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43" w:rsidRDefault="0026728A" w:rsidP="00D92EA3">
      <w:pPr>
        <w:jc w:val="both"/>
      </w:pPr>
      <w:r>
        <w:rPr>
          <w:noProof/>
        </w:rPr>
        <w:drawing>
          <wp:inline distT="0" distB="0" distL="0" distR="0">
            <wp:extent cx="5943600" cy="647700"/>
            <wp:effectExtent l="19050" t="0" r="0" b="0"/>
            <wp:docPr id="1" name="Obraz 2" descr="P:\02_realizacje\Logotypy\ciąg logotypów_NSS-UE-EFS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:\02_realizacje\Logotypy\ciąg logotypów_NSS-UE-EFS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C9" w:rsidRPr="00B254C2" w:rsidRDefault="00D30BC9" w:rsidP="006804C1">
      <w:pPr>
        <w:pStyle w:val="Tekstkomentarza"/>
        <w:jc w:val="both"/>
        <w:rPr>
          <w:color w:val="0070C0"/>
        </w:rPr>
      </w:pPr>
    </w:p>
    <w:p w:rsidR="00C40B80" w:rsidRDefault="00C40B80" w:rsidP="00392FE6">
      <w:pPr>
        <w:jc w:val="center"/>
        <w:rPr>
          <w:b/>
          <w:sz w:val="20"/>
          <w:szCs w:val="20"/>
        </w:rPr>
      </w:pPr>
    </w:p>
    <w:p w:rsidR="00C40B80" w:rsidRDefault="00C40B80" w:rsidP="00392FE6">
      <w:pPr>
        <w:jc w:val="center"/>
        <w:rPr>
          <w:b/>
          <w:sz w:val="20"/>
          <w:szCs w:val="20"/>
        </w:rPr>
      </w:pPr>
    </w:p>
    <w:p w:rsidR="0009245B" w:rsidRPr="00AB0D04" w:rsidRDefault="002D1A20" w:rsidP="00392FE6">
      <w:pPr>
        <w:jc w:val="center"/>
        <w:rPr>
          <w:b/>
        </w:rPr>
      </w:pPr>
      <w:r w:rsidRPr="00AB0D04">
        <w:rPr>
          <w:b/>
        </w:rPr>
        <w:t xml:space="preserve">POROZUMIENIE </w:t>
      </w:r>
      <w:r w:rsidRPr="00AB0D04">
        <w:rPr>
          <w:b/>
        </w:rPr>
        <w:br/>
      </w:r>
    </w:p>
    <w:p w:rsidR="002D1A20" w:rsidRPr="00AB0D04" w:rsidRDefault="002D1A20" w:rsidP="002D1A20">
      <w:pPr>
        <w:jc w:val="center"/>
      </w:pPr>
    </w:p>
    <w:p w:rsidR="002D1A20" w:rsidRPr="00AB0D04" w:rsidRDefault="002D1A20" w:rsidP="002D1A20">
      <w:pPr>
        <w:jc w:val="both"/>
      </w:pPr>
      <w:r w:rsidRPr="00AB0D04">
        <w:t>zawarte w dniu …………</w:t>
      </w:r>
      <w:r w:rsidR="00884AB5">
        <w:t>………</w:t>
      </w:r>
      <w:r w:rsidRPr="00AB0D04">
        <w:t>, pomiędzy</w:t>
      </w:r>
    </w:p>
    <w:p w:rsidR="002D1A20" w:rsidRPr="00AB0D04" w:rsidRDefault="002D1A20" w:rsidP="002D1A20">
      <w:pPr>
        <w:jc w:val="both"/>
      </w:pPr>
    </w:p>
    <w:p w:rsidR="002D1A20" w:rsidRDefault="00FD6173" w:rsidP="002D1A20">
      <w:pPr>
        <w:jc w:val="both"/>
      </w:pPr>
      <w:r>
        <w:rPr>
          <w:b/>
        </w:rPr>
        <w:t xml:space="preserve">Zarządem </w:t>
      </w:r>
      <w:r w:rsidR="002D1A20" w:rsidRPr="00AB0D04">
        <w:rPr>
          <w:b/>
        </w:rPr>
        <w:t>Województw</w:t>
      </w:r>
      <w:r>
        <w:rPr>
          <w:b/>
        </w:rPr>
        <w:t>a</w:t>
      </w:r>
      <w:r w:rsidR="002D1A20" w:rsidRPr="00AB0D04">
        <w:rPr>
          <w:b/>
        </w:rPr>
        <w:t xml:space="preserve"> </w:t>
      </w:r>
      <w:r w:rsidR="00884AB5">
        <w:rPr>
          <w:b/>
        </w:rPr>
        <w:t>Zachodniopomorski</w:t>
      </w:r>
      <w:r>
        <w:rPr>
          <w:b/>
        </w:rPr>
        <w:t>ego</w:t>
      </w:r>
      <w:r w:rsidR="002D1A20" w:rsidRPr="001D2C23">
        <w:t>,</w:t>
      </w:r>
      <w:r w:rsidR="00884AB5">
        <w:t xml:space="preserve"> </w:t>
      </w:r>
      <w:r w:rsidR="002D1A20" w:rsidRPr="00AB0D04">
        <w:t xml:space="preserve"> z siedzibą w </w:t>
      </w:r>
      <w:r w:rsidR="00884AB5">
        <w:t>Szczecinie</w:t>
      </w:r>
      <w:r w:rsidR="002D1A20" w:rsidRPr="00AB0D04">
        <w:t xml:space="preserve">, ul. </w:t>
      </w:r>
      <w:r>
        <w:t>Korsarzy 34</w:t>
      </w:r>
      <w:r w:rsidR="002D1A20" w:rsidRPr="00AB0D04">
        <w:t xml:space="preserve">, pełniący rolę </w:t>
      </w:r>
      <w:r w:rsidR="002D1A20" w:rsidRPr="00AB0D04">
        <w:rPr>
          <w:b/>
        </w:rPr>
        <w:t>Instytucji Zarządzającej Regionalnym Programem Operacyjnym Województwa</w:t>
      </w:r>
      <w:r w:rsidR="002D1A20" w:rsidRPr="00AB0D04">
        <w:t xml:space="preserve"> </w:t>
      </w:r>
      <w:r w:rsidR="00884AB5" w:rsidRPr="00884AB5">
        <w:rPr>
          <w:b/>
        </w:rPr>
        <w:t>Zachodniopomorskiego</w:t>
      </w:r>
      <w:r w:rsidR="002D1A20" w:rsidRPr="00AB0D04">
        <w:t>, reprezentowanym przez:</w:t>
      </w:r>
    </w:p>
    <w:p w:rsidR="009E3A79" w:rsidRPr="00AB0D04" w:rsidRDefault="009E3A79" w:rsidP="002D1A20">
      <w:pPr>
        <w:jc w:val="both"/>
      </w:pPr>
    </w:p>
    <w:p w:rsidR="002D1A20" w:rsidRDefault="001704A5" w:rsidP="002D1A20">
      <w:pPr>
        <w:numPr>
          <w:ilvl w:val="0"/>
          <w:numId w:val="90"/>
        </w:numPr>
        <w:jc w:val="both"/>
      </w:pPr>
      <w:r>
        <w:t>……………………………………………………………………………….</w:t>
      </w:r>
    </w:p>
    <w:p w:rsidR="001704A5" w:rsidRPr="00AB0D04" w:rsidRDefault="001704A5" w:rsidP="001704A5">
      <w:pPr>
        <w:ind w:left="720"/>
        <w:jc w:val="both"/>
      </w:pPr>
    </w:p>
    <w:p w:rsidR="002D1A20" w:rsidRPr="00AB0D04" w:rsidRDefault="001704A5" w:rsidP="002D1A20">
      <w:pPr>
        <w:numPr>
          <w:ilvl w:val="0"/>
          <w:numId w:val="90"/>
        </w:numPr>
        <w:jc w:val="both"/>
      </w:pPr>
      <w:r>
        <w:t>……………………………………………………………………………….</w:t>
      </w:r>
    </w:p>
    <w:p w:rsidR="002D1A20" w:rsidRPr="00AB0D04" w:rsidRDefault="002D1A20" w:rsidP="002D1A20">
      <w:pPr>
        <w:jc w:val="both"/>
      </w:pPr>
      <w:r w:rsidRPr="00AB0D04">
        <w:t>zwanym dalej: „</w:t>
      </w:r>
      <w:r w:rsidR="00DB3666">
        <w:t>IZ RPO W</w:t>
      </w:r>
      <w:r w:rsidR="00F17687">
        <w:t>Z</w:t>
      </w:r>
      <w:r w:rsidRPr="00AB0D04">
        <w:t>”</w:t>
      </w:r>
      <w:r w:rsidR="000E38EA">
        <w:t xml:space="preserve">, </w:t>
      </w:r>
    </w:p>
    <w:p w:rsidR="002D1A20" w:rsidRPr="00AB0D04" w:rsidRDefault="002D1A20" w:rsidP="002D1A20">
      <w:pPr>
        <w:jc w:val="both"/>
      </w:pPr>
      <w:r w:rsidRPr="00AB0D04">
        <w:t>a</w:t>
      </w:r>
    </w:p>
    <w:p w:rsidR="002D1A20" w:rsidRPr="00AB0D04" w:rsidRDefault="002D1A20" w:rsidP="002D1A20">
      <w:pPr>
        <w:jc w:val="both"/>
      </w:pPr>
    </w:p>
    <w:p w:rsidR="002D1A20" w:rsidRPr="00A02B72" w:rsidRDefault="00F65907" w:rsidP="002D1A20">
      <w:pPr>
        <w:jc w:val="both"/>
      </w:pPr>
      <w:r w:rsidRPr="00A02B72">
        <w:rPr>
          <w:b/>
        </w:rPr>
        <w:t>Wojewódzkim Urzędem Pracy</w:t>
      </w:r>
      <w:r w:rsidR="002D1A20" w:rsidRPr="001D2C23">
        <w:t>,</w:t>
      </w:r>
      <w:r w:rsidR="002D1A20" w:rsidRPr="00A02B72">
        <w:t xml:space="preserve"> z siedzibą w </w:t>
      </w:r>
      <w:r w:rsidRPr="00A02B72">
        <w:t>Szczecinie</w:t>
      </w:r>
      <w:r w:rsidR="002D1A20" w:rsidRPr="00A02B72">
        <w:t xml:space="preserve">, ul. </w:t>
      </w:r>
      <w:r w:rsidRPr="00A02B72">
        <w:t xml:space="preserve">Adama Mickiewicza 41, </w:t>
      </w:r>
      <w:r w:rsidRPr="00A02B72">
        <w:br/>
        <w:t>70-383 Szczecin</w:t>
      </w:r>
      <w:r w:rsidR="002D1A20" w:rsidRPr="00A02B72">
        <w:t>, reprezentowan</w:t>
      </w:r>
      <w:r w:rsidR="00F54F2F" w:rsidRPr="00A02B72">
        <w:t xml:space="preserve">ym </w:t>
      </w:r>
      <w:r w:rsidR="002D1A20" w:rsidRPr="00A02B72">
        <w:t>przez:</w:t>
      </w:r>
    </w:p>
    <w:p w:rsidR="00FF00EF" w:rsidRPr="00A02B72" w:rsidRDefault="00FF00EF" w:rsidP="00FF00EF">
      <w:pPr>
        <w:numPr>
          <w:ilvl w:val="0"/>
          <w:numId w:val="91"/>
        </w:numPr>
        <w:jc w:val="both"/>
        <w:rPr>
          <w:sz w:val="22"/>
          <w:szCs w:val="22"/>
        </w:rPr>
      </w:pPr>
      <w:r w:rsidRPr="00A02B72">
        <w:t xml:space="preserve"> Pan</w:t>
      </w:r>
      <w:r w:rsidR="00F65907" w:rsidRPr="00A02B72">
        <w:t>a</w:t>
      </w:r>
      <w:r w:rsidRPr="00A02B72">
        <w:t xml:space="preserve"> </w:t>
      </w:r>
      <w:r w:rsidR="00F65907" w:rsidRPr="00A02B72">
        <w:t xml:space="preserve">Andrzeja </w:t>
      </w:r>
      <w:proofErr w:type="spellStart"/>
      <w:r w:rsidR="00F65907" w:rsidRPr="00A02B72">
        <w:t>Przewodę</w:t>
      </w:r>
      <w:proofErr w:type="spellEnd"/>
      <w:r w:rsidR="00F65907" w:rsidRPr="00A02B72">
        <w:t xml:space="preserve"> </w:t>
      </w:r>
      <w:r w:rsidRPr="00A02B72">
        <w:t xml:space="preserve">– </w:t>
      </w:r>
      <w:r w:rsidR="00F65907" w:rsidRPr="00A02B72">
        <w:t>Dyrektora Wojewódzkiego Urzędu Pracy w Szczecinie</w:t>
      </w:r>
      <w:r w:rsidRPr="00A02B72">
        <w:t>,</w:t>
      </w:r>
    </w:p>
    <w:p w:rsidR="002D1A20" w:rsidRPr="00A02B72" w:rsidRDefault="002D1A20" w:rsidP="00F65907">
      <w:pPr>
        <w:ind w:left="360"/>
        <w:jc w:val="both"/>
      </w:pPr>
      <w:r w:rsidRPr="00A02B72">
        <w:t>zwan</w:t>
      </w:r>
      <w:r w:rsidR="008542CD" w:rsidRPr="00A02B72">
        <w:t>ym</w:t>
      </w:r>
      <w:r w:rsidRPr="00A02B72">
        <w:t xml:space="preserve"> dalej: „</w:t>
      </w:r>
      <w:r w:rsidR="00F65907" w:rsidRPr="00A02B72">
        <w:t>WUP</w:t>
      </w:r>
      <w:r w:rsidRPr="00A02B72">
        <w:t>”</w:t>
      </w:r>
      <w:r w:rsidR="0080594E" w:rsidRPr="00A02B72">
        <w:t xml:space="preserve"> lub „IP RPO WZ”</w:t>
      </w:r>
      <w:r w:rsidRPr="00A02B72">
        <w:t>,</w:t>
      </w:r>
    </w:p>
    <w:p w:rsidR="002D1A20" w:rsidRPr="00AB0D04" w:rsidRDefault="002D1A20" w:rsidP="00B254C2">
      <w:r w:rsidRPr="00A02B72">
        <w:t>zaś wspólnie zwanymi dalej „Stronami” lub indywidualnie „Stroną”.</w:t>
      </w:r>
    </w:p>
    <w:p w:rsidR="00603AFE" w:rsidRPr="00413C9E" w:rsidRDefault="00603AFE" w:rsidP="00603AFE">
      <w:pPr>
        <w:jc w:val="both"/>
      </w:pPr>
    </w:p>
    <w:p w:rsidR="00603AFE" w:rsidRPr="00AB0D04" w:rsidRDefault="00603AFE" w:rsidP="00AB0D04">
      <w:pPr>
        <w:pStyle w:val="Tekstkomentarza"/>
        <w:jc w:val="both"/>
        <w:rPr>
          <w:sz w:val="24"/>
          <w:szCs w:val="24"/>
        </w:rPr>
      </w:pPr>
      <w:r w:rsidRPr="00C82B8D">
        <w:rPr>
          <w:sz w:val="24"/>
          <w:szCs w:val="24"/>
        </w:rPr>
        <w:t xml:space="preserve">Na podstawie art. </w:t>
      </w:r>
      <w:r w:rsidR="004A4BAC">
        <w:rPr>
          <w:sz w:val="24"/>
          <w:szCs w:val="24"/>
        </w:rPr>
        <w:t>41</w:t>
      </w:r>
      <w:r w:rsidR="004A4BAC" w:rsidRPr="00C82B8D">
        <w:rPr>
          <w:sz w:val="24"/>
          <w:szCs w:val="24"/>
        </w:rPr>
        <w:t xml:space="preserve"> </w:t>
      </w:r>
      <w:r w:rsidRPr="00C82B8D">
        <w:rPr>
          <w:sz w:val="24"/>
          <w:szCs w:val="24"/>
        </w:rPr>
        <w:t xml:space="preserve">ust. </w:t>
      </w:r>
      <w:r w:rsidR="004A4BAC">
        <w:rPr>
          <w:sz w:val="24"/>
          <w:szCs w:val="24"/>
        </w:rPr>
        <w:t xml:space="preserve">2 </w:t>
      </w:r>
      <w:proofErr w:type="spellStart"/>
      <w:r w:rsidR="004A4BAC">
        <w:rPr>
          <w:sz w:val="24"/>
          <w:szCs w:val="24"/>
        </w:rPr>
        <w:t>pkt</w:t>
      </w:r>
      <w:proofErr w:type="spellEnd"/>
      <w:r w:rsidR="004A4BAC">
        <w:rPr>
          <w:sz w:val="24"/>
          <w:szCs w:val="24"/>
        </w:rPr>
        <w:t xml:space="preserve"> 4</w:t>
      </w:r>
      <w:r w:rsidR="004A4BAC" w:rsidRPr="00C82B8D">
        <w:rPr>
          <w:sz w:val="24"/>
          <w:szCs w:val="24"/>
        </w:rPr>
        <w:t xml:space="preserve"> </w:t>
      </w:r>
      <w:r w:rsidRPr="00C82B8D">
        <w:rPr>
          <w:sz w:val="24"/>
          <w:szCs w:val="24"/>
        </w:rPr>
        <w:t>ustawy z dnia 5 czerwca 1998</w:t>
      </w:r>
      <w:r w:rsidR="000E2822" w:rsidRPr="00C82B8D">
        <w:rPr>
          <w:sz w:val="24"/>
          <w:szCs w:val="24"/>
        </w:rPr>
        <w:t xml:space="preserve"> </w:t>
      </w:r>
      <w:r w:rsidRPr="00C82B8D">
        <w:rPr>
          <w:sz w:val="24"/>
          <w:szCs w:val="24"/>
        </w:rPr>
        <w:t>r. o samorządzie województwa (Dz. U. z 201</w:t>
      </w:r>
      <w:r w:rsidR="00807C90" w:rsidRPr="00C82B8D">
        <w:rPr>
          <w:sz w:val="24"/>
          <w:szCs w:val="24"/>
        </w:rPr>
        <w:t>6</w:t>
      </w:r>
      <w:r w:rsidR="008262B3" w:rsidRPr="00C82B8D">
        <w:rPr>
          <w:sz w:val="24"/>
          <w:szCs w:val="24"/>
        </w:rPr>
        <w:t xml:space="preserve"> r., poz. </w:t>
      </w:r>
      <w:r w:rsidR="00807C90" w:rsidRPr="00C82B8D">
        <w:rPr>
          <w:sz w:val="24"/>
          <w:szCs w:val="24"/>
        </w:rPr>
        <w:t>486</w:t>
      </w:r>
      <w:r w:rsidR="00A02B72" w:rsidRPr="00C82B8D">
        <w:rPr>
          <w:sz w:val="24"/>
          <w:szCs w:val="24"/>
        </w:rPr>
        <w:t xml:space="preserve"> ze zm.</w:t>
      </w:r>
      <w:r w:rsidR="008262B3" w:rsidRPr="00C82B8D">
        <w:rPr>
          <w:sz w:val="24"/>
          <w:szCs w:val="24"/>
        </w:rPr>
        <w:t>)</w:t>
      </w:r>
      <w:r w:rsidRPr="00C82B8D">
        <w:rPr>
          <w:sz w:val="24"/>
          <w:szCs w:val="24"/>
        </w:rPr>
        <w:t xml:space="preserve">, </w:t>
      </w:r>
      <w:r w:rsidR="00AC01ED" w:rsidRPr="00C82B8D">
        <w:rPr>
          <w:sz w:val="24"/>
          <w:szCs w:val="24"/>
        </w:rPr>
        <w:t xml:space="preserve">art. 9 ust. 1 pkt. 2 </w:t>
      </w:r>
      <w:r w:rsidR="004E177B" w:rsidRPr="00C82B8D">
        <w:rPr>
          <w:sz w:val="24"/>
          <w:szCs w:val="24"/>
        </w:rPr>
        <w:t xml:space="preserve">ustawy </w:t>
      </w:r>
      <w:r w:rsidR="00585A6F" w:rsidRPr="00C82B8D">
        <w:rPr>
          <w:sz w:val="24"/>
          <w:szCs w:val="24"/>
        </w:rPr>
        <w:t xml:space="preserve">z dnia 11 lipca 2014 r. </w:t>
      </w:r>
      <w:r w:rsidR="004E177B" w:rsidRPr="00C82B8D">
        <w:rPr>
          <w:sz w:val="24"/>
          <w:szCs w:val="24"/>
        </w:rPr>
        <w:t>o zasadach realizacji programów w zakresie polityki spójności finansowa</w:t>
      </w:r>
      <w:r w:rsidR="0009245B" w:rsidRPr="00C82B8D">
        <w:rPr>
          <w:sz w:val="24"/>
          <w:szCs w:val="24"/>
        </w:rPr>
        <w:t>nych</w:t>
      </w:r>
      <w:r w:rsidR="004E177B" w:rsidRPr="00C82B8D">
        <w:rPr>
          <w:sz w:val="24"/>
          <w:szCs w:val="24"/>
        </w:rPr>
        <w:t xml:space="preserve"> </w:t>
      </w:r>
      <w:r w:rsidR="00981D27" w:rsidRPr="00C82B8D">
        <w:rPr>
          <w:sz w:val="24"/>
          <w:szCs w:val="24"/>
        </w:rPr>
        <w:t>w perspektywie finansowej 2014-2020</w:t>
      </w:r>
      <w:r w:rsidR="00585A6F" w:rsidRPr="00C82B8D">
        <w:rPr>
          <w:sz w:val="24"/>
          <w:szCs w:val="24"/>
        </w:rPr>
        <w:t xml:space="preserve"> (Dz. U. z </w:t>
      </w:r>
      <w:r w:rsidR="00513D55" w:rsidRPr="00C82B8D">
        <w:rPr>
          <w:sz w:val="24"/>
          <w:szCs w:val="24"/>
        </w:rPr>
        <w:t xml:space="preserve">2016 </w:t>
      </w:r>
      <w:r w:rsidR="00585A6F" w:rsidRPr="00C82B8D">
        <w:rPr>
          <w:sz w:val="24"/>
          <w:szCs w:val="24"/>
        </w:rPr>
        <w:t xml:space="preserve">r., poz. </w:t>
      </w:r>
      <w:r w:rsidR="0062366A" w:rsidRPr="00C82B8D">
        <w:rPr>
          <w:sz w:val="24"/>
          <w:szCs w:val="24"/>
        </w:rPr>
        <w:t>2</w:t>
      </w:r>
      <w:r w:rsidR="00513D55" w:rsidRPr="00C82B8D">
        <w:rPr>
          <w:sz w:val="24"/>
          <w:szCs w:val="24"/>
        </w:rPr>
        <w:t>17</w:t>
      </w:r>
      <w:r w:rsidR="00A02B72" w:rsidRPr="00C82B8D">
        <w:rPr>
          <w:sz w:val="24"/>
          <w:szCs w:val="24"/>
        </w:rPr>
        <w:t xml:space="preserve"> ze zm.</w:t>
      </w:r>
      <w:r w:rsidR="00585A6F" w:rsidRPr="00C82B8D">
        <w:rPr>
          <w:sz w:val="24"/>
          <w:szCs w:val="24"/>
        </w:rPr>
        <w:t>)</w:t>
      </w:r>
      <w:r w:rsidR="004B7A48" w:rsidRPr="00C82B8D">
        <w:rPr>
          <w:sz w:val="24"/>
          <w:szCs w:val="24"/>
        </w:rPr>
        <w:t>,</w:t>
      </w:r>
      <w:r w:rsidR="00981D27" w:rsidRPr="00C82B8D">
        <w:rPr>
          <w:sz w:val="24"/>
          <w:szCs w:val="24"/>
        </w:rPr>
        <w:t xml:space="preserve"> </w:t>
      </w:r>
      <w:r w:rsidR="004B7A48" w:rsidRPr="00C82B8D">
        <w:rPr>
          <w:sz w:val="24"/>
          <w:szCs w:val="24"/>
        </w:rPr>
        <w:t>Wytycznych w zakresie realizacji przedsięwzięć z udziałem środków Europejskiego Funduszu Społecznego w obszarze przystosowania przedsiębiorców i pracowników do zmian na lata 2014-2020</w:t>
      </w:r>
      <w:r w:rsidR="00C82B8D" w:rsidRPr="00C82B8D">
        <w:rPr>
          <w:sz w:val="24"/>
          <w:szCs w:val="24"/>
        </w:rPr>
        <w:t>,</w:t>
      </w:r>
      <w:r w:rsidR="004B7A48" w:rsidRPr="00C82B8D">
        <w:rPr>
          <w:sz w:val="24"/>
          <w:szCs w:val="24"/>
        </w:rPr>
        <w:t xml:space="preserve"> </w:t>
      </w:r>
      <w:r w:rsidR="00A02B72" w:rsidRPr="00C82B8D">
        <w:rPr>
          <w:sz w:val="24"/>
          <w:szCs w:val="24"/>
        </w:rPr>
        <w:t xml:space="preserve">Porozumienia </w:t>
      </w:r>
      <w:r w:rsidR="00C82B8D" w:rsidRPr="00C82B8D">
        <w:rPr>
          <w:sz w:val="24"/>
          <w:szCs w:val="24"/>
        </w:rPr>
        <w:t xml:space="preserve">z dnia 6 maja 2015 r. w sprawie powierzenia Instytucji Pośredniczącej zadań związanych z realizacją Regionalnego Programu Operacyjnego Województwa Zachodniopomorskiego 2014 – 2020 oraz Porozumienia </w:t>
      </w:r>
      <w:r w:rsidR="00A02B72" w:rsidRPr="00C82B8D">
        <w:rPr>
          <w:sz w:val="24"/>
          <w:szCs w:val="24"/>
        </w:rPr>
        <w:t xml:space="preserve"> </w:t>
      </w:r>
      <w:r w:rsidR="00C82B8D" w:rsidRPr="00C82B8D">
        <w:rPr>
          <w:sz w:val="24"/>
          <w:szCs w:val="24"/>
        </w:rPr>
        <w:t>z dnia  5 grudnia 2016 r. zawartego pomiędzy IZ RPO WZ 2014 – 2020 a Polską Agencją Rozwoju Przedsiębiorczości</w:t>
      </w:r>
      <w:r w:rsidRPr="00C82B8D">
        <w:rPr>
          <w:sz w:val="24"/>
          <w:szCs w:val="24"/>
        </w:rPr>
        <w:t xml:space="preserve"> </w:t>
      </w:r>
      <w:r w:rsidR="009050EF" w:rsidRPr="00C82B8D">
        <w:rPr>
          <w:sz w:val="24"/>
          <w:szCs w:val="24"/>
        </w:rPr>
        <w:t>S</w:t>
      </w:r>
      <w:r w:rsidRPr="00C82B8D">
        <w:rPr>
          <w:sz w:val="24"/>
          <w:szCs w:val="24"/>
        </w:rPr>
        <w:t>trony Porozumienia postanawiają:</w:t>
      </w:r>
    </w:p>
    <w:p w:rsidR="00C40B80" w:rsidRPr="00B254C2" w:rsidRDefault="00C40B80" w:rsidP="00521B9F">
      <w:pPr>
        <w:tabs>
          <w:tab w:val="left" w:pos="360"/>
        </w:tabs>
        <w:rPr>
          <w:b/>
          <w:color w:val="FF0000"/>
        </w:rPr>
      </w:pPr>
    </w:p>
    <w:p w:rsidR="0009245B" w:rsidRPr="00F44A8D" w:rsidRDefault="0009245B" w:rsidP="0009245B">
      <w:pPr>
        <w:tabs>
          <w:tab w:val="left" w:pos="360"/>
        </w:tabs>
        <w:jc w:val="both"/>
      </w:pPr>
      <w:r w:rsidRPr="00F44A8D">
        <w:t>Użyte w Porozumieniu określenia oznaczają:</w:t>
      </w:r>
    </w:p>
    <w:p w:rsidR="0009245B" w:rsidRPr="00B254C2" w:rsidRDefault="0009245B" w:rsidP="0009245B">
      <w:pPr>
        <w:tabs>
          <w:tab w:val="left" w:pos="360"/>
        </w:tabs>
        <w:jc w:val="center"/>
        <w:rPr>
          <w:b/>
          <w:sz w:val="20"/>
          <w:szCs w:val="20"/>
        </w:rPr>
      </w:pPr>
    </w:p>
    <w:tbl>
      <w:tblPr>
        <w:tblW w:w="9322" w:type="dxa"/>
        <w:tblInd w:w="-38" w:type="dxa"/>
        <w:tblLook w:val="04A0"/>
      </w:tblPr>
      <w:tblGrid>
        <w:gridCol w:w="2802"/>
        <w:gridCol w:w="6520"/>
      </w:tblGrid>
      <w:tr w:rsidR="0009245B" w:rsidRPr="00F44A8D" w:rsidTr="00AB0D04">
        <w:trPr>
          <w:trHeight w:val="1477"/>
        </w:trPr>
        <w:tc>
          <w:tcPr>
            <w:tcW w:w="2802" w:type="dxa"/>
          </w:tcPr>
          <w:p w:rsidR="0009245B" w:rsidRPr="00F44A8D" w:rsidRDefault="0009245B" w:rsidP="0009245B">
            <w:pPr>
              <w:numPr>
                <w:ilvl w:val="0"/>
                <w:numId w:val="92"/>
              </w:numPr>
              <w:tabs>
                <w:tab w:val="left" w:pos="360"/>
              </w:tabs>
            </w:pPr>
            <w:r w:rsidRPr="00F44A8D">
              <w:rPr>
                <w:b/>
              </w:rPr>
              <w:t xml:space="preserve">Administrator </w:t>
            </w:r>
            <w:r w:rsidR="00446812">
              <w:rPr>
                <w:b/>
              </w:rPr>
              <w:t>Bazy</w:t>
            </w:r>
            <w:r w:rsidRPr="00F44A8D">
              <w:rPr>
                <w:b/>
              </w:rPr>
              <w:t xml:space="preserve"> </w:t>
            </w:r>
            <w:r w:rsidR="00446812">
              <w:rPr>
                <w:b/>
              </w:rPr>
              <w:t xml:space="preserve">Usług Rozwojowych </w:t>
            </w:r>
          </w:p>
        </w:tc>
        <w:tc>
          <w:tcPr>
            <w:tcW w:w="6520" w:type="dxa"/>
          </w:tcPr>
          <w:p w:rsidR="0009245B" w:rsidRPr="00B254C2" w:rsidRDefault="0009245B" w:rsidP="00222F02">
            <w:pPr>
              <w:tabs>
                <w:tab w:val="left" w:pos="360"/>
              </w:tabs>
              <w:jc w:val="both"/>
            </w:pPr>
            <w:r w:rsidRPr="00B254C2">
              <w:t xml:space="preserve">podmiot odpowiedzialny za nadzorowanie prawidłowego funkcjonowania </w:t>
            </w:r>
            <w:r w:rsidR="00446812">
              <w:t>Bazy</w:t>
            </w:r>
            <w:r w:rsidRPr="00B254C2">
              <w:t xml:space="preserve">, zarządzanie kontami i uprawnieniami użytkowników </w:t>
            </w:r>
            <w:r w:rsidR="00446812">
              <w:t>Bazy</w:t>
            </w:r>
            <w:r w:rsidRPr="00B254C2">
              <w:t xml:space="preserve"> oraz dbający o bezpieczeństwo </w:t>
            </w:r>
            <w:r w:rsidR="00446812">
              <w:t>Bazy</w:t>
            </w:r>
            <w:r w:rsidRPr="00B254C2">
              <w:t xml:space="preserve"> i zawartych w nim danych. Funkcję Administratora </w:t>
            </w:r>
            <w:r w:rsidR="00446812">
              <w:t>Bazy</w:t>
            </w:r>
            <w:r w:rsidRPr="00B254C2">
              <w:t xml:space="preserve"> pełni </w:t>
            </w:r>
            <w:r w:rsidRPr="0080594E">
              <w:t>Polska Agencja Rozwoju Przedsiębiorczości;</w:t>
            </w:r>
          </w:p>
        </w:tc>
      </w:tr>
      <w:tr w:rsidR="0009245B" w:rsidRPr="00F44A8D" w:rsidTr="00246ECC">
        <w:trPr>
          <w:trHeight w:val="1569"/>
        </w:trPr>
        <w:tc>
          <w:tcPr>
            <w:tcW w:w="2802" w:type="dxa"/>
          </w:tcPr>
          <w:p w:rsidR="0009245B" w:rsidRPr="00F44A8D" w:rsidRDefault="0009245B" w:rsidP="0009245B">
            <w:pPr>
              <w:numPr>
                <w:ilvl w:val="0"/>
                <w:numId w:val="92"/>
              </w:numPr>
              <w:tabs>
                <w:tab w:val="left" w:pos="360"/>
              </w:tabs>
            </w:pPr>
            <w:r w:rsidRPr="00F44A8D">
              <w:rPr>
                <w:b/>
              </w:rPr>
              <w:lastRenderedPageBreak/>
              <w:t>Administrator Regionalny</w:t>
            </w:r>
            <w:r w:rsidR="00446812">
              <w:t xml:space="preserve"> </w:t>
            </w:r>
            <w:r w:rsidR="00446812">
              <w:rPr>
                <w:b/>
              </w:rPr>
              <w:t>Bazy Usług Rozwojowych</w:t>
            </w:r>
          </w:p>
        </w:tc>
        <w:tc>
          <w:tcPr>
            <w:tcW w:w="6520" w:type="dxa"/>
          </w:tcPr>
          <w:p w:rsidR="0009245B" w:rsidRPr="00B254C2" w:rsidRDefault="0009245B" w:rsidP="004A4BAC">
            <w:pPr>
              <w:tabs>
                <w:tab w:val="left" w:pos="360"/>
              </w:tabs>
              <w:jc w:val="both"/>
            </w:pPr>
            <w:r w:rsidRPr="00B254C2">
              <w:t xml:space="preserve">podmiot odpowiedzialny za zarządzanie kontami i uprawnieniami </w:t>
            </w:r>
            <w:r w:rsidR="00807C90">
              <w:t xml:space="preserve">osób działających w systemie teleinformatycznym w imieniu </w:t>
            </w:r>
            <w:r w:rsidR="004A4BAC">
              <w:t>IZ RPO WZ</w:t>
            </w:r>
            <w:r w:rsidR="004A4BAC" w:rsidRPr="00B254C2">
              <w:t xml:space="preserve"> </w:t>
            </w:r>
            <w:r w:rsidRPr="00B254C2">
              <w:t xml:space="preserve">lub innych osób lub instytucji wskazanych przez </w:t>
            </w:r>
            <w:r w:rsidR="004A4BAC">
              <w:t xml:space="preserve">IZ RPO WZ </w:t>
            </w:r>
            <w:r w:rsidRPr="00B254C2">
              <w:t>w celu wdrażania projekt</w:t>
            </w:r>
            <w:r w:rsidR="00D40FA3">
              <w:t>ów</w:t>
            </w:r>
            <w:r w:rsidRPr="00B254C2">
              <w:t xml:space="preserve"> PSF; </w:t>
            </w:r>
          </w:p>
        </w:tc>
      </w:tr>
      <w:tr w:rsidR="0009245B" w:rsidRPr="00F44A8D" w:rsidTr="00AB0D04">
        <w:trPr>
          <w:trHeight w:val="1256"/>
        </w:trPr>
        <w:tc>
          <w:tcPr>
            <w:tcW w:w="2802" w:type="dxa"/>
          </w:tcPr>
          <w:p w:rsidR="00B90A1C" w:rsidRPr="00B254C2" w:rsidRDefault="0009245B" w:rsidP="0009245B">
            <w:pPr>
              <w:numPr>
                <w:ilvl w:val="0"/>
                <w:numId w:val="92"/>
              </w:numPr>
              <w:tabs>
                <w:tab w:val="left" w:pos="360"/>
              </w:tabs>
            </w:pPr>
            <w:r w:rsidRPr="00F44A8D">
              <w:rPr>
                <w:b/>
              </w:rPr>
              <w:t xml:space="preserve">Podmiotowy System Finansowania (PSF) </w:t>
            </w:r>
          </w:p>
          <w:p w:rsidR="0009245B" w:rsidRPr="00F44A8D" w:rsidRDefault="0009245B" w:rsidP="00AB0D04">
            <w:pPr>
              <w:tabs>
                <w:tab w:val="left" w:pos="360"/>
              </w:tabs>
            </w:pPr>
          </w:p>
        </w:tc>
        <w:tc>
          <w:tcPr>
            <w:tcW w:w="6520" w:type="dxa"/>
          </w:tcPr>
          <w:p w:rsidR="00B90A1C" w:rsidRDefault="0009245B" w:rsidP="00CE4B8D">
            <w:pPr>
              <w:tabs>
                <w:tab w:val="left" w:pos="360"/>
              </w:tabs>
              <w:jc w:val="both"/>
            </w:pPr>
            <w:r w:rsidRPr="00B254C2">
              <w:t xml:space="preserve">system dystrybucji środków przeznaczonych na wspieranie rozwoju </w:t>
            </w:r>
            <w:r w:rsidR="00D40FA3">
              <w:t>mikro, małych i średnich przedsiębiorców  (</w:t>
            </w:r>
            <w:r w:rsidR="00D40FA3" w:rsidRPr="00B254C2">
              <w:t>MMŚP</w:t>
            </w:r>
            <w:r w:rsidR="00D40FA3">
              <w:t xml:space="preserve">) </w:t>
            </w:r>
            <w:r w:rsidRPr="00B254C2">
              <w:t xml:space="preserve">i </w:t>
            </w:r>
            <w:r w:rsidR="00D40FA3">
              <w:t xml:space="preserve">ich </w:t>
            </w:r>
            <w:r w:rsidRPr="00B254C2">
              <w:t>pracowników</w:t>
            </w:r>
            <w:r w:rsidR="008304E2">
              <w:rPr>
                <w:i/>
              </w:rPr>
              <w:t>,</w:t>
            </w:r>
            <w:r w:rsidRPr="00B254C2">
              <w:t xml:space="preserve"> oparty na podejściu popytowym</w:t>
            </w:r>
            <w:r w:rsidR="008304E2">
              <w:t>,</w:t>
            </w:r>
            <w:r w:rsidRPr="00B254C2">
              <w:t xml:space="preserve"> wdrażany w ramach Regionalnych Programów Operacyjnych</w:t>
            </w:r>
            <w:r w:rsidR="00632CE9">
              <w:t>;</w:t>
            </w:r>
          </w:p>
          <w:p w:rsidR="008542CD" w:rsidRPr="00B254C2" w:rsidRDefault="008542CD" w:rsidP="00CE4B8D">
            <w:pPr>
              <w:tabs>
                <w:tab w:val="left" w:pos="360"/>
              </w:tabs>
              <w:jc w:val="both"/>
            </w:pPr>
          </w:p>
        </w:tc>
      </w:tr>
      <w:tr w:rsidR="008304E2" w:rsidRPr="00F44A8D" w:rsidTr="00AB0D04">
        <w:trPr>
          <w:trHeight w:val="723"/>
        </w:trPr>
        <w:tc>
          <w:tcPr>
            <w:tcW w:w="2802" w:type="dxa"/>
          </w:tcPr>
          <w:p w:rsidR="008304E2" w:rsidRPr="00F44A8D" w:rsidRDefault="008304E2" w:rsidP="0009245B">
            <w:pPr>
              <w:numPr>
                <w:ilvl w:val="0"/>
                <w:numId w:val="92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Poufność</w:t>
            </w:r>
          </w:p>
        </w:tc>
        <w:tc>
          <w:tcPr>
            <w:tcW w:w="6520" w:type="dxa"/>
          </w:tcPr>
          <w:p w:rsidR="008304E2" w:rsidRPr="00B254C2" w:rsidRDefault="008304E2" w:rsidP="00222F02">
            <w:pPr>
              <w:tabs>
                <w:tab w:val="left" w:pos="360"/>
              </w:tabs>
              <w:jc w:val="both"/>
            </w:pPr>
            <w:r w:rsidRPr="00B254C2">
              <w:t>zapewnieni</w:t>
            </w:r>
            <w:r>
              <w:t>e</w:t>
            </w:r>
            <w:r w:rsidRPr="00B254C2">
              <w:t>, że informacja nie jest udostępniana lub ujawniana nieautoryzowanym osobom, podmiotom lub procesom</w:t>
            </w:r>
            <w:r w:rsidR="00632CE9">
              <w:t>;</w:t>
            </w:r>
          </w:p>
        </w:tc>
      </w:tr>
      <w:tr w:rsidR="0009245B" w:rsidRPr="00F44A8D" w:rsidTr="00AB0D04">
        <w:trPr>
          <w:trHeight w:val="1003"/>
        </w:trPr>
        <w:tc>
          <w:tcPr>
            <w:tcW w:w="2802" w:type="dxa"/>
          </w:tcPr>
          <w:p w:rsidR="0009245B" w:rsidRPr="00F44A8D" w:rsidRDefault="0009245B" w:rsidP="0009245B">
            <w:pPr>
              <w:numPr>
                <w:ilvl w:val="0"/>
                <w:numId w:val="92"/>
              </w:numPr>
              <w:tabs>
                <w:tab w:val="left" w:pos="360"/>
              </w:tabs>
            </w:pPr>
            <w:r w:rsidRPr="00F44A8D">
              <w:rPr>
                <w:b/>
              </w:rPr>
              <w:t xml:space="preserve">Przetwarzanie danych osobowych </w:t>
            </w:r>
          </w:p>
        </w:tc>
        <w:tc>
          <w:tcPr>
            <w:tcW w:w="6520" w:type="dxa"/>
          </w:tcPr>
          <w:p w:rsidR="00C40B80" w:rsidRPr="00B254C2" w:rsidRDefault="0009245B" w:rsidP="00222F02">
            <w:pPr>
              <w:tabs>
                <w:tab w:val="left" w:pos="360"/>
              </w:tabs>
              <w:jc w:val="both"/>
              <w:rPr>
                <w:rFonts w:eastAsia="Calibri"/>
                <w:snapToGrid w:val="0"/>
              </w:rPr>
            </w:pPr>
            <w:r w:rsidRPr="00B254C2">
              <w:rPr>
                <w:rFonts w:eastAsia="Calibri"/>
                <w:snapToGrid w:val="0"/>
              </w:rPr>
              <w:t xml:space="preserve">jakiekolwiek operacje wykonywane na danych osobowych, </w:t>
            </w:r>
            <w:r w:rsidRPr="00B254C2">
              <w:rPr>
                <w:rFonts w:eastAsia="Calibri"/>
                <w:snapToGrid w:val="0"/>
              </w:rPr>
              <w:br/>
              <w:t>takie jak: zbieranie, utrwalanie, przechowywanie, opracowywanie, zmienianie, udostępnianie i usuwanie;</w:t>
            </w:r>
          </w:p>
        </w:tc>
      </w:tr>
      <w:tr w:rsidR="009647CD" w:rsidRPr="00F44A8D" w:rsidTr="00246ECC">
        <w:trPr>
          <w:trHeight w:val="1853"/>
        </w:trPr>
        <w:tc>
          <w:tcPr>
            <w:tcW w:w="2802" w:type="dxa"/>
          </w:tcPr>
          <w:p w:rsidR="0009245B" w:rsidRPr="00F44A8D" w:rsidRDefault="0009245B" w:rsidP="00DB3666">
            <w:pPr>
              <w:numPr>
                <w:ilvl w:val="0"/>
                <w:numId w:val="92"/>
              </w:numPr>
              <w:tabs>
                <w:tab w:val="left" w:pos="360"/>
              </w:tabs>
              <w:rPr>
                <w:b/>
              </w:rPr>
            </w:pPr>
            <w:r w:rsidRPr="00F44A8D">
              <w:rPr>
                <w:b/>
              </w:rPr>
              <w:t xml:space="preserve">Regulamin </w:t>
            </w:r>
            <w:r w:rsidR="00446812">
              <w:rPr>
                <w:b/>
              </w:rPr>
              <w:t>Bazy Usług Rozwojowych</w:t>
            </w:r>
          </w:p>
        </w:tc>
        <w:tc>
          <w:tcPr>
            <w:tcW w:w="6520" w:type="dxa"/>
          </w:tcPr>
          <w:p w:rsidR="0009245B" w:rsidRPr="00B254C2" w:rsidRDefault="0009245B" w:rsidP="00D40FA3">
            <w:pPr>
              <w:tabs>
                <w:tab w:val="left" w:pos="360"/>
              </w:tabs>
              <w:jc w:val="both"/>
            </w:pPr>
            <w:r w:rsidRPr="00B254C2">
              <w:t xml:space="preserve">dokument określający zasady oraz warunki funkcjonowania </w:t>
            </w:r>
            <w:r w:rsidR="00446812">
              <w:t>Bazy</w:t>
            </w:r>
            <w:r w:rsidRPr="00B254C2">
              <w:t xml:space="preserve"> oraz prawa i obowiązki użytkowników </w:t>
            </w:r>
            <w:r w:rsidR="007606B8">
              <w:t>Bazy</w:t>
            </w:r>
            <w:r w:rsidRPr="00B254C2">
              <w:t xml:space="preserve"> zatwierdzony przez ministra właściwego do spraw rozwoju regionalnego oraz dostępny na stronie: </w:t>
            </w:r>
            <w:r w:rsidR="0080594E">
              <w:t>www.</w:t>
            </w:r>
            <w:hyperlink r:id="rId9" w:history="1">
              <w:r w:rsidR="00D77CA0" w:rsidRPr="0080594E">
                <w:rPr>
                  <w:rStyle w:val="Hipercze"/>
                  <w:color w:val="auto"/>
                </w:rPr>
                <w:t>parp.gov.pl</w:t>
              </w:r>
            </w:hyperlink>
            <w:r w:rsidR="009647CD" w:rsidRPr="0080594E">
              <w:t>.</w:t>
            </w:r>
            <w:r w:rsidR="009647CD" w:rsidRPr="00B254C2">
              <w:t xml:space="preserve"> </w:t>
            </w:r>
            <w:r w:rsidR="00D77CA0" w:rsidRPr="00B254C2">
              <w:t xml:space="preserve">Załącznikami do Regulaminu </w:t>
            </w:r>
            <w:r w:rsidR="00446812">
              <w:t>Bazy</w:t>
            </w:r>
            <w:r w:rsidR="00D77CA0" w:rsidRPr="00B254C2">
              <w:t xml:space="preserve"> są m.in.</w:t>
            </w:r>
            <w:r w:rsidR="009647CD" w:rsidRPr="00B254C2">
              <w:t xml:space="preserve"> karta podmiotu, karta usługi, system o</w:t>
            </w:r>
            <w:r w:rsidR="00D77CA0" w:rsidRPr="00B254C2">
              <w:t>cen</w:t>
            </w:r>
            <w:r w:rsidR="009647CD" w:rsidRPr="00B254C2">
              <w:t>y usługi r</w:t>
            </w:r>
            <w:r w:rsidR="00D77CA0" w:rsidRPr="00B254C2">
              <w:t>ozwojowej</w:t>
            </w:r>
            <w:r w:rsidR="00632CE9">
              <w:t>;</w:t>
            </w:r>
          </w:p>
        </w:tc>
      </w:tr>
      <w:tr w:rsidR="0009245B" w:rsidRPr="00F44A8D" w:rsidTr="00AB0D04">
        <w:trPr>
          <w:trHeight w:val="435"/>
        </w:trPr>
        <w:tc>
          <w:tcPr>
            <w:tcW w:w="2802" w:type="dxa"/>
          </w:tcPr>
          <w:p w:rsidR="008D66F5" w:rsidRDefault="00C40B80">
            <w:pPr>
              <w:numPr>
                <w:ilvl w:val="0"/>
                <w:numId w:val="92"/>
              </w:numPr>
              <w:tabs>
                <w:tab w:val="left" w:pos="360"/>
              </w:tabs>
              <w:rPr>
                <w:b/>
              </w:rPr>
            </w:pPr>
            <w:r w:rsidRPr="00B254C2">
              <w:rPr>
                <w:b/>
              </w:rPr>
              <w:t>Regionalny Program Operacyjny</w:t>
            </w:r>
            <w:r w:rsidR="004A4BAC">
              <w:rPr>
                <w:b/>
              </w:rPr>
              <w:t xml:space="preserve"> Województwa Zachodniopomorskie- go 2014 - 2020</w:t>
            </w:r>
            <w:r w:rsidR="004516D3" w:rsidRPr="00B254C2">
              <w:rPr>
                <w:b/>
              </w:rPr>
              <w:t xml:space="preserve"> (RPO</w:t>
            </w:r>
            <w:r w:rsidR="004A4BAC">
              <w:rPr>
                <w:b/>
              </w:rPr>
              <w:t xml:space="preserve"> WZ</w:t>
            </w:r>
            <w:r w:rsidR="004516D3" w:rsidRPr="00B254C2">
              <w:rPr>
                <w:b/>
              </w:rPr>
              <w:t>)</w:t>
            </w:r>
            <w:r w:rsidRPr="00B254C2">
              <w:rPr>
                <w:b/>
              </w:rPr>
              <w:t xml:space="preserve"> </w:t>
            </w:r>
          </w:p>
          <w:p w:rsidR="00355B9E" w:rsidRPr="00B254C2" w:rsidRDefault="00355B9E" w:rsidP="00246ECC">
            <w:pPr>
              <w:tabs>
                <w:tab w:val="left" w:pos="360"/>
              </w:tabs>
              <w:rPr>
                <w:b/>
              </w:rPr>
            </w:pPr>
          </w:p>
          <w:p w:rsidR="0009245B" w:rsidRPr="00F44A8D" w:rsidRDefault="00446812" w:rsidP="0009245B">
            <w:pPr>
              <w:numPr>
                <w:ilvl w:val="0"/>
                <w:numId w:val="92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Baza</w:t>
            </w:r>
            <w:r w:rsidR="0009245B" w:rsidRPr="00244941">
              <w:rPr>
                <w:b/>
              </w:rPr>
              <w:t xml:space="preserve"> Usług Rozwojowych (</w:t>
            </w:r>
            <w:r>
              <w:rPr>
                <w:b/>
              </w:rPr>
              <w:t>dalej</w:t>
            </w:r>
            <w:r w:rsidR="004E7C5B">
              <w:rPr>
                <w:b/>
              </w:rPr>
              <w:t>:</w:t>
            </w:r>
            <w:r>
              <w:rPr>
                <w:b/>
              </w:rPr>
              <w:t xml:space="preserve"> Baza</w:t>
            </w:r>
            <w:r w:rsidR="0009245B" w:rsidRPr="00244941">
              <w:rPr>
                <w:b/>
              </w:rPr>
              <w:t xml:space="preserve">) </w:t>
            </w:r>
          </w:p>
        </w:tc>
        <w:tc>
          <w:tcPr>
            <w:tcW w:w="6520" w:type="dxa"/>
          </w:tcPr>
          <w:p w:rsidR="00C35624" w:rsidRDefault="003013EE" w:rsidP="00604970">
            <w:pPr>
              <w:tabs>
                <w:tab w:val="left" w:pos="360"/>
              </w:tabs>
              <w:jc w:val="both"/>
              <w:rPr>
                <w:color w:val="000000"/>
              </w:rPr>
            </w:pPr>
            <w:r w:rsidRPr="00246ECC">
              <w:rPr>
                <w:color w:val="000000"/>
              </w:rPr>
              <w:t xml:space="preserve">program </w:t>
            </w:r>
            <w:r w:rsidR="004A4BAC">
              <w:rPr>
                <w:color w:val="000000"/>
              </w:rPr>
              <w:t xml:space="preserve">przyjęty Uchwałą nr 2247/14 Zarządu Województwa Zachodniopomorskiego z dnia 18 grudnia 2014 r. w sprawie przyjęcia przez Zarząd Regionalnego Programu Operacyjnego Województwa Zachodniopomorskiego 2014-2020 oraz zatwierdzony decyzją Komisji </w:t>
            </w:r>
            <w:proofErr w:type="spellStart"/>
            <w:r w:rsidR="004A4BAC">
              <w:rPr>
                <w:color w:val="000000"/>
              </w:rPr>
              <w:t>Europesjkiej</w:t>
            </w:r>
            <w:proofErr w:type="spellEnd"/>
            <w:r w:rsidR="004A4BAC">
              <w:rPr>
                <w:color w:val="000000"/>
              </w:rPr>
              <w:t xml:space="preserve"> Nr C (2015) 903 z dnia 12 lutego 2015 r.</w:t>
            </w:r>
            <w:r w:rsidR="00632CE9">
              <w:rPr>
                <w:color w:val="000000"/>
              </w:rPr>
              <w:t>;</w:t>
            </w:r>
          </w:p>
          <w:p w:rsidR="00C35624" w:rsidRDefault="00C35624" w:rsidP="00604970">
            <w:pPr>
              <w:tabs>
                <w:tab w:val="left" w:pos="360"/>
              </w:tabs>
              <w:jc w:val="both"/>
              <w:rPr>
                <w:color w:val="000000"/>
              </w:rPr>
            </w:pPr>
          </w:p>
          <w:p w:rsidR="0007471C" w:rsidRDefault="002F5D1C" w:rsidP="00882D47">
            <w:pPr>
              <w:tabs>
                <w:tab w:val="left" w:pos="360"/>
              </w:tabs>
              <w:jc w:val="both"/>
            </w:pPr>
            <w:r>
              <w:t xml:space="preserve">internetowa baza usług rozwojowych, obejmująca w szczególności rejestr podmiotów zapewniających należyte świadczenie usług rozwojowych współfinansowanych ze środków publicznych, prowadzona w formie systemu teleinformatycznego przez Administratora </w:t>
            </w:r>
            <w:r w:rsidR="00446812">
              <w:t>Bazy</w:t>
            </w:r>
            <w:r>
              <w:t xml:space="preserve">. </w:t>
            </w:r>
            <w:r w:rsidR="008E165C">
              <w:t>Przy wykorzystaniu powyższej</w:t>
            </w:r>
            <w:r>
              <w:t xml:space="preserve"> </w:t>
            </w:r>
            <w:r w:rsidR="00446812">
              <w:t>baz</w:t>
            </w:r>
            <w:r w:rsidR="008E165C">
              <w:t>y</w:t>
            </w:r>
            <w:r>
              <w:t xml:space="preserve"> </w:t>
            </w:r>
            <w:r w:rsidR="008E165C">
              <w:t xml:space="preserve">prowadzony jest </w:t>
            </w:r>
            <w:r>
              <w:t xml:space="preserve">pod nazwą </w:t>
            </w:r>
            <w:r w:rsidRPr="008542CD">
              <w:t>Krajowy System Usług dla Małych i Średnich Przedsiębiorstw</w:t>
            </w:r>
            <w:r w:rsidR="006C7D9D">
              <w:t xml:space="preserve"> (dalej: KSU)</w:t>
            </w:r>
            <w:r w:rsidR="008E165C">
              <w:t xml:space="preserve"> rejestr podmiotów</w:t>
            </w:r>
            <w:r>
              <w:t>, którego szczegółowe zasady funkcjonowania określa rozporządzenie Ministra Gospodarki z dnia 24 maja 2011 r. w sprawie Krajowego Systemu Usług dla Małych i Średnich Przedsiębiorstw</w:t>
            </w:r>
            <w:r w:rsidR="00632CE9">
              <w:t xml:space="preserve"> </w:t>
            </w:r>
            <w:r w:rsidR="00632CE9">
              <w:rPr>
                <w:color w:val="000000"/>
              </w:rPr>
              <w:t>(</w:t>
            </w:r>
            <w:proofErr w:type="spellStart"/>
            <w:r w:rsidR="00632CE9">
              <w:rPr>
                <w:color w:val="000000"/>
              </w:rPr>
              <w:t>Dz.U</w:t>
            </w:r>
            <w:proofErr w:type="spellEnd"/>
            <w:r w:rsidR="00632CE9">
              <w:rPr>
                <w:color w:val="000000"/>
              </w:rPr>
              <w:t xml:space="preserve">. Nr 112, poz. 656 z </w:t>
            </w:r>
            <w:proofErr w:type="spellStart"/>
            <w:r w:rsidR="00632CE9">
              <w:rPr>
                <w:color w:val="000000"/>
              </w:rPr>
              <w:t>późn.zm</w:t>
            </w:r>
            <w:proofErr w:type="spellEnd"/>
            <w:r w:rsidR="00632CE9">
              <w:rPr>
                <w:color w:val="000000"/>
              </w:rPr>
              <w:t>.);</w:t>
            </w:r>
            <w:r>
              <w:t>.</w:t>
            </w:r>
          </w:p>
          <w:p w:rsidR="004A4BAC" w:rsidRPr="00B254C2" w:rsidRDefault="004A4BAC" w:rsidP="00882D47">
            <w:pPr>
              <w:tabs>
                <w:tab w:val="left" w:pos="360"/>
              </w:tabs>
              <w:jc w:val="both"/>
            </w:pPr>
          </w:p>
        </w:tc>
      </w:tr>
      <w:tr w:rsidR="0009245B" w:rsidRPr="00F44A8D" w:rsidTr="00246ECC">
        <w:trPr>
          <w:trHeight w:val="1747"/>
        </w:trPr>
        <w:tc>
          <w:tcPr>
            <w:tcW w:w="2802" w:type="dxa"/>
          </w:tcPr>
          <w:p w:rsidR="0009245B" w:rsidRPr="00F44A8D" w:rsidRDefault="0009245B" w:rsidP="00DB3666">
            <w:pPr>
              <w:numPr>
                <w:ilvl w:val="0"/>
                <w:numId w:val="92"/>
              </w:numPr>
              <w:tabs>
                <w:tab w:val="left" w:pos="360"/>
              </w:tabs>
              <w:rPr>
                <w:b/>
              </w:rPr>
            </w:pPr>
            <w:r w:rsidRPr="00F44A8D">
              <w:rPr>
                <w:b/>
              </w:rPr>
              <w:t xml:space="preserve">Rozporządzenie </w:t>
            </w:r>
            <w:proofErr w:type="spellStart"/>
            <w:r w:rsidRPr="00F44A8D">
              <w:rPr>
                <w:b/>
              </w:rPr>
              <w:t>MSWiA</w:t>
            </w:r>
            <w:proofErr w:type="spellEnd"/>
            <w:r w:rsidRPr="00F44A8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:rsidR="0009245B" w:rsidRPr="00B254C2" w:rsidRDefault="0009245B" w:rsidP="00222F02">
            <w:pPr>
              <w:tabs>
                <w:tab w:val="left" w:pos="360"/>
              </w:tabs>
              <w:jc w:val="both"/>
            </w:pPr>
            <w:r w:rsidRPr="00B254C2">
              <w:rPr>
                <w:rFonts w:eastAsia="Calibri"/>
              </w:rPr>
              <w:t xml:space="preserve">rozporządzenie Ministra Spraw Wewnętrznych i Administracji </w:t>
            </w:r>
            <w:r w:rsidRPr="00B254C2">
              <w:rPr>
                <w:rFonts w:eastAsia="Calibri"/>
              </w:rPr>
              <w:br/>
              <w:t>z dnia 29 kwietnia 2004 r. w sprawie dokumentacji przetwarzania danych osobowych oraz warunków technicznych i organizacyjnych, jakim powinny odpowiadać urządzenia i systemy informatyczne służące do przetwarzania danych osobowych (</w:t>
            </w:r>
            <w:r w:rsidRPr="006038A8">
              <w:rPr>
                <w:rFonts w:eastAsia="Calibri"/>
                <w:snapToGrid w:val="0"/>
              </w:rPr>
              <w:t>Dz. U. Nr 100, poz. 1024</w:t>
            </w:r>
            <w:r w:rsidRPr="006038A8">
              <w:rPr>
                <w:rFonts w:eastAsia="Calibri"/>
              </w:rPr>
              <w:t>);</w:t>
            </w:r>
            <w:r w:rsidRPr="00B254C2">
              <w:rPr>
                <w:rFonts w:eastAsia="Calibri"/>
              </w:rPr>
              <w:t xml:space="preserve"> </w:t>
            </w:r>
          </w:p>
        </w:tc>
      </w:tr>
      <w:tr w:rsidR="0009245B" w:rsidRPr="00F44A8D" w:rsidTr="00246ECC">
        <w:trPr>
          <w:trHeight w:val="993"/>
        </w:trPr>
        <w:tc>
          <w:tcPr>
            <w:tcW w:w="2802" w:type="dxa"/>
          </w:tcPr>
          <w:p w:rsidR="0009245B" w:rsidRPr="00F44A8D" w:rsidRDefault="0009245B" w:rsidP="00DB3666">
            <w:pPr>
              <w:numPr>
                <w:ilvl w:val="0"/>
                <w:numId w:val="92"/>
              </w:numPr>
              <w:tabs>
                <w:tab w:val="left" w:pos="360"/>
              </w:tabs>
              <w:rPr>
                <w:b/>
              </w:rPr>
            </w:pPr>
            <w:r w:rsidRPr="00F44A8D">
              <w:rPr>
                <w:b/>
              </w:rPr>
              <w:lastRenderedPageBreak/>
              <w:t>Uczestnik projektu</w:t>
            </w:r>
          </w:p>
        </w:tc>
        <w:tc>
          <w:tcPr>
            <w:tcW w:w="6520" w:type="dxa"/>
          </w:tcPr>
          <w:p w:rsidR="0009245B" w:rsidRPr="00B254C2" w:rsidRDefault="0009245B" w:rsidP="00533D35">
            <w:pPr>
              <w:tabs>
                <w:tab w:val="left" w:pos="360"/>
              </w:tabs>
              <w:jc w:val="both"/>
            </w:pPr>
            <w:r w:rsidRPr="00B254C2">
              <w:t>uczestnik projektu finansowanego ze środków EFS w rozumieniu Wytycznych w zakresie monitorowania postępu rzeczowego realizacji programów operacyjnych na lata 2014-2020;</w:t>
            </w:r>
          </w:p>
        </w:tc>
      </w:tr>
      <w:tr w:rsidR="00C40B80" w:rsidRPr="00B254C2" w:rsidTr="00222F02">
        <w:tc>
          <w:tcPr>
            <w:tcW w:w="2802" w:type="dxa"/>
          </w:tcPr>
          <w:p w:rsidR="0009245B" w:rsidRPr="00F44A8D" w:rsidRDefault="0009245B" w:rsidP="00DB3666">
            <w:pPr>
              <w:numPr>
                <w:ilvl w:val="0"/>
                <w:numId w:val="92"/>
              </w:numPr>
              <w:tabs>
                <w:tab w:val="left" w:pos="360"/>
              </w:tabs>
              <w:rPr>
                <w:b/>
              </w:rPr>
            </w:pPr>
            <w:r w:rsidRPr="00F44A8D">
              <w:rPr>
                <w:b/>
              </w:rPr>
              <w:t>Ustawa o ochronie danych osobowych</w:t>
            </w:r>
          </w:p>
        </w:tc>
        <w:tc>
          <w:tcPr>
            <w:tcW w:w="6520" w:type="dxa"/>
          </w:tcPr>
          <w:p w:rsidR="003505EA" w:rsidRPr="00B254C2" w:rsidRDefault="0009245B" w:rsidP="00222F02">
            <w:pPr>
              <w:tabs>
                <w:tab w:val="left" w:pos="360"/>
              </w:tabs>
              <w:jc w:val="both"/>
              <w:rPr>
                <w:rFonts w:eastAsia="Calibri"/>
              </w:rPr>
            </w:pPr>
            <w:r w:rsidRPr="00B254C2">
              <w:rPr>
                <w:rFonts w:eastAsia="Calibri"/>
                <w:snapToGrid w:val="0"/>
              </w:rPr>
              <w:t>ustaw</w:t>
            </w:r>
            <w:r w:rsidR="00533D35">
              <w:rPr>
                <w:rFonts w:eastAsia="Calibri"/>
                <w:snapToGrid w:val="0"/>
              </w:rPr>
              <w:t>a</w:t>
            </w:r>
            <w:r w:rsidRPr="00B254C2">
              <w:rPr>
                <w:rFonts w:eastAsia="Calibri"/>
                <w:snapToGrid w:val="0"/>
              </w:rPr>
              <w:t xml:space="preserve"> z </w:t>
            </w:r>
            <w:r w:rsidRPr="00B254C2">
              <w:rPr>
                <w:rFonts w:eastAsia="Calibri"/>
              </w:rPr>
              <w:t xml:space="preserve">dnia 29 sierpnia 1997 r. o ochronie danych osobowych </w:t>
            </w:r>
            <w:r w:rsidR="00F55193">
              <w:rPr>
                <w:rFonts w:eastAsia="Calibri"/>
              </w:rPr>
              <w:br/>
            </w:r>
            <w:r w:rsidRPr="00B254C2">
              <w:rPr>
                <w:rFonts w:eastAsia="Calibri"/>
              </w:rPr>
              <w:t>(</w:t>
            </w:r>
            <w:r w:rsidR="000A4E88" w:rsidRPr="00246ECC">
              <w:rPr>
                <w:rFonts w:eastAsia="Calibri"/>
                <w:snapToGrid w:val="0"/>
              </w:rPr>
              <w:t>Dz</w:t>
            </w:r>
            <w:r w:rsidR="000A4E88">
              <w:rPr>
                <w:rFonts w:eastAsia="Calibri"/>
              </w:rPr>
              <w:t>. U. z 2016 r. poz. 922)</w:t>
            </w:r>
            <w:r w:rsidR="00632CE9">
              <w:rPr>
                <w:rFonts w:eastAsia="Calibri"/>
              </w:rPr>
              <w:t>.</w:t>
            </w:r>
          </w:p>
          <w:p w:rsidR="00392FE6" w:rsidRPr="00B254C2" w:rsidRDefault="00392FE6" w:rsidP="00222F02">
            <w:pPr>
              <w:tabs>
                <w:tab w:val="left" w:pos="360"/>
              </w:tabs>
              <w:jc w:val="both"/>
            </w:pPr>
          </w:p>
        </w:tc>
      </w:tr>
    </w:tbl>
    <w:p w:rsidR="006919D0" w:rsidRDefault="006919D0" w:rsidP="0068744D">
      <w:pPr>
        <w:tabs>
          <w:tab w:val="left" w:pos="360"/>
        </w:tabs>
        <w:jc w:val="center"/>
        <w:rPr>
          <w:b/>
        </w:rPr>
      </w:pPr>
    </w:p>
    <w:p w:rsidR="003C26EE" w:rsidRDefault="003C26EE" w:rsidP="0068744D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§ </w:t>
      </w:r>
      <w:r w:rsidR="008D5AE8">
        <w:rPr>
          <w:b/>
        </w:rPr>
        <w:t>1</w:t>
      </w:r>
    </w:p>
    <w:p w:rsidR="001A6906" w:rsidRPr="00502287" w:rsidRDefault="001A6906" w:rsidP="00F378D3">
      <w:pPr>
        <w:tabs>
          <w:tab w:val="left" w:pos="360"/>
        </w:tabs>
        <w:jc w:val="center"/>
        <w:rPr>
          <w:b/>
        </w:rPr>
      </w:pPr>
    </w:p>
    <w:p w:rsidR="00450D70" w:rsidRDefault="003B4743" w:rsidP="00A768E4">
      <w:pPr>
        <w:spacing w:after="240"/>
        <w:jc w:val="both"/>
        <w:outlineLvl w:val="6"/>
      </w:pPr>
      <w:r w:rsidRPr="008C4C1B">
        <w:t xml:space="preserve">Celem </w:t>
      </w:r>
      <w:r w:rsidR="0009245B" w:rsidRPr="00FD72FF">
        <w:t>Porozumienia</w:t>
      </w:r>
      <w:r w:rsidR="0009245B">
        <w:t xml:space="preserve"> </w:t>
      </w:r>
      <w:r w:rsidRPr="008C4C1B">
        <w:t xml:space="preserve">jest ustalenie </w:t>
      </w:r>
      <w:r w:rsidR="00450D70">
        <w:t xml:space="preserve">zakresu i </w:t>
      </w:r>
      <w:r w:rsidRPr="008C4C1B">
        <w:t xml:space="preserve">zasad współdziałania </w:t>
      </w:r>
      <w:r w:rsidR="00FE14DA" w:rsidRPr="0080594E">
        <w:t>IZ RPO W</w:t>
      </w:r>
      <w:r w:rsidR="00F17687" w:rsidRPr="0080594E">
        <w:t>Z</w:t>
      </w:r>
      <w:r w:rsidR="005157F1" w:rsidRPr="0080594E">
        <w:t xml:space="preserve"> </w:t>
      </w:r>
      <w:r w:rsidR="004D25BB" w:rsidRPr="0080594E">
        <w:t xml:space="preserve">oraz </w:t>
      </w:r>
      <w:r w:rsidR="00C82B8D">
        <w:t>WUP</w:t>
      </w:r>
      <w:r w:rsidR="004D25BB" w:rsidRPr="0080594E">
        <w:t xml:space="preserve"> </w:t>
      </w:r>
      <w:r w:rsidRPr="0080594E">
        <w:t xml:space="preserve">w </w:t>
      </w:r>
      <w:r w:rsidR="00450D70" w:rsidRPr="0080594E">
        <w:t>zakresie</w:t>
      </w:r>
      <w:r w:rsidR="00F44A8D" w:rsidRPr="0080594E">
        <w:t>:</w:t>
      </w:r>
    </w:p>
    <w:p w:rsidR="00F44A8D" w:rsidRPr="00AE2FA0" w:rsidRDefault="00450D70" w:rsidP="00AE2FA0">
      <w:pPr>
        <w:pStyle w:val="Akapitzlist"/>
        <w:numPr>
          <w:ilvl w:val="0"/>
          <w:numId w:val="83"/>
        </w:numPr>
        <w:spacing w:after="120" w:line="276" w:lineRule="auto"/>
        <w:jc w:val="both"/>
      </w:pPr>
      <w:r w:rsidRPr="00AE2FA0">
        <w:t xml:space="preserve">zapewnienia MMŚP </w:t>
      </w:r>
      <w:r w:rsidR="00850B71" w:rsidRPr="00AE2FA0">
        <w:t xml:space="preserve">oraz ich pracownikom </w:t>
      </w:r>
      <w:r w:rsidRPr="00AE2FA0">
        <w:t xml:space="preserve">możliwości skorzystania z pomocy o charakterze szkoleniowym i doradczym poprzez funkcjonowanie </w:t>
      </w:r>
      <w:r w:rsidR="007606B8">
        <w:t>Bazy</w:t>
      </w:r>
      <w:r w:rsidRPr="00AE2FA0">
        <w:t xml:space="preserve"> </w:t>
      </w:r>
      <w:r w:rsidR="00FD72FF" w:rsidRPr="00AE2FA0">
        <w:t>oraz</w:t>
      </w:r>
      <w:r w:rsidRPr="00AE2FA0">
        <w:t xml:space="preserve"> PSF</w:t>
      </w:r>
      <w:r w:rsidR="00FD72FF" w:rsidRPr="00AE2FA0">
        <w:t>,</w:t>
      </w:r>
    </w:p>
    <w:p w:rsidR="00557B21" w:rsidRPr="00AE2FA0" w:rsidRDefault="00FD72FF" w:rsidP="00AE2FA0">
      <w:pPr>
        <w:pStyle w:val="Akapitzlist"/>
        <w:numPr>
          <w:ilvl w:val="0"/>
          <w:numId w:val="83"/>
        </w:numPr>
        <w:spacing w:after="120" w:line="276" w:lineRule="auto"/>
        <w:jc w:val="both"/>
      </w:pPr>
      <w:r w:rsidRPr="00AE2FA0">
        <w:t>powierzenia</w:t>
      </w:r>
      <w:r w:rsidR="00604970" w:rsidRPr="00AE2FA0">
        <w:t xml:space="preserve"> </w:t>
      </w:r>
      <w:r w:rsidR="00C82B8D">
        <w:t>WUP</w:t>
      </w:r>
      <w:r w:rsidRPr="0080594E">
        <w:t xml:space="preserve"> przetwarzania</w:t>
      </w:r>
      <w:r w:rsidRPr="00AE2FA0">
        <w:t xml:space="preserve"> danych osobowych </w:t>
      </w:r>
      <w:r w:rsidR="00AC0C80" w:rsidRPr="00AE2FA0">
        <w:t>uczestników projekt</w:t>
      </w:r>
      <w:r w:rsidR="008A299B" w:rsidRPr="00AE2FA0">
        <w:t>ów</w:t>
      </w:r>
      <w:r w:rsidR="00F904F8" w:rsidRPr="00AE2FA0">
        <w:t xml:space="preserve"> PSF</w:t>
      </w:r>
      <w:r w:rsidR="00AC0C80" w:rsidRPr="00AE2FA0">
        <w:t xml:space="preserve"> będących </w:t>
      </w:r>
      <w:r w:rsidRPr="00AE2FA0">
        <w:t>użytkownik</w:t>
      </w:r>
      <w:r w:rsidR="00AC0C80" w:rsidRPr="00AE2FA0">
        <w:t xml:space="preserve">ami </w:t>
      </w:r>
      <w:r w:rsidR="007606B8">
        <w:t>Bazy</w:t>
      </w:r>
      <w:r w:rsidRPr="00AE2FA0">
        <w:t>.</w:t>
      </w:r>
    </w:p>
    <w:p w:rsidR="006919D0" w:rsidRPr="00B254C2" w:rsidRDefault="006919D0" w:rsidP="00B254C2">
      <w:pPr>
        <w:pStyle w:val="Tekstkomentarza"/>
        <w:ind w:left="502"/>
      </w:pPr>
    </w:p>
    <w:p w:rsidR="00B91791" w:rsidRPr="00B254C2" w:rsidRDefault="005C4B9B" w:rsidP="00502287">
      <w:pPr>
        <w:tabs>
          <w:tab w:val="left" w:pos="360"/>
        </w:tabs>
        <w:jc w:val="center"/>
        <w:rPr>
          <w:b/>
        </w:rPr>
      </w:pPr>
      <w:r w:rsidRPr="00B254C2">
        <w:rPr>
          <w:b/>
        </w:rPr>
        <w:t xml:space="preserve">§ </w:t>
      </w:r>
      <w:r w:rsidR="008D5AE8" w:rsidRPr="00B254C2">
        <w:rPr>
          <w:b/>
        </w:rPr>
        <w:t>2</w:t>
      </w:r>
    </w:p>
    <w:p w:rsidR="001A6906" w:rsidRPr="00B254C2" w:rsidRDefault="001A6906" w:rsidP="00502287">
      <w:pPr>
        <w:tabs>
          <w:tab w:val="left" w:pos="360"/>
        </w:tabs>
        <w:jc w:val="center"/>
        <w:rPr>
          <w:b/>
        </w:rPr>
      </w:pPr>
    </w:p>
    <w:p w:rsidR="008A6C4A" w:rsidRPr="00B254C2" w:rsidRDefault="004E7C5B" w:rsidP="00F44A8D">
      <w:pPr>
        <w:numPr>
          <w:ilvl w:val="0"/>
          <w:numId w:val="64"/>
        </w:numPr>
        <w:spacing w:after="120"/>
        <w:jc w:val="both"/>
        <w:outlineLvl w:val="6"/>
      </w:pPr>
      <w:r>
        <w:t>Baza Usług Rozwojowych</w:t>
      </w:r>
      <w:r w:rsidR="00301712" w:rsidRPr="00B254C2">
        <w:t xml:space="preserve"> </w:t>
      </w:r>
      <w:r w:rsidR="00F55193">
        <w:t>stanowi</w:t>
      </w:r>
      <w:r w:rsidR="00F55193" w:rsidRPr="00B254C2">
        <w:t xml:space="preserve"> </w:t>
      </w:r>
      <w:r w:rsidR="00E033EC" w:rsidRPr="00B254C2">
        <w:t>centralny element krajowego systemu zapewniania jakości usług rozwojowych</w:t>
      </w:r>
      <w:r w:rsidR="00F44A8D" w:rsidRPr="00B254C2">
        <w:t>.</w:t>
      </w:r>
    </w:p>
    <w:p w:rsidR="00136FB1" w:rsidRPr="00DE2AA8" w:rsidRDefault="004E7C5B" w:rsidP="00F73915">
      <w:pPr>
        <w:numPr>
          <w:ilvl w:val="0"/>
          <w:numId w:val="64"/>
        </w:numPr>
        <w:spacing w:after="120"/>
        <w:jc w:val="both"/>
        <w:outlineLvl w:val="6"/>
      </w:pPr>
      <w:r>
        <w:t>Baza Usług Rozwojowych</w:t>
      </w:r>
      <w:r w:rsidR="00A11FA8" w:rsidRPr="00B254C2">
        <w:t xml:space="preserve"> jest zarządzan</w:t>
      </w:r>
      <w:r w:rsidR="0040189D">
        <w:t>a</w:t>
      </w:r>
      <w:r w:rsidR="00A11FA8" w:rsidRPr="00B254C2">
        <w:t xml:space="preserve"> p</w:t>
      </w:r>
      <w:r w:rsidR="008455FA" w:rsidRPr="00B254C2">
        <w:t xml:space="preserve">rzez </w:t>
      </w:r>
      <w:r w:rsidR="00A11FA8" w:rsidRPr="00B254C2">
        <w:t>Administrator</w:t>
      </w:r>
      <w:r w:rsidR="00F44A8D" w:rsidRPr="00B254C2">
        <w:t xml:space="preserve">a </w:t>
      </w:r>
      <w:r>
        <w:t>Bazy</w:t>
      </w:r>
      <w:r w:rsidR="009C611F" w:rsidRPr="00B254C2">
        <w:t>, który</w:t>
      </w:r>
      <w:r w:rsidR="00F55193">
        <w:t xml:space="preserve"> nadaje</w:t>
      </w:r>
      <w:r w:rsidR="009C611F" w:rsidRPr="00B254C2">
        <w:t xml:space="preserve"> uprawnienia</w:t>
      </w:r>
      <w:r w:rsidR="002B1A92" w:rsidRPr="00B254C2">
        <w:t xml:space="preserve"> </w:t>
      </w:r>
      <w:r w:rsidR="00F73915" w:rsidRPr="00B254C2">
        <w:t xml:space="preserve">Administratora Regionalnego </w:t>
      </w:r>
      <w:r>
        <w:t>Bazy</w:t>
      </w:r>
      <w:r w:rsidR="00832C20">
        <w:t xml:space="preserve">, o których mowa w załączniku </w:t>
      </w:r>
      <w:r w:rsidR="00AB4C2E">
        <w:t xml:space="preserve">nr </w:t>
      </w:r>
      <w:r w:rsidR="00832C20">
        <w:t>1</w:t>
      </w:r>
      <w:r w:rsidR="00DE2AA8">
        <w:t xml:space="preserve">, </w:t>
      </w:r>
      <w:r w:rsidR="00DE2AA8" w:rsidRPr="00DE2AA8">
        <w:t>zgodnie z wnioskiem</w:t>
      </w:r>
      <w:r w:rsidR="00DE2AA8">
        <w:t xml:space="preserve"> </w:t>
      </w:r>
      <w:r w:rsidR="00DE2AA8" w:rsidRPr="00DE2AA8">
        <w:t>o nadanie/zmianę uprawnień Administratora Regionalnego, którego wzór stanowi załącznik nr 3</w:t>
      </w:r>
      <w:r w:rsidR="00F73915" w:rsidRPr="00B254C2">
        <w:t xml:space="preserve">. </w:t>
      </w:r>
    </w:p>
    <w:p w:rsidR="00355B9E" w:rsidRDefault="00355B9E" w:rsidP="00521B9F">
      <w:pPr>
        <w:tabs>
          <w:tab w:val="left" w:pos="360"/>
        </w:tabs>
        <w:jc w:val="center"/>
        <w:rPr>
          <w:b/>
        </w:rPr>
      </w:pPr>
    </w:p>
    <w:p w:rsidR="003F1D7F" w:rsidRDefault="005C4B9B" w:rsidP="00521B9F">
      <w:pPr>
        <w:tabs>
          <w:tab w:val="left" w:pos="360"/>
        </w:tabs>
        <w:jc w:val="center"/>
        <w:rPr>
          <w:b/>
        </w:rPr>
      </w:pPr>
      <w:r w:rsidRPr="000C39D0">
        <w:rPr>
          <w:b/>
        </w:rPr>
        <w:t xml:space="preserve">§ </w:t>
      </w:r>
      <w:r w:rsidR="00BF3E80" w:rsidRPr="000C39D0">
        <w:rPr>
          <w:b/>
        </w:rPr>
        <w:t>3</w:t>
      </w:r>
    </w:p>
    <w:p w:rsidR="005B4B7B" w:rsidRDefault="005B4B7B" w:rsidP="005B4B7B">
      <w:pPr>
        <w:spacing w:after="120"/>
        <w:jc w:val="both"/>
        <w:outlineLvl w:val="6"/>
      </w:pPr>
    </w:p>
    <w:p w:rsidR="00BE0615" w:rsidRDefault="0026728A" w:rsidP="005B4B7B">
      <w:pPr>
        <w:spacing w:after="120"/>
        <w:jc w:val="both"/>
        <w:outlineLvl w:val="6"/>
      </w:pPr>
      <w:r>
        <w:t>W zakresie powierzonych zadań, WUP</w:t>
      </w:r>
      <w:r w:rsidR="000305C1" w:rsidRPr="00B254C2">
        <w:rPr>
          <w:color w:val="FF0000"/>
        </w:rPr>
        <w:t>:</w:t>
      </w:r>
    </w:p>
    <w:p w:rsidR="006D1D9C" w:rsidRPr="00924A98" w:rsidRDefault="005157F1" w:rsidP="00AE2FA0">
      <w:pPr>
        <w:pStyle w:val="Akapitzlist"/>
        <w:numPr>
          <w:ilvl w:val="0"/>
          <w:numId w:val="103"/>
        </w:numPr>
        <w:spacing w:after="120" w:line="276" w:lineRule="auto"/>
        <w:jc w:val="both"/>
      </w:pPr>
      <w:r w:rsidRPr="00073E74">
        <w:t>administruje</w:t>
      </w:r>
      <w:r w:rsidRPr="00924A98">
        <w:t xml:space="preserve"> </w:t>
      </w:r>
      <w:r w:rsidR="00E161BA" w:rsidRPr="00924A98">
        <w:t xml:space="preserve">kontami użytkowników </w:t>
      </w:r>
      <w:r w:rsidR="00830776">
        <w:t xml:space="preserve">i profilami </w:t>
      </w:r>
      <w:r w:rsidR="00E161BA" w:rsidRPr="00924A98">
        <w:t xml:space="preserve">w </w:t>
      </w:r>
      <w:r w:rsidR="004E7C5B">
        <w:t>Bazie</w:t>
      </w:r>
      <w:r w:rsidR="008262B3">
        <w:t>;</w:t>
      </w:r>
      <w:r w:rsidRPr="00924A98">
        <w:t xml:space="preserve"> </w:t>
      </w:r>
    </w:p>
    <w:p w:rsidR="005C18E0" w:rsidRPr="00246ECC" w:rsidRDefault="005157F1" w:rsidP="0092218B">
      <w:pPr>
        <w:pStyle w:val="Akapitzlist"/>
        <w:numPr>
          <w:ilvl w:val="0"/>
          <w:numId w:val="108"/>
        </w:numPr>
        <w:spacing w:after="120" w:line="276" w:lineRule="auto"/>
        <w:jc w:val="both"/>
      </w:pPr>
      <w:r w:rsidRPr="00073E74">
        <w:t xml:space="preserve">dba </w:t>
      </w:r>
      <w:r w:rsidR="005C18E0" w:rsidRPr="00073E74">
        <w:t xml:space="preserve">o bezpieczeństwo </w:t>
      </w:r>
      <w:r w:rsidR="004E7C5B">
        <w:t>Bazy</w:t>
      </w:r>
      <w:r w:rsidRPr="00073E74">
        <w:t xml:space="preserve"> </w:t>
      </w:r>
      <w:r w:rsidR="005C18E0" w:rsidRPr="00073E74">
        <w:t>i danych w nim zawartych</w:t>
      </w:r>
      <w:r w:rsidR="008262B3">
        <w:t>;</w:t>
      </w:r>
    </w:p>
    <w:p w:rsidR="00E86ECD" w:rsidRDefault="005157F1" w:rsidP="0092218B">
      <w:pPr>
        <w:pStyle w:val="Akapitzlist"/>
        <w:numPr>
          <w:ilvl w:val="0"/>
          <w:numId w:val="108"/>
        </w:numPr>
        <w:spacing w:after="120" w:line="276" w:lineRule="auto"/>
        <w:jc w:val="both"/>
      </w:pPr>
      <w:r w:rsidRPr="00DE5BD8">
        <w:t xml:space="preserve">udostępnia </w:t>
      </w:r>
      <w:r w:rsidR="0080594E">
        <w:t xml:space="preserve">IZ </w:t>
      </w:r>
      <w:r w:rsidR="005C18E0" w:rsidRPr="00DE2AA8">
        <w:t xml:space="preserve">RPO </w:t>
      </w:r>
      <w:r w:rsidR="005D5F32" w:rsidRPr="00DE2AA8">
        <w:t>W</w:t>
      </w:r>
      <w:r w:rsidR="00F17687" w:rsidRPr="00DE2AA8">
        <w:t>Z</w:t>
      </w:r>
      <w:r w:rsidR="005D5F32" w:rsidRPr="00DE5BD8">
        <w:t xml:space="preserve"> </w:t>
      </w:r>
      <w:r w:rsidR="00E86ECD" w:rsidRPr="00E07015">
        <w:t xml:space="preserve">informacje </w:t>
      </w:r>
      <w:r w:rsidR="00E86ECD" w:rsidRPr="00246ECC">
        <w:t xml:space="preserve">dotyczące </w:t>
      </w:r>
      <w:r w:rsidR="005B64D9" w:rsidRPr="00246ECC">
        <w:t xml:space="preserve">zastrzeżeń, </w:t>
      </w:r>
      <w:r w:rsidR="00E86ECD" w:rsidRPr="00246ECC">
        <w:t xml:space="preserve">nadużyć, i uchybień zidentyfikowanych w </w:t>
      </w:r>
      <w:r w:rsidR="00C43685" w:rsidRPr="00246ECC">
        <w:t xml:space="preserve">ramach </w:t>
      </w:r>
      <w:r w:rsidR="005D5F32" w:rsidRPr="00246ECC">
        <w:t>czynności</w:t>
      </w:r>
      <w:r w:rsidR="00C43685" w:rsidRPr="00246ECC">
        <w:t xml:space="preserve"> kontrol</w:t>
      </w:r>
      <w:r w:rsidR="005D5F32" w:rsidRPr="00246ECC">
        <w:t>nych i sprawdzających</w:t>
      </w:r>
      <w:r w:rsidR="00C43685" w:rsidRPr="00E07015">
        <w:t xml:space="preserve"> </w:t>
      </w:r>
      <w:r w:rsidR="00E86ECD" w:rsidRPr="00BD1554">
        <w:t>prowadz</w:t>
      </w:r>
      <w:r w:rsidR="00C43685" w:rsidRPr="00A3561B">
        <w:t xml:space="preserve">onych </w:t>
      </w:r>
      <w:r w:rsidR="00E86ECD" w:rsidRPr="00A3561B">
        <w:t xml:space="preserve">przez </w:t>
      </w:r>
      <w:r w:rsidR="005D5F32" w:rsidRPr="001D2C23">
        <w:t xml:space="preserve">siebie </w:t>
      </w:r>
      <w:r w:rsidR="00832C20" w:rsidRPr="001D2C23">
        <w:t>nie rzadziej</w:t>
      </w:r>
      <w:r w:rsidR="00832C20" w:rsidRPr="00B254C2">
        <w:t xml:space="preserve"> niż raz w miesiącu</w:t>
      </w:r>
      <w:r w:rsidR="008262B3">
        <w:t>;</w:t>
      </w:r>
    </w:p>
    <w:p w:rsidR="00E161BA" w:rsidRPr="001D2C23" w:rsidRDefault="000E38EA" w:rsidP="0092218B">
      <w:pPr>
        <w:pStyle w:val="Akapitzlist"/>
        <w:numPr>
          <w:ilvl w:val="0"/>
          <w:numId w:val="108"/>
        </w:numPr>
        <w:spacing w:after="120" w:line="276" w:lineRule="auto"/>
        <w:jc w:val="both"/>
      </w:pPr>
      <w:r w:rsidRPr="001D2C23">
        <w:t>przetwarza</w:t>
      </w:r>
      <w:r w:rsidR="00FF3776" w:rsidRPr="001D2C23">
        <w:t xml:space="preserve"> </w:t>
      </w:r>
      <w:r w:rsidRPr="001D2C23">
        <w:t xml:space="preserve">dane osobowe użytkowników Bazy </w:t>
      </w:r>
      <w:r w:rsidR="002B2E3A" w:rsidRPr="001D2C23">
        <w:t xml:space="preserve">na podstawie </w:t>
      </w:r>
      <w:r w:rsidR="0092218B" w:rsidRPr="001D2C23">
        <w:t xml:space="preserve">ich </w:t>
      </w:r>
      <w:r w:rsidR="002B2E3A" w:rsidRPr="001D2C23">
        <w:t>zg</w:t>
      </w:r>
      <w:r w:rsidR="00FF3776" w:rsidRPr="001D2C23">
        <w:t>ody</w:t>
      </w:r>
      <w:r w:rsidRPr="001D2C23">
        <w:t>, w oparciu o uprawnienia i wymogi wskazane w Porozumieniu</w:t>
      </w:r>
      <w:r w:rsidR="008262B3" w:rsidRPr="001D2C23">
        <w:t>;</w:t>
      </w:r>
      <w:r w:rsidR="000F37EC" w:rsidRPr="001D2C23">
        <w:t xml:space="preserve"> </w:t>
      </w:r>
    </w:p>
    <w:p w:rsidR="00891746" w:rsidRPr="00B254C2" w:rsidRDefault="005157F1" w:rsidP="0092218B">
      <w:pPr>
        <w:pStyle w:val="Akapitzlist"/>
        <w:numPr>
          <w:ilvl w:val="0"/>
          <w:numId w:val="108"/>
        </w:numPr>
        <w:spacing w:after="120" w:line="276" w:lineRule="auto"/>
        <w:jc w:val="both"/>
      </w:pPr>
      <w:r w:rsidRPr="00B254C2">
        <w:t xml:space="preserve">upowszechnia </w:t>
      </w:r>
      <w:r w:rsidR="009F14C8" w:rsidRPr="00B254C2">
        <w:t xml:space="preserve">informację na temat zasad funkcjonowania </w:t>
      </w:r>
      <w:r w:rsidR="004E7C5B">
        <w:t>Bazy</w:t>
      </w:r>
      <w:r w:rsidR="009F14C8" w:rsidRPr="00B254C2">
        <w:t xml:space="preserve"> wśród </w:t>
      </w:r>
      <w:r w:rsidR="005C739F" w:rsidRPr="00B254C2">
        <w:t xml:space="preserve">potencjalnych i rzeczywistych </w:t>
      </w:r>
      <w:r w:rsidR="000D4781" w:rsidRPr="00B254C2">
        <w:t>użytkowników</w:t>
      </w:r>
      <w:r w:rsidR="00AD49C8" w:rsidRPr="00B254C2">
        <w:t xml:space="preserve"> m.in. poprzez dostarczenie wiedzy, jak poruszać się po </w:t>
      </w:r>
      <w:r w:rsidR="004E7C5B">
        <w:t>Bazie</w:t>
      </w:r>
      <w:r w:rsidR="00AD49C8" w:rsidRPr="00B254C2">
        <w:t xml:space="preserve"> i korzystać z je</w:t>
      </w:r>
      <w:r w:rsidR="004E7C5B">
        <w:t>j</w:t>
      </w:r>
      <w:r w:rsidR="00AD49C8" w:rsidRPr="00B254C2">
        <w:t xml:space="preserve"> funkcjonalności</w:t>
      </w:r>
      <w:r w:rsidR="008262B3">
        <w:t>;</w:t>
      </w:r>
      <w:r w:rsidR="009F14C8" w:rsidRPr="00B254C2">
        <w:t xml:space="preserve"> </w:t>
      </w:r>
    </w:p>
    <w:p w:rsidR="00BD1554" w:rsidRPr="00B254C2" w:rsidRDefault="00D907D2" w:rsidP="0092218B">
      <w:pPr>
        <w:pStyle w:val="Akapitzlist"/>
        <w:numPr>
          <w:ilvl w:val="0"/>
          <w:numId w:val="108"/>
        </w:numPr>
        <w:spacing w:after="120" w:line="276" w:lineRule="auto"/>
        <w:jc w:val="both"/>
      </w:pPr>
      <w:r w:rsidRPr="00F904F8">
        <w:t>u</w:t>
      </w:r>
      <w:r w:rsidR="00F2666D" w:rsidRPr="00F904F8">
        <w:t xml:space="preserve">poważnia </w:t>
      </w:r>
      <w:r w:rsidR="00865B8A" w:rsidRPr="00246ECC">
        <w:t xml:space="preserve">inne </w:t>
      </w:r>
      <w:r w:rsidR="00DE2AA8">
        <w:t xml:space="preserve">podmioty </w:t>
      </w:r>
      <w:r w:rsidR="00F2666D" w:rsidRPr="00246ECC">
        <w:t xml:space="preserve">do </w:t>
      </w:r>
      <w:r w:rsidR="00FF060D" w:rsidRPr="00246ECC">
        <w:t xml:space="preserve">przeprowadzenia weryfikacji </w:t>
      </w:r>
      <w:r w:rsidR="000F07C6" w:rsidRPr="00246ECC">
        <w:t xml:space="preserve">stanu </w:t>
      </w:r>
      <w:r w:rsidR="00F2666D" w:rsidRPr="00246ECC">
        <w:t>faktycznego</w:t>
      </w:r>
      <w:r w:rsidR="000F07C6" w:rsidRPr="00246ECC">
        <w:t xml:space="preserve"> realizacji </w:t>
      </w:r>
      <w:r w:rsidR="00F2666D" w:rsidRPr="00246ECC">
        <w:t>usługi</w:t>
      </w:r>
      <w:r w:rsidR="000F07C6" w:rsidRPr="00246ECC">
        <w:t xml:space="preserve"> rozwojowej </w:t>
      </w:r>
      <w:r w:rsidR="000F07C6" w:rsidRPr="00B254C2">
        <w:t>w miejscu jej świadczenia</w:t>
      </w:r>
      <w:r w:rsidR="000F07C6" w:rsidRPr="00246ECC">
        <w:t xml:space="preserve">. </w:t>
      </w:r>
      <w:r w:rsidR="007E13C3" w:rsidRPr="00B254C2">
        <w:t xml:space="preserve">Wzór upoważnienia stanowi </w:t>
      </w:r>
      <w:r w:rsidR="007E13C3" w:rsidRPr="00B254C2">
        <w:rPr>
          <w:b/>
        </w:rPr>
        <w:t xml:space="preserve">załącznik </w:t>
      </w:r>
      <w:r w:rsidR="00D43B1E">
        <w:rPr>
          <w:b/>
        </w:rPr>
        <w:br/>
      </w:r>
      <w:r w:rsidR="007E13C3" w:rsidRPr="00B254C2">
        <w:rPr>
          <w:b/>
        </w:rPr>
        <w:t>nr 2</w:t>
      </w:r>
      <w:r w:rsidR="00F016BE" w:rsidRPr="00AB0D04">
        <w:t>.</w:t>
      </w:r>
      <w:r w:rsidR="007E13C3" w:rsidRPr="00B254C2">
        <w:t xml:space="preserve"> </w:t>
      </w:r>
    </w:p>
    <w:p w:rsidR="00BD1554" w:rsidRDefault="00BD1554" w:rsidP="00C95354">
      <w:pPr>
        <w:tabs>
          <w:tab w:val="left" w:pos="360"/>
        </w:tabs>
        <w:ind w:left="825"/>
        <w:jc w:val="center"/>
        <w:rPr>
          <w:b/>
        </w:rPr>
      </w:pPr>
    </w:p>
    <w:p w:rsidR="00C25AB4" w:rsidRDefault="00C25AB4" w:rsidP="007F75D1">
      <w:pPr>
        <w:jc w:val="center"/>
        <w:rPr>
          <w:b/>
        </w:rPr>
      </w:pPr>
      <w:r w:rsidRPr="000C39D0">
        <w:rPr>
          <w:b/>
        </w:rPr>
        <w:t xml:space="preserve">§ </w:t>
      </w:r>
      <w:r w:rsidR="00A2128B">
        <w:rPr>
          <w:b/>
        </w:rPr>
        <w:t>4</w:t>
      </w:r>
    </w:p>
    <w:p w:rsidR="00D43B1E" w:rsidRDefault="00D43B1E" w:rsidP="007F75D1">
      <w:pPr>
        <w:jc w:val="center"/>
        <w:rPr>
          <w:b/>
        </w:rPr>
      </w:pPr>
    </w:p>
    <w:p w:rsidR="005A3373" w:rsidRPr="009508D5" w:rsidRDefault="00DE2AA8" w:rsidP="00D43B1E">
      <w:pPr>
        <w:numPr>
          <w:ilvl w:val="6"/>
          <w:numId w:val="66"/>
        </w:numPr>
        <w:spacing w:after="120" w:line="276" w:lineRule="auto"/>
        <w:ind w:left="426" w:hanging="426"/>
        <w:jc w:val="both"/>
      </w:pPr>
      <w:r>
        <w:t>IZ RPO WZ</w:t>
      </w:r>
      <w:r w:rsidRPr="00DE2AA8">
        <w:t xml:space="preserve"> w celu realizacji projektów PSF upoważnia WUP do wykorzystania Bazy Usług Rozwojowych, w zakresie</w:t>
      </w:r>
      <w:r w:rsidR="00C25AB4" w:rsidRPr="002D6B12">
        <w:t>:</w:t>
      </w:r>
      <w:r w:rsidR="00057C77" w:rsidRPr="00DE2AA8">
        <w:t xml:space="preserve"> </w:t>
      </w:r>
    </w:p>
    <w:p w:rsidR="008D66F5" w:rsidRDefault="00A97D39">
      <w:pPr>
        <w:pStyle w:val="Akapitzlist"/>
        <w:numPr>
          <w:ilvl w:val="0"/>
          <w:numId w:val="109"/>
        </w:numPr>
        <w:spacing w:after="120" w:line="276" w:lineRule="auto"/>
        <w:jc w:val="both"/>
      </w:pPr>
      <w:r w:rsidRPr="00246ECC">
        <w:t>n</w:t>
      </w:r>
      <w:r w:rsidR="00DE2AA8">
        <w:t>adawania</w:t>
      </w:r>
      <w:r w:rsidR="00215ADB" w:rsidRPr="00246ECC">
        <w:t xml:space="preserve"> i w</w:t>
      </w:r>
      <w:r w:rsidR="00DE2AA8">
        <w:t>pisywania</w:t>
      </w:r>
      <w:r w:rsidR="00A2128B" w:rsidRPr="00246ECC">
        <w:t xml:space="preserve"> </w:t>
      </w:r>
      <w:r w:rsidR="005D1D85">
        <w:t xml:space="preserve">do Bazy </w:t>
      </w:r>
      <w:r w:rsidR="00C7071C" w:rsidRPr="00246ECC">
        <w:t>indywidualny</w:t>
      </w:r>
      <w:r w:rsidR="00DE2AA8">
        <w:t>ch</w:t>
      </w:r>
      <w:r w:rsidR="00C7071C" w:rsidRPr="00246ECC">
        <w:t xml:space="preserve"> </w:t>
      </w:r>
      <w:r w:rsidR="00A2128B" w:rsidRPr="00246ECC">
        <w:t>numer</w:t>
      </w:r>
      <w:r w:rsidR="00DE2AA8">
        <w:t>ów</w:t>
      </w:r>
      <w:r w:rsidR="00C7071C" w:rsidRPr="00246ECC">
        <w:t xml:space="preserve"> identyfikacji</w:t>
      </w:r>
      <w:r w:rsidR="00A2128B" w:rsidRPr="00246ECC">
        <w:t xml:space="preserve"> (</w:t>
      </w:r>
      <w:r w:rsidR="00C7071C" w:rsidRPr="00246ECC">
        <w:t xml:space="preserve">numer </w:t>
      </w:r>
      <w:r w:rsidR="00A2128B" w:rsidRPr="00246ECC">
        <w:t>ID</w:t>
      </w:r>
      <w:r w:rsidR="00C7071C" w:rsidRPr="00246ECC">
        <w:t xml:space="preserve"> wsparcia</w:t>
      </w:r>
      <w:r w:rsidR="00A2128B" w:rsidRPr="00246ECC">
        <w:t xml:space="preserve">) </w:t>
      </w:r>
      <w:r w:rsidR="00C7071C" w:rsidRPr="00246ECC">
        <w:t>przypisany</w:t>
      </w:r>
      <w:r w:rsidR="00DE2AA8">
        <w:t>ch</w:t>
      </w:r>
      <w:r w:rsidR="00C7071C" w:rsidRPr="00246ECC">
        <w:t xml:space="preserve"> do danej </w:t>
      </w:r>
      <w:r w:rsidR="00A2128B" w:rsidRPr="00246ECC">
        <w:t>umowy/promesy/pomocy</w:t>
      </w:r>
      <w:r w:rsidR="008262B3">
        <w:t>;</w:t>
      </w:r>
      <w:r w:rsidR="00256DFF" w:rsidRPr="00246ECC">
        <w:t xml:space="preserve"> </w:t>
      </w:r>
    </w:p>
    <w:p w:rsidR="008D66F5" w:rsidRDefault="003941B4">
      <w:pPr>
        <w:pStyle w:val="Akapitzlist"/>
        <w:numPr>
          <w:ilvl w:val="0"/>
          <w:numId w:val="109"/>
        </w:numPr>
        <w:spacing w:after="120" w:line="276" w:lineRule="auto"/>
        <w:jc w:val="both"/>
      </w:pPr>
      <w:r w:rsidRPr="00246ECC">
        <w:t>przeprowadza</w:t>
      </w:r>
      <w:r w:rsidR="00DE2AA8">
        <w:t>nia weryfikacji</w:t>
      </w:r>
      <w:r w:rsidRPr="00246ECC">
        <w:t xml:space="preserve"> </w:t>
      </w:r>
      <w:r w:rsidR="00A97D39" w:rsidRPr="00246ECC">
        <w:t>stan</w:t>
      </w:r>
      <w:r w:rsidRPr="00246ECC">
        <w:t>u</w:t>
      </w:r>
      <w:r w:rsidR="00A97D39" w:rsidRPr="00246ECC">
        <w:t xml:space="preserve"> faktyczn</w:t>
      </w:r>
      <w:r w:rsidRPr="00246ECC">
        <w:t>ego</w:t>
      </w:r>
      <w:r w:rsidR="00A97D39" w:rsidRPr="00246ECC">
        <w:t xml:space="preserve"> realizacji</w:t>
      </w:r>
      <w:r w:rsidR="00D85C98" w:rsidRPr="00246ECC">
        <w:t xml:space="preserve"> </w:t>
      </w:r>
      <w:r w:rsidR="00C25AB4" w:rsidRPr="00246ECC">
        <w:t>usług</w:t>
      </w:r>
      <w:r w:rsidR="00A97D39" w:rsidRPr="00246ECC">
        <w:t>i</w:t>
      </w:r>
      <w:r w:rsidR="00C25AB4" w:rsidRPr="00246ECC">
        <w:t xml:space="preserve"> </w:t>
      </w:r>
      <w:r w:rsidR="00D85C98" w:rsidRPr="00246ECC">
        <w:t>rozwojow</w:t>
      </w:r>
      <w:r w:rsidR="00A97D39" w:rsidRPr="00246ECC">
        <w:t>ej</w:t>
      </w:r>
      <w:r w:rsidR="00C25AB4" w:rsidRPr="00246ECC">
        <w:t>, w któr</w:t>
      </w:r>
      <w:r w:rsidR="00A97D39" w:rsidRPr="00246ECC">
        <w:t>ej</w:t>
      </w:r>
      <w:r w:rsidR="00C25AB4" w:rsidRPr="00246ECC">
        <w:t xml:space="preserve"> uczestniczą odbiorcy wsparcia otrzymanego w ramach PSF, w miej</w:t>
      </w:r>
      <w:r w:rsidR="00CA4A43" w:rsidRPr="00246ECC">
        <w:t xml:space="preserve">scu </w:t>
      </w:r>
      <w:r w:rsidR="00A97D39" w:rsidRPr="00246ECC">
        <w:t>jej</w:t>
      </w:r>
      <w:r w:rsidR="00CA4A43" w:rsidRPr="00246ECC">
        <w:t xml:space="preserve"> świadczenia</w:t>
      </w:r>
      <w:r w:rsidR="00782562" w:rsidRPr="00246ECC">
        <w:t xml:space="preserve"> zgodnie z </w:t>
      </w:r>
      <w:r w:rsidR="009A351E" w:rsidRPr="00246ECC">
        <w:t xml:space="preserve">Wytycznymi w zakresie realizacji przedsięwzięć z udziałem środków Europejskiego Funduszu Społecznego w obszarze przystosowania przedsiębiorców i pracowników do zmian na lata 2014-2020 oraz </w:t>
      </w:r>
      <w:r w:rsidR="00782562" w:rsidRPr="00246ECC">
        <w:t xml:space="preserve">zasadami obowiązującymi w </w:t>
      </w:r>
      <w:r w:rsidR="009A351E" w:rsidRPr="00246ECC">
        <w:t>ramach</w:t>
      </w:r>
      <w:r w:rsidR="00782562" w:rsidRPr="00246ECC">
        <w:t xml:space="preserve"> RPO</w:t>
      </w:r>
      <w:r w:rsidR="00DE2AA8">
        <w:t xml:space="preserve"> WZ 2014 - 2020</w:t>
      </w:r>
      <w:r w:rsidR="008262B3">
        <w:t>;</w:t>
      </w:r>
    </w:p>
    <w:p w:rsidR="008D66F5" w:rsidRDefault="00A97D39">
      <w:pPr>
        <w:pStyle w:val="Akapitzlist"/>
        <w:numPr>
          <w:ilvl w:val="0"/>
          <w:numId w:val="109"/>
        </w:numPr>
        <w:spacing w:after="120" w:line="276" w:lineRule="auto"/>
        <w:jc w:val="both"/>
      </w:pPr>
      <w:r w:rsidRPr="00B254C2">
        <w:t>p</w:t>
      </w:r>
      <w:r w:rsidR="00DE2AA8">
        <w:t>rzyjmowania zgłoszeń</w:t>
      </w:r>
      <w:r w:rsidR="00C25AB4" w:rsidRPr="00B254C2">
        <w:t xml:space="preserve"> o</w:t>
      </w:r>
      <w:r w:rsidR="004B697C" w:rsidRPr="00B254C2">
        <w:t xml:space="preserve"> </w:t>
      </w:r>
      <w:r w:rsidR="009B6223" w:rsidRPr="00B254C2">
        <w:t>zastrzeżeniach</w:t>
      </w:r>
      <w:r w:rsidR="00C25AB4" w:rsidRPr="00B254C2">
        <w:t xml:space="preserve">, </w:t>
      </w:r>
      <w:r w:rsidR="005B64D9" w:rsidRPr="00B254C2">
        <w:t>nadużyciach i uchybieniach</w:t>
      </w:r>
      <w:r w:rsidR="00422578">
        <w:t xml:space="preserve"> związanych z realizacją usługi rozwojowej</w:t>
      </w:r>
      <w:r w:rsidR="005B64D9" w:rsidRPr="00B254C2">
        <w:t xml:space="preserve">, </w:t>
      </w:r>
      <w:r w:rsidR="00C25AB4" w:rsidRPr="00B254C2">
        <w:t>w tym t</w:t>
      </w:r>
      <w:r w:rsidR="005B64D9" w:rsidRPr="00B254C2">
        <w:t>ych</w:t>
      </w:r>
      <w:r w:rsidR="00C25AB4" w:rsidRPr="00B254C2">
        <w:t xml:space="preserve"> wynikając</w:t>
      </w:r>
      <w:r w:rsidR="005B64D9" w:rsidRPr="00B254C2">
        <w:t>ych</w:t>
      </w:r>
      <w:r w:rsidR="00C25AB4" w:rsidRPr="00B254C2">
        <w:t xml:space="preserve"> z</w:t>
      </w:r>
      <w:r w:rsidR="005B64D9" w:rsidRPr="00B254C2">
        <w:t xml:space="preserve">e sprawdzenia stanu faktycznego realizacji usługi, </w:t>
      </w:r>
      <w:r w:rsidR="00DE2AA8">
        <w:t>i przekazywania zbiorczych</w:t>
      </w:r>
      <w:r w:rsidR="00C25AB4" w:rsidRPr="00B254C2">
        <w:t xml:space="preserve"> </w:t>
      </w:r>
      <w:r w:rsidR="00DE2AA8">
        <w:t>informacji</w:t>
      </w:r>
      <w:r w:rsidR="00215ADB" w:rsidRPr="00B254C2">
        <w:t xml:space="preserve"> na ich temat </w:t>
      </w:r>
      <w:r w:rsidR="00215ADB" w:rsidRPr="00DE2AA8">
        <w:t xml:space="preserve">do </w:t>
      </w:r>
      <w:r w:rsidR="00154441">
        <w:t>IZ RPO WZ</w:t>
      </w:r>
      <w:r w:rsidR="005B64D9" w:rsidRPr="00B254C2">
        <w:t>,</w:t>
      </w:r>
      <w:r w:rsidR="009A351E" w:rsidRPr="00B254C2">
        <w:t xml:space="preserve"> nie rzadziej niż raz w miesiącu</w:t>
      </w:r>
      <w:r w:rsidR="008262B3">
        <w:t>;</w:t>
      </w:r>
    </w:p>
    <w:p w:rsidR="008D66F5" w:rsidRDefault="00D007EE">
      <w:pPr>
        <w:pStyle w:val="Akapitzlist"/>
        <w:numPr>
          <w:ilvl w:val="0"/>
          <w:numId w:val="109"/>
        </w:numPr>
        <w:spacing w:after="120" w:line="276" w:lineRule="auto"/>
        <w:contextualSpacing/>
        <w:jc w:val="both"/>
      </w:pPr>
      <w:r>
        <w:t>na</w:t>
      </w:r>
      <w:r w:rsidR="00BA4FEB">
        <w:t>dawania uprawnień</w:t>
      </w:r>
      <w:r w:rsidRPr="00C95354">
        <w:t xml:space="preserve"> innym użytkownikom systemu </w:t>
      </w:r>
      <w:r>
        <w:t>zgodnie z załącznikiem nr 1</w:t>
      </w:r>
      <w:r w:rsidR="009F7520" w:rsidRPr="00D007EE">
        <w:t xml:space="preserve"> </w:t>
      </w:r>
      <w:r w:rsidR="00C57ED2">
        <w:t>w zakresie nie większym niż swoje uprawnienia</w:t>
      </w:r>
      <w:r w:rsidR="008262B3">
        <w:t>;</w:t>
      </w:r>
    </w:p>
    <w:p w:rsidR="008D66F5" w:rsidRDefault="00A97D39">
      <w:pPr>
        <w:pStyle w:val="Akapitzlist"/>
        <w:numPr>
          <w:ilvl w:val="0"/>
          <w:numId w:val="109"/>
        </w:numPr>
        <w:spacing w:after="120" w:line="276" w:lineRule="auto"/>
        <w:jc w:val="both"/>
      </w:pPr>
      <w:r w:rsidRPr="00246ECC">
        <w:t>m</w:t>
      </w:r>
      <w:r w:rsidR="00BA4FEB">
        <w:t>onitorowania</w:t>
      </w:r>
      <w:r w:rsidR="00B3530E" w:rsidRPr="00246ECC">
        <w:t xml:space="preserve"> </w:t>
      </w:r>
      <w:r w:rsidR="00BA4FEB">
        <w:t>i na bieżąco aktualizowania</w:t>
      </w:r>
      <w:r w:rsidR="00B4173A" w:rsidRPr="00246ECC">
        <w:t xml:space="preserve"> poziom</w:t>
      </w:r>
      <w:r w:rsidR="00BA4FEB">
        <w:t>u</w:t>
      </w:r>
      <w:r w:rsidR="00B4173A" w:rsidRPr="00246ECC">
        <w:t xml:space="preserve"> uprawnień przyznanych inny</w:t>
      </w:r>
      <w:r w:rsidR="001A0F29" w:rsidRPr="00246ECC">
        <w:t>m</w:t>
      </w:r>
      <w:r w:rsidR="00B4173A" w:rsidRPr="00246ECC">
        <w:t xml:space="preserve"> osobom</w:t>
      </w:r>
      <w:r w:rsidR="008262B3">
        <w:t>;</w:t>
      </w:r>
    </w:p>
    <w:p w:rsidR="008D66F5" w:rsidRDefault="00A97D39">
      <w:pPr>
        <w:pStyle w:val="Akapitzlist"/>
        <w:numPr>
          <w:ilvl w:val="0"/>
          <w:numId w:val="109"/>
        </w:numPr>
        <w:spacing w:after="120" w:line="276" w:lineRule="auto"/>
        <w:jc w:val="both"/>
      </w:pPr>
      <w:r w:rsidRPr="00E95D2F">
        <w:t>u</w:t>
      </w:r>
      <w:r w:rsidR="00BA4FEB">
        <w:t>czestniczenia</w:t>
      </w:r>
      <w:r w:rsidR="00C25AB4" w:rsidRPr="00E95D2F">
        <w:t xml:space="preserve"> </w:t>
      </w:r>
      <w:r w:rsidR="00A2128B" w:rsidRPr="00E95D2F">
        <w:t xml:space="preserve">wspólnie z upoważnionymi przez </w:t>
      </w:r>
      <w:r w:rsidR="00A2128B" w:rsidRPr="00BA4FEB">
        <w:t>PARP</w:t>
      </w:r>
      <w:r w:rsidR="00A2128B" w:rsidRPr="00E95D2F">
        <w:t xml:space="preserve"> instytucjami </w:t>
      </w:r>
      <w:r w:rsidR="00C25AB4" w:rsidRPr="00E95D2F">
        <w:t xml:space="preserve">w </w:t>
      </w:r>
      <w:r w:rsidR="00226E35" w:rsidRPr="00FC7851">
        <w:t>upowszechnianiu i</w:t>
      </w:r>
      <w:r w:rsidR="00226E35" w:rsidRPr="00FE48AC">
        <w:t xml:space="preserve">nformacji nt. </w:t>
      </w:r>
      <w:r w:rsidR="00AD7A4D">
        <w:t>Bazy</w:t>
      </w:r>
      <w:r w:rsidR="008262B3">
        <w:t>;</w:t>
      </w:r>
    </w:p>
    <w:p w:rsidR="008D66F5" w:rsidRDefault="00226E35">
      <w:pPr>
        <w:pStyle w:val="Akapitzlist"/>
        <w:numPr>
          <w:ilvl w:val="0"/>
          <w:numId w:val="109"/>
        </w:numPr>
        <w:spacing w:after="120" w:line="276" w:lineRule="auto"/>
        <w:jc w:val="both"/>
      </w:pPr>
      <w:r w:rsidRPr="00E95D2F">
        <w:t>i</w:t>
      </w:r>
      <w:r w:rsidR="00D43B1E">
        <w:t>nformowania</w:t>
      </w:r>
      <w:r w:rsidR="00C25AB4" w:rsidRPr="00E95D2F">
        <w:t xml:space="preserve"> </w:t>
      </w:r>
      <w:r w:rsidR="00C25AB4" w:rsidRPr="00D43B1E">
        <w:t>PARP</w:t>
      </w:r>
      <w:r w:rsidR="00C25AB4" w:rsidRPr="00E95D2F">
        <w:t xml:space="preserve"> o planowanych działaniach </w:t>
      </w:r>
      <w:r w:rsidRPr="00E95D2F">
        <w:t>informacyjno-</w:t>
      </w:r>
      <w:r w:rsidR="00C25AB4" w:rsidRPr="00E95D2F">
        <w:t xml:space="preserve">promocyjnych </w:t>
      </w:r>
      <w:r w:rsidR="00B57650">
        <w:t xml:space="preserve">w </w:t>
      </w:r>
      <w:r w:rsidR="00C25AB4" w:rsidRPr="00E95D2F">
        <w:t>cel</w:t>
      </w:r>
      <w:r w:rsidR="00B57650">
        <w:t>u</w:t>
      </w:r>
      <w:r w:rsidR="00C25AB4" w:rsidRPr="00E95D2F">
        <w:t xml:space="preserve"> </w:t>
      </w:r>
      <w:r w:rsidR="00B57650">
        <w:t>skoordynowania</w:t>
      </w:r>
      <w:r w:rsidR="00C25AB4" w:rsidRPr="00FE48AC">
        <w:t xml:space="preserve"> </w:t>
      </w:r>
      <w:r w:rsidR="00C25AB4" w:rsidRPr="00EE5037">
        <w:t>d</w:t>
      </w:r>
      <w:r w:rsidR="00C25AB4" w:rsidRPr="003A0EC0">
        <w:t>ziała</w:t>
      </w:r>
      <w:r w:rsidR="004275F6">
        <w:t>ń</w:t>
      </w:r>
      <w:r w:rsidR="00C25AB4" w:rsidRPr="003A0EC0">
        <w:t xml:space="preserve"> </w:t>
      </w:r>
      <w:r w:rsidR="00673A1B" w:rsidRPr="003779F3">
        <w:t>na poziomie regionu</w:t>
      </w:r>
      <w:r w:rsidR="004275F6">
        <w:t xml:space="preserve"> z </w:t>
      </w:r>
      <w:r w:rsidR="004275F6" w:rsidRPr="00D43B1E">
        <w:t>działaniami PARP</w:t>
      </w:r>
      <w:r w:rsidR="008262B3" w:rsidRPr="00D43B1E">
        <w:t>;</w:t>
      </w:r>
    </w:p>
    <w:p w:rsidR="00E3541C" w:rsidRDefault="00E3541C" w:rsidP="00C95354">
      <w:pPr>
        <w:tabs>
          <w:tab w:val="left" w:pos="360"/>
        </w:tabs>
        <w:ind w:left="825"/>
        <w:jc w:val="center"/>
        <w:rPr>
          <w:b/>
          <w:highlight w:val="yellow"/>
        </w:rPr>
      </w:pPr>
    </w:p>
    <w:p w:rsidR="00D43B1E" w:rsidRDefault="00D43B1E" w:rsidP="00D43B1E">
      <w:pPr>
        <w:numPr>
          <w:ilvl w:val="0"/>
          <w:numId w:val="106"/>
        </w:numPr>
        <w:spacing w:after="42" w:line="268" w:lineRule="auto"/>
        <w:ind w:right="9"/>
        <w:jc w:val="both"/>
      </w:pPr>
      <w:r w:rsidRPr="00D43B1E">
        <w:t>IZ RPO W</w:t>
      </w:r>
      <w:r>
        <w:t>Z</w:t>
      </w:r>
      <w:r w:rsidRPr="00D43B1E">
        <w:t xml:space="preserve"> upoważniania WUP do dalszego powierzenia działań oraz realizacji zadań wymienionych w </w:t>
      </w:r>
      <w:r w:rsidR="0026728A">
        <w:t>ust.</w:t>
      </w:r>
      <w:r w:rsidR="0026728A" w:rsidRPr="001D2C23">
        <w:t xml:space="preserve"> </w:t>
      </w:r>
      <w:r w:rsidRPr="001D2C23">
        <w:t>1</w:t>
      </w:r>
      <w:r w:rsidR="0092218B" w:rsidRPr="001D2C23">
        <w:t xml:space="preserve"> na rzecz Operatora wybranego w konkursie w ramach Działania 6.1 RPO WZ 2014 - 2020</w:t>
      </w:r>
      <w:r w:rsidRPr="001D2C23">
        <w:t>.</w:t>
      </w:r>
      <w:r w:rsidRPr="00D43B1E">
        <w:t xml:space="preserve"> </w:t>
      </w:r>
    </w:p>
    <w:p w:rsidR="00D43B1E" w:rsidRPr="00D43B1E" w:rsidRDefault="00D43B1E" w:rsidP="00D43B1E">
      <w:pPr>
        <w:spacing w:after="42" w:line="268" w:lineRule="auto"/>
        <w:ind w:left="465" w:right="9"/>
        <w:jc w:val="both"/>
      </w:pPr>
    </w:p>
    <w:p w:rsidR="00D43B1E" w:rsidRPr="00D43B1E" w:rsidRDefault="00D43B1E" w:rsidP="00D43B1E">
      <w:pPr>
        <w:numPr>
          <w:ilvl w:val="0"/>
          <w:numId w:val="106"/>
        </w:numPr>
        <w:spacing w:after="479" w:line="276" w:lineRule="auto"/>
        <w:ind w:right="9"/>
        <w:jc w:val="both"/>
      </w:pPr>
      <w:r w:rsidRPr="00D43B1E">
        <w:t>IZ RPO W</w:t>
      </w:r>
      <w:r>
        <w:t>Z</w:t>
      </w:r>
      <w:r w:rsidRPr="00D43B1E">
        <w:t xml:space="preserve"> upoważnia WUP do przeprowadzenia weryfikacji stanu faktycznego realizacji usługi rozwojowej w miejscu jej świadczenia przez podmiot świa</w:t>
      </w:r>
      <w:r>
        <w:t xml:space="preserve">dczący usługi rozwojowe wpisany </w:t>
      </w:r>
      <w:r w:rsidRPr="00D43B1E">
        <w:t xml:space="preserve">do rejestru KSU. Powyższa weryfikacja może zostać </w:t>
      </w:r>
      <w:r>
        <w:t>p</w:t>
      </w:r>
      <w:r w:rsidRPr="00D43B1E">
        <w:t xml:space="preserve">rzeprowadzona w odniesieniu do usługi, na którą dokonano zapisu poprzez Bazę Usług Rozwojowych z wykorzystaniem numeru ID wsparcia nadanego w ramach projektów realizowanych w ramach </w:t>
      </w:r>
      <w:r w:rsidR="0026728A">
        <w:t>RPO WZ</w:t>
      </w:r>
      <w:r w:rsidRPr="00D43B1E">
        <w:t xml:space="preserve">. Podmiot świadczący usługi rozwojowe jest zobowiązany umożliwić przeprowadzenie czynności kontrolnych w miejscu realizacji projektu w ramach </w:t>
      </w:r>
      <w:r w:rsidR="0026728A">
        <w:t>RPO WZ</w:t>
      </w:r>
      <w:r>
        <w:t xml:space="preserve"> </w:t>
      </w:r>
      <w:r w:rsidRPr="00D43B1E">
        <w:t>zgodnie z Wytycznymi w zakresie realizacji przedsięwzięć z udziałem środków Europejskiego Funduszu Społecznego w obszarze przystosowania przedsiębiorców i pracowników do zmian na lata 2014-2020 oraz zasadami obowiązującymi</w:t>
      </w:r>
      <w:r w:rsidR="0026728A">
        <w:t xml:space="preserve"> </w:t>
      </w:r>
      <w:r w:rsidRPr="00D43B1E">
        <w:t xml:space="preserve">w ramach danego RPO.  </w:t>
      </w:r>
    </w:p>
    <w:p w:rsidR="00847D57" w:rsidRPr="00514D9C" w:rsidRDefault="00A2128B" w:rsidP="00C95354">
      <w:pPr>
        <w:tabs>
          <w:tab w:val="left" w:pos="360"/>
        </w:tabs>
        <w:ind w:left="825"/>
        <w:jc w:val="center"/>
        <w:rPr>
          <w:b/>
        </w:rPr>
      </w:pPr>
      <w:r w:rsidRPr="00514D9C">
        <w:rPr>
          <w:b/>
        </w:rPr>
        <w:lastRenderedPageBreak/>
        <w:t>§ 5</w:t>
      </w:r>
    </w:p>
    <w:p w:rsidR="00883923" w:rsidRPr="000C39D0" w:rsidRDefault="00883923" w:rsidP="00E70099">
      <w:pPr>
        <w:tabs>
          <w:tab w:val="left" w:pos="360"/>
        </w:tabs>
        <w:jc w:val="both"/>
        <w:rPr>
          <w:rFonts w:cs="Arial"/>
        </w:rPr>
      </w:pPr>
    </w:p>
    <w:p w:rsidR="007433AF" w:rsidRPr="00553508" w:rsidRDefault="0026728A" w:rsidP="00C30CD9">
      <w:pPr>
        <w:numPr>
          <w:ilvl w:val="0"/>
          <w:numId w:val="87"/>
        </w:numPr>
        <w:spacing w:before="120" w:after="240" w:line="276" w:lineRule="auto"/>
        <w:jc w:val="both"/>
        <w:rPr>
          <w:rFonts w:cs="Arial"/>
        </w:rPr>
      </w:pPr>
      <w:r>
        <w:t>Działając w imien</w:t>
      </w:r>
      <w:r w:rsidR="00FD6173">
        <w:t>iu i na rzecz Administratora Bazy</w:t>
      </w:r>
      <w:r w:rsidR="000E38EA" w:rsidRPr="001D2C23">
        <w:t>,</w:t>
      </w:r>
      <w:r w:rsidR="000E3DC6" w:rsidRPr="001D2C23">
        <w:t xml:space="preserve"> </w:t>
      </w:r>
      <w:r w:rsidR="00D43B1E" w:rsidRPr="001D2C23">
        <w:t>IZ RPO</w:t>
      </w:r>
      <w:r w:rsidR="00D43B1E" w:rsidRPr="00D43B1E">
        <w:t xml:space="preserve"> WZ </w:t>
      </w:r>
      <w:r w:rsidR="00A9792E" w:rsidRPr="00D43B1E">
        <w:t>powierza</w:t>
      </w:r>
      <w:r w:rsidR="00EC6628" w:rsidRPr="00D43B1E">
        <w:t xml:space="preserve"> </w:t>
      </w:r>
      <w:r w:rsidR="00D43B1E">
        <w:t xml:space="preserve">WUP </w:t>
      </w:r>
      <w:r w:rsidR="00EC6628" w:rsidRPr="00BE30AC">
        <w:t>p</w:t>
      </w:r>
      <w:r w:rsidR="00A9792E" w:rsidRPr="00BE30AC">
        <w:t>rzetwarzanie</w:t>
      </w:r>
      <w:r w:rsidR="002069A3" w:rsidRPr="00BE30AC">
        <w:t xml:space="preserve"> danych osobowych</w:t>
      </w:r>
      <w:r w:rsidR="008F42EC" w:rsidRPr="00BE30AC">
        <w:t xml:space="preserve"> </w:t>
      </w:r>
      <w:r w:rsidR="00CA7378" w:rsidRPr="00BE30AC">
        <w:t>uczestników projekt</w:t>
      </w:r>
      <w:r w:rsidR="00D40FA3" w:rsidRPr="00BE30AC">
        <w:t>ów</w:t>
      </w:r>
      <w:r w:rsidR="00CA7378" w:rsidRPr="00BE30AC">
        <w:t xml:space="preserve"> PSF będących użytkownikami </w:t>
      </w:r>
      <w:r w:rsidR="00970B3E">
        <w:t>Bazy</w:t>
      </w:r>
      <w:r w:rsidR="00CA7378" w:rsidRPr="00BE30AC">
        <w:t xml:space="preserve"> </w:t>
      </w:r>
      <w:r w:rsidR="008E5E12" w:rsidRPr="00BE30AC">
        <w:t>w ramach zbioru pt</w:t>
      </w:r>
      <w:r w:rsidR="00ED22CE" w:rsidRPr="00BE30AC">
        <w:t xml:space="preserve">. </w:t>
      </w:r>
      <w:r w:rsidR="00ED22CE" w:rsidRPr="0040189D">
        <w:rPr>
          <w:b/>
        </w:rPr>
        <w:t xml:space="preserve">Rejestr </w:t>
      </w:r>
      <w:r w:rsidR="001A0F29" w:rsidRPr="0040189D">
        <w:rPr>
          <w:b/>
        </w:rPr>
        <w:t>U</w:t>
      </w:r>
      <w:r w:rsidR="00ED22CE" w:rsidRPr="00412ACA">
        <w:rPr>
          <w:b/>
        </w:rPr>
        <w:t>sług Rozwojowych</w:t>
      </w:r>
      <w:r w:rsidR="00ED22CE" w:rsidRPr="00412ACA">
        <w:t xml:space="preserve"> –</w:t>
      </w:r>
      <w:r w:rsidR="00790E3E" w:rsidRPr="00A31E69">
        <w:t xml:space="preserve"> </w:t>
      </w:r>
      <w:r w:rsidR="00171B26" w:rsidRPr="00A31E69">
        <w:t>w szczególności w celu</w:t>
      </w:r>
      <w:r w:rsidR="00171B26" w:rsidRPr="00C71DEC">
        <w:t xml:space="preserve"> potwierdzenia kwalifikowalności wydatków</w:t>
      </w:r>
      <w:r w:rsidR="00171B26" w:rsidRPr="003364C6">
        <w:t xml:space="preserve">, udzielenia wsparcia, </w:t>
      </w:r>
      <w:r w:rsidR="00F94A76" w:rsidRPr="003364C6">
        <w:t xml:space="preserve">prowadzenia </w:t>
      </w:r>
      <w:r w:rsidR="00F667A8" w:rsidRPr="003364C6">
        <w:t>kontroli, monitoring</w:t>
      </w:r>
      <w:r w:rsidR="00F667A8" w:rsidRPr="00C56AE5">
        <w:t>u</w:t>
      </w:r>
      <w:r w:rsidR="00F94A76" w:rsidRPr="00C56AE5">
        <w:t>,</w:t>
      </w:r>
      <w:r w:rsidR="00F667A8" w:rsidRPr="00C56AE5">
        <w:t xml:space="preserve"> sprawozdawczości </w:t>
      </w:r>
      <w:r w:rsidR="00F94A76" w:rsidRPr="00C56AE5">
        <w:t xml:space="preserve">oraz ewaluacji </w:t>
      </w:r>
      <w:r w:rsidR="00F667A8" w:rsidRPr="00C56AE5">
        <w:t xml:space="preserve">w ramach </w:t>
      </w:r>
      <w:r>
        <w:t>RPO WZ</w:t>
      </w:r>
      <w:r w:rsidR="00F94A76" w:rsidRPr="005732CD">
        <w:t xml:space="preserve"> </w:t>
      </w:r>
      <w:r w:rsidR="00790E3E" w:rsidRPr="005732CD">
        <w:t>w zakresie niezbędnym do prowadzenia ww. czynności</w:t>
      </w:r>
      <w:r w:rsidR="002A3745" w:rsidRPr="008E165C">
        <w:t xml:space="preserve">. </w:t>
      </w:r>
      <w:r w:rsidR="00B73319" w:rsidRPr="008E165C">
        <w:t>Powierzane dane mogą być przetwarzane w ramach innych zbiorów</w:t>
      </w:r>
      <w:r w:rsidR="00F762EB" w:rsidRPr="008E165C">
        <w:t xml:space="preserve"> z zachowaniem celu ich przetwarzania wskazanego w zdaniu pierwszym</w:t>
      </w:r>
      <w:r w:rsidR="00B73319" w:rsidRPr="00EE3B12">
        <w:t>.</w:t>
      </w:r>
      <w:r w:rsidR="00F91075" w:rsidRPr="00EE3B12">
        <w:t xml:space="preserve"> Zakres powyższych danych został określony w </w:t>
      </w:r>
      <w:r w:rsidR="00F91075" w:rsidRPr="00EE3B12">
        <w:rPr>
          <w:b/>
          <w:szCs w:val="22"/>
        </w:rPr>
        <w:t xml:space="preserve">załączniku nr </w:t>
      </w:r>
      <w:r w:rsidR="00D35B8E" w:rsidRPr="00553508">
        <w:rPr>
          <w:b/>
          <w:szCs w:val="22"/>
        </w:rPr>
        <w:t>4</w:t>
      </w:r>
      <w:r w:rsidR="00886A2C" w:rsidRPr="00553508">
        <w:rPr>
          <w:b/>
          <w:szCs w:val="22"/>
        </w:rPr>
        <w:t>.</w:t>
      </w:r>
    </w:p>
    <w:p w:rsidR="00363B4F" w:rsidRPr="001D2C23" w:rsidRDefault="00D43B1E" w:rsidP="00176912">
      <w:pPr>
        <w:numPr>
          <w:ilvl w:val="0"/>
          <w:numId w:val="87"/>
        </w:numPr>
        <w:spacing w:before="120" w:after="240" w:line="276" w:lineRule="auto"/>
        <w:jc w:val="both"/>
      </w:pPr>
      <w:r w:rsidRPr="00D43B1E">
        <w:t xml:space="preserve">IZ RPO WZ </w:t>
      </w:r>
      <w:r w:rsidR="006B1343" w:rsidRPr="00D43B1E">
        <w:t xml:space="preserve">umocowuje </w:t>
      </w:r>
      <w:r>
        <w:t xml:space="preserve">WUP </w:t>
      </w:r>
      <w:r w:rsidR="006B1343" w:rsidRPr="00B34748">
        <w:t>do dalsze</w:t>
      </w:r>
      <w:r w:rsidR="00D93BA2" w:rsidRPr="00B34748">
        <w:t>go powierzania</w:t>
      </w:r>
      <w:r w:rsidR="00DD62D9" w:rsidRPr="00B34748">
        <w:t>,</w:t>
      </w:r>
      <w:r w:rsidR="00D93BA2" w:rsidRPr="00B34748">
        <w:t xml:space="preserve"> </w:t>
      </w:r>
      <w:r w:rsidR="00DD62D9" w:rsidRPr="00B34748">
        <w:t xml:space="preserve">w drodze odrębnych </w:t>
      </w:r>
      <w:r w:rsidR="00050EAC" w:rsidRPr="00A609AF">
        <w:t xml:space="preserve">pisemnych </w:t>
      </w:r>
      <w:r w:rsidR="00DD62D9" w:rsidRPr="00A609AF">
        <w:t xml:space="preserve">umów, </w:t>
      </w:r>
      <w:r w:rsidR="00E9248A" w:rsidRPr="00A609AF">
        <w:t xml:space="preserve">powierzonych do </w:t>
      </w:r>
      <w:r w:rsidR="00DD62D9" w:rsidRPr="00A609AF">
        <w:t xml:space="preserve">przetwarzania </w:t>
      </w:r>
      <w:r w:rsidR="006B1343" w:rsidRPr="00882D47">
        <w:t>danych osobowych</w:t>
      </w:r>
      <w:r w:rsidR="00CA7378" w:rsidRPr="00882D47">
        <w:t xml:space="preserve">, o </w:t>
      </w:r>
      <w:r w:rsidR="00CA7378" w:rsidRPr="001D2C23">
        <w:t xml:space="preserve">których mowa w ust. </w:t>
      </w:r>
      <w:r w:rsidR="0092218B" w:rsidRPr="001D2C23">
        <w:t>1</w:t>
      </w:r>
      <w:r w:rsidR="00171B26" w:rsidRPr="001D2C23">
        <w:t xml:space="preserve"> </w:t>
      </w:r>
      <w:r w:rsidR="00FE55DD" w:rsidRPr="001D2C23">
        <w:t xml:space="preserve">innym podmiotom </w:t>
      </w:r>
      <w:r w:rsidR="002A3745" w:rsidRPr="001D2C23">
        <w:t xml:space="preserve">w celu </w:t>
      </w:r>
      <w:r w:rsidR="00CA67FB" w:rsidRPr="001D2C23">
        <w:t xml:space="preserve">potwierdzenia kwalifikowalności wydatków, udzielenia wsparcia, </w:t>
      </w:r>
      <w:r w:rsidR="00DD62D9" w:rsidRPr="001D2C23">
        <w:t xml:space="preserve">prowadzenia </w:t>
      </w:r>
      <w:r w:rsidR="002A3745" w:rsidRPr="001D2C23">
        <w:t>kontroli, monitoringu</w:t>
      </w:r>
      <w:r w:rsidR="00DD62D9" w:rsidRPr="001D2C23">
        <w:t>,</w:t>
      </w:r>
      <w:r w:rsidR="002A3745" w:rsidRPr="001D2C23">
        <w:t xml:space="preserve"> sprawozdawczości </w:t>
      </w:r>
      <w:r w:rsidR="00DD62D9" w:rsidRPr="001D2C23">
        <w:t xml:space="preserve">oraz ewaluacji </w:t>
      </w:r>
      <w:r w:rsidR="002A3745" w:rsidRPr="001D2C23">
        <w:t xml:space="preserve">w ramach </w:t>
      </w:r>
      <w:r w:rsidR="0026728A">
        <w:t>RPO WZ.</w:t>
      </w:r>
    </w:p>
    <w:p w:rsidR="00363B4F" w:rsidRPr="001D2C23" w:rsidRDefault="00C30CD9" w:rsidP="00C56CBF">
      <w:pPr>
        <w:numPr>
          <w:ilvl w:val="0"/>
          <w:numId w:val="87"/>
        </w:numPr>
        <w:spacing w:before="120" w:after="240" w:line="276" w:lineRule="auto"/>
        <w:jc w:val="both"/>
        <w:rPr>
          <w:rFonts w:cs="Arial"/>
          <w:strike/>
        </w:rPr>
      </w:pPr>
      <w:r w:rsidRPr="001D2C23">
        <w:t>Dane osobowe</w:t>
      </w:r>
      <w:r w:rsidR="00277452" w:rsidRPr="001D2C23">
        <w:t xml:space="preserve"> </w:t>
      </w:r>
      <w:r w:rsidRPr="001D2C23">
        <w:t xml:space="preserve">gromadzone w </w:t>
      </w:r>
      <w:r w:rsidR="007606B8" w:rsidRPr="001D2C23">
        <w:t>Bazie</w:t>
      </w:r>
      <w:r w:rsidR="0089106B" w:rsidRPr="001D2C23">
        <w:t xml:space="preserve"> </w:t>
      </w:r>
      <w:r w:rsidR="00277452" w:rsidRPr="001D2C23">
        <w:t xml:space="preserve">są przetwarzane zgodnie z </w:t>
      </w:r>
      <w:r w:rsidR="00C65375" w:rsidRPr="001D2C23">
        <w:t xml:space="preserve">art. 23 ust. 1 </w:t>
      </w:r>
      <w:proofErr w:type="spellStart"/>
      <w:r w:rsidR="00C65375" w:rsidRPr="001D2C23">
        <w:t>pkt</w:t>
      </w:r>
      <w:proofErr w:type="spellEnd"/>
      <w:r w:rsidR="00C65375" w:rsidRPr="001D2C23">
        <w:t xml:space="preserve"> </w:t>
      </w:r>
      <w:r w:rsidR="0089106B" w:rsidRPr="001D2C23">
        <w:t>1</w:t>
      </w:r>
      <w:r w:rsidR="00C65375" w:rsidRPr="001D2C23">
        <w:t xml:space="preserve"> </w:t>
      </w:r>
      <w:r w:rsidR="00E6639E" w:rsidRPr="001D2C23">
        <w:t>u</w:t>
      </w:r>
      <w:r w:rsidR="00277452" w:rsidRPr="001D2C23">
        <w:t>staw</w:t>
      </w:r>
      <w:r w:rsidR="00C65375" w:rsidRPr="001D2C23">
        <w:t>y</w:t>
      </w:r>
      <w:r w:rsidR="00277452" w:rsidRPr="001D2C23">
        <w:t xml:space="preserve"> o ochronie danych osobowych</w:t>
      </w:r>
      <w:r w:rsidR="003505EA" w:rsidRPr="001D2C23">
        <w:t>.</w:t>
      </w:r>
    </w:p>
    <w:p w:rsidR="000430C4" w:rsidRPr="001D2C23" w:rsidRDefault="000430C4" w:rsidP="00B254C2">
      <w:pPr>
        <w:tabs>
          <w:tab w:val="left" w:pos="360"/>
        </w:tabs>
        <w:rPr>
          <w:b/>
        </w:rPr>
      </w:pPr>
    </w:p>
    <w:p w:rsidR="006C1EE0" w:rsidRPr="001D2C23" w:rsidRDefault="006C1EE0" w:rsidP="006C1EE0">
      <w:pPr>
        <w:tabs>
          <w:tab w:val="left" w:pos="360"/>
        </w:tabs>
        <w:ind w:left="420"/>
        <w:jc w:val="center"/>
        <w:rPr>
          <w:b/>
        </w:rPr>
      </w:pPr>
      <w:r w:rsidRPr="001D2C23">
        <w:rPr>
          <w:b/>
        </w:rPr>
        <w:t xml:space="preserve">§ </w:t>
      </w:r>
      <w:r w:rsidR="000430C4" w:rsidRPr="001D2C23">
        <w:rPr>
          <w:b/>
        </w:rPr>
        <w:t>6</w:t>
      </w:r>
    </w:p>
    <w:p w:rsidR="006C1EE0" w:rsidRPr="001D2C23" w:rsidRDefault="006C1EE0" w:rsidP="00A768E4">
      <w:pPr>
        <w:spacing w:after="120"/>
        <w:jc w:val="both"/>
        <w:rPr>
          <w:rFonts w:cs="Arial"/>
        </w:rPr>
      </w:pPr>
    </w:p>
    <w:p w:rsidR="00174E6F" w:rsidRPr="00C95354" w:rsidRDefault="00D43B1E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bookmarkStart w:id="0" w:name="_Ref404170737"/>
      <w:r w:rsidRPr="001D2C23">
        <w:rPr>
          <w:sz w:val="24"/>
          <w:lang w:val="pl-PL"/>
        </w:rPr>
        <w:t>WUP</w:t>
      </w:r>
      <w:r w:rsidR="00BA5B69" w:rsidRPr="001D2C23">
        <w:rPr>
          <w:sz w:val="24"/>
          <w:lang w:val="pl-PL"/>
        </w:rPr>
        <w:t xml:space="preserve"> oświadcza, </w:t>
      </w:r>
      <w:r w:rsidR="00BE1AA0" w:rsidRPr="001D2C23">
        <w:rPr>
          <w:sz w:val="24"/>
          <w:lang w:val="pl-PL"/>
        </w:rPr>
        <w:t xml:space="preserve">że </w:t>
      </w:r>
      <w:r w:rsidR="00073DD1" w:rsidRPr="001D2C23">
        <w:rPr>
          <w:sz w:val="24"/>
          <w:lang w:val="pl-PL"/>
        </w:rPr>
        <w:t>dysponuj</w:t>
      </w:r>
      <w:r w:rsidR="00BA5B69" w:rsidRPr="001D2C23">
        <w:rPr>
          <w:sz w:val="24"/>
          <w:lang w:val="pl-PL"/>
        </w:rPr>
        <w:t>e</w:t>
      </w:r>
      <w:r w:rsidR="00073DD1" w:rsidRPr="001D2C23">
        <w:rPr>
          <w:sz w:val="24"/>
          <w:lang w:val="pl-PL"/>
        </w:rPr>
        <w:t xml:space="preserve"> </w:t>
      </w:r>
      <w:r w:rsidR="00E47C7A" w:rsidRPr="001D2C23">
        <w:rPr>
          <w:sz w:val="24"/>
          <w:lang w:val="pl-PL"/>
        </w:rPr>
        <w:t xml:space="preserve">środkami umożliwiającymi prawidłowe przetwarzanie danych osobowych, o których mowa w § </w:t>
      </w:r>
      <w:r w:rsidR="00877389" w:rsidRPr="001D2C23">
        <w:rPr>
          <w:sz w:val="24"/>
          <w:lang w:val="pl-PL"/>
        </w:rPr>
        <w:t>5</w:t>
      </w:r>
      <w:r w:rsidR="00314F0E" w:rsidRPr="001D2C23">
        <w:rPr>
          <w:sz w:val="24"/>
          <w:lang w:val="pl-PL"/>
        </w:rPr>
        <w:t xml:space="preserve"> ust. </w:t>
      </w:r>
      <w:r w:rsidR="0092218B" w:rsidRPr="001D2C23">
        <w:rPr>
          <w:sz w:val="24"/>
          <w:lang w:val="pl-PL"/>
        </w:rPr>
        <w:t>1</w:t>
      </w:r>
      <w:r w:rsidR="00516BEB" w:rsidRPr="001D2C23">
        <w:rPr>
          <w:sz w:val="24"/>
          <w:lang w:val="pl-PL"/>
        </w:rPr>
        <w:t xml:space="preserve"> </w:t>
      </w:r>
      <w:r w:rsidR="00954A6B" w:rsidRPr="001D2C23">
        <w:rPr>
          <w:sz w:val="24"/>
          <w:lang w:val="pl-PL"/>
        </w:rPr>
        <w:t>Porozumienia, zgodnie</w:t>
      </w:r>
      <w:r w:rsidR="00E47C7A" w:rsidRPr="00C95354">
        <w:rPr>
          <w:sz w:val="24"/>
          <w:lang w:val="pl-PL"/>
        </w:rPr>
        <w:t xml:space="preserve"> z ustawą o ochronie danych osobowych </w:t>
      </w:r>
      <w:r w:rsidR="00DB3666">
        <w:rPr>
          <w:sz w:val="24"/>
          <w:lang w:val="pl-PL"/>
        </w:rPr>
        <w:t>oraz</w:t>
      </w:r>
      <w:r w:rsidR="00E47C7A" w:rsidRPr="00C95354">
        <w:rPr>
          <w:sz w:val="24"/>
          <w:lang w:val="pl-PL"/>
        </w:rPr>
        <w:t xml:space="preserve"> rozporządzeniem </w:t>
      </w:r>
      <w:proofErr w:type="spellStart"/>
      <w:r w:rsidR="00DB3666">
        <w:rPr>
          <w:sz w:val="24"/>
          <w:lang w:val="pl-PL"/>
        </w:rPr>
        <w:t>MSWiA</w:t>
      </w:r>
      <w:proofErr w:type="spellEnd"/>
      <w:r w:rsidR="00DB3666">
        <w:rPr>
          <w:sz w:val="24"/>
          <w:lang w:val="pl-PL"/>
        </w:rPr>
        <w:t>.</w:t>
      </w:r>
      <w:bookmarkEnd w:id="0"/>
      <w:r w:rsidR="00174E6F" w:rsidRPr="00B856AD">
        <w:rPr>
          <w:sz w:val="24"/>
          <w:lang w:val="pl-PL"/>
        </w:rPr>
        <w:t xml:space="preserve"> </w:t>
      </w:r>
      <w:r>
        <w:rPr>
          <w:sz w:val="24"/>
          <w:lang w:val="pl-PL"/>
        </w:rPr>
        <w:t>WUP</w:t>
      </w:r>
      <w:r w:rsidR="00BA5B69" w:rsidRPr="00BA5B69">
        <w:rPr>
          <w:sz w:val="24"/>
          <w:lang w:val="pl-PL"/>
        </w:rPr>
        <w:t xml:space="preserve"> </w:t>
      </w:r>
      <w:r w:rsidR="00174E6F" w:rsidRPr="00C95354">
        <w:rPr>
          <w:sz w:val="24"/>
          <w:lang w:val="pl-PL"/>
        </w:rPr>
        <w:t>będ</w:t>
      </w:r>
      <w:r w:rsidR="00BA5B69">
        <w:rPr>
          <w:sz w:val="24"/>
          <w:lang w:val="pl-PL"/>
        </w:rPr>
        <w:t>zie</w:t>
      </w:r>
      <w:r w:rsidR="00174E6F" w:rsidRPr="00C95354">
        <w:rPr>
          <w:sz w:val="24"/>
          <w:lang w:val="pl-PL"/>
        </w:rPr>
        <w:t xml:space="preserve"> w szczególności:</w:t>
      </w:r>
    </w:p>
    <w:p w:rsidR="00174E6F" w:rsidRPr="00A768E4" w:rsidRDefault="00174E6F" w:rsidP="00AE2FA0">
      <w:pPr>
        <w:pStyle w:val="CMSHeadL7"/>
        <w:numPr>
          <w:ilvl w:val="1"/>
          <w:numId w:val="105"/>
        </w:numPr>
        <w:spacing w:before="120" w:line="276" w:lineRule="auto"/>
        <w:ind w:left="1077" w:hanging="357"/>
        <w:jc w:val="both"/>
        <w:rPr>
          <w:sz w:val="24"/>
          <w:lang w:val="pl-PL"/>
        </w:rPr>
      </w:pPr>
      <w:r w:rsidRPr="00A768E4">
        <w:rPr>
          <w:sz w:val="24"/>
          <w:lang w:val="pl-PL"/>
        </w:rPr>
        <w:t xml:space="preserve">prowadzić dokumentację opisującą sposób przetwarzania danych osobowych oraz środki techniczne i </w:t>
      </w:r>
      <w:r w:rsidRPr="00A768E4">
        <w:rPr>
          <w:sz w:val="24"/>
          <w:lang w:val="pl-PL" w:eastAsia="pl-PL"/>
        </w:rPr>
        <w:t>organizacyjne</w:t>
      </w:r>
      <w:r w:rsidRPr="00A768E4">
        <w:rPr>
          <w:sz w:val="24"/>
          <w:lang w:val="pl-PL"/>
        </w:rPr>
        <w:t xml:space="preserve"> zapewniające ochronę przetwarzanych danych osobowych, w tym w szczególności politykę bezpieczeństwa oraz instrukcję zarządzania systemem informatycznym służącym do przetwarzania danych osobowych</w:t>
      </w:r>
      <w:r w:rsidR="00542378">
        <w:rPr>
          <w:sz w:val="24"/>
          <w:lang w:val="pl-PL"/>
        </w:rPr>
        <w:t>;</w:t>
      </w:r>
    </w:p>
    <w:p w:rsidR="0068744D" w:rsidRDefault="00174E6F" w:rsidP="00AE2FA0">
      <w:pPr>
        <w:pStyle w:val="CMSHeadL7"/>
        <w:numPr>
          <w:ilvl w:val="1"/>
          <w:numId w:val="105"/>
        </w:numPr>
        <w:spacing w:before="120" w:line="276" w:lineRule="auto"/>
        <w:ind w:left="1077" w:hanging="357"/>
        <w:jc w:val="both"/>
        <w:rPr>
          <w:sz w:val="24"/>
          <w:lang w:val="pl-PL"/>
        </w:rPr>
      </w:pPr>
      <w:r w:rsidRPr="00A768E4">
        <w:rPr>
          <w:sz w:val="24"/>
          <w:lang w:val="pl-PL"/>
        </w:rPr>
        <w:t>prowadzić ewidencję pracowników upoważnionych do przetwarzania danych osobowych</w:t>
      </w:r>
      <w:r w:rsidR="00886A2C">
        <w:rPr>
          <w:sz w:val="24"/>
          <w:lang w:val="pl-PL"/>
        </w:rPr>
        <w:t>.</w:t>
      </w:r>
    </w:p>
    <w:p w:rsidR="00514D9C" w:rsidRPr="00A3561B" w:rsidRDefault="00D43B1E" w:rsidP="00AE2FA0">
      <w:pPr>
        <w:numPr>
          <w:ilvl w:val="0"/>
          <w:numId w:val="105"/>
        </w:numPr>
        <w:spacing w:after="240" w:line="276" w:lineRule="auto"/>
        <w:jc w:val="both"/>
        <w:outlineLvl w:val="6"/>
        <w:rPr>
          <w:rFonts w:cs="Arial"/>
        </w:rPr>
      </w:pPr>
      <w:r>
        <w:t>WUP</w:t>
      </w:r>
      <w:r w:rsidR="00BA5B69" w:rsidRPr="00BA5B69">
        <w:t xml:space="preserve"> </w:t>
      </w:r>
      <w:r w:rsidR="00BA5B69">
        <w:t xml:space="preserve">zobowiązuje </w:t>
      </w:r>
      <w:r w:rsidR="00A036BA">
        <w:t>się</w:t>
      </w:r>
      <w:r w:rsidR="00E47C7A">
        <w:t xml:space="preserve"> przed rozpoczęciem przetwarzania danych osobowych do podjęcia środków zabezpieczających zbiór danych, o których mowa w art. 36-39 ustawy o ochronie danych osobowych</w:t>
      </w:r>
      <w:r w:rsidR="00787500">
        <w:t xml:space="preserve"> </w:t>
      </w:r>
      <w:r w:rsidR="00E47C7A">
        <w:t>oraz spełnienia wymagań, o których mowa w przepisach wykonawczych wydanych na podstawie art. 39a ustawy o ochronie danych osobowych</w:t>
      </w:r>
      <w:r w:rsidR="003505EA">
        <w:t>.</w:t>
      </w:r>
      <w:r w:rsidR="00787500">
        <w:t xml:space="preserve"> </w:t>
      </w:r>
      <w:r w:rsidR="00DE5BD8" w:rsidRPr="00DE5BD8">
        <w:t xml:space="preserve">Powyższe postanowienia mają zastosowanie również do podmiotów, o których mowa w </w:t>
      </w:r>
      <w:r w:rsidR="00DE5BD8">
        <w:t xml:space="preserve">§ 5 ust. </w:t>
      </w:r>
      <w:r>
        <w:t>2</w:t>
      </w:r>
      <w:r w:rsidR="00516BEB">
        <w:t xml:space="preserve"> </w:t>
      </w:r>
      <w:r w:rsidR="00954A6B" w:rsidRPr="00D23361">
        <w:t>Porozumienia</w:t>
      </w:r>
      <w:r w:rsidR="00DE5BD8" w:rsidRPr="00D23361">
        <w:t>.</w:t>
      </w:r>
    </w:p>
    <w:p w:rsidR="00160CF6" w:rsidRPr="00AB0D04" w:rsidRDefault="00D43B1E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lastRenderedPageBreak/>
        <w:t>WUP</w:t>
      </w:r>
      <w:r w:rsidR="00901648" w:rsidRPr="00901648">
        <w:rPr>
          <w:sz w:val="24"/>
          <w:lang w:val="pl-PL"/>
        </w:rPr>
        <w:t xml:space="preserve"> </w:t>
      </w:r>
      <w:r w:rsidR="00F2344A" w:rsidRPr="00901648">
        <w:rPr>
          <w:sz w:val="24"/>
          <w:lang w:val="pl-PL"/>
        </w:rPr>
        <w:t>mo</w:t>
      </w:r>
      <w:r w:rsidR="00BA5B69" w:rsidRPr="00901648">
        <w:rPr>
          <w:sz w:val="24"/>
          <w:lang w:val="pl-PL"/>
        </w:rPr>
        <w:t>że</w:t>
      </w:r>
      <w:r w:rsidR="00F2344A" w:rsidRPr="00901648">
        <w:rPr>
          <w:sz w:val="24"/>
          <w:lang w:val="pl-PL"/>
        </w:rPr>
        <w:t xml:space="preserve"> przetwarzać powierzon</w:t>
      </w:r>
      <w:r w:rsidR="00600F87" w:rsidRPr="00901648">
        <w:rPr>
          <w:sz w:val="24"/>
          <w:lang w:val="pl-PL"/>
        </w:rPr>
        <w:t>e dane osobowe</w:t>
      </w:r>
      <w:r w:rsidR="00643438" w:rsidRPr="00901648">
        <w:rPr>
          <w:sz w:val="24"/>
          <w:lang w:val="pl-PL"/>
        </w:rPr>
        <w:t xml:space="preserve"> dodatkowo także w inny</w:t>
      </w:r>
      <w:r w:rsidR="00AB0DBC" w:rsidRPr="00901648">
        <w:rPr>
          <w:sz w:val="24"/>
          <w:lang w:val="pl-PL"/>
        </w:rPr>
        <w:t>ch</w:t>
      </w:r>
      <w:r w:rsidR="00643438" w:rsidRPr="00901648">
        <w:rPr>
          <w:sz w:val="24"/>
          <w:lang w:val="pl-PL"/>
        </w:rPr>
        <w:t xml:space="preserve"> system</w:t>
      </w:r>
      <w:r w:rsidR="00AB0DBC" w:rsidRPr="00901648">
        <w:rPr>
          <w:sz w:val="24"/>
          <w:lang w:val="pl-PL"/>
        </w:rPr>
        <w:t>ach</w:t>
      </w:r>
      <w:r w:rsidR="00643438" w:rsidRPr="00901648">
        <w:rPr>
          <w:sz w:val="24"/>
          <w:lang w:val="pl-PL"/>
        </w:rPr>
        <w:t xml:space="preserve"> informatyczny</w:t>
      </w:r>
      <w:r w:rsidR="00AB0DBC" w:rsidRPr="00901648">
        <w:rPr>
          <w:sz w:val="24"/>
          <w:lang w:val="pl-PL"/>
        </w:rPr>
        <w:t>ch</w:t>
      </w:r>
      <w:r w:rsidR="00643438" w:rsidRPr="00901648">
        <w:rPr>
          <w:sz w:val="24"/>
          <w:lang w:val="pl-PL"/>
        </w:rPr>
        <w:t>, po</w:t>
      </w:r>
      <w:r w:rsidR="00600F87" w:rsidRPr="00901648">
        <w:rPr>
          <w:sz w:val="24"/>
          <w:lang w:val="pl-PL"/>
        </w:rPr>
        <w:t xml:space="preserve">d warunkiem, </w:t>
      </w:r>
      <w:r w:rsidR="00643438" w:rsidRPr="00901648">
        <w:rPr>
          <w:sz w:val="24"/>
          <w:lang w:val="pl-PL"/>
        </w:rPr>
        <w:t>że system</w:t>
      </w:r>
      <w:r w:rsidR="00AB0DBC" w:rsidRPr="00901648">
        <w:rPr>
          <w:sz w:val="24"/>
          <w:lang w:val="pl-PL"/>
        </w:rPr>
        <w:t>y te</w:t>
      </w:r>
      <w:r w:rsidR="00643438" w:rsidRPr="00901648">
        <w:rPr>
          <w:sz w:val="24"/>
          <w:lang w:val="pl-PL"/>
        </w:rPr>
        <w:t xml:space="preserve"> spełnia</w:t>
      </w:r>
      <w:r w:rsidR="00AB0DBC" w:rsidRPr="00901648">
        <w:rPr>
          <w:sz w:val="24"/>
          <w:lang w:val="pl-PL"/>
        </w:rPr>
        <w:t>ją</w:t>
      </w:r>
      <w:r w:rsidR="00643438" w:rsidRPr="00901648">
        <w:rPr>
          <w:sz w:val="24"/>
          <w:lang w:val="pl-PL"/>
        </w:rPr>
        <w:t xml:space="preserve"> wymagania określone w rozporządzaniu</w:t>
      </w:r>
      <w:r w:rsidR="00DB3666" w:rsidRPr="00901648">
        <w:rPr>
          <w:sz w:val="24"/>
          <w:lang w:val="pl-PL"/>
        </w:rPr>
        <w:t xml:space="preserve"> </w:t>
      </w:r>
      <w:proofErr w:type="spellStart"/>
      <w:r w:rsidR="00DB3666" w:rsidRPr="00901648">
        <w:rPr>
          <w:sz w:val="24"/>
          <w:lang w:val="pl-PL"/>
        </w:rPr>
        <w:t>MSWiA</w:t>
      </w:r>
      <w:proofErr w:type="spellEnd"/>
      <w:r w:rsidR="00AB0DBC" w:rsidRPr="00901648">
        <w:rPr>
          <w:sz w:val="24"/>
          <w:lang w:val="pl-PL"/>
        </w:rPr>
        <w:t>.</w:t>
      </w:r>
      <w:r w:rsidR="001022BD" w:rsidRPr="00901648">
        <w:rPr>
          <w:lang w:val="pl-PL"/>
        </w:rPr>
        <w:t xml:space="preserve"> </w:t>
      </w:r>
    </w:p>
    <w:p w:rsidR="002D6B12" w:rsidRPr="00533D35" w:rsidRDefault="00D43B1E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WUP</w:t>
      </w:r>
      <w:r w:rsidR="00FF00EF">
        <w:rPr>
          <w:lang w:val="pl-PL"/>
        </w:rPr>
        <w:t xml:space="preserve"> </w:t>
      </w:r>
      <w:r w:rsidR="00AB0DBC" w:rsidRPr="00AF5EDB">
        <w:rPr>
          <w:sz w:val="24"/>
          <w:lang w:val="pl-PL"/>
        </w:rPr>
        <w:t>ponos</w:t>
      </w:r>
      <w:r w:rsidR="00BA5B69" w:rsidRPr="00AF5EDB">
        <w:rPr>
          <w:sz w:val="24"/>
          <w:lang w:val="pl-PL"/>
        </w:rPr>
        <w:t>i</w:t>
      </w:r>
      <w:r w:rsidR="006355FF" w:rsidRPr="00AF5EDB">
        <w:rPr>
          <w:sz w:val="24"/>
          <w:lang w:val="pl-PL"/>
        </w:rPr>
        <w:t xml:space="preserve"> </w:t>
      </w:r>
      <w:r w:rsidR="00AB0DBC" w:rsidRPr="00AF5EDB">
        <w:rPr>
          <w:sz w:val="24"/>
          <w:lang w:val="pl-PL"/>
        </w:rPr>
        <w:t>w</w:t>
      </w:r>
      <w:r w:rsidR="00643438" w:rsidRPr="006E6857">
        <w:rPr>
          <w:sz w:val="24"/>
          <w:lang w:val="pl-PL"/>
        </w:rPr>
        <w:t>szelką odpowiedzialność za szkody wynikając</w:t>
      </w:r>
      <w:r w:rsidR="00600F87" w:rsidRPr="006E6857">
        <w:rPr>
          <w:sz w:val="24"/>
          <w:lang w:val="pl-PL"/>
        </w:rPr>
        <w:t xml:space="preserve">e z wykorzystania </w:t>
      </w:r>
      <w:r w:rsidR="00643438" w:rsidRPr="00533D35">
        <w:rPr>
          <w:sz w:val="24"/>
          <w:lang w:val="pl-PL"/>
        </w:rPr>
        <w:t xml:space="preserve">do przetwarzania </w:t>
      </w:r>
      <w:r w:rsidR="00AB0DBC" w:rsidRPr="00533D35">
        <w:rPr>
          <w:sz w:val="24"/>
          <w:lang w:val="pl-PL"/>
        </w:rPr>
        <w:t xml:space="preserve">powierzonych </w:t>
      </w:r>
      <w:r w:rsidR="00643438" w:rsidRPr="00533D35">
        <w:rPr>
          <w:sz w:val="24"/>
          <w:lang w:val="pl-PL"/>
        </w:rPr>
        <w:t xml:space="preserve">danych osobowych innego narzędzia informatycznego niż </w:t>
      </w:r>
      <w:r w:rsidR="00970B3E">
        <w:rPr>
          <w:sz w:val="24"/>
          <w:lang w:val="pl-PL"/>
        </w:rPr>
        <w:t>Baza</w:t>
      </w:r>
      <w:r w:rsidR="00AB0DBC" w:rsidRPr="00533D35">
        <w:rPr>
          <w:sz w:val="24"/>
          <w:lang w:val="pl-PL"/>
        </w:rPr>
        <w:t>.</w:t>
      </w:r>
    </w:p>
    <w:p w:rsidR="009C3257" w:rsidRDefault="00D43B1E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WUP</w:t>
      </w:r>
      <w:r w:rsidR="00901648">
        <w:rPr>
          <w:lang w:val="pl-PL"/>
        </w:rPr>
        <w:t xml:space="preserve"> </w:t>
      </w:r>
      <w:r w:rsidR="00600F87" w:rsidRPr="00C95354">
        <w:rPr>
          <w:sz w:val="24"/>
          <w:lang w:val="pl-PL"/>
        </w:rPr>
        <w:t>dopuszcza</w:t>
      </w:r>
      <w:r w:rsidR="00643438" w:rsidRPr="00C95354">
        <w:rPr>
          <w:sz w:val="24"/>
          <w:lang w:val="pl-PL"/>
        </w:rPr>
        <w:t xml:space="preserve"> do przetwarzania danych osobowych wyłącznie osoby z</w:t>
      </w:r>
      <w:r w:rsidR="00600F87" w:rsidRPr="00C95354">
        <w:rPr>
          <w:sz w:val="24"/>
          <w:lang w:val="pl-PL"/>
        </w:rPr>
        <w:t>e swojego</w:t>
      </w:r>
      <w:r w:rsidR="00643438" w:rsidRPr="00C95354">
        <w:rPr>
          <w:sz w:val="24"/>
          <w:lang w:val="pl-PL"/>
        </w:rPr>
        <w:t xml:space="preserve"> person</w:t>
      </w:r>
      <w:r w:rsidR="00600F87" w:rsidRPr="00C95354">
        <w:rPr>
          <w:sz w:val="24"/>
          <w:lang w:val="pl-PL"/>
        </w:rPr>
        <w:t>elu</w:t>
      </w:r>
      <w:r w:rsidR="00643438" w:rsidRPr="00C95354">
        <w:rPr>
          <w:sz w:val="24"/>
          <w:lang w:val="pl-PL"/>
        </w:rPr>
        <w:t xml:space="preserve">, posiadające imienne upoważnienia do przetwarzania danych osobowych. </w:t>
      </w:r>
      <w:r>
        <w:rPr>
          <w:sz w:val="24"/>
          <w:lang w:val="pl-PL"/>
        </w:rPr>
        <w:t>WUP</w:t>
      </w:r>
      <w:r w:rsidR="00901648" w:rsidRPr="00FF00EF">
        <w:rPr>
          <w:sz w:val="24"/>
          <w:lang w:val="pl-PL"/>
        </w:rPr>
        <w:t xml:space="preserve"> </w:t>
      </w:r>
      <w:r w:rsidR="00BA5B69">
        <w:rPr>
          <w:sz w:val="24"/>
          <w:lang w:val="pl-PL"/>
        </w:rPr>
        <w:t xml:space="preserve">zostaje </w:t>
      </w:r>
      <w:r w:rsidR="00285FC2">
        <w:rPr>
          <w:sz w:val="24"/>
          <w:lang w:val="pl-PL"/>
        </w:rPr>
        <w:t>upoważni</w:t>
      </w:r>
      <w:r w:rsidR="00BA5B69">
        <w:rPr>
          <w:sz w:val="24"/>
          <w:lang w:val="pl-PL"/>
        </w:rPr>
        <w:t>o</w:t>
      </w:r>
      <w:r>
        <w:rPr>
          <w:sz w:val="24"/>
          <w:lang w:val="pl-PL"/>
        </w:rPr>
        <w:t>ny</w:t>
      </w:r>
      <w:r w:rsidR="00285FC2">
        <w:rPr>
          <w:sz w:val="24"/>
          <w:lang w:val="pl-PL"/>
        </w:rPr>
        <w:t xml:space="preserve"> </w:t>
      </w:r>
      <w:r w:rsidR="00643438" w:rsidRPr="00C95354">
        <w:rPr>
          <w:sz w:val="24"/>
          <w:lang w:val="pl-PL"/>
        </w:rPr>
        <w:t>do wydawania i odwoływania upoważnień do przetwarzania danych osobowych osobom, o których mowa w zdaniu poprzedzającym. Imienne upoważnienia są ważne do dnia odwołania</w:t>
      </w:r>
      <w:r w:rsidR="00272965">
        <w:rPr>
          <w:sz w:val="24"/>
          <w:lang w:val="pl-PL"/>
        </w:rPr>
        <w:t xml:space="preserve"> lub zakończenia stosunku pracy</w:t>
      </w:r>
      <w:r w:rsidR="00643438" w:rsidRPr="00C95354">
        <w:rPr>
          <w:sz w:val="24"/>
          <w:lang w:val="pl-PL"/>
        </w:rPr>
        <w:t xml:space="preserve">, nie później jednak niż do dnia 31 grudnia 2023 </w:t>
      </w:r>
      <w:r w:rsidR="00643438" w:rsidRPr="00B254C2">
        <w:rPr>
          <w:sz w:val="24"/>
          <w:lang w:val="pl-PL"/>
        </w:rPr>
        <w:t>roku</w:t>
      </w:r>
      <w:r w:rsidR="00901648">
        <w:rPr>
          <w:sz w:val="24"/>
          <w:lang w:val="pl-PL"/>
        </w:rPr>
        <w:t>,</w:t>
      </w:r>
      <w:r w:rsidR="00643438" w:rsidRPr="00B254C2">
        <w:rPr>
          <w:sz w:val="24"/>
          <w:lang w:val="pl-PL"/>
        </w:rPr>
        <w:t xml:space="preserve"> </w:t>
      </w:r>
      <w:r w:rsidR="00B90A1C" w:rsidRPr="00B254C2">
        <w:rPr>
          <w:sz w:val="24"/>
          <w:lang w:val="pl-PL"/>
        </w:rPr>
        <w:t xml:space="preserve">z zastrzeżeniem § </w:t>
      </w:r>
      <w:r>
        <w:rPr>
          <w:sz w:val="24"/>
          <w:lang w:val="pl-PL"/>
        </w:rPr>
        <w:t>7</w:t>
      </w:r>
      <w:r w:rsidR="00B90A1C" w:rsidRPr="00B254C2">
        <w:rPr>
          <w:color w:val="0070C0"/>
          <w:sz w:val="24"/>
          <w:lang w:val="pl-PL"/>
        </w:rPr>
        <w:t>.</w:t>
      </w:r>
    </w:p>
    <w:p w:rsidR="009C3257" w:rsidRDefault="00D43B1E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WUP</w:t>
      </w:r>
      <w:r w:rsidR="00901648" w:rsidRPr="00FF00EF">
        <w:rPr>
          <w:sz w:val="24"/>
          <w:lang w:val="pl-PL"/>
        </w:rPr>
        <w:t xml:space="preserve"> </w:t>
      </w:r>
      <w:r w:rsidR="000F4C89" w:rsidRPr="00C95354">
        <w:rPr>
          <w:sz w:val="24"/>
          <w:lang w:val="pl-PL"/>
        </w:rPr>
        <w:t>będ</w:t>
      </w:r>
      <w:r w:rsidR="00BA5B69">
        <w:rPr>
          <w:sz w:val="24"/>
          <w:lang w:val="pl-PL"/>
        </w:rPr>
        <w:t>zie</w:t>
      </w:r>
      <w:r w:rsidR="000F4C89" w:rsidRPr="00C95354">
        <w:rPr>
          <w:sz w:val="24"/>
          <w:lang w:val="pl-PL"/>
        </w:rPr>
        <w:t xml:space="preserve"> stale nadzorował swoich pracowników w zakresie zabezpieczenia przetwarzania danych osobowych oraz bę</w:t>
      </w:r>
      <w:r w:rsidR="00901648">
        <w:rPr>
          <w:sz w:val="24"/>
          <w:lang w:val="pl-PL"/>
        </w:rPr>
        <w:t>dzie</w:t>
      </w:r>
      <w:r w:rsidR="000F4C89" w:rsidRPr="00C95354">
        <w:rPr>
          <w:sz w:val="24"/>
          <w:lang w:val="pl-PL"/>
        </w:rPr>
        <w:t xml:space="preserve"> od nich </w:t>
      </w:r>
      <w:r w:rsidR="00901648" w:rsidRPr="00C95354">
        <w:rPr>
          <w:sz w:val="24"/>
          <w:lang w:val="pl-PL"/>
        </w:rPr>
        <w:t xml:space="preserve">wymagał </w:t>
      </w:r>
      <w:r w:rsidR="000F4C89" w:rsidRPr="00C95354">
        <w:rPr>
          <w:sz w:val="24"/>
          <w:lang w:val="pl-PL"/>
        </w:rPr>
        <w:t>staranności w zakresie zachowania w poufności danych osobowych oraz ich zabezpieczenia.</w:t>
      </w:r>
      <w:r w:rsidR="00CB7ECD" w:rsidRPr="00C95354">
        <w:rPr>
          <w:sz w:val="24"/>
          <w:lang w:val="pl-PL"/>
        </w:rPr>
        <w:t xml:space="preserve"> </w:t>
      </w:r>
      <w:r>
        <w:rPr>
          <w:sz w:val="24"/>
          <w:lang w:val="pl-PL"/>
        </w:rPr>
        <w:t>WUP</w:t>
      </w:r>
      <w:r w:rsidR="00901648">
        <w:rPr>
          <w:sz w:val="24"/>
          <w:lang w:val="pl-PL"/>
        </w:rPr>
        <w:t xml:space="preserve"> </w:t>
      </w:r>
      <w:r w:rsidR="00643438" w:rsidRPr="00C95354">
        <w:rPr>
          <w:sz w:val="24"/>
          <w:lang w:val="pl-PL"/>
        </w:rPr>
        <w:t>zobowiąz</w:t>
      </w:r>
      <w:r w:rsidR="002D6B12" w:rsidRPr="00C95354">
        <w:rPr>
          <w:sz w:val="24"/>
          <w:lang w:val="pl-PL"/>
        </w:rPr>
        <w:t>uj</w:t>
      </w:r>
      <w:r w:rsidR="00BA5B69">
        <w:rPr>
          <w:sz w:val="24"/>
          <w:lang w:val="pl-PL"/>
        </w:rPr>
        <w:t>e</w:t>
      </w:r>
      <w:r w:rsidR="002D6B12" w:rsidRPr="00C95354">
        <w:rPr>
          <w:sz w:val="24"/>
          <w:lang w:val="pl-PL"/>
        </w:rPr>
        <w:t xml:space="preserve"> się</w:t>
      </w:r>
      <w:r w:rsidR="00643438" w:rsidRPr="00C95354">
        <w:rPr>
          <w:sz w:val="24"/>
          <w:lang w:val="pl-PL"/>
        </w:rPr>
        <w:t xml:space="preserve"> do przekazywania </w:t>
      </w:r>
      <w:r>
        <w:rPr>
          <w:sz w:val="24"/>
          <w:lang w:val="pl-PL"/>
        </w:rPr>
        <w:t>IZ RPO WZ</w:t>
      </w:r>
      <w:r w:rsidR="002D6B12" w:rsidRPr="00C95354">
        <w:rPr>
          <w:sz w:val="24"/>
          <w:lang w:val="pl-PL"/>
        </w:rPr>
        <w:t xml:space="preserve"> </w:t>
      </w:r>
      <w:r w:rsidR="00643438" w:rsidRPr="00C95354">
        <w:rPr>
          <w:sz w:val="24"/>
          <w:lang w:val="pl-PL"/>
        </w:rPr>
        <w:t>danych</w:t>
      </w:r>
      <w:r w:rsidR="00901648">
        <w:rPr>
          <w:sz w:val="24"/>
          <w:lang w:val="pl-PL"/>
        </w:rPr>
        <w:t xml:space="preserve"> z</w:t>
      </w:r>
      <w:r w:rsidR="00643438" w:rsidRPr="00C95354">
        <w:rPr>
          <w:sz w:val="24"/>
          <w:lang w:val="pl-PL"/>
        </w:rPr>
        <w:t xml:space="preserve"> ewidencji </w:t>
      </w:r>
      <w:r w:rsidR="00B57B13" w:rsidRPr="00C95354">
        <w:rPr>
          <w:sz w:val="24"/>
          <w:lang w:val="pl-PL"/>
        </w:rPr>
        <w:t xml:space="preserve">osób upoważnionych do przetwarzania danych osobowych </w:t>
      </w:r>
      <w:r w:rsidR="00643438" w:rsidRPr="00C95354">
        <w:rPr>
          <w:sz w:val="24"/>
          <w:lang w:val="pl-PL"/>
        </w:rPr>
        <w:t>na każde wezwanie.</w:t>
      </w:r>
    </w:p>
    <w:p w:rsidR="00CB7ECD" w:rsidRPr="00B254C2" w:rsidRDefault="001A0F29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Wzór</w:t>
      </w:r>
      <w:r w:rsidR="00643438" w:rsidRPr="00B254C2">
        <w:rPr>
          <w:sz w:val="24"/>
          <w:lang w:val="pl-PL"/>
        </w:rPr>
        <w:t xml:space="preserve"> upoważnienia do przetwarzania danych osobowych i wz</w:t>
      </w:r>
      <w:r>
        <w:rPr>
          <w:sz w:val="24"/>
          <w:lang w:val="pl-PL"/>
        </w:rPr>
        <w:t>ór</w:t>
      </w:r>
      <w:r w:rsidR="00643438" w:rsidRPr="00B254C2">
        <w:rPr>
          <w:sz w:val="24"/>
          <w:lang w:val="pl-PL"/>
        </w:rPr>
        <w:t xml:space="preserve"> odwołani</w:t>
      </w:r>
      <w:r>
        <w:rPr>
          <w:sz w:val="24"/>
          <w:lang w:val="pl-PL"/>
        </w:rPr>
        <w:t>a</w:t>
      </w:r>
      <w:r w:rsidR="00643438" w:rsidRPr="00B254C2">
        <w:rPr>
          <w:sz w:val="24"/>
          <w:lang w:val="pl-PL"/>
        </w:rPr>
        <w:t xml:space="preserve"> upoważnienia do przetwarzania danych osobowych stanowią </w:t>
      </w:r>
      <w:r>
        <w:rPr>
          <w:sz w:val="24"/>
          <w:lang w:val="pl-PL"/>
        </w:rPr>
        <w:t xml:space="preserve">odpowiednio </w:t>
      </w:r>
      <w:r w:rsidR="00643438" w:rsidRPr="00B254C2">
        <w:rPr>
          <w:b/>
          <w:sz w:val="24"/>
          <w:lang w:val="pl-PL"/>
        </w:rPr>
        <w:t xml:space="preserve">załącznik nr </w:t>
      </w:r>
      <w:r w:rsidR="00765F24">
        <w:rPr>
          <w:b/>
          <w:sz w:val="24"/>
          <w:lang w:val="pl-PL"/>
        </w:rPr>
        <w:t>5</w:t>
      </w:r>
      <w:r w:rsidR="00765F24" w:rsidRPr="00B254C2">
        <w:rPr>
          <w:b/>
          <w:sz w:val="24"/>
          <w:lang w:val="pl-PL"/>
        </w:rPr>
        <w:t xml:space="preserve"> </w:t>
      </w:r>
      <w:r w:rsidR="00643438" w:rsidRPr="00B254C2">
        <w:rPr>
          <w:b/>
          <w:sz w:val="24"/>
          <w:lang w:val="pl-PL"/>
        </w:rPr>
        <w:t xml:space="preserve">i załącznik nr </w:t>
      </w:r>
      <w:bookmarkStart w:id="1" w:name="_Ref402962674"/>
      <w:r w:rsidR="00765F24">
        <w:rPr>
          <w:b/>
          <w:sz w:val="24"/>
          <w:lang w:val="pl-PL"/>
        </w:rPr>
        <w:t>6</w:t>
      </w:r>
      <w:r>
        <w:rPr>
          <w:sz w:val="24"/>
          <w:lang w:val="pl-PL"/>
        </w:rPr>
        <w:t xml:space="preserve"> do Porozumienia</w:t>
      </w:r>
      <w:r w:rsidR="00886A2C" w:rsidRPr="00B254C2">
        <w:rPr>
          <w:b/>
          <w:sz w:val="24"/>
          <w:lang w:val="pl-PL"/>
        </w:rPr>
        <w:t>.</w:t>
      </w:r>
      <w:r w:rsidR="00D23361" w:rsidRPr="00B254C2">
        <w:rPr>
          <w:b/>
          <w:sz w:val="24"/>
          <w:lang w:val="pl-PL"/>
        </w:rPr>
        <w:t xml:space="preserve"> </w:t>
      </w:r>
      <w:r w:rsidR="00D23361" w:rsidRPr="00B254C2">
        <w:rPr>
          <w:sz w:val="24"/>
          <w:lang w:val="pl-PL"/>
        </w:rPr>
        <w:t xml:space="preserve">Dopuszcza się </w:t>
      </w:r>
      <w:r w:rsidR="00901648" w:rsidRPr="00B254C2">
        <w:rPr>
          <w:sz w:val="24"/>
          <w:lang w:val="pl-PL"/>
        </w:rPr>
        <w:t>stosowani</w:t>
      </w:r>
      <w:r w:rsidR="00901648">
        <w:rPr>
          <w:sz w:val="24"/>
          <w:lang w:val="pl-PL"/>
        </w:rPr>
        <w:t>e</w:t>
      </w:r>
      <w:r w:rsidR="00901648" w:rsidRPr="00B254C2">
        <w:rPr>
          <w:sz w:val="24"/>
          <w:lang w:val="pl-PL"/>
        </w:rPr>
        <w:t xml:space="preserve"> </w:t>
      </w:r>
      <w:r w:rsidR="00D23361" w:rsidRPr="00B254C2">
        <w:rPr>
          <w:sz w:val="24"/>
          <w:lang w:val="pl-PL"/>
        </w:rPr>
        <w:t>własnych wzorów upoważnień pod warunkiem, że ich zakres nie jest węższy o</w:t>
      </w:r>
      <w:r w:rsidR="00705013" w:rsidRPr="00B254C2">
        <w:rPr>
          <w:sz w:val="24"/>
          <w:lang w:val="pl-PL"/>
        </w:rPr>
        <w:t xml:space="preserve">d wzorów stanowiących załączniki do </w:t>
      </w:r>
      <w:r w:rsidR="00881A6D">
        <w:rPr>
          <w:sz w:val="24"/>
          <w:lang w:val="pl-PL"/>
        </w:rPr>
        <w:t>P</w:t>
      </w:r>
      <w:r w:rsidR="00705013" w:rsidRPr="00B254C2">
        <w:rPr>
          <w:sz w:val="24"/>
          <w:lang w:val="pl-PL"/>
        </w:rPr>
        <w:t>orozumienia.</w:t>
      </w:r>
      <w:r w:rsidR="00D23361" w:rsidRPr="00B254C2">
        <w:rPr>
          <w:sz w:val="24"/>
          <w:lang w:val="pl-PL"/>
        </w:rPr>
        <w:t xml:space="preserve"> </w:t>
      </w:r>
    </w:p>
    <w:bookmarkEnd w:id="1"/>
    <w:p w:rsidR="008956AC" w:rsidRPr="00B254C2" w:rsidRDefault="00D43B1E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WUP</w:t>
      </w:r>
      <w:r w:rsidR="00901648">
        <w:rPr>
          <w:lang w:val="pl-PL"/>
        </w:rPr>
        <w:t xml:space="preserve"> </w:t>
      </w:r>
      <w:r w:rsidR="00FD334D">
        <w:rPr>
          <w:sz w:val="24"/>
          <w:lang w:val="pl-PL"/>
        </w:rPr>
        <w:t>jest</w:t>
      </w:r>
      <w:r w:rsidR="00FD334D" w:rsidRPr="00B254C2">
        <w:rPr>
          <w:sz w:val="24"/>
          <w:lang w:val="pl-PL"/>
        </w:rPr>
        <w:t xml:space="preserve"> </w:t>
      </w:r>
      <w:r w:rsidR="00AB0DBC" w:rsidRPr="00B254C2">
        <w:rPr>
          <w:sz w:val="24"/>
          <w:lang w:val="pl-PL"/>
        </w:rPr>
        <w:t>upoważnion</w:t>
      </w:r>
      <w:r>
        <w:rPr>
          <w:sz w:val="24"/>
          <w:lang w:val="pl-PL"/>
        </w:rPr>
        <w:t>y</w:t>
      </w:r>
      <w:r w:rsidR="00864932" w:rsidRPr="00B254C2">
        <w:rPr>
          <w:lang w:val="pl-PL"/>
        </w:rPr>
        <w:t xml:space="preserve"> </w:t>
      </w:r>
      <w:r w:rsidR="00643438" w:rsidRPr="00B254C2">
        <w:rPr>
          <w:sz w:val="24"/>
          <w:lang w:val="pl-PL"/>
        </w:rPr>
        <w:t>do dalszego umocowywania osób/</w:t>
      </w:r>
      <w:r w:rsidR="00073DD1" w:rsidRPr="00B254C2">
        <w:rPr>
          <w:sz w:val="24"/>
          <w:lang w:val="pl-PL"/>
        </w:rPr>
        <w:t>instytucji</w:t>
      </w:r>
      <w:r w:rsidR="00643438" w:rsidRPr="00B254C2">
        <w:rPr>
          <w:sz w:val="24"/>
          <w:lang w:val="pl-PL"/>
        </w:rPr>
        <w:t xml:space="preserve">, o których mowa w </w:t>
      </w:r>
      <w:r w:rsidR="00AB0DBC" w:rsidRPr="00B254C2">
        <w:rPr>
          <w:sz w:val="24"/>
          <w:lang w:val="pl-PL"/>
        </w:rPr>
        <w:t xml:space="preserve">§ </w:t>
      </w:r>
      <w:r w:rsidR="00AB0DBC" w:rsidRPr="00B254C2">
        <w:rPr>
          <w:sz w:val="24"/>
          <w:lang w:val="pl-PL" w:eastAsia="pl-PL"/>
        </w:rPr>
        <w:t xml:space="preserve">5 ust. </w:t>
      </w:r>
      <w:r>
        <w:rPr>
          <w:sz w:val="24"/>
          <w:lang w:val="pl-PL" w:eastAsia="pl-PL"/>
        </w:rPr>
        <w:t>2</w:t>
      </w:r>
      <w:r w:rsidR="00643438" w:rsidRPr="00B254C2">
        <w:rPr>
          <w:sz w:val="24"/>
          <w:lang w:val="pl-PL" w:eastAsia="pl-PL"/>
        </w:rPr>
        <w:t xml:space="preserve"> </w:t>
      </w:r>
      <w:r w:rsidR="00954A6B" w:rsidRPr="00B254C2">
        <w:rPr>
          <w:sz w:val="24"/>
          <w:lang w:val="pl-PL" w:eastAsia="pl-PL"/>
        </w:rPr>
        <w:t xml:space="preserve">Porozumienia </w:t>
      </w:r>
      <w:r w:rsidR="00643438" w:rsidRPr="00B254C2">
        <w:rPr>
          <w:sz w:val="24"/>
          <w:lang w:val="pl-PL" w:eastAsia="pl-PL"/>
        </w:rPr>
        <w:t>do wydawania oraz odwoływania ich pracownikom upoważnień do przetwarzania</w:t>
      </w:r>
      <w:r w:rsidR="00643438" w:rsidRPr="00B254C2">
        <w:rPr>
          <w:sz w:val="24"/>
          <w:lang w:val="pl-PL"/>
        </w:rPr>
        <w:t xml:space="preserve"> danych osobowych. W takim wypadku stosuje się odpowiednie postanowienia</w:t>
      </w:r>
      <w:r w:rsidR="006B1B92" w:rsidRPr="00B254C2">
        <w:rPr>
          <w:sz w:val="24"/>
          <w:lang w:val="pl-PL"/>
        </w:rPr>
        <w:t xml:space="preserve"> niniejszego </w:t>
      </w:r>
      <w:r w:rsidR="00881A6D">
        <w:rPr>
          <w:sz w:val="24"/>
          <w:lang w:val="pl-PL"/>
        </w:rPr>
        <w:t>P</w:t>
      </w:r>
      <w:r w:rsidR="006B1B92" w:rsidRPr="00B254C2">
        <w:rPr>
          <w:sz w:val="24"/>
          <w:lang w:val="pl-PL"/>
        </w:rPr>
        <w:t>orozumienia</w:t>
      </w:r>
      <w:r w:rsidR="00643438" w:rsidRPr="00B254C2">
        <w:rPr>
          <w:sz w:val="24"/>
          <w:lang w:val="pl-PL"/>
        </w:rPr>
        <w:t xml:space="preserve"> w tym zakresie.</w:t>
      </w:r>
    </w:p>
    <w:p w:rsidR="00FB4C6E" w:rsidRPr="001D2C23" w:rsidRDefault="00D43B1E" w:rsidP="00AE2FA0">
      <w:pPr>
        <w:numPr>
          <w:ilvl w:val="0"/>
          <w:numId w:val="105"/>
        </w:numPr>
        <w:spacing w:after="240" w:line="276" w:lineRule="auto"/>
        <w:jc w:val="both"/>
        <w:outlineLvl w:val="6"/>
      </w:pPr>
      <w:r w:rsidRPr="001D2C23">
        <w:t>WUP</w:t>
      </w:r>
      <w:r w:rsidR="00901648" w:rsidRPr="001D2C23">
        <w:t xml:space="preserve"> </w:t>
      </w:r>
      <w:r w:rsidR="00643438" w:rsidRPr="001D2C23">
        <w:t>niezwłocznie poinformuj</w:t>
      </w:r>
      <w:r w:rsidR="00FD334D" w:rsidRPr="001D2C23">
        <w:t>e</w:t>
      </w:r>
      <w:r w:rsidR="0092218B" w:rsidRPr="001D2C23">
        <w:t xml:space="preserve"> IZ RPO WZ</w:t>
      </w:r>
      <w:r w:rsidR="00912DE4" w:rsidRPr="001D2C23">
        <w:t xml:space="preserve"> </w:t>
      </w:r>
      <w:r w:rsidR="00643438" w:rsidRPr="001D2C23">
        <w:t>o:</w:t>
      </w:r>
    </w:p>
    <w:p w:rsidR="00D21918" w:rsidRPr="00AB0D04" w:rsidRDefault="00FB4C6E" w:rsidP="00AB0D04">
      <w:pPr>
        <w:numPr>
          <w:ilvl w:val="1"/>
          <w:numId w:val="44"/>
        </w:numPr>
        <w:spacing w:before="120" w:after="240" w:line="276" w:lineRule="auto"/>
        <w:ind w:left="1066" w:hanging="357"/>
        <w:jc w:val="both"/>
        <w:outlineLvl w:val="6"/>
      </w:pPr>
      <w:r w:rsidRPr="00251B4B">
        <w:rPr>
          <w:szCs w:val="22"/>
        </w:rPr>
        <w:t>wszelkich przypadkach naruszenia tajemnicy danych osobowych lub o ich niewłaściwym użyciu oraz naruszenia obowiązków dotyczących ochrony powierzonych do przetwarzania danych osobowych</w:t>
      </w:r>
      <w:r w:rsidR="00886A2C" w:rsidRPr="00251B4B">
        <w:t>,</w:t>
      </w:r>
      <w:r w:rsidR="00D21918" w:rsidRPr="00251B4B">
        <w:t xml:space="preserve"> </w:t>
      </w:r>
      <w:r w:rsidR="00D21918" w:rsidRPr="00AB0D04">
        <w:t xml:space="preserve">stwierdzenia naruszenia bezpieczeństwa systemu informatycznego lub urządzeń z nimi powiązanych oraz wykrycia istnienia szkodliwego oprogramowania niedającego się usunąć zainstalowanym programem ochronnym (m.in. </w:t>
      </w:r>
      <w:r w:rsidR="00D21918" w:rsidRPr="00AB0D04">
        <w:rPr>
          <w:i/>
        </w:rPr>
        <w:t xml:space="preserve">antywirusowe, </w:t>
      </w:r>
      <w:hyperlink r:id="rId10" w:history="1">
        <w:proofErr w:type="spellStart"/>
        <w:r w:rsidR="00D21918" w:rsidRPr="00AB0D04">
          <w:rPr>
            <w:rStyle w:val="Hipercze"/>
            <w:bCs/>
            <w:i/>
            <w:iCs/>
            <w:color w:val="auto"/>
          </w:rPr>
          <w:t>antyspyware</w:t>
        </w:r>
        <w:proofErr w:type="spellEnd"/>
      </w:hyperlink>
      <w:r w:rsidR="00D21918" w:rsidRPr="00AB0D04">
        <w:rPr>
          <w:i/>
        </w:rPr>
        <w:t xml:space="preserve">, </w:t>
      </w:r>
      <w:proofErr w:type="spellStart"/>
      <w:r w:rsidR="00D21918" w:rsidRPr="00AB0D04">
        <w:rPr>
          <w:i/>
        </w:rPr>
        <w:t>antyphishing</w:t>
      </w:r>
      <w:proofErr w:type="spellEnd"/>
      <w:r w:rsidR="00D21918" w:rsidRPr="00AB0D04">
        <w:t>);</w:t>
      </w:r>
    </w:p>
    <w:p w:rsidR="00FB4C6E" w:rsidRPr="00E95D2F" w:rsidRDefault="00D21918" w:rsidP="00246ECC">
      <w:pPr>
        <w:numPr>
          <w:ilvl w:val="1"/>
          <w:numId w:val="44"/>
        </w:numPr>
        <w:spacing w:before="120" w:after="240" w:line="276" w:lineRule="auto"/>
        <w:ind w:left="1066" w:hanging="357"/>
        <w:jc w:val="both"/>
        <w:outlineLvl w:val="6"/>
        <w:rPr>
          <w:szCs w:val="22"/>
        </w:rPr>
      </w:pPr>
      <w:r w:rsidRPr="00E95D2F">
        <w:rPr>
          <w:szCs w:val="22"/>
        </w:rPr>
        <w:t>wszelkich stwierdzeniach zdarzenia związanego z bezpieczeństwem informacji, incydencie lub zauważonej podatności;</w:t>
      </w:r>
    </w:p>
    <w:p w:rsidR="00643438" w:rsidRPr="00251B4B" w:rsidRDefault="00643438" w:rsidP="00AB0D04">
      <w:pPr>
        <w:numPr>
          <w:ilvl w:val="1"/>
          <w:numId w:val="44"/>
        </w:numPr>
        <w:spacing w:before="120" w:after="240" w:line="276" w:lineRule="auto"/>
        <w:ind w:left="1066" w:hanging="357"/>
        <w:jc w:val="both"/>
        <w:outlineLvl w:val="6"/>
      </w:pPr>
      <w:r w:rsidRPr="00251B4B">
        <w:lastRenderedPageBreak/>
        <w:t xml:space="preserve">wszelkich czynnościach z własnym udziałem w sprawach dotyczących ochrony danych osobowych </w:t>
      </w:r>
      <w:r w:rsidR="00D21918" w:rsidRPr="00251B4B">
        <w:t xml:space="preserve">w zakresie powierzonym Porozumieniem </w:t>
      </w:r>
      <w:r w:rsidRPr="00251B4B">
        <w:t xml:space="preserve">prowadzonych w szczególności przed Generalnym Inspektorem Ochrony Danych Osobowych, </w:t>
      </w:r>
      <w:r w:rsidR="006B1B92" w:rsidRPr="00251B4B">
        <w:t xml:space="preserve">organami </w:t>
      </w:r>
      <w:r w:rsidRPr="00251B4B">
        <w:t>państwowymi, policją lub sądem.</w:t>
      </w:r>
    </w:p>
    <w:p w:rsidR="00AA074A" w:rsidRDefault="00D43B1E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 w:rsidRPr="00D43B1E">
        <w:rPr>
          <w:sz w:val="24"/>
          <w:lang w:val="pl-PL"/>
        </w:rPr>
        <w:t>WUP</w:t>
      </w:r>
      <w:r w:rsidR="00901648" w:rsidRPr="00D43B1E">
        <w:rPr>
          <w:lang w:val="pl-PL"/>
        </w:rPr>
        <w:t xml:space="preserve"> </w:t>
      </w:r>
      <w:r w:rsidR="00643438" w:rsidRPr="00D43B1E">
        <w:rPr>
          <w:sz w:val="24"/>
          <w:lang w:val="pl-PL"/>
        </w:rPr>
        <w:t>umożliwi</w:t>
      </w:r>
      <w:r w:rsidR="00912DE4" w:rsidRPr="00D43B1E">
        <w:rPr>
          <w:sz w:val="24"/>
          <w:lang w:val="pl-PL"/>
        </w:rPr>
        <w:t xml:space="preserve"> </w:t>
      </w:r>
      <w:r w:rsidRPr="00D43B1E">
        <w:rPr>
          <w:sz w:val="24"/>
          <w:lang w:val="pl-PL"/>
        </w:rPr>
        <w:t xml:space="preserve">IZ RPO WZ, </w:t>
      </w:r>
      <w:r w:rsidR="00FD334D" w:rsidRPr="00D43B1E">
        <w:rPr>
          <w:sz w:val="24"/>
          <w:lang w:val="pl-PL"/>
        </w:rPr>
        <w:t>PARP</w:t>
      </w:r>
      <w:r w:rsidR="00FD334D" w:rsidRPr="00B254C2">
        <w:rPr>
          <w:sz w:val="24"/>
          <w:lang w:val="pl-PL"/>
        </w:rPr>
        <w:t xml:space="preserve"> </w:t>
      </w:r>
      <w:r w:rsidR="00643438" w:rsidRPr="00B254C2">
        <w:rPr>
          <w:sz w:val="24"/>
          <w:lang w:val="pl-PL"/>
        </w:rPr>
        <w:t xml:space="preserve">oraz innym uprawnionym do kontroli podmiotom, w miejscach, w których są przetwarzane powierzone dane osobowe, dokonanie kontroli zgodności przetwarzania danych osobowych z ustawą </w:t>
      </w:r>
      <w:r w:rsidR="00790E3E">
        <w:rPr>
          <w:sz w:val="24"/>
          <w:lang w:val="pl-PL"/>
        </w:rPr>
        <w:t>o ochronie danych osobowych,</w:t>
      </w:r>
      <w:r w:rsidR="00251B4B">
        <w:rPr>
          <w:sz w:val="24"/>
          <w:lang w:val="pl-PL"/>
        </w:rPr>
        <w:t xml:space="preserve"> </w:t>
      </w:r>
      <w:r w:rsidR="00643438" w:rsidRPr="00B254C2">
        <w:rPr>
          <w:sz w:val="24"/>
          <w:lang w:val="pl-PL"/>
        </w:rPr>
        <w:t>rozporządzeniem</w:t>
      </w:r>
      <w:r w:rsidR="00790E3E">
        <w:rPr>
          <w:sz w:val="24"/>
          <w:lang w:val="pl-PL"/>
        </w:rPr>
        <w:t xml:space="preserve"> </w:t>
      </w:r>
      <w:proofErr w:type="spellStart"/>
      <w:r w:rsidR="00790E3E">
        <w:rPr>
          <w:sz w:val="24"/>
          <w:lang w:val="pl-PL"/>
        </w:rPr>
        <w:t>MSWiA</w:t>
      </w:r>
      <w:proofErr w:type="spellEnd"/>
      <w:r w:rsidR="00643438" w:rsidRPr="00B254C2">
        <w:rPr>
          <w:sz w:val="24"/>
          <w:lang w:val="pl-PL"/>
        </w:rPr>
        <w:t xml:space="preserve"> oraz Regulaminem </w:t>
      </w:r>
      <w:r w:rsidR="00970B3E">
        <w:rPr>
          <w:sz w:val="24"/>
          <w:lang w:val="pl-PL"/>
        </w:rPr>
        <w:t>Bazy</w:t>
      </w:r>
      <w:r w:rsidR="00643438" w:rsidRPr="00B254C2">
        <w:rPr>
          <w:sz w:val="24"/>
          <w:lang w:val="pl-PL"/>
        </w:rPr>
        <w:t xml:space="preserve">. </w:t>
      </w:r>
      <w:r w:rsidR="00DE5BD8" w:rsidRPr="00B254C2">
        <w:rPr>
          <w:sz w:val="24"/>
          <w:lang w:val="pl-PL"/>
        </w:rPr>
        <w:t xml:space="preserve">Powyższe postanowienia mają zastosowanie również do podmiotów, o których mowa w </w:t>
      </w:r>
      <w:r w:rsidR="00BD1554" w:rsidRPr="00B254C2">
        <w:rPr>
          <w:sz w:val="24"/>
          <w:lang w:val="pl-PL"/>
        </w:rPr>
        <w:t xml:space="preserve">§ 5 ust. </w:t>
      </w:r>
      <w:r>
        <w:rPr>
          <w:sz w:val="24"/>
          <w:lang w:val="pl-PL"/>
        </w:rPr>
        <w:t>2</w:t>
      </w:r>
      <w:r w:rsidR="00516BEB" w:rsidRPr="00B254C2">
        <w:rPr>
          <w:sz w:val="24"/>
          <w:lang w:val="pl-PL"/>
        </w:rPr>
        <w:t xml:space="preserve"> </w:t>
      </w:r>
      <w:r w:rsidR="00954A6B" w:rsidRPr="00B254C2">
        <w:rPr>
          <w:sz w:val="24"/>
          <w:lang w:val="pl-PL"/>
        </w:rPr>
        <w:t>Porozumienia</w:t>
      </w:r>
      <w:r w:rsidR="00DE5BD8" w:rsidRPr="00B254C2">
        <w:rPr>
          <w:sz w:val="24"/>
          <w:lang w:val="pl-PL"/>
        </w:rPr>
        <w:t>.</w:t>
      </w:r>
      <w:r w:rsidR="00A3561B" w:rsidRPr="00B254C2">
        <w:rPr>
          <w:sz w:val="24"/>
          <w:lang w:val="pl-PL"/>
        </w:rPr>
        <w:t xml:space="preserve"> </w:t>
      </w:r>
      <w:r w:rsidR="00D21918" w:rsidRPr="00B254C2">
        <w:rPr>
          <w:sz w:val="24"/>
          <w:lang w:val="pl-PL"/>
        </w:rPr>
        <w:t>Pisemne z</w:t>
      </w:r>
      <w:r w:rsidR="00643438" w:rsidRPr="00B254C2">
        <w:rPr>
          <w:sz w:val="24"/>
          <w:lang w:val="pl-PL"/>
        </w:rPr>
        <w:t xml:space="preserve">awiadomienie o zamiarze przeprowadzenia </w:t>
      </w:r>
      <w:r w:rsidR="00566219" w:rsidRPr="00B254C2">
        <w:rPr>
          <w:sz w:val="24"/>
          <w:lang w:val="pl-PL"/>
        </w:rPr>
        <w:t xml:space="preserve">kontroli </w:t>
      </w:r>
      <w:r w:rsidR="00AB0D92" w:rsidRPr="00B254C2">
        <w:rPr>
          <w:sz w:val="24"/>
          <w:lang w:val="pl-PL"/>
        </w:rPr>
        <w:t xml:space="preserve">Strony </w:t>
      </w:r>
      <w:r w:rsidR="00D21918" w:rsidRPr="00B254C2">
        <w:rPr>
          <w:sz w:val="24"/>
          <w:lang w:val="pl-PL"/>
        </w:rPr>
        <w:t xml:space="preserve">powinny </w:t>
      </w:r>
      <w:r w:rsidR="00AB0D92" w:rsidRPr="00B254C2">
        <w:rPr>
          <w:sz w:val="24"/>
          <w:lang w:val="pl-PL"/>
        </w:rPr>
        <w:t>przekaz</w:t>
      </w:r>
      <w:r w:rsidR="00D21918" w:rsidRPr="00B254C2">
        <w:rPr>
          <w:sz w:val="24"/>
          <w:lang w:val="pl-PL"/>
        </w:rPr>
        <w:t>ać</w:t>
      </w:r>
      <w:r w:rsidR="00AB0D92" w:rsidRPr="00B254C2">
        <w:rPr>
          <w:sz w:val="24"/>
          <w:lang w:val="pl-PL"/>
        </w:rPr>
        <w:t xml:space="preserve"> </w:t>
      </w:r>
      <w:r w:rsidR="00D21918" w:rsidRPr="00B254C2">
        <w:rPr>
          <w:sz w:val="24"/>
          <w:lang w:val="pl-PL"/>
        </w:rPr>
        <w:t>podmiotowi kontrolowanemu</w:t>
      </w:r>
      <w:r w:rsidR="006B6CB0">
        <w:rPr>
          <w:sz w:val="24"/>
          <w:lang w:val="pl-PL"/>
        </w:rPr>
        <w:t xml:space="preserve"> </w:t>
      </w:r>
      <w:r w:rsidR="00643438" w:rsidRPr="00B254C2">
        <w:rPr>
          <w:sz w:val="24"/>
          <w:lang w:val="pl-PL"/>
        </w:rPr>
        <w:t xml:space="preserve">co najmniej </w:t>
      </w:r>
      <w:r w:rsidR="00D21918" w:rsidRPr="00B254C2">
        <w:rPr>
          <w:sz w:val="24"/>
          <w:lang w:val="pl-PL"/>
        </w:rPr>
        <w:t xml:space="preserve">w terminie </w:t>
      </w:r>
      <w:r w:rsidR="00345A35">
        <w:rPr>
          <w:sz w:val="24"/>
          <w:lang w:val="pl-PL"/>
        </w:rPr>
        <w:t>7</w:t>
      </w:r>
      <w:r w:rsidR="00345A35" w:rsidRPr="00B254C2">
        <w:rPr>
          <w:sz w:val="24"/>
          <w:lang w:val="pl-PL"/>
        </w:rPr>
        <w:t xml:space="preserve"> </w:t>
      </w:r>
      <w:r w:rsidR="00643438" w:rsidRPr="00B254C2">
        <w:rPr>
          <w:sz w:val="24"/>
          <w:lang w:val="pl-PL"/>
        </w:rPr>
        <w:t xml:space="preserve">dni </w:t>
      </w:r>
      <w:r w:rsidR="00D21918" w:rsidRPr="00B254C2">
        <w:rPr>
          <w:sz w:val="24"/>
          <w:lang w:val="pl-PL"/>
        </w:rPr>
        <w:t xml:space="preserve">roboczych </w:t>
      </w:r>
      <w:r w:rsidR="00643438" w:rsidRPr="00B254C2">
        <w:rPr>
          <w:sz w:val="24"/>
          <w:lang w:val="pl-PL"/>
        </w:rPr>
        <w:t xml:space="preserve">przed </w:t>
      </w:r>
      <w:r w:rsidR="00D21918" w:rsidRPr="00B254C2">
        <w:rPr>
          <w:sz w:val="24"/>
          <w:lang w:val="pl-PL"/>
        </w:rPr>
        <w:t xml:space="preserve">dniem </w:t>
      </w:r>
      <w:r w:rsidR="00643438" w:rsidRPr="00B254C2">
        <w:rPr>
          <w:sz w:val="24"/>
          <w:lang w:val="pl-PL"/>
        </w:rPr>
        <w:t>rozpoczęci</w:t>
      </w:r>
      <w:r w:rsidR="00D21918" w:rsidRPr="00B254C2">
        <w:rPr>
          <w:sz w:val="24"/>
          <w:lang w:val="pl-PL"/>
        </w:rPr>
        <w:t>a</w:t>
      </w:r>
      <w:r w:rsidR="00643438" w:rsidRPr="00B254C2">
        <w:rPr>
          <w:sz w:val="24"/>
          <w:lang w:val="pl-PL"/>
        </w:rPr>
        <w:t xml:space="preserve"> kontroli</w:t>
      </w:r>
      <w:r w:rsidR="00591235" w:rsidRPr="00B254C2">
        <w:rPr>
          <w:sz w:val="24"/>
          <w:lang w:val="pl-PL"/>
        </w:rPr>
        <w:t xml:space="preserve"> lub sprawdzenia</w:t>
      </w:r>
      <w:r w:rsidR="00643438" w:rsidRPr="00B254C2">
        <w:rPr>
          <w:sz w:val="24"/>
          <w:lang w:val="pl-PL"/>
        </w:rPr>
        <w:t>.</w:t>
      </w:r>
    </w:p>
    <w:p w:rsidR="00345A35" w:rsidRPr="00B254C2" w:rsidRDefault="00345A35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 w:rsidRPr="00345A35">
        <w:rPr>
          <w:sz w:val="24"/>
          <w:lang w:val="pl-PL"/>
        </w:rPr>
        <w:t xml:space="preserve">Kontrole przeprowadza się w siedzibie </w:t>
      </w:r>
      <w:r w:rsidR="00D43B1E">
        <w:rPr>
          <w:sz w:val="24"/>
          <w:lang w:val="pl-PL"/>
        </w:rPr>
        <w:t>WUP</w:t>
      </w:r>
      <w:r w:rsidRPr="00345A35">
        <w:rPr>
          <w:sz w:val="24"/>
          <w:lang w:val="pl-PL"/>
        </w:rPr>
        <w:t xml:space="preserve"> oraz w innych miejscach wykonywania przez ni</w:t>
      </w:r>
      <w:r w:rsidR="00D43B1E">
        <w:rPr>
          <w:sz w:val="24"/>
          <w:lang w:val="pl-PL"/>
        </w:rPr>
        <w:t>ego</w:t>
      </w:r>
      <w:r w:rsidRPr="00345A35">
        <w:rPr>
          <w:sz w:val="24"/>
          <w:lang w:val="pl-PL"/>
        </w:rPr>
        <w:t xml:space="preserve"> zadań w procesie przetwarzania danych, w tym w miejscu przechowywania dokumentacji zawierającej </w:t>
      </w:r>
      <w:r w:rsidR="009D59A8">
        <w:rPr>
          <w:sz w:val="24"/>
          <w:lang w:val="pl-PL"/>
        </w:rPr>
        <w:t xml:space="preserve">powierzone Porozumieniem </w:t>
      </w:r>
      <w:r w:rsidRPr="00345A35">
        <w:rPr>
          <w:sz w:val="24"/>
          <w:lang w:val="pl-PL"/>
        </w:rPr>
        <w:t xml:space="preserve">dane osobowe. </w:t>
      </w:r>
      <w:r w:rsidR="00D43B1E">
        <w:rPr>
          <w:sz w:val="24"/>
          <w:lang w:val="pl-PL"/>
        </w:rPr>
        <w:t>WUP</w:t>
      </w:r>
      <w:r w:rsidRPr="00345A35">
        <w:rPr>
          <w:sz w:val="24"/>
          <w:lang w:val="pl-PL"/>
        </w:rPr>
        <w:t xml:space="preserve"> ma obowiązek umożliwić kontrolerowi przeprowadzenie czynności kontrolnych oraz powin</w:t>
      </w:r>
      <w:r w:rsidR="00D43B1E">
        <w:rPr>
          <w:sz w:val="24"/>
          <w:lang w:val="pl-PL"/>
        </w:rPr>
        <w:t>ien</w:t>
      </w:r>
      <w:r w:rsidRPr="00345A35">
        <w:rPr>
          <w:sz w:val="24"/>
          <w:lang w:val="pl-PL"/>
        </w:rPr>
        <w:t xml:space="preserve"> udostępnić wszelkie </w:t>
      </w:r>
      <w:r w:rsidR="009D59A8">
        <w:rPr>
          <w:sz w:val="24"/>
          <w:lang w:val="pl-PL"/>
        </w:rPr>
        <w:t xml:space="preserve">wymagane przez </w:t>
      </w:r>
      <w:r w:rsidR="00D43B1E">
        <w:rPr>
          <w:sz w:val="24"/>
          <w:lang w:val="pl-PL"/>
        </w:rPr>
        <w:t xml:space="preserve">IZ </w:t>
      </w:r>
      <w:r w:rsidR="00F61133">
        <w:rPr>
          <w:sz w:val="24"/>
          <w:lang w:val="pl-PL"/>
        </w:rPr>
        <w:t>RPO WZ, PARP oraz inne uprawnione do kontroli podmioty</w:t>
      </w:r>
      <w:r w:rsidRPr="00345A35">
        <w:rPr>
          <w:sz w:val="24"/>
          <w:lang w:val="pl-PL"/>
        </w:rPr>
        <w:t xml:space="preserve"> dokumenty i nośniki informacji związane z zakresem kontroli. Na żądanie </w:t>
      </w:r>
      <w:r w:rsidR="00F61133">
        <w:rPr>
          <w:sz w:val="24"/>
          <w:lang w:val="pl-PL"/>
        </w:rPr>
        <w:t xml:space="preserve">IZ RPO WZ, </w:t>
      </w:r>
      <w:r w:rsidRPr="00F61133">
        <w:rPr>
          <w:sz w:val="24"/>
          <w:lang w:val="pl-PL"/>
        </w:rPr>
        <w:t>PARP</w:t>
      </w:r>
      <w:r w:rsidRPr="00345A35">
        <w:rPr>
          <w:sz w:val="24"/>
          <w:lang w:val="pl-PL"/>
        </w:rPr>
        <w:t xml:space="preserve"> oraz inny</w:t>
      </w:r>
      <w:r>
        <w:rPr>
          <w:sz w:val="24"/>
          <w:lang w:val="pl-PL"/>
        </w:rPr>
        <w:t>ch</w:t>
      </w:r>
      <w:r w:rsidRPr="00345A35">
        <w:rPr>
          <w:sz w:val="24"/>
          <w:lang w:val="pl-PL"/>
        </w:rPr>
        <w:t xml:space="preserve"> uprawniony</w:t>
      </w:r>
      <w:r>
        <w:rPr>
          <w:sz w:val="24"/>
          <w:lang w:val="pl-PL"/>
        </w:rPr>
        <w:t>ch</w:t>
      </w:r>
      <w:r w:rsidRPr="00345A35">
        <w:rPr>
          <w:sz w:val="24"/>
          <w:lang w:val="pl-PL"/>
        </w:rPr>
        <w:t xml:space="preserve"> do kontroli podmiot</w:t>
      </w:r>
      <w:r>
        <w:rPr>
          <w:sz w:val="24"/>
          <w:lang w:val="pl-PL"/>
        </w:rPr>
        <w:t>ów</w:t>
      </w:r>
      <w:r w:rsidRPr="00345A35">
        <w:rPr>
          <w:sz w:val="24"/>
          <w:lang w:val="pl-PL"/>
        </w:rPr>
        <w:t xml:space="preserve">, </w:t>
      </w:r>
      <w:r w:rsidR="00F61133">
        <w:rPr>
          <w:sz w:val="24"/>
          <w:lang w:val="pl-PL"/>
        </w:rPr>
        <w:t>WUP</w:t>
      </w:r>
      <w:r w:rsidRPr="00345A35">
        <w:rPr>
          <w:sz w:val="24"/>
          <w:lang w:val="pl-PL"/>
        </w:rPr>
        <w:t xml:space="preserve"> jest </w:t>
      </w:r>
      <w:r>
        <w:rPr>
          <w:sz w:val="24"/>
          <w:lang w:val="pl-PL"/>
        </w:rPr>
        <w:t>z</w:t>
      </w:r>
      <w:r w:rsidRPr="00345A35">
        <w:rPr>
          <w:sz w:val="24"/>
          <w:lang w:val="pl-PL"/>
        </w:rPr>
        <w:t>obowiązan</w:t>
      </w:r>
      <w:r w:rsidR="00F61133">
        <w:rPr>
          <w:sz w:val="24"/>
          <w:lang w:val="pl-PL"/>
        </w:rPr>
        <w:t>y</w:t>
      </w:r>
      <w:r w:rsidRPr="00345A35">
        <w:rPr>
          <w:sz w:val="24"/>
          <w:lang w:val="pl-PL"/>
        </w:rPr>
        <w:t xml:space="preserve"> wydać kopię wskazanych dokumentów oraz tzw. zrzuty (wydruki) z ekranu komputera. </w:t>
      </w:r>
      <w:r w:rsidR="005E3DB2">
        <w:rPr>
          <w:sz w:val="24"/>
          <w:lang w:val="pl-PL"/>
        </w:rPr>
        <w:t xml:space="preserve">Pracownicy </w:t>
      </w:r>
      <w:r w:rsidR="00F61133">
        <w:rPr>
          <w:sz w:val="24"/>
          <w:lang w:val="pl-PL"/>
        </w:rPr>
        <w:t xml:space="preserve">WUP </w:t>
      </w:r>
      <w:r w:rsidR="009D59A8">
        <w:rPr>
          <w:sz w:val="24"/>
          <w:lang w:val="pl-PL"/>
        </w:rPr>
        <w:t>p</w:t>
      </w:r>
      <w:r w:rsidRPr="00345A35">
        <w:rPr>
          <w:sz w:val="24"/>
          <w:lang w:val="pl-PL"/>
        </w:rPr>
        <w:t>owin</w:t>
      </w:r>
      <w:r w:rsidR="005E3DB2">
        <w:rPr>
          <w:sz w:val="24"/>
          <w:lang w:val="pl-PL"/>
        </w:rPr>
        <w:t>ni</w:t>
      </w:r>
      <w:r w:rsidRPr="00345A35">
        <w:rPr>
          <w:sz w:val="24"/>
          <w:lang w:val="pl-PL"/>
        </w:rPr>
        <w:t xml:space="preserve"> czynnie uczestniczyć w prowadzonej kontroli, udzielać wyjaśnień, zapewnić terminowe udzielanie informacji przez podległych pracowników i inne osoby uczestniczące w procesie przetwarzania danych, być w dyspozycji w czasie trwania kontroli, celem zapewnienia sprawnego jej przebiegu</w:t>
      </w:r>
      <w:r w:rsidR="00F762EB">
        <w:rPr>
          <w:sz w:val="24"/>
          <w:lang w:val="pl-PL"/>
        </w:rPr>
        <w:t>.</w:t>
      </w:r>
    </w:p>
    <w:p w:rsidR="00643438" w:rsidRPr="00B254C2" w:rsidRDefault="00643438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 w:rsidRPr="00C95354">
        <w:rPr>
          <w:sz w:val="24"/>
          <w:lang w:val="pl-PL"/>
        </w:rPr>
        <w:t xml:space="preserve">W przypadku powzięcia przez </w:t>
      </w:r>
      <w:r w:rsidR="00F61133">
        <w:rPr>
          <w:sz w:val="24"/>
          <w:lang w:val="pl-PL"/>
        </w:rPr>
        <w:t>IZ RPO WZ</w:t>
      </w:r>
      <w:r w:rsidR="00886A2C">
        <w:rPr>
          <w:sz w:val="24"/>
          <w:lang w:val="pl-PL"/>
        </w:rPr>
        <w:t xml:space="preserve"> </w:t>
      </w:r>
      <w:r w:rsidR="00D0191E">
        <w:rPr>
          <w:sz w:val="24"/>
          <w:lang w:val="pl-PL"/>
        </w:rPr>
        <w:t xml:space="preserve">wiadomości o </w:t>
      </w:r>
      <w:r w:rsidRPr="00C95354">
        <w:rPr>
          <w:sz w:val="24"/>
          <w:lang w:val="pl-PL"/>
        </w:rPr>
        <w:t xml:space="preserve">naruszeniu przez </w:t>
      </w:r>
      <w:r w:rsidR="00F61133">
        <w:rPr>
          <w:lang w:val="pl-PL"/>
        </w:rPr>
        <w:t>WUP</w:t>
      </w:r>
      <w:r w:rsidR="00886A2C" w:rsidRPr="00176912">
        <w:rPr>
          <w:lang w:val="pl-PL"/>
        </w:rPr>
        <w:t xml:space="preserve"> </w:t>
      </w:r>
      <w:r w:rsidRPr="00C95354">
        <w:rPr>
          <w:sz w:val="24"/>
          <w:lang w:val="pl-PL"/>
        </w:rPr>
        <w:t xml:space="preserve">postanowień </w:t>
      </w:r>
      <w:r w:rsidR="00DE5BD8">
        <w:rPr>
          <w:sz w:val="24"/>
          <w:lang w:val="pl-PL"/>
        </w:rPr>
        <w:t xml:space="preserve">przepisów </w:t>
      </w:r>
      <w:r w:rsidRPr="00C95354">
        <w:rPr>
          <w:sz w:val="24"/>
          <w:lang w:val="pl-PL"/>
        </w:rPr>
        <w:t>ustawy</w:t>
      </w:r>
      <w:r w:rsidR="00B463D0" w:rsidRPr="00C95354">
        <w:rPr>
          <w:sz w:val="24"/>
          <w:lang w:val="pl-PL"/>
        </w:rPr>
        <w:t xml:space="preserve"> o ochronie danych osobowych</w:t>
      </w:r>
      <w:r w:rsidR="00790E3E">
        <w:rPr>
          <w:sz w:val="24"/>
          <w:lang w:val="pl-PL"/>
        </w:rPr>
        <w:t xml:space="preserve"> </w:t>
      </w:r>
      <w:r w:rsidRPr="00C95354">
        <w:rPr>
          <w:sz w:val="24"/>
          <w:lang w:val="pl-PL"/>
        </w:rPr>
        <w:t>lub</w:t>
      </w:r>
      <w:r w:rsidR="00790E3E">
        <w:rPr>
          <w:sz w:val="24"/>
          <w:lang w:val="pl-PL"/>
        </w:rPr>
        <w:t xml:space="preserve"> </w:t>
      </w:r>
      <w:r w:rsidRPr="00C95354">
        <w:rPr>
          <w:sz w:val="24"/>
          <w:lang w:val="pl-PL"/>
        </w:rPr>
        <w:t>rozporządzenia</w:t>
      </w:r>
      <w:r w:rsidR="00790E3E">
        <w:rPr>
          <w:sz w:val="24"/>
          <w:lang w:val="pl-PL"/>
        </w:rPr>
        <w:t xml:space="preserve"> </w:t>
      </w:r>
      <w:proofErr w:type="spellStart"/>
      <w:r w:rsidR="00790E3E" w:rsidRPr="00F61133">
        <w:rPr>
          <w:sz w:val="24"/>
          <w:lang w:val="pl-PL"/>
        </w:rPr>
        <w:t>MSWiA</w:t>
      </w:r>
      <w:proofErr w:type="spellEnd"/>
      <w:r w:rsidR="005B4B87" w:rsidRPr="00F61133">
        <w:rPr>
          <w:sz w:val="24"/>
          <w:lang w:val="pl-PL"/>
        </w:rPr>
        <w:t xml:space="preserve"> </w:t>
      </w:r>
      <w:r w:rsidR="00F61133" w:rsidRPr="00F61133">
        <w:rPr>
          <w:sz w:val="24"/>
          <w:lang w:val="pl-PL"/>
        </w:rPr>
        <w:t>I</w:t>
      </w:r>
      <w:r w:rsidR="00F61133">
        <w:rPr>
          <w:sz w:val="24"/>
          <w:lang w:val="pl-PL"/>
        </w:rPr>
        <w:t xml:space="preserve">Z RPO WZ </w:t>
      </w:r>
      <w:r w:rsidR="005E3DB2" w:rsidRPr="00246ECC">
        <w:rPr>
          <w:sz w:val="24"/>
          <w:lang w:val="pl-PL"/>
        </w:rPr>
        <w:t xml:space="preserve">wzywa </w:t>
      </w:r>
      <w:r w:rsidR="00F61133">
        <w:rPr>
          <w:sz w:val="24"/>
          <w:lang w:val="pl-PL"/>
        </w:rPr>
        <w:t xml:space="preserve">WUP </w:t>
      </w:r>
      <w:r w:rsidR="005E3DB2" w:rsidRPr="00246ECC">
        <w:rPr>
          <w:sz w:val="24"/>
          <w:lang w:val="pl-PL"/>
        </w:rPr>
        <w:t>do złożenia w tym zakresie wyjaśnień we wskazanym w wezwaniu terminie. W przypadku braku otrzymania wyjaśnień lub w sytuacji</w:t>
      </w:r>
      <w:r w:rsidR="00F83A2F">
        <w:rPr>
          <w:sz w:val="24"/>
          <w:lang w:val="pl-PL"/>
        </w:rPr>
        <w:t>,</w:t>
      </w:r>
      <w:r w:rsidR="005E3DB2" w:rsidRPr="00246ECC">
        <w:rPr>
          <w:sz w:val="24"/>
          <w:lang w:val="pl-PL"/>
        </w:rPr>
        <w:t xml:space="preserve"> gdy wyjaśnienia </w:t>
      </w:r>
      <w:r w:rsidR="00F83A2F">
        <w:rPr>
          <w:sz w:val="24"/>
          <w:lang w:val="pl-PL"/>
        </w:rPr>
        <w:t>okażą się</w:t>
      </w:r>
      <w:r w:rsidR="005E3DB2" w:rsidRPr="00246ECC">
        <w:rPr>
          <w:sz w:val="24"/>
          <w:lang w:val="pl-PL"/>
        </w:rPr>
        <w:t xml:space="preserve"> niewystarczające</w:t>
      </w:r>
      <w:r w:rsidR="00F83A2F">
        <w:rPr>
          <w:sz w:val="24"/>
          <w:lang w:val="pl-PL"/>
        </w:rPr>
        <w:t>,</w:t>
      </w:r>
      <w:r w:rsidR="005E3DB2" w:rsidRPr="00246ECC">
        <w:rPr>
          <w:sz w:val="24"/>
          <w:lang w:val="pl-PL"/>
        </w:rPr>
        <w:t xml:space="preserve"> </w:t>
      </w:r>
      <w:r w:rsidR="00F61133">
        <w:rPr>
          <w:sz w:val="24"/>
          <w:lang w:val="pl-PL"/>
        </w:rPr>
        <w:t>IZ RPO WZ</w:t>
      </w:r>
      <w:r w:rsidR="005E3DB2" w:rsidRPr="00246ECC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Pr="00C95354">
        <w:rPr>
          <w:sz w:val="24"/>
          <w:lang w:val="pl-PL"/>
        </w:rPr>
        <w:t xml:space="preserve">ma prawo zawiesić do czasu usunięcia naruszeń </w:t>
      </w:r>
      <w:r w:rsidR="005E3DB2">
        <w:rPr>
          <w:sz w:val="24"/>
          <w:lang w:val="pl-PL"/>
        </w:rPr>
        <w:t xml:space="preserve">konto lub </w:t>
      </w:r>
      <w:r w:rsidRPr="00C95354">
        <w:rPr>
          <w:sz w:val="24"/>
          <w:lang w:val="pl-PL"/>
        </w:rPr>
        <w:t xml:space="preserve">konta </w:t>
      </w:r>
      <w:r w:rsidR="00AB0D92">
        <w:rPr>
          <w:sz w:val="24"/>
          <w:lang w:val="pl-PL"/>
        </w:rPr>
        <w:t>u</w:t>
      </w:r>
      <w:r w:rsidRPr="00C95354">
        <w:rPr>
          <w:sz w:val="24"/>
          <w:lang w:val="pl-PL"/>
        </w:rPr>
        <w:t xml:space="preserve">żytkowników działających w imieniu </w:t>
      </w:r>
      <w:r w:rsidR="00F61133">
        <w:rPr>
          <w:sz w:val="24"/>
          <w:lang w:val="pl-PL"/>
        </w:rPr>
        <w:t>WUP</w:t>
      </w:r>
      <w:r w:rsidR="00F83A2F" w:rsidRPr="00246ECC">
        <w:rPr>
          <w:sz w:val="24"/>
          <w:lang w:val="pl-PL"/>
        </w:rPr>
        <w:t>, o czym informuje drogą elektroniczną</w:t>
      </w:r>
      <w:r w:rsidR="002435CC">
        <w:rPr>
          <w:lang w:val="pl-PL"/>
        </w:rPr>
        <w:t>.</w:t>
      </w:r>
    </w:p>
    <w:p w:rsidR="00643438" w:rsidRPr="00C95354" w:rsidRDefault="00643438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 w:rsidRPr="00C95354">
        <w:rPr>
          <w:sz w:val="24"/>
          <w:lang w:val="pl-PL"/>
        </w:rPr>
        <w:t xml:space="preserve">Kontrolerzy </w:t>
      </w:r>
      <w:r w:rsidR="00AB0D92">
        <w:rPr>
          <w:sz w:val="24"/>
          <w:lang w:val="pl-PL"/>
        </w:rPr>
        <w:t xml:space="preserve">reprezentujący </w:t>
      </w:r>
      <w:r w:rsidR="00F61133">
        <w:rPr>
          <w:sz w:val="24"/>
          <w:lang w:val="pl-PL"/>
        </w:rPr>
        <w:t xml:space="preserve">IZ RPO WZ, </w:t>
      </w:r>
      <w:r w:rsidR="00FD334D" w:rsidRPr="00F61133">
        <w:rPr>
          <w:sz w:val="24"/>
          <w:lang w:val="pl-PL"/>
        </w:rPr>
        <w:t>PARP</w:t>
      </w:r>
      <w:r w:rsidR="00FD334D" w:rsidRPr="00176912">
        <w:rPr>
          <w:lang w:val="pl-PL"/>
        </w:rPr>
        <w:t xml:space="preserve"> </w:t>
      </w:r>
      <w:r w:rsidRPr="00C95354">
        <w:rPr>
          <w:sz w:val="24"/>
          <w:lang w:val="pl-PL"/>
        </w:rPr>
        <w:t>lub inn</w:t>
      </w:r>
      <w:r w:rsidR="00AB0D92">
        <w:rPr>
          <w:sz w:val="24"/>
          <w:lang w:val="pl-PL"/>
        </w:rPr>
        <w:t>e</w:t>
      </w:r>
      <w:r w:rsidRPr="00C95354">
        <w:rPr>
          <w:sz w:val="24"/>
          <w:lang w:val="pl-PL"/>
        </w:rPr>
        <w:t xml:space="preserve"> podmio</w:t>
      </w:r>
      <w:r w:rsidR="00AB0D92">
        <w:rPr>
          <w:sz w:val="24"/>
          <w:lang w:val="pl-PL"/>
        </w:rPr>
        <w:t>ty</w:t>
      </w:r>
      <w:r w:rsidRPr="00C95354">
        <w:rPr>
          <w:sz w:val="24"/>
          <w:lang w:val="pl-PL"/>
        </w:rPr>
        <w:t xml:space="preserve"> uprawnion</w:t>
      </w:r>
      <w:r w:rsidR="00AB0D92">
        <w:rPr>
          <w:sz w:val="24"/>
          <w:lang w:val="pl-PL"/>
        </w:rPr>
        <w:t>e</w:t>
      </w:r>
      <w:r w:rsidRPr="00C95354">
        <w:rPr>
          <w:sz w:val="24"/>
          <w:lang w:val="pl-PL"/>
        </w:rPr>
        <w:t xml:space="preserve"> do przeprowadzania kontroli </w:t>
      </w:r>
      <w:r w:rsidR="00862602">
        <w:rPr>
          <w:sz w:val="24"/>
          <w:lang w:val="pl-PL"/>
        </w:rPr>
        <w:t xml:space="preserve">w </w:t>
      </w:r>
      <w:r w:rsidR="00F61133">
        <w:rPr>
          <w:sz w:val="24"/>
          <w:lang w:val="pl-PL"/>
        </w:rPr>
        <w:t>WUP</w:t>
      </w:r>
      <w:r w:rsidR="00862602">
        <w:rPr>
          <w:sz w:val="24"/>
          <w:lang w:val="pl-PL"/>
        </w:rPr>
        <w:t xml:space="preserve"> </w:t>
      </w:r>
      <w:r w:rsidRPr="00C95354">
        <w:rPr>
          <w:sz w:val="24"/>
          <w:lang w:val="pl-PL"/>
        </w:rPr>
        <w:t>mają w szczególności prawo:</w:t>
      </w:r>
      <w:r w:rsidR="003221A9">
        <w:rPr>
          <w:sz w:val="24"/>
          <w:lang w:val="pl-PL"/>
        </w:rPr>
        <w:t xml:space="preserve"> </w:t>
      </w:r>
    </w:p>
    <w:p w:rsidR="00643438" w:rsidRPr="008C59AA" w:rsidRDefault="00643438" w:rsidP="005B2F9A">
      <w:pPr>
        <w:numPr>
          <w:ilvl w:val="0"/>
          <w:numId w:val="45"/>
        </w:numPr>
        <w:tabs>
          <w:tab w:val="clear" w:pos="720"/>
          <w:tab w:val="num" w:pos="993"/>
        </w:tabs>
        <w:autoSpaceDE w:val="0"/>
        <w:autoSpaceDN w:val="0"/>
        <w:spacing w:after="240" w:line="276" w:lineRule="auto"/>
        <w:ind w:left="992" w:hanging="425"/>
        <w:jc w:val="both"/>
        <w:outlineLvl w:val="6"/>
      </w:pPr>
      <w:r w:rsidRPr="008C59AA">
        <w:t xml:space="preserve">wstępu w godzinach pracy podmiotu kontrolowanego, za okazaniem imiennego upoważnienia, do pomieszczenia, w którym jest </w:t>
      </w:r>
      <w:r w:rsidRPr="00221CE5">
        <w:t>zlokalizowany zbiór powierzonych do przetwarzani</w:t>
      </w:r>
      <w:r w:rsidRPr="00A768E4">
        <w:t>a danych osobowych oraz pomieszczenia,</w:t>
      </w:r>
      <w:r w:rsidRPr="008C59AA">
        <w:t xml:space="preserve"> w którym są przetwarzane powierzone dane osobowe</w:t>
      </w:r>
      <w:r w:rsidR="00AB0D92">
        <w:t>,</w:t>
      </w:r>
      <w:r w:rsidRPr="008C59AA">
        <w:t xml:space="preserve"> i przeprowadzenia niezbędnych badań lub innych czynności kontrolnych w celu oceny zgodności przetwarzania danych osobowych z ustawą i rozporządzeniem, o których mowa w </w:t>
      </w:r>
      <w:r>
        <w:t>ust.</w:t>
      </w:r>
      <w:r w:rsidR="003849B2">
        <w:t>1</w:t>
      </w:r>
      <w:r w:rsidR="00542378">
        <w:t>;</w:t>
      </w:r>
    </w:p>
    <w:p w:rsidR="00643438" w:rsidRPr="008C59AA" w:rsidRDefault="00643438" w:rsidP="005B2F9A">
      <w:pPr>
        <w:numPr>
          <w:ilvl w:val="0"/>
          <w:numId w:val="45"/>
        </w:numPr>
        <w:tabs>
          <w:tab w:val="clear" w:pos="720"/>
          <w:tab w:val="num" w:pos="993"/>
        </w:tabs>
        <w:autoSpaceDE w:val="0"/>
        <w:autoSpaceDN w:val="0"/>
        <w:spacing w:after="240" w:line="276" w:lineRule="auto"/>
        <w:ind w:left="992" w:hanging="425"/>
        <w:jc w:val="both"/>
        <w:outlineLvl w:val="6"/>
      </w:pPr>
      <w:r w:rsidRPr="008C59AA">
        <w:lastRenderedPageBreak/>
        <w:t>żądać złożenia pisemnych lub ustnych wyjaśnień w zakresie niezbędnym do ustalenia stanu faktycznego</w:t>
      </w:r>
      <w:r w:rsidR="00542378">
        <w:t>;</w:t>
      </w:r>
    </w:p>
    <w:p w:rsidR="00643438" w:rsidRPr="008C59AA" w:rsidRDefault="00643438" w:rsidP="005B2F9A">
      <w:pPr>
        <w:numPr>
          <w:ilvl w:val="0"/>
          <w:numId w:val="45"/>
        </w:numPr>
        <w:tabs>
          <w:tab w:val="clear" w:pos="720"/>
          <w:tab w:val="num" w:pos="993"/>
        </w:tabs>
        <w:autoSpaceDE w:val="0"/>
        <w:autoSpaceDN w:val="0"/>
        <w:spacing w:after="240" w:line="276" w:lineRule="auto"/>
        <w:ind w:left="992" w:hanging="425"/>
        <w:jc w:val="both"/>
        <w:outlineLvl w:val="6"/>
      </w:pPr>
      <w:r w:rsidRPr="008C59AA">
        <w:t>wglądu do wszelkich dokumentów i wszelkich danych mających bezpośredni związek z przedmiotem kontroli oraz sporządzenia ich kopii</w:t>
      </w:r>
      <w:r w:rsidR="00542378">
        <w:t>;</w:t>
      </w:r>
    </w:p>
    <w:p w:rsidR="00643438" w:rsidRDefault="00643438" w:rsidP="005B2F9A">
      <w:pPr>
        <w:numPr>
          <w:ilvl w:val="0"/>
          <w:numId w:val="45"/>
        </w:numPr>
        <w:tabs>
          <w:tab w:val="clear" w:pos="720"/>
          <w:tab w:val="num" w:pos="993"/>
        </w:tabs>
        <w:autoSpaceDE w:val="0"/>
        <w:autoSpaceDN w:val="0"/>
        <w:spacing w:after="240" w:line="276" w:lineRule="auto"/>
        <w:ind w:left="992" w:hanging="425"/>
        <w:jc w:val="both"/>
        <w:outlineLvl w:val="6"/>
      </w:pPr>
      <w:r w:rsidRPr="008C59AA">
        <w:t>przeprowadzenia oględzin urządzeń, nośników oraz systemu informatycznego służącego do przetwarzania danych osobowych.</w:t>
      </w:r>
    </w:p>
    <w:p w:rsidR="000430C4" w:rsidRPr="00AB0D04" w:rsidRDefault="00F61133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lang w:val="pl-PL"/>
        </w:rPr>
      </w:pPr>
      <w:r>
        <w:rPr>
          <w:sz w:val="24"/>
          <w:lang w:val="pl-PL"/>
        </w:rPr>
        <w:t>WUP</w:t>
      </w:r>
      <w:r w:rsidR="00901648">
        <w:rPr>
          <w:lang w:val="pl-PL"/>
        </w:rPr>
        <w:t xml:space="preserve"> </w:t>
      </w:r>
      <w:r w:rsidR="00FD334D" w:rsidRPr="00102050">
        <w:rPr>
          <w:lang w:val="pl-PL"/>
        </w:rPr>
        <w:t xml:space="preserve">jest </w:t>
      </w:r>
      <w:r w:rsidR="00901648" w:rsidRPr="00102050">
        <w:rPr>
          <w:sz w:val="24"/>
          <w:lang w:val="pl-PL"/>
        </w:rPr>
        <w:t>zobowiązan</w:t>
      </w:r>
      <w:r>
        <w:rPr>
          <w:sz w:val="24"/>
          <w:lang w:val="pl-PL"/>
        </w:rPr>
        <w:t>y</w:t>
      </w:r>
      <w:r w:rsidR="00901648" w:rsidRPr="00102050">
        <w:rPr>
          <w:sz w:val="24"/>
          <w:lang w:val="pl-PL"/>
        </w:rPr>
        <w:t xml:space="preserve"> </w:t>
      </w:r>
      <w:r w:rsidR="00643438" w:rsidRPr="00102050">
        <w:rPr>
          <w:sz w:val="24"/>
          <w:lang w:val="pl-PL"/>
        </w:rPr>
        <w:t xml:space="preserve">do zastosowania się do zaleceń </w:t>
      </w:r>
      <w:r w:rsidR="00D21918" w:rsidRPr="00102050">
        <w:rPr>
          <w:sz w:val="24"/>
          <w:lang w:val="pl-PL"/>
        </w:rPr>
        <w:t xml:space="preserve">wydanych w wyniku kontroli </w:t>
      </w:r>
      <w:r w:rsidR="00643438" w:rsidRPr="00102050">
        <w:rPr>
          <w:sz w:val="24"/>
          <w:lang w:val="pl-PL"/>
        </w:rPr>
        <w:t>dotyczących poprawy</w:t>
      </w:r>
      <w:r w:rsidR="00DD61C2" w:rsidRPr="00102050">
        <w:rPr>
          <w:sz w:val="24"/>
          <w:lang w:val="pl-PL"/>
        </w:rPr>
        <w:t xml:space="preserve"> </w:t>
      </w:r>
      <w:r w:rsidR="00643438" w:rsidRPr="00102050">
        <w:rPr>
          <w:sz w:val="24"/>
          <w:lang w:val="pl-PL"/>
        </w:rPr>
        <w:t xml:space="preserve">jakości zabezpieczenia danych osobowych oraz sposobu ich przetwarzania, </w:t>
      </w:r>
      <w:r w:rsidR="00D21918" w:rsidRPr="00102050">
        <w:rPr>
          <w:sz w:val="24"/>
          <w:lang w:val="pl-PL"/>
        </w:rPr>
        <w:t xml:space="preserve">w terminach określonych przez podmiot kontrolujący. </w:t>
      </w:r>
      <w:r w:rsidR="00DE5BD8" w:rsidRPr="00102050">
        <w:rPr>
          <w:sz w:val="24"/>
          <w:lang w:val="pl-PL"/>
        </w:rPr>
        <w:t xml:space="preserve">Powyższe postanowienia mają zastosowanie również do podmiotów, o których mowa w </w:t>
      </w:r>
      <w:r w:rsidR="00DD61C2" w:rsidRPr="00102050">
        <w:rPr>
          <w:sz w:val="24"/>
          <w:lang w:val="pl-PL"/>
        </w:rPr>
        <w:t>§ 5 ust.</w:t>
      </w:r>
      <w:r w:rsidR="00DE5BD8" w:rsidRPr="00102050">
        <w:rPr>
          <w:sz w:val="24"/>
          <w:lang w:val="pl-PL"/>
        </w:rPr>
        <w:t xml:space="preserve"> </w:t>
      </w:r>
      <w:r>
        <w:rPr>
          <w:sz w:val="24"/>
          <w:lang w:val="pl-PL"/>
        </w:rPr>
        <w:t>2</w:t>
      </w:r>
      <w:r w:rsidR="00CC47F1" w:rsidRPr="00102050">
        <w:rPr>
          <w:sz w:val="24"/>
          <w:lang w:val="pl-PL"/>
        </w:rPr>
        <w:t xml:space="preserve"> Porozumienia</w:t>
      </w:r>
      <w:r w:rsidR="00DE5BD8" w:rsidRPr="00102050">
        <w:rPr>
          <w:sz w:val="24"/>
          <w:lang w:val="pl-PL"/>
        </w:rPr>
        <w:t>.</w:t>
      </w:r>
    </w:p>
    <w:p w:rsidR="00FD334D" w:rsidRPr="00AB0D04" w:rsidRDefault="00F61133" w:rsidP="00AE2FA0">
      <w:pPr>
        <w:pStyle w:val="CMSHeadL7"/>
        <w:numPr>
          <w:ilvl w:val="0"/>
          <w:numId w:val="105"/>
        </w:numPr>
        <w:spacing w:before="120" w:line="276" w:lineRule="auto"/>
        <w:jc w:val="both"/>
        <w:rPr>
          <w:sz w:val="24"/>
          <w:lang w:val="pl-PL"/>
        </w:rPr>
      </w:pPr>
      <w:r>
        <w:rPr>
          <w:sz w:val="24"/>
          <w:lang w:val="pl-PL"/>
        </w:rPr>
        <w:t>WUP</w:t>
      </w:r>
      <w:r w:rsidR="00FD334D" w:rsidRPr="00AB0D04">
        <w:rPr>
          <w:sz w:val="24"/>
          <w:lang w:val="pl-PL"/>
        </w:rPr>
        <w:t xml:space="preserve"> ponos</w:t>
      </w:r>
      <w:r w:rsidR="00BB00CC">
        <w:rPr>
          <w:sz w:val="24"/>
          <w:lang w:val="pl-PL"/>
        </w:rPr>
        <w:t>i</w:t>
      </w:r>
      <w:r w:rsidR="00FD334D" w:rsidRPr="00AB0D04">
        <w:rPr>
          <w:sz w:val="24"/>
          <w:lang w:val="pl-PL"/>
        </w:rPr>
        <w:t xml:space="preserve"> również odpowiedzialność</w:t>
      </w:r>
      <w:r w:rsidR="007300EA">
        <w:rPr>
          <w:sz w:val="24"/>
          <w:lang w:val="pl-PL"/>
        </w:rPr>
        <w:t xml:space="preserve"> </w:t>
      </w:r>
      <w:r w:rsidR="00FD334D" w:rsidRPr="00AB0D04">
        <w:rPr>
          <w:sz w:val="24"/>
          <w:lang w:val="pl-PL"/>
        </w:rPr>
        <w:t>wobec osób trzecich, za szkody powstałe w związku z nieprzestrzeganiem art. 36-39 ustawy o ochronie danych osobowych oraz niespełnieniem wymagań określonych w przepisach, o których mowa w art. 39a ustawy, jak również za przetwarzanie powierzonych do przetwarzania danych osobowych niezgodne z Porozumieniem.</w:t>
      </w:r>
    </w:p>
    <w:p w:rsidR="00FA5ED4" w:rsidRDefault="00FA5ED4" w:rsidP="00FA5ED4">
      <w:pPr>
        <w:jc w:val="center"/>
        <w:rPr>
          <w:b/>
        </w:rPr>
      </w:pPr>
      <w:r w:rsidRPr="00323B84">
        <w:rPr>
          <w:b/>
        </w:rPr>
        <w:t xml:space="preserve">§ </w:t>
      </w:r>
      <w:r w:rsidR="001C3774">
        <w:rPr>
          <w:b/>
        </w:rPr>
        <w:t>7</w:t>
      </w:r>
    </w:p>
    <w:p w:rsidR="000430C4" w:rsidRDefault="000430C4" w:rsidP="00FA5ED4">
      <w:pPr>
        <w:jc w:val="center"/>
        <w:rPr>
          <w:color w:val="0000FF"/>
        </w:rPr>
      </w:pPr>
    </w:p>
    <w:p w:rsidR="000430C4" w:rsidRPr="001E5E8F" w:rsidRDefault="000430C4" w:rsidP="00176912">
      <w:pPr>
        <w:rPr>
          <w:lang w:val="fr-FR"/>
        </w:rPr>
      </w:pPr>
    </w:p>
    <w:p w:rsidR="00ED3F1B" w:rsidRPr="00D0191E" w:rsidRDefault="00F36432" w:rsidP="00ED3F1B">
      <w:pPr>
        <w:numPr>
          <w:ilvl w:val="0"/>
          <w:numId w:val="5"/>
        </w:numPr>
        <w:jc w:val="both"/>
      </w:pPr>
      <w:r w:rsidRPr="00D0191E">
        <w:t xml:space="preserve">Porozumienie </w:t>
      </w:r>
      <w:r w:rsidR="00CF409F" w:rsidRPr="00D0191E">
        <w:t xml:space="preserve">zawarte zostaje </w:t>
      </w:r>
      <w:r w:rsidR="00D07976" w:rsidRPr="00D0191E">
        <w:t xml:space="preserve">do dnia </w:t>
      </w:r>
      <w:r w:rsidR="002F4C7C">
        <w:t>3</w:t>
      </w:r>
      <w:r w:rsidR="00D07976" w:rsidRPr="00D0191E">
        <w:t>1 grudnia 2023 r.</w:t>
      </w:r>
      <w:r w:rsidR="00CF409F" w:rsidRPr="00D0191E" w:rsidDel="00F36432">
        <w:t xml:space="preserve"> </w:t>
      </w:r>
    </w:p>
    <w:p w:rsidR="00ED3F1B" w:rsidRPr="00D0191E" w:rsidRDefault="00ED3F1B" w:rsidP="00ED3F1B">
      <w:pPr>
        <w:jc w:val="both"/>
      </w:pPr>
    </w:p>
    <w:p w:rsidR="00D07976" w:rsidRPr="00D0191E" w:rsidRDefault="00D07976" w:rsidP="00D07976">
      <w:pPr>
        <w:numPr>
          <w:ilvl w:val="0"/>
          <w:numId w:val="5"/>
        </w:numPr>
        <w:jc w:val="both"/>
      </w:pPr>
      <w:r w:rsidRPr="00D0191E">
        <w:t>W sprawach nieuregulowanych Porozumieniem zastosowanie mają przepisy ustawy</w:t>
      </w:r>
      <w:r w:rsidR="00B62901">
        <w:t xml:space="preserve"> o ochronie danych osobowych</w:t>
      </w:r>
      <w:r w:rsidRPr="00D0191E">
        <w:t>, wydane na jej podstawie przepisy wykonawcze</w:t>
      </w:r>
      <w:r w:rsidR="0026728A">
        <w:t xml:space="preserve"> oraz</w:t>
      </w:r>
      <w:r w:rsidRPr="00D0191E">
        <w:t xml:space="preserve"> przepisy </w:t>
      </w:r>
      <w:r w:rsidRPr="00C35624">
        <w:t>Kodeksu cywilnego</w:t>
      </w:r>
      <w:r w:rsidRPr="00D0191E">
        <w:t xml:space="preserve"> z dnia 23 kwietnia 1964 r. (Dz. U. z 201</w:t>
      </w:r>
      <w:r w:rsidR="0099560F">
        <w:t>6</w:t>
      </w:r>
      <w:r w:rsidRPr="00D0191E">
        <w:t xml:space="preserve"> r., poz. </w:t>
      </w:r>
      <w:r w:rsidR="001A546A">
        <w:t>380</w:t>
      </w:r>
      <w:r w:rsidRPr="00D0191E">
        <w:t xml:space="preserve">, z </w:t>
      </w:r>
      <w:proofErr w:type="spellStart"/>
      <w:r w:rsidRPr="00D0191E">
        <w:t>późn</w:t>
      </w:r>
      <w:proofErr w:type="spellEnd"/>
      <w:r w:rsidRPr="00D0191E">
        <w:t xml:space="preserve">. zm.). </w:t>
      </w:r>
    </w:p>
    <w:p w:rsidR="00D07976" w:rsidRPr="00D0191E" w:rsidRDefault="00D07976" w:rsidP="00B254C2">
      <w:pPr>
        <w:ind w:left="360"/>
        <w:jc w:val="both"/>
      </w:pPr>
    </w:p>
    <w:p w:rsidR="00ED3F1B" w:rsidRPr="00EF76C5" w:rsidRDefault="00CF409F" w:rsidP="00ED3F1B">
      <w:pPr>
        <w:numPr>
          <w:ilvl w:val="0"/>
          <w:numId w:val="5"/>
        </w:numPr>
        <w:jc w:val="both"/>
      </w:pPr>
      <w:r>
        <w:t>Porozumienie</w:t>
      </w:r>
      <w:r w:rsidR="00ED3F1B" w:rsidRPr="00EF76C5">
        <w:t xml:space="preserve"> może zostać rozwiązan</w:t>
      </w:r>
      <w:r>
        <w:t>e</w:t>
      </w:r>
      <w:r w:rsidR="00ED3F1B" w:rsidRPr="00EF76C5">
        <w:t xml:space="preserve"> w każdym czasie za zgodną wolą obu </w:t>
      </w:r>
      <w:r w:rsidR="006639E6">
        <w:t>S</w:t>
      </w:r>
      <w:r w:rsidR="00ED3F1B" w:rsidRPr="00EF76C5">
        <w:t>tron. W takim przypadku traci on</w:t>
      </w:r>
      <w:r>
        <w:t>o</w:t>
      </w:r>
      <w:r w:rsidR="00ED3F1B" w:rsidRPr="00EF76C5">
        <w:t xml:space="preserve"> moc w terminie ustalonym przez </w:t>
      </w:r>
      <w:r w:rsidR="00665DB2">
        <w:t>S</w:t>
      </w:r>
      <w:r w:rsidR="00ED3F1B" w:rsidRPr="00EF76C5">
        <w:t>trony.</w:t>
      </w:r>
    </w:p>
    <w:p w:rsidR="00ED3F1B" w:rsidRPr="00EF76C5" w:rsidRDefault="00ED3F1B" w:rsidP="00ED3F1B">
      <w:pPr>
        <w:jc w:val="both"/>
      </w:pPr>
    </w:p>
    <w:p w:rsidR="00ED3F1B" w:rsidRDefault="00ED3F1B" w:rsidP="00ED3F1B">
      <w:pPr>
        <w:numPr>
          <w:ilvl w:val="0"/>
          <w:numId w:val="5"/>
        </w:numPr>
        <w:jc w:val="both"/>
      </w:pPr>
      <w:r w:rsidRPr="00EF76C5">
        <w:t xml:space="preserve">Każda ze Stron ma prawo rozwiązać </w:t>
      </w:r>
      <w:r w:rsidR="00CF409F">
        <w:t>Porozumienie</w:t>
      </w:r>
      <w:r w:rsidRPr="00EF76C5">
        <w:t xml:space="preserve"> w każdym czasie z zachowaniem trzymiesięcznego terminu wypowiedzenia. Bieg terminu wypowiedzenia rozpoczyna się od ostatniego dnia kalendarzowego miesiąca, w którym złożono wypowiedzenie.</w:t>
      </w:r>
    </w:p>
    <w:p w:rsidR="00ED3F1B" w:rsidRPr="00EF76C5" w:rsidRDefault="00ED3F1B" w:rsidP="00ED3F1B">
      <w:pPr>
        <w:jc w:val="both"/>
      </w:pPr>
    </w:p>
    <w:p w:rsidR="00ED3F1B" w:rsidRPr="00EF76C5" w:rsidRDefault="00BF6980" w:rsidP="00ED3F1B">
      <w:pPr>
        <w:numPr>
          <w:ilvl w:val="0"/>
          <w:numId w:val="5"/>
        </w:numPr>
        <w:jc w:val="both"/>
      </w:pPr>
      <w:r>
        <w:t xml:space="preserve">W przypadku, gdy jedna ze Stron </w:t>
      </w:r>
      <w:r w:rsidRPr="001D2C23">
        <w:t>nie wykonuje o</w:t>
      </w:r>
      <w:r w:rsidR="0092218B" w:rsidRPr="001D2C23">
        <w:t>bowiązków wynikających</w:t>
      </w:r>
      <w:r w:rsidRPr="001D2C23">
        <w:t xml:space="preserve"> z niniejszego</w:t>
      </w:r>
      <w:r>
        <w:t xml:space="preserve"> </w:t>
      </w:r>
      <w:r w:rsidR="00CF409F">
        <w:t>Porozumienia</w:t>
      </w:r>
      <w:r>
        <w:t xml:space="preserve">, druga Strona ma prawo rozwiązać </w:t>
      </w:r>
      <w:r w:rsidR="00CF409F">
        <w:t>Porozumienie</w:t>
      </w:r>
      <w:r>
        <w:t xml:space="preserve"> bez zachowania terminu wypowiedzenia.</w:t>
      </w:r>
    </w:p>
    <w:p w:rsidR="00ED3F1B" w:rsidRPr="00EF76C5" w:rsidRDefault="00ED3F1B" w:rsidP="00ED3F1B">
      <w:pPr>
        <w:jc w:val="both"/>
      </w:pPr>
    </w:p>
    <w:p w:rsidR="00C20A4B" w:rsidRPr="00D0191E" w:rsidRDefault="00EF76C5" w:rsidP="00ED3F1B">
      <w:pPr>
        <w:numPr>
          <w:ilvl w:val="0"/>
          <w:numId w:val="5"/>
        </w:numPr>
        <w:jc w:val="both"/>
      </w:pPr>
      <w:r w:rsidRPr="00D0191E">
        <w:t>Z</w:t>
      </w:r>
      <w:r w:rsidR="00ED3F1B" w:rsidRPr="00D0191E">
        <w:t xml:space="preserve">miany oraz wypowiedzenie </w:t>
      </w:r>
      <w:r w:rsidR="006C120E" w:rsidRPr="00D0191E">
        <w:t xml:space="preserve">Porozumienia </w:t>
      </w:r>
      <w:r w:rsidR="00ED3F1B" w:rsidRPr="00D0191E">
        <w:t>wymagają formy pisemnej</w:t>
      </w:r>
      <w:r w:rsidR="00665DB2" w:rsidRPr="00D0191E">
        <w:t xml:space="preserve">, pod rygorem nieważności.  </w:t>
      </w:r>
    </w:p>
    <w:p w:rsidR="00C20A4B" w:rsidRPr="00D0191E" w:rsidRDefault="00C20A4B" w:rsidP="00B254C2">
      <w:pPr>
        <w:jc w:val="both"/>
      </w:pPr>
    </w:p>
    <w:p w:rsidR="00665DB2" w:rsidRDefault="00665DB2" w:rsidP="00B254C2">
      <w:pPr>
        <w:numPr>
          <w:ilvl w:val="0"/>
          <w:numId w:val="5"/>
        </w:numPr>
        <w:jc w:val="both"/>
      </w:pPr>
      <w:r w:rsidRPr="00D0191E">
        <w:t xml:space="preserve">Strony ponadto ustalają, że wszelkie spory wynikające z niniejszego Porozumienia lub powstałe w związku z nim, zobowiązują się rozwiązać w pierwszej kolejności </w:t>
      </w:r>
      <w:r w:rsidRPr="00D0191E">
        <w:lastRenderedPageBreak/>
        <w:t xml:space="preserve">polubownie, w drodze wzajemnych negocjacji. W przypadku braku </w:t>
      </w:r>
      <w:r w:rsidR="00881A6D">
        <w:t>P</w:t>
      </w:r>
      <w:r w:rsidRPr="00D0191E">
        <w:t xml:space="preserve">orozumienia Stron spór rozstrzygnięty zostanie przez sąd powszechny właściwy dla siedziby </w:t>
      </w:r>
      <w:r w:rsidR="00F61133">
        <w:t>IZ RPO WZ.</w:t>
      </w:r>
      <w:r w:rsidRPr="00D0191E">
        <w:t xml:space="preserve"> </w:t>
      </w:r>
    </w:p>
    <w:p w:rsidR="00516BEB" w:rsidRDefault="00516BEB" w:rsidP="00AE2FA0">
      <w:pPr>
        <w:pStyle w:val="Akapitzlist"/>
      </w:pPr>
    </w:p>
    <w:p w:rsidR="005577DF" w:rsidRPr="00073E74" w:rsidRDefault="005577DF" w:rsidP="00176912">
      <w:pPr>
        <w:jc w:val="both"/>
      </w:pPr>
    </w:p>
    <w:p w:rsidR="005577DF" w:rsidRPr="008C4800" w:rsidRDefault="006E13D4" w:rsidP="008C4800">
      <w:pPr>
        <w:pStyle w:val="Nagwek1"/>
        <w:numPr>
          <w:ilvl w:val="12"/>
          <w:numId w:val="0"/>
        </w:numPr>
        <w:jc w:val="center"/>
      </w:pPr>
      <w:r w:rsidRPr="00F76BA6">
        <w:t xml:space="preserve">§ </w:t>
      </w:r>
      <w:r w:rsidR="0092218B">
        <w:t>8</w:t>
      </w:r>
    </w:p>
    <w:p w:rsidR="000430C4" w:rsidRPr="001E5E8F" w:rsidRDefault="000430C4" w:rsidP="00176912"/>
    <w:p w:rsidR="006E13D4" w:rsidRPr="00D0191E" w:rsidRDefault="006C120E" w:rsidP="006E13D4">
      <w:pPr>
        <w:numPr>
          <w:ilvl w:val="1"/>
          <w:numId w:val="22"/>
        </w:numPr>
        <w:tabs>
          <w:tab w:val="clear" w:pos="1440"/>
          <w:tab w:val="num" w:pos="360"/>
        </w:tabs>
        <w:ind w:left="360"/>
        <w:jc w:val="both"/>
      </w:pPr>
      <w:r w:rsidRPr="00D0191E">
        <w:t xml:space="preserve">Porozumienie </w:t>
      </w:r>
      <w:r w:rsidR="006E13D4" w:rsidRPr="00D0191E">
        <w:t xml:space="preserve">sporządzono </w:t>
      </w:r>
      <w:r w:rsidR="006E13D4" w:rsidRPr="00D0191E">
        <w:rPr>
          <w:lang w:eastAsia="en-US"/>
        </w:rPr>
        <w:t xml:space="preserve">w </w:t>
      </w:r>
      <w:r w:rsidR="006E13D4" w:rsidRPr="00246ECC">
        <w:rPr>
          <w:lang w:eastAsia="en-US"/>
        </w:rPr>
        <w:t>dwóch</w:t>
      </w:r>
      <w:r w:rsidR="006E13D4" w:rsidRPr="00D0191E">
        <w:rPr>
          <w:lang w:eastAsia="en-US"/>
        </w:rPr>
        <w:t xml:space="preserve"> jednobrzmiących</w:t>
      </w:r>
      <w:r w:rsidR="006E13D4" w:rsidRPr="00D0191E">
        <w:t xml:space="preserve"> egzemplarz</w:t>
      </w:r>
      <w:r w:rsidR="0063442C" w:rsidRPr="00D0191E">
        <w:t>ach</w:t>
      </w:r>
      <w:r w:rsidR="006639E6" w:rsidRPr="00D0191E">
        <w:t>,</w:t>
      </w:r>
      <w:r w:rsidR="0063442C" w:rsidRPr="00D0191E">
        <w:t xml:space="preserve"> po jednym dla każdej </w:t>
      </w:r>
      <w:r w:rsidR="00ED3F1B" w:rsidRPr="00D0191E">
        <w:t xml:space="preserve">ze </w:t>
      </w:r>
      <w:r w:rsidR="0063442C" w:rsidRPr="00D0191E">
        <w:t>Stron.</w:t>
      </w:r>
    </w:p>
    <w:p w:rsidR="0063442C" w:rsidRPr="00D0191E" w:rsidRDefault="0063442C" w:rsidP="0063442C">
      <w:pPr>
        <w:jc w:val="both"/>
      </w:pPr>
    </w:p>
    <w:p w:rsidR="005577DF" w:rsidRPr="00D0191E" w:rsidRDefault="006C120E" w:rsidP="008C4800">
      <w:pPr>
        <w:numPr>
          <w:ilvl w:val="1"/>
          <w:numId w:val="22"/>
        </w:numPr>
        <w:tabs>
          <w:tab w:val="clear" w:pos="1440"/>
          <w:tab w:val="num" w:pos="360"/>
        </w:tabs>
        <w:ind w:left="360"/>
        <w:jc w:val="both"/>
      </w:pPr>
      <w:r w:rsidRPr="00D0191E">
        <w:t>Porozumienie</w:t>
      </w:r>
      <w:r w:rsidR="006E13D4" w:rsidRPr="00D0191E">
        <w:t xml:space="preserve"> wchodzi w życie z datą podpisania przez obie Strony.</w:t>
      </w:r>
      <w:r w:rsidR="00665DB2" w:rsidRPr="00D0191E">
        <w:t xml:space="preserve"> </w:t>
      </w:r>
    </w:p>
    <w:p w:rsidR="0063442C" w:rsidRPr="00D0191E" w:rsidRDefault="0063442C" w:rsidP="00EE61A2">
      <w:pPr>
        <w:jc w:val="both"/>
      </w:pPr>
    </w:p>
    <w:p w:rsidR="0063442C" w:rsidRPr="00D0191E" w:rsidRDefault="0063442C" w:rsidP="006E13D4">
      <w:pPr>
        <w:numPr>
          <w:ilvl w:val="1"/>
          <w:numId w:val="22"/>
        </w:numPr>
        <w:tabs>
          <w:tab w:val="clear" w:pos="1440"/>
          <w:tab w:val="num" w:pos="360"/>
        </w:tabs>
        <w:ind w:left="360"/>
        <w:jc w:val="both"/>
      </w:pPr>
      <w:r w:rsidRPr="00D0191E">
        <w:t xml:space="preserve">Integralną </w:t>
      </w:r>
      <w:r w:rsidR="00EE61A2" w:rsidRPr="00D0191E">
        <w:t>częś</w:t>
      </w:r>
      <w:r w:rsidR="00B67B5D">
        <w:t>ć</w:t>
      </w:r>
      <w:r w:rsidR="00EE61A2" w:rsidRPr="00D0191E">
        <w:t xml:space="preserve"> </w:t>
      </w:r>
      <w:r w:rsidR="006C120E" w:rsidRPr="00D0191E">
        <w:t>Porozumienia</w:t>
      </w:r>
      <w:r w:rsidRPr="00D0191E">
        <w:t xml:space="preserve"> stanowią załączniki:</w:t>
      </w:r>
    </w:p>
    <w:p w:rsidR="0063442C" w:rsidRPr="00D0191E" w:rsidRDefault="0063442C" w:rsidP="0063442C">
      <w:pPr>
        <w:ind w:left="360"/>
        <w:jc w:val="both"/>
      </w:pPr>
    </w:p>
    <w:p w:rsidR="007725C8" w:rsidRPr="00F61133" w:rsidRDefault="00B463D0" w:rsidP="00B463D0">
      <w:pPr>
        <w:pStyle w:val="CMSHeadL7"/>
        <w:numPr>
          <w:ilvl w:val="0"/>
          <w:numId w:val="57"/>
        </w:numPr>
        <w:jc w:val="both"/>
        <w:rPr>
          <w:sz w:val="24"/>
          <w:lang w:val="pl-PL"/>
        </w:rPr>
      </w:pPr>
      <w:r w:rsidRPr="00F61133">
        <w:rPr>
          <w:sz w:val="24"/>
          <w:lang w:val="pl-PL"/>
        </w:rPr>
        <w:t xml:space="preserve">załącznik nr 1: </w:t>
      </w:r>
      <w:r w:rsidR="00493CF0" w:rsidRPr="00F61133">
        <w:rPr>
          <w:sz w:val="24"/>
          <w:lang w:val="pl-PL"/>
        </w:rPr>
        <w:t>Z</w:t>
      </w:r>
      <w:r w:rsidR="007725C8" w:rsidRPr="00F61133">
        <w:rPr>
          <w:sz w:val="24"/>
          <w:lang w:val="pl-PL"/>
        </w:rPr>
        <w:t xml:space="preserve">akres funkcjonalności </w:t>
      </w:r>
      <w:r w:rsidR="00970B3E" w:rsidRPr="00F61133">
        <w:rPr>
          <w:sz w:val="24"/>
          <w:lang w:val="pl-PL"/>
        </w:rPr>
        <w:t>Bazy</w:t>
      </w:r>
      <w:r w:rsidR="007725C8" w:rsidRPr="00F61133">
        <w:rPr>
          <w:sz w:val="24"/>
          <w:lang w:val="pl-PL"/>
        </w:rPr>
        <w:t xml:space="preserve"> dla </w:t>
      </w:r>
      <w:r w:rsidR="00470B08" w:rsidRPr="00F61133">
        <w:rPr>
          <w:sz w:val="24"/>
          <w:lang w:val="pl-PL"/>
        </w:rPr>
        <w:t>instytucji zarządzających regionalnymi programami operacyjnymi</w:t>
      </w:r>
      <w:r w:rsidR="0068232D" w:rsidRPr="00F61133">
        <w:rPr>
          <w:sz w:val="24"/>
          <w:lang w:val="pl-PL"/>
        </w:rPr>
        <w:t xml:space="preserve"> (IZ RPO</w:t>
      </w:r>
      <w:r w:rsidR="00CC47F1" w:rsidRPr="00F61133">
        <w:rPr>
          <w:sz w:val="24"/>
          <w:lang w:val="pl-PL"/>
        </w:rPr>
        <w:t>)</w:t>
      </w:r>
    </w:p>
    <w:p w:rsidR="007E13C3" w:rsidRPr="00D0191E" w:rsidRDefault="007E13C3" w:rsidP="00B463D0">
      <w:pPr>
        <w:pStyle w:val="CMSHeadL7"/>
        <w:numPr>
          <w:ilvl w:val="0"/>
          <w:numId w:val="57"/>
        </w:numPr>
        <w:jc w:val="both"/>
        <w:rPr>
          <w:sz w:val="24"/>
          <w:lang w:val="pl-PL"/>
        </w:rPr>
      </w:pPr>
      <w:r w:rsidRPr="00D0191E">
        <w:rPr>
          <w:sz w:val="24"/>
          <w:lang w:val="pl-PL"/>
        </w:rPr>
        <w:t xml:space="preserve">załącznik nr 2: </w:t>
      </w:r>
      <w:r w:rsidR="00102050">
        <w:rPr>
          <w:sz w:val="24"/>
          <w:lang w:val="pl-PL"/>
        </w:rPr>
        <w:t>Wzór u</w:t>
      </w:r>
      <w:r w:rsidRPr="00D0191E">
        <w:rPr>
          <w:sz w:val="24"/>
          <w:lang w:val="pl-PL"/>
        </w:rPr>
        <w:t>poważnieni</w:t>
      </w:r>
      <w:r w:rsidR="00102050">
        <w:rPr>
          <w:sz w:val="24"/>
          <w:lang w:val="pl-PL"/>
        </w:rPr>
        <w:t>a</w:t>
      </w:r>
      <w:r w:rsidRPr="00D0191E">
        <w:rPr>
          <w:sz w:val="24"/>
          <w:lang w:val="pl-PL"/>
        </w:rPr>
        <w:t xml:space="preserve"> do </w:t>
      </w:r>
      <w:r w:rsidR="00102050">
        <w:rPr>
          <w:sz w:val="24"/>
          <w:lang w:val="pl-PL"/>
        </w:rPr>
        <w:t>przeprowadzenia weryfikacji</w:t>
      </w:r>
      <w:r w:rsidRPr="00D0191E">
        <w:rPr>
          <w:sz w:val="24"/>
          <w:lang w:val="pl-PL"/>
        </w:rPr>
        <w:t xml:space="preserve"> stanu faktycznego realizacji usługi rozwojowej w miejscu jej świadczenia</w:t>
      </w:r>
    </w:p>
    <w:p w:rsidR="00886A2C" w:rsidRPr="00D0191E" w:rsidRDefault="007725C8" w:rsidP="00B463D0">
      <w:pPr>
        <w:pStyle w:val="CMSHeadL7"/>
        <w:numPr>
          <w:ilvl w:val="0"/>
          <w:numId w:val="57"/>
        </w:numPr>
        <w:jc w:val="both"/>
        <w:rPr>
          <w:sz w:val="24"/>
          <w:lang w:val="pl-PL"/>
        </w:rPr>
      </w:pPr>
      <w:r w:rsidRPr="00D0191E">
        <w:rPr>
          <w:sz w:val="24"/>
          <w:lang w:val="pl-PL"/>
        </w:rPr>
        <w:t xml:space="preserve">załącznik nr </w:t>
      </w:r>
      <w:r w:rsidR="00D35B8E" w:rsidRPr="00D0191E">
        <w:rPr>
          <w:sz w:val="24"/>
          <w:lang w:val="pl-PL"/>
        </w:rPr>
        <w:t>3</w:t>
      </w:r>
      <w:r w:rsidRPr="00D0191E">
        <w:rPr>
          <w:sz w:val="24"/>
          <w:lang w:val="pl-PL"/>
        </w:rPr>
        <w:t xml:space="preserve">: </w:t>
      </w:r>
      <w:r w:rsidR="00B67B5D">
        <w:rPr>
          <w:sz w:val="24"/>
          <w:lang w:val="pl-PL"/>
        </w:rPr>
        <w:t>Wzór w</w:t>
      </w:r>
      <w:r w:rsidR="00886A2C" w:rsidRPr="00D0191E">
        <w:rPr>
          <w:sz w:val="24"/>
          <w:lang w:val="pl-PL"/>
        </w:rPr>
        <w:t>nios</w:t>
      </w:r>
      <w:r w:rsidR="00A66563">
        <w:rPr>
          <w:sz w:val="24"/>
          <w:lang w:val="pl-PL"/>
        </w:rPr>
        <w:t>ku</w:t>
      </w:r>
      <w:r w:rsidR="00886A2C" w:rsidRPr="00D0191E">
        <w:rPr>
          <w:sz w:val="24"/>
          <w:lang w:val="pl-PL"/>
        </w:rPr>
        <w:t xml:space="preserve"> o nadanie/zmianę uprawnień</w:t>
      </w:r>
      <w:r w:rsidR="002435CC">
        <w:rPr>
          <w:sz w:val="24"/>
          <w:lang w:val="pl-PL"/>
        </w:rPr>
        <w:t xml:space="preserve"> </w:t>
      </w:r>
      <w:r w:rsidR="00886A2C" w:rsidRPr="00D0191E">
        <w:rPr>
          <w:sz w:val="24"/>
          <w:lang w:val="pl-PL"/>
        </w:rPr>
        <w:t xml:space="preserve">Administratora Regionalnego </w:t>
      </w:r>
      <w:r w:rsidR="00CC47F1" w:rsidRPr="00D0191E">
        <w:rPr>
          <w:sz w:val="24"/>
          <w:lang w:val="pl-PL"/>
        </w:rPr>
        <w:t xml:space="preserve">w </w:t>
      </w:r>
      <w:r w:rsidR="00970B3E">
        <w:rPr>
          <w:sz w:val="24"/>
          <w:lang w:val="pl-PL"/>
        </w:rPr>
        <w:t>Bazie</w:t>
      </w:r>
    </w:p>
    <w:p w:rsidR="007725C8" w:rsidRPr="00F61133" w:rsidRDefault="00886A2C" w:rsidP="00B463D0">
      <w:pPr>
        <w:pStyle w:val="CMSHeadL7"/>
        <w:numPr>
          <w:ilvl w:val="0"/>
          <w:numId w:val="57"/>
        </w:numPr>
        <w:jc w:val="both"/>
        <w:rPr>
          <w:sz w:val="24"/>
          <w:lang w:val="pl-PL"/>
        </w:rPr>
      </w:pPr>
      <w:r w:rsidRPr="00F61133">
        <w:rPr>
          <w:sz w:val="24"/>
          <w:lang w:val="pl-PL"/>
        </w:rPr>
        <w:t xml:space="preserve">załącznik nr </w:t>
      </w:r>
      <w:r w:rsidR="00D35B8E" w:rsidRPr="00F61133">
        <w:rPr>
          <w:sz w:val="24"/>
          <w:lang w:val="pl-PL"/>
        </w:rPr>
        <w:t>4</w:t>
      </w:r>
      <w:r w:rsidR="00D50AE7" w:rsidRPr="00F61133">
        <w:rPr>
          <w:sz w:val="24"/>
          <w:lang w:val="pl-PL"/>
        </w:rPr>
        <w:t xml:space="preserve">: </w:t>
      </w:r>
      <w:r w:rsidR="007725C8" w:rsidRPr="00F61133">
        <w:rPr>
          <w:sz w:val="24"/>
          <w:lang w:val="pl-PL"/>
        </w:rPr>
        <w:t>Zakres danych osobowych powierzonych do przetwarzania</w:t>
      </w:r>
      <w:r w:rsidR="00DB1B92" w:rsidRPr="00F61133">
        <w:rPr>
          <w:sz w:val="24"/>
          <w:lang w:val="pl-PL"/>
        </w:rPr>
        <w:t xml:space="preserve"> </w:t>
      </w:r>
      <w:r w:rsidR="00F61133">
        <w:rPr>
          <w:sz w:val="24"/>
          <w:lang w:val="pl-PL"/>
        </w:rPr>
        <w:t>WUP</w:t>
      </w:r>
    </w:p>
    <w:p w:rsidR="007725C8" w:rsidRPr="00D0191E" w:rsidRDefault="007725C8" w:rsidP="000421E1">
      <w:pPr>
        <w:pStyle w:val="CMSHeadL7"/>
        <w:numPr>
          <w:ilvl w:val="0"/>
          <w:numId w:val="57"/>
        </w:numPr>
        <w:jc w:val="both"/>
        <w:rPr>
          <w:sz w:val="24"/>
          <w:lang w:val="pl-PL"/>
        </w:rPr>
      </w:pPr>
      <w:r w:rsidRPr="00D0191E">
        <w:rPr>
          <w:sz w:val="24"/>
          <w:lang w:val="pl-PL"/>
        </w:rPr>
        <w:t xml:space="preserve">załącznik nr </w:t>
      </w:r>
      <w:r w:rsidR="00901648">
        <w:rPr>
          <w:sz w:val="24"/>
          <w:lang w:val="pl-PL"/>
        </w:rPr>
        <w:t>5</w:t>
      </w:r>
      <w:r w:rsidRPr="00D0191E">
        <w:rPr>
          <w:sz w:val="24"/>
          <w:lang w:val="pl-PL"/>
        </w:rPr>
        <w:t xml:space="preserve">: </w:t>
      </w:r>
      <w:r w:rsidR="00493CF0" w:rsidRPr="00D0191E">
        <w:rPr>
          <w:sz w:val="24"/>
          <w:lang w:val="pl-PL"/>
        </w:rPr>
        <w:t>W</w:t>
      </w:r>
      <w:r w:rsidR="00B463D0" w:rsidRPr="00D0191E">
        <w:rPr>
          <w:sz w:val="24"/>
          <w:lang w:val="pl-PL"/>
        </w:rPr>
        <w:t>zór upoważnienia do przetwarzania danych osobowych;</w:t>
      </w:r>
    </w:p>
    <w:p w:rsidR="00B463D0" w:rsidRPr="00D0191E" w:rsidRDefault="00B463D0" w:rsidP="00B463D0">
      <w:pPr>
        <w:pStyle w:val="CMSHeadL7"/>
        <w:numPr>
          <w:ilvl w:val="0"/>
          <w:numId w:val="57"/>
        </w:numPr>
        <w:jc w:val="both"/>
        <w:rPr>
          <w:sz w:val="24"/>
          <w:lang w:val="pl-PL"/>
        </w:rPr>
      </w:pPr>
      <w:r w:rsidRPr="00D0191E">
        <w:rPr>
          <w:sz w:val="24"/>
          <w:lang w:val="pl-PL"/>
        </w:rPr>
        <w:t xml:space="preserve">załącznik nr </w:t>
      </w:r>
      <w:r w:rsidR="00901648">
        <w:rPr>
          <w:sz w:val="24"/>
          <w:lang w:val="pl-PL"/>
        </w:rPr>
        <w:t>6</w:t>
      </w:r>
      <w:r w:rsidRPr="00D0191E">
        <w:rPr>
          <w:sz w:val="24"/>
          <w:lang w:val="pl-PL"/>
        </w:rPr>
        <w:t xml:space="preserve">: </w:t>
      </w:r>
      <w:r w:rsidR="00493CF0" w:rsidRPr="00D0191E">
        <w:rPr>
          <w:sz w:val="24"/>
          <w:lang w:val="pl-PL"/>
        </w:rPr>
        <w:t>W</w:t>
      </w:r>
      <w:r w:rsidRPr="00D0191E">
        <w:rPr>
          <w:sz w:val="24"/>
          <w:lang w:val="pl-PL"/>
        </w:rPr>
        <w:t>zór odwołania upoważnienia do przetwarzania danych osobowych;</w:t>
      </w:r>
    </w:p>
    <w:p w:rsidR="006E13D4" w:rsidRPr="00F76BA6" w:rsidRDefault="00A30770" w:rsidP="00E8477B">
      <w:pPr>
        <w:jc w:val="both"/>
      </w:pPr>
      <w:r w:rsidRPr="00F76BA6">
        <w:tab/>
      </w:r>
    </w:p>
    <w:tbl>
      <w:tblPr>
        <w:tblW w:w="0" w:type="auto"/>
        <w:tblLook w:val="04A0"/>
      </w:tblPr>
      <w:tblGrid>
        <w:gridCol w:w="4606"/>
        <w:gridCol w:w="4606"/>
      </w:tblGrid>
      <w:tr w:rsidR="00665DB2" w:rsidRPr="00D0191E" w:rsidTr="00222F02">
        <w:tc>
          <w:tcPr>
            <w:tcW w:w="4606" w:type="dxa"/>
          </w:tcPr>
          <w:p w:rsidR="00665DB2" w:rsidRPr="00F61133" w:rsidRDefault="00665DB2" w:rsidP="00222F02">
            <w:pPr>
              <w:jc w:val="both"/>
              <w:rPr>
                <w:u w:val="single"/>
              </w:rPr>
            </w:pPr>
            <w:r w:rsidRPr="00F61133">
              <w:rPr>
                <w:u w:val="single"/>
              </w:rPr>
              <w:t xml:space="preserve">W imieniu </w:t>
            </w:r>
          </w:p>
          <w:p w:rsidR="00665DB2" w:rsidRPr="00F61133" w:rsidRDefault="00F61133" w:rsidP="00222F02">
            <w:pPr>
              <w:jc w:val="both"/>
            </w:pPr>
            <w:r w:rsidRPr="00F61133">
              <w:t>IZ RPO WZ</w:t>
            </w:r>
            <w:r w:rsidR="00665DB2" w:rsidRPr="00F61133">
              <w:t>:</w:t>
            </w:r>
          </w:p>
          <w:p w:rsidR="00665DB2" w:rsidRPr="00F61133" w:rsidRDefault="00665DB2" w:rsidP="00222F02">
            <w:pPr>
              <w:jc w:val="both"/>
            </w:pPr>
          </w:p>
          <w:p w:rsidR="00665DB2" w:rsidRPr="00F61133" w:rsidRDefault="00665DB2" w:rsidP="00222F02">
            <w:pPr>
              <w:jc w:val="both"/>
            </w:pPr>
          </w:p>
          <w:p w:rsidR="00665DB2" w:rsidRPr="00F61133" w:rsidRDefault="00665DB2" w:rsidP="00222F02">
            <w:pPr>
              <w:jc w:val="both"/>
            </w:pPr>
            <w:r w:rsidRPr="00F61133">
              <w:t>1 ……………………………………….</w:t>
            </w:r>
          </w:p>
          <w:p w:rsidR="00A66563" w:rsidRPr="00F61133" w:rsidRDefault="00A66563" w:rsidP="00222F02">
            <w:pPr>
              <w:jc w:val="both"/>
            </w:pPr>
          </w:p>
          <w:p w:rsidR="00A66563" w:rsidRPr="00F61133" w:rsidRDefault="00A66563" w:rsidP="00222F02">
            <w:pPr>
              <w:jc w:val="both"/>
            </w:pPr>
          </w:p>
          <w:p w:rsidR="00A66563" w:rsidRPr="00F61133" w:rsidRDefault="00A66563" w:rsidP="00222F02">
            <w:pPr>
              <w:jc w:val="both"/>
            </w:pPr>
            <w:r w:rsidRPr="00F61133">
              <w:t>2. ……………………………………….</w:t>
            </w:r>
          </w:p>
        </w:tc>
        <w:tc>
          <w:tcPr>
            <w:tcW w:w="4606" w:type="dxa"/>
          </w:tcPr>
          <w:p w:rsidR="00665DB2" w:rsidRPr="00F61133" w:rsidRDefault="00665DB2" w:rsidP="00222F02">
            <w:pPr>
              <w:jc w:val="both"/>
              <w:rPr>
                <w:u w:val="single"/>
              </w:rPr>
            </w:pPr>
            <w:r w:rsidRPr="00F61133">
              <w:rPr>
                <w:u w:val="single"/>
              </w:rPr>
              <w:t xml:space="preserve">W imieniu </w:t>
            </w:r>
          </w:p>
          <w:p w:rsidR="00665DB2" w:rsidRPr="00F61133" w:rsidRDefault="00665DB2" w:rsidP="00222F02">
            <w:pPr>
              <w:jc w:val="both"/>
            </w:pPr>
            <w:r w:rsidRPr="00F61133">
              <w:t xml:space="preserve"> </w:t>
            </w:r>
            <w:r w:rsidR="00F61133" w:rsidRPr="00F61133">
              <w:t>WUP</w:t>
            </w:r>
          </w:p>
          <w:p w:rsidR="00665DB2" w:rsidRPr="00F61133" w:rsidRDefault="00665DB2" w:rsidP="00222F02">
            <w:pPr>
              <w:jc w:val="both"/>
            </w:pPr>
          </w:p>
          <w:p w:rsidR="00665DB2" w:rsidRPr="00F61133" w:rsidRDefault="00665DB2" w:rsidP="00222F02">
            <w:pPr>
              <w:jc w:val="both"/>
            </w:pPr>
          </w:p>
          <w:p w:rsidR="00665DB2" w:rsidRPr="00F61133" w:rsidRDefault="00665DB2" w:rsidP="00222F02">
            <w:pPr>
              <w:jc w:val="both"/>
            </w:pPr>
            <w:r w:rsidRPr="00F61133">
              <w:t>1. ……………………………………….</w:t>
            </w:r>
          </w:p>
          <w:p w:rsidR="00665DB2" w:rsidRPr="00F61133" w:rsidRDefault="00665DB2" w:rsidP="00222F02">
            <w:pPr>
              <w:jc w:val="both"/>
            </w:pPr>
          </w:p>
          <w:p w:rsidR="00665DB2" w:rsidRPr="00F61133" w:rsidRDefault="00665DB2" w:rsidP="00222F02">
            <w:pPr>
              <w:jc w:val="both"/>
            </w:pPr>
          </w:p>
          <w:p w:rsidR="00665DB2" w:rsidRPr="00F61133" w:rsidRDefault="00665DB2" w:rsidP="00222F02">
            <w:pPr>
              <w:jc w:val="both"/>
            </w:pPr>
          </w:p>
        </w:tc>
      </w:tr>
    </w:tbl>
    <w:p w:rsidR="00C33BD4" w:rsidRDefault="00C33BD4" w:rsidP="00A04B56">
      <w:pPr>
        <w:sectPr w:rsidR="00C33BD4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63D0" w:rsidRPr="00C95354" w:rsidRDefault="00036827" w:rsidP="00A04B56">
      <w:pPr>
        <w:rPr>
          <w:b/>
        </w:rPr>
      </w:pPr>
      <w:r w:rsidRPr="00C95354">
        <w:rPr>
          <w:b/>
        </w:rPr>
        <w:lastRenderedPageBreak/>
        <w:t>Załącznik</w:t>
      </w:r>
      <w:r w:rsidR="00493CF0">
        <w:rPr>
          <w:b/>
        </w:rPr>
        <w:t xml:space="preserve"> nr</w:t>
      </w:r>
      <w:r w:rsidRPr="00C95354">
        <w:rPr>
          <w:b/>
        </w:rPr>
        <w:t xml:space="preserve"> 1</w:t>
      </w:r>
      <w:r w:rsidR="00493CF0">
        <w:rPr>
          <w:b/>
        </w:rPr>
        <w:t xml:space="preserve">: </w:t>
      </w:r>
      <w:r w:rsidR="0063071B" w:rsidRPr="00C95354">
        <w:rPr>
          <w:b/>
        </w:rPr>
        <w:t xml:space="preserve"> </w:t>
      </w:r>
      <w:r w:rsidR="00470B08">
        <w:rPr>
          <w:b/>
        </w:rPr>
        <w:t>Z</w:t>
      </w:r>
      <w:r w:rsidR="0063071B" w:rsidRPr="00C95354">
        <w:rPr>
          <w:b/>
        </w:rPr>
        <w:t xml:space="preserve">akres funkcjonalności </w:t>
      </w:r>
      <w:r w:rsidR="00970B3E">
        <w:rPr>
          <w:b/>
        </w:rPr>
        <w:t>Bazy</w:t>
      </w:r>
      <w:r w:rsidR="0063071B" w:rsidRPr="00C95354">
        <w:rPr>
          <w:b/>
        </w:rPr>
        <w:t xml:space="preserve"> dla </w:t>
      </w:r>
      <w:r w:rsidR="00226E35">
        <w:rPr>
          <w:b/>
        </w:rPr>
        <w:t>instytucji zarządzających regionalnym</w:t>
      </w:r>
      <w:r w:rsidR="00A05EF6">
        <w:rPr>
          <w:b/>
        </w:rPr>
        <w:t>i</w:t>
      </w:r>
      <w:r w:rsidR="00226E35">
        <w:rPr>
          <w:b/>
        </w:rPr>
        <w:t xml:space="preserve"> program</w:t>
      </w:r>
      <w:r w:rsidR="00A05EF6">
        <w:rPr>
          <w:b/>
        </w:rPr>
        <w:t>ami</w:t>
      </w:r>
      <w:r w:rsidR="00226E35">
        <w:rPr>
          <w:b/>
        </w:rPr>
        <w:t xml:space="preserve"> </w:t>
      </w:r>
      <w:r w:rsidR="00226E35" w:rsidRPr="00F61133">
        <w:rPr>
          <w:b/>
        </w:rPr>
        <w:t>operacyjnym</w:t>
      </w:r>
      <w:r w:rsidR="00A05EF6" w:rsidRPr="00F61133">
        <w:rPr>
          <w:b/>
        </w:rPr>
        <w:t>i</w:t>
      </w:r>
      <w:r w:rsidR="00226E35" w:rsidRPr="00F61133">
        <w:rPr>
          <w:b/>
        </w:rPr>
        <w:t xml:space="preserve"> (IZ RPO)</w:t>
      </w:r>
    </w:p>
    <w:p w:rsidR="00036827" w:rsidRDefault="00036827" w:rsidP="00A04B56"/>
    <w:p w:rsidR="00036827" w:rsidRPr="00F61133" w:rsidRDefault="00036827" w:rsidP="00C95354">
      <w:pPr>
        <w:pStyle w:val="Akapitzlist"/>
        <w:numPr>
          <w:ilvl w:val="0"/>
          <w:numId w:val="61"/>
        </w:numPr>
        <w:spacing w:before="120" w:after="240" w:line="276" w:lineRule="auto"/>
        <w:ind w:hanging="357"/>
        <w:contextualSpacing/>
      </w:pPr>
      <w:bookmarkStart w:id="2" w:name="_Ref394653704"/>
      <w:r w:rsidRPr="00C95354">
        <w:t xml:space="preserve">PARP w ramach </w:t>
      </w:r>
      <w:r w:rsidR="00970B3E" w:rsidRPr="00F61133">
        <w:t>Bazy</w:t>
      </w:r>
      <w:r w:rsidRPr="00F61133">
        <w:t xml:space="preserve"> na wniosek IZ RPO udostępnia jej następujące funkcjonalności:</w:t>
      </w:r>
      <w:bookmarkEnd w:id="2"/>
    </w:p>
    <w:p w:rsidR="00036827" w:rsidRPr="00F61133" w:rsidRDefault="00036827" w:rsidP="00C95354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 xml:space="preserve">Administrowanie kontami użytkowników utworzonymi przez Administratora Regionalnego </w:t>
      </w:r>
      <w:r w:rsidR="00970B3E" w:rsidRPr="00F61133">
        <w:t>Bazy</w:t>
      </w:r>
      <w:r w:rsidRPr="00F61133">
        <w:t xml:space="preserve"> przy IZ RPO:</w:t>
      </w:r>
    </w:p>
    <w:p w:rsidR="00B200CA" w:rsidRPr="00F61133" w:rsidRDefault="00036827" w:rsidP="00C95354">
      <w:pPr>
        <w:pStyle w:val="Akapitzlist"/>
        <w:numPr>
          <w:ilvl w:val="0"/>
          <w:numId w:val="62"/>
        </w:numPr>
        <w:spacing w:before="120" w:after="240" w:line="276" w:lineRule="auto"/>
        <w:ind w:hanging="357"/>
        <w:contextualSpacing/>
        <w:jc w:val="both"/>
      </w:pPr>
      <w:r w:rsidRPr="00F61133">
        <w:t>Nadawanie uprawnień innym użytkownikom systemu (pracownikom IZ RPO</w:t>
      </w:r>
      <w:r w:rsidR="004432D5" w:rsidRPr="00F61133">
        <w:t xml:space="preserve"> </w:t>
      </w:r>
      <w:r w:rsidRPr="00F61133">
        <w:t>/</w:t>
      </w:r>
      <w:r w:rsidR="004432D5" w:rsidRPr="00F61133">
        <w:t xml:space="preserve"> </w:t>
      </w:r>
      <w:r w:rsidR="00226E35" w:rsidRPr="00F61133">
        <w:t>/ innych upoważnionych przez nią instytucji</w:t>
      </w:r>
      <w:r w:rsidRPr="00F61133">
        <w:t>)</w:t>
      </w:r>
    </w:p>
    <w:p w:rsidR="00036827" w:rsidRPr="00F61133" w:rsidRDefault="00B200CA" w:rsidP="00C95354">
      <w:pPr>
        <w:pStyle w:val="Akapitzlist"/>
        <w:numPr>
          <w:ilvl w:val="0"/>
          <w:numId w:val="62"/>
        </w:numPr>
        <w:spacing w:before="120" w:after="240" w:line="276" w:lineRule="auto"/>
        <w:ind w:hanging="357"/>
        <w:contextualSpacing/>
        <w:jc w:val="both"/>
      </w:pPr>
      <w:r w:rsidRPr="00F61133">
        <w:t xml:space="preserve">Dodawanie </w:t>
      </w:r>
      <w:r w:rsidR="00302D49" w:rsidRPr="00F61133">
        <w:t>instytucji upoważnionej przez IZ RPO</w:t>
      </w:r>
      <w:r w:rsidR="00036827" w:rsidRPr="00F61133">
        <w:t xml:space="preserve"> Odbieranie uprawnień administracyjnych</w:t>
      </w:r>
    </w:p>
    <w:p w:rsidR="00036827" w:rsidRPr="00F61133" w:rsidRDefault="00036827" w:rsidP="00C95354">
      <w:pPr>
        <w:pStyle w:val="Akapitzlist"/>
        <w:numPr>
          <w:ilvl w:val="0"/>
          <w:numId w:val="62"/>
        </w:numPr>
        <w:spacing w:before="120" w:after="240" w:line="276" w:lineRule="auto"/>
        <w:ind w:hanging="357"/>
        <w:contextualSpacing/>
        <w:jc w:val="both"/>
      </w:pPr>
      <w:r w:rsidRPr="00F61133">
        <w:t xml:space="preserve">Blokowanie kont w zakresie </w:t>
      </w:r>
      <w:r w:rsidR="004432D5" w:rsidRPr="00F61133">
        <w:t xml:space="preserve">IZ RPO / </w:t>
      </w:r>
      <w:r w:rsidR="00226E35" w:rsidRPr="00F61133">
        <w:t>innych upoważnionych przez nią instytucji</w:t>
      </w:r>
    </w:p>
    <w:p w:rsidR="00036827" w:rsidRPr="00F61133" w:rsidRDefault="00036827" w:rsidP="00C95354">
      <w:pPr>
        <w:pStyle w:val="Akapitzlist"/>
        <w:numPr>
          <w:ilvl w:val="0"/>
          <w:numId w:val="62"/>
        </w:numPr>
        <w:spacing w:before="120" w:after="240" w:line="276" w:lineRule="auto"/>
        <w:ind w:hanging="357"/>
        <w:contextualSpacing/>
        <w:jc w:val="both"/>
      </w:pPr>
      <w:r w:rsidRPr="00F61133">
        <w:t xml:space="preserve">Tworzenie grup uprawnień/ról - </w:t>
      </w:r>
      <w:r w:rsidR="004432D5" w:rsidRPr="00F61133">
        <w:t xml:space="preserve">system </w:t>
      </w:r>
      <w:r w:rsidRPr="00F61133">
        <w:t xml:space="preserve">umożliwia każdemu Administratorowi Regionalnemu </w:t>
      </w:r>
      <w:r w:rsidR="007606B8" w:rsidRPr="00F61133">
        <w:t>Bazy</w:t>
      </w:r>
      <w:r w:rsidRPr="00F61133">
        <w:t xml:space="preserve"> zdefiniowanie własnych ról dla pracowników </w:t>
      </w:r>
      <w:r w:rsidR="004432D5" w:rsidRPr="00F61133">
        <w:t xml:space="preserve">IZ RPO </w:t>
      </w:r>
      <w:r w:rsidR="00226E35" w:rsidRPr="00F61133">
        <w:t>/ innych upoważnionych przez nią instytucji</w:t>
      </w:r>
      <w:r w:rsidR="004432D5" w:rsidRPr="00F61133">
        <w:t xml:space="preserve"> </w:t>
      </w:r>
      <w:r w:rsidRPr="00F61133">
        <w:t xml:space="preserve">i przypisanie im konkretnych uprawnień </w:t>
      </w:r>
    </w:p>
    <w:p w:rsidR="00036827" w:rsidRPr="00F61133" w:rsidRDefault="00181BE7" w:rsidP="00C95354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 xml:space="preserve">Przydzielanie </w:t>
      </w:r>
      <w:r w:rsidR="00036827" w:rsidRPr="00F61133">
        <w:t xml:space="preserve">nr </w:t>
      </w:r>
      <w:proofErr w:type="spellStart"/>
      <w:r w:rsidR="00036827" w:rsidRPr="00F61133">
        <w:t>ID</w:t>
      </w:r>
      <w:r w:rsidR="00AC4196" w:rsidRPr="00F61133">
        <w:t>_Wsparcia</w:t>
      </w:r>
      <w:proofErr w:type="spellEnd"/>
      <w:r w:rsidR="00036827" w:rsidRPr="00F61133">
        <w:t xml:space="preserve"> zarejestrowanemu w </w:t>
      </w:r>
      <w:r w:rsidR="00970B3E" w:rsidRPr="00F61133">
        <w:t>Bazie</w:t>
      </w:r>
      <w:r w:rsidR="00036827" w:rsidRPr="00F61133">
        <w:t xml:space="preserve"> uczestnikowi instytucjonalnemu (przedsiębiorcy) </w:t>
      </w:r>
      <w:r w:rsidR="00036827" w:rsidRPr="00F61133">
        <w:rPr>
          <w:i/>
        </w:rPr>
        <w:t>lub uczestnikowi indywidualnemu (os</w:t>
      </w:r>
      <w:r w:rsidR="00CE4B8D" w:rsidRPr="00F61133">
        <w:rPr>
          <w:i/>
        </w:rPr>
        <w:t>obie</w:t>
      </w:r>
      <w:r w:rsidR="00036827" w:rsidRPr="00F61133">
        <w:rPr>
          <w:i/>
        </w:rPr>
        <w:t xml:space="preserve"> </w:t>
      </w:r>
      <w:r w:rsidR="00CE4B8D" w:rsidRPr="00F61133">
        <w:rPr>
          <w:i/>
        </w:rPr>
        <w:t>dorosłej</w:t>
      </w:r>
      <w:r w:rsidR="00036827" w:rsidRPr="00F61133">
        <w:rPr>
          <w:i/>
        </w:rPr>
        <w:t>)</w:t>
      </w:r>
      <w:r w:rsidR="00A05EF6" w:rsidRPr="00F61133">
        <w:rPr>
          <w:rStyle w:val="Odwoanieprzypisudolnego"/>
          <w:i/>
        </w:rPr>
        <w:footnoteReference w:id="1"/>
      </w:r>
      <w:r w:rsidR="00036827" w:rsidRPr="00F61133">
        <w:t>, z którym IZ RPO</w:t>
      </w:r>
      <w:r w:rsidR="004432D5" w:rsidRPr="00F61133">
        <w:t xml:space="preserve"> / </w:t>
      </w:r>
      <w:r w:rsidR="008E2A3D" w:rsidRPr="00F61133">
        <w:t>inn</w:t>
      </w:r>
      <w:r w:rsidR="000A2DAD" w:rsidRPr="00F61133">
        <w:t>a</w:t>
      </w:r>
      <w:r w:rsidR="008E2A3D" w:rsidRPr="00F61133">
        <w:t xml:space="preserve"> upoważnion</w:t>
      </w:r>
      <w:r w:rsidR="000A2DAD" w:rsidRPr="00F61133">
        <w:t>a</w:t>
      </w:r>
      <w:r w:rsidR="008E2A3D" w:rsidRPr="00F61133">
        <w:t xml:space="preserve"> przez nią instytucj</w:t>
      </w:r>
      <w:r w:rsidR="000A2DAD" w:rsidRPr="00F61133">
        <w:t>a</w:t>
      </w:r>
      <w:r w:rsidR="008E2A3D" w:rsidRPr="00F61133">
        <w:t xml:space="preserve"> </w:t>
      </w:r>
      <w:r w:rsidR="00036827" w:rsidRPr="00F61133">
        <w:t>podpisał</w:t>
      </w:r>
      <w:r w:rsidR="000A2DAD" w:rsidRPr="00F61133">
        <w:t>a</w:t>
      </w:r>
      <w:r w:rsidR="00036827" w:rsidRPr="00F61133">
        <w:t xml:space="preserve"> umowę wsparcia</w:t>
      </w:r>
    </w:p>
    <w:p w:rsidR="00036827" w:rsidRPr="00F61133" w:rsidRDefault="00AC4196" w:rsidP="00C95354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 xml:space="preserve">Monitoring przyznanych </w:t>
      </w:r>
      <w:proofErr w:type="spellStart"/>
      <w:r w:rsidRPr="00F61133">
        <w:t>ID_</w:t>
      </w:r>
      <w:r w:rsidR="00036827" w:rsidRPr="00F61133">
        <w:t>Wsparcia</w:t>
      </w:r>
      <w:proofErr w:type="spellEnd"/>
      <w:r w:rsidR="00036827" w:rsidRPr="00F61133">
        <w:t xml:space="preserve"> - </w:t>
      </w:r>
      <w:r w:rsidR="004432D5" w:rsidRPr="00F61133">
        <w:t>s</w:t>
      </w:r>
      <w:r w:rsidR="00036827" w:rsidRPr="00F61133">
        <w:t>ystem umożliwia wyszukiwanie konkretnych usług poprzez rozbudowaną wyszukiwarkę zaawansowaną</w:t>
      </w:r>
    </w:p>
    <w:p w:rsidR="00036827" w:rsidRPr="00F61133" w:rsidRDefault="00036827" w:rsidP="00C95354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 xml:space="preserve">Dostęp do wyszukiwarki podmiotów świadczących usługi rozwojowe </w:t>
      </w:r>
    </w:p>
    <w:p w:rsidR="00036827" w:rsidRPr="00F61133" w:rsidRDefault="00036827" w:rsidP="00C95354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>Podgląd ocen wystawionych za usługę, w ramach której został wykorzystany nr</w:t>
      </w:r>
      <w:r w:rsidR="00AC4196" w:rsidRPr="00F61133">
        <w:t xml:space="preserve"> </w:t>
      </w:r>
      <w:proofErr w:type="spellStart"/>
      <w:r w:rsidR="00AC4196" w:rsidRPr="00F61133">
        <w:t>ID_Wsparcia</w:t>
      </w:r>
      <w:proofErr w:type="spellEnd"/>
      <w:r w:rsidRPr="00F61133">
        <w:t xml:space="preserve"> danej IZ RPO</w:t>
      </w:r>
      <w:r w:rsidR="004432D5" w:rsidRPr="00F61133">
        <w:t xml:space="preserve"> lub </w:t>
      </w:r>
      <w:r w:rsidR="00240667" w:rsidRPr="00F61133">
        <w:t>upoważnion</w:t>
      </w:r>
      <w:r w:rsidR="000A2DAD" w:rsidRPr="00F61133">
        <w:t>ej</w:t>
      </w:r>
      <w:r w:rsidR="00240667" w:rsidRPr="00F61133">
        <w:t xml:space="preserve"> przez nią instytucji</w:t>
      </w:r>
    </w:p>
    <w:p w:rsidR="00036827" w:rsidRPr="00F61133" w:rsidRDefault="00036827" w:rsidP="00B254C2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>Podgląd karty usługi</w:t>
      </w:r>
      <w:r w:rsidR="004432D5" w:rsidRPr="00F61133">
        <w:t xml:space="preserve"> (wszystkie karty z otwartą rekrutacją oraz karty usług dedykowanych, do których przypisano </w:t>
      </w:r>
      <w:proofErr w:type="spellStart"/>
      <w:r w:rsidR="004432D5" w:rsidRPr="00F61133">
        <w:t>ID_Wsparcia</w:t>
      </w:r>
      <w:proofErr w:type="spellEnd"/>
      <w:r w:rsidR="004432D5" w:rsidRPr="00F61133">
        <w:t xml:space="preserve"> przyznane przez I</w:t>
      </w:r>
      <w:r w:rsidR="003849B2" w:rsidRPr="00F61133">
        <w:t>Z</w:t>
      </w:r>
      <w:r w:rsidR="004432D5" w:rsidRPr="00F61133">
        <w:t xml:space="preserve"> RPO lub</w:t>
      </w:r>
      <w:r w:rsidR="000A2DAD" w:rsidRPr="00F61133">
        <w:t xml:space="preserve"> </w:t>
      </w:r>
      <w:r w:rsidR="00240667" w:rsidRPr="00F61133">
        <w:t>inn</w:t>
      </w:r>
      <w:r w:rsidR="000A2DAD" w:rsidRPr="00F61133">
        <w:t>ą</w:t>
      </w:r>
      <w:r w:rsidR="00240667" w:rsidRPr="00F61133">
        <w:t xml:space="preserve"> upoważnion</w:t>
      </w:r>
      <w:r w:rsidR="000A2DAD" w:rsidRPr="00F61133">
        <w:t>ą</w:t>
      </w:r>
      <w:r w:rsidR="00240667" w:rsidRPr="00F61133">
        <w:t xml:space="preserve"> przez nią instytucj</w:t>
      </w:r>
      <w:r w:rsidR="000A2DAD" w:rsidRPr="00F61133">
        <w:t>ę</w:t>
      </w:r>
      <w:r w:rsidR="004432D5" w:rsidRPr="00F61133">
        <w:t>)</w:t>
      </w:r>
    </w:p>
    <w:p w:rsidR="00036827" w:rsidRPr="00F61133" w:rsidRDefault="00036827" w:rsidP="00C95354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>Dodawanie własnych projektów</w:t>
      </w:r>
      <w:r w:rsidR="00B200CA" w:rsidRPr="00F61133">
        <w:t xml:space="preserve"> realizowanych w ramach </w:t>
      </w:r>
      <w:r w:rsidR="00CC47F1" w:rsidRPr="00F61133">
        <w:t>regionalnego</w:t>
      </w:r>
      <w:r w:rsidR="00F94A76" w:rsidRPr="00F61133">
        <w:t xml:space="preserve"> </w:t>
      </w:r>
      <w:r w:rsidR="00CC47F1" w:rsidRPr="00F61133">
        <w:t>programu</w:t>
      </w:r>
      <w:r w:rsidR="00F94A76" w:rsidRPr="00F61133">
        <w:t xml:space="preserve"> </w:t>
      </w:r>
      <w:r w:rsidR="00CC47F1" w:rsidRPr="00F61133">
        <w:t>operacyjnego</w:t>
      </w:r>
      <w:r w:rsidR="004432D5" w:rsidRPr="00F61133">
        <w:t>,</w:t>
      </w:r>
      <w:r w:rsidR="00415164" w:rsidRPr="00F61133">
        <w:t xml:space="preserve"> w szczególności w ramach </w:t>
      </w:r>
      <w:r w:rsidR="00CC47F1" w:rsidRPr="00F61133">
        <w:t>PSF</w:t>
      </w:r>
    </w:p>
    <w:p w:rsidR="00036827" w:rsidRPr="00F61133" w:rsidRDefault="00036827" w:rsidP="00C95354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>Generowanie raportów wg zdefiniowanych szablonów</w:t>
      </w:r>
    </w:p>
    <w:p w:rsidR="00B12DE2" w:rsidRPr="00F61133" w:rsidRDefault="00036827" w:rsidP="00B254C2">
      <w:pPr>
        <w:pStyle w:val="Akapitzlist"/>
        <w:numPr>
          <w:ilvl w:val="1"/>
          <w:numId w:val="61"/>
        </w:numPr>
        <w:spacing w:before="120" w:after="240" w:line="276" w:lineRule="auto"/>
        <w:ind w:hanging="357"/>
        <w:contextualSpacing/>
        <w:jc w:val="both"/>
      </w:pPr>
      <w:r w:rsidRPr="00F61133">
        <w:t>Zgłaszanie zapotrzebowania na niestandardowe raporty</w:t>
      </w:r>
      <w:r w:rsidR="00427E0C" w:rsidRPr="00F61133">
        <w:t xml:space="preserve"> </w:t>
      </w:r>
      <w:r w:rsidR="00D0191E" w:rsidRPr="00F61133">
        <w:t>(</w:t>
      </w:r>
      <w:r w:rsidR="00F016BE" w:rsidRPr="00F61133">
        <w:t xml:space="preserve">dostarczane </w:t>
      </w:r>
      <w:r w:rsidR="000E709E" w:rsidRPr="00F61133">
        <w:t xml:space="preserve">przez PARP </w:t>
      </w:r>
      <w:r w:rsidR="00D0191E" w:rsidRPr="00F61133">
        <w:t>niezwłocznie, jednak nie później niż w terminie 5 dni roboczych)</w:t>
      </w:r>
    </w:p>
    <w:p w:rsidR="00B12DE2" w:rsidRDefault="00B12DE2" w:rsidP="00AB0D04">
      <w:pPr>
        <w:jc w:val="both"/>
        <w:rPr>
          <w:b/>
        </w:rPr>
      </w:pPr>
      <w:r>
        <w:br w:type="page"/>
      </w:r>
      <w:r w:rsidRPr="00C95354">
        <w:rPr>
          <w:b/>
        </w:rPr>
        <w:lastRenderedPageBreak/>
        <w:t>Załącznik</w:t>
      </w:r>
      <w:r>
        <w:rPr>
          <w:b/>
        </w:rPr>
        <w:t xml:space="preserve"> nr</w:t>
      </w:r>
      <w:r w:rsidRPr="00C95354">
        <w:rPr>
          <w:b/>
        </w:rPr>
        <w:t xml:space="preserve"> </w:t>
      </w:r>
      <w:r>
        <w:rPr>
          <w:b/>
        </w:rPr>
        <w:t xml:space="preserve">2: Wzór </w:t>
      </w:r>
      <w:r w:rsidRPr="00B12DE2">
        <w:rPr>
          <w:b/>
        </w:rPr>
        <w:t xml:space="preserve">upoważnienia do </w:t>
      </w:r>
      <w:r w:rsidR="000E709E">
        <w:rPr>
          <w:b/>
        </w:rPr>
        <w:t xml:space="preserve">przeprowadzania weryfikacji </w:t>
      </w:r>
      <w:r w:rsidRPr="00B12DE2">
        <w:rPr>
          <w:b/>
        </w:rPr>
        <w:t>stanu faktycznego realizacji usługi rozwojowej w miejscu jej świadczenia</w:t>
      </w:r>
    </w:p>
    <w:p w:rsidR="00B12DE2" w:rsidRPr="00B12DE2" w:rsidRDefault="00B12DE2" w:rsidP="00AB0D04">
      <w:pPr>
        <w:jc w:val="both"/>
      </w:pPr>
    </w:p>
    <w:p w:rsidR="00B12DE2" w:rsidRPr="00AB0D04" w:rsidRDefault="00B12DE2" w:rsidP="00B12DE2">
      <w:pPr>
        <w:jc w:val="center"/>
        <w:rPr>
          <w:b/>
        </w:rPr>
      </w:pPr>
      <w:r w:rsidRPr="00AB0D04">
        <w:rPr>
          <w:b/>
        </w:rPr>
        <w:t>UPOWAŻNIENIE NUMER …..</w:t>
      </w:r>
      <w:r w:rsidR="00FF060D" w:rsidRPr="00AB0D04">
        <w:rPr>
          <w:b/>
        </w:rPr>
        <w:t>/201…/</w:t>
      </w:r>
      <w:r w:rsidR="000623A6">
        <w:rPr>
          <w:b/>
        </w:rPr>
        <w:t>Baza Usług Rozwojowych</w:t>
      </w:r>
    </w:p>
    <w:p w:rsidR="00B12DE2" w:rsidRPr="00AB0D04" w:rsidRDefault="00FF060D" w:rsidP="00B12DE2">
      <w:pPr>
        <w:jc w:val="center"/>
        <w:rPr>
          <w:b/>
        </w:rPr>
      </w:pPr>
      <w:r w:rsidRPr="00AB0D04">
        <w:rPr>
          <w:b/>
        </w:rPr>
        <w:t xml:space="preserve">do przeprowadzenia weryfikacji stanu faktycznego realizacji usługi rozwojowej </w:t>
      </w:r>
      <w:r w:rsidRPr="00AB0D04">
        <w:rPr>
          <w:b/>
        </w:rPr>
        <w:br/>
        <w:t>w miejscu jej świadczenia</w:t>
      </w:r>
    </w:p>
    <w:p w:rsidR="00B12DE2" w:rsidRPr="00B12DE2" w:rsidRDefault="00B12DE2" w:rsidP="00B12DE2">
      <w:pPr>
        <w:jc w:val="center"/>
      </w:pPr>
    </w:p>
    <w:p w:rsidR="00B12DE2" w:rsidRPr="00B12DE2" w:rsidRDefault="00B12DE2" w:rsidP="00B12DE2">
      <w:pPr>
        <w:jc w:val="center"/>
      </w:pPr>
    </w:p>
    <w:p w:rsidR="00FF060D" w:rsidRPr="00EE2571" w:rsidRDefault="00B12DE2" w:rsidP="00FF060D">
      <w:pPr>
        <w:jc w:val="both"/>
      </w:pPr>
      <w:r w:rsidRPr="00EE2571">
        <w:rPr>
          <w:color w:val="000000"/>
        </w:rPr>
        <w:t xml:space="preserve">Działając w imieniu </w:t>
      </w:r>
      <w:r w:rsidR="00F61133" w:rsidRPr="00EE2571">
        <w:rPr>
          <w:color w:val="000000"/>
        </w:rPr>
        <w:t>Zarządu Województwa Zachodniopomorskiego - Instytucji Zarządzającej Regionalnym Programem Operacyjnym Województwa Zachodniopomorskiego 2014 - 2020</w:t>
      </w:r>
      <w:r w:rsidR="00FF060D" w:rsidRPr="00EE2571">
        <w:rPr>
          <w:color w:val="000000"/>
        </w:rPr>
        <w:t>,</w:t>
      </w:r>
      <w:r w:rsidR="00FF3776" w:rsidRPr="00EE2571">
        <w:rPr>
          <w:color w:val="000000"/>
        </w:rPr>
        <w:t xml:space="preserve"> na mocy </w:t>
      </w:r>
      <w:r w:rsidR="00FF060D" w:rsidRPr="00EE2571">
        <w:rPr>
          <w:color w:val="000000"/>
        </w:rPr>
        <w:t xml:space="preserve">§ 14 ust. 4 </w:t>
      </w:r>
      <w:proofErr w:type="spellStart"/>
      <w:r w:rsidR="00FF060D" w:rsidRPr="00EE2571">
        <w:rPr>
          <w:color w:val="000000"/>
        </w:rPr>
        <w:t>pkt</w:t>
      </w:r>
      <w:proofErr w:type="spellEnd"/>
      <w:r w:rsidR="00FF060D" w:rsidRPr="00EE2571">
        <w:rPr>
          <w:color w:val="000000"/>
        </w:rPr>
        <w:t xml:space="preserve"> 4 rozporządzenia Ministra Gospodarki z dnia 24 maja 2011 r. w sprawie Krajowego Systemu Usług dla Małych i Średnich Przedsiębiorstw (</w:t>
      </w:r>
      <w:proofErr w:type="spellStart"/>
      <w:r w:rsidR="00FF060D" w:rsidRPr="00EE2571">
        <w:rPr>
          <w:color w:val="000000"/>
        </w:rPr>
        <w:t>Dz.U</w:t>
      </w:r>
      <w:proofErr w:type="spellEnd"/>
      <w:r w:rsidR="00FF060D" w:rsidRPr="00EE2571">
        <w:rPr>
          <w:color w:val="000000"/>
        </w:rPr>
        <w:t xml:space="preserve">. Nr 112, poz. 656 z </w:t>
      </w:r>
      <w:proofErr w:type="spellStart"/>
      <w:r w:rsidR="00FF060D" w:rsidRPr="00EE2571">
        <w:rPr>
          <w:color w:val="000000"/>
        </w:rPr>
        <w:t>późn.zm</w:t>
      </w:r>
      <w:proofErr w:type="spellEnd"/>
      <w:r w:rsidR="00FF060D" w:rsidRPr="00EE2571">
        <w:rPr>
          <w:color w:val="000000"/>
        </w:rPr>
        <w:t>.) oraz</w:t>
      </w:r>
      <w:r w:rsidRPr="00EE2571">
        <w:rPr>
          <w:color w:val="000000"/>
        </w:rPr>
        <w:t xml:space="preserve"> w związku z Porozumieniem zawart</w:t>
      </w:r>
      <w:r w:rsidR="00FF060D" w:rsidRPr="00EE2571">
        <w:rPr>
          <w:color w:val="000000"/>
        </w:rPr>
        <w:t>ym</w:t>
      </w:r>
      <w:r w:rsidRPr="00EE2571">
        <w:rPr>
          <w:color w:val="000000"/>
        </w:rPr>
        <w:t xml:space="preserve"> w dniu </w:t>
      </w:r>
      <w:r w:rsidR="00F61133" w:rsidRPr="00EE2571">
        <w:rPr>
          <w:color w:val="000000"/>
        </w:rPr>
        <w:t xml:space="preserve">5 grudnia 2016 </w:t>
      </w:r>
      <w:r w:rsidRPr="00EE2571">
        <w:rPr>
          <w:color w:val="000000"/>
        </w:rPr>
        <w:t xml:space="preserve">r. pomiędzy PARP a </w:t>
      </w:r>
      <w:r w:rsidR="00FF060D" w:rsidRPr="00EE2571">
        <w:rPr>
          <w:color w:val="000000"/>
        </w:rPr>
        <w:t>Województwem</w:t>
      </w:r>
      <w:r w:rsidR="00F61133" w:rsidRPr="00EE2571">
        <w:rPr>
          <w:color w:val="000000"/>
        </w:rPr>
        <w:t xml:space="preserve"> Zachodniopomorskim oraz Porozumieniem zawartym w dniu…….. pomiędzy Województwem Zachodniopomorskim a Wojewódzkim Urzędem Pracy w Szczecinie</w:t>
      </w:r>
      <w:r w:rsidR="00FF060D" w:rsidRPr="00EE2571">
        <w:rPr>
          <w:color w:val="000000"/>
        </w:rPr>
        <w:t>, niniejszym u</w:t>
      </w:r>
      <w:r w:rsidRPr="00EE2571">
        <w:rPr>
          <w:color w:val="000000"/>
        </w:rPr>
        <w:t xml:space="preserve">poważniam </w:t>
      </w:r>
      <w:r w:rsidR="00EE2571" w:rsidRPr="00EE2571">
        <w:rPr>
          <w:color w:val="000000"/>
        </w:rPr>
        <w:t xml:space="preserve">Wojewódzki Urząd Pracy </w:t>
      </w:r>
      <w:r w:rsidR="00FF060D" w:rsidRPr="00EE2571">
        <w:t xml:space="preserve">z siedzibą w </w:t>
      </w:r>
      <w:r w:rsidR="00EE2571" w:rsidRPr="00EE2571">
        <w:t xml:space="preserve">Szczecinie, </w:t>
      </w:r>
      <w:r w:rsidR="00FF060D" w:rsidRPr="00EE2571">
        <w:t xml:space="preserve">ul. </w:t>
      </w:r>
      <w:r w:rsidR="00EE2571" w:rsidRPr="00EE2571">
        <w:t xml:space="preserve">Mickiewicza 41, </w:t>
      </w:r>
      <w:r w:rsidR="00FF060D" w:rsidRPr="00EE2571">
        <w:t xml:space="preserve">pełniący rolę Instytucji </w:t>
      </w:r>
      <w:r w:rsidR="00EE2571" w:rsidRPr="00EE2571">
        <w:t>Pośredniczącej Regionalnego</w:t>
      </w:r>
      <w:r w:rsidR="00FF060D" w:rsidRPr="00EE2571">
        <w:t xml:space="preserve"> </w:t>
      </w:r>
      <w:r w:rsidR="00EE2571" w:rsidRPr="00EE2571">
        <w:t>Programu Operacyjnego</w:t>
      </w:r>
      <w:r w:rsidR="00FF060D" w:rsidRPr="00EE2571">
        <w:t xml:space="preserve"> Województwa </w:t>
      </w:r>
      <w:r w:rsidR="00EE2571" w:rsidRPr="00EE2571">
        <w:t>Zachodniopomorskiego</w:t>
      </w:r>
      <w:r w:rsidR="00491E11" w:rsidRPr="00EE2571">
        <w:t xml:space="preserve"> (I</w:t>
      </w:r>
      <w:r w:rsidR="00EE2571" w:rsidRPr="00EE2571">
        <w:t>P</w:t>
      </w:r>
      <w:r w:rsidR="00491E11" w:rsidRPr="00EE2571">
        <w:t xml:space="preserve"> RPO W</w:t>
      </w:r>
      <w:r w:rsidR="00EE2571" w:rsidRPr="00EE2571">
        <w:t>Z</w:t>
      </w:r>
      <w:r w:rsidR="00491E11" w:rsidRPr="00EE2571">
        <w:t>)</w:t>
      </w:r>
      <w:r w:rsidR="00FF060D" w:rsidRPr="00EE2571">
        <w:t xml:space="preserve"> do przeprowadzenia weryfikacji stanu faktycznego realizacji usługi rozwojowej w miejscu jej świadczenia</w:t>
      </w:r>
      <w:r w:rsidR="00E7616B" w:rsidRPr="00EE2571">
        <w:t xml:space="preserve"> przez podmiot świadczący usługi rozwojowe wpisany do rejestru KSU</w:t>
      </w:r>
      <w:r w:rsidR="00FF060D" w:rsidRPr="00EE2571">
        <w:t>.</w:t>
      </w:r>
    </w:p>
    <w:p w:rsidR="00102050" w:rsidRPr="00EE2571" w:rsidRDefault="00E7616B" w:rsidP="00AB0D04">
      <w:pPr>
        <w:pStyle w:val="Default"/>
        <w:jc w:val="both"/>
        <w:rPr>
          <w:rFonts w:ascii="Times New Roman" w:hAnsi="Times New Roman" w:cs="Times New Roman"/>
        </w:rPr>
      </w:pPr>
      <w:r w:rsidRPr="00EE2571">
        <w:rPr>
          <w:rFonts w:ascii="Times New Roman" w:hAnsi="Times New Roman" w:cs="Times New Roman"/>
        </w:rPr>
        <w:t xml:space="preserve">Powyższa weryfikacja może zostać przeprowadzona w odniesieniu do usługi, na którą dokonano zapisu poprzez </w:t>
      </w:r>
      <w:r w:rsidR="000623A6" w:rsidRPr="00EE2571">
        <w:rPr>
          <w:rFonts w:ascii="Times New Roman" w:hAnsi="Times New Roman" w:cs="Times New Roman"/>
        </w:rPr>
        <w:t>Bazę</w:t>
      </w:r>
      <w:r w:rsidRPr="00EE2571">
        <w:rPr>
          <w:rFonts w:ascii="Times New Roman" w:hAnsi="Times New Roman" w:cs="Times New Roman"/>
        </w:rPr>
        <w:t xml:space="preserve"> Usług Rozwojowych z wykorzystaniem numeru ID wsparcia nadanego w ramach projektów realizowanych w ramach Regionalnego Programu Operacyjnego Województwa </w:t>
      </w:r>
      <w:r w:rsidR="00EE2571" w:rsidRPr="00EE2571">
        <w:rPr>
          <w:rFonts w:ascii="Times New Roman" w:hAnsi="Times New Roman" w:cs="Times New Roman"/>
        </w:rPr>
        <w:t>Zachodniopomorskiego</w:t>
      </w:r>
      <w:r w:rsidRPr="00EE2571">
        <w:rPr>
          <w:rFonts w:ascii="Times New Roman" w:hAnsi="Times New Roman" w:cs="Times New Roman"/>
        </w:rPr>
        <w:t xml:space="preserve">. </w:t>
      </w:r>
    </w:p>
    <w:p w:rsidR="00102050" w:rsidRPr="00EE2571" w:rsidRDefault="00102050" w:rsidP="00AB0D04">
      <w:pPr>
        <w:pStyle w:val="Default"/>
        <w:jc w:val="both"/>
        <w:rPr>
          <w:rFonts w:ascii="Times New Roman" w:hAnsi="Times New Roman" w:cs="Times New Roman"/>
        </w:rPr>
      </w:pPr>
    </w:p>
    <w:p w:rsidR="00E7616B" w:rsidRPr="00EE2571" w:rsidRDefault="00102050" w:rsidP="00AB0D04">
      <w:pPr>
        <w:pStyle w:val="Default"/>
        <w:jc w:val="both"/>
        <w:rPr>
          <w:rFonts w:ascii="Times New Roman" w:hAnsi="Times New Roman" w:cs="Times New Roman"/>
        </w:rPr>
      </w:pPr>
      <w:r w:rsidRPr="00EE2571">
        <w:rPr>
          <w:rFonts w:ascii="Times New Roman" w:hAnsi="Times New Roman" w:cs="Times New Roman"/>
        </w:rPr>
        <w:t xml:space="preserve">Podmiot świadczący usługi rozwojowe jest zobowiązany </w:t>
      </w:r>
      <w:r w:rsidR="00E7616B" w:rsidRPr="00EE2571">
        <w:rPr>
          <w:rFonts w:ascii="Times New Roman" w:hAnsi="Times New Roman" w:cs="Times New Roman"/>
        </w:rPr>
        <w:t>umożliwi</w:t>
      </w:r>
      <w:r w:rsidRPr="00EE2571">
        <w:rPr>
          <w:rFonts w:ascii="Times New Roman" w:hAnsi="Times New Roman" w:cs="Times New Roman"/>
        </w:rPr>
        <w:t xml:space="preserve">ć </w:t>
      </w:r>
      <w:r w:rsidR="00EE2571" w:rsidRPr="00EE2571">
        <w:rPr>
          <w:rFonts w:ascii="Times New Roman" w:hAnsi="Times New Roman" w:cs="Times New Roman"/>
        </w:rPr>
        <w:t>IP</w:t>
      </w:r>
      <w:r w:rsidR="00491E11" w:rsidRPr="00EE2571">
        <w:rPr>
          <w:rFonts w:ascii="Times New Roman" w:hAnsi="Times New Roman" w:cs="Times New Roman"/>
        </w:rPr>
        <w:t xml:space="preserve"> RPO W</w:t>
      </w:r>
      <w:r w:rsidR="00EE2571" w:rsidRPr="00EE2571">
        <w:rPr>
          <w:rFonts w:ascii="Times New Roman" w:hAnsi="Times New Roman" w:cs="Times New Roman"/>
        </w:rPr>
        <w:t>Z</w:t>
      </w:r>
      <w:r w:rsidRPr="00EE2571">
        <w:rPr>
          <w:rFonts w:ascii="Times New Roman" w:hAnsi="Times New Roman" w:cs="Times New Roman"/>
        </w:rPr>
        <w:t xml:space="preserve"> lub podmiotom przez nią upoważnionym</w:t>
      </w:r>
      <w:r w:rsidR="00E7616B" w:rsidRPr="00EE2571">
        <w:rPr>
          <w:rFonts w:ascii="Times New Roman" w:hAnsi="Times New Roman" w:cs="Times New Roman"/>
        </w:rPr>
        <w:t xml:space="preserve"> przeprowadzenie czynności kontrolnych w miejscu realizacji projektu w ramach Regionalnego Programu Operacyjnego Województwa </w:t>
      </w:r>
      <w:r w:rsidR="00EE2571" w:rsidRPr="00EE2571">
        <w:rPr>
          <w:rFonts w:ascii="Times New Roman" w:hAnsi="Times New Roman" w:cs="Times New Roman"/>
        </w:rPr>
        <w:t>Zachodniopomorskiego</w:t>
      </w:r>
      <w:r w:rsidR="00E7616B" w:rsidRPr="00EE2571">
        <w:rPr>
          <w:rFonts w:ascii="Times New Roman" w:hAnsi="Times New Roman" w:cs="Times New Roman"/>
        </w:rPr>
        <w:t xml:space="preserve"> zgodnie z </w:t>
      </w:r>
      <w:r w:rsidR="00891D7E" w:rsidRPr="00EE2571">
        <w:rPr>
          <w:rFonts w:ascii="Times New Roman" w:hAnsi="Times New Roman" w:cs="Times New Roman"/>
          <w:i/>
        </w:rPr>
        <w:t>Wytycznymi w zakresie realizacji przedsięwzięć z udziałem środków Europejskiego Funduszu Społecznego w obszarze przystosowania przedsiębiorców i pracowników do zmian na lata 2014-2020</w:t>
      </w:r>
      <w:r w:rsidR="00891D7E" w:rsidRPr="00EE2571">
        <w:rPr>
          <w:rFonts w:ascii="Times New Roman" w:hAnsi="Times New Roman" w:cs="Times New Roman"/>
        </w:rPr>
        <w:t xml:space="preserve"> oraz zasadami obowiązującymi w ramach danego RPO</w:t>
      </w:r>
      <w:r w:rsidR="00E7616B" w:rsidRPr="00EE2571">
        <w:rPr>
          <w:rFonts w:ascii="Times New Roman" w:hAnsi="Times New Roman" w:cs="Times New Roman"/>
        </w:rPr>
        <w:t xml:space="preserve">. </w:t>
      </w:r>
    </w:p>
    <w:p w:rsidR="00E7616B" w:rsidRPr="00EE2571" w:rsidRDefault="00E7616B" w:rsidP="00AB0D04">
      <w:pPr>
        <w:jc w:val="both"/>
      </w:pPr>
    </w:p>
    <w:p w:rsidR="00491E11" w:rsidRDefault="00491E11" w:rsidP="00AB0D04">
      <w:pPr>
        <w:jc w:val="both"/>
      </w:pPr>
      <w:r w:rsidRPr="00EE2571">
        <w:t>I</w:t>
      </w:r>
      <w:r w:rsidR="00EE2571" w:rsidRPr="00EE2571">
        <w:t>P</w:t>
      </w:r>
      <w:r w:rsidRPr="00EE2571">
        <w:t xml:space="preserve"> RPO W</w:t>
      </w:r>
      <w:r w:rsidR="00EE2571" w:rsidRPr="00EE2571">
        <w:t>Z</w:t>
      </w:r>
      <w:r w:rsidRPr="00EE2571">
        <w:t xml:space="preserve"> ma prawo do dalszego upoważniania innych podmiotów do prowadzenia czynności wynikających z niniejszego upoważnienia</w:t>
      </w:r>
      <w:r>
        <w:t>.</w:t>
      </w:r>
    </w:p>
    <w:p w:rsidR="00491E11" w:rsidRDefault="00491E11" w:rsidP="00AB0D04">
      <w:pPr>
        <w:jc w:val="both"/>
      </w:pPr>
    </w:p>
    <w:p w:rsidR="00B12DE2" w:rsidRDefault="00E7616B" w:rsidP="00FF060D">
      <w:pPr>
        <w:jc w:val="both"/>
      </w:pPr>
      <w:r>
        <w:t xml:space="preserve">Upoważnienie </w:t>
      </w:r>
      <w:r w:rsidR="00102050">
        <w:t xml:space="preserve">pozostaje w mocy </w:t>
      </w:r>
      <w:r w:rsidR="00102050" w:rsidRPr="00D0191E">
        <w:t xml:space="preserve">do dnia </w:t>
      </w:r>
      <w:r w:rsidR="00102050">
        <w:t>3</w:t>
      </w:r>
      <w:r w:rsidR="00102050" w:rsidRPr="00D0191E">
        <w:t>1 grudnia 2023 r.</w:t>
      </w:r>
      <w:r w:rsidR="00102050">
        <w:t xml:space="preserve"> Upoważnienie traci moc </w:t>
      </w:r>
      <w:r w:rsidR="00491E11">
        <w:t>z dniem</w:t>
      </w:r>
      <w:r w:rsidR="00102050">
        <w:t xml:space="preserve"> rozwiązania Porozumienia</w:t>
      </w:r>
      <w:r w:rsidR="00102050">
        <w:rPr>
          <w:color w:val="000000"/>
        </w:rPr>
        <w:t>.</w:t>
      </w:r>
    </w:p>
    <w:p w:rsidR="00B12DE2" w:rsidRDefault="00B12DE2" w:rsidP="00B12DE2">
      <w:pPr>
        <w:jc w:val="both"/>
      </w:pPr>
    </w:p>
    <w:p w:rsidR="00B12DE2" w:rsidRPr="00491E11" w:rsidRDefault="00B12DE2" w:rsidP="00B12DE2">
      <w:pPr>
        <w:rPr>
          <w:sz w:val="22"/>
          <w:szCs w:val="22"/>
        </w:rPr>
      </w:pPr>
    </w:p>
    <w:p w:rsidR="00B12DE2" w:rsidRDefault="00B12DE2" w:rsidP="00B12DE2">
      <w:pPr>
        <w:pStyle w:val="Tekstpodstawowy21"/>
        <w:spacing w:after="120" w:line="240" w:lineRule="auto"/>
        <w:jc w:val="both"/>
        <w:rPr>
          <w:rFonts w:ascii="Times New Roman" w:hAnsi="Times New Roman"/>
          <w:b w:val="0"/>
          <w:szCs w:val="24"/>
        </w:rPr>
      </w:pPr>
    </w:p>
    <w:p w:rsidR="00B12DE2" w:rsidRDefault="00B12DE2" w:rsidP="00B12DE2">
      <w:pPr>
        <w:ind w:left="5245"/>
        <w:jc w:val="center"/>
        <w:rPr>
          <w:b/>
        </w:rPr>
      </w:pPr>
      <w:r>
        <w:t xml:space="preserve">  </w:t>
      </w:r>
    </w:p>
    <w:p w:rsidR="00B12DE2" w:rsidRDefault="00B12DE2" w:rsidP="00491E11">
      <w:pPr>
        <w:pStyle w:val="Tekstpodstawowy21"/>
        <w:spacing w:after="120" w:line="240" w:lineRule="auto"/>
        <w:ind w:left="3544"/>
        <w:rPr>
          <w:rFonts w:ascii="Times New Roman" w:hAnsi="Times New Roman"/>
          <w:b w:val="0"/>
          <w:szCs w:val="24"/>
        </w:rPr>
      </w:pPr>
    </w:p>
    <w:p w:rsidR="00B12DE2" w:rsidRDefault="00B12DE2" w:rsidP="00491E11">
      <w:pPr>
        <w:pStyle w:val="Tekstpodstawowy21"/>
        <w:spacing w:after="120" w:line="240" w:lineRule="auto"/>
        <w:ind w:left="354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……………………………….</w:t>
      </w:r>
    </w:p>
    <w:p w:rsidR="00B12DE2" w:rsidRDefault="00491E11" w:rsidP="00491E11">
      <w:pPr>
        <w:pStyle w:val="Tekstpodstawowy21"/>
        <w:spacing w:after="120" w:line="240" w:lineRule="auto"/>
        <w:ind w:left="354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W imieniu </w:t>
      </w:r>
      <w:r w:rsidR="00EE2571">
        <w:rPr>
          <w:rFonts w:ascii="Times New Roman" w:hAnsi="Times New Roman"/>
          <w:b w:val="0"/>
        </w:rPr>
        <w:t>Województwa Zachodniopomorskiego</w:t>
      </w:r>
    </w:p>
    <w:p w:rsidR="00491E11" w:rsidRDefault="00491E11" w:rsidP="00AB0D04">
      <w:pPr>
        <w:pStyle w:val="Akapitzlist"/>
        <w:spacing w:before="120" w:after="240" w:line="276" w:lineRule="auto"/>
        <w:ind w:left="3544"/>
        <w:contextualSpacing/>
        <w:jc w:val="center"/>
      </w:pPr>
    </w:p>
    <w:p w:rsidR="00B10EB5" w:rsidRPr="00B10EB5" w:rsidRDefault="00EE2571" w:rsidP="00AB0D04">
      <w:pPr>
        <w:pStyle w:val="Akapitzlist"/>
        <w:spacing w:before="120" w:after="240" w:line="276" w:lineRule="auto"/>
        <w:ind w:left="3544"/>
        <w:contextualSpacing/>
        <w:jc w:val="center"/>
      </w:pPr>
      <w:r>
        <w:t>Szczecin</w:t>
      </w:r>
      <w:r w:rsidR="00491E11" w:rsidRPr="00E35BD7">
        <w:t>, dn. ………………. r.</w:t>
      </w:r>
    </w:p>
    <w:p w:rsidR="00C33BD4" w:rsidRDefault="00D0191E" w:rsidP="00AB0D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33BD4" w:rsidRPr="00C95354">
        <w:rPr>
          <w:b/>
        </w:rPr>
        <w:lastRenderedPageBreak/>
        <w:t>Załącznik</w:t>
      </w:r>
      <w:r w:rsidR="00C33BD4">
        <w:rPr>
          <w:b/>
        </w:rPr>
        <w:t xml:space="preserve"> nr</w:t>
      </w:r>
      <w:r w:rsidR="00C33BD4" w:rsidRPr="00C95354">
        <w:rPr>
          <w:b/>
        </w:rPr>
        <w:t xml:space="preserve"> </w:t>
      </w:r>
      <w:r w:rsidR="00C33BD4">
        <w:rPr>
          <w:b/>
        </w:rPr>
        <w:t>3: Wzór wniosku o nadanie/zmianę uprawnień Administratora Regionalnego</w:t>
      </w:r>
    </w:p>
    <w:p w:rsidR="00C33BD4" w:rsidRDefault="00C33BD4" w:rsidP="00886A2C">
      <w:pPr>
        <w:jc w:val="center"/>
        <w:rPr>
          <w:b/>
          <w:sz w:val="28"/>
          <w:szCs w:val="28"/>
        </w:rPr>
      </w:pPr>
    </w:p>
    <w:p w:rsidR="00886A2C" w:rsidRPr="008C6AFA" w:rsidRDefault="00886A2C" w:rsidP="00886A2C">
      <w:pPr>
        <w:jc w:val="center"/>
        <w:rPr>
          <w:b/>
        </w:rPr>
      </w:pPr>
      <w:r w:rsidRPr="001976B5">
        <w:rPr>
          <w:b/>
          <w:sz w:val="28"/>
          <w:szCs w:val="28"/>
        </w:rPr>
        <w:t>WNIOSEK</w:t>
      </w:r>
      <w:r w:rsidR="00C33BD4">
        <w:rPr>
          <w:b/>
          <w:sz w:val="28"/>
          <w:szCs w:val="28"/>
        </w:rPr>
        <w:t xml:space="preserve"> </w:t>
      </w:r>
      <w:r w:rsidRPr="001976B5">
        <w:rPr>
          <w:b/>
          <w:sz w:val="28"/>
          <w:szCs w:val="28"/>
        </w:rPr>
        <w:t xml:space="preserve">O NADANIE/ZMIANĘ UPRAWNIEŃ </w:t>
      </w:r>
      <w:r w:rsidR="00C33BD4">
        <w:rPr>
          <w:b/>
          <w:sz w:val="28"/>
          <w:szCs w:val="28"/>
        </w:rPr>
        <w:br/>
      </w:r>
      <w:r w:rsidR="00C33BD4" w:rsidRPr="001976B5">
        <w:rPr>
          <w:b/>
          <w:sz w:val="28"/>
          <w:szCs w:val="28"/>
        </w:rPr>
        <w:t>Administratora Region</w:t>
      </w:r>
      <w:r w:rsidR="00C33BD4">
        <w:rPr>
          <w:b/>
          <w:sz w:val="28"/>
          <w:szCs w:val="28"/>
        </w:rPr>
        <w:t>a</w:t>
      </w:r>
      <w:r w:rsidR="00C33BD4" w:rsidRPr="001976B5">
        <w:rPr>
          <w:b/>
          <w:sz w:val="28"/>
          <w:szCs w:val="28"/>
        </w:rPr>
        <w:t>ln</w:t>
      </w:r>
      <w:r w:rsidR="00C33BD4">
        <w:rPr>
          <w:b/>
          <w:sz w:val="28"/>
          <w:szCs w:val="28"/>
        </w:rPr>
        <w:t>e</w:t>
      </w:r>
      <w:r w:rsidR="00C33BD4" w:rsidRPr="001976B5">
        <w:rPr>
          <w:b/>
          <w:sz w:val="28"/>
          <w:szCs w:val="28"/>
        </w:rPr>
        <w:t>go</w:t>
      </w:r>
      <w:r w:rsidR="00C33BD4">
        <w:rPr>
          <w:b/>
        </w:rPr>
        <w:t xml:space="preserve"> </w:t>
      </w:r>
      <w:r w:rsidRPr="00AB0D04">
        <w:rPr>
          <w:b/>
          <w:sz w:val="28"/>
          <w:szCs w:val="28"/>
        </w:rPr>
        <w:t xml:space="preserve">w </w:t>
      </w:r>
      <w:r w:rsidR="000623A6">
        <w:rPr>
          <w:b/>
          <w:sz w:val="28"/>
          <w:szCs w:val="28"/>
        </w:rPr>
        <w:t>Bazie</w:t>
      </w:r>
      <w:r w:rsidRPr="00AB0D04">
        <w:rPr>
          <w:b/>
          <w:sz w:val="28"/>
          <w:szCs w:val="28"/>
        </w:rPr>
        <w:t xml:space="preserve"> Usług Rozwojowych</w:t>
      </w:r>
    </w:p>
    <w:p w:rsidR="00886A2C" w:rsidRPr="008C6AFA" w:rsidRDefault="00886A2C" w:rsidP="00886A2C">
      <w:pPr>
        <w:jc w:val="center"/>
        <w:rPr>
          <w:b/>
        </w:rPr>
      </w:pPr>
    </w:p>
    <w:p w:rsidR="00886A2C" w:rsidRPr="00AB0D04" w:rsidRDefault="00886A2C" w:rsidP="00886A2C">
      <w:pPr>
        <w:shd w:val="clear" w:color="auto" w:fill="E5F8D4"/>
        <w:rPr>
          <w:b/>
        </w:rPr>
      </w:pPr>
      <w:r w:rsidRPr="00AB0D04">
        <w:t xml:space="preserve">Wypełnia Instytucja </w:t>
      </w:r>
      <w:r w:rsidR="00EE2571">
        <w:t>Pośrednicząca</w:t>
      </w:r>
      <w:r w:rsidRPr="00AB0D04">
        <w:t xml:space="preserve"> Regio</w:t>
      </w:r>
      <w:r w:rsidR="00EE2571">
        <w:t xml:space="preserve">nalnym Programem </w:t>
      </w:r>
      <w:r w:rsidR="00EE2571" w:rsidRPr="001D2C23">
        <w:t>Operacyjnym (IP</w:t>
      </w:r>
      <w:r w:rsidRPr="001D2C23">
        <w:t xml:space="preserve"> RPO</w:t>
      </w:r>
      <w:r w:rsidR="00FC422E" w:rsidRPr="001D2C23">
        <w:t xml:space="preserve"> WZ</w:t>
      </w:r>
      <w:r w:rsidRPr="001D2C23">
        <w:t>)</w:t>
      </w:r>
      <w:r w:rsidRPr="00AB0D04">
        <w:t xml:space="preserve"> </w:t>
      </w:r>
    </w:p>
    <w:p w:rsidR="00886A2C" w:rsidRPr="004C2FF4" w:rsidRDefault="008667BB" w:rsidP="00886A2C">
      <w:pPr>
        <w:shd w:val="clear" w:color="auto" w:fill="E5F8D4"/>
        <w:rPr>
          <w:b/>
          <w:i/>
          <w:sz w:val="16"/>
          <w:szCs w:val="28"/>
        </w:rPr>
      </w:pPr>
      <w:r w:rsidRPr="008667BB">
        <w:rPr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05pt;margin-top:2.3pt;width:15.15pt;height:18.2pt;z-index:251657216">
            <v:textbox style="mso-next-textbox:#_x0000_s1026">
              <w:txbxContent>
                <w:p w:rsidR="004A4BAC" w:rsidRPr="00F07BEA" w:rsidRDefault="004A4BAC" w:rsidP="00886A2C">
                  <w:pPr>
                    <w:ind w:left="-142"/>
                    <w:jc w:val="right"/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886A2C" w:rsidRDefault="00886A2C" w:rsidP="00886A2C">
      <w:pPr>
        <w:shd w:val="clear" w:color="auto" w:fill="E5F8D4"/>
        <w:ind w:left="426"/>
        <w:rPr>
          <w:sz w:val="22"/>
          <w:szCs w:val="28"/>
        </w:rPr>
      </w:pPr>
      <w:r>
        <w:rPr>
          <w:sz w:val="22"/>
          <w:szCs w:val="28"/>
        </w:rPr>
        <w:t>Wniosek o nadanie uprawnień</w:t>
      </w:r>
    </w:p>
    <w:p w:rsidR="00886A2C" w:rsidRPr="00C06AAE" w:rsidRDefault="008667BB" w:rsidP="00886A2C">
      <w:pPr>
        <w:shd w:val="clear" w:color="auto" w:fill="E5F8D4"/>
        <w:ind w:left="426"/>
        <w:rPr>
          <w:sz w:val="22"/>
          <w:szCs w:val="28"/>
          <w:vertAlign w:val="superscript"/>
        </w:rPr>
      </w:pPr>
      <w:r w:rsidRPr="008667BB">
        <w:rPr>
          <w:noProof/>
          <w:sz w:val="22"/>
          <w:szCs w:val="28"/>
        </w:rPr>
        <w:pict>
          <v:shape id="_x0000_s1027" type="#_x0000_t202" style="position:absolute;left:0;text-align:left;margin-left:1.05pt;margin-top:1.1pt;width:15.15pt;height:16.15pt;z-index:251658240">
            <v:textbox style="mso-next-textbox:#_x0000_s1027">
              <w:txbxContent>
                <w:p w:rsidR="004A4BAC" w:rsidRPr="00F07BEA" w:rsidRDefault="004A4BAC" w:rsidP="00886A2C">
                  <w:pPr>
                    <w:ind w:left="-142"/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886A2C">
        <w:rPr>
          <w:sz w:val="22"/>
          <w:szCs w:val="28"/>
        </w:rPr>
        <w:t>Wniosek o zmianę uprawnień / Zablokowanie konta</w:t>
      </w:r>
      <w:r w:rsidR="00886A2C">
        <w:rPr>
          <w:sz w:val="22"/>
          <w:szCs w:val="28"/>
          <w:vertAlign w:val="superscript"/>
        </w:rPr>
        <w:t>1</w:t>
      </w:r>
    </w:p>
    <w:p w:rsidR="00886A2C" w:rsidRPr="004C2FF4" w:rsidRDefault="00886A2C" w:rsidP="00886A2C">
      <w:pPr>
        <w:shd w:val="clear" w:color="auto" w:fill="E5F8D4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7"/>
        <w:gridCol w:w="1751"/>
        <w:gridCol w:w="645"/>
        <w:gridCol w:w="1310"/>
        <w:gridCol w:w="622"/>
        <w:gridCol w:w="875"/>
        <w:gridCol w:w="243"/>
        <w:gridCol w:w="299"/>
        <w:gridCol w:w="1418"/>
        <w:gridCol w:w="1417"/>
      </w:tblGrid>
      <w:tr w:rsidR="00886A2C" w:rsidTr="00FC6B40">
        <w:tc>
          <w:tcPr>
            <w:tcW w:w="3563" w:type="dxa"/>
            <w:gridSpan w:val="3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>Imię zgłaszanego użytkownika</w:t>
            </w:r>
          </w:p>
        </w:tc>
        <w:tc>
          <w:tcPr>
            <w:tcW w:w="3050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 xml:space="preserve">Nazwisko zgłaszanego użytkownika </w:t>
            </w:r>
            <w:r w:rsidRPr="00A82D30">
              <w:rPr>
                <w:i/>
                <w:sz w:val="18"/>
                <w:szCs w:val="16"/>
                <w:vertAlign w:val="superscript"/>
              </w:rPr>
              <w:t>2</w:t>
            </w:r>
            <w:r w:rsidRPr="00A82D30">
              <w:rPr>
                <w:i/>
                <w:sz w:val="18"/>
                <w:szCs w:val="16"/>
              </w:rPr>
              <w:t>:</w:t>
            </w:r>
          </w:p>
        </w:tc>
        <w:tc>
          <w:tcPr>
            <w:tcW w:w="3134" w:type="dxa"/>
            <w:gridSpan w:val="3"/>
            <w:tcBorders>
              <w:bottom w:val="nil"/>
            </w:tcBorders>
            <w:shd w:val="clear" w:color="auto" w:fill="E2F2DE"/>
            <w:vAlign w:val="center"/>
          </w:tcPr>
          <w:p w:rsidR="00886A2C" w:rsidRPr="00AD46F1" w:rsidRDefault="00886A2C" w:rsidP="00FC6B40">
            <w:pPr>
              <w:rPr>
                <w:i/>
                <w:sz w:val="18"/>
                <w:szCs w:val="16"/>
              </w:rPr>
            </w:pPr>
            <w:r w:rsidRPr="00AD46F1">
              <w:rPr>
                <w:i/>
                <w:sz w:val="18"/>
                <w:szCs w:val="16"/>
              </w:rPr>
              <w:t>Identyfikator</w:t>
            </w:r>
            <w:r>
              <w:rPr>
                <w:i/>
                <w:sz w:val="18"/>
                <w:szCs w:val="16"/>
              </w:rPr>
              <w:t xml:space="preserve"> zgłaszanego użytkownika</w:t>
            </w:r>
            <w:r w:rsidRPr="00AD46F1">
              <w:rPr>
                <w:i/>
                <w:sz w:val="18"/>
                <w:szCs w:val="16"/>
              </w:rPr>
              <w:t xml:space="preserve"> (login)3:</w:t>
            </w:r>
          </w:p>
        </w:tc>
      </w:tr>
      <w:tr w:rsidR="00886A2C" w:rsidTr="00FC6B40">
        <w:trPr>
          <w:trHeight w:val="348"/>
        </w:trPr>
        <w:tc>
          <w:tcPr>
            <w:tcW w:w="35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6A2C" w:rsidRPr="000370DE" w:rsidRDefault="00886A2C" w:rsidP="00FC6B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886A2C" w:rsidTr="00FC6B40">
        <w:tc>
          <w:tcPr>
            <w:tcW w:w="3563" w:type="dxa"/>
            <w:gridSpan w:val="3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>Stanowisko zgłaszanego użytkownika:</w:t>
            </w:r>
          </w:p>
        </w:tc>
        <w:tc>
          <w:tcPr>
            <w:tcW w:w="3050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>Telefon zgłaszanego użytkownika:</w:t>
            </w:r>
          </w:p>
        </w:tc>
        <w:tc>
          <w:tcPr>
            <w:tcW w:w="3134" w:type="dxa"/>
            <w:gridSpan w:val="3"/>
            <w:tcBorders>
              <w:bottom w:val="nil"/>
            </w:tcBorders>
            <w:shd w:val="clear" w:color="auto" w:fill="E5F8D4"/>
            <w:vAlign w:val="center"/>
          </w:tcPr>
          <w:p w:rsidR="00886A2C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>adres poczty elektronicznej</w:t>
            </w:r>
          </w:p>
          <w:p w:rsidR="0001341D" w:rsidRDefault="0001341D" w:rsidP="00FC6B40">
            <w:pPr>
              <w:rPr>
                <w:i/>
                <w:sz w:val="18"/>
                <w:szCs w:val="16"/>
              </w:rPr>
            </w:pPr>
          </w:p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 xml:space="preserve"> zgłaszanego użytkownika:</w:t>
            </w:r>
          </w:p>
        </w:tc>
      </w:tr>
      <w:tr w:rsidR="00886A2C" w:rsidTr="00FC6B40">
        <w:trPr>
          <w:trHeight w:val="386"/>
        </w:trPr>
        <w:tc>
          <w:tcPr>
            <w:tcW w:w="35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</w:tr>
      <w:tr w:rsidR="00886A2C" w:rsidTr="00FC6B40">
        <w:tc>
          <w:tcPr>
            <w:tcW w:w="9747" w:type="dxa"/>
            <w:gridSpan w:val="10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EE2571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 xml:space="preserve">Nazwa </w:t>
            </w:r>
            <w:r>
              <w:rPr>
                <w:i/>
                <w:sz w:val="18"/>
                <w:szCs w:val="16"/>
              </w:rPr>
              <w:t>I</w:t>
            </w:r>
            <w:r w:rsidR="00EE2571">
              <w:rPr>
                <w:i/>
                <w:sz w:val="18"/>
                <w:szCs w:val="16"/>
              </w:rPr>
              <w:t>P</w:t>
            </w:r>
            <w:r>
              <w:rPr>
                <w:i/>
                <w:sz w:val="18"/>
                <w:szCs w:val="16"/>
              </w:rPr>
              <w:t xml:space="preserve"> RPO</w:t>
            </w:r>
            <w:r w:rsidR="00FC422E">
              <w:rPr>
                <w:i/>
                <w:sz w:val="18"/>
                <w:szCs w:val="16"/>
              </w:rPr>
              <w:t xml:space="preserve"> WZ</w:t>
            </w:r>
          </w:p>
        </w:tc>
      </w:tr>
      <w:tr w:rsidR="00886A2C" w:rsidRPr="00834D7F" w:rsidTr="00FC6B40">
        <w:trPr>
          <w:trHeight w:val="334"/>
        </w:trPr>
        <w:tc>
          <w:tcPr>
            <w:tcW w:w="9747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</w:tr>
      <w:tr w:rsidR="00886A2C" w:rsidRPr="00A82D30" w:rsidTr="00FC6B40">
        <w:trPr>
          <w:trHeight w:val="204"/>
        </w:trPr>
        <w:tc>
          <w:tcPr>
            <w:tcW w:w="4873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EE2571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NIP</w:t>
            </w:r>
            <w:r w:rsidR="00422578">
              <w:rPr>
                <w:i/>
                <w:sz w:val="18"/>
                <w:szCs w:val="16"/>
              </w:rPr>
              <w:t xml:space="preserve"> I</w:t>
            </w:r>
            <w:r w:rsidR="00EE2571">
              <w:rPr>
                <w:i/>
                <w:sz w:val="18"/>
                <w:szCs w:val="16"/>
              </w:rPr>
              <w:t>P</w:t>
            </w:r>
            <w:r w:rsidR="00422578">
              <w:rPr>
                <w:i/>
                <w:sz w:val="18"/>
                <w:szCs w:val="16"/>
              </w:rPr>
              <w:t xml:space="preserve"> RPO</w:t>
            </w:r>
            <w:r w:rsidR="00FC422E">
              <w:rPr>
                <w:i/>
                <w:sz w:val="18"/>
                <w:szCs w:val="16"/>
              </w:rPr>
              <w:t xml:space="preserve"> WZ</w:t>
            </w:r>
          </w:p>
        </w:tc>
        <w:tc>
          <w:tcPr>
            <w:tcW w:w="4874" w:type="dxa"/>
            <w:gridSpan w:val="6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EE2571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REGON </w:t>
            </w:r>
            <w:r w:rsidR="00422578">
              <w:rPr>
                <w:i/>
                <w:sz w:val="18"/>
                <w:szCs w:val="16"/>
              </w:rPr>
              <w:t>I</w:t>
            </w:r>
            <w:r w:rsidR="00EE2571">
              <w:rPr>
                <w:i/>
                <w:sz w:val="18"/>
                <w:szCs w:val="16"/>
              </w:rPr>
              <w:t>P</w:t>
            </w:r>
            <w:r w:rsidR="00422578">
              <w:rPr>
                <w:i/>
                <w:sz w:val="18"/>
                <w:szCs w:val="16"/>
              </w:rPr>
              <w:t xml:space="preserve"> RPO</w:t>
            </w:r>
            <w:r w:rsidR="00FC422E">
              <w:rPr>
                <w:i/>
                <w:sz w:val="18"/>
                <w:szCs w:val="16"/>
              </w:rPr>
              <w:t xml:space="preserve"> WZ</w:t>
            </w:r>
          </w:p>
        </w:tc>
      </w:tr>
      <w:tr w:rsidR="00886A2C" w:rsidRPr="00834D7F" w:rsidTr="00FC6B40">
        <w:trPr>
          <w:trHeight w:val="274"/>
        </w:trPr>
        <w:tc>
          <w:tcPr>
            <w:tcW w:w="4873" w:type="dxa"/>
            <w:gridSpan w:val="4"/>
            <w:tcBorders>
              <w:top w:val="nil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6"/>
            <w:tcBorders>
              <w:top w:val="nil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</w:tr>
      <w:tr w:rsidR="00886A2C" w:rsidRPr="00A82D30" w:rsidTr="00FC6B40">
        <w:trPr>
          <w:trHeight w:val="204"/>
        </w:trPr>
        <w:tc>
          <w:tcPr>
            <w:tcW w:w="9747" w:type="dxa"/>
            <w:gridSpan w:val="10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EE2571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Adres </w:t>
            </w:r>
            <w:r w:rsidR="00422578">
              <w:rPr>
                <w:i/>
                <w:sz w:val="18"/>
                <w:szCs w:val="16"/>
              </w:rPr>
              <w:t>I</w:t>
            </w:r>
            <w:r w:rsidR="00EE2571">
              <w:rPr>
                <w:i/>
                <w:sz w:val="18"/>
                <w:szCs w:val="16"/>
              </w:rPr>
              <w:t>P</w:t>
            </w:r>
            <w:r w:rsidR="00422578">
              <w:rPr>
                <w:i/>
                <w:sz w:val="18"/>
                <w:szCs w:val="16"/>
              </w:rPr>
              <w:t xml:space="preserve"> RPO</w:t>
            </w:r>
            <w:r w:rsidR="00FC422E">
              <w:rPr>
                <w:i/>
                <w:sz w:val="18"/>
                <w:szCs w:val="16"/>
              </w:rPr>
              <w:t xml:space="preserve"> WZ</w:t>
            </w:r>
          </w:p>
        </w:tc>
      </w:tr>
      <w:tr w:rsidR="00886A2C" w:rsidRPr="00834D7F" w:rsidTr="00FC6B40">
        <w:trPr>
          <w:trHeight w:val="274"/>
        </w:trPr>
        <w:tc>
          <w:tcPr>
            <w:tcW w:w="9747" w:type="dxa"/>
            <w:gridSpan w:val="10"/>
            <w:tcBorders>
              <w:top w:val="nil"/>
            </w:tcBorders>
            <w:vAlign w:val="center"/>
          </w:tcPr>
          <w:p w:rsidR="00886A2C" w:rsidRDefault="00886A2C" w:rsidP="00FC6B40">
            <w:pPr>
              <w:rPr>
                <w:i/>
                <w:sz w:val="18"/>
                <w:szCs w:val="16"/>
              </w:rPr>
            </w:pPr>
          </w:p>
          <w:p w:rsidR="00886A2C" w:rsidRDefault="00886A2C" w:rsidP="00FC6B40">
            <w:pPr>
              <w:rPr>
                <w:i/>
                <w:sz w:val="18"/>
                <w:szCs w:val="16"/>
              </w:rPr>
            </w:pPr>
          </w:p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</w:p>
        </w:tc>
      </w:tr>
      <w:tr w:rsidR="00886A2C" w:rsidTr="00FC6B40">
        <w:trPr>
          <w:trHeight w:val="369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Uprawnienia do zasobu </w:t>
            </w:r>
            <w:r w:rsidRPr="00475DA5">
              <w:rPr>
                <w:sz w:val="18"/>
                <w:szCs w:val="16"/>
              </w:rPr>
              <w:t>[</w:t>
            </w:r>
            <w:r>
              <w:rPr>
                <w:sz w:val="18"/>
                <w:szCs w:val="16"/>
              </w:rPr>
              <w:t xml:space="preserve"> </w:t>
            </w:r>
            <w:r w:rsidRPr="00475DA5">
              <w:rPr>
                <w:sz w:val="18"/>
                <w:szCs w:val="16"/>
              </w:rPr>
              <w:t>]</w:t>
            </w:r>
          </w:p>
        </w:tc>
        <w:tc>
          <w:tcPr>
            <w:tcW w:w="4328" w:type="dxa"/>
            <w:gridSpan w:val="4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>nazwa zasobu: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</w:p>
          <w:p w:rsidR="00886A2C" w:rsidRPr="00A82D30" w:rsidRDefault="00886A2C" w:rsidP="00FC6B40">
            <w:pPr>
              <w:ind w:right="-108"/>
              <w:rPr>
                <w:i/>
                <w:sz w:val="18"/>
                <w:szCs w:val="16"/>
                <w:vertAlign w:val="superscript"/>
              </w:rPr>
            </w:pPr>
            <w:r w:rsidRPr="00A82D30">
              <w:rPr>
                <w:i/>
                <w:sz w:val="18"/>
                <w:szCs w:val="16"/>
              </w:rPr>
              <w:t>Czy zablokować konto [tak / nie]</w:t>
            </w:r>
            <w:r>
              <w:rPr>
                <w:i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 xml:space="preserve">Konto aktywne od dnia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886A2C" w:rsidRPr="00A82D30" w:rsidRDefault="00886A2C" w:rsidP="00FC6B40">
            <w:pPr>
              <w:rPr>
                <w:i/>
                <w:sz w:val="18"/>
                <w:szCs w:val="16"/>
              </w:rPr>
            </w:pPr>
            <w:r w:rsidRPr="00A82D30">
              <w:rPr>
                <w:i/>
                <w:sz w:val="18"/>
                <w:szCs w:val="16"/>
              </w:rPr>
              <w:t>Konto aktywne do dnia</w:t>
            </w:r>
            <w:r>
              <w:rPr>
                <w:i/>
                <w:sz w:val="18"/>
                <w:szCs w:val="16"/>
                <w:vertAlign w:val="superscript"/>
              </w:rPr>
              <w:t>5</w:t>
            </w:r>
            <w:r w:rsidRPr="00A82D30">
              <w:rPr>
                <w:i/>
                <w:sz w:val="18"/>
                <w:szCs w:val="16"/>
              </w:rPr>
              <w:t>:</w:t>
            </w:r>
          </w:p>
        </w:tc>
      </w:tr>
      <w:tr w:rsidR="00886A2C" w:rsidTr="00FC6B40">
        <w:trPr>
          <w:trHeight w:val="187"/>
        </w:trPr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6A2C" w:rsidRPr="00B133F0" w:rsidRDefault="00886A2C" w:rsidP="00FC6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86A2C" w:rsidRPr="00C56ADD" w:rsidRDefault="000623A6" w:rsidP="00FC6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Baza</w:t>
            </w:r>
            <w:r w:rsidR="00886A2C">
              <w:rPr>
                <w:sz w:val="20"/>
                <w:szCs w:val="20"/>
              </w:rPr>
              <w:t xml:space="preserve"> Usług Rozwojowych – aplikacja główna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</w:tr>
      <w:tr w:rsidR="00886A2C" w:rsidTr="00FC6B40">
        <w:trPr>
          <w:trHeight w:val="187"/>
        </w:trPr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6A2C" w:rsidRPr="00B133F0" w:rsidRDefault="000A2DAD" w:rsidP="00FC6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86A2C" w:rsidRDefault="000623A6" w:rsidP="00FC6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Baza</w:t>
            </w:r>
            <w:r w:rsidR="00886A2C">
              <w:rPr>
                <w:sz w:val="20"/>
                <w:szCs w:val="20"/>
              </w:rPr>
              <w:t xml:space="preserve"> Usług Rozwojowych – system raportujący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</w:tr>
      <w:tr w:rsidR="00886A2C" w:rsidTr="00FC6B40">
        <w:tc>
          <w:tcPr>
            <w:tcW w:w="9747" w:type="dxa"/>
            <w:gridSpan w:val="10"/>
            <w:tcBorders>
              <w:bottom w:val="nil"/>
            </w:tcBorders>
            <w:shd w:val="clear" w:color="auto" w:fill="E5F8D4"/>
            <w:vAlign w:val="center"/>
          </w:tcPr>
          <w:p w:rsidR="00886A2C" w:rsidRPr="00C56ADD" w:rsidRDefault="00886A2C" w:rsidP="00FC6B40">
            <w:pPr>
              <w:rPr>
                <w:i/>
                <w:sz w:val="16"/>
                <w:szCs w:val="16"/>
              </w:rPr>
            </w:pPr>
            <w:r>
              <w:rPr>
                <w:i/>
                <w:sz w:val="18"/>
                <w:szCs w:val="16"/>
              </w:rPr>
              <w:t>C</w:t>
            </w:r>
            <w:r w:rsidRPr="00201299">
              <w:rPr>
                <w:i/>
                <w:sz w:val="18"/>
                <w:szCs w:val="16"/>
              </w:rPr>
              <w:t>el złożenia wniosku/opis</w:t>
            </w:r>
            <w:r>
              <w:rPr>
                <w:i/>
                <w:sz w:val="18"/>
                <w:szCs w:val="16"/>
                <w:vertAlign w:val="superscript"/>
              </w:rPr>
              <w:t>6</w:t>
            </w:r>
            <w:r w:rsidRPr="00201299">
              <w:rPr>
                <w:i/>
                <w:sz w:val="18"/>
                <w:szCs w:val="16"/>
              </w:rPr>
              <w:t>:</w:t>
            </w:r>
          </w:p>
        </w:tc>
      </w:tr>
      <w:tr w:rsidR="00886A2C" w:rsidRPr="00834D7F" w:rsidTr="00FC6B40">
        <w:tc>
          <w:tcPr>
            <w:tcW w:w="9747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886A2C" w:rsidRDefault="00886A2C" w:rsidP="00FC6B40">
            <w:pPr>
              <w:rPr>
                <w:i/>
              </w:rPr>
            </w:pPr>
            <w:r>
              <w:rPr>
                <w:i/>
              </w:rPr>
              <w:t xml:space="preserve">Obsługa systemu </w:t>
            </w:r>
            <w:r w:rsidR="000623A6">
              <w:rPr>
                <w:i/>
              </w:rPr>
              <w:t>Baza Usług Rozwojowych</w:t>
            </w:r>
            <w:r>
              <w:rPr>
                <w:i/>
              </w:rPr>
              <w:t xml:space="preserve"> w związku z zadaniami </w:t>
            </w:r>
            <w:r w:rsidRPr="005F39FC">
              <w:rPr>
                <w:i/>
              </w:rPr>
              <w:t>I</w:t>
            </w:r>
            <w:r w:rsidR="00EE2571">
              <w:rPr>
                <w:i/>
              </w:rPr>
              <w:t>P</w:t>
            </w:r>
            <w:r w:rsidRPr="005F39FC">
              <w:rPr>
                <w:i/>
              </w:rPr>
              <w:t xml:space="preserve"> RPO</w:t>
            </w:r>
            <w:r w:rsidR="00FC422E">
              <w:rPr>
                <w:i/>
              </w:rPr>
              <w:t xml:space="preserve"> WZ</w:t>
            </w:r>
          </w:p>
          <w:p w:rsidR="00886A2C" w:rsidRDefault="00886A2C" w:rsidP="00FC6B40">
            <w:pPr>
              <w:rPr>
                <w:i/>
              </w:rPr>
            </w:pPr>
          </w:p>
          <w:p w:rsidR="00886A2C" w:rsidRPr="00F6509E" w:rsidRDefault="00886A2C" w:rsidP="00FC6B40">
            <w:pPr>
              <w:rPr>
                <w:i/>
              </w:rPr>
            </w:pPr>
            <w:r>
              <w:rPr>
                <w:i/>
              </w:rPr>
              <w:t xml:space="preserve">Pobieranie danych z systemu raportującego celem wykonywania obowiązków </w:t>
            </w:r>
            <w:r w:rsidRPr="005F39FC">
              <w:rPr>
                <w:i/>
              </w:rPr>
              <w:t>I</w:t>
            </w:r>
            <w:r w:rsidR="00EE2571">
              <w:rPr>
                <w:i/>
              </w:rPr>
              <w:t>P</w:t>
            </w:r>
            <w:r w:rsidRPr="005F39FC">
              <w:rPr>
                <w:i/>
              </w:rPr>
              <w:t xml:space="preserve"> RPO</w:t>
            </w:r>
            <w:r w:rsidR="00FC422E">
              <w:rPr>
                <w:i/>
              </w:rPr>
              <w:t xml:space="preserve"> WZ</w:t>
            </w:r>
          </w:p>
          <w:p w:rsidR="00886A2C" w:rsidRPr="00C56ADD" w:rsidRDefault="00886A2C" w:rsidP="00FC6B40">
            <w:pPr>
              <w:rPr>
                <w:i/>
              </w:rPr>
            </w:pPr>
          </w:p>
        </w:tc>
      </w:tr>
      <w:tr w:rsidR="00886A2C" w:rsidTr="00FC6B40">
        <w:tc>
          <w:tcPr>
            <w:tcW w:w="2918" w:type="dxa"/>
            <w:gridSpan w:val="2"/>
            <w:tcBorders>
              <w:bottom w:val="nil"/>
            </w:tcBorders>
            <w:shd w:val="clear" w:color="auto" w:fill="E5F8D4"/>
            <w:vAlign w:val="center"/>
          </w:tcPr>
          <w:p w:rsidR="00886A2C" w:rsidRPr="00A82D30" w:rsidRDefault="00886A2C" w:rsidP="0092218B">
            <w:pPr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Nr tel. do przedstawiciela I</w:t>
            </w:r>
            <w:r w:rsidR="00EE2571">
              <w:rPr>
                <w:i/>
                <w:sz w:val="18"/>
                <w:szCs w:val="16"/>
              </w:rPr>
              <w:t>P</w:t>
            </w:r>
            <w:r>
              <w:rPr>
                <w:i/>
                <w:sz w:val="18"/>
                <w:szCs w:val="16"/>
              </w:rPr>
              <w:t xml:space="preserve"> RP</w:t>
            </w:r>
            <w:r w:rsidR="0092218B">
              <w:rPr>
                <w:i/>
                <w:sz w:val="18"/>
                <w:szCs w:val="16"/>
              </w:rPr>
              <w:t>O</w:t>
            </w:r>
            <w:r w:rsidR="00FC422E">
              <w:rPr>
                <w:i/>
                <w:sz w:val="18"/>
                <w:szCs w:val="16"/>
              </w:rPr>
              <w:t xml:space="preserve"> WZ</w:t>
            </w:r>
          </w:p>
        </w:tc>
        <w:tc>
          <w:tcPr>
            <w:tcW w:w="3452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886A2C" w:rsidRPr="00E40916" w:rsidRDefault="00886A2C" w:rsidP="0092218B">
            <w:pPr>
              <w:rPr>
                <w:i/>
                <w:sz w:val="18"/>
                <w:szCs w:val="16"/>
                <w:vertAlign w:val="superscript"/>
              </w:rPr>
            </w:pPr>
            <w:r>
              <w:rPr>
                <w:i/>
                <w:sz w:val="18"/>
                <w:szCs w:val="16"/>
              </w:rPr>
              <w:t>D</w:t>
            </w:r>
            <w:r w:rsidRPr="00A82D30">
              <w:rPr>
                <w:i/>
                <w:sz w:val="18"/>
                <w:szCs w:val="16"/>
              </w:rPr>
              <w:t xml:space="preserve">ata </w:t>
            </w:r>
            <w:r>
              <w:rPr>
                <w:i/>
                <w:sz w:val="18"/>
                <w:szCs w:val="16"/>
              </w:rPr>
              <w:t>podpisania</w:t>
            </w:r>
            <w:r w:rsidRPr="00A82D30">
              <w:rPr>
                <w:i/>
                <w:sz w:val="18"/>
                <w:szCs w:val="16"/>
              </w:rPr>
              <w:t xml:space="preserve"> wniosku</w:t>
            </w:r>
            <w:r>
              <w:rPr>
                <w:i/>
                <w:sz w:val="18"/>
                <w:szCs w:val="16"/>
              </w:rPr>
              <w:t xml:space="preserve"> przez przedstawiciela I</w:t>
            </w:r>
            <w:r w:rsidR="00EE2571">
              <w:rPr>
                <w:i/>
                <w:sz w:val="18"/>
                <w:szCs w:val="16"/>
              </w:rPr>
              <w:t>P</w:t>
            </w:r>
            <w:r>
              <w:rPr>
                <w:i/>
                <w:sz w:val="18"/>
                <w:szCs w:val="16"/>
              </w:rPr>
              <w:t xml:space="preserve"> RPO</w:t>
            </w:r>
            <w:r w:rsidR="0092218B">
              <w:rPr>
                <w:i/>
                <w:sz w:val="18"/>
                <w:szCs w:val="16"/>
              </w:rPr>
              <w:t xml:space="preserve"> </w:t>
            </w:r>
            <w:r w:rsidR="00FC422E">
              <w:rPr>
                <w:i/>
                <w:sz w:val="18"/>
                <w:szCs w:val="16"/>
              </w:rPr>
              <w:t>WZ</w:t>
            </w:r>
          </w:p>
        </w:tc>
        <w:tc>
          <w:tcPr>
            <w:tcW w:w="3377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886A2C" w:rsidRPr="00E40916" w:rsidRDefault="00886A2C" w:rsidP="0092218B">
            <w:pPr>
              <w:rPr>
                <w:i/>
                <w:sz w:val="18"/>
                <w:szCs w:val="16"/>
                <w:vertAlign w:val="superscript"/>
              </w:rPr>
            </w:pPr>
            <w:r>
              <w:rPr>
                <w:i/>
                <w:sz w:val="18"/>
                <w:szCs w:val="16"/>
              </w:rPr>
              <w:t>P</w:t>
            </w:r>
            <w:r w:rsidRPr="00A82D30">
              <w:rPr>
                <w:i/>
                <w:sz w:val="18"/>
                <w:szCs w:val="16"/>
              </w:rPr>
              <w:t xml:space="preserve">odpis </w:t>
            </w:r>
            <w:r>
              <w:rPr>
                <w:i/>
                <w:sz w:val="18"/>
                <w:szCs w:val="16"/>
              </w:rPr>
              <w:t>przedstawiciela I</w:t>
            </w:r>
            <w:r w:rsidR="00EE2571">
              <w:rPr>
                <w:i/>
                <w:sz w:val="18"/>
                <w:szCs w:val="16"/>
              </w:rPr>
              <w:t>P</w:t>
            </w:r>
            <w:r>
              <w:rPr>
                <w:i/>
                <w:sz w:val="18"/>
                <w:szCs w:val="16"/>
              </w:rPr>
              <w:t xml:space="preserve"> RP</w:t>
            </w:r>
            <w:r w:rsidR="0092218B">
              <w:rPr>
                <w:i/>
                <w:sz w:val="18"/>
                <w:szCs w:val="16"/>
              </w:rPr>
              <w:t>O</w:t>
            </w:r>
            <w:r w:rsidR="00FC422E">
              <w:rPr>
                <w:i/>
                <w:sz w:val="18"/>
                <w:szCs w:val="16"/>
              </w:rPr>
              <w:t xml:space="preserve"> WZ</w:t>
            </w:r>
          </w:p>
        </w:tc>
      </w:tr>
      <w:tr w:rsidR="00886A2C" w:rsidTr="00FC6B40">
        <w:trPr>
          <w:trHeight w:val="210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:rsidR="00886A2C" w:rsidRPr="00C56ADD" w:rsidRDefault="00886A2C" w:rsidP="00FC6B40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4"/>
            <w:tcBorders>
              <w:top w:val="nil"/>
            </w:tcBorders>
            <w:vAlign w:val="center"/>
          </w:tcPr>
          <w:p w:rsidR="00886A2C" w:rsidRPr="00834D7F" w:rsidRDefault="00886A2C" w:rsidP="00FC6B40"/>
        </w:tc>
        <w:tc>
          <w:tcPr>
            <w:tcW w:w="3377" w:type="dxa"/>
            <w:gridSpan w:val="4"/>
            <w:tcBorders>
              <w:top w:val="nil"/>
            </w:tcBorders>
            <w:vAlign w:val="center"/>
          </w:tcPr>
          <w:p w:rsidR="00886A2C" w:rsidRPr="00834D7F" w:rsidRDefault="00886A2C" w:rsidP="00FC6B40"/>
        </w:tc>
      </w:tr>
    </w:tbl>
    <w:p w:rsidR="00886A2C" w:rsidRDefault="00886A2C" w:rsidP="00886A2C">
      <w:r>
        <w:t xml:space="preserve">Wypełnia </w:t>
      </w:r>
      <w:r w:rsidR="00EE2571">
        <w:t>IZ RPO WZ</w:t>
      </w:r>
    </w:p>
    <w:tbl>
      <w:tblPr>
        <w:tblpPr w:leftFromText="142" w:rightFromText="142" w:vertAnchor="text" w:horzAnchor="margin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4606"/>
        <w:gridCol w:w="5141"/>
      </w:tblGrid>
      <w:tr w:rsidR="00886A2C" w:rsidRPr="008E5390" w:rsidTr="00FC6B40">
        <w:tc>
          <w:tcPr>
            <w:tcW w:w="4606" w:type="dxa"/>
            <w:shd w:val="clear" w:color="auto" w:fill="D9D9D9"/>
            <w:vAlign w:val="center"/>
          </w:tcPr>
          <w:p w:rsidR="00886A2C" w:rsidRPr="008E5390" w:rsidRDefault="00886A2C" w:rsidP="00FC6B40">
            <w:pPr>
              <w:rPr>
                <w:i/>
                <w:sz w:val="20"/>
                <w:szCs w:val="20"/>
              </w:rPr>
            </w:pPr>
            <w:r w:rsidRPr="008E5390">
              <w:rPr>
                <w:i/>
                <w:sz w:val="20"/>
                <w:szCs w:val="20"/>
              </w:rPr>
              <w:t xml:space="preserve">data </w:t>
            </w:r>
            <w:r>
              <w:rPr>
                <w:i/>
                <w:sz w:val="20"/>
                <w:szCs w:val="20"/>
              </w:rPr>
              <w:t>przyznania</w:t>
            </w:r>
            <w:r w:rsidRPr="008E5390">
              <w:rPr>
                <w:i/>
                <w:sz w:val="20"/>
                <w:szCs w:val="20"/>
              </w:rPr>
              <w:t xml:space="preserve"> uprawnień </w:t>
            </w:r>
          </w:p>
        </w:tc>
        <w:tc>
          <w:tcPr>
            <w:tcW w:w="5141" w:type="dxa"/>
            <w:shd w:val="clear" w:color="auto" w:fill="D9D9D9"/>
            <w:vAlign w:val="center"/>
          </w:tcPr>
          <w:p w:rsidR="00886A2C" w:rsidRPr="008E5390" w:rsidRDefault="00886A2C" w:rsidP="00FC6B40">
            <w:pPr>
              <w:rPr>
                <w:i/>
                <w:sz w:val="20"/>
                <w:szCs w:val="20"/>
              </w:rPr>
            </w:pPr>
            <w:r w:rsidRPr="008E5390">
              <w:rPr>
                <w:i/>
                <w:sz w:val="20"/>
                <w:szCs w:val="20"/>
              </w:rPr>
              <w:t xml:space="preserve">podpis osoby </w:t>
            </w:r>
            <w:r>
              <w:rPr>
                <w:i/>
                <w:sz w:val="20"/>
                <w:szCs w:val="20"/>
              </w:rPr>
              <w:t>przyznającej</w:t>
            </w:r>
            <w:r w:rsidRPr="008E5390">
              <w:rPr>
                <w:i/>
                <w:sz w:val="20"/>
                <w:szCs w:val="20"/>
              </w:rPr>
              <w:t xml:space="preserve"> uprawnienia</w:t>
            </w:r>
            <w:r>
              <w:rPr>
                <w:i/>
                <w:sz w:val="20"/>
                <w:szCs w:val="20"/>
              </w:rPr>
              <w:t xml:space="preserve"> (WZ)</w:t>
            </w:r>
          </w:p>
        </w:tc>
      </w:tr>
      <w:tr w:rsidR="00886A2C" w:rsidRPr="008E5390" w:rsidTr="00FC6B40">
        <w:trPr>
          <w:trHeight w:val="454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6A2C" w:rsidRPr="004C54D3" w:rsidRDefault="00886A2C" w:rsidP="00FC6B40"/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86A2C" w:rsidRPr="004C54D3" w:rsidRDefault="00886A2C" w:rsidP="00FC6B40"/>
        </w:tc>
      </w:tr>
      <w:tr w:rsidR="00886A2C" w:rsidRPr="008E5390" w:rsidTr="00FC6B40">
        <w:tc>
          <w:tcPr>
            <w:tcW w:w="4606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886A2C" w:rsidRPr="008E5390" w:rsidRDefault="00886A2C" w:rsidP="00FC6B40">
            <w:pPr>
              <w:rPr>
                <w:i/>
                <w:sz w:val="20"/>
                <w:szCs w:val="20"/>
              </w:rPr>
            </w:pPr>
            <w:r w:rsidRPr="008E5390">
              <w:rPr>
                <w:i/>
                <w:sz w:val="20"/>
                <w:szCs w:val="20"/>
              </w:rPr>
              <w:t xml:space="preserve">data nadania uprawnień </w:t>
            </w:r>
          </w:p>
        </w:tc>
        <w:tc>
          <w:tcPr>
            <w:tcW w:w="5141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886A2C" w:rsidRPr="008E5390" w:rsidRDefault="00886A2C" w:rsidP="00FC6B40">
            <w:pPr>
              <w:rPr>
                <w:i/>
                <w:sz w:val="20"/>
                <w:szCs w:val="20"/>
              </w:rPr>
            </w:pPr>
            <w:r w:rsidRPr="008E5390">
              <w:rPr>
                <w:i/>
                <w:sz w:val="20"/>
                <w:szCs w:val="20"/>
              </w:rPr>
              <w:t>podpis osoby nadającej uprawnienia</w:t>
            </w:r>
            <w:r>
              <w:rPr>
                <w:i/>
                <w:sz w:val="20"/>
                <w:szCs w:val="20"/>
              </w:rPr>
              <w:t xml:space="preserve"> (AZ)</w:t>
            </w:r>
          </w:p>
        </w:tc>
      </w:tr>
      <w:tr w:rsidR="00886A2C" w:rsidRPr="008E5390" w:rsidTr="00FC6B40">
        <w:trPr>
          <w:trHeight w:val="237"/>
        </w:trPr>
        <w:tc>
          <w:tcPr>
            <w:tcW w:w="4606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886A2C" w:rsidRPr="004C54D3" w:rsidRDefault="00886A2C" w:rsidP="00FC6B40"/>
        </w:tc>
        <w:tc>
          <w:tcPr>
            <w:tcW w:w="5141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886A2C" w:rsidRPr="004C54D3" w:rsidRDefault="00886A2C" w:rsidP="00FC6B40"/>
        </w:tc>
      </w:tr>
    </w:tbl>
    <w:p w:rsidR="00886A2C" w:rsidRDefault="00886A2C" w:rsidP="00886A2C">
      <w:pPr>
        <w:tabs>
          <w:tab w:val="left" w:pos="360"/>
        </w:tabs>
        <w:ind w:left="142"/>
        <w:rPr>
          <w:i/>
          <w:sz w:val="16"/>
          <w:szCs w:val="16"/>
          <w:vertAlign w:val="superscript"/>
        </w:rPr>
      </w:pPr>
    </w:p>
    <w:p w:rsidR="00886A2C" w:rsidRPr="004C2FF4" w:rsidRDefault="00886A2C" w:rsidP="00886A2C">
      <w:pPr>
        <w:tabs>
          <w:tab w:val="left" w:pos="360"/>
        </w:tabs>
        <w:ind w:left="142"/>
        <w:rPr>
          <w:i/>
          <w:sz w:val="18"/>
          <w:szCs w:val="16"/>
        </w:rPr>
      </w:pPr>
      <w:r w:rsidRPr="004D75B1">
        <w:rPr>
          <w:i/>
          <w:sz w:val="16"/>
          <w:szCs w:val="16"/>
          <w:vertAlign w:val="superscript"/>
        </w:rPr>
        <w:t>1</w:t>
      </w:r>
      <w:r>
        <w:rPr>
          <w:i/>
          <w:sz w:val="16"/>
          <w:szCs w:val="16"/>
        </w:rPr>
        <w:tab/>
      </w:r>
      <w:r w:rsidRPr="004C2FF4">
        <w:rPr>
          <w:i/>
          <w:sz w:val="18"/>
          <w:szCs w:val="16"/>
        </w:rPr>
        <w:t>niepotrzebne skreślić;</w:t>
      </w:r>
    </w:p>
    <w:p w:rsidR="00886A2C" w:rsidRPr="004C2FF4" w:rsidRDefault="00886A2C" w:rsidP="00886A2C">
      <w:pPr>
        <w:tabs>
          <w:tab w:val="left" w:pos="360"/>
        </w:tabs>
        <w:ind w:left="142"/>
        <w:rPr>
          <w:i/>
          <w:sz w:val="18"/>
          <w:szCs w:val="16"/>
        </w:rPr>
      </w:pPr>
      <w:r w:rsidRPr="004C2FF4">
        <w:rPr>
          <w:i/>
          <w:sz w:val="18"/>
          <w:szCs w:val="16"/>
          <w:vertAlign w:val="superscript"/>
        </w:rPr>
        <w:t>2</w:t>
      </w:r>
      <w:r w:rsidRPr="004C2FF4">
        <w:rPr>
          <w:i/>
          <w:sz w:val="18"/>
          <w:szCs w:val="16"/>
        </w:rPr>
        <w:tab/>
        <w:t>w przypadku zmiany nazwiska, nazwisko poprzednie należy podać w nawiasie;</w:t>
      </w:r>
    </w:p>
    <w:p w:rsidR="00886A2C" w:rsidRPr="004C2FF4" w:rsidRDefault="00886A2C" w:rsidP="00886A2C">
      <w:pPr>
        <w:tabs>
          <w:tab w:val="left" w:pos="360"/>
          <w:tab w:val="left" w:pos="2160"/>
          <w:tab w:val="left" w:pos="5220"/>
        </w:tabs>
        <w:ind w:left="360" w:hanging="218"/>
        <w:rPr>
          <w:i/>
          <w:sz w:val="18"/>
          <w:szCs w:val="16"/>
        </w:rPr>
      </w:pPr>
      <w:r w:rsidRPr="004C2FF4">
        <w:rPr>
          <w:i/>
          <w:sz w:val="18"/>
          <w:szCs w:val="16"/>
          <w:vertAlign w:val="superscript"/>
        </w:rPr>
        <w:t>3</w:t>
      </w:r>
      <w:r w:rsidRPr="004C2FF4">
        <w:rPr>
          <w:i/>
          <w:sz w:val="18"/>
          <w:szCs w:val="16"/>
        </w:rPr>
        <w:tab/>
      </w:r>
      <w:r>
        <w:rPr>
          <w:i/>
          <w:sz w:val="18"/>
          <w:szCs w:val="16"/>
        </w:rPr>
        <w:t xml:space="preserve">należy podać nazwę użytkownika (login) z </w:t>
      </w:r>
      <w:r w:rsidR="000623A6">
        <w:rPr>
          <w:i/>
          <w:sz w:val="18"/>
          <w:szCs w:val="16"/>
        </w:rPr>
        <w:t>Bazy</w:t>
      </w:r>
      <w:r>
        <w:rPr>
          <w:i/>
          <w:sz w:val="18"/>
          <w:szCs w:val="16"/>
        </w:rPr>
        <w:t xml:space="preserve"> Usług Rozwojowych</w:t>
      </w:r>
      <w:r w:rsidRPr="004C2FF4">
        <w:rPr>
          <w:i/>
          <w:sz w:val="18"/>
          <w:szCs w:val="16"/>
        </w:rPr>
        <w:t>;</w:t>
      </w:r>
    </w:p>
    <w:p w:rsidR="00886A2C" w:rsidRPr="00CA6CC9" w:rsidRDefault="00886A2C" w:rsidP="00886A2C">
      <w:pPr>
        <w:tabs>
          <w:tab w:val="left" w:pos="360"/>
          <w:tab w:val="left" w:pos="2160"/>
          <w:tab w:val="left" w:pos="5220"/>
        </w:tabs>
        <w:ind w:left="142"/>
        <w:rPr>
          <w:i/>
          <w:sz w:val="16"/>
          <w:szCs w:val="16"/>
        </w:rPr>
      </w:pPr>
      <w:r>
        <w:rPr>
          <w:i/>
          <w:sz w:val="18"/>
          <w:szCs w:val="16"/>
          <w:vertAlign w:val="superscript"/>
        </w:rPr>
        <w:t>4</w:t>
      </w:r>
      <w:r>
        <w:rPr>
          <w:i/>
          <w:sz w:val="18"/>
          <w:szCs w:val="16"/>
          <w:vertAlign w:val="superscript"/>
        </w:rPr>
        <w:tab/>
      </w:r>
      <w:r>
        <w:rPr>
          <w:i/>
          <w:sz w:val="18"/>
          <w:szCs w:val="16"/>
        </w:rPr>
        <w:t xml:space="preserve">dotyczy wniosków o zablokowanie konta użytkownika wskazanego w polu </w:t>
      </w:r>
      <w:r w:rsidRPr="00526A93">
        <w:rPr>
          <w:sz w:val="18"/>
          <w:szCs w:val="16"/>
        </w:rPr>
        <w:t>”identyfikator (login)”</w:t>
      </w:r>
    </w:p>
    <w:p w:rsidR="00886A2C" w:rsidRDefault="00886A2C" w:rsidP="00886A2C">
      <w:pPr>
        <w:tabs>
          <w:tab w:val="left" w:pos="360"/>
          <w:tab w:val="left" w:pos="2160"/>
          <w:tab w:val="left" w:pos="5220"/>
        </w:tabs>
        <w:ind w:left="142"/>
        <w:rPr>
          <w:i/>
          <w:sz w:val="16"/>
          <w:szCs w:val="16"/>
        </w:rPr>
      </w:pPr>
      <w:r w:rsidRPr="005F39FC">
        <w:rPr>
          <w:i/>
          <w:sz w:val="18"/>
          <w:szCs w:val="16"/>
          <w:vertAlign w:val="superscript"/>
        </w:rPr>
        <w:t>5</w:t>
      </w:r>
      <w:r w:rsidRPr="004C2FF4">
        <w:rPr>
          <w:i/>
          <w:sz w:val="18"/>
          <w:szCs w:val="16"/>
        </w:rPr>
        <w:tab/>
      </w:r>
      <w:r w:rsidRPr="005F39FC">
        <w:rPr>
          <w:i/>
          <w:sz w:val="18"/>
          <w:szCs w:val="18"/>
        </w:rPr>
        <w:t xml:space="preserve">nie dłużej niż do dnia </w:t>
      </w:r>
      <w:r>
        <w:rPr>
          <w:i/>
          <w:sz w:val="18"/>
          <w:szCs w:val="18"/>
        </w:rPr>
        <w:t>31 grudnia 202</w:t>
      </w:r>
      <w:r w:rsidR="002F4C7C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 xml:space="preserve"> r. </w:t>
      </w:r>
    </w:p>
    <w:p w:rsidR="00886A2C" w:rsidRPr="00947E6C" w:rsidRDefault="00886A2C" w:rsidP="00886A2C">
      <w:pPr>
        <w:tabs>
          <w:tab w:val="left" w:pos="284"/>
          <w:tab w:val="left" w:pos="357"/>
        </w:tabs>
        <w:ind w:left="284" w:hanging="142"/>
        <w:rPr>
          <w:i/>
          <w:sz w:val="18"/>
          <w:szCs w:val="18"/>
        </w:rPr>
      </w:pPr>
      <w:r>
        <w:rPr>
          <w:i/>
          <w:sz w:val="18"/>
          <w:szCs w:val="16"/>
          <w:vertAlign w:val="superscript"/>
        </w:rPr>
        <w:t xml:space="preserve">6  </w:t>
      </w:r>
      <w:r>
        <w:rPr>
          <w:i/>
          <w:sz w:val="18"/>
          <w:szCs w:val="16"/>
          <w:vertAlign w:val="superscript"/>
        </w:rPr>
        <w:tab/>
      </w:r>
      <w:r w:rsidRPr="00947E6C">
        <w:rPr>
          <w:i/>
          <w:sz w:val="18"/>
          <w:szCs w:val="18"/>
        </w:rPr>
        <w:t>należy dostosować do intencji wnioskodawcy, jeżeli wniosek dotyczy wyłącznie nadania uprawnień administracyjnych w aplikacji głównej, nie należy odnosić się do systemu raportującego. Jednym wnioskiem można wnioskować o dostęp do obu zasobów lub tylko do jednego;</w:t>
      </w:r>
    </w:p>
    <w:p w:rsidR="00D50AE7" w:rsidRDefault="00D50AE7" w:rsidP="00BF605A">
      <w:pPr>
        <w:jc w:val="both"/>
        <w:rPr>
          <w:b/>
        </w:rPr>
      </w:pPr>
    </w:p>
    <w:p w:rsidR="00BF605A" w:rsidRPr="0003286A" w:rsidRDefault="00D0191E" w:rsidP="00BF605A">
      <w:pPr>
        <w:jc w:val="both"/>
        <w:rPr>
          <w:b/>
        </w:rPr>
      </w:pPr>
      <w:r>
        <w:rPr>
          <w:b/>
        </w:rPr>
        <w:br w:type="page"/>
      </w:r>
      <w:r w:rsidR="00BF605A" w:rsidRPr="00A768E4">
        <w:rPr>
          <w:b/>
        </w:rPr>
        <w:lastRenderedPageBreak/>
        <w:t xml:space="preserve">Załącznik nr </w:t>
      </w:r>
      <w:r w:rsidR="00D35B8E">
        <w:rPr>
          <w:b/>
        </w:rPr>
        <w:t>4</w:t>
      </w:r>
      <w:r w:rsidR="00BF605A" w:rsidRPr="00A768E4">
        <w:rPr>
          <w:b/>
        </w:rPr>
        <w:t xml:space="preserve">: </w:t>
      </w:r>
      <w:r w:rsidR="00D50AE7" w:rsidRPr="00F762EB">
        <w:rPr>
          <w:b/>
          <w:szCs w:val="22"/>
        </w:rPr>
        <w:t>Zakres</w:t>
      </w:r>
      <w:r w:rsidR="00D50AE7" w:rsidRPr="00073E74">
        <w:rPr>
          <w:b/>
          <w:szCs w:val="22"/>
        </w:rPr>
        <w:t xml:space="preserve"> danych osobowych </w:t>
      </w:r>
      <w:r w:rsidR="00EE2571">
        <w:rPr>
          <w:b/>
          <w:szCs w:val="22"/>
        </w:rPr>
        <w:t>powierzonych do przetwarzania IP</w:t>
      </w:r>
      <w:r w:rsidR="00D50AE7" w:rsidRPr="00073E74">
        <w:rPr>
          <w:b/>
          <w:szCs w:val="22"/>
        </w:rPr>
        <w:t xml:space="preserve"> RPO </w:t>
      </w:r>
      <w:r w:rsidR="0092218B">
        <w:rPr>
          <w:b/>
          <w:szCs w:val="22"/>
        </w:rPr>
        <w:t>WZ</w:t>
      </w:r>
    </w:p>
    <w:p w:rsidR="00CC47F1" w:rsidRDefault="00CC47F1" w:rsidP="00B254C2">
      <w:pPr>
        <w:pStyle w:val="Tekstkomentarza"/>
      </w:pPr>
    </w:p>
    <w:p w:rsidR="009C1B87" w:rsidRPr="00AB0D04" w:rsidRDefault="009C1B87" w:rsidP="00AB0D04">
      <w:pPr>
        <w:pStyle w:val="Akapitzlist"/>
        <w:ind w:left="0"/>
        <w:jc w:val="both"/>
        <w:rPr>
          <w:b/>
          <w:snapToGrid w:val="0"/>
        </w:rPr>
      </w:pPr>
      <w:r w:rsidRPr="00AB0D04">
        <w:rPr>
          <w:b/>
          <w:snapToGrid w:val="0"/>
        </w:rPr>
        <w:t>Rodzaj uczestnika:</w:t>
      </w:r>
    </w:p>
    <w:p w:rsidR="009C1B87" w:rsidRPr="004621FC" w:rsidRDefault="009C1B87" w:rsidP="009C1B87">
      <w:pPr>
        <w:pStyle w:val="Akapitzlist"/>
        <w:numPr>
          <w:ilvl w:val="1"/>
          <w:numId w:val="82"/>
        </w:numPr>
        <w:jc w:val="both"/>
        <w:rPr>
          <w:snapToGrid w:val="0"/>
        </w:rPr>
      </w:pPr>
      <w:r>
        <w:rPr>
          <w:snapToGrid w:val="0"/>
        </w:rPr>
        <w:t>Uczestnik indywidualny,</w:t>
      </w:r>
    </w:p>
    <w:p w:rsidR="009C1B87" w:rsidRDefault="009C1B87" w:rsidP="009C1B87">
      <w:pPr>
        <w:pStyle w:val="Akapitzlist"/>
        <w:numPr>
          <w:ilvl w:val="1"/>
          <w:numId w:val="82"/>
        </w:numPr>
        <w:jc w:val="both"/>
        <w:rPr>
          <w:snapToGrid w:val="0"/>
        </w:rPr>
      </w:pPr>
      <w:r>
        <w:rPr>
          <w:snapToGrid w:val="0"/>
        </w:rPr>
        <w:t>Uczestnik instytucjonalny.</w:t>
      </w:r>
      <w:r w:rsidRPr="00073E74">
        <w:rPr>
          <w:snapToGrid w:val="0"/>
        </w:rPr>
        <w:t xml:space="preserve"> </w:t>
      </w:r>
    </w:p>
    <w:p w:rsidR="009C1B87" w:rsidRDefault="009C1B87" w:rsidP="00AB0D04">
      <w:pPr>
        <w:autoSpaceDE w:val="0"/>
        <w:autoSpaceDN w:val="0"/>
        <w:adjustRightInd w:val="0"/>
        <w:jc w:val="both"/>
      </w:pPr>
    </w:p>
    <w:p w:rsidR="00C105B8" w:rsidRPr="00AB0D04" w:rsidRDefault="00C105B8" w:rsidP="00C105B8">
      <w:pPr>
        <w:autoSpaceDE w:val="0"/>
        <w:autoSpaceDN w:val="0"/>
        <w:adjustRightInd w:val="0"/>
        <w:jc w:val="both"/>
        <w:rPr>
          <w:b/>
        </w:rPr>
      </w:pPr>
      <w:r w:rsidRPr="00AB0D04">
        <w:rPr>
          <w:b/>
        </w:rPr>
        <w:t>Uczestnik indywidualny:</w:t>
      </w:r>
    </w:p>
    <w:p w:rsidR="00C105B8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I</w:t>
      </w:r>
      <w:r w:rsidRPr="004351FD">
        <w:t>mion</w:t>
      </w:r>
      <w:r>
        <w:t>a</w:t>
      </w:r>
      <w:r w:rsidRPr="004351FD">
        <w:t>,</w:t>
      </w:r>
    </w:p>
    <w:p w:rsidR="00C105B8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N</w:t>
      </w:r>
      <w:r w:rsidRPr="004351FD">
        <w:t>azwisk</w:t>
      </w:r>
      <w:r>
        <w:t>a</w:t>
      </w:r>
      <w:r w:rsidRPr="004351FD">
        <w:t>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Wiek w chwili przystąpienia do projektu,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P</w:t>
      </w:r>
      <w:r w:rsidRPr="004351FD">
        <w:t>łeć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N</w:t>
      </w:r>
      <w:r w:rsidRPr="004351FD">
        <w:t xml:space="preserve">r </w:t>
      </w:r>
      <w:r>
        <w:t xml:space="preserve">ewidencyjny </w:t>
      </w:r>
      <w:r w:rsidRPr="004351FD">
        <w:t>PESEL (wymagane w przypadku polskich obywateli),</w:t>
      </w:r>
    </w:p>
    <w:p w:rsidR="00C105B8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Informacja o użytkowniku, który nie posiada nr PESEL (np. nie jest polskim obywatelem)</w:t>
      </w:r>
      <w:r w:rsidR="008C4800">
        <w:t>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A</w:t>
      </w:r>
      <w:r w:rsidRPr="004351FD">
        <w:t>dres e-mail,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Numer telefonu</w:t>
      </w:r>
      <w:r w:rsidRPr="004351FD">
        <w:t>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A</w:t>
      </w:r>
      <w:r w:rsidRPr="004351FD">
        <w:t>dres</w:t>
      </w:r>
      <w:r>
        <w:t xml:space="preserve"> do korespondencji (miejscowość, ulica, nr budynku, nr lokalu kod pocztowy),</w:t>
      </w:r>
    </w:p>
    <w:p w:rsidR="00C105B8" w:rsidRPr="00246ECC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 w:rsidRPr="00073E74">
        <w:rPr>
          <w:snapToGrid w:val="0"/>
        </w:rPr>
        <w:t>Kraj</w:t>
      </w:r>
      <w:r>
        <w:rPr>
          <w:snapToGrid w:val="0"/>
        </w:rPr>
        <w:t>,</w:t>
      </w:r>
    </w:p>
    <w:p w:rsidR="00C105B8" w:rsidRPr="00246ECC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rPr>
          <w:snapToGrid w:val="0"/>
        </w:rPr>
        <w:t xml:space="preserve">Województwo </w:t>
      </w:r>
    </w:p>
    <w:p w:rsidR="00C105B8" w:rsidRPr="00246ECC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rPr>
          <w:snapToGrid w:val="0"/>
        </w:rPr>
        <w:t>Powiat</w:t>
      </w:r>
    </w:p>
    <w:p w:rsidR="00C105B8" w:rsidRPr="00246ECC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rPr>
          <w:snapToGrid w:val="0"/>
        </w:rPr>
        <w:t>Gmina</w:t>
      </w:r>
    </w:p>
    <w:p w:rsidR="00C105B8" w:rsidRPr="00AB0D04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Obszar wg stopnia urbanizacji (DEGURBA)</w:t>
      </w:r>
    </w:p>
    <w:p w:rsidR="00C105B8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W</w:t>
      </w:r>
      <w:r w:rsidRPr="004351FD">
        <w:t>ykształceni</w:t>
      </w:r>
      <w:r>
        <w:t>e,</w:t>
      </w:r>
    </w:p>
    <w:p w:rsidR="00C105B8" w:rsidRPr="0010344D" w:rsidRDefault="00C105B8" w:rsidP="00C105B8">
      <w:pPr>
        <w:numPr>
          <w:ilvl w:val="0"/>
          <w:numId w:val="82"/>
        </w:numPr>
        <w:autoSpaceDE w:val="0"/>
        <w:autoSpaceDN w:val="0"/>
        <w:adjustRightInd w:val="0"/>
      </w:pPr>
      <w:r>
        <w:t>W</w:t>
      </w:r>
      <w:r w:rsidRPr="004351FD">
        <w:t>ykonyw</w:t>
      </w:r>
      <w:r>
        <w:t xml:space="preserve">any </w:t>
      </w:r>
      <w:r w:rsidRPr="004351FD">
        <w:t>zaw</w:t>
      </w:r>
      <w:r>
        <w:t>ód,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Zatrudniony w</w:t>
      </w:r>
      <w:r>
        <w:rPr>
          <w:snapToGrid w:val="0"/>
        </w:rPr>
        <w:t>,</w:t>
      </w:r>
    </w:p>
    <w:p w:rsidR="00C105B8" w:rsidRPr="00FF5137" w:rsidRDefault="00C105B8" w:rsidP="00C105B8">
      <w:pPr>
        <w:numPr>
          <w:ilvl w:val="0"/>
          <w:numId w:val="82"/>
        </w:numPr>
        <w:ind w:left="782" w:hanging="357"/>
        <w:jc w:val="both"/>
        <w:rPr>
          <w:sz w:val="20"/>
          <w:szCs w:val="20"/>
        </w:rPr>
      </w:pPr>
      <w:r w:rsidRPr="00FF5137">
        <w:rPr>
          <w:rFonts w:cs="Calibri"/>
        </w:rPr>
        <w:t>Osoba bezdomna lub dotknięta wykluczeniem z dostępu do mieszkań,</w:t>
      </w:r>
    </w:p>
    <w:p w:rsidR="00C105B8" w:rsidRPr="00C105B8" w:rsidRDefault="00C105B8" w:rsidP="004C5D81">
      <w:pPr>
        <w:numPr>
          <w:ilvl w:val="0"/>
          <w:numId w:val="82"/>
        </w:numPr>
        <w:ind w:left="782" w:hanging="357"/>
        <w:jc w:val="both"/>
        <w:rPr>
          <w:rFonts w:cs="Calibri"/>
        </w:rPr>
      </w:pPr>
      <w:r w:rsidRPr="005F72E9">
        <w:rPr>
          <w:rFonts w:cs="Calibri"/>
        </w:rPr>
        <w:t>Sytuacja gospodarstwa domowego (liczba osób żyjących w gospodarstwach domowych</w:t>
      </w:r>
      <w:r w:rsidRPr="009B1C84">
        <w:rPr>
          <w:rFonts w:cs="Calibri"/>
        </w:rPr>
        <w:t xml:space="preserve"> bez osób pracujących, objętych wsparciem w programie; liczba osób żyjących w gospodarstwie domowym bez osób pracujących, z dziećmi pozostającymi na</w:t>
      </w:r>
      <w:r w:rsidRPr="00DE6451">
        <w:rPr>
          <w:rFonts w:cs="Calibri"/>
        </w:rPr>
        <w:t xml:space="preserve"> utrzymaniu, objętych wsparciem w programie; liczba osób żyjących w gospodarstwie składających się z jednej</w:t>
      </w:r>
      <w:r w:rsidRPr="00B52A20">
        <w:rPr>
          <w:rFonts w:cs="Calibri"/>
        </w:rPr>
        <w:t xml:space="preserve"> osoby dorosłej i dzieci pozostających na utrzymaniu, objętych wsparciem w programie</w:t>
      </w:r>
      <w:r>
        <w:rPr>
          <w:rFonts w:cs="Calibri"/>
        </w:rPr>
        <w:t>),</w:t>
      </w:r>
      <w:r w:rsidRPr="009B1C84">
        <w:rPr>
          <w:rFonts w:cs="Calibri"/>
        </w:rPr>
        <w:t xml:space="preserve"> </w:t>
      </w:r>
    </w:p>
    <w:p w:rsidR="00C105B8" w:rsidRDefault="00C105B8" w:rsidP="00C105B8">
      <w:pPr>
        <w:ind w:left="786"/>
        <w:jc w:val="both"/>
      </w:pPr>
    </w:p>
    <w:p w:rsidR="00C105B8" w:rsidRPr="001D2C23" w:rsidRDefault="00C105B8" w:rsidP="00C105B8">
      <w:pPr>
        <w:jc w:val="both"/>
        <w:rPr>
          <w:rFonts w:cs="Calibri"/>
        </w:rPr>
      </w:pPr>
      <w:r>
        <w:t xml:space="preserve">Do momentu rozbudowy funkcjonalności Bazy, poniższy zakres danych nt. uczestników indywidualnych projektów współfinansowanych z EFS gromadzony </w:t>
      </w:r>
      <w:r w:rsidRPr="001D2C23">
        <w:t>będzie prz</w:t>
      </w:r>
      <w:r w:rsidR="00EE2571" w:rsidRPr="001D2C23">
        <w:t>ez IP</w:t>
      </w:r>
      <w:r w:rsidRPr="001D2C23">
        <w:t xml:space="preserve"> RPO</w:t>
      </w:r>
      <w:r w:rsidR="0092218B" w:rsidRPr="001D2C23">
        <w:t xml:space="preserve"> WZ</w:t>
      </w:r>
      <w:r w:rsidRPr="001D2C23">
        <w:t>: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ind w:left="709"/>
        <w:jc w:val="both"/>
        <w:rPr>
          <w:snapToGrid w:val="0"/>
        </w:rPr>
      </w:pPr>
      <w:r w:rsidRPr="001D2C23">
        <w:rPr>
          <w:snapToGrid w:val="0"/>
        </w:rPr>
        <w:t xml:space="preserve">Zakończenie udziału osoby w projekcie </w:t>
      </w:r>
      <w:r w:rsidRPr="001D2C23">
        <w:rPr>
          <w:snapToGrid w:val="0"/>
          <w:lang w:val="ru-RU"/>
        </w:rPr>
        <w:t>zgodnie z zaplanowaną dla niej</w:t>
      </w:r>
      <w:r w:rsidRPr="00073E74">
        <w:rPr>
          <w:snapToGrid w:val="0"/>
          <w:lang w:val="ru-RU"/>
        </w:rPr>
        <w:t xml:space="preserve"> ścieżką</w:t>
      </w:r>
      <w:r>
        <w:rPr>
          <w:snapToGrid w:val="0"/>
        </w:rPr>
        <w:t xml:space="preserve"> </w:t>
      </w:r>
      <w:r w:rsidRPr="00073E74">
        <w:rPr>
          <w:snapToGrid w:val="0"/>
          <w:lang w:val="ru-RU"/>
        </w:rPr>
        <w:t>uczestnictwa</w:t>
      </w:r>
      <w:r>
        <w:rPr>
          <w:snapToGrid w:val="0"/>
        </w:rPr>
        <w:t>,</w:t>
      </w:r>
      <w:r w:rsidRPr="00073E74">
        <w:rPr>
          <w:snapToGrid w:val="0"/>
        </w:rPr>
        <w:t xml:space="preserve"> </w:t>
      </w:r>
    </w:p>
    <w:p w:rsidR="00C105B8" w:rsidRPr="006543B8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6543B8">
        <w:rPr>
          <w:snapToGrid w:val="0"/>
        </w:rPr>
        <w:t xml:space="preserve">Data rozpoczęcia i zakończenia udziału w projekcie, 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Rodzaj przyznanego wsparcia</w:t>
      </w:r>
      <w:r>
        <w:rPr>
          <w:snapToGrid w:val="0"/>
        </w:rPr>
        <w:t>,</w:t>
      </w:r>
      <w:r w:rsidRPr="00073E74">
        <w:rPr>
          <w:snapToGrid w:val="0"/>
        </w:rPr>
        <w:t xml:space="preserve"> </w:t>
      </w:r>
    </w:p>
    <w:p w:rsidR="00C105B8" w:rsidRPr="00BA56D7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Data rozpoczęcia i zakończenia udziału we wsparciu</w:t>
      </w:r>
      <w:r>
        <w:rPr>
          <w:snapToGrid w:val="0"/>
        </w:rPr>
        <w:t>,</w:t>
      </w:r>
    </w:p>
    <w:p w:rsidR="00C105B8" w:rsidRPr="00D72CAF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246ECC">
        <w:rPr>
          <w:snapToGrid w:val="0"/>
        </w:rPr>
        <w:t>S</w:t>
      </w:r>
      <w:r w:rsidRPr="00D72CAF">
        <w:rPr>
          <w:snapToGrid w:val="0"/>
        </w:rPr>
        <w:t>tatus na rynku pracy w chwili przystąpienia do projektu</w:t>
      </w:r>
      <w:r w:rsidRPr="00246ECC">
        <w:rPr>
          <w:snapToGrid w:val="0"/>
        </w:rPr>
        <w:t>,</w:t>
      </w:r>
      <w:r w:rsidRPr="00D72CAF">
        <w:rPr>
          <w:snapToGrid w:val="0"/>
        </w:rPr>
        <w:t xml:space="preserve"> </w:t>
      </w:r>
    </w:p>
    <w:p w:rsidR="00C105B8" w:rsidRPr="00D72CAF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246ECC">
        <w:rPr>
          <w:snapToGrid w:val="0"/>
        </w:rPr>
        <w:t>Sytuacja osoby w momencie zakończenia udziału w projekcie</w:t>
      </w:r>
    </w:p>
    <w:p w:rsidR="00C105B8" w:rsidRDefault="00C105B8" w:rsidP="00C105B8">
      <w:pPr>
        <w:jc w:val="both"/>
        <w:rPr>
          <w:rFonts w:cs="Calibri"/>
        </w:rPr>
      </w:pPr>
    </w:p>
    <w:p w:rsidR="00C105B8" w:rsidRPr="00AB0D04" w:rsidRDefault="00C105B8" w:rsidP="00C105B8">
      <w:pPr>
        <w:jc w:val="both"/>
        <w:rPr>
          <w:rFonts w:cs="Calibri"/>
          <w:b/>
        </w:rPr>
      </w:pPr>
      <w:r w:rsidRPr="00AB0D04">
        <w:rPr>
          <w:rFonts w:cs="Calibri"/>
          <w:b/>
        </w:rPr>
        <w:t>Uczestnik instytucjonalny: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 xml:space="preserve">Nazwa instytucji 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REGON</w:t>
      </w:r>
      <w:r>
        <w:rPr>
          <w:snapToGrid w:val="0"/>
        </w:rPr>
        <w:t>/NIP,</w:t>
      </w:r>
    </w:p>
    <w:p w:rsidR="00C105B8" w:rsidRPr="00AB0D0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Typ instytucji</w:t>
      </w:r>
      <w:r>
        <w:rPr>
          <w:snapToGrid w:val="0"/>
        </w:rPr>
        <w:t>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A</w:t>
      </w:r>
      <w:r w:rsidRPr="004351FD">
        <w:t>dres e-mail,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lastRenderedPageBreak/>
        <w:t>Numer telefonu</w:t>
      </w:r>
      <w:r w:rsidRPr="004351FD">
        <w:t>,</w:t>
      </w:r>
    </w:p>
    <w:p w:rsidR="00C105B8" w:rsidRPr="004351FD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>
        <w:t>A</w:t>
      </w:r>
      <w:r w:rsidRPr="004351FD">
        <w:t>dres</w:t>
      </w:r>
      <w:r>
        <w:t xml:space="preserve"> do korespondencji,</w:t>
      </w:r>
    </w:p>
    <w:p w:rsidR="00C105B8" w:rsidRPr="00AB0D04" w:rsidRDefault="00C105B8" w:rsidP="00C105B8">
      <w:pPr>
        <w:numPr>
          <w:ilvl w:val="0"/>
          <w:numId w:val="82"/>
        </w:numPr>
        <w:autoSpaceDE w:val="0"/>
        <w:autoSpaceDN w:val="0"/>
        <w:adjustRightInd w:val="0"/>
        <w:jc w:val="both"/>
      </w:pPr>
      <w:r w:rsidRPr="00073E74">
        <w:rPr>
          <w:snapToGrid w:val="0"/>
        </w:rPr>
        <w:t>Kraj</w:t>
      </w:r>
      <w:r>
        <w:rPr>
          <w:snapToGrid w:val="0"/>
        </w:rPr>
        <w:t>,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Forma prawna</w:t>
      </w:r>
      <w:r>
        <w:rPr>
          <w:snapToGrid w:val="0"/>
        </w:rPr>
        <w:t>,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Forma własności</w:t>
      </w:r>
      <w:r>
        <w:rPr>
          <w:snapToGrid w:val="0"/>
        </w:rPr>
        <w:t>,</w:t>
      </w:r>
    </w:p>
    <w:p w:rsidR="00C105B8" w:rsidRPr="00246ECC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  <w:lang w:val="ru-RU"/>
        </w:rPr>
        <w:t>Osoba/y uprawniona/e do podejmowania decyzji wiążących w imieniu wnioskodawcy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246ECC">
        <w:rPr>
          <w:snapToGrid w:val="0"/>
        </w:rPr>
        <w:t>Czy przedsiębiorca jest w trakcie przechodzenia procesów restrukturyzacyjnych</w:t>
      </w:r>
    </w:p>
    <w:p w:rsidR="00C105B8" w:rsidRDefault="00C105B8" w:rsidP="00C105B8">
      <w:pPr>
        <w:pStyle w:val="Akapitzlist"/>
        <w:ind w:left="0"/>
        <w:jc w:val="both"/>
      </w:pPr>
    </w:p>
    <w:p w:rsidR="00C105B8" w:rsidRPr="001D2C23" w:rsidRDefault="00C105B8" w:rsidP="00C105B8">
      <w:pPr>
        <w:pStyle w:val="Akapitzlist"/>
        <w:ind w:left="0"/>
        <w:jc w:val="both"/>
        <w:rPr>
          <w:snapToGrid w:val="0"/>
        </w:rPr>
      </w:pPr>
      <w:r>
        <w:t xml:space="preserve">Do momentu rozbudowy funkcjonalności Bazy, poniższy zakres danych nt. uczestników instytucjonalnych projektów współfinansowanych z EFS </w:t>
      </w:r>
      <w:r w:rsidRPr="001D2C23">
        <w:t>gromadzony będzie przez I</w:t>
      </w:r>
      <w:r w:rsidR="009141E7" w:rsidRPr="001D2C23">
        <w:t>P</w:t>
      </w:r>
      <w:r w:rsidRPr="001D2C23">
        <w:t xml:space="preserve"> RPO W</w:t>
      </w:r>
      <w:r w:rsidR="00A66563" w:rsidRPr="001D2C23">
        <w:t>Z</w:t>
      </w:r>
      <w:r w:rsidRPr="001D2C23">
        <w:t>:</w:t>
      </w:r>
    </w:p>
    <w:p w:rsidR="00C105B8" w:rsidRPr="001D2C23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1D2C23">
        <w:rPr>
          <w:snapToGrid w:val="0"/>
        </w:rPr>
        <w:t xml:space="preserve">Pracownicy instytucji objęci wsparciem, </w:t>
      </w:r>
    </w:p>
    <w:p w:rsidR="00C105B8" w:rsidRPr="006543B8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6543B8">
        <w:rPr>
          <w:snapToGrid w:val="0"/>
        </w:rPr>
        <w:t xml:space="preserve">Data rozpoczęcia i zakończenia udziału w projekcie, </w:t>
      </w:r>
    </w:p>
    <w:p w:rsidR="00C105B8" w:rsidRPr="00073E7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Rodzaj przyznanego wsparcia</w:t>
      </w:r>
      <w:r>
        <w:rPr>
          <w:snapToGrid w:val="0"/>
        </w:rPr>
        <w:t>,</w:t>
      </w:r>
      <w:r w:rsidRPr="00073E74">
        <w:rPr>
          <w:snapToGrid w:val="0"/>
        </w:rPr>
        <w:t xml:space="preserve"> </w:t>
      </w:r>
    </w:p>
    <w:p w:rsidR="00C105B8" w:rsidRPr="00AB0D04" w:rsidRDefault="00C105B8" w:rsidP="00C105B8">
      <w:pPr>
        <w:pStyle w:val="Akapitzlist"/>
        <w:numPr>
          <w:ilvl w:val="0"/>
          <w:numId w:val="82"/>
        </w:numPr>
        <w:jc w:val="both"/>
        <w:rPr>
          <w:snapToGrid w:val="0"/>
        </w:rPr>
      </w:pPr>
      <w:r w:rsidRPr="00073E74">
        <w:rPr>
          <w:snapToGrid w:val="0"/>
        </w:rPr>
        <w:t>Data rozpoczęcia i zakończenia udziału we wsparciu</w:t>
      </w:r>
    </w:p>
    <w:p w:rsidR="00C105B8" w:rsidRPr="00246ECC" w:rsidRDefault="00C105B8" w:rsidP="004C5D81">
      <w:pPr>
        <w:pStyle w:val="Akapitzlist"/>
        <w:ind w:left="0"/>
        <w:jc w:val="both"/>
        <w:rPr>
          <w:snapToGrid w:val="0"/>
        </w:rPr>
      </w:pPr>
    </w:p>
    <w:p w:rsidR="00C30CD9" w:rsidRDefault="00C30CD9" w:rsidP="00AB0D04">
      <w:pPr>
        <w:pStyle w:val="Akapitzlist"/>
        <w:ind w:left="0"/>
        <w:jc w:val="both"/>
      </w:pPr>
    </w:p>
    <w:p w:rsidR="008F4649" w:rsidRDefault="008F4649" w:rsidP="00176912">
      <w:pPr>
        <w:autoSpaceDE w:val="0"/>
        <w:autoSpaceDN w:val="0"/>
        <w:adjustRightInd w:val="0"/>
      </w:pPr>
    </w:p>
    <w:p w:rsidR="00B463D0" w:rsidRDefault="00CA1A2D" w:rsidP="00AB0D04">
      <w:pPr>
        <w:autoSpaceDE w:val="0"/>
        <w:autoSpaceDN w:val="0"/>
        <w:adjustRightInd w:val="0"/>
        <w:rPr>
          <w:b/>
        </w:rPr>
      </w:pPr>
      <w:r w:rsidRPr="006804C1">
        <w:rPr>
          <w:color w:val="0070C0"/>
        </w:rPr>
        <w:br w:type="page"/>
      </w:r>
      <w:r w:rsidR="00C33BD4" w:rsidRPr="00A768E4" w:rsidDel="00C33BD4">
        <w:rPr>
          <w:b/>
        </w:rPr>
        <w:lastRenderedPageBreak/>
        <w:t xml:space="preserve"> </w:t>
      </w:r>
      <w:r w:rsidR="007E661E" w:rsidRPr="00C95354">
        <w:rPr>
          <w:b/>
        </w:rPr>
        <w:t xml:space="preserve">Załącznik </w:t>
      </w:r>
      <w:r w:rsidR="00493CF0" w:rsidRPr="00C95354">
        <w:rPr>
          <w:b/>
        </w:rPr>
        <w:t xml:space="preserve">nr </w:t>
      </w:r>
      <w:r w:rsidR="00C33BD4">
        <w:rPr>
          <w:b/>
        </w:rPr>
        <w:t>5</w:t>
      </w:r>
      <w:r w:rsidR="000430C4">
        <w:rPr>
          <w:b/>
        </w:rPr>
        <w:t>:</w:t>
      </w:r>
      <w:r w:rsidR="000430C4" w:rsidRPr="00176912">
        <w:rPr>
          <w:b/>
        </w:rPr>
        <w:t xml:space="preserve"> </w:t>
      </w:r>
      <w:r w:rsidR="000430C4" w:rsidRPr="00C35624">
        <w:rPr>
          <w:b/>
        </w:rPr>
        <w:t>Wzór</w:t>
      </w:r>
      <w:r w:rsidR="000430C4" w:rsidRPr="00176912">
        <w:rPr>
          <w:b/>
        </w:rPr>
        <w:t xml:space="preserve"> upoważnienia do przetwarzania danych osobowych</w:t>
      </w:r>
    </w:p>
    <w:p w:rsidR="00B463D0" w:rsidRPr="001E5E8F" w:rsidRDefault="00B463D0" w:rsidP="00B463D0">
      <w:pPr>
        <w:jc w:val="both"/>
      </w:pPr>
    </w:p>
    <w:p w:rsidR="00B463D0" w:rsidRPr="00176912" w:rsidRDefault="001A546A" w:rsidP="00B463D0">
      <w:pPr>
        <w:suppressAutoHyphens/>
        <w:spacing w:after="24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WZÓR</w:t>
      </w:r>
      <w:r w:rsidR="00166265">
        <w:rPr>
          <w:b/>
          <w:bCs/>
          <w:lang w:eastAsia="ar-SA"/>
        </w:rPr>
        <w:t xml:space="preserve"> UPOWAŻNIENIA</w:t>
      </w:r>
      <w:r w:rsidR="00B463D0" w:rsidRPr="00176912">
        <w:rPr>
          <w:b/>
          <w:bCs/>
          <w:lang w:eastAsia="ar-SA"/>
        </w:rPr>
        <w:t xml:space="preserve"> </w:t>
      </w:r>
      <w:r w:rsidR="00B463D0" w:rsidRPr="00176912">
        <w:rPr>
          <w:b/>
          <w:bCs/>
          <w:lang w:eastAsia="ar-SA"/>
        </w:rPr>
        <w:br/>
        <w:t xml:space="preserve">DO PRZETWARZANIA DANYCH OSOBOWYCH  </w:t>
      </w:r>
    </w:p>
    <w:p w:rsidR="00B463D0" w:rsidRPr="00176912" w:rsidRDefault="00B463D0" w:rsidP="00B463D0">
      <w:pPr>
        <w:suppressAutoHyphens/>
        <w:spacing w:after="240"/>
        <w:ind w:firstLine="709"/>
        <w:jc w:val="both"/>
        <w:rPr>
          <w:lang w:eastAsia="ar-SA"/>
        </w:rPr>
      </w:pPr>
    </w:p>
    <w:p w:rsidR="00B463D0" w:rsidRPr="001D2C23" w:rsidRDefault="00B463D0" w:rsidP="00B463D0">
      <w:pPr>
        <w:suppressAutoHyphens/>
        <w:spacing w:after="240"/>
        <w:ind w:firstLine="1440"/>
        <w:jc w:val="both"/>
        <w:rPr>
          <w:lang w:eastAsia="ar-SA"/>
        </w:rPr>
      </w:pPr>
      <w:r w:rsidRPr="001D2C23">
        <w:rPr>
          <w:lang w:eastAsia="ar-SA"/>
        </w:rPr>
        <w:t>Z dniem [……………………………………………] r., na podstawie art. 37 w związku z art. 31 ustawy z dnia 29 sierpnia 1997 r. o ochronie danych osobowych (</w:t>
      </w:r>
      <w:proofErr w:type="spellStart"/>
      <w:r w:rsidRPr="001D2C23">
        <w:rPr>
          <w:lang w:eastAsia="ar-SA"/>
        </w:rPr>
        <w:t>Dz.U</w:t>
      </w:r>
      <w:proofErr w:type="spellEnd"/>
      <w:r w:rsidRPr="001D2C23">
        <w:rPr>
          <w:lang w:eastAsia="ar-SA"/>
        </w:rPr>
        <w:t>.</w:t>
      </w:r>
      <w:r w:rsidR="000E38EA" w:rsidRPr="001D2C23">
        <w:rPr>
          <w:lang w:eastAsia="ar-SA"/>
        </w:rPr>
        <w:t xml:space="preserve"> z 2016 r. poz. 922</w:t>
      </w:r>
      <w:r w:rsidRPr="001D2C23">
        <w:rPr>
          <w:lang w:eastAsia="ar-SA"/>
        </w:rPr>
        <w:t>), upoważniam</w:t>
      </w:r>
      <w:r w:rsidR="000E38EA" w:rsidRPr="001D2C23">
        <w:rPr>
          <w:lang w:eastAsia="ar-SA"/>
        </w:rPr>
        <w:t xml:space="preserve"> […………………………………………………………</w:t>
      </w:r>
      <w:r w:rsidRPr="001D2C23">
        <w:rPr>
          <w:lang w:eastAsia="ar-SA"/>
        </w:rPr>
        <w:t xml:space="preserve">……] do przetwarzania danych osobowych w </w:t>
      </w:r>
      <w:r w:rsidR="002F4C7C" w:rsidRPr="001D2C23">
        <w:rPr>
          <w:lang w:eastAsia="ar-SA"/>
        </w:rPr>
        <w:t>zbiorze/</w:t>
      </w:r>
      <w:r w:rsidR="00CC47F1" w:rsidRPr="001D2C23">
        <w:rPr>
          <w:lang w:eastAsia="ar-SA"/>
        </w:rPr>
        <w:t xml:space="preserve">zbiorach  [……………………………………………] </w:t>
      </w:r>
    </w:p>
    <w:p w:rsidR="00CC47F1" w:rsidRPr="001D2C23" w:rsidRDefault="00CC47F1" w:rsidP="00CC47F1">
      <w:pPr>
        <w:suppressAutoHyphens/>
        <w:spacing w:before="240" w:after="120" w:line="100" w:lineRule="atLeast"/>
        <w:ind w:left="15"/>
        <w:jc w:val="both"/>
        <w:rPr>
          <w:lang w:eastAsia="ar-SA"/>
        </w:rPr>
      </w:pPr>
      <w:r w:rsidRPr="001D2C23">
        <w:rPr>
          <w:lang w:eastAsia="ar-SA"/>
        </w:rPr>
        <w:t>Upoważnienie wygasa z chwilą ustania Pani/Pana* stosunku prawnego z/zatrudnienia w [………………………] lub z chwilą jego odwołania</w:t>
      </w:r>
      <w:r w:rsidR="002F4C7C" w:rsidRPr="001D2C23">
        <w:rPr>
          <w:lang w:eastAsia="ar-SA"/>
        </w:rPr>
        <w:t xml:space="preserve">, nie później jednak niż do dnia </w:t>
      </w:r>
      <w:r w:rsidR="002F4C7C" w:rsidRPr="001D2C23">
        <w:rPr>
          <w:lang w:eastAsia="ar-SA"/>
        </w:rPr>
        <w:br/>
        <w:t>31 grudnia 2023 r.</w:t>
      </w:r>
      <w:r w:rsidRPr="001D2C23">
        <w:rPr>
          <w:lang w:eastAsia="ar-SA"/>
        </w:rPr>
        <w:t>.</w:t>
      </w:r>
    </w:p>
    <w:p w:rsidR="002F4C7C" w:rsidRPr="001D2C23" w:rsidRDefault="002F4C7C" w:rsidP="00B463D0">
      <w:pPr>
        <w:suppressAutoHyphens/>
        <w:spacing w:before="240" w:after="120" w:line="100" w:lineRule="atLeast"/>
        <w:ind w:left="15"/>
        <w:jc w:val="both"/>
        <w:rPr>
          <w:color w:val="000000"/>
          <w:spacing w:val="-1"/>
          <w:lang w:eastAsia="ar-SA"/>
        </w:rPr>
      </w:pPr>
    </w:p>
    <w:p w:rsidR="00B463D0" w:rsidRPr="00176912" w:rsidRDefault="00B463D0" w:rsidP="00B463D0">
      <w:pPr>
        <w:suppressAutoHyphens/>
        <w:spacing w:before="240" w:after="120" w:line="100" w:lineRule="atLeast"/>
        <w:ind w:left="15"/>
        <w:jc w:val="both"/>
        <w:rPr>
          <w:color w:val="000000"/>
          <w:spacing w:val="-1"/>
          <w:lang w:eastAsia="ar-SA"/>
        </w:rPr>
      </w:pPr>
      <w:r w:rsidRPr="001D2C23">
        <w:rPr>
          <w:color w:val="000000"/>
          <w:spacing w:val="-1"/>
          <w:lang w:eastAsia="ar-SA"/>
        </w:rPr>
        <w:t>………………………………………………………</w:t>
      </w:r>
      <w:r w:rsidRPr="001D2C23">
        <w:rPr>
          <w:color w:val="000000"/>
          <w:spacing w:val="-1"/>
          <w:lang w:eastAsia="ar-SA"/>
        </w:rPr>
        <w:br/>
        <w:t xml:space="preserve">Czytelny podpis osoby reprezentującej </w:t>
      </w:r>
      <w:r w:rsidR="00BF605A" w:rsidRPr="001D2C23">
        <w:rPr>
          <w:color w:val="000000"/>
          <w:spacing w:val="-1"/>
          <w:lang w:eastAsia="ar-SA"/>
        </w:rPr>
        <w:t>I</w:t>
      </w:r>
      <w:r w:rsidR="009141E7" w:rsidRPr="001D2C23">
        <w:rPr>
          <w:color w:val="000000"/>
          <w:spacing w:val="-1"/>
          <w:lang w:eastAsia="ar-SA"/>
        </w:rPr>
        <w:t>P</w:t>
      </w:r>
      <w:r w:rsidR="005A3EC5" w:rsidRPr="001D2C23">
        <w:rPr>
          <w:color w:val="000000"/>
          <w:spacing w:val="-1"/>
          <w:lang w:eastAsia="ar-SA"/>
        </w:rPr>
        <w:t xml:space="preserve"> RPO</w:t>
      </w:r>
      <w:r w:rsidRPr="001D2C23">
        <w:rPr>
          <w:color w:val="000000"/>
          <w:spacing w:val="-1"/>
          <w:lang w:eastAsia="ar-SA"/>
        </w:rPr>
        <w:t xml:space="preserve"> </w:t>
      </w:r>
      <w:r w:rsidR="000E38EA" w:rsidRPr="001D2C23">
        <w:rPr>
          <w:color w:val="000000"/>
          <w:spacing w:val="-1"/>
          <w:lang w:eastAsia="ar-SA"/>
        </w:rPr>
        <w:t xml:space="preserve">WZ </w:t>
      </w:r>
      <w:r w:rsidRPr="001D2C23">
        <w:rPr>
          <w:color w:val="000000"/>
          <w:spacing w:val="-1"/>
          <w:lang w:eastAsia="ar-SA"/>
        </w:rPr>
        <w:t xml:space="preserve">lub </w:t>
      </w:r>
      <w:r w:rsidRPr="001D2C23">
        <w:rPr>
          <w:lang w:eastAsia="ar-SA"/>
        </w:rPr>
        <w:t>podmiotu</w:t>
      </w:r>
      <w:r w:rsidR="00166265" w:rsidRPr="001D2C23">
        <w:rPr>
          <w:lang w:eastAsia="ar-SA"/>
        </w:rPr>
        <w:t>,</w:t>
      </w:r>
      <w:r w:rsidRPr="001D2C23">
        <w:rPr>
          <w:lang w:eastAsia="ar-SA"/>
        </w:rPr>
        <w:t xml:space="preserve"> który został do tego przez </w:t>
      </w:r>
      <w:r w:rsidR="00BF605A" w:rsidRPr="001D2C23">
        <w:rPr>
          <w:lang w:eastAsia="ar-SA"/>
        </w:rPr>
        <w:t>I</w:t>
      </w:r>
      <w:r w:rsidR="009141E7" w:rsidRPr="001D2C23">
        <w:rPr>
          <w:lang w:eastAsia="ar-SA"/>
        </w:rPr>
        <w:t>P</w:t>
      </w:r>
      <w:r w:rsidR="00BF605A" w:rsidRPr="001D2C23">
        <w:rPr>
          <w:lang w:eastAsia="ar-SA"/>
        </w:rPr>
        <w:t xml:space="preserve"> RPO</w:t>
      </w:r>
      <w:r w:rsidRPr="001D2C23">
        <w:rPr>
          <w:lang w:eastAsia="ar-SA"/>
        </w:rPr>
        <w:t xml:space="preserve"> </w:t>
      </w:r>
      <w:r w:rsidR="000E38EA" w:rsidRPr="001D2C23">
        <w:rPr>
          <w:lang w:eastAsia="ar-SA"/>
        </w:rPr>
        <w:t xml:space="preserve">WZ </w:t>
      </w:r>
      <w:r w:rsidRPr="001D2C23">
        <w:rPr>
          <w:lang w:eastAsia="ar-SA"/>
        </w:rPr>
        <w:t>umocowany, upoważnionej do wydawania i odwoływania</w:t>
      </w:r>
      <w:r w:rsidRPr="00176912">
        <w:rPr>
          <w:lang w:eastAsia="ar-SA"/>
        </w:rPr>
        <w:t xml:space="preserve"> upoważnień.</w:t>
      </w:r>
    </w:p>
    <w:p w:rsidR="00B463D0" w:rsidRPr="00176912" w:rsidRDefault="00B463D0" w:rsidP="00B463D0">
      <w:r w:rsidRPr="00176912">
        <w:t>* niepotrzebne skreślić</w:t>
      </w:r>
    </w:p>
    <w:p w:rsidR="00B463D0" w:rsidRPr="00176912" w:rsidRDefault="00B463D0" w:rsidP="00B463D0">
      <w:pPr>
        <w:pStyle w:val="Text"/>
        <w:spacing w:after="0"/>
        <w:ind w:firstLine="0"/>
        <w:jc w:val="both"/>
        <w:rPr>
          <w:color w:val="000000"/>
          <w:szCs w:val="24"/>
          <w:lang w:val="pl-PL"/>
        </w:rPr>
      </w:pPr>
    </w:p>
    <w:p w:rsidR="00B463D0" w:rsidRPr="00176912" w:rsidRDefault="00B463D0" w:rsidP="00B463D0">
      <w:pPr>
        <w:pStyle w:val="Text"/>
        <w:spacing w:after="0"/>
        <w:ind w:firstLine="0"/>
        <w:jc w:val="both"/>
        <w:rPr>
          <w:color w:val="000000"/>
          <w:szCs w:val="24"/>
          <w:lang w:val="pl-PL"/>
        </w:rPr>
      </w:pPr>
    </w:p>
    <w:p w:rsidR="00B463D0" w:rsidRPr="00176912" w:rsidRDefault="00B463D0" w:rsidP="00B463D0">
      <w:pPr>
        <w:pStyle w:val="Text"/>
        <w:spacing w:after="0"/>
        <w:ind w:firstLine="0"/>
        <w:jc w:val="both"/>
        <w:rPr>
          <w:color w:val="000000"/>
          <w:szCs w:val="24"/>
          <w:lang w:val="pl-PL"/>
        </w:rPr>
      </w:pPr>
      <w:r w:rsidRPr="001D2C23">
        <w:rPr>
          <w:color w:val="000000"/>
          <w:szCs w:val="24"/>
          <w:lang w:val="pl-PL"/>
        </w:rPr>
        <w:t>Oświadczam, że zapoznałem/</w:t>
      </w:r>
      <w:proofErr w:type="spellStart"/>
      <w:r w:rsidRPr="001D2C23">
        <w:rPr>
          <w:color w:val="000000"/>
          <w:szCs w:val="24"/>
          <w:lang w:val="pl-PL"/>
        </w:rPr>
        <w:t>am</w:t>
      </w:r>
      <w:proofErr w:type="spellEnd"/>
      <w:r w:rsidRPr="001D2C23">
        <w:rPr>
          <w:color w:val="000000"/>
          <w:szCs w:val="24"/>
          <w:lang w:val="pl-PL"/>
        </w:rPr>
        <w:t xml:space="preserve"> się z przepisami dotyczącymi ochrony danych osobowych, w tym z ustawą z dnia 29 sierpnia 1997 r. o ochronie danych osobowych (</w:t>
      </w:r>
      <w:proofErr w:type="spellStart"/>
      <w:r w:rsidR="000E38EA" w:rsidRPr="001D2C23">
        <w:rPr>
          <w:lang w:val="pl-PL"/>
        </w:rPr>
        <w:t>Dz.U</w:t>
      </w:r>
      <w:proofErr w:type="spellEnd"/>
      <w:r w:rsidR="000E38EA" w:rsidRPr="001D2C23">
        <w:rPr>
          <w:lang w:val="pl-PL"/>
        </w:rPr>
        <w:t>. z 2016 r. poz. 922)</w:t>
      </w:r>
      <w:r w:rsidRPr="001D2C23">
        <w:rPr>
          <w:szCs w:val="24"/>
          <w:lang w:val="pl-PL"/>
        </w:rPr>
        <w:t xml:space="preserve">, a także z obowiązującymi w ……..……….……..……..… </w:t>
      </w:r>
      <w:r w:rsidRPr="001D2C23">
        <w:rPr>
          <w:i/>
          <w:szCs w:val="24"/>
          <w:lang w:val="pl-PL"/>
        </w:rPr>
        <w:t>Polityką bezpieczeństwa ochrony danych osobowych</w:t>
      </w:r>
      <w:r w:rsidRPr="001D2C23">
        <w:rPr>
          <w:szCs w:val="24"/>
          <w:lang w:val="pl-PL"/>
        </w:rPr>
        <w:t xml:space="preserve"> oraz </w:t>
      </w:r>
      <w:r w:rsidRPr="001D2C23">
        <w:rPr>
          <w:i/>
          <w:szCs w:val="24"/>
          <w:lang w:val="pl-PL"/>
        </w:rPr>
        <w:t xml:space="preserve">Instrukcją </w:t>
      </w:r>
      <w:r w:rsidRPr="001D2C23">
        <w:rPr>
          <w:i/>
          <w:color w:val="000000"/>
          <w:szCs w:val="24"/>
          <w:lang w:val="pl-PL"/>
        </w:rPr>
        <w:t>zarządzania systemem informatycznym</w:t>
      </w:r>
      <w:r w:rsidRPr="001D2C23">
        <w:rPr>
          <w:color w:val="000000"/>
          <w:szCs w:val="24"/>
          <w:lang w:val="pl-PL"/>
        </w:rPr>
        <w:t xml:space="preserve"> </w:t>
      </w:r>
      <w:r w:rsidRPr="001D2C23">
        <w:rPr>
          <w:i/>
          <w:noProof/>
          <w:color w:val="000000"/>
          <w:szCs w:val="24"/>
          <w:lang w:val="pl-PL"/>
        </w:rPr>
        <w:t>służącym</w:t>
      </w:r>
      <w:r w:rsidRPr="001D2C23">
        <w:rPr>
          <w:i/>
          <w:color w:val="000000"/>
          <w:szCs w:val="24"/>
          <w:lang w:val="pl-PL"/>
        </w:rPr>
        <w:t xml:space="preserve"> do przetwarzania danych osobowych</w:t>
      </w:r>
      <w:r w:rsidR="002F4C7C" w:rsidRPr="001D2C23">
        <w:rPr>
          <w:rStyle w:val="Odwoanieprzypisudolnego"/>
          <w:i/>
          <w:color w:val="000000"/>
          <w:szCs w:val="24"/>
          <w:lang w:val="pl-PL"/>
        </w:rPr>
        <w:footnoteReference w:id="2"/>
      </w:r>
      <w:r w:rsidRPr="001D2C23">
        <w:rPr>
          <w:color w:val="000000"/>
          <w:szCs w:val="24"/>
          <w:lang w:val="pl-PL"/>
        </w:rPr>
        <w:t xml:space="preserve"> i zobowiązuję się do przestrzegania zasad przetwarzania danych osobowych określonych w tych dokumentach.</w:t>
      </w:r>
    </w:p>
    <w:p w:rsidR="00B463D0" w:rsidRPr="00176912" w:rsidRDefault="00B463D0" w:rsidP="00B463D0">
      <w:pPr>
        <w:pStyle w:val="Text"/>
        <w:spacing w:after="0"/>
        <w:ind w:firstLine="0"/>
        <w:jc w:val="both"/>
        <w:rPr>
          <w:color w:val="000000"/>
          <w:szCs w:val="24"/>
          <w:lang w:val="pl-PL"/>
        </w:rPr>
      </w:pPr>
    </w:p>
    <w:p w:rsidR="00B463D0" w:rsidRPr="00B254C2" w:rsidRDefault="00B463D0" w:rsidP="00B463D0">
      <w:pPr>
        <w:pStyle w:val="Text"/>
        <w:spacing w:after="0"/>
        <w:ind w:firstLine="0"/>
        <w:jc w:val="both"/>
        <w:rPr>
          <w:strike/>
          <w:color w:val="0070C0"/>
          <w:szCs w:val="24"/>
          <w:lang w:val="pl-PL"/>
        </w:rPr>
      </w:pPr>
      <w:r w:rsidRPr="00176912">
        <w:rPr>
          <w:color w:val="000000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176912">
        <w:rPr>
          <w:color w:val="000000"/>
          <w:szCs w:val="24"/>
          <w:lang w:val="pl-PL"/>
        </w:rPr>
        <w:t>am</w:t>
      </w:r>
      <w:proofErr w:type="spellEnd"/>
      <w:r w:rsidRPr="00176912">
        <w:rPr>
          <w:color w:val="000000"/>
          <w:szCs w:val="24"/>
          <w:lang w:val="pl-PL"/>
        </w:rPr>
        <w:t xml:space="preserve"> się oraz sposobów ich zabezpieczania, </w:t>
      </w:r>
      <w:r w:rsidRPr="002F4C7C">
        <w:rPr>
          <w:szCs w:val="24"/>
          <w:lang w:val="pl-PL"/>
        </w:rPr>
        <w:t>zarówno w okresie</w:t>
      </w:r>
      <w:r w:rsidR="002F4C7C">
        <w:rPr>
          <w:szCs w:val="24"/>
          <w:lang w:val="pl-PL"/>
        </w:rPr>
        <w:t xml:space="preserve"> </w:t>
      </w:r>
      <w:r w:rsidR="00F80DD9" w:rsidRPr="002F4C7C">
        <w:rPr>
          <w:szCs w:val="24"/>
          <w:lang w:val="pl-PL"/>
        </w:rPr>
        <w:t xml:space="preserve">trwania umowy, jak również po ustaniu stosunku prawnego z/zatrudnienia w </w:t>
      </w:r>
      <w:r w:rsidR="00F80DD9" w:rsidRPr="002F4C7C">
        <w:rPr>
          <w:lang w:val="pl-PL"/>
        </w:rPr>
        <w:t>[………………………]</w:t>
      </w:r>
    </w:p>
    <w:p w:rsidR="00B463D0" w:rsidRPr="00176912" w:rsidRDefault="00B463D0" w:rsidP="00B463D0">
      <w:pPr>
        <w:pStyle w:val="Text"/>
        <w:spacing w:after="0"/>
        <w:ind w:firstLine="0"/>
        <w:jc w:val="both"/>
        <w:rPr>
          <w:color w:val="000000"/>
          <w:szCs w:val="24"/>
          <w:lang w:val="pl-PL"/>
        </w:rPr>
      </w:pPr>
    </w:p>
    <w:p w:rsidR="00B463D0" w:rsidRPr="001E5E8F" w:rsidRDefault="00B463D0" w:rsidP="00B463D0">
      <w:pPr>
        <w:pStyle w:val="Text"/>
        <w:spacing w:after="0"/>
        <w:jc w:val="both"/>
        <w:rPr>
          <w:color w:val="000000"/>
          <w:spacing w:val="-1"/>
          <w:szCs w:val="24"/>
          <w:lang w:val="pl-PL"/>
        </w:rPr>
      </w:pPr>
      <w:r w:rsidRPr="001E5E8F">
        <w:rPr>
          <w:color w:val="000000"/>
          <w:spacing w:val="-1"/>
          <w:szCs w:val="24"/>
          <w:lang w:val="pl-PL"/>
        </w:rPr>
        <w:t xml:space="preserve">                                                                 ….…………………………………………</w:t>
      </w:r>
    </w:p>
    <w:p w:rsidR="00B463D0" w:rsidRPr="00176912" w:rsidRDefault="00B463D0" w:rsidP="00B463D0">
      <w:pPr>
        <w:pStyle w:val="Text"/>
        <w:spacing w:after="0"/>
        <w:ind w:firstLine="0"/>
        <w:jc w:val="both"/>
        <w:rPr>
          <w:color w:val="000000"/>
          <w:spacing w:val="-1"/>
          <w:szCs w:val="24"/>
          <w:lang w:val="pl-PL"/>
        </w:rPr>
      </w:pPr>
      <w:r w:rsidRPr="00176912">
        <w:rPr>
          <w:color w:val="000000"/>
          <w:spacing w:val="-1"/>
          <w:szCs w:val="24"/>
          <w:lang w:val="pl-PL"/>
        </w:rPr>
        <w:t>Czytelny podpis osoby składającej oświadczenie</w:t>
      </w:r>
    </w:p>
    <w:p w:rsidR="00B463D0" w:rsidRPr="00176912" w:rsidRDefault="00B463D0" w:rsidP="00B463D0">
      <w:pPr>
        <w:pStyle w:val="Text"/>
        <w:spacing w:after="0"/>
        <w:ind w:left="5664" w:firstLine="708"/>
        <w:jc w:val="both"/>
        <w:rPr>
          <w:color w:val="000000"/>
          <w:spacing w:val="-1"/>
          <w:szCs w:val="24"/>
          <w:lang w:val="pl-PL"/>
        </w:rPr>
      </w:pPr>
    </w:p>
    <w:p w:rsidR="00B463D0" w:rsidRPr="00176912" w:rsidRDefault="00B463D0" w:rsidP="00176912">
      <w:pPr>
        <w:pStyle w:val="Text"/>
        <w:spacing w:after="0"/>
        <w:ind w:left="5664" w:firstLine="0"/>
        <w:jc w:val="both"/>
        <w:rPr>
          <w:color w:val="000000"/>
          <w:spacing w:val="-1"/>
          <w:szCs w:val="24"/>
          <w:lang w:val="pl-PL"/>
        </w:rPr>
      </w:pPr>
      <w:r w:rsidRPr="00176912">
        <w:rPr>
          <w:color w:val="000000"/>
          <w:spacing w:val="-1"/>
          <w:szCs w:val="24"/>
          <w:lang w:val="pl-PL"/>
        </w:rPr>
        <w:t>Upoważnienie otrzymałem/</w:t>
      </w:r>
      <w:proofErr w:type="spellStart"/>
      <w:r w:rsidRPr="00176912">
        <w:rPr>
          <w:color w:val="000000"/>
          <w:spacing w:val="-1"/>
          <w:szCs w:val="24"/>
          <w:lang w:val="pl-PL"/>
        </w:rPr>
        <w:t>am</w:t>
      </w:r>
      <w:proofErr w:type="spellEnd"/>
    </w:p>
    <w:p w:rsidR="00B463D0" w:rsidRPr="001E5E8F" w:rsidRDefault="00B463D0" w:rsidP="00B463D0">
      <w:pPr>
        <w:pStyle w:val="Text"/>
        <w:spacing w:after="0"/>
        <w:ind w:firstLine="0"/>
        <w:jc w:val="both"/>
        <w:rPr>
          <w:color w:val="000000"/>
          <w:spacing w:val="-1"/>
          <w:szCs w:val="24"/>
          <w:lang w:val="pl-PL"/>
        </w:rPr>
      </w:pPr>
    </w:p>
    <w:p w:rsidR="00166265" w:rsidRDefault="00166265" w:rsidP="00B463D0">
      <w:pPr>
        <w:pStyle w:val="Text"/>
        <w:spacing w:after="0"/>
        <w:ind w:left="5679" w:firstLine="0"/>
        <w:jc w:val="both"/>
        <w:rPr>
          <w:color w:val="000000"/>
          <w:spacing w:val="-1"/>
          <w:szCs w:val="24"/>
          <w:lang w:val="pl-PL"/>
        </w:rPr>
      </w:pPr>
    </w:p>
    <w:p w:rsidR="00B463D0" w:rsidRPr="001E5E8F" w:rsidRDefault="00B463D0" w:rsidP="00B463D0">
      <w:pPr>
        <w:pStyle w:val="Text"/>
        <w:spacing w:after="0"/>
        <w:ind w:left="5679" w:firstLine="0"/>
        <w:jc w:val="both"/>
        <w:rPr>
          <w:color w:val="000000"/>
          <w:spacing w:val="-1"/>
          <w:szCs w:val="24"/>
          <w:lang w:val="pl-PL"/>
        </w:rPr>
      </w:pPr>
      <w:r w:rsidRPr="001E5E8F">
        <w:rPr>
          <w:color w:val="000000"/>
          <w:spacing w:val="-1"/>
          <w:szCs w:val="24"/>
          <w:lang w:val="pl-PL"/>
        </w:rPr>
        <w:t>………………………………</w:t>
      </w:r>
    </w:p>
    <w:p w:rsidR="00B463D0" w:rsidRPr="00176912" w:rsidRDefault="00B463D0" w:rsidP="00B463D0">
      <w:pPr>
        <w:pStyle w:val="Text"/>
        <w:spacing w:after="0"/>
        <w:ind w:left="15" w:firstLine="0"/>
        <w:jc w:val="both"/>
        <w:rPr>
          <w:color w:val="000000"/>
          <w:spacing w:val="-1"/>
          <w:szCs w:val="24"/>
          <w:lang w:val="pl-PL"/>
        </w:rPr>
      </w:pPr>
      <w:r w:rsidRPr="00176912">
        <w:rPr>
          <w:color w:val="000000"/>
          <w:spacing w:val="-1"/>
          <w:szCs w:val="24"/>
          <w:lang w:val="pl-PL"/>
        </w:rPr>
        <w:t xml:space="preserve">                                                                                                  (miejscowość, data, podpis)</w:t>
      </w:r>
    </w:p>
    <w:p w:rsidR="00B463D0" w:rsidRPr="00C95354" w:rsidRDefault="00CA1A2D" w:rsidP="00B463D0">
      <w:pPr>
        <w:jc w:val="both"/>
        <w:rPr>
          <w:b/>
        </w:rPr>
      </w:pPr>
      <w:r>
        <w:rPr>
          <w:b/>
        </w:rPr>
        <w:br w:type="page"/>
      </w:r>
      <w:r w:rsidR="007E661E" w:rsidRPr="00C95354">
        <w:rPr>
          <w:b/>
        </w:rPr>
        <w:lastRenderedPageBreak/>
        <w:t xml:space="preserve">Załącznik </w:t>
      </w:r>
      <w:r w:rsidR="00C33BD4">
        <w:rPr>
          <w:b/>
        </w:rPr>
        <w:t>6</w:t>
      </w:r>
      <w:r w:rsidR="000430C4">
        <w:rPr>
          <w:b/>
        </w:rPr>
        <w:t xml:space="preserve">: </w:t>
      </w:r>
      <w:r w:rsidR="000430C4" w:rsidRPr="00176912">
        <w:rPr>
          <w:b/>
        </w:rPr>
        <w:t>Wzór odwołania upoważnienia do przetwarzania danych osobowych</w:t>
      </w:r>
    </w:p>
    <w:p w:rsidR="00B463D0" w:rsidRPr="00493CF0" w:rsidRDefault="00B463D0" w:rsidP="00B463D0">
      <w:pPr>
        <w:jc w:val="both"/>
      </w:pPr>
    </w:p>
    <w:p w:rsidR="00B463D0" w:rsidRPr="00176912" w:rsidRDefault="001A546A" w:rsidP="00B463D0">
      <w:pPr>
        <w:pStyle w:val="Text"/>
        <w:ind w:firstLine="0"/>
        <w:jc w:val="center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WZÓR</w:t>
      </w:r>
      <w:r w:rsidR="00166265">
        <w:rPr>
          <w:b/>
          <w:bCs/>
          <w:szCs w:val="24"/>
          <w:lang w:val="pl-PL"/>
        </w:rPr>
        <w:t xml:space="preserve"> ODWOŁANIA UPOWAŻNIENIA</w:t>
      </w:r>
      <w:r w:rsidR="00B463D0" w:rsidRPr="00176912">
        <w:rPr>
          <w:b/>
          <w:bCs/>
          <w:szCs w:val="24"/>
          <w:lang w:val="pl-PL"/>
        </w:rPr>
        <w:br/>
        <w:t xml:space="preserve">DO PRZETWARZANIA DANYCH OSOBOWYCH </w:t>
      </w:r>
    </w:p>
    <w:p w:rsidR="00B463D0" w:rsidRPr="00176912" w:rsidRDefault="00B463D0" w:rsidP="00B463D0">
      <w:pPr>
        <w:pStyle w:val="Text"/>
        <w:ind w:firstLine="0"/>
        <w:jc w:val="center"/>
        <w:rPr>
          <w:b/>
          <w:bCs/>
          <w:szCs w:val="24"/>
          <w:lang w:val="pl-PL"/>
        </w:rPr>
      </w:pPr>
    </w:p>
    <w:p w:rsidR="00B463D0" w:rsidRPr="00176912" w:rsidRDefault="00B463D0" w:rsidP="00B463D0">
      <w:pPr>
        <w:pStyle w:val="Text"/>
        <w:ind w:firstLine="709"/>
        <w:jc w:val="both"/>
        <w:rPr>
          <w:szCs w:val="24"/>
          <w:lang w:val="pl-PL"/>
        </w:rPr>
      </w:pPr>
    </w:p>
    <w:p w:rsidR="00F80DD9" w:rsidRPr="001D2C23" w:rsidRDefault="00B463D0" w:rsidP="00F80DD9">
      <w:pPr>
        <w:pStyle w:val="Text"/>
        <w:ind w:firstLine="709"/>
        <w:jc w:val="both"/>
        <w:rPr>
          <w:color w:val="0070C0"/>
          <w:szCs w:val="24"/>
          <w:lang w:val="pl-PL"/>
        </w:rPr>
      </w:pPr>
      <w:r w:rsidRPr="001D2C23">
        <w:rPr>
          <w:szCs w:val="24"/>
          <w:lang w:val="pl-PL"/>
        </w:rPr>
        <w:t xml:space="preserve">Z dniem [……………………………………………] r., na podstawie art. 37 </w:t>
      </w:r>
      <w:r w:rsidR="000430C4" w:rsidRPr="001D2C23">
        <w:rPr>
          <w:szCs w:val="24"/>
          <w:lang w:val="pl-PL"/>
        </w:rPr>
        <w:br/>
      </w:r>
      <w:r w:rsidRPr="001D2C23">
        <w:rPr>
          <w:szCs w:val="24"/>
          <w:lang w:val="pl-PL"/>
        </w:rPr>
        <w:t>w związku z art. 31 ustawy z dnia 29 sierpnia 1997 r. o ochronie danych osobowych (</w:t>
      </w:r>
      <w:proofErr w:type="spellStart"/>
      <w:r w:rsidR="000E38EA" w:rsidRPr="001D2C23">
        <w:rPr>
          <w:lang w:val="pl-PL"/>
        </w:rPr>
        <w:t>Dz.U</w:t>
      </w:r>
      <w:proofErr w:type="spellEnd"/>
      <w:r w:rsidR="000E38EA" w:rsidRPr="001D2C23">
        <w:rPr>
          <w:lang w:val="pl-PL"/>
        </w:rPr>
        <w:t>. z 2016 r. poz. 922</w:t>
      </w:r>
      <w:r w:rsidRPr="001D2C23">
        <w:rPr>
          <w:szCs w:val="24"/>
          <w:lang w:val="pl-PL"/>
        </w:rPr>
        <w:t xml:space="preserve">), odwołuję upoważnienie </w:t>
      </w:r>
      <w:r w:rsidR="00F80DD9" w:rsidRPr="001D2C23">
        <w:rPr>
          <w:szCs w:val="24"/>
          <w:lang w:val="pl-PL"/>
        </w:rPr>
        <w:t>Pana/Pani* [……………………………………………………………………….] do przetwarzania danych osobowych w zbiorze/zbiorach* [……………………………………….] wydane w dniu [……………………………………….].</w:t>
      </w:r>
    </w:p>
    <w:p w:rsidR="00B463D0" w:rsidRPr="001D2C23" w:rsidRDefault="00B463D0" w:rsidP="00B463D0">
      <w:pPr>
        <w:pStyle w:val="Text"/>
        <w:ind w:firstLine="709"/>
        <w:jc w:val="both"/>
        <w:rPr>
          <w:szCs w:val="24"/>
          <w:lang w:val="pl-PL"/>
        </w:rPr>
      </w:pPr>
    </w:p>
    <w:p w:rsidR="00136FB1" w:rsidRPr="001D2C23" w:rsidRDefault="00136FB1" w:rsidP="00136FB1">
      <w:pPr>
        <w:pStyle w:val="Text"/>
        <w:ind w:firstLine="0"/>
        <w:rPr>
          <w:szCs w:val="24"/>
          <w:lang w:val="pl-PL" w:eastAsia="pl-PL"/>
        </w:rPr>
      </w:pPr>
      <w:r w:rsidRPr="001D2C23">
        <w:rPr>
          <w:szCs w:val="24"/>
          <w:lang w:val="pl-PL" w:eastAsia="pl-PL"/>
        </w:rPr>
        <w:t>……………………………………………………………</w:t>
      </w:r>
      <w:r w:rsidRPr="001D2C23">
        <w:rPr>
          <w:szCs w:val="24"/>
          <w:lang w:val="pl-PL" w:eastAsia="pl-PL"/>
        </w:rPr>
        <w:br/>
      </w:r>
      <w:r w:rsidR="005732CD" w:rsidRPr="001D2C23">
        <w:rPr>
          <w:color w:val="000000"/>
          <w:spacing w:val="-1"/>
          <w:lang w:val="pl-PL"/>
        </w:rPr>
        <w:t>Czytelny podpis osoby reprezentującej I</w:t>
      </w:r>
      <w:r w:rsidR="009141E7" w:rsidRPr="001D2C23">
        <w:rPr>
          <w:color w:val="000000"/>
          <w:spacing w:val="-1"/>
          <w:lang w:val="pl-PL"/>
        </w:rPr>
        <w:t>P</w:t>
      </w:r>
      <w:r w:rsidR="005732CD" w:rsidRPr="001D2C23">
        <w:rPr>
          <w:color w:val="000000"/>
          <w:spacing w:val="-1"/>
          <w:lang w:val="pl-PL"/>
        </w:rPr>
        <w:t xml:space="preserve"> RPO</w:t>
      </w:r>
      <w:r w:rsidR="00FC422E" w:rsidRPr="001D2C23">
        <w:rPr>
          <w:color w:val="000000"/>
          <w:spacing w:val="-1"/>
          <w:lang w:val="pl-PL"/>
        </w:rPr>
        <w:t xml:space="preserve"> WZ</w:t>
      </w:r>
      <w:r w:rsidR="005732CD" w:rsidRPr="001D2C23">
        <w:rPr>
          <w:color w:val="000000"/>
          <w:spacing w:val="-1"/>
          <w:lang w:val="pl-PL"/>
        </w:rPr>
        <w:t xml:space="preserve"> lub </w:t>
      </w:r>
      <w:r w:rsidR="005732CD" w:rsidRPr="001D2C23">
        <w:rPr>
          <w:lang w:val="pl-PL"/>
        </w:rPr>
        <w:t>podmiotu, który został do tego przez I</w:t>
      </w:r>
      <w:r w:rsidR="009141E7" w:rsidRPr="001D2C23">
        <w:rPr>
          <w:lang w:val="pl-PL"/>
        </w:rPr>
        <w:t>P</w:t>
      </w:r>
      <w:r w:rsidR="005732CD" w:rsidRPr="001D2C23">
        <w:rPr>
          <w:lang w:val="pl-PL"/>
        </w:rPr>
        <w:t xml:space="preserve"> RPO </w:t>
      </w:r>
      <w:r w:rsidR="000E38EA" w:rsidRPr="001D2C23">
        <w:rPr>
          <w:lang w:val="pl-PL"/>
        </w:rPr>
        <w:t xml:space="preserve">WZ </w:t>
      </w:r>
      <w:r w:rsidR="005732CD" w:rsidRPr="001D2C23">
        <w:rPr>
          <w:lang w:val="pl-PL"/>
        </w:rPr>
        <w:t>umocowany, upoważnionej do wydawania i odwoływania upoważnień.</w:t>
      </w:r>
    </w:p>
    <w:p w:rsidR="001A546A" w:rsidRPr="00176912" w:rsidRDefault="001A546A" w:rsidP="001A546A">
      <w:r w:rsidRPr="001D2C23">
        <w:t>* niepotrzebne skreślić</w:t>
      </w:r>
    </w:p>
    <w:p w:rsidR="00B463D0" w:rsidRPr="00B254C2" w:rsidRDefault="00B463D0" w:rsidP="00246ECC">
      <w:pPr>
        <w:pStyle w:val="Text"/>
        <w:spacing w:before="240" w:after="120" w:line="100" w:lineRule="atLeast"/>
        <w:ind w:firstLine="0"/>
        <w:jc w:val="both"/>
        <w:rPr>
          <w:strike/>
          <w:color w:val="0070C0"/>
          <w:szCs w:val="24"/>
          <w:lang w:val="pl-PL"/>
        </w:rPr>
      </w:pPr>
    </w:p>
    <w:p w:rsidR="00B463D0" w:rsidRPr="001E5E8F" w:rsidRDefault="00B463D0" w:rsidP="00B463D0">
      <w:pPr>
        <w:jc w:val="both"/>
      </w:pPr>
    </w:p>
    <w:p w:rsidR="00B463D0" w:rsidRPr="001E5E8F" w:rsidRDefault="00B463D0" w:rsidP="00B463D0">
      <w:pPr>
        <w:jc w:val="both"/>
      </w:pPr>
    </w:p>
    <w:p w:rsidR="00B463D0" w:rsidRPr="001E5E8F" w:rsidRDefault="00B463D0" w:rsidP="00B463D0">
      <w:pPr>
        <w:jc w:val="both"/>
      </w:pPr>
    </w:p>
    <w:p w:rsidR="00B463D0" w:rsidRPr="001E5E8F" w:rsidRDefault="00B463D0" w:rsidP="00B463D0">
      <w:pPr>
        <w:jc w:val="both"/>
      </w:pPr>
    </w:p>
    <w:p w:rsidR="00B463D0" w:rsidRPr="001E5E8F" w:rsidRDefault="00B463D0" w:rsidP="00B463D0">
      <w:pPr>
        <w:jc w:val="both"/>
      </w:pPr>
    </w:p>
    <w:p w:rsidR="00B463D0" w:rsidRPr="00470B08" w:rsidRDefault="00B463D0" w:rsidP="00B463D0">
      <w:pPr>
        <w:jc w:val="both"/>
      </w:pPr>
    </w:p>
    <w:p w:rsidR="00B463D0" w:rsidRPr="00470B08" w:rsidRDefault="00B463D0" w:rsidP="00B463D0">
      <w:pPr>
        <w:jc w:val="both"/>
      </w:pPr>
    </w:p>
    <w:p w:rsidR="00B463D0" w:rsidRPr="00DD62D9" w:rsidRDefault="00B463D0" w:rsidP="00B463D0">
      <w:pPr>
        <w:jc w:val="both"/>
      </w:pPr>
    </w:p>
    <w:p w:rsidR="00B463D0" w:rsidRPr="00DD62D9" w:rsidRDefault="00B463D0" w:rsidP="00B463D0">
      <w:pPr>
        <w:jc w:val="both"/>
      </w:pPr>
    </w:p>
    <w:p w:rsidR="00B463D0" w:rsidRPr="00AB0DBC" w:rsidRDefault="00B463D0" w:rsidP="00B463D0">
      <w:pPr>
        <w:jc w:val="both"/>
      </w:pPr>
    </w:p>
    <w:p w:rsidR="00B463D0" w:rsidRPr="00AB0D92" w:rsidRDefault="00B463D0" w:rsidP="00B463D0">
      <w:pPr>
        <w:jc w:val="both"/>
      </w:pPr>
    </w:p>
    <w:p w:rsidR="00B463D0" w:rsidRPr="00AB0D92" w:rsidRDefault="00B463D0" w:rsidP="00B463D0">
      <w:pPr>
        <w:jc w:val="both"/>
      </w:pPr>
    </w:p>
    <w:p w:rsidR="00B463D0" w:rsidRPr="00AB0D92" w:rsidRDefault="00B463D0" w:rsidP="00B463D0">
      <w:pPr>
        <w:jc w:val="both"/>
      </w:pPr>
    </w:p>
    <w:p w:rsidR="00B463D0" w:rsidRPr="00AB0D92" w:rsidRDefault="00B463D0" w:rsidP="00B463D0">
      <w:pPr>
        <w:jc w:val="both"/>
      </w:pPr>
    </w:p>
    <w:p w:rsidR="00B463D0" w:rsidRPr="006639E6" w:rsidRDefault="00B463D0" w:rsidP="00B463D0">
      <w:pPr>
        <w:jc w:val="both"/>
      </w:pPr>
    </w:p>
    <w:p w:rsidR="00B463D0" w:rsidRPr="003849B2" w:rsidRDefault="00B463D0" w:rsidP="00B463D0">
      <w:pPr>
        <w:jc w:val="both"/>
      </w:pPr>
    </w:p>
    <w:p w:rsidR="00B463D0" w:rsidRPr="002A6A6C" w:rsidRDefault="00B463D0" w:rsidP="00B463D0">
      <w:pPr>
        <w:jc w:val="both"/>
      </w:pPr>
    </w:p>
    <w:p w:rsidR="00B463D0" w:rsidRPr="002A6A6C" w:rsidRDefault="00B463D0" w:rsidP="00B463D0">
      <w:pPr>
        <w:jc w:val="both"/>
      </w:pPr>
    </w:p>
    <w:p w:rsidR="003B2242" w:rsidRPr="00B27166" w:rsidRDefault="003B2242" w:rsidP="00073E74">
      <w:pPr>
        <w:jc w:val="both"/>
      </w:pPr>
    </w:p>
    <w:sectPr w:rsidR="003B2242" w:rsidRPr="00B27166" w:rsidSect="00CF69E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AC" w:rsidRDefault="004A4BAC">
      <w:r>
        <w:separator/>
      </w:r>
    </w:p>
  </w:endnote>
  <w:endnote w:type="continuationSeparator" w:id="0">
    <w:p w:rsidR="004A4BAC" w:rsidRDefault="004A4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AC" w:rsidRDefault="008667BB" w:rsidP="005F75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4B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4BAC" w:rsidRDefault="004A4B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AC" w:rsidRDefault="008667BB">
    <w:pPr>
      <w:pStyle w:val="Stopka"/>
      <w:jc w:val="center"/>
    </w:pPr>
    <w:fldSimple w:instr="PAGE   \* MERGEFORMAT">
      <w:r w:rsidR="00EC1EF1">
        <w:rPr>
          <w:noProof/>
        </w:rPr>
        <w:t>9</w:t>
      </w:r>
    </w:fldSimple>
  </w:p>
  <w:p w:rsidR="004A4BAC" w:rsidRDefault="004A4BA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AC" w:rsidRDefault="004A4B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AC" w:rsidRDefault="004A4BAC">
      <w:r>
        <w:separator/>
      </w:r>
    </w:p>
  </w:footnote>
  <w:footnote w:type="continuationSeparator" w:id="0">
    <w:p w:rsidR="004A4BAC" w:rsidRDefault="004A4BAC">
      <w:r>
        <w:continuationSeparator/>
      </w:r>
    </w:p>
  </w:footnote>
  <w:footnote w:id="1">
    <w:p w:rsidR="004A4BAC" w:rsidRDefault="004A4BAC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  <w:footnote w:id="2">
    <w:p w:rsidR="004A4BAC" w:rsidRDefault="004A4BAC">
      <w:pPr>
        <w:pStyle w:val="Tekstprzypisudolnego"/>
      </w:pPr>
      <w:r>
        <w:rPr>
          <w:rStyle w:val="Odwoanieprzypisudolnego"/>
        </w:rPr>
        <w:footnoteRef/>
      </w:r>
      <w:r>
        <w:t xml:space="preserve"> Podać nazwy dokumentów obowiązujące w instytucji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BAC" w:rsidRDefault="004A4BAC" w:rsidP="000E2560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B4F"/>
    <w:multiLevelType w:val="hybridMultilevel"/>
    <w:tmpl w:val="1C507188"/>
    <w:lvl w:ilvl="0" w:tplc="09F8DF6E">
      <w:start w:val="1"/>
      <w:numFmt w:val="lowerLetter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011A67AD"/>
    <w:multiLevelType w:val="hybridMultilevel"/>
    <w:tmpl w:val="371CAD4A"/>
    <w:lvl w:ilvl="0" w:tplc="7F042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">
    <w:nsid w:val="01C75B28"/>
    <w:multiLevelType w:val="hybridMultilevel"/>
    <w:tmpl w:val="AD7A9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D2131"/>
    <w:multiLevelType w:val="hybridMultilevel"/>
    <w:tmpl w:val="2674B9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A938CC"/>
    <w:multiLevelType w:val="hybridMultilevel"/>
    <w:tmpl w:val="65E8F1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479351F"/>
    <w:multiLevelType w:val="hybridMultilevel"/>
    <w:tmpl w:val="42AADBA2"/>
    <w:lvl w:ilvl="0" w:tplc="DE3C265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06812114"/>
    <w:multiLevelType w:val="hybridMultilevel"/>
    <w:tmpl w:val="7BD4E506"/>
    <w:lvl w:ilvl="0" w:tplc="8138D95E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F058A"/>
    <w:multiLevelType w:val="hybridMultilevel"/>
    <w:tmpl w:val="6B4808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7E483D"/>
    <w:multiLevelType w:val="hybridMultilevel"/>
    <w:tmpl w:val="1602AA7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0B627026"/>
    <w:multiLevelType w:val="hybridMultilevel"/>
    <w:tmpl w:val="78E2F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13BF6"/>
    <w:multiLevelType w:val="hybridMultilevel"/>
    <w:tmpl w:val="337ECFDC"/>
    <w:lvl w:ilvl="0" w:tplc="82AEAEF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8D1FB5"/>
    <w:multiLevelType w:val="hybridMultilevel"/>
    <w:tmpl w:val="3B2A0C4A"/>
    <w:lvl w:ilvl="0" w:tplc="7F0425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B06A73"/>
    <w:multiLevelType w:val="hybridMultilevel"/>
    <w:tmpl w:val="F3D838C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>
    <w:nsid w:val="0DF5281F"/>
    <w:multiLevelType w:val="hybridMultilevel"/>
    <w:tmpl w:val="AC06FAE0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0E6448C1"/>
    <w:multiLevelType w:val="hybridMultilevel"/>
    <w:tmpl w:val="326EFAFA"/>
    <w:lvl w:ilvl="0" w:tplc="C8DA119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15A26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876E32"/>
    <w:multiLevelType w:val="hybridMultilevel"/>
    <w:tmpl w:val="6C8498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1A773D9"/>
    <w:multiLevelType w:val="multilevel"/>
    <w:tmpl w:val="A628C410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677B0D"/>
    <w:multiLevelType w:val="hybridMultilevel"/>
    <w:tmpl w:val="F5F2FD4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CF5425"/>
    <w:multiLevelType w:val="hybridMultilevel"/>
    <w:tmpl w:val="FF5ACA4A"/>
    <w:lvl w:ilvl="0" w:tplc="04150011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6892B36"/>
    <w:multiLevelType w:val="hybridMultilevel"/>
    <w:tmpl w:val="0A48AEB6"/>
    <w:lvl w:ilvl="0" w:tplc="D35C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94010E"/>
    <w:multiLevelType w:val="hybridMultilevel"/>
    <w:tmpl w:val="17E8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A5165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E41544F"/>
    <w:multiLevelType w:val="hybridMultilevel"/>
    <w:tmpl w:val="445E5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F7212F2"/>
    <w:multiLevelType w:val="hybridMultilevel"/>
    <w:tmpl w:val="AEA47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9D0398"/>
    <w:multiLevelType w:val="multilevel"/>
    <w:tmpl w:val="EA264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E41B42"/>
    <w:multiLevelType w:val="hybridMultilevel"/>
    <w:tmpl w:val="9CB2EE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984D0A"/>
    <w:multiLevelType w:val="hybridMultilevel"/>
    <w:tmpl w:val="8C622E1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2E250D96"/>
    <w:multiLevelType w:val="hybridMultilevel"/>
    <w:tmpl w:val="D95C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6E709B"/>
    <w:multiLevelType w:val="hybridMultilevel"/>
    <w:tmpl w:val="A5FE8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F12717A"/>
    <w:multiLevelType w:val="hybridMultilevel"/>
    <w:tmpl w:val="B7EA1E8C"/>
    <w:lvl w:ilvl="0" w:tplc="DE3C265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5D86477A">
      <w:start w:val="1"/>
      <w:numFmt w:val="lowerLetter"/>
      <w:lvlText w:val="%2)"/>
      <w:lvlJc w:val="left"/>
      <w:pPr>
        <w:ind w:left="1545" w:hanging="360"/>
      </w:pPr>
      <w:rPr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2FC2501E"/>
    <w:multiLevelType w:val="hybridMultilevel"/>
    <w:tmpl w:val="A926BFCE"/>
    <w:lvl w:ilvl="0" w:tplc="B88C518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6D6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BAAD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410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E0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E4B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8E8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C4BC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A0A6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037685D"/>
    <w:multiLevelType w:val="hybridMultilevel"/>
    <w:tmpl w:val="903AA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793F4D"/>
    <w:multiLevelType w:val="singleLevel"/>
    <w:tmpl w:val="3758AF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344A42B0"/>
    <w:multiLevelType w:val="hybridMultilevel"/>
    <w:tmpl w:val="361C4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76F6222"/>
    <w:multiLevelType w:val="hybridMultilevel"/>
    <w:tmpl w:val="BFA222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BC6563"/>
    <w:multiLevelType w:val="hybridMultilevel"/>
    <w:tmpl w:val="325A2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8A6091E"/>
    <w:multiLevelType w:val="hybridMultilevel"/>
    <w:tmpl w:val="4560CA24"/>
    <w:lvl w:ilvl="0" w:tplc="257ECF4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3B7B0E45"/>
    <w:multiLevelType w:val="hybridMultilevel"/>
    <w:tmpl w:val="51689DD6"/>
    <w:lvl w:ilvl="0" w:tplc="7D6E6A1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98F0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95153E"/>
    <w:multiLevelType w:val="hybridMultilevel"/>
    <w:tmpl w:val="66925C78"/>
    <w:lvl w:ilvl="0" w:tplc="7EB454EC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5B3CE9"/>
    <w:multiLevelType w:val="hybridMultilevel"/>
    <w:tmpl w:val="EC7AA8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01D4F84"/>
    <w:multiLevelType w:val="hybridMultilevel"/>
    <w:tmpl w:val="A596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11580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42E74D23"/>
    <w:multiLevelType w:val="hybridMultilevel"/>
    <w:tmpl w:val="EA2649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48E30A2"/>
    <w:multiLevelType w:val="hybridMultilevel"/>
    <w:tmpl w:val="E9C61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5A217C3"/>
    <w:multiLevelType w:val="hybridMultilevel"/>
    <w:tmpl w:val="591ACC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74F535C"/>
    <w:multiLevelType w:val="hybridMultilevel"/>
    <w:tmpl w:val="7DF80188"/>
    <w:lvl w:ilvl="0" w:tplc="0898F0C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48AA73F0"/>
    <w:multiLevelType w:val="hybridMultilevel"/>
    <w:tmpl w:val="69C66B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D17DD2"/>
    <w:multiLevelType w:val="hybridMultilevel"/>
    <w:tmpl w:val="7D942234"/>
    <w:lvl w:ilvl="0" w:tplc="820446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4BC86A50"/>
    <w:multiLevelType w:val="multilevel"/>
    <w:tmpl w:val="9A94A8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4BCC1339"/>
    <w:multiLevelType w:val="hybridMultilevel"/>
    <w:tmpl w:val="68BEB0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D79515F"/>
    <w:multiLevelType w:val="hybridMultilevel"/>
    <w:tmpl w:val="E676F52A"/>
    <w:lvl w:ilvl="0" w:tplc="DD5229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D51882"/>
    <w:multiLevelType w:val="hybridMultilevel"/>
    <w:tmpl w:val="C7849FDA"/>
    <w:lvl w:ilvl="0" w:tplc="BF78156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002886"/>
    <w:multiLevelType w:val="hybridMultilevel"/>
    <w:tmpl w:val="CE10EE96"/>
    <w:lvl w:ilvl="0" w:tplc="0898F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265460"/>
    <w:multiLevelType w:val="multilevel"/>
    <w:tmpl w:val="1DBC02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EE57FB8"/>
    <w:multiLevelType w:val="hybridMultilevel"/>
    <w:tmpl w:val="130C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93104E"/>
    <w:multiLevelType w:val="hybridMultilevel"/>
    <w:tmpl w:val="70D64196"/>
    <w:lvl w:ilvl="0" w:tplc="D35C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0446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1B01983"/>
    <w:multiLevelType w:val="hybridMultilevel"/>
    <w:tmpl w:val="548ACCBA"/>
    <w:lvl w:ilvl="0" w:tplc="3208B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52413E94"/>
    <w:multiLevelType w:val="hybridMultilevel"/>
    <w:tmpl w:val="400690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2611F9E"/>
    <w:multiLevelType w:val="hybridMultilevel"/>
    <w:tmpl w:val="33408EAA"/>
    <w:lvl w:ilvl="0" w:tplc="107CC826">
      <w:start w:val="1"/>
      <w:numFmt w:val="decimal"/>
      <w:lvlText w:val="§ %1.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BB05FD"/>
    <w:multiLevelType w:val="hybridMultilevel"/>
    <w:tmpl w:val="D43C86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0446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2E01603"/>
    <w:multiLevelType w:val="hybridMultilevel"/>
    <w:tmpl w:val="749E4040"/>
    <w:lvl w:ilvl="0" w:tplc="5D82D4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99070C"/>
    <w:multiLevelType w:val="hybridMultilevel"/>
    <w:tmpl w:val="179863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7163A8E"/>
    <w:multiLevelType w:val="hybridMultilevel"/>
    <w:tmpl w:val="445E5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71E5E3E"/>
    <w:multiLevelType w:val="hybridMultilevel"/>
    <w:tmpl w:val="E7321482"/>
    <w:lvl w:ilvl="0" w:tplc="7224459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399EE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9392F43"/>
    <w:multiLevelType w:val="multilevel"/>
    <w:tmpl w:val="908230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>
    <w:nsid w:val="596F41DE"/>
    <w:multiLevelType w:val="hybridMultilevel"/>
    <w:tmpl w:val="5EBCB32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8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>
    <w:nsid w:val="5A117C40"/>
    <w:multiLevelType w:val="hybridMultilevel"/>
    <w:tmpl w:val="96829B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1">
    <w:nsid w:val="5FEE059B"/>
    <w:multiLevelType w:val="hybridMultilevel"/>
    <w:tmpl w:val="A3DEE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CE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0DB080D"/>
    <w:multiLevelType w:val="hybridMultilevel"/>
    <w:tmpl w:val="AB7EAF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2E41981"/>
    <w:multiLevelType w:val="hybridMultilevel"/>
    <w:tmpl w:val="156C4324"/>
    <w:lvl w:ilvl="0" w:tplc="1EA061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AC5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</w:rPr>
    </w:lvl>
    <w:lvl w:ilvl="3" w:tplc="299242A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31905B2"/>
    <w:multiLevelType w:val="multilevel"/>
    <w:tmpl w:val="225213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636C6692"/>
    <w:multiLevelType w:val="hybridMultilevel"/>
    <w:tmpl w:val="8750B2F6"/>
    <w:lvl w:ilvl="0" w:tplc="7F0425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3B5AC0"/>
    <w:multiLevelType w:val="hybridMultilevel"/>
    <w:tmpl w:val="BE7AD744"/>
    <w:lvl w:ilvl="0" w:tplc="DA440DB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6D70400"/>
    <w:multiLevelType w:val="hybridMultilevel"/>
    <w:tmpl w:val="317242AA"/>
    <w:lvl w:ilvl="0" w:tplc="08A4B540">
      <w:start w:val="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48132F"/>
    <w:multiLevelType w:val="hybridMultilevel"/>
    <w:tmpl w:val="445E5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7FE49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686D6D41"/>
    <w:multiLevelType w:val="hybridMultilevel"/>
    <w:tmpl w:val="0F8EF832"/>
    <w:lvl w:ilvl="0" w:tplc="24A6534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590E05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</w:rPr>
    </w:lvl>
    <w:lvl w:ilvl="2" w:tplc="C256120E">
      <w:start w:val="1"/>
      <w:numFmt w:val="lowerLetter"/>
      <w:lvlText w:val="%3)"/>
      <w:lvlJc w:val="right"/>
      <w:pPr>
        <w:tabs>
          <w:tab w:val="num" w:pos="1860"/>
        </w:tabs>
        <w:ind w:left="18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1">
    <w:nsid w:val="689D1270"/>
    <w:multiLevelType w:val="hybridMultilevel"/>
    <w:tmpl w:val="F39C409A"/>
    <w:lvl w:ilvl="0" w:tplc="C304EE5C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8AB45C1"/>
    <w:multiLevelType w:val="multilevel"/>
    <w:tmpl w:val="69C8A8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69721423"/>
    <w:multiLevelType w:val="hybridMultilevel"/>
    <w:tmpl w:val="1C507188"/>
    <w:lvl w:ilvl="0" w:tplc="09F8DF6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" w:hanging="360"/>
      </w:pPr>
    </w:lvl>
    <w:lvl w:ilvl="2" w:tplc="0415001B" w:tentative="1">
      <w:start w:val="1"/>
      <w:numFmt w:val="lowerRoman"/>
      <w:lvlText w:val="%3."/>
      <w:lvlJc w:val="right"/>
      <w:pPr>
        <w:ind w:left="951" w:hanging="180"/>
      </w:pPr>
    </w:lvl>
    <w:lvl w:ilvl="3" w:tplc="0415000F" w:tentative="1">
      <w:start w:val="1"/>
      <w:numFmt w:val="decimal"/>
      <w:lvlText w:val="%4."/>
      <w:lvlJc w:val="left"/>
      <w:pPr>
        <w:ind w:left="1671" w:hanging="360"/>
      </w:pPr>
    </w:lvl>
    <w:lvl w:ilvl="4" w:tplc="04150019" w:tentative="1">
      <w:start w:val="1"/>
      <w:numFmt w:val="lowerLetter"/>
      <w:lvlText w:val="%5."/>
      <w:lvlJc w:val="left"/>
      <w:pPr>
        <w:ind w:left="2391" w:hanging="360"/>
      </w:pPr>
    </w:lvl>
    <w:lvl w:ilvl="5" w:tplc="0415001B" w:tentative="1">
      <w:start w:val="1"/>
      <w:numFmt w:val="lowerRoman"/>
      <w:lvlText w:val="%6."/>
      <w:lvlJc w:val="right"/>
      <w:pPr>
        <w:ind w:left="3111" w:hanging="180"/>
      </w:pPr>
    </w:lvl>
    <w:lvl w:ilvl="6" w:tplc="0415000F" w:tentative="1">
      <w:start w:val="1"/>
      <w:numFmt w:val="decimal"/>
      <w:lvlText w:val="%7."/>
      <w:lvlJc w:val="left"/>
      <w:pPr>
        <w:ind w:left="3831" w:hanging="360"/>
      </w:pPr>
    </w:lvl>
    <w:lvl w:ilvl="7" w:tplc="04150019" w:tentative="1">
      <w:start w:val="1"/>
      <w:numFmt w:val="lowerLetter"/>
      <w:lvlText w:val="%8."/>
      <w:lvlJc w:val="left"/>
      <w:pPr>
        <w:ind w:left="4551" w:hanging="360"/>
      </w:pPr>
    </w:lvl>
    <w:lvl w:ilvl="8" w:tplc="0415001B" w:tentative="1">
      <w:start w:val="1"/>
      <w:numFmt w:val="lowerRoman"/>
      <w:lvlText w:val="%9."/>
      <w:lvlJc w:val="right"/>
      <w:pPr>
        <w:ind w:left="5271" w:hanging="180"/>
      </w:pPr>
    </w:lvl>
  </w:abstractNum>
  <w:abstractNum w:abstractNumId="84">
    <w:nsid w:val="69D56759"/>
    <w:multiLevelType w:val="hybridMultilevel"/>
    <w:tmpl w:val="1B4CBD6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5">
    <w:nsid w:val="6B916989"/>
    <w:multiLevelType w:val="hybridMultilevel"/>
    <w:tmpl w:val="4A82F108"/>
    <w:lvl w:ilvl="0" w:tplc="7766095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>
    <w:nsid w:val="6C751B99"/>
    <w:multiLevelType w:val="hybridMultilevel"/>
    <w:tmpl w:val="513E3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022094A"/>
    <w:multiLevelType w:val="hybridMultilevel"/>
    <w:tmpl w:val="28965E1A"/>
    <w:lvl w:ilvl="0" w:tplc="DE3C265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8">
    <w:nsid w:val="72545872"/>
    <w:multiLevelType w:val="hybridMultilevel"/>
    <w:tmpl w:val="B3F67A3C"/>
    <w:lvl w:ilvl="0" w:tplc="7F6CE932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B4766F"/>
    <w:multiLevelType w:val="hybridMultilevel"/>
    <w:tmpl w:val="42AADBA2"/>
    <w:lvl w:ilvl="0" w:tplc="DE3C265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0">
    <w:nsid w:val="751C12A9"/>
    <w:multiLevelType w:val="hybridMultilevel"/>
    <w:tmpl w:val="6DA01A68"/>
    <w:lvl w:ilvl="0" w:tplc="51163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52F6404"/>
    <w:multiLevelType w:val="hybridMultilevel"/>
    <w:tmpl w:val="E90AE560"/>
    <w:lvl w:ilvl="0" w:tplc="141A80B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b w:val="0"/>
        <w:color w:val="auto"/>
      </w:rPr>
    </w:lvl>
    <w:lvl w:ilvl="1" w:tplc="0898F0C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>
    <w:nsid w:val="759D4A7F"/>
    <w:multiLevelType w:val="hybridMultilevel"/>
    <w:tmpl w:val="8F1A4C7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3">
    <w:nsid w:val="75C43B56"/>
    <w:multiLevelType w:val="hybridMultilevel"/>
    <w:tmpl w:val="33B2BB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9592CB8"/>
    <w:multiLevelType w:val="hybridMultilevel"/>
    <w:tmpl w:val="D1540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A9B68DF"/>
    <w:multiLevelType w:val="hybridMultilevel"/>
    <w:tmpl w:val="C34E3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C8208C"/>
    <w:multiLevelType w:val="hybridMultilevel"/>
    <w:tmpl w:val="96C6D3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0446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B874F68"/>
    <w:multiLevelType w:val="hybridMultilevel"/>
    <w:tmpl w:val="8222C6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BE27312"/>
    <w:multiLevelType w:val="hybridMultilevel"/>
    <w:tmpl w:val="ABFA09CE"/>
    <w:lvl w:ilvl="0" w:tplc="7124D1E6">
      <w:start w:val="2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55755F"/>
    <w:multiLevelType w:val="hybridMultilevel"/>
    <w:tmpl w:val="2A463AA0"/>
    <w:lvl w:ilvl="0" w:tplc="24A653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7F0D6759"/>
    <w:multiLevelType w:val="hybridMultilevel"/>
    <w:tmpl w:val="23027A76"/>
    <w:lvl w:ilvl="0" w:tplc="7F0425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63"/>
  </w:num>
  <w:num w:numId="4">
    <w:abstractNumId w:val="94"/>
  </w:num>
  <w:num w:numId="5">
    <w:abstractNumId w:val="97"/>
  </w:num>
  <w:num w:numId="6">
    <w:abstractNumId w:val="73"/>
  </w:num>
  <w:num w:numId="7">
    <w:abstractNumId w:val="86"/>
  </w:num>
  <w:num w:numId="8">
    <w:abstractNumId w:val="93"/>
  </w:num>
  <w:num w:numId="9">
    <w:abstractNumId w:val="35"/>
  </w:num>
  <w:num w:numId="10">
    <w:abstractNumId w:val="65"/>
  </w:num>
  <w:num w:numId="11">
    <w:abstractNumId w:val="44"/>
  </w:num>
  <w:num w:numId="12">
    <w:abstractNumId w:val="80"/>
  </w:num>
  <w:num w:numId="13">
    <w:abstractNumId w:val="43"/>
  </w:num>
  <w:num w:numId="14">
    <w:abstractNumId w:val="24"/>
  </w:num>
  <w:num w:numId="15">
    <w:abstractNumId w:val="38"/>
  </w:num>
  <w:num w:numId="16">
    <w:abstractNumId w:val="53"/>
  </w:num>
  <w:num w:numId="17">
    <w:abstractNumId w:val="46"/>
  </w:num>
  <w:num w:numId="18">
    <w:abstractNumId w:val="33"/>
  </w:num>
  <w:num w:numId="19">
    <w:abstractNumId w:val="75"/>
  </w:num>
  <w:num w:numId="20">
    <w:abstractNumId w:val="14"/>
  </w:num>
  <w:num w:numId="21">
    <w:abstractNumId w:val="19"/>
  </w:num>
  <w:num w:numId="22">
    <w:abstractNumId w:val="71"/>
  </w:num>
  <w:num w:numId="23">
    <w:abstractNumId w:val="23"/>
  </w:num>
  <w:num w:numId="24">
    <w:abstractNumId w:val="45"/>
  </w:num>
  <w:num w:numId="25">
    <w:abstractNumId w:val="96"/>
  </w:num>
  <w:num w:numId="26">
    <w:abstractNumId w:val="61"/>
  </w:num>
  <w:num w:numId="27">
    <w:abstractNumId w:val="50"/>
  </w:num>
  <w:num w:numId="28">
    <w:abstractNumId w:val="59"/>
  </w:num>
  <w:num w:numId="29">
    <w:abstractNumId w:val="17"/>
  </w:num>
  <w:num w:numId="30">
    <w:abstractNumId w:val="57"/>
  </w:num>
  <w:num w:numId="31">
    <w:abstractNumId w:val="48"/>
  </w:num>
  <w:num w:numId="32">
    <w:abstractNumId w:val="18"/>
  </w:num>
  <w:num w:numId="33">
    <w:abstractNumId w:val="60"/>
  </w:num>
  <w:num w:numId="34">
    <w:abstractNumId w:val="64"/>
  </w:num>
  <w:num w:numId="35">
    <w:abstractNumId w:val="92"/>
  </w:num>
  <w:num w:numId="36">
    <w:abstractNumId w:val="68"/>
  </w:num>
  <w:num w:numId="37">
    <w:abstractNumId w:val="70"/>
  </w:num>
  <w:num w:numId="38">
    <w:abstractNumId w:val="11"/>
  </w:num>
  <w:num w:numId="39">
    <w:abstractNumId w:val="100"/>
  </w:num>
  <w:num w:numId="40">
    <w:abstractNumId w:val="3"/>
  </w:num>
  <w:num w:numId="41">
    <w:abstractNumId w:val="22"/>
  </w:num>
  <w:num w:numId="42">
    <w:abstractNumId w:val="78"/>
  </w:num>
  <w:num w:numId="43">
    <w:abstractNumId w:val="1"/>
  </w:num>
  <w:num w:numId="44">
    <w:abstractNumId w:val="25"/>
  </w:num>
  <w:num w:numId="45">
    <w:abstractNumId w:val="69"/>
  </w:num>
  <w:num w:numId="46">
    <w:abstractNumId w:val="47"/>
  </w:num>
  <w:num w:numId="47">
    <w:abstractNumId w:val="88"/>
  </w:num>
  <w:num w:numId="48">
    <w:abstractNumId w:val="32"/>
  </w:num>
  <w:num w:numId="49">
    <w:abstractNumId w:val="58"/>
  </w:num>
  <w:num w:numId="50">
    <w:abstractNumId w:val="13"/>
  </w:num>
  <w:num w:numId="51">
    <w:abstractNumId w:val="16"/>
  </w:num>
  <w:num w:numId="52">
    <w:abstractNumId w:val="25"/>
  </w:num>
  <w:num w:numId="53">
    <w:abstractNumId w:val="54"/>
  </w:num>
  <w:num w:numId="54">
    <w:abstractNumId w:val="81"/>
  </w:num>
  <w:num w:numId="55">
    <w:abstractNumId w:val="49"/>
  </w:num>
  <w:num w:numId="56">
    <w:abstractNumId w:val="26"/>
  </w:num>
  <w:num w:numId="57">
    <w:abstractNumId w:val="55"/>
  </w:num>
  <w:num w:numId="58">
    <w:abstractNumId w:val="42"/>
  </w:num>
  <w:num w:numId="59">
    <w:abstractNumId w:val="41"/>
  </w:num>
  <w:num w:numId="60">
    <w:abstractNumId w:val="99"/>
  </w:num>
  <w:num w:numId="61">
    <w:abstractNumId w:val="21"/>
  </w:num>
  <w:num w:numId="62">
    <w:abstractNumId w:val="36"/>
  </w:num>
  <w:num w:numId="63">
    <w:abstractNumId w:val="79"/>
  </w:num>
  <w:num w:numId="64">
    <w:abstractNumId w:val="91"/>
  </w:num>
  <w:num w:numId="65">
    <w:abstractNumId w:val="89"/>
  </w:num>
  <w:num w:numId="66">
    <w:abstractNumId w:val="66"/>
  </w:num>
  <w:num w:numId="67">
    <w:abstractNumId w:val="5"/>
  </w:num>
  <w:num w:numId="68">
    <w:abstractNumId w:val="70"/>
  </w:num>
  <w:num w:numId="69">
    <w:abstractNumId w:val="70"/>
  </w:num>
  <w:num w:numId="70">
    <w:abstractNumId w:val="70"/>
  </w:num>
  <w:num w:numId="71">
    <w:abstractNumId w:val="70"/>
  </w:num>
  <w:num w:numId="72">
    <w:abstractNumId w:val="70"/>
  </w:num>
  <w:num w:numId="73">
    <w:abstractNumId w:val="4"/>
  </w:num>
  <w:num w:numId="74">
    <w:abstractNumId w:val="12"/>
  </w:num>
  <w:num w:numId="75">
    <w:abstractNumId w:val="62"/>
  </w:num>
  <w:num w:numId="76">
    <w:abstractNumId w:val="8"/>
  </w:num>
  <w:num w:numId="77">
    <w:abstractNumId w:val="87"/>
  </w:num>
  <w:num w:numId="78">
    <w:abstractNumId w:val="30"/>
  </w:num>
  <w:num w:numId="79">
    <w:abstractNumId w:val="15"/>
  </w:num>
  <w:num w:numId="80">
    <w:abstractNumId w:val="0"/>
  </w:num>
  <w:num w:numId="81">
    <w:abstractNumId w:val="83"/>
  </w:num>
  <w:num w:numId="82">
    <w:abstractNumId w:val="27"/>
  </w:num>
  <w:num w:numId="83">
    <w:abstractNumId w:val="6"/>
  </w:num>
  <w:num w:numId="84">
    <w:abstractNumId w:val="52"/>
  </w:num>
  <w:num w:numId="85">
    <w:abstractNumId w:val="9"/>
  </w:num>
  <w:num w:numId="86">
    <w:abstractNumId w:val="28"/>
  </w:num>
  <w:num w:numId="87">
    <w:abstractNumId w:val="90"/>
  </w:num>
  <w:num w:numId="88">
    <w:abstractNumId w:val="85"/>
  </w:num>
  <w:num w:numId="89">
    <w:abstractNumId w:val="20"/>
  </w:num>
  <w:num w:numId="90">
    <w:abstractNumId w:val="56"/>
  </w:num>
  <w:num w:numId="91">
    <w:abstractNumId w:val="95"/>
  </w:num>
  <w:num w:numId="92">
    <w:abstractNumId w:val="76"/>
  </w:num>
  <w:num w:numId="93">
    <w:abstractNumId w:val="84"/>
  </w:num>
  <w:num w:numId="94">
    <w:abstractNumId w:val="67"/>
  </w:num>
  <w:num w:numId="95">
    <w:abstractNumId w:val="72"/>
  </w:num>
  <w:num w:numId="96">
    <w:abstractNumId w:val="34"/>
  </w:num>
  <w:num w:numId="97">
    <w:abstractNumId w:val="40"/>
  </w:num>
  <w:num w:numId="98">
    <w:abstractNumId w:val="74"/>
  </w:num>
  <w:num w:numId="99">
    <w:abstractNumId w:val="37"/>
  </w:num>
  <w:num w:numId="100">
    <w:abstractNumId w:val="70"/>
  </w:num>
  <w:num w:numId="101">
    <w:abstractNumId w:val="7"/>
  </w:num>
  <w:num w:numId="102">
    <w:abstractNumId w:val="70"/>
  </w:num>
  <w:num w:numId="103">
    <w:abstractNumId w:val="10"/>
  </w:num>
  <w:num w:numId="104">
    <w:abstractNumId w:val="77"/>
  </w:num>
  <w:num w:numId="105">
    <w:abstractNumId w:val="51"/>
  </w:num>
  <w:num w:numId="106">
    <w:abstractNumId w:val="39"/>
  </w:num>
  <w:num w:numId="107">
    <w:abstractNumId w:val="31"/>
  </w:num>
  <w:num w:numId="108">
    <w:abstractNumId w:val="98"/>
  </w:num>
  <w:num w:numId="109">
    <w:abstractNumId w:val="82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trackRevisions/>
  <w:defaultTabStop w:val="709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90267"/>
    <w:rsid w:val="00004E58"/>
    <w:rsid w:val="00005857"/>
    <w:rsid w:val="000129E1"/>
    <w:rsid w:val="0001341D"/>
    <w:rsid w:val="00013D48"/>
    <w:rsid w:val="000166B3"/>
    <w:rsid w:val="0002055D"/>
    <w:rsid w:val="0002623A"/>
    <w:rsid w:val="000270C9"/>
    <w:rsid w:val="00027BDA"/>
    <w:rsid w:val="000305C1"/>
    <w:rsid w:val="00033231"/>
    <w:rsid w:val="00034001"/>
    <w:rsid w:val="00035B31"/>
    <w:rsid w:val="00036827"/>
    <w:rsid w:val="0003756B"/>
    <w:rsid w:val="00037926"/>
    <w:rsid w:val="000421E1"/>
    <w:rsid w:val="0004224B"/>
    <w:rsid w:val="000430C4"/>
    <w:rsid w:val="00043608"/>
    <w:rsid w:val="0004472C"/>
    <w:rsid w:val="000453DF"/>
    <w:rsid w:val="00047104"/>
    <w:rsid w:val="00050EAC"/>
    <w:rsid w:val="000543C9"/>
    <w:rsid w:val="00054BCD"/>
    <w:rsid w:val="00057C77"/>
    <w:rsid w:val="000623A6"/>
    <w:rsid w:val="00062616"/>
    <w:rsid w:val="000641D6"/>
    <w:rsid w:val="00072D1B"/>
    <w:rsid w:val="00073DD1"/>
    <w:rsid w:val="00073E74"/>
    <w:rsid w:val="0007471C"/>
    <w:rsid w:val="00082C5F"/>
    <w:rsid w:val="00084F14"/>
    <w:rsid w:val="00087085"/>
    <w:rsid w:val="0009245B"/>
    <w:rsid w:val="00092BE0"/>
    <w:rsid w:val="000931B8"/>
    <w:rsid w:val="00095682"/>
    <w:rsid w:val="000A0F78"/>
    <w:rsid w:val="000A2DAD"/>
    <w:rsid w:val="000A3298"/>
    <w:rsid w:val="000A4E88"/>
    <w:rsid w:val="000A4FDF"/>
    <w:rsid w:val="000A5474"/>
    <w:rsid w:val="000A5875"/>
    <w:rsid w:val="000B1A66"/>
    <w:rsid w:val="000B2326"/>
    <w:rsid w:val="000B3427"/>
    <w:rsid w:val="000C0894"/>
    <w:rsid w:val="000C39D0"/>
    <w:rsid w:val="000C6B2F"/>
    <w:rsid w:val="000D1BCB"/>
    <w:rsid w:val="000D3B3F"/>
    <w:rsid w:val="000D3EDD"/>
    <w:rsid w:val="000D4781"/>
    <w:rsid w:val="000D4E97"/>
    <w:rsid w:val="000D5004"/>
    <w:rsid w:val="000D5561"/>
    <w:rsid w:val="000D6AD6"/>
    <w:rsid w:val="000E2560"/>
    <w:rsid w:val="000E2822"/>
    <w:rsid w:val="000E38EA"/>
    <w:rsid w:val="000E3DC6"/>
    <w:rsid w:val="000E709E"/>
    <w:rsid w:val="000F02D3"/>
    <w:rsid w:val="000F07C6"/>
    <w:rsid w:val="000F0C75"/>
    <w:rsid w:val="000F37EC"/>
    <w:rsid w:val="000F4C89"/>
    <w:rsid w:val="00100BE5"/>
    <w:rsid w:val="00101BB5"/>
    <w:rsid w:val="00102050"/>
    <w:rsid w:val="001022BD"/>
    <w:rsid w:val="00105529"/>
    <w:rsid w:val="001062F3"/>
    <w:rsid w:val="00107928"/>
    <w:rsid w:val="00107F5D"/>
    <w:rsid w:val="00111C38"/>
    <w:rsid w:val="00115C9B"/>
    <w:rsid w:val="001169D7"/>
    <w:rsid w:val="00126506"/>
    <w:rsid w:val="00127038"/>
    <w:rsid w:val="00130D4E"/>
    <w:rsid w:val="001345C1"/>
    <w:rsid w:val="00134E72"/>
    <w:rsid w:val="0013535F"/>
    <w:rsid w:val="001367A3"/>
    <w:rsid w:val="00136FB1"/>
    <w:rsid w:val="00137656"/>
    <w:rsid w:val="00141C3B"/>
    <w:rsid w:val="00150254"/>
    <w:rsid w:val="00154441"/>
    <w:rsid w:val="00156871"/>
    <w:rsid w:val="00156F41"/>
    <w:rsid w:val="00160CF6"/>
    <w:rsid w:val="001644D0"/>
    <w:rsid w:val="00166265"/>
    <w:rsid w:val="00166A5E"/>
    <w:rsid w:val="001704A5"/>
    <w:rsid w:val="00171B26"/>
    <w:rsid w:val="001731F8"/>
    <w:rsid w:val="00174E6F"/>
    <w:rsid w:val="00176912"/>
    <w:rsid w:val="0017769C"/>
    <w:rsid w:val="00181BE7"/>
    <w:rsid w:val="001836E0"/>
    <w:rsid w:val="001873B6"/>
    <w:rsid w:val="00187400"/>
    <w:rsid w:val="001902DF"/>
    <w:rsid w:val="00191A76"/>
    <w:rsid w:val="00195744"/>
    <w:rsid w:val="00197810"/>
    <w:rsid w:val="001A0F29"/>
    <w:rsid w:val="001A5424"/>
    <w:rsid w:val="001A542E"/>
    <w:rsid w:val="001A546A"/>
    <w:rsid w:val="001A63C5"/>
    <w:rsid w:val="001A6906"/>
    <w:rsid w:val="001C18EE"/>
    <w:rsid w:val="001C3774"/>
    <w:rsid w:val="001C6555"/>
    <w:rsid w:val="001D2C23"/>
    <w:rsid w:val="001E30B2"/>
    <w:rsid w:val="001E3475"/>
    <w:rsid w:val="001E5E8F"/>
    <w:rsid w:val="001E6281"/>
    <w:rsid w:val="001E776C"/>
    <w:rsid w:val="001F1947"/>
    <w:rsid w:val="001F42CC"/>
    <w:rsid w:val="001F45D9"/>
    <w:rsid w:val="001F4682"/>
    <w:rsid w:val="001F4FBB"/>
    <w:rsid w:val="002029B4"/>
    <w:rsid w:val="0020309E"/>
    <w:rsid w:val="002069A3"/>
    <w:rsid w:val="00207700"/>
    <w:rsid w:val="00215ADB"/>
    <w:rsid w:val="00216682"/>
    <w:rsid w:val="002216EC"/>
    <w:rsid w:val="00221CE5"/>
    <w:rsid w:val="002226D4"/>
    <w:rsid w:val="00222F02"/>
    <w:rsid w:val="00223C51"/>
    <w:rsid w:val="002269BB"/>
    <w:rsid w:val="00226E35"/>
    <w:rsid w:val="00227C61"/>
    <w:rsid w:val="00240667"/>
    <w:rsid w:val="002435CC"/>
    <w:rsid w:val="00244941"/>
    <w:rsid w:val="00245249"/>
    <w:rsid w:val="00245EB5"/>
    <w:rsid w:val="00246ECC"/>
    <w:rsid w:val="00247276"/>
    <w:rsid w:val="00250660"/>
    <w:rsid w:val="00251B4B"/>
    <w:rsid w:val="0025280F"/>
    <w:rsid w:val="002534C2"/>
    <w:rsid w:val="00256DFF"/>
    <w:rsid w:val="00261122"/>
    <w:rsid w:val="0026728A"/>
    <w:rsid w:val="00272965"/>
    <w:rsid w:val="00276161"/>
    <w:rsid w:val="00276EEE"/>
    <w:rsid w:val="00277452"/>
    <w:rsid w:val="00280D6A"/>
    <w:rsid w:val="00280E70"/>
    <w:rsid w:val="002821F5"/>
    <w:rsid w:val="00282826"/>
    <w:rsid w:val="002851D7"/>
    <w:rsid w:val="00285FC2"/>
    <w:rsid w:val="00293B7A"/>
    <w:rsid w:val="0029416C"/>
    <w:rsid w:val="00294973"/>
    <w:rsid w:val="002950CE"/>
    <w:rsid w:val="002A31A3"/>
    <w:rsid w:val="002A3745"/>
    <w:rsid w:val="002A4993"/>
    <w:rsid w:val="002A4DFC"/>
    <w:rsid w:val="002A5FFD"/>
    <w:rsid w:val="002A6A6C"/>
    <w:rsid w:val="002A7483"/>
    <w:rsid w:val="002A7D46"/>
    <w:rsid w:val="002B1A92"/>
    <w:rsid w:val="002B2E3A"/>
    <w:rsid w:val="002B3F1E"/>
    <w:rsid w:val="002C3C00"/>
    <w:rsid w:val="002C6230"/>
    <w:rsid w:val="002D1A20"/>
    <w:rsid w:val="002D2A03"/>
    <w:rsid w:val="002D6B12"/>
    <w:rsid w:val="002E482A"/>
    <w:rsid w:val="002E4FCE"/>
    <w:rsid w:val="002E6885"/>
    <w:rsid w:val="002E7507"/>
    <w:rsid w:val="002F0279"/>
    <w:rsid w:val="002F0C21"/>
    <w:rsid w:val="002F2DB0"/>
    <w:rsid w:val="002F417D"/>
    <w:rsid w:val="002F4C7C"/>
    <w:rsid w:val="002F5D1C"/>
    <w:rsid w:val="002F7CBC"/>
    <w:rsid w:val="00300213"/>
    <w:rsid w:val="003013EE"/>
    <w:rsid w:val="00301712"/>
    <w:rsid w:val="00302D49"/>
    <w:rsid w:val="00305E6E"/>
    <w:rsid w:val="00311DA3"/>
    <w:rsid w:val="00314F0E"/>
    <w:rsid w:val="0031573F"/>
    <w:rsid w:val="00316E40"/>
    <w:rsid w:val="00317B51"/>
    <w:rsid w:val="0032107D"/>
    <w:rsid w:val="003221A9"/>
    <w:rsid w:val="00323B84"/>
    <w:rsid w:val="00330A7B"/>
    <w:rsid w:val="00332DDB"/>
    <w:rsid w:val="003364C6"/>
    <w:rsid w:val="00342F89"/>
    <w:rsid w:val="00343334"/>
    <w:rsid w:val="00345A35"/>
    <w:rsid w:val="0035044A"/>
    <w:rsid w:val="003505EA"/>
    <w:rsid w:val="0035519D"/>
    <w:rsid w:val="00355B9E"/>
    <w:rsid w:val="00356AB3"/>
    <w:rsid w:val="003615DD"/>
    <w:rsid w:val="00363B4F"/>
    <w:rsid w:val="00364931"/>
    <w:rsid w:val="0036511D"/>
    <w:rsid w:val="003668ED"/>
    <w:rsid w:val="00372EF3"/>
    <w:rsid w:val="00373C16"/>
    <w:rsid w:val="003744A7"/>
    <w:rsid w:val="00377344"/>
    <w:rsid w:val="003779F3"/>
    <w:rsid w:val="00380524"/>
    <w:rsid w:val="00382E8A"/>
    <w:rsid w:val="003849B2"/>
    <w:rsid w:val="0038682D"/>
    <w:rsid w:val="00392FE6"/>
    <w:rsid w:val="003941B4"/>
    <w:rsid w:val="003A0D05"/>
    <w:rsid w:val="003A0EC0"/>
    <w:rsid w:val="003A1833"/>
    <w:rsid w:val="003A1FB9"/>
    <w:rsid w:val="003A35A4"/>
    <w:rsid w:val="003A6521"/>
    <w:rsid w:val="003A6AD9"/>
    <w:rsid w:val="003B1154"/>
    <w:rsid w:val="003B16A3"/>
    <w:rsid w:val="003B2242"/>
    <w:rsid w:val="003B2795"/>
    <w:rsid w:val="003B3D4E"/>
    <w:rsid w:val="003B4743"/>
    <w:rsid w:val="003C26EE"/>
    <w:rsid w:val="003C6261"/>
    <w:rsid w:val="003C68AF"/>
    <w:rsid w:val="003C7691"/>
    <w:rsid w:val="003D0447"/>
    <w:rsid w:val="003D09C2"/>
    <w:rsid w:val="003D1EA0"/>
    <w:rsid w:val="003D47E3"/>
    <w:rsid w:val="003E0F4D"/>
    <w:rsid w:val="003E3D39"/>
    <w:rsid w:val="003E5A42"/>
    <w:rsid w:val="003E5EB6"/>
    <w:rsid w:val="003E7106"/>
    <w:rsid w:val="003F1D7F"/>
    <w:rsid w:val="003F2E0A"/>
    <w:rsid w:val="003F599B"/>
    <w:rsid w:val="003F62EF"/>
    <w:rsid w:val="003F63D2"/>
    <w:rsid w:val="003F7AC8"/>
    <w:rsid w:val="00400C14"/>
    <w:rsid w:val="0040189D"/>
    <w:rsid w:val="0040338F"/>
    <w:rsid w:val="00410361"/>
    <w:rsid w:val="00410B72"/>
    <w:rsid w:val="00412ACA"/>
    <w:rsid w:val="00415164"/>
    <w:rsid w:val="0041759C"/>
    <w:rsid w:val="00422578"/>
    <w:rsid w:val="00422E48"/>
    <w:rsid w:val="00425BF5"/>
    <w:rsid w:val="004275F6"/>
    <w:rsid w:val="00427E0C"/>
    <w:rsid w:val="00430559"/>
    <w:rsid w:val="00434CE3"/>
    <w:rsid w:val="00435023"/>
    <w:rsid w:val="00437BE8"/>
    <w:rsid w:val="00443146"/>
    <w:rsid w:val="004432D5"/>
    <w:rsid w:val="004432F4"/>
    <w:rsid w:val="00444CB5"/>
    <w:rsid w:val="00446812"/>
    <w:rsid w:val="00450D70"/>
    <w:rsid w:val="004516D3"/>
    <w:rsid w:val="004521B2"/>
    <w:rsid w:val="0045225B"/>
    <w:rsid w:val="004538AD"/>
    <w:rsid w:val="0045524F"/>
    <w:rsid w:val="00456599"/>
    <w:rsid w:val="00456E27"/>
    <w:rsid w:val="00457006"/>
    <w:rsid w:val="00457369"/>
    <w:rsid w:val="00461FCD"/>
    <w:rsid w:val="004651F1"/>
    <w:rsid w:val="004661F6"/>
    <w:rsid w:val="00470B08"/>
    <w:rsid w:val="00476BC2"/>
    <w:rsid w:val="004820F5"/>
    <w:rsid w:val="0048497E"/>
    <w:rsid w:val="00485F10"/>
    <w:rsid w:val="00491E11"/>
    <w:rsid w:val="00492060"/>
    <w:rsid w:val="00492628"/>
    <w:rsid w:val="00493CF0"/>
    <w:rsid w:val="00495608"/>
    <w:rsid w:val="00496F57"/>
    <w:rsid w:val="004A26B9"/>
    <w:rsid w:val="004A26C1"/>
    <w:rsid w:val="004A3A24"/>
    <w:rsid w:val="004A4BAC"/>
    <w:rsid w:val="004A612A"/>
    <w:rsid w:val="004A7221"/>
    <w:rsid w:val="004A756C"/>
    <w:rsid w:val="004B3415"/>
    <w:rsid w:val="004B697C"/>
    <w:rsid w:val="004B7A48"/>
    <w:rsid w:val="004B7F49"/>
    <w:rsid w:val="004C5D81"/>
    <w:rsid w:val="004C7CB2"/>
    <w:rsid w:val="004D066A"/>
    <w:rsid w:val="004D25BB"/>
    <w:rsid w:val="004D3348"/>
    <w:rsid w:val="004D6652"/>
    <w:rsid w:val="004E079B"/>
    <w:rsid w:val="004E177B"/>
    <w:rsid w:val="004E5C69"/>
    <w:rsid w:val="004E783C"/>
    <w:rsid w:val="004E7C5B"/>
    <w:rsid w:val="004E7E3D"/>
    <w:rsid w:val="004F25DC"/>
    <w:rsid w:val="004F426B"/>
    <w:rsid w:val="004F51E1"/>
    <w:rsid w:val="004F568F"/>
    <w:rsid w:val="004F70F5"/>
    <w:rsid w:val="00502287"/>
    <w:rsid w:val="005072A6"/>
    <w:rsid w:val="00507CF5"/>
    <w:rsid w:val="005139C1"/>
    <w:rsid w:val="00513D55"/>
    <w:rsid w:val="00514D9C"/>
    <w:rsid w:val="005157F1"/>
    <w:rsid w:val="005167E3"/>
    <w:rsid w:val="00516BEB"/>
    <w:rsid w:val="00517D28"/>
    <w:rsid w:val="00521B9F"/>
    <w:rsid w:val="00521C4E"/>
    <w:rsid w:val="00531061"/>
    <w:rsid w:val="0053128A"/>
    <w:rsid w:val="005324BC"/>
    <w:rsid w:val="00533591"/>
    <w:rsid w:val="00533D35"/>
    <w:rsid w:val="00537E54"/>
    <w:rsid w:val="0054196F"/>
    <w:rsid w:val="00542378"/>
    <w:rsid w:val="005429FE"/>
    <w:rsid w:val="00547774"/>
    <w:rsid w:val="005504B0"/>
    <w:rsid w:val="00551D87"/>
    <w:rsid w:val="00553508"/>
    <w:rsid w:val="00557296"/>
    <w:rsid w:val="005577A8"/>
    <w:rsid w:val="005577DF"/>
    <w:rsid w:val="00557B21"/>
    <w:rsid w:val="005607D0"/>
    <w:rsid w:val="005619F8"/>
    <w:rsid w:val="00566219"/>
    <w:rsid w:val="00572F3C"/>
    <w:rsid w:val="005732CD"/>
    <w:rsid w:val="00574235"/>
    <w:rsid w:val="00575841"/>
    <w:rsid w:val="00576F57"/>
    <w:rsid w:val="005778D8"/>
    <w:rsid w:val="00582084"/>
    <w:rsid w:val="00585A6F"/>
    <w:rsid w:val="00590049"/>
    <w:rsid w:val="00591235"/>
    <w:rsid w:val="00591BDF"/>
    <w:rsid w:val="00592EAF"/>
    <w:rsid w:val="005949A4"/>
    <w:rsid w:val="00594B6C"/>
    <w:rsid w:val="00595DEF"/>
    <w:rsid w:val="005A1FCD"/>
    <w:rsid w:val="005A2281"/>
    <w:rsid w:val="005A30A1"/>
    <w:rsid w:val="005A3373"/>
    <w:rsid w:val="005A3EC5"/>
    <w:rsid w:val="005B11F1"/>
    <w:rsid w:val="005B2F9A"/>
    <w:rsid w:val="005B3642"/>
    <w:rsid w:val="005B4B7B"/>
    <w:rsid w:val="005B4B87"/>
    <w:rsid w:val="005B51CC"/>
    <w:rsid w:val="005B64D9"/>
    <w:rsid w:val="005B7EA4"/>
    <w:rsid w:val="005C18E0"/>
    <w:rsid w:val="005C2B78"/>
    <w:rsid w:val="005C4B9B"/>
    <w:rsid w:val="005C5DA8"/>
    <w:rsid w:val="005C71E5"/>
    <w:rsid w:val="005C739F"/>
    <w:rsid w:val="005D0193"/>
    <w:rsid w:val="005D1210"/>
    <w:rsid w:val="005D166A"/>
    <w:rsid w:val="005D1D85"/>
    <w:rsid w:val="005D5F32"/>
    <w:rsid w:val="005E1514"/>
    <w:rsid w:val="005E3DB2"/>
    <w:rsid w:val="005F05BB"/>
    <w:rsid w:val="005F2845"/>
    <w:rsid w:val="005F590B"/>
    <w:rsid w:val="005F75E2"/>
    <w:rsid w:val="00600D87"/>
    <w:rsid w:val="00600F87"/>
    <w:rsid w:val="006038A8"/>
    <w:rsid w:val="00603AFE"/>
    <w:rsid w:val="006040B5"/>
    <w:rsid w:val="00604144"/>
    <w:rsid w:val="00604970"/>
    <w:rsid w:val="00606C93"/>
    <w:rsid w:val="006071A4"/>
    <w:rsid w:val="00613898"/>
    <w:rsid w:val="00614118"/>
    <w:rsid w:val="00615F7F"/>
    <w:rsid w:val="006160E8"/>
    <w:rsid w:val="00622F9D"/>
    <w:rsid w:val="006231AF"/>
    <w:rsid w:val="0062366A"/>
    <w:rsid w:val="00623B9B"/>
    <w:rsid w:val="00627F1A"/>
    <w:rsid w:val="0063071B"/>
    <w:rsid w:val="00632146"/>
    <w:rsid w:val="00632CE9"/>
    <w:rsid w:val="006338B6"/>
    <w:rsid w:val="0063442C"/>
    <w:rsid w:val="006352C3"/>
    <w:rsid w:val="006355FF"/>
    <w:rsid w:val="00642A2C"/>
    <w:rsid w:val="00643438"/>
    <w:rsid w:val="006442FC"/>
    <w:rsid w:val="006446BA"/>
    <w:rsid w:val="00650869"/>
    <w:rsid w:val="006511AB"/>
    <w:rsid w:val="006537BD"/>
    <w:rsid w:val="006543B8"/>
    <w:rsid w:val="00655CE9"/>
    <w:rsid w:val="00656B2E"/>
    <w:rsid w:val="006639E6"/>
    <w:rsid w:val="00665DB2"/>
    <w:rsid w:val="00665FD6"/>
    <w:rsid w:val="00671890"/>
    <w:rsid w:val="00673127"/>
    <w:rsid w:val="00673187"/>
    <w:rsid w:val="00673A1B"/>
    <w:rsid w:val="0067432D"/>
    <w:rsid w:val="00677D68"/>
    <w:rsid w:val="006804C1"/>
    <w:rsid w:val="00680863"/>
    <w:rsid w:val="0068232D"/>
    <w:rsid w:val="006836C1"/>
    <w:rsid w:val="0068384B"/>
    <w:rsid w:val="00686077"/>
    <w:rsid w:val="0068744D"/>
    <w:rsid w:val="006919D0"/>
    <w:rsid w:val="00693730"/>
    <w:rsid w:val="00693B03"/>
    <w:rsid w:val="006966E9"/>
    <w:rsid w:val="00696EB5"/>
    <w:rsid w:val="006A1175"/>
    <w:rsid w:val="006A1640"/>
    <w:rsid w:val="006A21A7"/>
    <w:rsid w:val="006A2505"/>
    <w:rsid w:val="006A4012"/>
    <w:rsid w:val="006A44B8"/>
    <w:rsid w:val="006A62D7"/>
    <w:rsid w:val="006A6F57"/>
    <w:rsid w:val="006B0C23"/>
    <w:rsid w:val="006B1343"/>
    <w:rsid w:val="006B18B5"/>
    <w:rsid w:val="006B1B92"/>
    <w:rsid w:val="006B5691"/>
    <w:rsid w:val="006B6CB0"/>
    <w:rsid w:val="006B6CBC"/>
    <w:rsid w:val="006B7845"/>
    <w:rsid w:val="006C11C0"/>
    <w:rsid w:val="006C120E"/>
    <w:rsid w:val="006C1C28"/>
    <w:rsid w:val="006C1EE0"/>
    <w:rsid w:val="006C72A8"/>
    <w:rsid w:val="006C7D9D"/>
    <w:rsid w:val="006D075D"/>
    <w:rsid w:val="006D1D9C"/>
    <w:rsid w:val="006D60E8"/>
    <w:rsid w:val="006E13D4"/>
    <w:rsid w:val="006E279C"/>
    <w:rsid w:val="006E2F0B"/>
    <w:rsid w:val="006E359D"/>
    <w:rsid w:val="006E67BE"/>
    <w:rsid w:val="006E6857"/>
    <w:rsid w:val="006E71FD"/>
    <w:rsid w:val="006F02E9"/>
    <w:rsid w:val="006F359A"/>
    <w:rsid w:val="006F4054"/>
    <w:rsid w:val="006F563F"/>
    <w:rsid w:val="006F77D7"/>
    <w:rsid w:val="00705013"/>
    <w:rsid w:val="0071276F"/>
    <w:rsid w:val="00713985"/>
    <w:rsid w:val="00721AB7"/>
    <w:rsid w:val="007238F8"/>
    <w:rsid w:val="00727625"/>
    <w:rsid w:val="007300EA"/>
    <w:rsid w:val="0073024C"/>
    <w:rsid w:val="007327AF"/>
    <w:rsid w:val="00734BC7"/>
    <w:rsid w:val="00735E9E"/>
    <w:rsid w:val="00737B11"/>
    <w:rsid w:val="0074059E"/>
    <w:rsid w:val="007433AF"/>
    <w:rsid w:val="00753594"/>
    <w:rsid w:val="007555BE"/>
    <w:rsid w:val="007606B8"/>
    <w:rsid w:val="00765667"/>
    <w:rsid w:val="00765F24"/>
    <w:rsid w:val="00771283"/>
    <w:rsid w:val="00771C2A"/>
    <w:rsid w:val="007725C8"/>
    <w:rsid w:val="00773A55"/>
    <w:rsid w:val="00781593"/>
    <w:rsid w:val="0078167A"/>
    <w:rsid w:val="00782562"/>
    <w:rsid w:val="0078376A"/>
    <w:rsid w:val="00783FF4"/>
    <w:rsid w:val="00784D40"/>
    <w:rsid w:val="00786EDF"/>
    <w:rsid w:val="00787500"/>
    <w:rsid w:val="00790E3E"/>
    <w:rsid w:val="0079248E"/>
    <w:rsid w:val="00794163"/>
    <w:rsid w:val="007943C7"/>
    <w:rsid w:val="00794B7A"/>
    <w:rsid w:val="007A269C"/>
    <w:rsid w:val="007A332C"/>
    <w:rsid w:val="007A3857"/>
    <w:rsid w:val="007B00B5"/>
    <w:rsid w:val="007B1CC4"/>
    <w:rsid w:val="007B36AE"/>
    <w:rsid w:val="007B5B54"/>
    <w:rsid w:val="007B5FDD"/>
    <w:rsid w:val="007C06B6"/>
    <w:rsid w:val="007C6D79"/>
    <w:rsid w:val="007D43F1"/>
    <w:rsid w:val="007E01FD"/>
    <w:rsid w:val="007E1014"/>
    <w:rsid w:val="007E13C3"/>
    <w:rsid w:val="007E175B"/>
    <w:rsid w:val="007E5704"/>
    <w:rsid w:val="007E6157"/>
    <w:rsid w:val="007E661E"/>
    <w:rsid w:val="007F0A99"/>
    <w:rsid w:val="007F3C73"/>
    <w:rsid w:val="007F57B3"/>
    <w:rsid w:val="007F6663"/>
    <w:rsid w:val="007F73FE"/>
    <w:rsid w:val="007F75D1"/>
    <w:rsid w:val="008007F3"/>
    <w:rsid w:val="00801C0D"/>
    <w:rsid w:val="00801EC9"/>
    <w:rsid w:val="0080594E"/>
    <w:rsid w:val="00806755"/>
    <w:rsid w:val="00807C90"/>
    <w:rsid w:val="0081203D"/>
    <w:rsid w:val="008262B3"/>
    <w:rsid w:val="0082636E"/>
    <w:rsid w:val="008265B0"/>
    <w:rsid w:val="008304E2"/>
    <w:rsid w:val="00830776"/>
    <w:rsid w:val="00832C20"/>
    <w:rsid w:val="00842D75"/>
    <w:rsid w:val="008452BB"/>
    <w:rsid w:val="008455FA"/>
    <w:rsid w:val="00847069"/>
    <w:rsid w:val="0084781B"/>
    <w:rsid w:val="00847C2F"/>
    <w:rsid w:val="00847D57"/>
    <w:rsid w:val="0085089B"/>
    <w:rsid w:val="00850B71"/>
    <w:rsid w:val="00853667"/>
    <w:rsid w:val="008542CD"/>
    <w:rsid w:val="008545C6"/>
    <w:rsid w:val="008559A3"/>
    <w:rsid w:val="008561D3"/>
    <w:rsid w:val="00856FCF"/>
    <w:rsid w:val="00862602"/>
    <w:rsid w:val="00864277"/>
    <w:rsid w:val="00864932"/>
    <w:rsid w:val="00865B8A"/>
    <w:rsid w:val="00865C1D"/>
    <w:rsid w:val="008667BB"/>
    <w:rsid w:val="00870714"/>
    <w:rsid w:val="0087102E"/>
    <w:rsid w:val="00871AFB"/>
    <w:rsid w:val="008720AC"/>
    <w:rsid w:val="008727E3"/>
    <w:rsid w:val="00877389"/>
    <w:rsid w:val="00877EA8"/>
    <w:rsid w:val="008803AE"/>
    <w:rsid w:val="00881A6D"/>
    <w:rsid w:val="00882D47"/>
    <w:rsid w:val="008838F9"/>
    <w:rsid w:val="00883923"/>
    <w:rsid w:val="00884AB5"/>
    <w:rsid w:val="00886A2C"/>
    <w:rsid w:val="0089106B"/>
    <w:rsid w:val="00891746"/>
    <w:rsid w:val="00891D7E"/>
    <w:rsid w:val="0089346A"/>
    <w:rsid w:val="00893605"/>
    <w:rsid w:val="008956AC"/>
    <w:rsid w:val="008956D0"/>
    <w:rsid w:val="008A299B"/>
    <w:rsid w:val="008A6B47"/>
    <w:rsid w:val="008A6C4A"/>
    <w:rsid w:val="008B0085"/>
    <w:rsid w:val="008B4FDD"/>
    <w:rsid w:val="008B5493"/>
    <w:rsid w:val="008B787B"/>
    <w:rsid w:val="008C3422"/>
    <w:rsid w:val="008C3E6D"/>
    <w:rsid w:val="008C4800"/>
    <w:rsid w:val="008C4C1B"/>
    <w:rsid w:val="008C4DC5"/>
    <w:rsid w:val="008C63D3"/>
    <w:rsid w:val="008C681D"/>
    <w:rsid w:val="008D258B"/>
    <w:rsid w:val="008D3496"/>
    <w:rsid w:val="008D584C"/>
    <w:rsid w:val="008D5AE8"/>
    <w:rsid w:val="008D66F5"/>
    <w:rsid w:val="008E15E7"/>
    <w:rsid w:val="008E165C"/>
    <w:rsid w:val="008E20D7"/>
    <w:rsid w:val="008E2A3D"/>
    <w:rsid w:val="008E3071"/>
    <w:rsid w:val="008E3503"/>
    <w:rsid w:val="008E5E12"/>
    <w:rsid w:val="008F42EC"/>
    <w:rsid w:val="008F4492"/>
    <w:rsid w:val="008F4649"/>
    <w:rsid w:val="008F6731"/>
    <w:rsid w:val="008F6E38"/>
    <w:rsid w:val="008F74F3"/>
    <w:rsid w:val="009003C7"/>
    <w:rsid w:val="00901648"/>
    <w:rsid w:val="009050EF"/>
    <w:rsid w:val="009062C9"/>
    <w:rsid w:val="009066C5"/>
    <w:rsid w:val="00912DE4"/>
    <w:rsid w:val="00913DE5"/>
    <w:rsid w:val="009141E7"/>
    <w:rsid w:val="0091551F"/>
    <w:rsid w:val="009209C1"/>
    <w:rsid w:val="00920F4B"/>
    <w:rsid w:val="00921DFE"/>
    <w:rsid w:val="0092206D"/>
    <w:rsid w:val="0092218B"/>
    <w:rsid w:val="00925334"/>
    <w:rsid w:val="00925ACA"/>
    <w:rsid w:val="00927640"/>
    <w:rsid w:val="00927B3E"/>
    <w:rsid w:val="00936EE9"/>
    <w:rsid w:val="00937222"/>
    <w:rsid w:val="00941C65"/>
    <w:rsid w:val="00942091"/>
    <w:rsid w:val="00943580"/>
    <w:rsid w:val="00943DA6"/>
    <w:rsid w:val="00943EA7"/>
    <w:rsid w:val="009471E5"/>
    <w:rsid w:val="009508D5"/>
    <w:rsid w:val="00951399"/>
    <w:rsid w:val="009544BF"/>
    <w:rsid w:val="00954A6B"/>
    <w:rsid w:val="00957371"/>
    <w:rsid w:val="009647CD"/>
    <w:rsid w:val="00970B3E"/>
    <w:rsid w:val="00972185"/>
    <w:rsid w:val="00973609"/>
    <w:rsid w:val="00974D85"/>
    <w:rsid w:val="00975FA3"/>
    <w:rsid w:val="00980BE8"/>
    <w:rsid w:val="00981D27"/>
    <w:rsid w:val="00984A7D"/>
    <w:rsid w:val="00985C87"/>
    <w:rsid w:val="00986322"/>
    <w:rsid w:val="0098799F"/>
    <w:rsid w:val="00990267"/>
    <w:rsid w:val="009913E2"/>
    <w:rsid w:val="0099560F"/>
    <w:rsid w:val="00997400"/>
    <w:rsid w:val="009A1246"/>
    <w:rsid w:val="009A1E91"/>
    <w:rsid w:val="009A351E"/>
    <w:rsid w:val="009B1C84"/>
    <w:rsid w:val="009B3380"/>
    <w:rsid w:val="009B49D3"/>
    <w:rsid w:val="009B4F1B"/>
    <w:rsid w:val="009B6223"/>
    <w:rsid w:val="009B665F"/>
    <w:rsid w:val="009B6F8F"/>
    <w:rsid w:val="009C1746"/>
    <w:rsid w:val="009C1B87"/>
    <w:rsid w:val="009C3257"/>
    <w:rsid w:val="009C4562"/>
    <w:rsid w:val="009C611F"/>
    <w:rsid w:val="009C62E1"/>
    <w:rsid w:val="009C6546"/>
    <w:rsid w:val="009C6691"/>
    <w:rsid w:val="009C7703"/>
    <w:rsid w:val="009D109D"/>
    <w:rsid w:val="009D2163"/>
    <w:rsid w:val="009D28AC"/>
    <w:rsid w:val="009D2F77"/>
    <w:rsid w:val="009D30E1"/>
    <w:rsid w:val="009D5317"/>
    <w:rsid w:val="009D59A8"/>
    <w:rsid w:val="009D5D5C"/>
    <w:rsid w:val="009E1856"/>
    <w:rsid w:val="009E3685"/>
    <w:rsid w:val="009E3A79"/>
    <w:rsid w:val="009F14C8"/>
    <w:rsid w:val="009F2348"/>
    <w:rsid w:val="009F2C6C"/>
    <w:rsid w:val="009F31C8"/>
    <w:rsid w:val="009F674A"/>
    <w:rsid w:val="009F7520"/>
    <w:rsid w:val="00A007FE"/>
    <w:rsid w:val="00A0210F"/>
    <w:rsid w:val="00A02B72"/>
    <w:rsid w:val="00A036BA"/>
    <w:rsid w:val="00A04B56"/>
    <w:rsid w:val="00A0531E"/>
    <w:rsid w:val="00A05EF6"/>
    <w:rsid w:val="00A111E1"/>
    <w:rsid w:val="00A11FA8"/>
    <w:rsid w:val="00A17AF0"/>
    <w:rsid w:val="00A20F78"/>
    <w:rsid w:val="00A2128B"/>
    <w:rsid w:val="00A25297"/>
    <w:rsid w:val="00A25AC3"/>
    <w:rsid w:val="00A30770"/>
    <w:rsid w:val="00A31E69"/>
    <w:rsid w:val="00A3561B"/>
    <w:rsid w:val="00A35D4C"/>
    <w:rsid w:val="00A36D9B"/>
    <w:rsid w:val="00A406DE"/>
    <w:rsid w:val="00A45943"/>
    <w:rsid w:val="00A4744E"/>
    <w:rsid w:val="00A50705"/>
    <w:rsid w:val="00A5280D"/>
    <w:rsid w:val="00A534D7"/>
    <w:rsid w:val="00A609AF"/>
    <w:rsid w:val="00A62CC1"/>
    <w:rsid w:val="00A62E84"/>
    <w:rsid w:val="00A66563"/>
    <w:rsid w:val="00A66EFD"/>
    <w:rsid w:val="00A677D7"/>
    <w:rsid w:val="00A768E4"/>
    <w:rsid w:val="00A76BB3"/>
    <w:rsid w:val="00A77035"/>
    <w:rsid w:val="00A81E21"/>
    <w:rsid w:val="00A860BC"/>
    <w:rsid w:val="00A87415"/>
    <w:rsid w:val="00A918BF"/>
    <w:rsid w:val="00A9792E"/>
    <w:rsid w:val="00A97D39"/>
    <w:rsid w:val="00AA012B"/>
    <w:rsid w:val="00AA074A"/>
    <w:rsid w:val="00AA339A"/>
    <w:rsid w:val="00AA684C"/>
    <w:rsid w:val="00AB07BA"/>
    <w:rsid w:val="00AB0D04"/>
    <w:rsid w:val="00AB0D92"/>
    <w:rsid w:val="00AB0DBC"/>
    <w:rsid w:val="00AB3382"/>
    <w:rsid w:val="00AB4C2E"/>
    <w:rsid w:val="00AB734A"/>
    <w:rsid w:val="00AC01ED"/>
    <w:rsid w:val="00AC0C80"/>
    <w:rsid w:val="00AC14FC"/>
    <w:rsid w:val="00AC1C62"/>
    <w:rsid w:val="00AC4196"/>
    <w:rsid w:val="00AD22B9"/>
    <w:rsid w:val="00AD49C8"/>
    <w:rsid w:val="00AD6F73"/>
    <w:rsid w:val="00AD7A4D"/>
    <w:rsid w:val="00AE2333"/>
    <w:rsid w:val="00AE2FA0"/>
    <w:rsid w:val="00AF5EDB"/>
    <w:rsid w:val="00AF729D"/>
    <w:rsid w:val="00AF78AC"/>
    <w:rsid w:val="00B01E91"/>
    <w:rsid w:val="00B033D0"/>
    <w:rsid w:val="00B03A31"/>
    <w:rsid w:val="00B03D6D"/>
    <w:rsid w:val="00B04543"/>
    <w:rsid w:val="00B058DA"/>
    <w:rsid w:val="00B05A8C"/>
    <w:rsid w:val="00B1083A"/>
    <w:rsid w:val="00B10CEF"/>
    <w:rsid w:val="00B10EB5"/>
    <w:rsid w:val="00B118DE"/>
    <w:rsid w:val="00B12DE2"/>
    <w:rsid w:val="00B1399B"/>
    <w:rsid w:val="00B152E8"/>
    <w:rsid w:val="00B200CA"/>
    <w:rsid w:val="00B23DC7"/>
    <w:rsid w:val="00B253FC"/>
    <w:rsid w:val="00B254C2"/>
    <w:rsid w:val="00B27166"/>
    <w:rsid w:val="00B32B57"/>
    <w:rsid w:val="00B32E77"/>
    <w:rsid w:val="00B34591"/>
    <w:rsid w:val="00B34748"/>
    <w:rsid w:val="00B34E63"/>
    <w:rsid w:val="00B3530E"/>
    <w:rsid w:val="00B36D2D"/>
    <w:rsid w:val="00B4173A"/>
    <w:rsid w:val="00B43D37"/>
    <w:rsid w:val="00B448CA"/>
    <w:rsid w:val="00B456B3"/>
    <w:rsid w:val="00B46108"/>
    <w:rsid w:val="00B463D0"/>
    <w:rsid w:val="00B52A20"/>
    <w:rsid w:val="00B540C0"/>
    <w:rsid w:val="00B56890"/>
    <w:rsid w:val="00B57650"/>
    <w:rsid w:val="00B57B13"/>
    <w:rsid w:val="00B57B69"/>
    <w:rsid w:val="00B6012C"/>
    <w:rsid w:val="00B624F1"/>
    <w:rsid w:val="00B62901"/>
    <w:rsid w:val="00B63975"/>
    <w:rsid w:val="00B665D0"/>
    <w:rsid w:val="00B67B5D"/>
    <w:rsid w:val="00B7083F"/>
    <w:rsid w:val="00B71715"/>
    <w:rsid w:val="00B731A2"/>
    <w:rsid w:val="00B73319"/>
    <w:rsid w:val="00B81761"/>
    <w:rsid w:val="00B856AD"/>
    <w:rsid w:val="00B8643D"/>
    <w:rsid w:val="00B86A03"/>
    <w:rsid w:val="00B90A1C"/>
    <w:rsid w:val="00B91791"/>
    <w:rsid w:val="00B91AD5"/>
    <w:rsid w:val="00B94976"/>
    <w:rsid w:val="00B94C86"/>
    <w:rsid w:val="00B95395"/>
    <w:rsid w:val="00B953B3"/>
    <w:rsid w:val="00B9569F"/>
    <w:rsid w:val="00B958F3"/>
    <w:rsid w:val="00BA2852"/>
    <w:rsid w:val="00BA3DDD"/>
    <w:rsid w:val="00BA4FEB"/>
    <w:rsid w:val="00BA5401"/>
    <w:rsid w:val="00BA5B69"/>
    <w:rsid w:val="00BA6732"/>
    <w:rsid w:val="00BA75C9"/>
    <w:rsid w:val="00BB00CC"/>
    <w:rsid w:val="00BB4DE5"/>
    <w:rsid w:val="00BB61F2"/>
    <w:rsid w:val="00BC2DA2"/>
    <w:rsid w:val="00BC4350"/>
    <w:rsid w:val="00BC5965"/>
    <w:rsid w:val="00BC60BF"/>
    <w:rsid w:val="00BC6DE9"/>
    <w:rsid w:val="00BC778A"/>
    <w:rsid w:val="00BD0EF6"/>
    <w:rsid w:val="00BD1554"/>
    <w:rsid w:val="00BD20DC"/>
    <w:rsid w:val="00BD3762"/>
    <w:rsid w:val="00BD6566"/>
    <w:rsid w:val="00BD73E3"/>
    <w:rsid w:val="00BE0615"/>
    <w:rsid w:val="00BE1AA0"/>
    <w:rsid w:val="00BE1C13"/>
    <w:rsid w:val="00BE1C77"/>
    <w:rsid w:val="00BE2D40"/>
    <w:rsid w:val="00BE30AC"/>
    <w:rsid w:val="00BE6EA6"/>
    <w:rsid w:val="00BF0CDD"/>
    <w:rsid w:val="00BF1281"/>
    <w:rsid w:val="00BF1FF0"/>
    <w:rsid w:val="00BF3D89"/>
    <w:rsid w:val="00BF3E80"/>
    <w:rsid w:val="00BF605A"/>
    <w:rsid w:val="00BF6783"/>
    <w:rsid w:val="00BF6980"/>
    <w:rsid w:val="00BF6E37"/>
    <w:rsid w:val="00BF6E61"/>
    <w:rsid w:val="00C005B2"/>
    <w:rsid w:val="00C043D0"/>
    <w:rsid w:val="00C05A28"/>
    <w:rsid w:val="00C105B8"/>
    <w:rsid w:val="00C17EE5"/>
    <w:rsid w:val="00C17FF9"/>
    <w:rsid w:val="00C20A4B"/>
    <w:rsid w:val="00C21B6E"/>
    <w:rsid w:val="00C23E36"/>
    <w:rsid w:val="00C25700"/>
    <w:rsid w:val="00C25AB4"/>
    <w:rsid w:val="00C30CD9"/>
    <w:rsid w:val="00C3216B"/>
    <w:rsid w:val="00C32628"/>
    <w:rsid w:val="00C33BD4"/>
    <w:rsid w:val="00C3549A"/>
    <w:rsid w:val="00C35624"/>
    <w:rsid w:val="00C35F82"/>
    <w:rsid w:val="00C40331"/>
    <w:rsid w:val="00C40B80"/>
    <w:rsid w:val="00C41216"/>
    <w:rsid w:val="00C42A59"/>
    <w:rsid w:val="00C43685"/>
    <w:rsid w:val="00C455BC"/>
    <w:rsid w:val="00C45BDD"/>
    <w:rsid w:val="00C54869"/>
    <w:rsid w:val="00C54AB7"/>
    <w:rsid w:val="00C56AE5"/>
    <w:rsid w:val="00C56CBF"/>
    <w:rsid w:val="00C57EB5"/>
    <w:rsid w:val="00C57ED2"/>
    <w:rsid w:val="00C57FE4"/>
    <w:rsid w:val="00C62654"/>
    <w:rsid w:val="00C626C3"/>
    <w:rsid w:val="00C65375"/>
    <w:rsid w:val="00C7071C"/>
    <w:rsid w:val="00C71DEC"/>
    <w:rsid w:val="00C76D75"/>
    <w:rsid w:val="00C811CB"/>
    <w:rsid w:val="00C82B0A"/>
    <w:rsid w:val="00C82B8D"/>
    <w:rsid w:val="00C855B1"/>
    <w:rsid w:val="00C95354"/>
    <w:rsid w:val="00CA1643"/>
    <w:rsid w:val="00CA1A2D"/>
    <w:rsid w:val="00CA2AD4"/>
    <w:rsid w:val="00CA4A43"/>
    <w:rsid w:val="00CA67FB"/>
    <w:rsid w:val="00CA7378"/>
    <w:rsid w:val="00CB1182"/>
    <w:rsid w:val="00CB2482"/>
    <w:rsid w:val="00CB26AB"/>
    <w:rsid w:val="00CB295E"/>
    <w:rsid w:val="00CB318E"/>
    <w:rsid w:val="00CB41EC"/>
    <w:rsid w:val="00CB6F3A"/>
    <w:rsid w:val="00CB728F"/>
    <w:rsid w:val="00CB7ECD"/>
    <w:rsid w:val="00CC042C"/>
    <w:rsid w:val="00CC2F74"/>
    <w:rsid w:val="00CC47F1"/>
    <w:rsid w:val="00CC5A30"/>
    <w:rsid w:val="00CC5B01"/>
    <w:rsid w:val="00CC7396"/>
    <w:rsid w:val="00CD3D25"/>
    <w:rsid w:val="00CD6C80"/>
    <w:rsid w:val="00CE0C15"/>
    <w:rsid w:val="00CE4B8D"/>
    <w:rsid w:val="00CF16F3"/>
    <w:rsid w:val="00CF18D8"/>
    <w:rsid w:val="00CF19C4"/>
    <w:rsid w:val="00CF409F"/>
    <w:rsid w:val="00CF69E7"/>
    <w:rsid w:val="00CF6E94"/>
    <w:rsid w:val="00D007EE"/>
    <w:rsid w:val="00D0191E"/>
    <w:rsid w:val="00D0614C"/>
    <w:rsid w:val="00D07976"/>
    <w:rsid w:val="00D21918"/>
    <w:rsid w:val="00D23361"/>
    <w:rsid w:val="00D26D1B"/>
    <w:rsid w:val="00D30BC9"/>
    <w:rsid w:val="00D3265F"/>
    <w:rsid w:val="00D32EBA"/>
    <w:rsid w:val="00D3343C"/>
    <w:rsid w:val="00D35B8E"/>
    <w:rsid w:val="00D40FA3"/>
    <w:rsid w:val="00D43B1E"/>
    <w:rsid w:val="00D50A82"/>
    <w:rsid w:val="00D50AE7"/>
    <w:rsid w:val="00D51F29"/>
    <w:rsid w:val="00D52EF5"/>
    <w:rsid w:val="00D551E5"/>
    <w:rsid w:val="00D60FD9"/>
    <w:rsid w:val="00D618BB"/>
    <w:rsid w:val="00D6358A"/>
    <w:rsid w:val="00D70B27"/>
    <w:rsid w:val="00D72CAF"/>
    <w:rsid w:val="00D77CA0"/>
    <w:rsid w:val="00D77CCA"/>
    <w:rsid w:val="00D830F2"/>
    <w:rsid w:val="00D85C98"/>
    <w:rsid w:val="00D87EEA"/>
    <w:rsid w:val="00D907D2"/>
    <w:rsid w:val="00D9086D"/>
    <w:rsid w:val="00D92E1D"/>
    <w:rsid w:val="00D92EA3"/>
    <w:rsid w:val="00D9318F"/>
    <w:rsid w:val="00D93B6C"/>
    <w:rsid w:val="00D93BA2"/>
    <w:rsid w:val="00D94BDA"/>
    <w:rsid w:val="00D967BD"/>
    <w:rsid w:val="00D97A84"/>
    <w:rsid w:val="00DA1DBA"/>
    <w:rsid w:val="00DB137E"/>
    <w:rsid w:val="00DB1B92"/>
    <w:rsid w:val="00DB3396"/>
    <w:rsid w:val="00DB3666"/>
    <w:rsid w:val="00DC0182"/>
    <w:rsid w:val="00DC0564"/>
    <w:rsid w:val="00DC0C4D"/>
    <w:rsid w:val="00DC66FA"/>
    <w:rsid w:val="00DC7BC8"/>
    <w:rsid w:val="00DD61C2"/>
    <w:rsid w:val="00DD620A"/>
    <w:rsid w:val="00DD62D9"/>
    <w:rsid w:val="00DE2AA8"/>
    <w:rsid w:val="00DE5BD8"/>
    <w:rsid w:val="00DE6451"/>
    <w:rsid w:val="00DF5302"/>
    <w:rsid w:val="00DF6A3D"/>
    <w:rsid w:val="00E0134A"/>
    <w:rsid w:val="00E02493"/>
    <w:rsid w:val="00E033EC"/>
    <w:rsid w:val="00E07015"/>
    <w:rsid w:val="00E133B7"/>
    <w:rsid w:val="00E13A7B"/>
    <w:rsid w:val="00E153F0"/>
    <w:rsid w:val="00E161BA"/>
    <w:rsid w:val="00E17602"/>
    <w:rsid w:val="00E21F43"/>
    <w:rsid w:val="00E32E19"/>
    <w:rsid w:val="00E35178"/>
    <w:rsid w:val="00E3541C"/>
    <w:rsid w:val="00E40AA7"/>
    <w:rsid w:val="00E411A8"/>
    <w:rsid w:val="00E4445A"/>
    <w:rsid w:val="00E44C73"/>
    <w:rsid w:val="00E47C7A"/>
    <w:rsid w:val="00E513BE"/>
    <w:rsid w:val="00E5183D"/>
    <w:rsid w:val="00E51D31"/>
    <w:rsid w:val="00E5213F"/>
    <w:rsid w:val="00E5329B"/>
    <w:rsid w:val="00E54D20"/>
    <w:rsid w:val="00E56522"/>
    <w:rsid w:val="00E56938"/>
    <w:rsid w:val="00E659B3"/>
    <w:rsid w:val="00E6639E"/>
    <w:rsid w:val="00E66415"/>
    <w:rsid w:val="00E70099"/>
    <w:rsid w:val="00E7320F"/>
    <w:rsid w:val="00E7425B"/>
    <w:rsid w:val="00E74591"/>
    <w:rsid w:val="00E754B6"/>
    <w:rsid w:val="00E7616B"/>
    <w:rsid w:val="00E76B4E"/>
    <w:rsid w:val="00E76C0B"/>
    <w:rsid w:val="00E81EC7"/>
    <w:rsid w:val="00E820FC"/>
    <w:rsid w:val="00E8324F"/>
    <w:rsid w:val="00E84237"/>
    <w:rsid w:val="00E84465"/>
    <w:rsid w:val="00E8477B"/>
    <w:rsid w:val="00E86ECD"/>
    <w:rsid w:val="00E8775A"/>
    <w:rsid w:val="00E9248A"/>
    <w:rsid w:val="00E94847"/>
    <w:rsid w:val="00E95D2F"/>
    <w:rsid w:val="00E96DEE"/>
    <w:rsid w:val="00E979FD"/>
    <w:rsid w:val="00EA2928"/>
    <w:rsid w:val="00EB05DB"/>
    <w:rsid w:val="00EB32E1"/>
    <w:rsid w:val="00EB6CF9"/>
    <w:rsid w:val="00EC071E"/>
    <w:rsid w:val="00EC1EF1"/>
    <w:rsid w:val="00EC6180"/>
    <w:rsid w:val="00EC6628"/>
    <w:rsid w:val="00EC701C"/>
    <w:rsid w:val="00EC769C"/>
    <w:rsid w:val="00ED1219"/>
    <w:rsid w:val="00ED22CE"/>
    <w:rsid w:val="00ED3F1B"/>
    <w:rsid w:val="00ED42F6"/>
    <w:rsid w:val="00ED5DBD"/>
    <w:rsid w:val="00EE1A76"/>
    <w:rsid w:val="00EE227D"/>
    <w:rsid w:val="00EE2571"/>
    <w:rsid w:val="00EE3B12"/>
    <w:rsid w:val="00EE5037"/>
    <w:rsid w:val="00EE5C3C"/>
    <w:rsid w:val="00EE61A2"/>
    <w:rsid w:val="00EE6E4A"/>
    <w:rsid w:val="00EE6F3A"/>
    <w:rsid w:val="00EF0894"/>
    <w:rsid w:val="00EF22A6"/>
    <w:rsid w:val="00EF2719"/>
    <w:rsid w:val="00EF39A7"/>
    <w:rsid w:val="00EF419A"/>
    <w:rsid w:val="00EF76C5"/>
    <w:rsid w:val="00F016BE"/>
    <w:rsid w:val="00F02372"/>
    <w:rsid w:val="00F07FA3"/>
    <w:rsid w:val="00F130F5"/>
    <w:rsid w:val="00F17687"/>
    <w:rsid w:val="00F210C2"/>
    <w:rsid w:val="00F22C04"/>
    <w:rsid w:val="00F2344A"/>
    <w:rsid w:val="00F2345F"/>
    <w:rsid w:val="00F245A4"/>
    <w:rsid w:val="00F24DB0"/>
    <w:rsid w:val="00F25246"/>
    <w:rsid w:val="00F2666D"/>
    <w:rsid w:val="00F26990"/>
    <w:rsid w:val="00F342E2"/>
    <w:rsid w:val="00F353F8"/>
    <w:rsid w:val="00F360C1"/>
    <w:rsid w:val="00F36432"/>
    <w:rsid w:val="00F37288"/>
    <w:rsid w:val="00F378D3"/>
    <w:rsid w:val="00F37E15"/>
    <w:rsid w:val="00F40518"/>
    <w:rsid w:val="00F44A8D"/>
    <w:rsid w:val="00F523AB"/>
    <w:rsid w:val="00F52897"/>
    <w:rsid w:val="00F54F2F"/>
    <w:rsid w:val="00F55193"/>
    <w:rsid w:val="00F56A46"/>
    <w:rsid w:val="00F61133"/>
    <w:rsid w:val="00F65907"/>
    <w:rsid w:val="00F667A8"/>
    <w:rsid w:val="00F72E3B"/>
    <w:rsid w:val="00F73915"/>
    <w:rsid w:val="00F762EB"/>
    <w:rsid w:val="00F76BA6"/>
    <w:rsid w:val="00F76F10"/>
    <w:rsid w:val="00F806E4"/>
    <w:rsid w:val="00F80DD9"/>
    <w:rsid w:val="00F825F6"/>
    <w:rsid w:val="00F83A2F"/>
    <w:rsid w:val="00F86163"/>
    <w:rsid w:val="00F86A34"/>
    <w:rsid w:val="00F87800"/>
    <w:rsid w:val="00F87C96"/>
    <w:rsid w:val="00F90308"/>
    <w:rsid w:val="00F904F8"/>
    <w:rsid w:val="00F91075"/>
    <w:rsid w:val="00F91F34"/>
    <w:rsid w:val="00F94A76"/>
    <w:rsid w:val="00F967C8"/>
    <w:rsid w:val="00FA3204"/>
    <w:rsid w:val="00FA3D60"/>
    <w:rsid w:val="00FA5ED4"/>
    <w:rsid w:val="00FA63FA"/>
    <w:rsid w:val="00FA7A26"/>
    <w:rsid w:val="00FA7CCF"/>
    <w:rsid w:val="00FB05A9"/>
    <w:rsid w:val="00FB3242"/>
    <w:rsid w:val="00FB4C6E"/>
    <w:rsid w:val="00FB4CEF"/>
    <w:rsid w:val="00FB51C9"/>
    <w:rsid w:val="00FB5A87"/>
    <w:rsid w:val="00FB6473"/>
    <w:rsid w:val="00FB72EC"/>
    <w:rsid w:val="00FC080C"/>
    <w:rsid w:val="00FC174D"/>
    <w:rsid w:val="00FC2CC4"/>
    <w:rsid w:val="00FC422E"/>
    <w:rsid w:val="00FC5337"/>
    <w:rsid w:val="00FC6B40"/>
    <w:rsid w:val="00FC72F9"/>
    <w:rsid w:val="00FC7851"/>
    <w:rsid w:val="00FD0A49"/>
    <w:rsid w:val="00FD1324"/>
    <w:rsid w:val="00FD2A20"/>
    <w:rsid w:val="00FD334D"/>
    <w:rsid w:val="00FD51B3"/>
    <w:rsid w:val="00FD6173"/>
    <w:rsid w:val="00FD7155"/>
    <w:rsid w:val="00FD72FF"/>
    <w:rsid w:val="00FE14DA"/>
    <w:rsid w:val="00FE226D"/>
    <w:rsid w:val="00FE48AC"/>
    <w:rsid w:val="00FE55DD"/>
    <w:rsid w:val="00FF00EF"/>
    <w:rsid w:val="00FF060D"/>
    <w:rsid w:val="00FF1C2C"/>
    <w:rsid w:val="00FF22AA"/>
    <w:rsid w:val="00FF3776"/>
    <w:rsid w:val="00FF477C"/>
    <w:rsid w:val="00FF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F69E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D3D25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A021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210F"/>
    <w:rPr>
      <w:sz w:val="20"/>
      <w:szCs w:val="20"/>
    </w:rPr>
  </w:style>
  <w:style w:type="paragraph" w:styleId="Tekstdymka">
    <w:name w:val="Balloon Text"/>
    <w:basedOn w:val="Normalny"/>
    <w:semiHidden/>
    <w:rsid w:val="00A0210F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1902D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1902DF"/>
    <w:rPr>
      <w:sz w:val="20"/>
      <w:szCs w:val="20"/>
    </w:rPr>
  </w:style>
  <w:style w:type="character" w:styleId="Hipercze">
    <w:name w:val="Hyperlink"/>
    <w:rsid w:val="004B7F4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5F75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75E2"/>
  </w:style>
  <w:style w:type="paragraph" w:styleId="Nagwek">
    <w:name w:val="header"/>
    <w:basedOn w:val="Normalny"/>
    <w:link w:val="NagwekZnak"/>
    <w:rsid w:val="005F75E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68384B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C60B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BC60BF"/>
  </w:style>
  <w:style w:type="character" w:customStyle="1" w:styleId="TematkomentarzaZnak">
    <w:name w:val="Temat komentarza Znak"/>
    <w:link w:val="Tematkomentarza"/>
    <w:uiPriority w:val="99"/>
    <w:rsid w:val="00BC60B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1C6555"/>
    <w:rPr>
      <w:sz w:val="24"/>
      <w:szCs w:val="24"/>
    </w:rPr>
  </w:style>
  <w:style w:type="paragraph" w:customStyle="1" w:styleId="CMSHeadL7">
    <w:name w:val="CMS Head L7"/>
    <w:basedOn w:val="Normalny"/>
    <w:rsid w:val="00686077"/>
    <w:pPr>
      <w:numPr>
        <w:ilvl w:val="6"/>
        <w:numId w:val="37"/>
      </w:numPr>
      <w:spacing w:after="240"/>
      <w:outlineLvl w:val="6"/>
    </w:pPr>
    <w:rPr>
      <w:sz w:val="22"/>
      <w:lang w:val="en-GB" w:eastAsia="en-US"/>
    </w:rPr>
  </w:style>
  <w:style w:type="paragraph" w:styleId="Poprawka">
    <w:name w:val="Revision"/>
    <w:hidden/>
    <w:uiPriority w:val="99"/>
    <w:semiHidden/>
    <w:rsid w:val="00AA074A"/>
    <w:rPr>
      <w:sz w:val="24"/>
      <w:szCs w:val="24"/>
    </w:rPr>
  </w:style>
  <w:style w:type="paragraph" w:customStyle="1" w:styleId="Text">
    <w:name w:val="Text"/>
    <w:basedOn w:val="Normalny"/>
    <w:rsid w:val="00B463D0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kocowego">
    <w:name w:val="endnote text"/>
    <w:basedOn w:val="Normalny"/>
    <w:link w:val="TekstprzypisukocowegoZnak"/>
    <w:rsid w:val="005157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57F1"/>
  </w:style>
  <w:style w:type="character" w:styleId="Odwoanieprzypisukocowego">
    <w:name w:val="endnote reference"/>
    <w:rsid w:val="005157F1"/>
    <w:rPr>
      <w:vertAlign w:val="superscript"/>
    </w:rPr>
  </w:style>
  <w:style w:type="table" w:styleId="Tabela-Siatka">
    <w:name w:val="Table Grid"/>
    <w:basedOn w:val="Standardowy"/>
    <w:uiPriority w:val="59"/>
    <w:rsid w:val="007D43F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B12DE2"/>
    <w:pPr>
      <w:widowControl w:val="0"/>
      <w:suppressAutoHyphens/>
      <w:spacing w:line="360" w:lineRule="auto"/>
      <w:jc w:val="center"/>
      <w:textAlignment w:val="baseline"/>
    </w:pPr>
    <w:rPr>
      <w:rFonts w:ascii="Arial" w:hAnsi="Arial"/>
      <w:b/>
      <w:szCs w:val="20"/>
      <w:lang w:eastAsia="ar-SA"/>
    </w:rPr>
  </w:style>
  <w:style w:type="character" w:customStyle="1" w:styleId="NagwekZnak">
    <w:name w:val="Nagłówek Znak"/>
    <w:link w:val="Nagwek"/>
    <w:rsid w:val="00B12DE2"/>
    <w:rPr>
      <w:sz w:val="24"/>
      <w:szCs w:val="24"/>
    </w:rPr>
  </w:style>
  <w:style w:type="paragraph" w:customStyle="1" w:styleId="Default">
    <w:name w:val="Default"/>
    <w:rsid w:val="00E76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3C7691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21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pl/search?q=programy+ochronne+(antywirusowe,+antyspyware&amp;hl=pl&amp;gbv=2&amp;sa=X&amp;as_q=&amp;nfpr=&amp;spell=1&amp;ei=mPxJVf3xI4v5UvafgNAK&amp;ved=0CBAQvw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p.gov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6933-81AA-407D-9D86-AB62AF58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4038</Words>
  <Characters>26534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ramowe</vt:lpstr>
    </vt:vector>
  </TitlesOfParts>
  <Company>PARP</Company>
  <LinksUpToDate>false</LinksUpToDate>
  <CharactersWithSpaces>30511</CharactersWithSpaces>
  <SharedDoc>false</SharedDoc>
  <HLinks>
    <vt:vector size="12" baseType="variant">
      <vt:variant>
        <vt:i4>3932235</vt:i4>
      </vt:variant>
      <vt:variant>
        <vt:i4>3</vt:i4>
      </vt:variant>
      <vt:variant>
        <vt:i4>0</vt:i4>
      </vt:variant>
      <vt:variant>
        <vt:i4>5</vt:i4>
      </vt:variant>
      <vt:variant>
        <vt:lpwstr>https://www.google.pl/search?q=programy+ochronne+(antywirusowe,+antyspyware&amp;hl=pl&amp;gbv=2&amp;sa=X&amp;as_q=&amp;nfpr=&amp;spell=1&amp;ei=mPxJVf3xI4v5UvafgNAK&amp;ved=0CBAQvwU</vt:lpwstr>
      </vt:variant>
      <vt:variant>
        <vt:lpwstr/>
      </vt:variant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ramowe</dc:title>
  <dc:creator>Mariola MK</dc:creator>
  <cp:lastModifiedBy>msniadala</cp:lastModifiedBy>
  <cp:revision>2</cp:revision>
  <cp:lastPrinted>2017-03-15T13:33:00Z</cp:lastPrinted>
  <dcterms:created xsi:type="dcterms:W3CDTF">2017-03-15T13:33:00Z</dcterms:created>
  <dcterms:modified xsi:type="dcterms:W3CDTF">2017-03-15T13:33:00Z</dcterms:modified>
</cp:coreProperties>
</file>