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  <w:bookmarkStart w:id="0" w:name="_GoBack"/>
        <w:bookmarkEnd w:id="0"/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E11482">
        <w:rPr>
          <w:rFonts w:ascii="Arial" w:hAnsi="Arial" w:cs="Arial"/>
          <w:b/>
          <w:sz w:val="20"/>
          <w:szCs w:val="20"/>
        </w:rPr>
        <w:t>w</w:t>
      </w:r>
      <w:r w:rsidR="00E11482" w:rsidRPr="00CE1871">
        <w:rPr>
          <w:rFonts w:ascii="Arial" w:hAnsi="Arial" w:cs="Arial"/>
          <w:b/>
          <w:sz w:val="20"/>
          <w:szCs w:val="20"/>
        </w:rPr>
        <w:t>ykonanie oraz dostawę materiałów promocyjno-reklamowych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 xml:space="preserve">1, 2 oraz </w:t>
      </w:r>
      <w:r w:rsidR="0076309C" w:rsidRPr="0076309C">
        <w:rPr>
          <w:rFonts w:ascii="Arial" w:hAnsi="Arial" w:cs="Arial"/>
          <w:sz w:val="20"/>
          <w:szCs w:val="20"/>
        </w:rPr>
        <w:t>4</w:t>
      </w:r>
      <w:r w:rsidRPr="0076309C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 xml:space="preserve">1, 2,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E11482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69643C">
      <w:rPr>
        <w:rFonts w:ascii="Arial" w:hAnsi="Arial" w:cs="Arial"/>
        <w:sz w:val="20"/>
        <w:szCs w:val="20"/>
      </w:rPr>
      <w:t>2</w:t>
    </w:r>
    <w:r w:rsidR="00366293">
      <w:rPr>
        <w:rFonts w:ascii="Arial" w:hAnsi="Arial" w:cs="Arial"/>
        <w:sz w:val="20"/>
        <w:szCs w:val="20"/>
      </w:rPr>
      <w:t>8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69643C">
      <w:rPr>
        <w:rFonts w:ascii="Arial" w:hAnsi="Arial" w:cs="Arial"/>
        <w:sz w:val="20"/>
        <w:szCs w:val="20"/>
      </w:rPr>
      <w:t>AK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2084C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66293"/>
    <w:rsid w:val="0038231F"/>
    <w:rsid w:val="003B2070"/>
    <w:rsid w:val="003B214C"/>
    <w:rsid w:val="003B7238"/>
    <w:rsid w:val="003C3B64"/>
    <w:rsid w:val="003D3E9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E176A"/>
    <w:rsid w:val="00630540"/>
    <w:rsid w:val="00634311"/>
    <w:rsid w:val="0064174F"/>
    <w:rsid w:val="006935EC"/>
    <w:rsid w:val="0069643C"/>
    <w:rsid w:val="006A3A1F"/>
    <w:rsid w:val="006A52B6"/>
    <w:rsid w:val="006D3597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0CE6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482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E218-8F53-4A4C-A236-2A40BCAD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29</cp:revision>
  <cp:lastPrinted>2016-10-13T07:02:00Z</cp:lastPrinted>
  <dcterms:created xsi:type="dcterms:W3CDTF">2016-10-06T12:20:00Z</dcterms:created>
  <dcterms:modified xsi:type="dcterms:W3CDTF">2017-10-17T12:33:00Z</dcterms:modified>
</cp:coreProperties>
</file>