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D3" w:rsidRDefault="008952D3" w:rsidP="008952D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Pr="00FA1F76" w:rsidRDefault="008952D3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952D3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8952D3" w:rsidRPr="00FA1F76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8952D3" w:rsidRPr="009E2AB4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AC7C2E" w:rsidRDefault="00F441DC" w:rsidP="008952D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Potencjał kadrowy</w:t>
      </w:r>
      <w:r w:rsidR="008952D3">
        <w:rPr>
          <w:rFonts w:ascii="Arial" w:eastAsia="Verdana" w:hAnsi="Arial" w:cs="Arial"/>
          <w:sz w:val="20"/>
          <w:szCs w:val="20"/>
        </w:rPr>
        <w:t xml:space="preserve"> </w:t>
      </w:r>
    </w:p>
    <w:p w:rsidR="006850FE" w:rsidRDefault="006850FE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8952D3" w:rsidRDefault="008952D3" w:rsidP="008952D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66EA2" w:rsidRDefault="008952D3" w:rsidP="00766EA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66EA2" w:rsidRPr="005819A7">
        <w:rPr>
          <w:rFonts w:ascii="Arial" w:hAnsi="Arial" w:cs="Arial"/>
          <w:b/>
          <w:bCs/>
          <w:sz w:val="20"/>
          <w:szCs w:val="20"/>
        </w:rPr>
        <w:t>Ś</w:t>
      </w:r>
      <w:r w:rsidR="00766EA2" w:rsidRPr="005819A7">
        <w:rPr>
          <w:rFonts w:ascii="Arial" w:hAnsi="Arial" w:cs="Arial"/>
          <w:b/>
          <w:sz w:val="20"/>
          <w:szCs w:val="20"/>
        </w:rPr>
        <w:t xml:space="preserve">wiadczenie usług </w:t>
      </w:r>
      <w:r w:rsidR="00766EA2">
        <w:rPr>
          <w:rFonts w:ascii="Arial" w:hAnsi="Arial" w:cs="Arial"/>
          <w:b/>
          <w:sz w:val="20"/>
          <w:szCs w:val="20"/>
        </w:rPr>
        <w:t>doradczych na terenie 3 gmin województwa zachodniopomorskiego na potrzeby Regionalnego Ośrodka Polityki Społecznej UM WZ”</w:t>
      </w:r>
    </w:p>
    <w:p w:rsidR="008952D3" w:rsidRPr="0026642A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850FE" w:rsidRPr="00741894" w:rsidRDefault="00741894" w:rsidP="0074189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18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……..</w:t>
      </w:r>
      <w:r w:rsidRPr="00741894">
        <w:rPr>
          <w:rStyle w:val="Odwoanieprzypisudolnego"/>
          <w:rFonts w:ascii="Arial" w:eastAsia="Times New Roman" w:hAnsi="Arial"/>
          <w:b/>
          <w:bCs/>
          <w:sz w:val="24"/>
          <w:szCs w:val="24"/>
          <w:lang w:eastAsia="pl-PL"/>
        </w:rPr>
        <w:footnoteReference w:id="1"/>
      </w: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766EA2" w:rsidRDefault="00766EA2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4753" w:type="pct"/>
        <w:tblLayout w:type="fixed"/>
        <w:tblLook w:val="04A0"/>
      </w:tblPr>
      <w:tblGrid>
        <w:gridCol w:w="488"/>
        <w:gridCol w:w="2179"/>
        <w:gridCol w:w="1553"/>
        <w:gridCol w:w="2533"/>
        <w:gridCol w:w="2570"/>
        <w:gridCol w:w="3402"/>
        <w:gridCol w:w="2409"/>
      </w:tblGrid>
      <w:tr w:rsidR="00766EA2" w:rsidRPr="00D61D6B" w:rsidTr="00457DB0">
        <w:trPr>
          <w:trHeight w:val="1207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66EA2" w:rsidRPr="00D61D6B" w:rsidRDefault="00766EA2" w:rsidP="00AD37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766EA2" w:rsidRPr="00D61D6B" w:rsidRDefault="00766EA2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66EA2" w:rsidRDefault="00766EA2" w:rsidP="00766EA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Rozdział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V ust. 2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2.2 do 2.7) Ogłoszenia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6EA2" w:rsidRDefault="00766EA2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66EA2" w:rsidRPr="00766EA2" w:rsidRDefault="00766EA2" w:rsidP="00766EA2">
            <w:pPr>
              <w:tabs>
                <w:tab w:val="left" w:pos="2190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766E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zleceniodawcy</w:t>
            </w:r>
          </w:p>
        </w:tc>
      </w:tr>
      <w:tr w:rsidR="00766EA2" w:rsidRPr="00D61D6B" w:rsidTr="00457DB0">
        <w:trPr>
          <w:trHeight w:val="1207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EA2" w:rsidRPr="00D61D6B" w:rsidRDefault="00766EA2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EA2" w:rsidRPr="00D61D6B" w:rsidRDefault="00766EA2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766EA2" w:rsidRPr="00D61D6B" w:rsidRDefault="00766EA2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766EA2" w:rsidRPr="00D61D6B" w:rsidRDefault="00766EA2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EA2" w:rsidRDefault="00766EA2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  <w:p w:rsidR="00766EA2" w:rsidRPr="00D61D6B" w:rsidRDefault="00766EA2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należy podać rodzaj i kierunek wykształcenia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EA2" w:rsidRPr="006E1E1A" w:rsidRDefault="00766EA2" w:rsidP="00741894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Nazwa wykonanej usługi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A2" w:rsidRPr="006E1E1A" w:rsidRDefault="00766EA2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Opis wykonanej usługi (krótki opis zakresu wykonanej usługi)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A2" w:rsidRPr="006E1E1A" w:rsidRDefault="00766EA2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 wykonania  usługi ( z podaniem okresu od (m-c/rok) do (m-c/rok)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A2" w:rsidRDefault="00766EA2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457DB0" w:rsidRPr="00D61D6B" w:rsidTr="00457DB0">
        <w:trPr>
          <w:trHeight w:val="1207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DB0" w:rsidRPr="00D61D6B" w:rsidRDefault="00457DB0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DB0" w:rsidRPr="00D61D6B" w:rsidRDefault="00457DB0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DB0" w:rsidRPr="00D61D6B" w:rsidRDefault="00457DB0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DB0" w:rsidRDefault="00457DB0" w:rsidP="00741894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B0" w:rsidRDefault="00457DB0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B0" w:rsidRDefault="00457DB0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B0" w:rsidRDefault="00457DB0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</w:tr>
    </w:tbl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85F69" w:rsidRDefault="00085F69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D4B3F">
        <w:rPr>
          <w:rFonts w:ascii="Arial" w:hAnsi="Arial" w:cs="Arial"/>
          <w:sz w:val="20"/>
          <w:szCs w:val="20"/>
        </w:rPr>
        <w:t xml:space="preserve">Zamawiający wymaga by kadra wskazana przez Wykonawcę z imienia i nazwiska brała udział w realizacji zamówienia. </w:t>
      </w:r>
    </w:p>
    <w:p w:rsidR="00085F69" w:rsidRDefault="00085F69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D4B3F">
        <w:rPr>
          <w:rFonts w:ascii="Arial" w:hAnsi="Arial" w:cs="Arial"/>
          <w:sz w:val="20"/>
          <w:szCs w:val="20"/>
        </w:rPr>
        <w:t>Zamawiający nie dopuszcza w</w:t>
      </w:r>
      <w:r w:rsidR="00766EA2">
        <w:rPr>
          <w:rFonts w:ascii="Arial" w:hAnsi="Arial" w:cs="Arial"/>
          <w:sz w:val="20"/>
          <w:szCs w:val="20"/>
        </w:rPr>
        <w:t>skazania tej samej osoby na wszystkie części zamówienia</w:t>
      </w:r>
    </w:p>
    <w:p w:rsidR="00085F69" w:rsidRDefault="00085F69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D4B3F">
        <w:rPr>
          <w:rFonts w:ascii="Arial" w:hAnsi="Arial" w:cs="Arial"/>
          <w:sz w:val="20"/>
          <w:szCs w:val="20"/>
        </w:rPr>
        <w:t>Osoby wymienione na kryterium oceny ofert muszą być tymi samymi, które zostały wskazane przez Wykonawcę na potwierdzenie warunku udziału w postępowaniu.</w:t>
      </w:r>
    </w:p>
    <w:p w:rsidR="008952D3" w:rsidRDefault="008952D3" w:rsidP="008952D3">
      <w:pPr>
        <w:rPr>
          <w:vertAlign w:val="superscript"/>
        </w:rPr>
      </w:pPr>
    </w:p>
    <w:p w:rsidR="008952D3" w:rsidRDefault="008952D3" w:rsidP="00AD37EB">
      <w:pPr>
        <w:jc w:val="center"/>
        <w:rPr>
          <w:vertAlign w:val="superscript"/>
        </w:rPr>
      </w:pPr>
    </w:p>
    <w:p w:rsidR="008952D3" w:rsidRPr="00274930" w:rsidRDefault="008952D3" w:rsidP="008952D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8952D3" w:rsidRDefault="008952D3" w:rsidP="008952D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952D3" w:rsidRPr="00AD1172" w:rsidRDefault="008952D3" w:rsidP="008952D3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A06249" w:rsidRDefault="00A06249"/>
    <w:sectPr w:rsidR="00A06249" w:rsidSect="00FF35D4">
      <w:headerReference w:type="default" r:id="rId7"/>
      <w:footerReference w:type="default" r:id="rId8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D3" w:rsidRDefault="008952D3" w:rsidP="008952D3">
      <w:pPr>
        <w:spacing w:after="0" w:line="240" w:lineRule="auto"/>
      </w:pPr>
      <w:r>
        <w:separator/>
      </w:r>
    </w:p>
  </w:endnote>
  <w:end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8952D3" w:rsidRPr="00EE6E05" w:rsidRDefault="008952D3" w:rsidP="008952D3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952D3" w:rsidRPr="00EE6E05" w:rsidRDefault="00D128A5" w:rsidP="008952D3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8952D3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8952D3" w:rsidRPr="008952D3" w:rsidRDefault="008952D3" w:rsidP="008952D3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D128A5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D128A5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57DB0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D128A5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D128A5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D128A5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57DB0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D128A5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952D3" w:rsidRDefault="008952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D3" w:rsidRDefault="008952D3" w:rsidP="008952D3">
      <w:pPr>
        <w:spacing w:after="0" w:line="240" w:lineRule="auto"/>
      </w:pPr>
      <w:r>
        <w:separator/>
      </w:r>
    </w:p>
  </w:footnote>
  <w:foot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footnote>
  <w:footnote w:id="1">
    <w:p w:rsidR="00741894" w:rsidRPr="00662A8F" w:rsidRDefault="00741894">
      <w:pPr>
        <w:pStyle w:val="Tekstprzypisudolnego"/>
        <w:rPr>
          <w:rFonts w:ascii="Arial" w:hAnsi="Arial" w:cs="Arial"/>
          <w:sz w:val="16"/>
          <w:szCs w:val="16"/>
        </w:rPr>
      </w:pPr>
      <w:r w:rsidRPr="00662A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A8F">
        <w:rPr>
          <w:rFonts w:ascii="Arial" w:hAnsi="Arial" w:cs="Arial"/>
          <w:sz w:val="16"/>
          <w:szCs w:val="16"/>
        </w:rPr>
        <w:t xml:space="preserve"> Wpisać, której części 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56" w:rsidRDefault="00A05A56" w:rsidP="00A05A56">
    <w:pPr>
      <w:jc w:val="center"/>
    </w:pPr>
    <w:r>
      <w:rPr>
        <w:rFonts w:cs="Calibri"/>
        <w:noProof/>
        <w:lang w:eastAsia="pl-PL"/>
      </w:rPr>
      <w:drawing>
        <wp:inline distT="0" distB="0" distL="0" distR="0">
          <wp:extent cx="1324610" cy="551815"/>
          <wp:effectExtent l="19050" t="0" r="889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0990" cy="524510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37690" cy="542290"/>
          <wp:effectExtent l="1905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52D3" w:rsidRDefault="00457DB0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sz w:val="20"/>
        <w:szCs w:val="20"/>
        <w:lang w:eastAsia="pl-PL"/>
      </w:rPr>
      <w:tab/>
    </w:r>
    <w:r w:rsidR="008952D3">
      <w:rPr>
        <w:rFonts w:ascii="Arial" w:eastAsia="Times New Roman" w:hAnsi="Arial" w:cs="Arial"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sz w:val="20"/>
        <w:szCs w:val="20"/>
        <w:lang w:eastAsia="pl-PL"/>
      </w:rPr>
      <w:t>2</w:t>
    </w:r>
    <w:r w:rsidR="008952D3">
      <w:rPr>
        <w:rFonts w:ascii="Arial" w:eastAsia="Times New Roman" w:hAnsi="Arial" w:cs="Arial"/>
        <w:sz w:val="20"/>
        <w:szCs w:val="20"/>
        <w:lang w:eastAsia="pl-PL"/>
      </w:rPr>
      <w:t xml:space="preserve"> do Ogłoszenia</w:t>
    </w:r>
  </w:p>
  <w:p w:rsidR="00AD37EB" w:rsidRDefault="00AD37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54AE8"/>
    <w:multiLevelType w:val="hybridMultilevel"/>
    <w:tmpl w:val="DF3EF1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952D3"/>
    <w:rsid w:val="00085F69"/>
    <w:rsid w:val="000A59F9"/>
    <w:rsid w:val="003007DB"/>
    <w:rsid w:val="003D1E78"/>
    <w:rsid w:val="0041268B"/>
    <w:rsid w:val="00457DB0"/>
    <w:rsid w:val="00483701"/>
    <w:rsid w:val="006074C3"/>
    <w:rsid w:val="00662A8F"/>
    <w:rsid w:val="006850FE"/>
    <w:rsid w:val="00741894"/>
    <w:rsid w:val="00766EA2"/>
    <w:rsid w:val="00816D3B"/>
    <w:rsid w:val="0085592A"/>
    <w:rsid w:val="008952D3"/>
    <w:rsid w:val="009B7956"/>
    <w:rsid w:val="009D5777"/>
    <w:rsid w:val="00A05A56"/>
    <w:rsid w:val="00A06249"/>
    <w:rsid w:val="00AD37EB"/>
    <w:rsid w:val="00B14D95"/>
    <w:rsid w:val="00C15357"/>
    <w:rsid w:val="00CF56C0"/>
    <w:rsid w:val="00D128A5"/>
    <w:rsid w:val="00D34A84"/>
    <w:rsid w:val="00EC6566"/>
    <w:rsid w:val="00F441DC"/>
    <w:rsid w:val="00FA5D49"/>
    <w:rsid w:val="00FD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Małgorzata Grabusińska</cp:lastModifiedBy>
  <cp:revision>22</cp:revision>
  <dcterms:created xsi:type="dcterms:W3CDTF">2019-02-19T07:17:00Z</dcterms:created>
  <dcterms:modified xsi:type="dcterms:W3CDTF">2021-10-06T08:16:00Z</dcterms:modified>
</cp:coreProperties>
</file>