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657" w:rsidRPr="001C5DDB" w:rsidRDefault="002B4657" w:rsidP="00497D5B">
      <w:pPr>
        <w:tabs>
          <w:tab w:val="left" w:pos="2777"/>
        </w:tabs>
        <w:spacing w:after="0"/>
        <w:rPr>
          <w:rFonts w:cs="Arial"/>
          <w:sz w:val="16"/>
          <w:szCs w:val="16"/>
          <w:lang w:eastAsia="pl-PL"/>
        </w:rPr>
      </w:pPr>
    </w:p>
    <w:p w:rsidR="002B4657" w:rsidRPr="001C5DDB" w:rsidRDefault="001E1D8B" w:rsidP="00497D5B">
      <w:pPr>
        <w:spacing w:after="0"/>
        <w:jc w:val="center"/>
        <w:rPr>
          <w:rFonts w:eastAsia="Times New Roman" w:cs="Arial"/>
          <w:b/>
          <w:noProof/>
          <w:sz w:val="16"/>
          <w:szCs w:val="16"/>
          <w:lang w:eastAsia="pl-PL"/>
        </w:rPr>
      </w:pPr>
      <w:r w:rsidRPr="001E1D8B">
        <w:rPr>
          <w:rFonts w:eastAsia="Times New Roman" w:cs="Arial"/>
          <w:b/>
          <w:noProof/>
          <w:sz w:val="16"/>
          <w:szCs w:val="16"/>
          <w:lang w:eastAsia="pl-PL"/>
        </w:rPr>
        <w:drawing>
          <wp:inline distT="0" distB="0" distL="0" distR="0" wp14:anchorId="08050577" wp14:editId="43AF4D45">
            <wp:extent cx="5759450" cy="602482"/>
            <wp:effectExtent l="0" t="0" r="0" b="7620"/>
            <wp:docPr id="5" name="Obraz 4" descr="logotypy: Fundusze Europejskie Program Regionalny, Rzeczpospolita Polska, Pomorze Zachodnie, Unia Europejska Europejski Fundusz Rozwoju Regionalnego"/>
            <wp:cNvGraphicFramePr/>
            <a:graphic xmlns:a="http://schemas.openxmlformats.org/drawingml/2006/main">
              <a:graphicData uri="http://schemas.openxmlformats.org/drawingml/2006/picture">
                <pic:pic xmlns:pic="http://schemas.openxmlformats.org/drawingml/2006/picture">
                  <pic:nvPicPr>
                    <pic:cNvPr id="5" name="Obraz 4"/>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602482"/>
                    </a:xfrm>
                    <a:prstGeom prst="rect">
                      <a:avLst/>
                    </a:prstGeom>
                    <a:noFill/>
                  </pic:spPr>
                </pic:pic>
              </a:graphicData>
            </a:graphic>
          </wp:inline>
        </w:drawing>
      </w:r>
    </w:p>
    <w:p w:rsidR="002B4657" w:rsidRPr="001C5DDB" w:rsidRDefault="002B4657" w:rsidP="00497D5B">
      <w:pPr>
        <w:spacing w:after="0"/>
        <w:jc w:val="center"/>
        <w:rPr>
          <w:rFonts w:cs="Arial"/>
          <w:b/>
          <w:sz w:val="16"/>
          <w:szCs w:val="16"/>
        </w:rPr>
      </w:pPr>
    </w:p>
    <w:p w:rsidR="001A2F29" w:rsidRDefault="00834C5E" w:rsidP="00497D5B">
      <w:pPr>
        <w:tabs>
          <w:tab w:val="left" w:pos="709"/>
        </w:tabs>
        <w:spacing w:before="240"/>
        <w:jc w:val="center"/>
        <w:rPr>
          <w:b/>
        </w:rPr>
      </w:pPr>
      <w:r w:rsidRPr="00834C5E">
        <w:rPr>
          <w:b/>
        </w:rPr>
        <w:t>Wzór wniosku o dofinansowanie projektu z Europejskiego Funduszu Rozwoju Regionalnego</w:t>
      </w:r>
    </w:p>
    <w:p w:rsidR="001A2F29" w:rsidRDefault="00834C5E" w:rsidP="00497D5B">
      <w:pPr>
        <w:spacing w:before="240"/>
        <w:jc w:val="center"/>
        <w:rPr>
          <w:b/>
        </w:rPr>
      </w:pPr>
      <w:r w:rsidRPr="00834C5E">
        <w:rPr>
          <w:b/>
        </w:rPr>
        <w:t xml:space="preserve">w ramach Regionalnego Programu Operacyjnego Województwa Zachodniopomorskiego </w:t>
      </w:r>
      <w:r w:rsidRPr="00834C5E">
        <w:rPr>
          <w:b/>
        </w:rPr>
        <w:br/>
        <w:t>2014 – 2020</w:t>
      </w:r>
    </w:p>
    <w:p w:rsidR="001A2F29" w:rsidRDefault="00834C5E" w:rsidP="00497D5B">
      <w:pPr>
        <w:spacing w:before="240"/>
        <w:jc w:val="center"/>
        <w:rPr>
          <w:b/>
        </w:rPr>
      </w:pPr>
      <w:r w:rsidRPr="00834C5E">
        <w:rPr>
          <w:b/>
        </w:rPr>
        <w:t>wraz z instrukcją wypełniania</w:t>
      </w:r>
    </w:p>
    <w:p w:rsidR="001A2F29" w:rsidRDefault="00834C5E" w:rsidP="00497D5B">
      <w:pPr>
        <w:spacing w:before="240"/>
        <w:jc w:val="center"/>
        <w:rPr>
          <w:b/>
        </w:rPr>
      </w:pPr>
      <w:r w:rsidRPr="00834C5E">
        <w:rPr>
          <w:b/>
        </w:rPr>
        <w:br/>
      </w:r>
    </w:p>
    <w:p w:rsidR="001A2F29" w:rsidRDefault="00834C5E" w:rsidP="00497D5B">
      <w:pPr>
        <w:spacing w:before="240"/>
        <w:jc w:val="center"/>
        <w:rPr>
          <w:b/>
        </w:rPr>
      </w:pPr>
      <w:r w:rsidRPr="00834C5E">
        <w:rPr>
          <w:b/>
        </w:rPr>
        <w:t>Oś</w:t>
      </w:r>
      <w:r w:rsidR="00BD4634">
        <w:rPr>
          <w:b/>
        </w:rPr>
        <w:t xml:space="preserve"> 5 Zrównoważony transport</w:t>
      </w:r>
    </w:p>
    <w:p w:rsidR="001A2F29" w:rsidRDefault="00834C5E" w:rsidP="00497D5B">
      <w:pPr>
        <w:spacing w:before="240"/>
        <w:jc w:val="center"/>
        <w:rPr>
          <w:b/>
        </w:rPr>
      </w:pPr>
      <w:r w:rsidRPr="00834C5E">
        <w:rPr>
          <w:b/>
          <w:lang w:eastAsia="pl-PL"/>
        </w:rPr>
        <w:t xml:space="preserve">Działanie </w:t>
      </w:r>
      <w:r w:rsidR="001824CB">
        <w:rPr>
          <w:b/>
          <w:lang w:eastAsia="pl-PL"/>
        </w:rPr>
        <w:t>5.</w:t>
      </w:r>
      <w:r w:rsidR="00AC38AE">
        <w:rPr>
          <w:b/>
          <w:lang w:eastAsia="pl-PL"/>
        </w:rPr>
        <w:t xml:space="preserve">4 </w:t>
      </w:r>
      <w:r w:rsidR="001824CB">
        <w:rPr>
          <w:b/>
          <w:lang w:eastAsia="pl-PL"/>
        </w:rPr>
        <w:t xml:space="preserve">Budowa i przebudowa dróg </w:t>
      </w:r>
      <w:r w:rsidR="00CA42B9">
        <w:rPr>
          <w:b/>
          <w:lang w:eastAsia="pl-PL"/>
        </w:rPr>
        <w:t>powiatowych</w:t>
      </w:r>
    </w:p>
    <w:p w:rsidR="001A2F29" w:rsidRDefault="00834C5E" w:rsidP="00497D5B">
      <w:pPr>
        <w:spacing w:before="240"/>
        <w:jc w:val="center"/>
        <w:rPr>
          <w:b/>
        </w:rPr>
      </w:pPr>
      <w:r w:rsidRPr="00834C5E">
        <w:rPr>
          <w:b/>
        </w:rPr>
        <w:t>Nabór nr RPZP</w:t>
      </w:r>
      <w:r w:rsidRPr="00BD4634">
        <w:rPr>
          <w:b/>
        </w:rPr>
        <w:t>.</w:t>
      </w:r>
      <w:r w:rsidR="001824CB" w:rsidRPr="00E775FD">
        <w:rPr>
          <w:b/>
        </w:rPr>
        <w:t>05</w:t>
      </w:r>
      <w:r w:rsidRPr="00E775FD">
        <w:rPr>
          <w:b/>
        </w:rPr>
        <w:t>.</w:t>
      </w:r>
      <w:r w:rsidR="00CA42B9" w:rsidRPr="00E775FD">
        <w:rPr>
          <w:b/>
        </w:rPr>
        <w:t>04</w:t>
      </w:r>
      <w:r w:rsidR="007F03D9">
        <w:rPr>
          <w:b/>
        </w:rPr>
        <w:t>.00</w:t>
      </w:r>
      <w:r w:rsidRPr="00BD4634">
        <w:rPr>
          <w:b/>
        </w:rPr>
        <w:t>-IZ.00-32-</w:t>
      </w:r>
      <w:r w:rsidR="001824CB" w:rsidRPr="00BD4634">
        <w:rPr>
          <w:b/>
        </w:rPr>
        <w:t>001</w:t>
      </w:r>
      <w:r w:rsidRPr="00E775FD">
        <w:rPr>
          <w:b/>
        </w:rPr>
        <w:t>/</w:t>
      </w:r>
      <w:r w:rsidR="001824CB" w:rsidRPr="00E775FD">
        <w:rPr>
          <w:b/>
        </w:rPr>
        <w:t>16</w:t>
      </w:r>
    </w:p>
    <w:p w:rsidR="002B4657" w:rsidRPr="00200DA7" w:rsidRDefault="002B4657" w:rsidP="00497D5B">
      <w:pPr>
        <w:spacing w:after="0"/>
        <w:rPr>
          <w:rFonts w:cs="Arial"/>
          <w:szCs w:val="20"/>
          <w:lang w:eastAsia="pl-PL"/>
        </w:rPr>
      </w:pPr>
    </w:p>
    <w:p w:rsidR="00DB3DBF" w:rsidRDefault="002B4657" w:rsidP="00497D5B">
      <w:pPr>
        <w:spacing w:after="0"/>
        <w:jc w:val="center"/>
        <w:rPr>
          <w:rFonts w:cs="Arial"/>
          <w:b/>
          <w:szCs w:val="20"/>
          <w:lang w:eastAsia="pl-PL"/>
        </w:rPr>
        <w:sectPr w:rsidR="00DB3DBF" w:rsidSect="00045130">
          <w:headerReference w:type="default" r:id="rId10"/>
          <w:footerReference w:type="default" r:id="rId11"/>
          <w:headerReference w:type="first" r:id="rId12"/>
          <w:pgSz w:w="11906" w:h="16838"/>
          <w:pgMar w:top="1383" w:right="1417" w:bottom="1417" w:left="1418" w:header="708" w:footer="964" w:gutter="0"/>
          <w:cols w:space="708"/>
          <w:titlePg/>
          <w:docGrid w:linePitch="360"/>
        </w:sectPr>
      </w:pPr>
      <w:r w:rsidRPr="00200DA7">
        <w:rPr>
          <w:rFonts w:cs="Arial"/>
          <w:b/>
          <w:szCs w:val="20"/>
          <w:lang w:eastAsia="pl-PL"/>
        </w:rPr>
        <w:t xml:space="preserve">Szczecin, </w:t>
      </w:r>
      <w:r w:rsidRPr="00820424">
        <w:rPr>
          <w:rFonts w:cs="Arial"/>
          <w:b/>
          <w:szCs w:val="20"/>
          <w:lang w:eastAsia="pl-PL"/>
        </w:rPr>
        <w:t xml:space="preserve">wersja </w:t>
      </w:r>
      <w:r w:rsidR="00B77B4F">
        <w:rPr>
          <w:rFonts w:cs="Arial"/>
          <w:b/>
          <w:szCs w:val="20"/>
          <w:lang w:eastAsia="pl-PL"/>
        </w:rPr>
        <w:t>7</w:t>
      </w:r>
      <w:bookmarkStart w:id="0" w:name="_GoBack"/>
      <w:bookmarkEnd w:id="0"/>
      <w:r w:rsidRPr="00741EAA">
        <w:rPr>
          <w:rFonts w:cs="Arial"/>
          <w:b/>
          <w:szCs w:val="20"/>
          <w:lang w:eastAsia="pl-PL"/>
        </w:rPr>
        <w:t>.</w:t>
      </w:r>
      <w:r w:rsidR="001824CB">
        <w:rPr>
          <w:rFonts w:cs="Arial"/>
          <w:b/>
          <w:szCs w:val="20"/>
          <w:lang w:eastAsia="pl-PL"/>
        </w:rPr>
        <w:t>0</w:t>
      </w:r>
    </w:p>
    <w:p w:rsidR="00DC5B0C" w:rsidRDefault="000A67E2" w:rsidP="00497D5B">
      <w:pPr>
        <w:pStyle w:val="Spistreci1"/>
        <w:tabs>
          <w:tab w:val="right" w:pos="9061"/>
        </w:tabs>
        <w:rPr>
          <w:rFonts w:asciiTheme="minorHAnsi" w:eastAsiaTheme="minorEastAsia" w:hAnsiTheme="minorHAnsi" w:cstheme="minorBidi"/>
          <w:b w:val="0"/>
          <w:bCs w:val="0"/>
          <w:noProof/>
          <w:sz w:val="22"/>
          <w:szCs w:val="22"/>
          <w:lang w:eastAsia="pl-PL"/>
        </w:rPr>
      </w:pPr>
      <w:r>
        <w:rPr>
          <w:rFonts w:cs="Arial"/>
          <w:bCs w:val="0"/>
          <w:lang w:eastAsia="pl-PL"/>
        </w:rPr>
        <w:lastRenderedPageBreak/>
        <w:fldChar w:fldCharType="begin"/>
      </w:r>
      <w:r w:rsidR="003A7BDD">
        <w:rPr>
          <w:rFonts w:cs="Arial"/>
          <w:bCs w:val="0"/>
          <w:lang w:eastAsia="pl-PL"/>
        </w:rPr>
        <w:instrText xml:space="preserve"> TOC \o "1-2" \h \z \u </w:instrText>
      </w:r>
      <w:r>
        <w:rPr>
          <w:rFonts w:cs="Arial"/>
          <w:bCs w:val="0"/>
          <w:lang w:eastAsia="pl-PL"/>
        </w:rPr>
        <w:fldChar w:fldCharType="separate"/>
      </w:r>
      <w:hyperlink w:anchor="_Toc29554040" w:history="1">
        <w:r w:rsidR="00DC5B0C" w:rsidRPr="00691907">
          <w:rPr>
            <w:rStyle w:val="Hipercze"/>
            <w:noProof/>
          </w:rPr>
          <w:t>Informacje ogólne</w:t>
        </w:r>
        <w:r w:rsidR="00DC5B0C">
          <w:rPr>
            <w:noProof/>
            <w:webHidden/>
          </w:rPr>
          <w:tab/>
        </w:r>
        <w:r>
          <w:rPr>
            <w:noProof/>
            <w:webHidden/>
          </w:rPr>
          <w:fldChar w:fldCharType="begin"/>
        </w:r>
        <w:r w:rsidR="00DC5B0C">
          <w:rPr>
            <w:noProof/>
            <w:webHidden/>
          </w:rPr>
          <w:instrText xml:space="preserve"> PAGEREF _Toc29554040 \h </w:instrText>
        </w:r>
        <w:r>
          <w:rPr>
            <w:noProof/>
            <w:webHidden/>
          </w:rPr>
        </w:r>
        <w:r>
          <w:rPr>
            <w:noProof/>
            <w:webHidden/>
          </w:rPr>
          <w:fldChar w:fldCharType="separate"/>
        </w:r>
        <w:r w:rsidR="00806598">
          <w:rPr>
            <w:noProof/>
            <w:webHidden/>
          </w:rPr>
          <w:t>4</w:t>
        </w:r>
        <w:r>
          <w:rPr>
            <w:noProof/>
            <w:webHidden/>
          </w:rPr>
          <w:fldChar w:fldCharType="end"/>
        </w:r>
      </w:hyperlink>
    </w:p>
    <w:p w:rsidR="00DC5B0C" w:rsidRDefault="00B77B4F" w:rsidP="00497D5B">
      <w:pPr>
        <w:pStyle w:val="Spistreci1"/>
        <w:tabs>
          <w:tab w:val="right" w:pos="9061"/>
        </w:tabs>
        <w:rPr>
          <w:rFonts w:asciiTheme="minorHAnsi" w:eastAsiaTheme="minorEastAsia" w:hAnsiTheme="minorHAnsi" w:cstheme="minorBidi"/>
          <w:b w:val="0"/>
          <w:bCs w:val="0"/>
          <w:noProof/>
          <w:sz w:val="22"/>
          <w:szCs w:val="22"/>
          <w:lang w:eastAsia="pl-PL"/>
        </w:rPr>
      </w:pPr>
      <w:hyperlink w:anchor="_Toc29554041" w:history="1">
        <w:r w:rsidR="00DC5B0C" w:rsidRPr="00691907">
          <w:rPr>
            <w:rStyle w:val="Hipercze"/>
            <w:noProof/>
          </w:rPr>
          <w:t>Wypełnianie wniosku o dofinansowanie – Serwis Beneficjenta</w:t>
        </w:r>
        <w:r w:rsidR="00DC5B0C">
          <w:rPr>
            <w:noProof/>
            <w:webHidden/>
          </w:rPr>
          <w:tab/>
        </w:r>
        <w:r w:rsidR="000A67E2">
          <w:rPr>
            <w:noProof/>
            <w:webHidden/>
          </w:rPr>
          <w:fldChar w:fldCharType="begin"/>
        </w:r>
        <w:r w:rsidR="00DC5B0C">
          <w:rPr>
            <w:noProof/>
            <w:webHidden/>
          </w:rPr>
          <w:instrText xml:space="preserve"> PAGEREF _Toc29554041 \h </w:instrText>
        </w:r>
        <w:r w:rsidR="000A67E2">
          <w:rPr>
            <w:noProof/>
            <w:webHidden/>
          </w:rPr>
        </w:r>
        <w:r w:rsidR="000A67E2">
          <w:rPr>
            <w:noProof/>
            <w:webHidden/>
          </w:rPr>
          <w:fldChar w:fldCharType="separate"/>
        </w:r>
        <w:r w:rsidR="00806598">
          <w:rPr>
            <w:noProof/>
            <w:webHidden/>
          </w:rPr>
          <w:t>4</w:t>
        </w:r>
        <w:r w:rsidR="000A67E2">
          <w:rPr>
            <w:noProof/>
            <w:webHidden/>
          </w:rPr>
          <w:fldChar w:fldCharType="end"/>
        </w:r>
      </w:hyperlink>
    </w:p>
    <w:p w:rsidR="00DC5B0C" w:rsidRDefault="00B77B4F" w:rsidP="00497D5B">
      <w:pPr>
        <w:pStyle w:val="Spistreci1"/>
        <w:tabs>
          <w:tab w:val="right" w:pos="9061"/>
        </w:tabs>
        <w:rPr>
          <w:rFonts w:asciiTheme="minorHAnsi" w:eastAsiaTheme="minorEastAsia" w:hAnsiTheme="minorHAnsi" w:cstheme="minorBidi"/>
          <w:b w:val="0"/>
          <w:bCs w:val="0"/>
          <w:noProof/>
          <w:sz w:val="22"/>
          <w:szCs w:val="22"/>
          <w:lang w:eastAsia="pl-PL"/>
        </w:rPr>
      </w:pPr>
      <w:hyperlink w:anchor="_Toc29554042" w:history="1">
        <w:r w:rsidR="00DC5B0C" w:rsidRPr="00691907">
          <w:rPr>
            <w:rStyle w:val="Hipercze"/>
            <w:noProof/>
          </w:rPr>
          <w:t>Wykaz skrótów</w:t>
        </w:r>
        <w:r w:rsidR="00DC5B0C">
          <w:rPr>
            <w:noProof/>
            <w:webHidden/>
          </w:rPr>
          <w:tab/>
        </w:r>
        <w:r w:rsidR="000A67E2">
          <w:rPr>
            <w:noProof/>
            <w:webHidden/>
          </w:rPr>
          <w:fldChar w:fldCharType="begin"/>
        </w:r>
        <w:r w:rsidR="00DC5B0C">
          <w:rPr>
            <w:noProof/>
            <w:webHidden/>
          </w:rPr>
          <w:instrText xml:space="preserve"> PAGEREF _Toc29554042 \h </w:instrText>
        </w:r>
        <w:r w:rsidR="000A67E2">
          <w:rPr>
            <w:noProof/>
            <w:webHidden/>
          </w:rPr>
        </w:r>
        <w:r w:rsidR="000A67E2">
          <w:rPr>
            <w:noProof/>
            <w:webHidden/>
          </w:rPr>
          <w:fldChar w:fldCharType="separate"/>
        </w:r>
        <w:r w:rsidR="00806598">
          <w:rPr>
            <w:noProof/>
            <w:webHidden/>
          </w:rPr>
          <w:t>7</w:t>
        </w:r>
        <w:r w:rsidR="000A67E2">
          <w:rPr>
            <w:noProof/>
            <w:webHidden/>
          </w:rPr>
          <w:fldChar w:fldCharType="end"/>
        </w:r>
      </w:hyperlink>
    </w:p>
    <w:p w:rsidR="00DC5B0C" w:rsidRDefault="00B77B4F" w:rsidP="00497D5B">
      <w:pPr>
        <w:pStyle w:val="Spistreci1"/>
        <w:tabs>
          <w:tab w:val="right" w:pos="9061"/>
        </w:tabs>
        <w:rPr>
          <w:rFonts w:asciiTheme="minorHAnsi" w:eastAsiaTheme="minorEastAsia" w:hAnsiTheme="minorHAnsi" w:cstheme="minorBidi"/>
          <w:b w:val="0"/>
          <w:bCs w:val="0"/>
          <w:noProof/>
          <w:sz w:val="22"/>
          <w:szCs w:val="22"/>
          <w:lang w:eastAsia="pl-PL"/>
        </w:rPr>
      </w:pPr>
      <w:hyperlink w:anchor="_Toc29554043" w:history="1">
        <w:r w:rsidR="00DC5B0C" w:rsidRPr="00691907">
          <w:rPr>
            <w:rStyle w:val="Hipercze"/>
            <w:noProof/>
          </w:rPr>
          <w:t>Słownik pojęć</w:t>
        </w:r>
        <w:r w:rsidR="00DC5B0C">
          <w:rPr>
            <w:noProof/>
            <w:webHidden/>
          </w:rPr>
          <w:tab/>
        </w:r>
        <w:r w:rsidR="000A67E2">
          <w:rPr>
            <w:noProof/>
            <w:webHidden/>
          </w:rPr>
          <w:fldChar w:fldCharType="begin"/>
        </w:r>
        <w:r w:rsidR="00DC5B0C">
          <w:rPr>
            <w:noProof/>
            <w:webHidden/>
          </w:rPr>
          <w:instrText xml:space="preserve"> PAGEREF _Toc29554043 \h </w:instrText>
        </w:r>
        <w:r w:rsidR="000A67E2">
          <w:rPr>
            <w:noProof/>
            <w:webHidden/>
          </w:rPr>
        </w:r>
        <w:r w:rsidR="000A67E2">
          <w:rPr>
            <w:noProof/>
            <w:webHidden/>
          </w:rPr>
          <w:fldChar w:fldCharType="separate"/>
        </w:r>
        <w:r w:rsidR="00806598">
          <w:rPr>
            <w:noProof/>
            <w:webHidden/>
          </w:rPr>
          <w:t>7</w:t>
        </w:r>
        <w:r w:rsidR="000A67E2">
          <w:rPr>
            <w:noProof/>
            <w:webHidden/>
          </w:rPr>
          <w:fldChar w:fldCharType="end"/>
        </w:r>
      </w:hyperlink>
    </w:p>
    <w:p w:rsidR="00DC5B0C" w:rsidRDefault="00B77B4F" w:rsidP="00497D5B">
      <w:pPr>
        <w:pStyle w:val="Spistreci1"/>
        <w:tabs>
          <w:tab w:val="right" w:pos="9061"/>
        </w:tabs>
        <w:rPr>
          <w:rFonts w:asciiTheme="minorHAnsi" w:eastAsiaTheme="minorEastAsia" w:hAnsiTheme="minorHAnsi" w:cstheme="minorBidi"/>
          <w:b w:val="0"/>
          <w:bCs w:val="0"/>
          <w:noProof/>
          <w:sz w:val="22"/>
          <w:szCs w:val="22"/>
          <w:lang w:eastAsia="pl-PL"/>
        </w:rPr>
      </w:pPr>
      <w:hyperlink w:anchor="_Toc29554044" w:history="1">
        <w:r w:rsidR="00DC5B0C" w:rsidRPr="00691907">
          <w:rPr>
            <w:rStyle w:val="Hipercze"/>
            <w:noProof/>
          </w:rPr>
          <w:t>Karta tytułowa projektu</w:t>
        </w:r>
        <w:r w:rsidR="00DC5B0C">
          <w:rPr>
            <w:noProof/>
            <w:webHidden/>
          </w:rPr>
          <w:tab/>
        </w:r>
        <w:r w:rsidR="000A67E2">
          <w:rPr>
            <w:noProof/>
            <w:webHidden/>
          </w:rPr>
          <w:fldChar w:fldCharType="begin"/>
        </w:r>
        <w:r w:rsidR="00DC5B0C">
          <w:rPr>
            <w:noProof/>
            <w:webHidden/>
          </w:rPr>
          <w:instrText xml:space="preserve"> PAGEREF _Toc29554044 \h </w:instrText>
        </w:r>
        <w:r w:rsidR="000A67E2">
          <w:rPr>
            <w:noProof/>
            <w:webHidden/>
          </w:rPr>
        </w:r>
        <w:r w:rsidR="000A67E2">
          <w:rPr>
            <w:noProof/>
            <w:webHidden/>
          </w:rPr>
          <w:fldChar w:fldCharType="separate"/>
        </w:r>
        <w:r w:rsidR="00806598">
          <w:rPr>
            <w:noProof/>
            <w:webHidden/>
          </w:rPr>
          <w:t>10</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45" w:history="1">
        <w:r w:rsidR="00DC5B0C" w:rsidRPr="00691907">
          <w:rPr>
            <w:rStyle w:val="Hipercze"/>
            <w:noProof/>
          </w:rPr>
          <w:t>1.</w:t>
        </w:r>
        <w:r w:rsidR="00DC5B0C">
          <w:rPr>
            <w:rFonts w:asciiTheme="minorHAnsi" w:eastAsiaTheme="minorEastAsia" w:hAnsiTheme="minorHAnsi" w:cstheme="minorBidi"/>
            <w:noProof/>
            <w:sz w:val="22"/>
            <w:szCs w:val="22"/>
            <w:lang w:eastAsia="pl-PL"/>
          </w:rPr>
          <w:tab/>
        </w:r>
        <w:r w:rsidR="00DC5B0C" w:rsidRPr="00691907">
          <w:rPr>
            <w:rStyle w:val="Hipercze"/>
            <w:noProof/>
          </w:rPr>
          <w:t>Określenie obszaru wsparcia</w:t>
        </w:r>
        <w:r w:rsidR="00DC5B0C">
          <w:rPr>
            <w:noProof/>
            <w:webHidden/>
          </w:rPr>
          <w:tab/>
        </w:r>
        <w:r w:rsidR="000A67E2">
          <w:rPr>
            <w:noProof/>
            <w:webHidden/>
          </w:rPr>
          <w:fldChar w:fldCharType="begin"/>
        </w:r>
        <w:r w:rsidR="00DC5B0C">
          <w:rPr>
            <w:noProof/>
            <w:webHidden/>
          </w:rPr>
          <w:instrText xml:space="preserve"> PAGEREF _Toc29554045 \h </w:instrText>
        </w:r>
        <w:r w:rsidR="000A67E2">
          <w:rPr>
            <w:noProof/>
            <w:webHidden/>
          </w:rPr>
        </w:r>
        <w:r w:rsidR="000A67E2">
          <w:rPr>
            <w:noProof/>
            <w:webHidden/>
          </w:rPr>
          <w:fldChar w:fldCharType="separate"/>
        </w:r>
        <w:r w:rsidR="00806598">
          <w:rPr>
            <w:noProof/>
            <w:webHidden/>
          </w:rPr>
          <w:t>10</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46" w:history="1">
        <w:r w:rsidR="00DC5B0C" w:rsidRPr="00691907">
          <w:rPr>
            <w:rStyle w:val="Hipercze"/>
            <w:noProof/>
          </w:rPr>
          <w:t>2.</w:t>
        </w:r>
        <w:r w:rsidR="00DC5B0C">
          <w:rPr>
            <w:rFonts w:asciiTheme="minorHAnsi" w:eastAsiaTheme="minorEastAsia" w:hAnsiTheme="minorHAnsi" w:cstheme="minorBidi"/>
            <w:noProof/>
            <w:sz w:val="22"/>
            <w:szCs w:val="22"/>
            <w:lang w:eastAsia="pl-PL"/>
          </w:rPr>
          <w:tab/>
        </w:r>
        <w:r w:rsidR="00DC5B0C" w:rsidRPr="00691907">
          <w:rPr>
            <w:rStyle w:val="Hipercze"/>
            <w:noProof/>
          </w:rPr>
          <w:t>Charakterystyka naboru</w:t>
        </w:r>
        <w:r w:rsidR="00DC5B0C">
          <w:rPr>
            <w:noProof/>
            <w:webHidden/>
          </w:rPr>
          <w:tab/>
        </w:r>
        <w:r w:rsidR="000A67E2">
          <w:rPr>
            <w:noProof/>
            <w:webHidden/>
          </w:rPr>
          <w:fldChar w:fldCharType="begin"/>
        </w:r>
        <w:r w:rsidR="00DC5B0C">
          <w:rPr>
            <w:noProof/>
            <w:webHidden/>
          </w:rPr>
          <w:instrText xml:space="preserve"> PAGEREF _Toc29554046 \h </w:instrText>
        </w:r>
        <w:r w:rsidR="000A67E2">
          <w:rPr>
            <w:noProof/>
            <w:webHidden/>
          </w:rPr>
        </w:r>
        <w:r w:rsidR="000A67E2">
          <w:rPr>
            <w:noProof/>
            <w:webHidden/>
          </w:rPr>
          <w:fldChar w:fldCharType="separate"/>
        </w:r>
        <w:r w:rsidR="00806598">
          <w:rPr>
            <w:noProof/>
            <w:webHidden/>
          </w:rPr>
          <w:t>10</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47" w:history="1">
        <w:r w:rsidR="00DC5B0C" w:rsidRPr="00691907">
          <w:rPr>
            <w:rStyle w:val="Hipercze"/>
            <w:noProof/>
          </w:rPr>
          <w:t>3.</w:t>
        </w:r>
        <w:r w:rsidR="00DC5B0C">
          <w:rPr>
            <w:rFonts w:asciiTheme="minorHAnsi" w:eastAsiaTheme="minorEastAsia" w:hAnsiTheme="minorHAnsi" w:cstheme="minorBidi"/>
            <w:noProof/>
            <w:sz w:val="22"/>
            <w:szCs w:val="22"/>
            <w:lang w:eastAsia="pl-PL"/>
          </w:rPr>
          <w:tab/>
        </w:r>
        <w:r w:rsidR="00DC5B0C" w:rsidRPr="00691907">
          <w:rPr>
            <w:rStyle w:val="Hipercze"/>
            <w:noProof/>
          </w:rPr>
          <w:t>Klasyfikacja projektu</w:t>
        </w:r>
        <w:r w:rsidR="00DC5B0C">
          <w:rPr>
            <w:noProof/>
            <w:webHidden/>
          </w:rPr>
          <w:tab/>
        </w:r>
        <w:r w:rsidR="000A67E2">
          <w:rPr>
            <w:noProof/>
            <w:webHidden/>
          </w:rPr>
          <w:fldChar w:fldCharType="begin"/>
        </w:r>
        <w:r w:rsidR="00DC5B0C">
          <w:rPr>
            <w:noProof/>
            <w:webHidden/>
          </w:rPr>
          <w:instrText xml:space="preserve"> PAGEREF _Toc29554047 \h </w:instrText>
        </w:r>
        <w:r w:rsidR="000A67E2">
          <w:rPr>
            <w:noProof/>
            <w:webHidden/>
          </w:rPr>
        </w:r>
        <w:r w:rsidR="000A67E2">
          <w:rPr>
            <w:noProof/>
            <w:webHidden/>
          </w:rPr>
          <w:fldChar w:fldCharType="separate"/>
        </w:r>
        <w:r w:rsidR="00806598">
          <w:rPr>
            <w:noProof/>
            <w:webHidden/>
          </w:rPr>
          <w:t>11</w:t>
        </w:r>
        <w:r w:rsidR="000A67E2">
          <w:rPr>
            <w:noProof/>
            <w:webHidden/>
          </w:rPr>
          <w:fldChar w:fldCharType="end"/>
        </w:r>
      </w:hyperlink>
    </w:p>
    <w:p w:rsidR="00DC5B0C" w:rsidRDefault="00B77B4F" w:rsidP="00497D5B">
      <w:pPr>
        <w:pStyle w:val="Spistreci1"/>
        <w:tabs>
          <w:tab w:val="left" w:pos="660"/>
          <w:tab w:val="right" w:pos="9061"/>
        </w:tabs>
        <w:rPr>
          <w:rFonts w:asciiTheme="minorHAnsi" w:eastAsiaTheme="minorEastAsia" w:hAnsiTheme="minorHAnsi" w:cstheme="minorBidi"/>
          <w:b w:val="0"/>
          <w:bCs w:val="0"/>
          <w:noProof/>
          <w:sz w:val="22"/>
          <w:szCs w:val="22"/>
          <w:lang w:eastAsia="pl-PL"/>
        </w:rPr>
      </w:pPr>
      <w:hyperlink w:anchor="_Toc29554048" w:history="1">
        <w:r w:rsidR="00DC5B0C" w:rsidRPr="00691907">
          <w:rPr>
            <w:rStyle w:val="Hipercze"/>
            <w:noProof/>
          </w:rPr>
          <w:t>A.</w:t>
        </w:r>
        <w:r w:rsidR="00DC5B0C">
          <w:rPr>
            <w:rFonts w:asciiTheme="minorHAnsi" w:eastAsiaTheme="minorEastAsia" w:hAnsiTheme="minorHAnsi" w:cstheme="minorBidi"/>
            <w:b w:val="0"/>
            <w:bCs w:val="0"/>
            <w:noProof/>
            <w:sz w:val="22"/>
            <w:szCs w:val="22"/>
            <w:lang w:eastAsia="pl-PL"/>
          </w:rPr>
          <w:tab/>
        </w:r>
        <w:r w:rsidR="00DC5B0C" w:rsidRPr="00691907">
          <w:rPr>
            <w:rStyle w:val="Hipercze"/>
            <w:noProof/>
          </w:rPr>
          <w:t>Informacje o projekcie</w:t>
        </w:r>
        <w:r w:rsidR="00DC5B0C">
          <w:rPr>
            <w:noProof/>
            <w:webHidden/>
          </w:rPr>
          <w:tab/>
        </w:r>
        <w:r w:rsidR="000A67E2">
          <w:rPr>
            <w:noProof/>
            <w:webHidden/>
          </w:rPr>
          <w:fldChar w:fldCharType="begin"/>
        </w:r>
        <w:r w:rsidR="00DC5B0C">
          <w:rPr>
            <w:noProof/>
            <w:webHidden/>
          </w:rPr>
          <w:instrText xml:space="preserve"> PAGEREF _Toc29554048 \h </w:instrText>
        </w:r>
        <w:r w:rsidR="000A67E2">
          <w:rPr>
            <w:noProof/>
            <w:webHidden/>
          </w:rPr>
        </w:r>
        <w:r w:rsidR="000A67E2">
          <w:rPr>
            <w:noProof/>
            <w:webHidden/>
          </w:rPr>
          <w:fldChar w:fldCharType="separate"/>
        </w:r>
        <w:r w:rsidR="00806598">
          <w:rPr>
            <w:noProof/>
            <w:webHidden/>
          </w:rPr>
          <w:t>11</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49" w:history="1">
        <w:r w:rsidR="00DC5B0C" w:rsidRPr="00691907">
          <w:rPr>
            <w:rStyle w:val="Hipercze"/>
            <w:noProof/>
          </w:rPr>
          <w:t>A.1.</w:t>
        </w:r>
        <w:r w:rsidR="00DC5B0C">
          <w:rPr>
            <w:rFonts w:asciiTheme="minorHAnsi" w:eastAsiaTheme="minorEastAsia" w:hAnsiTheme="minorHAnsi" w:cstheme="minorBidi"/>
            <w:noProof/>
            <w:sz w:val="22"/>
            <w:szCs w:val="22"/>
            <w:lang w:eastAsia="pl-PL"/>
          </w:rPr>
          <w:tab/>
        </w:r>
        <w:r w:rsidR="00DC5B0C" w:rsidRPr="00691907">
          <w:rPr>
            <w:rStyle w:val="Hipercze"/>
            <w:noProof/>
          </w:rPr>
          <w:t>Okres realizacji projektu</w:t>
        </w:r>
        <w:r w:rsidR="00DC5B0C">
          <w:rPr>
            <w:noProof/>
            <w:webHidden/>
          </w:rPr>
          <w:tab/>
        </w:r>
        <w:r w:rsidR="000A67E2">
          <w:rPr>
            <w:noProof/>
            <w:webHidden/>
          </w:rPr>
          <w:fldChar w:fldCharType="begin"/>
        </w:r>
        <w:r w:rsidR="00DC5B0C">
          <w:rPr>
            <w:noProof/>
            <w:webHidden/>
          </w:rPr>
          <w:instrText xml:space="preserve"> PAGEREF _Toc29554049 \h </w:instrText>
        </w:r>
        <w:r w:rsidR="000A67E2">
          <w:rPr>
            <w:noProof/>
            <w:webHidden/>
          </w:rPr>
        </w:r>
        <w:r w:rsidR="000A67E2">
          <w:rPr>
            <w:noProof/>
            <w:webHidden/>
          </w:rPr>
          <w:fldChar w:fldCharType="separate"/>
        </w:r>
        <w:r w:rsidR="00806598">
          <w:rPr>
            <w:noProof/>
            <w:webHidden/>
          </w:rPr>
          <w:t>11</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50" w:history="1">
        <w:r w:rsidR="00DC5B0C" w:rsidRPr="00691907">
          <w:rPr>
            <w:rStyle w:val="Hipercze"/>
            <w:noProof/>
          </w:rPr>
          <w:t>A.2.</w:t>
        </w:r>
        <w:r w:rsidR="00DC5B0C">
          <w:rPr>
            <w:rFonts w:asciiTheme="minorHAnsi" w:eastAsiaTheme="minorEastAsia" w:hAnsiTheme="minorHAnsi" w:cstheme="minorBidi"/>
            <w:noProof/>
            <w:sz w:val="22"/>
            <w:szCs w:val="22"/>
            <w:lang w:eastAsia="pl-PL"/>
          </w:rPr>
          <w:tab/>
        </w:r>
        <w:r w:rsidR="00DC5B0C" w:rsidRPr="00691907">
          <w:rPr>
            <w:rStyle w:val="Hipercze"/>
            <w:noProof/>
          </w:rPr>
          <w:t>W przypadku, kiedy projekt nie otrzyma dofinansowania ze środków  RPO WZ</w:t>
        </w:r>
        <w:r w:rsidR="00DC5B0C">
          <w:rPr>
            <w:noProof/>
            <w:webHidden/>
          </w:rPr>
          <w:tab/>
        </w:r>
        <w:r w:rsidR="000A67E2">
          <w:rPr>
            <w:noProof/>
            <w:webHidden/>
          </w:rPr>
          <w:fldChar w:fldCharType="begin"/>
        </w:r>
        <w:r w:rsidR="00DC5B0C">
          <w:rPr>
            <w:noProof/>
            <w:webHidden/>
          </w:rPr>
          <w:instrText xml:space="preserve"> PAGEREF _Toc29554050 \h </w:instrText>
        </w:r>
        <w:r w:rsidR="000A67E2">
          <w:rPr>
            <w:noProof/>
            <w:webHidden/>
          </w:rPr>
        </w:r>
        <w:r w:rsidR="000A67E2">
          <w:rPr>
            <w:noProof/>
            <w:webHidden/>
          </w:rPr>
          <w:fldChar w:fldCharType="separate"/>
        </w:r>
        <w:r w:rsidR="00806598">
          <w:rPr>
            <w:noProof/>
            <w:webHidden/>
          </w:rPr>
          <w:t>12</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51" w:history="1">
        <w:r w:rsidR="00DC5B0C" w:rsidRPr="00691907">
          <w:rPr>
            <w:rStyle w:val="Hipercze"/>
            <w:noProof/>
          </w:rPr>
          <w:t>A.3.</w:t>
        </w:r>
        <w:r w:rsidR="00DC5B0C">
          <w:rPr>
            <w:rFonts w:asciiTheme="minorHAnsi" w:eastAsiaTheme="minorEastAsia" w:hAnsiTheme="minorHAnsi" w:cstheme="minorBidi"/>
            <w:noProof/>
            <w:sz w:val="22"/>
            <w:szCs w:val="22"/>
            <w:lang w:eastAsia="pl-PL"/>
          </w:rPr>
          <w:tab/>
        </w:r>
        <w:r w:rsidR="00DC5B0C" w:rsidRPr="00691907">
          <w:rPr>
            <w:rStyle w:val="Hipercze"/>
            <w:noProof/>
          </w:rPr>
          <w:t>Charakter projektu.</w:t>
        </w:r>
        <w:r w:rsidR="00DC5B0C">
          <w:rPr>
            <w:noProof/>
            <w:webHidden/>
          </w:rPr>
          <w:tab/>
        </w:r>
        <w:r w:rsidR="000A67E2">
          <w:rPr>
            <w:noProof/>
            <w:webHidden/>
          </w:rPr>
          <w:fldChar w:fldCharType="begin"/>
        </w:r>
        <w:r w:rsidR="00DC5B0C">
          <w:rPr>
            <w:noProof/>
            <w:webHidden/>
          </w:rPr>
          <w:instrText xml:space="preserve"> PAGEREF _Toc29554051 \h </w:instrText>
        </w:r>
        <w:r w:rsidR="000A67E2">
          <w:rPr>
            <w:noProof/>
            <w:webHidden/>
          </w:rPr>
        </w:r>
        <w:r w:rsidR="000A67E2">
          <w:rPr>
            <w:noProof/>
            <w:webHidden/>
          </w:rPr>
          <w:fldChar w:fldCharType="separate"/>
        </w:r>
        <w:r w:rsidR="00806598">
          <w:rPr>
            <w:noProof/>
            <w:webHidden/>
          </w:rPr>
          <w:t>13</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52" w:history="1">
        <w:r w:rsidR="00DC5B0C" w:rsidRPr="00691907">
          <w:rPr>
            <w:rStyle w:val="Hipercze"/>
            <w:noProof/>
          </w:rPr>
          <w:t>A.4.</w:t>
        </w:r>
        <w:r w:rsidR="00DC5B0C">
          <w:rPr>
            <w:rFonts w:asciiTheme="minorHAnsi" w:eastAsiaTheme="minorEastAsia" w:hAnsiTheme="minorHAnsi" w:cstheme="minorBidi"/>
            <w:noProof/>
            <w:sz w:val="22"/>
            <w:szCs w:val="22"/>
            <w:lang w:eastAsia="pl-PL"/>
          </w:rPr>
          <w:tab/>
        </w:r>
        <w:r w:rsidR="00DC5B0C" w:rsidRPr="00691907">
          <w:rPr>
            <w:rStyle w:val="Hipercze"/>
            <w:noProof/>
          </w:rPr>
          <w:t>Miejsce realizacji projektu</w:t>
        </w:r>
        <w:r w:rsidR="00DC5B0C">
          <w:rPr>
            <w:noProof/>
            <w:webHidden/>
          </w:rPr>
          <w:tab/>
        </w:r>
        <w:r w:rsidR="000A67E2">
          <w:rPr>
            <w:noProof/>
            <w:webHidden/>
          </w:rPr>
          <w:fldChar w:fldCharType="begin"/>
        </w:r>
        <w:r w:rsidR="00DC5B0C">
          <w:rPr>
            <w:noProof/>
            <w:webHidden/>
          </w:rPr>
          <w:instrText xml:space="preserve"> PAGEREF _Toc29554052 \h </w:instrText>
        </w:r>
        <w:r w:rsidR="000A67E2">
          <w:rPr>
            <w:noProof/>
            <w:webHidden/>
          </w:rPr>
        </w:r>
        <w:r w:rsidR="000A67E2">
          <w:rPr>
            <w:noProof/>
            <w:webHidden/>
          </w:rPr>
          <w:fldChar w:fldCharType="separate"/>
        </w:r>
        <w:r w:rsidR="00806598">
          <w:rPr>
            <w:noProof/>
            <w:webHidden/>
          </w:rPr>
          <w:t>13</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53" w:history="1">
        <w:r w:rsidR="00DC5B0C" w:rsidRPr="00691907">
          <w:rPr>
            <w:rStyle w:val="Hipercze"/>
            <w:noProof/>
          </w:rPr>
          <w:t>A.5.</w:t>
        </w:r>
        <w:r w:rsidR="00DC5B0C">
          <w:rPr>
            <w:rFonts w:asciiTheme="minorHAnsi" w:eastAsiaTheme="minorEastAsia" w:hAnsiTheme="minorHAnsi" w:cstheme="minorBidi"/>
            <w:noProof/>
            <w:sz w:val="22"/>
            <w:szCs w:val="22"/>
            <w:lang w:eastAsia="pl-PL"/>
          </w:rPr>
          <w:tab/>
        </w:r>
        <w:r w:rsidR="00DC5B0C" w:rsidRPr="00691907">
          <w:rPr>
            <w:rStyle w:val="Hipercze"/>
            <w:noProof/>
          </w:rPr>
          <w:t>Czy projekt jest realizowany na terenie Specjalnej Strefy Włączenia?</w:t>
        </w:r>
        <w:r w:rsidR="00DC5B0C">
          <w:rPr>
            <w:noProof/>
            <w:webHidden/>
          </w:rPr>
          <w:tab/>
        </w:r>
        <w:r w:rsidR="000A67E2">
          <w:rPr>
            <w:noProof/>
            <w:webHidden/>
          </w:rPr>
          <w:fldChar w:fldCharType="begin"/>
        </w:r>
        <w:r w:rsidR="00DC5B0C">
          <w:rPr>
            <w:noProof/>
            <w:webHidden/>
          </w:rPr>
          <w:instrText xml:space="preserve"> PAGEREF _Toc29554053 \h </w:instrText>
        </w:r>
        <w:r w:rsidR="000A67E2">
          <w:rPr>
            <w:noProof/>
            <w:webHidden/>
          </w:rPr>
        </w:r>
        <w:r w:rsidR="000A67E2">
          <w:rPr>
            <w:noProof/>
            <w:webHidden/>
          </w:rPr>
          <w:fldChar w:fldCharType="separate"/>
        </w:r>
        <w:r w:rsidR="00806598">
          <w:rPr>
            <w:noProof/>
            <w:webHidden/>
          </w:rPr>
          <w:t>15</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54" w:history="1">
        <w:r w:rsidR="00DC5B0C" w:rsidRPr="00691907">
          <w:rPr>
            <w:rStyle w:val="Hipercze"/>
            <w:noProof/>
          </w:rPr>
          <w:t>A.6.</w:t>
        </w:r>
        <w:r w:rsidR="00DC5B0C">
          <w:rPr>
            <w:rFonts w:asciiTheme="minorHAnsi" w:eastAsiaTheme="minorEastAsia" w:hAnsiTheme="minorHAnsi" w:cstheme="minorBidi"/>
            <w:noProof/>
            <w:sz w:val="22"/>
            <w:szCs w:val="22"/>
            <w:lang w:eastAsia="pl-PL"/>
          </w:rPr>
          <w:tab/>
        </w:r>
        <w:r w:rsidR="00DC5B0C" w:rsidRPr="00691907">
          <w:rPr>
            <w:rStyle w:val="Hipercze"/>
            <w:noProof/>
          </w:rPr>
          <w:t>Czy projekt jest realizowany na terenie Specjalnej Strefy Ekonomicznej?</w:t>
        </w:r>
        <w:r w:rsidR="00DC5B0C">
          <w:rPr>
            <w:noProof/>
            <w:webHidden/>
          </w:rPr>
          <w:tab/>
        </w:r>
        <w:r w:rsidR="000A67E2">
          <w:rPr>
            <w:noProof/>
            <w:webHidden/>
          </w:rPr>
          <w:fldChar w:fldCharType="begin"/>
        </w:r>
        <w:r w:rsidR="00DC5B0C">
          <w:rPr>
            <w:noProof/>
            <w:webHidden/>
          </w:rPr>
          <w:instrText xml:space="preserve"> PAGEREF _Toc29554054 \h </w:instrText>
        </w:r>
        <w:r w:rsidR="000A67E2">
          <w:rPr>
            <w:noProof/>
            <w:webHidden/>
          </w:rPr>
        </w:r>
        <w:r w:rsidR="000A67E2">
          <w:rPr>
            <w:noProof/>
            <w:webHidden/>
          </w:rPr>
          <w:fldChar w:fldCharType="separate"/>
        </w:r>
        <w:r w:rsidR="00806598">
          <w:rPr>
            <w:noProof/>
            <w:webHidden/>
          </w:rPr>
          <w:t>16</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55" w:history="1">
        <w:r w:rsidR="00DC5B0C" w:rsidRPr="00691907">
          <w:rPr>
            <w:rStyle w:val="Hipercze"/>
            <w:noProof/>
          </w:rPr>
          <w:t>A.7.</w:t>
        </w:r>
        <w:r w:rsidR="00DC5B0C">
          <w:rPr>
            <w:rFonts w:asciiTheme="minorHAnsi" w:eastAsiaTheme="minorEastAsia" w:hAnsiTheme="minorHAnsi" w:cstheme="minorBidi"/>
            <w:noProof/>
            <w:sz w:val="22"/>
            <w:szCs w:val="22"/>
            <w:lang w:eastAsia="pl-PL"/>
          </w:rPr>
          <w:tab/>
        </w:r>
        <w:r w:rsidR="00DC5B0C" w:rsidRPr="00691907">
          <w:rPr>
            <w:rStyle w:val="Hipercze"/>
            <w:noProof/>
          </w:rPr>
          <w:t>Czy projekt jest realizowany na podstawie Kontraktu Terytorialnego ?</w:t>
        </w:r>
        <w:r w:rsidR="00DC5B0C">
          <w:rPr>
            <w:noProof/>
            <w:webHidden/>
          </w:rPr>
          <w:tab/>
        </w:r>
        <w:r w:rsidR="000A67E2">
          <w:rPr>
            <w:noProof/>
            <w:webHidden/>
          </w:rPr>
          <w:fldChar w:fldCharType="begin"/>
        </w:r>
        <w:r w:rsidR="00DC5B0C">
          <w:rPr>
            <w:noProof/>
            <w:webHidden/>
          </w:rPr>
          <w:instrText xml:space="preserve"> PAGEREF _Toc29554055 \h </w:instrText>
        </w:r>
        <w:r w:rsidR="000A67E2">
          <w:rPr>
            <w:noProof/>
            <w:webHidden/>
          </w:rPr>
        </w:r>
        <w:r w:rsidR="000A67E2">
          <w:rPr>
            <w:noProof/>
            <w:webHidden/>
          </w:rPr>
          <w:fldChar w:fldCharType="separate"/>
        </w:r>
        <w:r w:rsidR="00806598">
          <w:rPr>
            <w:noProof/>
            <w:webHidden/>
          </w:rPr>
          <w:t>16</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56" w:history="1">
        <w:r w:rsidR="00DC5B0C" w:rsidRPr="00691907">
          <w:rPr>
            <w:rStyle w:val="Hipercze"/>
            <w:noProof/>
          </w:rPr>
          <w:t>A.8.</w:t>
        </w:r>
        <w:r w:rsidR="00DC5B0C">
          <w:rPr>
            <w:rFonts w:asciiTheme="minorHAnsi" w:eastAsiaTheme="minorEastAsia" w:hAnsiTheme="minorHAnsi" w:cstheme="minorBidi"/>
            <w:noProof/>
            <w:sz w:val="22"/>
            <w:szCs w:val="22"/>
            <w:lang w:eastAsia="pl-PL"/>
          </w:rPr>
          <w:tab/>
        </w:r>
        <w:r w:rsidR="00DC5B0C" w:rsidRPr="00691907">
          <w:rPr>
            <w:rStyle w:val="Hipercze"/>
            <w:noProof/>
          </w:rPr>
          <w:t>Kontrakt Samorządowy</w:t>
        </w:r>
        <w:r w:rsidR="00DC5B0C">
          <w:rPr>
            <w:noProof/>
            <w:webHidden/>
          </w:rPr>
          <w:tab/>
        </w:r>
        <w:r w:rsidR="000A67E2">
          <w:rPr>
            <w:noProof/>
            <w:webHidden/>
          </w:rPr>
          <w:fldChar w:fldCharType="begin"/>
        </w:r>
        <w:r w:rsidR="00DC5B0C">
          <w:rPr>
            <w:noProof/>
            <w:webHidden/>
          </w:rPr>
          <w:instrText xml:space="preserve"> PAGEREF _Toc29554056 \h </w:instrText>
        </w:r>
        <w:r w:rsidR="000A67E2">
          <w:rPr>
            <w:noProof/>
            <w:webHidden/>
          </w:rPr>
        </w:r>
        <w:r w:rsidR="000A67E2">
          <w:rPr>
            <w:noProof/>
            <w:webHidden/>
          </w:rPr>
          <w:fldChar w:fldCharType="separate"/>
        </w:r>
        <w:r w:rsidR="00806598">
          <w:rPr>
            <w:noProof/>
            <w:webHidden/>
          </w:rPr>
          <w:t>16</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57" w:history="1">
        <w:r w:rsidR="00DC5B0C" w:rsidRPr="00691907">
          <w:rPr>
            <w:rStyle w:val="Hipercze"/>
            <w:noProof/>
          </w:rPr>
          <w:t>A.9.</w:t>
        </w:r>
        <w:r w:rsidR="00DC5B0C">
          <w:rPr>
            <w:rFonts w:asciiTheme="minorHAnsi" w:eastAsiaTheme="minorEastAsia" w:hAnsiTheme="minorHAnsi" w:cstheme="minorBidi"/>
            <w:noProof/>
            <w:sz w:val="22"/>
            <w:szCs w:val="22"/>
            <w:lang w:eastAsia="pl-PL"/>
          </w:rPr>
          <w:tab/>
        </w:r>
        <w:r w:rsidR="00DC5B0C" w:rsidRPr="00691907">
          <w:rPr>
            <w:rStyle w:val="Hipercze"/>
            <w:noProof/>
          </w:rPr>
          <w:t>Zintegrowane Inwestycje Terytorialne</w:t>
        </w:r>
        <w:r w:rsidR="00DC5B0C">
          <w:rPr>
            <w:noProof/>
            <w:webHidden/>
          </w:rPr>
          <w:tab/>
        </w:r>
        <w:r w:rsidR="000A67E2">
          <w:rPr>
            <w:noProof/>
            <w:webHidden/>
          </w:rPr>
          <w:fldChar w:fldCharType="begin"/>
        </w:r>
        <w:r w:rsidR="00DC5B0C">
          <w:rPr>
            <w:noProof/>
            <w:webHidden/>
          </w:rPr>
          <w:instrText xml:space="preserve"> PAGEREF _Toc29554057 \h </w:instrText>
        </w:r>
        <w:r w:rsidR="000A67E2">
          <w:rPr>
            <w:noProof/>
            <w:webHidden/>
          </w:rPr>
        </w:r>
        <w:r w:rsidR="000A67E2">
          <w:rPr>
            <w:noProof/>
            <w:webHidden/>
          </w:rPr>
          <w:fldChar w:fldCharType="separate"/>
        </w:r>
        <w:r w:rsidR="00806598">
          <w:rPr>
            <w:noProof/>
            <w:webHidden/>
          </w:rPr>
          <w:t>16</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58" w:history="1">
        <w:r w:rsidR="00DC5B0C" w:rsidRPr="00691907">
          <w:rPr>
            <w:rStyle w:val="Hipercze"/>
            <w:noProof/>
          </w:rPr>
          <w:t>A.10.</w:t>
        </w:r>
        <w:r w:rsidR="00DC5B0C">
          <w:rPr>
            <w:rFonts w:asciiTheme="minorHAnsi" w:eastAsiaTheme="minorEastAsia" w:hAnsiTheme="minorHAnsi" w:cstheme="minorBidi"/>
            <w:noProof/>
            <w:sz w:val="22"/>
            <w:szCs w:val="22"/>
            <w:lang w:eastAsia="pl-PL"/>
          </w:rPr>
          <w:tab/>
        </w:r>
        <w:r w:rsidR="00DC5B0C" w:rsidRPr="00691907">
          <w:rPr>
            <w:rStyle w:val="Hipercze"/>
            <w:noProof/>
          </w:rPr>
          <w:t>Program Rewitalizacji</w:t>
        </w:r>
        <w:r w:rsidR="00DC5B0C">
          <w:rPr>
            <w:noProof/>
            <w:webHidden/>
          </w:rPr>
          <w:tab/>
        </w:r>
        <w:r w:rsidR="000A67E2">
          <w:rPr>
            <w:noProof/>
            <w:webHidden/>
          </w:rPr>
          <w:fldChar w:fldCharType="begin"/>
        </w:r>
        <w:r w:rsidR="00DC5B0C">
          <w:rPr>
            <w:noProof/>
            <w:webHidden/>
          </w:rPr>
          <w:instrText xml:space="preserve"> PAGEREF _Toc29554058 \h </w:instrText>
        </w:r>
        <w:r w:rsidR="000A67E2">
          <w:rPr>
            <w:noProof/>
            <w:webHidden/>
          </w:rPr>
        </w:r>
        <w:r w:rsidR="000A67E2">
          <w:rPr>
            <w:noProof/>
            <w:webHidden/>
          </w:rPr>
          <w:fldChar w:fldCharType="separate"/>
        </w:r>
        <w:r w:rsidR="00806598">
          <w:rPr>
            <w:noProof/>
            <w:webHidden/>
          </w:rPr>
          <w:t>17</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59" w:history="1">
        <w:r w:rsidR="00DC5B0C" w:rsidRPr="00691907">
          <w:rPr>
            <w:rStyle w:val="Hipercze"/>
            <w:noProof/>
          </w:rPr>
          <w:t>A.11.</w:t>
        </w:r>
        <w:r w:rsidR="00DC5B0C">
          <w:rPr>
            <w:rFonts w:asciiTheme="minorHAnsi" w:eastAsiaTheme="minorEastAsia" w:hAnsiTheme="minorHAnsi" w:cstheme="minorBidi"/>
            <w:noProof/>
            <w:sz w:val="22"/>
            <w:szCs w:val="22"/>
            <w:lang w:eastAsia="pl-PL"/>
          </w:rPr>
          <w:tab/>
        </w:r>
        <w:r w:rsidR="00DC5B0C" w:rsidRPr="00691907">
          <w:rPr>
            <w:rStyle w:val="Hipercze"/>
            <w:noProof/>
          </w:rPr>
          <w:t>Czy projekt jest realizowany w aglomeracji/ach wyznaczonej/nych na podstawie Ustawy prawo wodne o wartości RLM mieszczącej się w przedziale od 2 000 do 10 000?</w:t>
        </w:r>
        <w:r w:rsidR="00DC5B0C">
          <w:rPr>
            <w:noProof/>
            <w:webHidden/>
          </w:rPr>
          <w:tab/>
        </w:r>
        <w:r w:rsidR="000A67E2">
          <w:rPr>
            <w:noProof/>
            <w:webHidden/>
          </w:rPr>
          <w:fldChar w:fldCharType="begin"/>
        </w:r>
        <w:r w:rsidR="00DC5B0C">
          <w:rPr>
            <w:noProof/>
            <w:webHidden/>
          </w:rPr>
          <w:instrText xml:space="preserve"> PAGEREF _Toc29554059 \h </w:instrText>
        </w:r>
        <w:r w:rsidR="000A67E2">
          <w:rPr>
            <w:noProof/>
            <w:webHidden/>
          </w:rPr>
        </w:r>
        <w:r w:rsidR="000A67E2">
          <w:rPr>
            <w:noProof/>
            <w:webHidden/>
          </w:rPr>
          <w:fldChar w:fldCharType="separate"/>
        </w:r>
        <w:r w:rsidR="00806598">
          <w:rPr>
            <w:noProof/>
            <w:webHidden/>
          </w:rPr>
          <w:t>17</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60" w:history="1">
        <w:r w:rsidR="00DC5B0C" w:rsidRPr="00691907">
          <w:rPr>
            <w:rStyle w:val="Hipercze"/>
            <w:noProof/>
          </w:rPr>
          <w:t>A.12.</w:t>
        </w:r>
        <w:r w:rsidR="00DC5B0C">
          <w:rPr>
            <w:rFonts w:asciiTheme="minorHAnsi" w:eastAsiaTheme="minorEastAsia" w:hAnsiTheme="minorHAnsi" w:cstheme="minorBidi"/>
            <w:noProof/>
            <w:sz w:val="22"/>
            <w:szCs w:val="22"/>
            <w:lang w:eastAsia="pl-PL"/>
          </w:rPr>
          <w:tab/>
        </w:r>
        <w:r w:rsidR="00DC5B0C" w:rsidRPr="00691907">
          <w:rPr>
            <w:rStyle w:val="Hipercze"/>
            <w:noProof/>
          </w:rPr>
          <w:t>Pomoc publiczna</w:t>
        </w:r>
        <w:r w:rsidR="00DC5B0C">
          <w:rPr>
            <w:noProof/>
            <w:webHidden/>
          </w:rPr>
          <w:tab/>
        </w:r>
        <w:r w:rsidR="000A67E2">
          <w:rPr>
            <w:noProof/>
            <w:webHidden/>
          </w:rPr>
          <w:fldChar w:fldCharType="begin"/>
        </w:r>
        <w:r w:rsidR="00DC5B0C">
          <w:rPr>
            <w:noProof/>
            <w:webHidden/>
          </w:rPr>
          <w:instrText xml:space="preserve"> PAGEREF _Toc29554060 \h </w:instrText>
        </w:r>
        <w:r w:rsidR="000A67E2">
          <w:rPr>
            <w:noProof/>
            <w:webHidden/>
          </w:rPr>
        </w:r>
        <w:r w:rsidR="000A67E2">
          <w:rPr>
            <w:noProof/>
            <w:webHidden/>
          </w:rPr>
          <w:fldChar w:fldCharType="separate"/>
        </w:r>
        <w:r w:rsidR="00806598">
          <w:rPr>
            <w:noProof/>
            <w:webHidden/>
          </w:rPr>
          <w:t>17</w:t>
        </w:r>
        <w:r w:rsidR="000A67E2">
          <w:rPr>
            <w:noProof/>
            <w:webHidden/>
          </w:rPr>
          <w:fldChar w:fldCharType="end"/>
        </w:r>
      </w:hyperlink>
    </w:p>
    <w:p w:rsidR="00DC5B0C" w:rsidRDefault="00B77B4F" w:rsidP="00497D5B">
      <w:pPr>
        <w:pStyle w:val="Spistreci1"/>
        <w:tabs>
          <w:tab w:val="left" w:pos="660"/>
          <w:tab w:val="right" w:pos="9061"/>
        </w:tabs>
        <w:rPr>
          <w:rFonts w:asciiTheme="minorHAnsi" w:eastAsiaTheme="minorEastAsia" w:hAnsiTheme="minorHAnsi" w:cstheme="minorBidi"/>
          <w:b w:val="0"/>
          <w:bCs w:val="0"/>
          <w:noProof/>
          <w:sz w:val="22"/>
          <w:szCs w:val="22"/>
          <w:lang w:eastAsia="pl-PL"/>
        </w:rPr>
      </w:pPr>
      <w:hyperlink w:anchor="_Toc29554061" w:history="1">
        <w:r w:rsidR="00DC5B0C" w:rsidRPr="00691907">
          <w:rPr>
            <w:rStyle w:val="Hipercze"/>
            <w:noProof/>
          </w:rPr>
          <w:t>B.</w:t>
        </w:r>
        <w:r w:rsidR="00DC5B0C">
          <w:rPr>
            <w:rFonts w:asciiTheme="minorHAnsi" w:eastAsiaTheme="minorEastAsia" w:hAnsiTheme="minorHAnsi" w:cstheme="minorBidi"/>
            <w:b w:val="0"/>
            <w:bCs w:val="0"/>
            <w:noProof/>
            <w:sz w:val="22"/>
            <w:szCs w:val="22"/>
            <w:lang w:eastAsia="pl-PL"/>
          </w:rPr>
          <w:tab/>
        </w:r>
        <w:r w:rsidR="00DC5B0C" w:rsidRPr="00691907">
          <w:rPr>
            <w:rStyle w:val="Hipercze"/>
            <w:noProof/>
          </w:rPr>
          <w:t>Informacje o wnioskodawcy</w:t>
        </w:r>
        <w:r w:rsidR="00DC5B0C">
          <w:rPr>
            <w:noProof/>
            <w:webHidden/>
          </w:rPr>
          <w:tab/>
        </w:r>
        <w:r w:rsidR="000A67E2">
          <w:rPr>
            <w:noProof/>
            <w:webHidden/>
          </w:rPr>
          <w:fldChar w:fldCharType="begin"/>
        </w:r>
        <w:r w:rsidR="00DC5B0C">
          <w:rPr>
            <w:noProof/>
            <w:webHidden/>
          </w:rPr>
          <w:instrText xml:space="preserve"> PAGEREF _Toc29554061 \h </w:instrText>
        </w:r>
        <w:r w:rsidR="000A67E2">
          <w:rPr>
            <w:noProof/>
            <w:webHidden/>
          </w:rPr>
        </w:r>
        <w:r w:rsidR="000A67E2">
          <w:rPr>
            <w:noProof/>
            <w:webHidden/>
          </w:rPr>
          <w:fldChar w:fldCharType="separate"/>
        </w:r>
        <w:r w:rsidR="00806598">
          <w:rPr>
            <w:noProof/>
            <w:webHidden/>
          </w:rPr>
          <w:t>18</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62" w:history="1">
        <w:r w:rsidR="00DC5B0C" w:rsidRPr="00691907">
          <w:rPr>
            <w:rStyle w:val="Hipercze"/>
            <w:noProof/>
          </w:rPr>
          <w:t>B.1.</w:t>
        </w:r>
        <w:r w:rsidR="00DC5B0C">
          <w:rPr>
            <w:rFonts w:asciiTheme="minorHAnsi" w:eastAsiaTheme="minorEastAsia" w:hAnsiTheme="minorHAnsi" w:cstheme="minorBidi"/>
            <w:noProof/>
            <w:sz w:val="22"/>
            <w:szCs w:val="22"/>
            <w:lang w:eastAsia="pl-PL"/>
          </w:rPr>
          <w:tab/>
        </w:r>
        <w:r w:rsidR="00DC5B0C" w:rsidRPr="00691907">
          <w:rPr>
            <w:rStyle w:val="Hipercze"/>
            <w:noProof/>
          </w:rPr>
          <w:t>Dane podstawowe wnioskodawcy</w:t>
        </w:r>
        <w:r w:rsidR="00DC5B0C">
          <w:rPr>
            <w:noProof/>
            <w:webHidden/>
          </w:rPr>
          <w:tab/>
        </w:r>
        <w:r w:rsidR="000A67E2">
          <w:rPr>
            <w:noProof/>
            <w:webHidden/>
          </w:rPr>
          <w:fldChar w:fldCharType="begin"/>
        </w:r>
        <w:r w:rsidR="00DC5B0C">
          <w:rPr>
            <w:noProof/>
            <w:webHidden/>
          </w:rPr>
          <w:instrText xml:space="preserve"> PAGEREF _Toc29554062 \h </w:instrText>
        </w:r>
        <w:r w:rsidR="000A67E2">
          <w:rPr>
            <w:noProof/>
            <w:webHidden/>
          </w:rPr>
        </w:r>
        <w:r w:rsidR="000A67E2">
          <w:rPr>
            <w:noProof/>
            <w:webHidden/>
          </w:rPr>
          <w:fldChar w:fldCharType="separate"/>
        </w:r>
        <w:r w:rsidR="00806598">
          <w:rPr>
            <w:noProof/>
            <w:webHidden/>
          </w:rPr>
          <w:t>18</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63" w:history="1">
        <w:r w:rsidR="00DC5B0C" w:rsidRPr="00691907">
          <w:rPr>
            <w:rStyle w:val="Hipercze"/>
            <w:noProof/>
          </w:rPr>
          <w:t>B.2.</w:t>
        </w:r>
        <w:r w:rsidR="00DC5B0C">
          <w:rPr>
            <w:rFonts w:asciiTheme="minorHAnsi" w:eastAsiaTheme="minorEastAsia" w:hAnsiTheme="minorHAnsi" w:cstheme="minorBidi"/>
            <w:noProof/>
            <w:sz w:val="22"/>
            <w:szCs w:val="22"/>
            <w:lang w:eastAsia="pl-PL"/>
          </w:rPr>
          <w:tab/>
        </w:r>
        <w:r w:rsidR="00DC5B0C" w:rsidRPr="00691907">
          <w:rPr>
            <w:rStyle w:val="Hipercze"/>
            <w:noProof/>
          </w:rPr>
          <w:t>Typ wnioskodawcy</w:t>
        </w:r>
        <w:r w:rsidR="00DC5B0C">
          <w:rPr>
            <w:noProof/>
            <w:webHidden/>
          </w:rPr>
          <w:tab/>
        </w:r>
        <w:r w:rsidR="000A67E2">
          <w:rPr>
            <w:noProof/>
            <w:webHidden/>
          </w:rPr>
          <w:fldChar w:fldCharType="begin"/>
        </w:r>
        <w:r w:rsidR="00DC5B0C">
          <w:rPr>
            <w:noProof/>
            <w:webHidden/>
          </w:rPr>
          <w:instrText xml:space="preserve"> PAGEREF _Toc29554063 \h </w:instrText>
        </w:r>
        <w:r w:rsidR="000A67E2">
          <w:rPr>
            <w:noProof/>
            <w:webHidden/>
          </w:rPr>
        </w:r>
        <w:r w:rsidR="000A67E2">
          <w:rPr>
            <w:noProof/>
            <w:webHidden/>
          </w:rPr>
          <w:fldChar w:fldCharType="separate"/>
        </w:r>
        <w:r w:rsidR="00806598">
          <w:rPr>
            <w:noProof/>
            <w:webHidden/>
          </w:rPr>
          <w:t>20</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64" w:history="1">
        <w:r w:rsidR="00DC5B0C" w:rsidRPr="00691907">
          <w:rPr>
            <w:rStyle w:val="Hipercze"/>
            <w:noProof/>
          </w:rPr>
          <w:t>B.3.</w:t>
        </w:r>
        <w:r w:rsidR="00DC5B0C">
          <w:rPr>
            <w:rFonts w:asciiTheme="minorHAnsi" w:eastAsiaTheme="minorEastAsia" w:hAnsiTheme="minorHAnsi" w:cstheme="minorBidi"/>
            <w:noProof/>
            <w:sz w:val="22"/>
            <w:szCs w:val="22"/>
            <w:lang w:eastAsia="pl-PL"/>
          </w:rPr>
          <w:tab/>
        </w:r>
        <w:r w:rsidR="00DC5B0C" w:rsidRPr="00691907">
          <w:rPr>
            <w:rStyle w:val="Hipercze"/>
            <w:noProof/>
          </w:rPr>
          <w:t>Forma własności.</w:t>
        </w:r>
        <w:r w:rsidR="00DC5B0C">
          <w:rPr>
            <w:noProof/>
            <w:webHidden/>
          </w:rPr>
          <w:tab/>
        </w:r>
        <w:r w:rsidR="000A67E2">
          <w:rPr>
            <w:noProof/>
            <w:webHidden/>
          </w:rPr>
          <w:fldChar w:fldCharType="begin"/>
        </w:r>
        <w:r w:rsidR="00DC5B0C">
          <w:rPr>
            <w:noProof/>
            <w:webHidden/>
          </w:rPr>
          <w:instrText xml:space="preserve"> PAGEREF _Toc29554064 \h </w:instrText>
        </w:r>
        <w:r w:rsidR="000A67E2">
          <w:rPr>
            <w:noProof/>
            <w:webHidden/>
          </w:rPr>
        </w:r>
        <w:r w:rsidR="000A67E2">
          <w:rPr>
            <w:noProof/>
            <w:webHidden/>
          </w:rPr>
          <w:fldChar w:fldCharType="separate"/>
        </w:r>
        <w:r w:rsidR="00806598">
          <w:rPr>
            <w:noProof/>
            <w:webHidden/>
          </w:rPr>
          <w:t>20</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65" w:history="1">
        <w:r w:rsidR="00DC5B0C" w:rsidRPr="00691907">
          <w:rPr>
            <w:rStyle w:val="Hipercze"/>
            <w:noProof/>
          </w:rPr>
          <w:t>B.4.</w:t>
        </w:r>
        <w:r w:rsidR="00DC5B0C">
          <w:rPr>
            <w:rFonts w:asciiTheme="minorHAnsi" w:eastAsiaTheme="minorEastAsia" w:hAnsiTheme="minorHAnsi" w:cstheme="minorBidi"/>
            <w:noProof/>
            <w:sz w:val="22"/>
            <w:szCs w:val="22"/>
            <w:lang w:eastAsia="pl-PL"/>
          </w:rPr>
          <w:tab/>
        </w:r>
        <w:r w:rsidR="00DC5B0C" w:rsidRPr="00691907">
          <w:rPr>
            <w:rStyle w:val="Hipercze"/>
            <w:noProof/>
          </w:rPr>
          <w:t>Forma prawna.</w:t>
        </w:r>
        <w:r w:rsidR="00DC5B0C">
          <w:rPr>
            <w:noProof/>
            <w:webHidden/>
          </w:rPr>
          <w:tab/>
        </w:r>
        <w:r w:rsidR="000A67E2">
          <w:rPr>
            <w:noProof/>
            <w:webHidden/>
          </w:rPr>
          <w:fldChar w:fldCharType="begin"/>
        </w:r>
        <w:r w:rsidR="00DC5B0C">
          <w:rPr>
            <w:noProof/>
            <w:webHidden/>
          </w:rPr>
          <w:instrText xml:space="preserve"> PAGEREF _Toc29554065 \h </w:instrText>
        </w:r>
        <w:r w:rsidR="000A67E2">
          <w:rPr>
            <w:noProof/>
            <w:webHidden/>
          </w:rPr>
        </w:r>
        <w:r w:rsidR="000A67E2">
          <w:rPr>
            <w:noProof/>
            <w:webHidden/>
          </w:rPr>
          <w:fldChar w:fldCharType="separate"/>
        </w:r>
        <w:r w:rsidR="00806598">
          <w:rPr>
            <w:noProof/>
            <w:webHidden/>
          </w:rPr>
          <w:t>20</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66" w:history="1">
        <w:r w:rsidR="00DC5B0C" w:rsidRPr="00691907">
          <w:rPr>
            <w:rStyle w:val="Hipercze"/>
            <w:noProof/>
          </w:rPr>
          <w:t>B.5.</w:t>
        </w:r>
        <w:r w:rsidR="00DC5B0C">
          <w:rPr>
            <w:rFonts w:asciiTheme="minorHAnsi" w:eastAsiaTheme="minorEastAsia" w:hAnsiTheme="minorHAnsi" w:cstheme="minorBidi"/>
            <w:noProof/>
            <w:sz w:val="22"/>
            <w:szCs w:val="22"/>
            <w:lang w:eastAsia="pl-PL"/>
          </w:rPr>
          <w:tab/>
        </w:r>
        <w:r w:rsidR="00DC5B0C" w:rsidRPr="00691907">
          <w:rPr>
            <w:rStyle w:val="Hipercze"/>
            <w:noProof/>
          </w:rPr>
          <w:t>Forma ewidencji księgowej.</w:t>
        </w:r>
        <w:r w:rsidR="00DC5B0C">
          <w:rPr>
            <w:noProof/>
            <w:webHidden/>
          </w:rPr>
          <w:tab/>
        </w:r>
        <w:r w:rsidR="000A67E2">
          <w:rPr>
            <w:noProof/>
            <w:webHidden/>
          </w:rPr>
          <w:fldChar w:fldCharType="begin"/>
        </w:r>
        <w:r w:rsidR="00DC5B0C">
          <w:rPr>
            <w:noProof/>
            <w:webHidden/>
          </w:rPr>
          <w:instrText xml:space="preserve"> PAGEREF _Toc29554066 \h </w:instrText>
        </w:r>
        <w:r w:rsidR="000A67E2">
          <w:rPr>
            <w:noProof/>
            <w:webHidden/>
          </w:rPr>
        </w:r>
        <w:r w:rsidR="000A67E2">
          <w:rPr>
            <w:noProof/>
            <w:webHidden/>
          </w:rPr>
          <w:fldChar w:fldCharType="separate"/>
        </w:r>
        <w:r w:rsidR="00806598">
          <w:rPr>
            <w:noProof/>
            <w:webHidden/>
          </w:rPr>
          <w:t>20</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67" w:history="1">
        <w:r w:rsidR="00DC5B0C" w:rsidRPr="00691907">
          <w:rPr>
            <w:rStyle w:val="Hipercze"/>
            <w:noProof/>
          </w:rPr>
          <w:t>B.6.</w:t>
        </w:r>
        <w:r w:rsidR="00DC5B0C">
          <w:rPr>
            <w:rFonts w:asciiTheme="minorHAnsi" w:eastAsiaTheme="minorEastAsia" w:hAnsiTheme="minorHAnsi" w:cstheme="minorBidi"/>
            <w:noProof/>
            <w:sz w:val="22"/>
            <w:szCs w:val="22"/>
            <w:lang w:eastAsia="pl-PL"/>
          </w:rPr>
          <w:tab/>
        </w:r>
        <w:r w:rsidR="00DC5B0C" w:rsidRPr="00691907">
          <w:rPr>
            <w:rStyle w:val="Hipercze"/>
            <w:noProof/>
          </w:rPr>
          <w:t>Osoba/y uprawniona/e do reprezentowania wnioskodawcy</w:t>
        </w:r>
        <w:r w:rsidR="00DC5B0C">
          <w:rPr>
            <w:noProof/>
            <w:webHidden/>
          </w:rPr>
          <w:tab/>
        </w:r>
        <w:r w:rsidR="000A67E2">
          <w:rPr>
            <w:noProof/>
            <w:webHidden/>
          </w:rPr>
          <w:fldChar w:fldCharType="begin"/>
        </w:r>
        <w:r w:rsidR="00DC5B0C">
          <w:rPr>
            <w:noProof/>
            <w:webHidden/>
          </w:rPr>
          <w:instrText xml:space="preserve"> PAGEREF _Toc29554067 \h </w:instrText>
        </w:r>
        <w:r w:rsidR="000A67E2">
          <w:rPr>
            <w:noProof/>
            <w:webHidden/>
          </w:rPr>
        </w:r>
        <w:r w:rsidR="000A67E2">
          <w:rPr>
            <w:noProof/>
            <w:webHidden/>
          </w:rPr>
          <w:fldChar w:fldCharType="separate"/>
        </w:r>
        <w:r w:rsidR="00806598">
          <w:rPr>
            <w:noProof/>
            <w:webHidden/>
          </w:rPr>
          <w:t>20</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68" w:history="1">
        <w:r w:rsidR="00DC5B0C" w:rsidRPr="00691907">
          <w:rPr>
            <w:rStyle w:val="Hipercze"/>
            <w:noProof/>
          </w:rPr>
          <w:t>B.7.</w:t>
        </w:r>
        <w:r w:rsidR="00DC5B0C">
          <w:rPr>
            <w:rFonts w:asciiTheme="minorHAnsi" w:eastAsiaTheme="minorEastAsia" w:hAnsiTheme="minorHAnsi" w:cstheme="minorBidi"/>
            <w:noProof/>
            <w:sz w:val="22"/>
            <w:szCs w:val="22"/>
            <w:lang w:eastAsia="pl-PL"/>
          </w:rPr>
          <w:tab/>
        </w:r>
        <w:r w:rsidR="00DC5B0C" w:rsidRPr="00691907">
          <w:rPr>
            <w:rStyle w:val="Hipercze"/>
            <w:noProof/>
          </w:rPr>
          <w:t>Osoba/y do kontaktów roboczych w sprawie projektu</w:t>
        </w:r>
        <w:r w:rsidR="00DC5B0C">
          <w:rPr>
            <w:noProof/>
            <w:webHidden/>
          </w:rPr>
          <w:tab/>
        </w:r>
        <w:r w:rsidR="000A67E2">
          <w:rPr>
            <w:noProof/>
            <w:webHidden/>
          </w:rPr>
          <w:fldChar w:fldCharType="begin"/>
        </w:r>
        <w:r w:rsidR="00DC5B0C">
          <w:rPr>
            <w:noProof/>
            <w:webHidden/>
          </w:rPr>
          <w:instrText xml:space="preserve"> PAGEREF _Toc29554068 \h </w:instrText>
        </w:r>
        <w:r w:rsidR="000A67E2">
          <w:rPr>
            <w:noProof/>
            <w:webHidden/>
          </w:rPr>
        </w:r>
        <w:r w:rsidR="000A67E2">
          <w:rPr>
            <w:noProof/>
            <w:webHidden/>
          </w:rPr>
          <w:fldChar w:fldCharType="separate"/>
        </w:r>
        <w:r w:rsidR="00806598">
          <w:rPr>
            <w:noProof/>
            <w:webHidden/>
          </w:rPr>
          <w:t>20</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69" w:history="1">
        <w:r w:rsidR="00DC5B0C" w:rsidRPr="00691907">
          <w:rPr>
            <w:rStyle w:val="Hipercze"/>
            <w:noProof/>
          </w:rPr>
          <w:t>B.8.</w:t>
        </w:r>
        <w:r w:rsidR="00DC5B0C">
          <w:rPr>
            <w:rFonts w:asciiTheme="minorHAnsi" w:eastAsiaTheme="minorEastAsia" w:hAnsiTheme="minorHAnsi" w:cstheme="minorBidi"/>
            <w:noProof/>
            <w:sz w:val="22"/>
            <w:szCs w:val="22"/>
            <w:lang w:eastAsia="pl-PL"/>
          </w:rPr>
          <w:tab/>
        </w:r>
        <w:r w:rsidR="00DC5B0C" w:rsidRPr="00691907">
          <w:rPr>
            <w:rStyle w:val="Hipercze"/>
            <w:noProof/>
          </w:rPr>
          <w:t>Charakterystyka podmiotu prowadzącego działalność gospodarczą</w:t>
        </w:r>
        <w:r w:rsidR="00DC5B0C">
          <w:rPr>
            <w:noProof/>
            <w:webHidden/>
          </w:rPr>
          <w:tab/>
        </w:r>
        <w:r w:rsidR="000A67E2">
          <w:rPr>
            <w:noProof/>
            <w:webHidden/>
          </w:rPr>
          <w:fldChar w:fldCharType="begin"/>
        </w:r>
        <w:r w:rsidR="00DC5B0C">
          <w:rPr>
            <w:noProof/>
            <w:webHidden/>
          </w:rPr>
          <w:instrText xml:space="preserve"> PAGEREF _Toc29554069 \h </w:instrText>
        </w:r>
        <w:r w:rsidR="000A67E2">
          <w:rPr>
            <w:noProof/>
            <w:webHidden/>
          </w:rPr>
        </w:r>
        <w:r w:rsidR="000A67E2">
          <w:rPr>
            <w:noProof/>
            <w:webHidden/>
          </w:rPr>
          <w:fldChar w:fldCharType="separate"/>
        </w:r>
        <w:r w:rsidR="00806598">
          <w:rPr>
            <w:noProof/>
            <w:webHidden/>
          </w:rPr>
          <w:t>20</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70" w:history="1">
        <w:r w:rsidR="00DC5B0C" w:rsidRPr="00691907">
          <w:rPr>
            <w:rStyle w:val="Hipercze"/>
            <w:noProof/>
          </w:rPr>
          <w:t>B.9.</w:t>
        </w:r>
        <w:r w:rsidR="00DC5B0C">
          <w:rPr>
            <w:rFonts w:asciiTheme="minorHAnsi" w:eastAsiaTheme="minorEastAsia" w:hAnsiTheme="minorHAnsi" w:cstheme="minorBidi"/>
            <w:noProof/>
            <w:sz w:val="22"/>
            <w:szCs w:val="22"/>
            <w:lang w:eastAsia="pl-PL"/>
          </w:rPr>
          <w:tab/>
        </w:r>
        <w:r w:rsidR="00DC5B0C" w:rsidRPr="00691907">
          <w:rPr>
            <w:rStyle w:val="Hipercze"/>
            <w:noProof/>
          </w:rPr>
          <w:t>Potencjał i doświadczenie wnioskodawcy</w:t>
        </w:r>
        <w:r w:rsidR="00DC5B0C">
          <w:rPr>
            <w:noProof/>
            <w:webHidden/>
          </w:rPr>
          <w:tab/>
        </w:r>
        <w:r w:rsidR="000A67E2">
          <w:rPr>
            <w:noProof/>
            <w:webHidden/>
          </w:rPr>
          <w:fldChar w:fldCharType="begin"/>
        </w:r>
        <w:r w:rsidR="00DC5B0C">
          <w:rPr>
            <w:noProof/>
            <w:webHidden/>
          </w:rPr>
          <w:instrText xml:space="preserve"> PAGEREF _Toc29554070 \h </w:instrText>
        </w:r>
        <w:r w:rsidR="000A67E2">
          <w:rPr>
            <w:noProof/>
            <w:webHidden/>
          </w:rPr>
        </w:r>
        <w:r w:rsidR="000A67E2">
          <w:rPr>
            <w:noProof/>
            <w:webHidden/>
          </w:rPr>
          <w:fldChar w:fldCharType="separate"/>
        </w:r>
        <w:r w:rsidR="00806598">
          <w:rPr>
            <w:noProof/>
            <w:webHidden/>
          </w:rPr>
          <w:t>26</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71" w:history="1">
        <w:r w:rsidR="00DC5B0C" w:rsidRPr="00691907">
          <w:rPr>
            <w:rStyle w:val="Hipercze"/>
            <w:noProof/>
          </w:rPr>
          <w:t>B.10.</w:t>
        </w:r>
        <w:r w:rsidR="00DC5B0C">
          <w:rPr>
            <w:rFonts w:asciiTheme="minorHAnsi" w:eastAsiaTheme="minorEastAsia" w:hAnsiTheme="minorHAnsi" w:cstheme="minorBidi"/>
            <w:noProof/>
            <w:sz w:val="22"/>
            <w:szCs w:val="22"/>
            <w:lang w:eastAsia="pl-PL"/>
          </w:rPr>
          <w:tab/>
        </w:r>
        <w:r w:rsidR="00DC5B0C" w:rsidRPr="00691907">
          <w:rPr>
            <w:rStyle w:val="Hipercze"/>
            <w:noProof/>
          </w:rPr>
          <w:t>Czy Wnioskodawca ubiega się w ramach aktualnych naborów do RPO WZ 2014-2020 o dofinansowanie innego projektu?</w:t>
        </w:r>
        <w:r w:rsidR="00DC5B0C">
          <w:rPr>
            <w:noProof/>
            <w:webHidden/>
          </w:rPr>
          <w:tab/>
        </w:r>
        <w:r w:rsidR="000A67E2">
          <w:rPr>
            <w:noProof/>
            <w:webHidden/>
          </w:rPr>
          <w:fldChar w:fldCharType="begin"/>
        </w:r>
        <w:r w:rsidR="00DC5B0C">
          <w:rPr>
            <w:noProof/>
            <w:webHidden/>
          </w:rPr>
          <w:instrText xml:space="preserve"> PAGEREF _Toc29554071 \h </w:instrText>
        </w:r>
        <w:r w:rsidR="000A67E2">
          <w:rPr>
            <w:noProof/>
            <w:webHidden/>
          </w:rPr>
        </w:r>
        <w:r w:rsidR="000A67E2">
          <w:rPr>
            <w:noProof/>
            <w:webHidden/>
          </w:rPr>
          <w:fldChar w:fldCharType="separate"/>
        </w:r>
        <w:r w:rsidR="00806598">
          <w:rPr>
            <w:noProof/>
            <w:webHidden/>
          </w:rPr>
          <w:t>27</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72" w:history="1">
        <w:r w:rsidR="00DC5B0C" w:rsidRPr="00691907">
          <w:rPr>
            <w:rStyle w:val="Hipercze"/>
            <w:noProof/>
          </w:rPr>
          <w:t>B.11.</w:t>
        </w:r>
        <w:r w:rsidR="00DC5B0C">
          <w:rPr>
            <w:rFonts w:asciiTheme="minorHAnsi" w:eastAsiaTheme="minorEastAsia" w:hAnsiTheme="minorHAnsi" w:cstheme="minorBidi"/>
            <w:noProof/>
            <w:sz w:val="22"/>
            <w:szCs w:val="22"/>
            <w:lang w:eastAsia="pl-PL"/>
          </w:rPr>
          <w:tab/>
        </w:r>
        <w:r w:rsidR="00DC5B0C" w:rsidRPr="00691907">
          <w:rPr>
            <w:rStyle w:val="Hipercze"/>
            <w:noProof/>
          </w:rPr>
          <w:t>Powiązanie projektu z innymi zrealizowanymi/planowanymi projektami, w tym finansowanymi z funduszy strukturalnych</w:t>
        </w:r>
        <w:r w:rsidR="00DC5B0C">
          <w:rPr>
            <w:noProof/>
            <w:webHidden/>
          </w:rPr>
          <w:tab/>
        </w:r>
        <w:r w:rsidR="000A67E2">
          <w:rPr>
            <w:noProof/>
            <w:webHidden/>
          </w:rPr>
          <w:fldChar w:fldCharType="begin"/>
        </w:r>
        <w:r w:rsidR="00DC5B0C">
          <w:rPr>
            <w:noProof/>
            <w:webHidden/>
          </w:rPr>
          <w:instrText xml:space="preserve"> PAGEREF _Toc29554072 \h </w:instrText>
        </w:r>
        <w:r w:rsidR="000A67E2">
          <w:rPr>
            <w:noProof/>
            <w:webHidden/>
          </w:rPr>
        </w:r>
        <w:r w:rsidR="000A67E2">
          <w:rPr>
            <w:noProof/>
            <w:webHidden/>
          </w:rPr>
          <w:fldChar w:fldCharType="separate"/>
        </w:r>
        <w:r w:rsidR="00806598">
          <w:rPr>
            <w:noProof/>
            <w:webHidden/>
          </w:rPr>
          <w:t>27</w:t>
        </w:r>
        <w:r w:rsidR="000A67E2">
          <w:rPr>
            <w:noProof/>
            <w:webHidden/>
          </w:rPr>
          <w:fldChar w:fldCharType="end"/>
        </w:r>
      </w:hyperlink>
    </w:p>
    <w:p w:rsidR="00DC5B0C" w:rsidRDefault="00B77B4F" w:rsidP="00497D5B">
      <w:pPr>
        <w:pStyle w:val="Spistreci1"/>
        <w:tabs>
          <w:tab w:val="left" w:pos="660"/>
          <w:tab w:val="right" w:pos="9061"/>
        </w:tabs>
        <w:rPr>
          <w:rFonts w:asciiTheme="minorHAnsi" w:eastAsiaTheme="minorEastAsia" w:hAnsiTheme="minorHAnsi" w:cstheme="minorBidi"/>
          <w:b w:val="0"/>
          <w:bCs w:val="0"/>
          <w:noProof/>
          <w:sz w:val="22"/>
          <w:szCs w:val="22"/>
          <w:lang w:eastAsia="pl-PL"/>
        </w:rPr>
      </w:pPr>
      <w:hyperlink w:anchor="_Toc29554073" w:history="1">
        <w:r w:rsidR="00DC5B0C" w:rsidRPr="00691907">
          <w:rPr>
            <w:rStyle w:val="Hipercze"/>
            <w:noProof/>
          </w:rPr>
          <w:t>C.</w:t>
        </w:r>
        <w:r w:rsidR="00DC5B0C">
          <w:rPr>
            <w:rFonts w:asciiTheme="minorHAnsi" w:eastAsiaTheme="minorEastAsia" w:hAnsiTheme="minorHAnsi" w:cstheme="minorBidi"/>
            <w:b w:val="0"/>
            <w:bCs w:val="0"/>
            <w:noProof/>
            <w:sz w:val="22"/>
            <w:szCs w:val="22"/>
            <w:lang w:eastAsia="pl-PL"/>
          </w:rPr>
          <w:tab/>
        </w:r>
        <w:r w:rsidR="00DC5B0C" w:rsidRPr="00691907">
          <w:rPr>
            <w:rStyle w:val="Hipercze"/>
            <w:noProof/>
          </w:rPr>
          <w:t>Partnerstwo i współpraca</w:t>
        </w:r>
        <w:r w:rsidR="00DC5B0C">
          <w:rPr>
            <w:noProof/>
            <w:webHidden/>
          </w:rPr>
          <w:tab/>
        </w:r>
        <w:r w:rsidR="000A67E2">
          <w:rPr>
            <w:noProof/>
            <w:webHidden/>
          </w:rPr>
          <w:fldChar w:fldCharType="begin"/>
        </w:r>
        <w:r w:rsidR="00DC5B0C">
          <w:rPr>
            <w:noProof/>
            <w:webHidden/>
          </w:rPr>
          <w:instrText xml:space="preserve"> PAGEREF _Toc29554073 \h </w:instrText>
        </w:r>
        <w:r w:rsidR="000A67E2">
          <w:rPr>
            <w:noProof/>
            <w:webHidden/>
          </w:rPr>
        </w:r>
        <w:r w:rsidR="000A67E2">
          <w:rPr>
            <w:noProof/>
            <w:webHidden/>
          </w:rPr>
          <w:fldChar w:fldCharType="separate"/>
        </w:r>
        <w:r w:rsidR="00806598">
          <w:rPr>
            <w:noProof/>
            <w:webHidden/>
          </w:rPr>
          <w:t>28</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74" w:history="1">
        <w:r w:rsidR="00DC5B0C" w:rsidRPr="00691907">
          <w:rPr>
            <w:rStyle w:val="Hipercze"/>
            <w:noProof/>
          </w:rPr>
          <w:t>C.1.</w:t>
        </w:r>
        <w:r w:rsidR="00DC5B0C">
          <w:rPr>
            <w:rFonts w:asciiTheme="minorHAnsi" w:eastAsiaTheme="minorEastAsia" w:hAnsiTheme="minorHAnsi" w:cstheme="minorBidi"/>
            <w:noProof/>
            <w:sz w:val="22"/>
            <w:szCs w:val="22"/>
            <w:lang w:eastAsia="pl-PL"/>
          </w:rPr>
          <w:tab/>
        </w:r>
        <w:r w:rsidR="00DC5B0C" w:rsidRPr="00691907">
          <w:rPr>
            <w:rStyle w:val="Hipercze"/>
            <w:noProof/>
          </w:rPr>
          <w:t>Projekt realizowany w partnerstwie publiczno-prywatnym</w:t>
        </w:r>
        <w:r w:rsidR="00DC5B0C">
          <w:rPr>
            <w:noProof/>
            <w:webHidden/>
          </w:rPr>
          <w:tab/>
        </w:r>
        <w:r w:rsidR="000A67E2">
          <w:rPr>
            <w:noProof/>
            <w:webHidden/>
          </w:rPr>
          <w:fldChar w:fldCharType="begin"/>
        </w:r>
        <w:r w:rsidR="00DC5B0C">
          <w:rPr>
            <w:noProof/>
            <w:webHidden/>
          </w:rPr>
          <w:instrText xml:space="preserve"> PAGEREF _Toc29554074 \h </w:instrText>
        </w:r>
        <w:r w:rsidR="000A67E2">
          <w:rPr>
            <w:noProof/>
            <w:webHidden/>
          </w:rPr>
        </w:r>
        <w:r w:rsidR="000A67E2">
          <w:rPr>
            <w:noProof/>
            <w:webHidden/>
          </w:rPr>
          <w:fldChar w:fldCharType="separate"/>
        </w:r>
        <w:r w:rsidR="00806598">
          <w:rPr>
            <w:noProof/>
            <w:webHidden/>
          </w:rPr>
          <w:t>28</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75" w:history="1">
        <w:r w:rsidR="00DC5B0C" w:rsidRPr="00691907">
          <w:rPr>
            <w:rStyle w:val="Hipercze"/>
            <w:noProof/>
          </w:rPr>
          <w:t>C.2.</w:t>
        </w:r>
        <w:r w:rsidR="00DC5B0C">
          <w:rPr>
            <w:rFonts w:asciiTheme="minorHAnsi" w:eastAsiaTheme="minorEastAsia" w:hAnsiTheme="minorHAnsi" w:cstheme="minorBidi"/>
            <w:noProof/>
            <w:sz w:val="22"/>
            <w:szCs w:val="22"/>
            <w:lang w:eastAsia="pl-PL"/>
          </w:rPr>
          <w:tab/>
        </w:r>
        <w:r w:rsidR="00DC5B0C" w:rsidRPr="00691907">
          <w:rPr>
            <w:rStyle w:val="Hipercze"/>
            <w:noProof/>
          </w:rPr>
          <w:t>Projekt realizowany w partnerstwie</w:t>
        </w:r>
        <w:r w:rsidR="00DC5B0C">
          <w:rPr>
            <w:noProof/>
            <w:webHidden/>
          </w:rPr>
          <w:tab/>
        </w:r>
        <w:r w:rsidR="000A67E2">
          <w:rPr>
            <w:noProof/>
            <w:webHidden/>
          </w:rPr>
          <w:fldChar w:fldCharType="begin"/>
        </w:r>
        <w:r w:rsidR="00DC5B0C">
          <w:rPr>
            <w:noProof/>
            <w:webHidden/>
          </w:rPr>
          <w:instrText xml:space="preserve"> PAGEREF _Toc29554075 \h </w:instrText>
        </w:r>
        <w:r w:rsidR="000A67E2">
          <w:rPr>
            <w:noProof/>
            <w:webHidden/>
          </w:rPr>
        </w:r>
        <w:r w:rsidR="000A67E2">
          <w:rPr>
            <w:noProof/>
            <w:webHidden/>
          </w:rPr>
          <w:fldChar w:fldCharType="separate"/>
        </w:r>
        <w:r w:rsidR="00806598">
          <w:rPr>
            <w:noProof/>
            <w:webHidden/>
          </w:rPr>
          <w:t>28</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76" w:history="1">
        <w:r w:rsidR="00DC5B0C" w:rsidRPr="00691907">
          <w:rPr>
            <w:rStyle w:val="Hipercze"/>
            <w:noProof/>
          </w:rPr>
          <w:t>C.3.</w:t>
        </w:r>
        <w:r w:rsidR="00DC5B0C">
          <w:rPr>
            <w:rFonts w:asciiTheme="minorHAnsi" w:eastAsiaTheme="minorEastAsia" w:hAnsiTheme="minorHAnsi" w:cstheme="minorBidi"/>
            <w:noProof/>
            <w:sz w:val="22"/>
            <w:szCs w:val="22"/>
            <w:lang w:eastAsia="pl-PL"/>
          </w:rPr>
          <w:tab/>
        </w:r>
        <w:r w:rsidR="00DC5B0C" w:rsidRPr="00691907">
          <w:rPr>
            <w:rStyle w:val="Hipercze"/>
            <w:noProof/>
          </w:rPr>
          <w:t>Operator projektu</w:t>
        </w:r>
        <w:r w:rsidR="00DC5B0C">
          <w:rPr>
            <w:noProof/>
            <w:webHidden/>
          </w:rPr>
          <w:tab/>
        </w:r>
        <w:r w:rsidR="000A67E2">
          <w:rPr>
            <w:noProof/>
            <w:webHidden/>
          </w:rPr>
          <w:fldChar w:fldCharType="begin"/>
        </w:r>
        <w:r w:rsidR="00DC5B0C">
          <w:rPr>
            <w:noProof/>
            <w:webHidden/>
          </w:rPr>
          <w:instrText xml:space="preserve"> PAGEREF _Toc29554076 \h </w:instrText>
        </w:r>
        <w:r w:rsidR="000A67E2">
          <w:rPr>
            <w:noProof/>
            <w:webHidden/>
          </w:rPr>
        </w:r>
        <w:r w:rsidR="000A67E2">
          <w:rPr>
            <w:noProof/>
            <w:webHidden/>
          </w:rPr>
          <w:fldChar w:fldCharType="separate"/>
        </w:r>
        <w:r w:rsidR="00806598">
          <w:rPr>
            <w:noProof/>
            <w:webHidden/>
          </w:rPr>
          <w:t>29</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77" w:history="1">
        <w:r w:rsidR="00DC5B0C" w:rsidRPr="00691907">
          <w:rPr>
            <w:rStyle w:val="Hipercze"/>
            <w:noProof/>
          </w:rPr>
          <w:t>C.4.</w:t>
        </w:r>
        <w:r w:rsidR="00DC5B0C">
          <w:rPr>
            <w:rFonts w:asciiTheme="minorHAnsi" w:eastAsiaTheme="minorEastAsia" w:hAnsiTheme="minorHAnsi" w:cstheme="minorBidi"/>
            <w:noProof/>
            <w:sz w:val="22"/>
            <w:szCs w:val="22"/>
            <w:lang w:eastAsia="pl-PL"/>
          </w:rPr>
          <w:tab/>
        </w:r>
        <w:r w:rsidR="00DC5B0C" w:rsidRPr="00691907">
          <w:rPr>
            <w:rStyle w:val="Hipercze"/>
            <w:noProof/>
          </w:rPr>
          <w:t>Realizator projektu</w:t>
        </w:r>
        <w:r w:rsidR="00DC5B0C">
          <w:rPr>
            <w:noProof/>
            <w:webHidden/>
          </w:rPr>
          <w:tab/>
        </w:r>
        <w:r w:rsidR="000A67E2">
          <w:rPr>
            <w:noProof/>
            <w:webHidden/>
          </w:rPr>
          <w:fldChar w:fldCharType="begin"/>
        </w:r>
        <w:r w:rsidR="00DC5B0C">
          <w:rPr>
            <w:noProof/>
            <w:webHidden/>
          </w:rPr>
          <w:instrText xml:space="preserve"> PAGEREF _Toc29554077 \h </w:instrText>
        </w:r>
        <w:r w:rsidR="000A67E2">
          <w:rPr>
            <w:noProof/>
            <w:webHidden/>
          </w:rPr>
        </w:r>
        <w:r w:rsidR="000A67E2">
          <w:rPr>
            <w:noProof/>
            <w:webHidden/>
          </w:rPr>
          <w:fldChar w:fldCharType="separate"/>
        </w:r>
        <w:r w:rsidR="00806598">
          <w:rPr>
            <w:noProof/>
            <w:webHidden/>
          </w:rPr>
          <w:t>30</w:t>
        </w:r>
        <w:r w:rsidR="000A67E2">
          <w:rPr>
            <w:noProof/>
            <w:webHidden/>
          </w:rPr>
          <w:fldChar w:fldCharType="end"/>
        </w:r>
      </w:hyperlink>
    </w:p>
    <w:p w:rsidR="00DC5B0C" w:rsidRDefault="00B77B4F" w:rsidP="00497D5B">
      <w:pPr>
        <w:pStyle w:val="Spistreci1"/>
        <w:tabs>
          <w:tab w:val="left" w:pos="660"/>
          <w:tab w:val="right" w:pos="9061"/>
        </w:tabs>
        <w:rPr>
          <w:rFonts w:asciiTheme="minorHAnsi" w:eastAsiaTheme="minorEastAsia" w:hAnsiTheme="minorHAnsi" w:cstheme="minorBidi"/>
          <w:b w:val="0"/>
          <w:bCs w:val="0"/>
          <w:noProof/>
          <w:sz w:val="22"/>
          <w:szCs w:val="22"/>
          <w:lang w:eastAsia="pl-PL"/>
        </w:rPr>
      </w:pPr>
      <w:hyperlink w:anchor="_Toc29554078" w:history="1">
        <w:r w:rsidR="00DC5B0C" w:rsidRPr="00691907">
          <w:rPr>
            <w:rStyle w:val="Hipercze"/>
            <w:noProof/>
          </w:rPr>
          <w:t>D.</w:t>
        </w:r>
        <w:r w:rsidR="00DC5B0C">
          <w:rPr>
            <w:rFonts w:asciiTheme="minorHAnsi" w:eastAsiaTheme="minorEastAsia" w:hAnsiTheme="minorHAnsi" w:cstheme="minorBidi"/>
            <w:b w:val="0"/>
            <w:bCs w:val="0"/>
            <w:noProof/>
            <w:sz w:val="22"/>
            <w:szCs w:val="22"/>
            <w:lang w:eastAsia="pl-PL"/>
          </w:rPr>
          <w:tab/>
        </w:r>
        <w:r w:rsidR="00DC5B0C" w:rsidRPr="00691907">
          <w:rPr>
            <w:rStyle w:val="Hipercze"/>
            <w:noProof/>
          </w:rPr>
          <w:t>Charakterystyka projektu</w:t>
        </w:r>
        <w:r w:rsidR="00DC5B0C">
          <w:rPr>
            <w:noProof/>
            <w:webHidden/>
          </w:rPr>
          <w:tab/>
        </w:r>
        <w:r w:rsidR="000A67E2">
          <w:rPr>
            <w:noProof/>
            <w:webHidden/>
          </w:rPr>
          <w:fldChar w:fldCharType="begin"/>
        </w:r>
        <w:r w:rsidR="00DC5B0C">
          <w:rPr>
            <w:noProof/>
            <w:webHidden/>
          </w:rPr>
          <w:instrText xml:space="preserve"> PAGEREF _Toc29554078 \h </w:instrText>
        </w:r>
        <w:r w:rsidR="000A67E2">
          <w:rPr>
            <w:noProof/>
            <w:webHidden/>
          </w:rPr>
        </w:r>
        <w:r w:rsidR="000A67E2">
          <w:rPr>
            <w:noProof/>
            <w:webHidden/>
          </w:rPr>
          <w:fldChar w:fldCharType="separate"/>
        </w:r>
        <w:r w:rsidR="00806598">
          <w:rPr>
            <w:noProof/>
            <w:webHidden/>
          </w:rPr>
          <w:t>32</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79" w:history="1">
        <w:r w:rsidR="00DC5B0C" w:rsidRPr="00691907">
          <w:rPr>
            <w:rStyle w:val="Hipercze"/>
            <w:noProof/>
          </w:rPr>
          <w:t>D.1.</w:t>
        </w:r>
        <w:r w:rsidR="00DC5B0C">
          <w:rPr>
            <w:rFonts w:asciiTheme="minorHAnsi" w:eastAsiaTheme="minorEastAsia" w:hAnsiTheme="minorHAnsi" w:cstheme="minorBidi"/>
            <w:noProof/>
            <w:sz w:val="22"/>
            <w:szCs w:val="22"/>
            <w:lang w:eastAsia="pl-PL"/>
          </w:rPr>
          <w:tab/>
        </w:r>
        <w:r w:rsidR="00DC5B0C" w:rsidRPr="00691907">
          <w:rPr>
            <w:rStyle w:val="Hipercze"/>
            <w:noProof/>
          </w:rPr>
          <w:t>Krótki opis projektu</w:t>
        </w:r>
        <w:r w:rsidR="00DC5B0C">
          <w:rPr>
            <w:noProof/>
            <w:webHidden/>
          </w:rPr>
          <w:tab/>
        </w:r>
        <w:r w:rsidR="000A67E2">
          <w:rPr>
            <w:noProof/>
            <w:webHidden/>
          </w:rPr>
          <w:fldChar w:fldCharType="begin"/>
        </w:r>
        <w:r w:rsidR="00DC5B0C">
          <w:rPr>
            <w:noProof/>
            <w:webHidden/>
          </w:rPr>
          <w:instrText xml:space="preserve"> PAGEREF _Toc29554079 \h </w:instrText>
        </w:r>
        <w:r w:rsidR="000A67E2">
          <w:rPr>
            <w:noProof/>
            <w:webHidden/>
          </w:rPr>
        </w:r>
        <w:r w:rsidR="000A67E2">
          <w:rPr>
            <w:noProof/>
            <w:webHidden/>
          </w:rPr>
          <w:fldChar w:fldCharType="separate"/>
        </w:r>
        <w:r w:rsidR="00806598">
          <w:rPr>
            <w:noProof/>
            <w:webHidden/>
          </w:rPr>
          <w:t>32</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80" w:history="1">
        <w:r w:rsidR="00DC5B0C" w:rsidRPr="00691907">
          <w:rPr>
            <w:rStyle w:val="Hipercze"/>
            <w:noProof/>
          </w:rPr>
          <w:t>D.2.</w:t>
        </w:r>
        <w:r w:rsidR="00DC5B0C">
          <w:rPr>
            <w:rFonts w:asciiTheme="minorHAnsi" w:eastAsiaTheme="minorEastAsia" w:hAnsiTheme="minorHAnsi" w:cstheme="minorBidi"/>
            <w:noProof/>
            <w:sz w:val="22"/>
            <w:szCs w:val="22"/>
            <w:lang w:eastAsia="pl-PL"/>
          </w:rPr>
          <w:tab/>
        </w:r>
        <w:r w:rsidR="00DC5B0C" w:rsidRPr="00691907">
          <w:rPr>
            <w:rStyle w:val="Hipercze"/>
            <w:noProof/>
          </w:rPr>
          <w:t>Cele i rezultaty projektu – tło i uzasadnienie</w:t>
        </w:r>
        <w:r w:rsidR="00DC5B0C">
          <w:rPr>
            <w:noProof/>
            <w:webHidden/>
          </w:rPr>
          <w:tab/>
        </w:r>
        <w:r w:rsidR="000A67E2">
          <w:rPr>
            <w:noProof/>
            <w:webHidden/>
          </w:rPr>
          <w:fldChar w:fldCharType="begin"/>
        </w:r>
        <w:r w:rsidR="00DC5B0C">
          <w:rPr>
            <w:noProof/>
            <w:webHidden/>
          </w:rPr>
          <w:instrText xml:space="preserve"> PAGEREF _Toc29554080 \h </w:instrText>
        </w:r>
        <w:r w:rsidR="000A67E2">
          <w:rPr>
            <w:noProof/>
            <w:webHidden/>
          </w:rPr>
        </w:r>
        <w:r w:rsidR="000A67E2">
          <w:rPr>
            <w:noProof/>
            <w:webHidden/>
          </w:rPr>
          <w:fldChar w:fldCharType="separate"/>
        </w:r>
        <w:r w:rsidR="00806598">
          <w:rPr>
            <w:noProof/>
            <w:webHidden/>
          </w:rPr>
          <w:t>32</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81" w:history="1">
        <w:r w:rsidR="00DC5B0C" w:rsidRPr="00691907">
          <w:rPr>
            <w:rStyle w:val="Hipercze"/>
            <w:noProof/>
          </w:rPr>
          <w:t>D.3.</w:t>
        </w:r>
        <w:r w:rsidR="00DC5B0C">
          <w:rPr>
            <w:rFonts w:asciiTheme="minorHAnsi" w:eastAsiaTheme="minorEastAsia" w:hAnsiTheme="minorHAnsi" w:cstheme="minorBidi"/>
            <w:noProof/>
            <w:sz w:val="22"/>
            <w:szCs w:val="22"/>
            <w:lang w:eastAsia="pl-PL"/>
          </w:rPr>
          <w:tab/>
        </w:r>
        <w:r w:rsidR="00DC5B0C" w:rsidRPr="00691907">
          <w:rPr>
            <w:rStyle w:val="Hipercze"/>
            <w:noProof/>
          </w:rPr>
          <w:t>Rozwiązania techniczne</w:t>
        </w:r>
        <w:r w:rsidR="00DC5B0C">
          <w:rPr>
            <w:noProof/>
            <w:webHidden/>
          </w:rPr>
          <w:tab/>
        </w:r>
        <w:r w:rsidR="000A67E2">
          <w:rPr>
            <w:noProof/>
            <w:webHidden/>
          </w:rPr>
          <w:fldChar w:fldCharType="begin"/>
        </w:r>
        <w:r w:rsidR="00DC5B0C">
          <w:rPr>
            <w:noProof/>
            <w:webHidden/>
          </w:rPr>
          <w:instrText xml:space="preserve"> PAGEREF _Toc29554081 \h </w:instrText>
        </w:r>
        <w:r w:rsidR="000A67E2">
          <w:rPr>
            <w:noProof/>
            <w:webHidden/>
          </w:rPr>
        </w:r>
        <w:r w:rsidR="000A67E2">
          <w:rPr>
            <w:noProof/>
            <w:webHidden/>
          </w:rPr>
          <w:fldChar w:fldCharType="separate"/>
        </w:r>
        <w:r w:rsidR="00806598">
          <w:rPr>
            <w:noProof/>
            <w:webHidden/>
          </w:rPr>
          <w:t>33</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82" w:history="1">
        <w:r w:rsidR="00DC5B0C" w:rsidRPr="00691907">
          <w:rPr>
            <w:rStyle w:val="Hipercze"/>
            <w:noProof/>
          </w:rPr>
          <w:t>D.4.</w:t>
        </w:r>
        <w:r w:rsidR="00DC5B0C">
          <w:rPr>
            <w:rFonts w:asciiTheme="minorHAnsi" w:eastAsiaTheme="minorEastAsia" w:hAnsiTheme="minorHAnsi" w:cstheme="minorBidi"/>
            <w:noProof/>
            <w:sz w:val="22"/>
            <w:szCs w:val="22"/>
            <w:lang w:eastAsia="pl-PL"/>
          </w:rPr>
          <w:tab/>
        </w:r>
        <w:r w:rsidR="00DC5B0C" w:rsidRPr="00691907">
          <w:rPr>
            <w:rStyle w:val="Hipercze"/>
            <w:noProof/>
          </w:rPr>
          <w:t>Promocja projektu</w:t>
        </w:r>
        <w:r w:rsidR="00DC5B0C">
          <w:rPr>
            <w:noProof/>
            <w:webHidden/>
          </w:rPr>
          <w:tab/>
        </w:r>
        <w:r w:rsidR="000A67E2">
          <w:rPr>
            <w:noProof/>
            <w:webHidden/>
          </w:rPr>
          <w:fldChar w:fldCharType="begin"/>
        </w:r>
        <w:r w:rsidR="00DC5B0C">
          <w:rPr>
            <w:noProof/>
            <w:webHidden/>
          </w:rPr>
          <w:instrText xml:space="preserve"> PAGEREF _Toc29554082 \h </w:instrText>
        </w:r>
        <w:r w:rsidR="000A67E2">
          <w:rPr>
            <w:noProof/>
            <w:webHidden/>
          </w:rPr>
        </w:r>
        <w:r w:rsidR="000A67E2">
          <w:rPr>
            <w:noProof/>
            <w:webHidden/>
          </w:rPr>
          <w:fldChar w:fldCharType="separate"/>
        </w:r>
        <w:r w:rsidR="00806598">
          <w:rPr>
            <w:noProof/>
            <w:webHidden/>
          </w:rPr>
          <w:t>33</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83" w:history="1">
        <w:r w:rsidR="00DC5B0C" w:rsidRPr="00691907">
          <w:rPr>
            <w:rStyle w:val="Hipercze"/>
            <w:noProof/>
          </w:rPr>
          <w:t>D.5.</w:t>
        </w:r>
        <w:r w:rsidR="00DC5B0C">
          <w:rPr>
            <w:rFonts w:asciiTheme="minorHAnsi" w:eastAsiaTheme="minorEastAsia" w:hAnsiTheme="minorHAnsi" w:cstheme="minorBidi"/>
            <w:noProof/>
            <w:sz w:val="22"/>
            <w:szCs w:val="22"/>
            <w:lang w:eastAsia="pl-PL"/>
          </w:rPr>
          <w:tab/>
        </w:r>
        <w:r w:rsidR="00DC5B0C" w:rsidRPr="00691907">
          <w:rPr>
            <w:rStyle w:val="Hipercze"/>
            <w:noProof/>
          </w:rPr>
          <w:t>Czynniki ryzyka realizacji projektu</w:t>
        </w:r>
        <w:r w:rsidR="00DC5B0C">
          <w:rPr>
            <w:noProof/>
            <w:webHidden/>
          </w:rPr>
          <w:tab/>
        </w:r>
        <w:r w:rsidR="000A67E2">
          <w:rPr>
            <w:noProof/>
            <w:webHidden/>
          </w:rPr>
          <w:fldChar w:fldCharType="begin"/>
        </w:r>
        <w:r w:rsidR="00DC5B0C">
          <w:rPr>
            <w:noProof/>
            <w:webHidden/>
          </w:rPr>
          <w:instrText xml:space="preserve"> PAGEREF _Toc29554083 \h </w:instrText>
        </w:r>
        <w:r w:rsidR="000A67E2">
          <w:rPr>
            <w:noProof/>
            <w:webHidden/>
          </w:rPr>
        </w:r>
        <w:r w:rsidR="000A67E2">
          <w:rPr>
            <w:noProof/>
            <w:webHidden/>
          </w:rPr>
          <w:fldChar w:fldCharType="separate"/>
        </w:r>
        <w:r w:rsidR="00806598">
          <w:rPr>
            <w:noProof/>
            <w:webHidden/>
          </w:rPr>
          <w:t>33</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84" w:history="1">
        <w:r w:rsidR="00DC5B0C" w:rsidRPr="00691907">
          <w:rPr>
            <w:rStyle w:val="Hipercze"/>
            <w:noProof/>
          </w:rPr>
          <w:t>D.6.</w:t>
        </w:r>
        <w:r w:rsidR="00DC5B0C">
          <w:rPr>
            <w:rFonts w:asciiTheme="minorHAnsi" w:eastAsiaTheme="minorEastAsia" w:hAnsiTheme="minorHAnsi" w:cstheme="minorBidi"/>
            <w:noProof/>
            <w:sz w:val="22"/>
            <w:szCs w:val="22"/>
            <w:lang w:eastAsia="pl-PL"/>
          </w:rPr>
          <w:tab/>
        </w:r>
        <w:r w:rsidR="00DC5B0C" w:rsidRPr="00691907">
          <w:rPr>
            <w:rStyle w:val="Hipercze"/>
            <w:noProof/>
          </w:rPr>
          <w:t>Powiązanie ze strategiami/programami/planami</w:t>
        </w:r>
        <w:r w:rsidR="00DC5B0C">
          <w:rPr>
            <w:noProof/>
            <w:webHidden/>
          </w:rPr>
          <w:tab/>
        </w:r>
        <w:r w:rsidR="000A67E2">
          <w:rPr>
            <w:noProof/>
            <w:webHidden/>
          </w:rPr>
          <w:fldChar w:fldCharType="begin"/>
        </w:r>
        <w:r w:rsidR="00DC5B0C">
          <w:rPr>
            <w:noProof/>
            <w:webHidden/>
          </w:rPr>
          <w:instrText xml:space="preserve"> PAGEREF _Toc29554084 \h </w:instrText>
        </w:r>
        <w:r w:rsidR="000A67E2">
          <w:rPr>
            <w:noProof/>
            <w:webHidden/>
          </w:rPr>
        </w:r>
        <w:r w:rsidR="000A67E2">
          <w:rPr>
            <w:noProof/>
            <w:webHidden/>
          </w:rPr>
          <w:fldChar w:fldCharType="separate"/>
        </w:r>
        <w:r w:rsidR="00806598">
          <w:rPr>
            <w:noProof/>
            <w:webHidden/>
          </w:rPr>
          <w:t>33</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85" w:history="1">
        <w:r w:rsidR="00DC5B0C" w:rsidRPr="00691907">
          <w:rPr>
            <w:rStyle w:val="Hipercze"/>
            <w:noProof/>
          </w:rPr>
          <w:t>D.7.</w:t>
        </w:r>
        <w:r w:rsidR="00DC5B0C">
          <w:rPr>
            <w:rFonts w:asciiTheme="minorHAnsi" w:eastAsiaTheme="minorEastAsia" w:hAnsiTheme="minorHAnsi" w:cstheme="minorBidi"/>
            <w:noProof/>
            <w:sz w:val="22"/>
            <w:szCs w:val="22"/>
            <w:lang w:eastAsia="pl-PL"/>
          </w:rPr>
          <w:tab/>
        </w:r>
        <w:r w:rsidR="00DC5B0C" w:rsidRPr="00691907">
          <w:rPr>
            <w:rStyle w:val="Hipercze"/>
            <w:noProof/>
          </w:rPr>
          <w:t>Zgodność z właściwymi politykami i zasadami wspólnotowymi.</w:t>
        </w:r>
        <w:r w:rsidR="00DC5B0C">
          <w:rPr>
            <w:noProof/>
            <w:webHidden/>
          </w:rPr>
          <w:tab/>
        </w:r>
        <w:r w:rsidR="000A67E2">
          <w:rPr>
            <w:noProof/>
            <w:webHidden/>
          </w:rPr>
          <w:fldChar w:fldCharType="begin"/>
        </w:r>
        <w:r w:rsidR="00DC5B0C">
          <w:rPr>
            <w:noProof/>
            <w:webHidden/>
          </w:rPr>
          <w:instrText xml:space="preserve"> PAGEREF _Toc29554085 \h </w:instrText>
        </w:r>
        <w:r w:rsidR="000A67E2">
          <w:rPr>
            <w:noProof/>
            <w:webHidden/>
          </w:rPr>
        </w:r>
        <w:r w:rsidR="000A67E2">
          <w:rPr>
            <w:noProof/>
            <w:webHidden/>
          </w:rPr>
          <w:fldChar w:fldCharType="separate"/>
        </w:r>
        <w:r w:rsidR="00806598">
          <w:rPr>
            <w:noProof/>
            <w:webHidden/>
          </w:rPr>
          <w:t>35</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86" w:history="1">
        <w:r w:rsidR="00DC5B0C" w:rsidRPr="00691907">
          <w:rPr>
            <w:rStyle w:val="Hipercze"/>
            <w:noProof/>
          </w:rPr>
          <w:t>D.8.</w:t>
        </w:r>
        <w:r w:rsidR="00DC5B0C">
          <w:rPr>
            <w:rFonts w:asciiTheme="minorHAnsi" w:eastAsiaTheme="minorEastAsia" w:hAnsiTheme="minorHAnsi" w:cstheme="minorBidi"/>
            <w:noProof/>
            <w:sz w:val="22"/>
            <w:szCs w:val="22"/>
            <w:lang w:eastAsia="pl-PL"/>
          </w:rPr>
          <w:tab/>
        </w:r>
        <w:r w:rsidR="00DC5B0C" w:rsidRPr="00691907">
          <w:rPr>
            <w:rStyle w:val="Hipercze"/>
            <w:noProof/>
          </w:rPr>
          <w:t>Czy projekt jest realizowany w formule "zaprojektuj i wybuduj"?</w:t>
        </w:r>
        <w:r w:rsidR="00DC5B0C">
          <w:rPr>
            <w:noProof/>
            <w:webHidden/>
          </w:rPr>
          <w:tab/>
        </w:r>
        <w:r w:rsidR="000A67E2">
          <w:rPr>
            <w:noProof/>
            <w:webHidden/>
          </w:rPr>
          <w:fldChar w:fldCharType="begin"/>
        </w:r>
        <w:r w:rsidR="00DC5B0C">
          <w:rPr>
            <w:noProof/>
            <w:webHidden/>
          </w:rPr>
          <w:instrText xml:space="preserve"> PAGEREF _Toc29554086 \h </w:instrText>
        </w:r>
        <w:r w:rsidR="000A67E2">
          <w:rPr>
            <w:noProof/>
            <w:webHidden/>
          </w:rPr>
        </w:r>
        <w:r w:rsidR="000A67E2">
          <w:rPr>
            <w:noProof/>
            <w:webHidden/>
          </w:rPr>
          <w:fldChar w:fldCharType="separate"/>
        </w:r>
        <w:r w:rsidR="00806598">
          <w:rPr>
            <w:noProof/>
            <w:webHidden/>
          </w:rPr>
          <w:t>36</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87" w:history="1">
        <w:r w:rsidR="00DC5B0C" w:rsidRPr="00691907">
          <w:rPr>
            <w:rStyle w:val="Hipercze"/>
            <w:noProof/>
          </w:rPr>
          <w:t>D.9.</w:t>
        </w:r>
        <w:r w:rsidR="00DC5B0C">
          <w:rPr>
            <w:rFonts w:asciiTheme="minorHAnsi" w:eastAsiaTheme="minorEastAsia" w:hAnsiTheme="minorHAnsi" w:cstheme="minorBidi"/>
            <w:noProof/>
            <w:sz w:val="22"/>
            <w:szCs w:val="22"/>
            <w:lang w:eastAsia="pl-PL"/>
          </w:rPr>
          <w:tab/>
        </w:r>
        <w:r w:rsidR="00DC5B0C" w:rsidRPr="00691907">
          <w:rPr>
            <w:rStyle w:val="Hipercze"/>
            <w:noProof/>
          </w:rPr>
          <w:t>Zamówienia w projekcie</w:t>
        </w:r>
        <w:r w:rsidR="00DC5B0C">
          <w:rPr>
            <w:noProof/>
            <w:webHidden/>
          </w:rPr>
          <w:tab/>
        </w:r>
        <w:r w:rsidR="000A67E2">
          <w:rPr>
            <w:noProof/>
            <w:webHidden/>
          </w:rPr>
          <w:fldChar w:fldCharType="begin"/>
        </w:r>
        <w:r w:rsidR="00DC5B0C">
          <w:rPr>
            <w:noProof/>
            <w:webHidden/>
          </w:rPr>
          <w:instrText xml:space="preserve"> PAGEREF _Toc29554087 \h </w:instrText>
        </w:r>
        <w:r w:rsidR="000A67E2">
          <w:rPr>
            <w:noProof/>
            <w:webHidden/>
          </w:rPr>
        </w:r>
        <w:r w:rsidR="000A67E2">
          <w:rPr>
            <w:noProof/>
            <w:webHidden/>
          </w:rPr>
          <w:fldChar w:fldCharType="separate"/>
        </w:r>
        <w:r w:rsidR="00806598">
          <w:rPr>
            <w:noProof/>
            <w:webHidden/>
          </w:rPr>
          <w:t>37</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88" w:history="1">
        <w:r w:rsidR="00DC5B0C" w:rsidRPr="00691907">
          <w:rPr>
            <w:rStyle w:val="Hipercze"/>
            <w:noProof/>
          </w:rPr>
          <w:t>D.10.</w:t>
        </w:r>
        <w:r w:rsidR="00DC5B0C">
          <w:rPr>
            <w:rFonts w:asciiTheme="minorHAnsi" w:eastAsiaTheme="minorEastAsia" w:hAnsiTheme="minorHAnsi" w:cstheme="minorBidi"/>
            <w:noProof/>
            <w:sz w:val="22"/>
            <w:szCs w:val="22"/>
            <w:lang w:eastAsia="pl-PL"/>
          </w:rPr>
          <w:tab/>
        </w:r>
        <w:r w:rsidR="00DC5B0C" w:rsidRPr="00691907">
          <w:rPr>
            <w:rStyle w:val="Hipercze"/>
            <w:noProof/>
          </w:rPr>
          <w:t>Czy do realizacji działalności z którą jest związany projekt, wymagana jest koncesja/zezwolenie/pozwolenie?</w:t>
        </w:r>
        <w:r w:rsidR="00DC5B0C">
          <w:rPr>
            <w:noProof/>
            <w:webHidden/>
          </w:rPr>
          <w:tab/>
        </w:r>
        <w:r w:rsidR="000A67E2">
          <w:rPr>
            <w:noProof/>
            <w:webHidden/>
          </w:rPr>
          <w:fldChar w:fldCharType="begin"/>
        </w:r>
        <w:r w:rsidR="00DC5B0C">
          <w:rPr>
            <w:noProof/>
            <w:webHidden/>
          </w:rPr>
          <w:instrText xml:space="preserve"> PAGEREF _Toc29554088 \h </w:instrText>
        </w:r>
        <w:r w:rsidR="000A67E2">
          <w:rPr>
            <w:noProof/>
            <w:webHidden/>
          </w:rPr>
        </w:r>
        <w:r w:rsidR="000A67E2">
          <w:rPr>
            <w:noProof/>
            <w:webHidden/>
          </w:rPr>
          <w:fldChar w:fldCharType="separate"/>
        </w:r>
        <w:r w:rsidR="00806598">
          <w:rPr>
            <w:noProof/>
            <w:webHidden/>
          </w:rPr>
          <w:t>38</w:t>
        </w:r>
        <w:r w:rsidR="000A67E2">
          <w:rPr>
            <w:noProof/>
            <w:webHidden/>
          </w:rPr>
          <w:fldChar w:fldCharType="end"/>
        </w:r>
      </w:hyperlink>
    </w:p>
    <w:p w:rsidR="00DC5B0C" w:rsidRDefault="00B77B4F" w:rsidP="00497D5B">
      <w:pPr>
        <w:pStyle w:val="Spistreci1"/>
        <w:tabs>
          <w:tab w:val="left" w:pos="660"/>
          <w:tab w:val="right" w:pos="9061"/>
        </w:tabs>
        <w:rPr>
          <w:rFonts w:asciiTheme="minorHAnsi" w:eastAsiaTheme="minorEastAsia" w:hAnsiTheme="minorHAnsi" w:cstheme="minorBidi"/>
          <w:b w:val="0"/>
          <w:bCs w:val="0"/>
          <w:noProof/>
          <w:sz w:val="22"/>
          <w:szCs w:val="22"/>
          <w:lang w:eastAsia="pl-PL"/>
        </w:rPr>
      </w:pPr>
      <w:hyperlink w:anchor="_Toc29554089" w:history="1">
        <w:r w:rsidR="00DC5B0C" w:rsidRPr="00691907">
          <w:rPr>
            <w:rStyle w:val="Hipercze"/>
            <w:noProof/>
          </w:rPr>
          <w:t>E.</w:t>
        </w:r>
        <w:r w:rsidR="00DC5B0C">
          <w:rPr>
            <w:rFonts w:asciiTheme="minorHAnsi" w:eastAsiaTheme="minorEastAsia" w:hAnsiTheme="minorHAnsi" w:cstheme="minorBidi"/>
            <w:b w:val="0"/>
            <w:bCs w:val="0"/>
            <w:noProof/>
            <w:sz w:val="22"/>
            <w:szCs w:val="22"/>
            <w:lang w:eastAsia="pl-PL"/>
          </w:rPr>
          <w:tab/>
        </w:r>
        <w:r w:rsidR="00DC5B0C" w:rsidRPr="00691907">
          <w:rPr>
            <w:rStyle w:val="Hipercze"/>
            <w:noProof/>
          </w:rPr>
          <w:t>Mierzalne wskaźniki projektu</w:t>
        </w:r>
        <w:r w:rsidR="00DC5B0C">
          <w:rPr>
            <w:noProof/>
            <w:webHidden/>
          </w:rPr>
          <w:tab/>
        </w:r>
        <w:r w:rsidR="000A67E2">
          <w:rPr>
            <w:noProof/>
            <w:webHidden/>
          </w:rPr>
          <w:fldChar w:fldCharType="begin"/>
        </w:r>
        <w:r w:rsidR="00DC5B0C">
          <w:rPr>
            <w:noProof/>
            <w:webHidden/>
          </w:rPr>
          <w:instrText xml:space="preserve"> PAGEREF _Toc29554089 \h </w:instrText>
        </w:r>
        <w:r w:rsidR="000A67E2">
          <w:rPr>
            <w:noProof/>
            <w:webHidden/>
          </w:rPr>
        </w:r>
        <w:r w:rsidR="000A67E2">
          <w:rPr>
            <w:noProof/>
            <w:webHidden/>
          </w:rPr>
          <w:fldChar w:fldCharType="separate"/>
        </w:r>
        <w:r w:rsidR="00806598">
          <w:rPr>
            <w:noProof/>
            <w:webHidden/>
          </w:rPr>
          <w:t>39</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90" w:history="1">
        <w:r w:rsidR="00DC5B0C" w:rsidRPr="00691907">
          <w:rPr>
            <w:rStyle w:val="Hipercze"/>
            <w:noProof/>
          </w:rPr>
          <w:t>E.1.</w:t>
        </w:r>
        <w:r w:rsidR="00DC5B0C">
          <w:rPr>
            <w:rFonts w:asciiTheme="minorHAnsi" w:eastAsiaTheme="minorEastAsia" w:hAnsiTheme="minorHAnsi" w:cstheme="minorBidi"/>
            <w:noProof/>
            <w:sz w:val="22"/>
            <w:szCs w:val="22"/>
            <w:lang w:eastAsia="pl-PL"/>
          </w:rPr>
          <w:tab/>
        </w:r>
        <w:r w:rsidR="00DC5B0C" w:rsidRPr="00691907">
          <w:rPr>
            <w:rStyle w:val="Hipercze"/>
            <w:noProof/>
          </w:rPr>
          <w:t>Wskaźniki produktu</w:t>
        </w:r>
        <w:r w:rsidR="00DC5B0C">
          <w:rPr>
            <w:noProof/>
            <w:webHidden/>
          </w:rPr>
          <w:tab/>
        </w:r>
        <w:r w:rsidR="000A67E2">
          <w:rPr>
            <w:noProof/>
            <w:webHidden/>
          </w:rPr>
          <w:fldChar w:fldCharType="begin"/>
        </w:r>
        <w:r w:rsidR="00DC5B0C">
          <w:rPr>
            <w:noProof/>
            <w:webHidden/>
          </w:rPr>
          <w:instrText xml:space="preserve"> PAGEREF _Toc29554090 \h </w:instrText>
        </w:r>
        <w:r w:rsidR="000A67E2">
          <w:rPr>
            <w:noProof/>
            <w:webHidden/>
          </w:rPr>
        </w:r>
        <w:r w:rsidR="000A67E2">
          <w:rPr>
            <w:noProof/>
            <w:webHidden/>
          </w:rPr>
          <w:fldChar w:fldCharType="separate"/>
        </w:r>
        <w:r w:rsidR="00806598">
          <w:rPr>
            <w:noProof/>
            <w:webHidden/>
          </w:rPr>
          <w:t>39</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91" w:history="1">
        <w:r w:rsidR="00DC5B0C" w:rsidRPr="00691907">
          <w:rPr>
            <w:rStyle w:val="Hipercze"/>
            <w:noProof/>
          </w:rPr>
          <w:t>E.2.</w:t>
        </w:r>
        <w:r w:rsidR="00DC5B0C">
          <w:rPr>
            <w:rFonts w:asciiTheme="minorHAnsi" w:eastAsiaTheme="minorEastAsia" w:hAnsiTheme="minorHAnsi" w:cstheme="minorBidi"/>
            <w:noProof/>
            <w:sz w:val="22"/>
            <w:szCs w:val="22"/>
            <w:lang w:eastAsia="pl-PL"/>
          </w:rPr>
          <w:tab/>
        </w:r>
        <w:r w:rsidR="00DC5B0C" w:rsidRPr="00691907">
          <w:rPr>
            <w:rStyle w:val="Hipercze"/>
            <w:noProof/>
          </w:rPr>
          <w:t>Wskaźniki rezultatu</w:t>
        </w:r>
        <w:r w:rsidR="00DC5B0C">
          <w:rPr>
            <w:noProof/>
            <w:webHidden/>
          </w:rPr>
          <w:tab/>
        </w:r>
        <w:r w:rsidR="000A67E2">
          <w:rPr>
            <w:noProof/>
            <w:webHidden/>
          </w:rPr>
          <w:fldChar w:fldCharType="begin"/>
        </w:r>
        <w:r w:rsidR="00DC5B0C">
          <w:rPr>
            <w:noProof/>
            <w:webHidden/>
          </w:rPr>
          <w:instrText xml:space="preserve"> PAGEREF _Toc29554091 \h </w:instrText>
        </w:r>
        <w:r w:rsidR="000A67E2">
          <w:rPr>
            <w:noProof/>
            <w:webHidden/>
          </w:rPr>
        </w:r>
        <w:r w:rsidR="000A67E2">
          <w:rPr>
            <w:noProof/>
            <w:webHidden/>
          </w:rPr>
          <w:fldChar w:fldCharType="separate"/>
        </w:r>
        <w:r w:rsidR="00806598">
          <w:rPr>
            <w:noProof/>
            <w:webHidden/>
          </w:rPr>
          <w:t>40</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92" w:history="1">
        <w:r w:rsidR="00DC5B0C" w:rsidRPr="00691907">
          <w:rPr>
            <w:rStyle w:val="Hipercze"/>
            <w:noProof/>
          </w:rPr>
          <w:t>E.3.</w:t>
        </w:r>
        <w:r w:rsidR="00DC5B0C">
          <w:rPr>
            <w:rFonts w:asciiTheme="minorHAnsi" w:eastAsiaTheme="minorEastAsia" w:hAnsiTheme="minorHAnsi" w:cstheme="minorBidi"/>
            <w:noProof/>
            <w:sz w:val="22"/>
            <w:szCs w:val="22"/>
            <w:lang w:eastAsia="pl-PL"/>
          </w:rPr>
          <w:tab/>
        </w:r>
        <w:r w:rsidR="00DC5B0C" w:rsidRPr="00691907">
          <w:rPr>
            <w:rStyle w:val="Hipercze"/>
            <w:noProof/>
          </w:rPr>
          <w:t>Główne wskaźniki projektu</w:t>
        </w:r>
        <w:r w:rsidR="00DC5B0C">
          <w:rPr>
            <w:noProof/>
            <w:webHidden/>
          </w:rPr>
          <w:tab/>
        </w:r>
        <w:r w:rsidR="000A67E2">
          <w:rPr>
            <w:noProof/>
            <w:webHidden/>
          </w:rPr>
          <w:fldChar w:fldCharType="begin"/>
        </w:r>
        <w:r w:rsidR="00DC5B0C">
          <w:rPr>
            <w:noProof/>
            <w:webHidden/>
          </w:rPr>
          <w:instrText xml:space="preserve"> PAGEREF _Toc29554092 \h </w:instrText>
        </w:r>
        <w:r w:rsidR="000A67E2">
          <w:rPr>
            <w:noProof/>
            <w:webHidden/>
          </w:rPr>
        </w:r>
        <w:r w:rsidR="000A67E2">
          <w:rPr>
            <w:noProof/>
            <w:webHidden/>
          </w:rPr>
          <w:fldChar w:fldCharType="separate"/>
        </w:r>
        <w:r w:rsidR="00806598">
          <w:rPr>
            <w:noProof/>
            <w:webHidden/>
          </w:rPr>
          <w:t>41</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93" w:history="1">
        <w:r w:rsidR="00DC5B0C" w:rsidRPr="00691907">
          <w:rPr>
            <w:rStyle w:val="Hipercze"/>
            <w:noProof/>
          </w:rPr>
          <w:t>E.4.</w:t>
        </w:r>
        <w:r w:rsidR="00DC5B0C">
          <w:rPr>
            <w:rFonts w:asciiTheme="minorHAnsi" w:eastAsiaTheme="minorEastAsia" w:hAnsiTheme="minorHAnsi" w:cstheme="minorBidi"/>
            <w:noProof/>
            <w:sz w:val="22"/>
            <w:szCs w:val="22"/>
            <w:lang w:eastAsia="pl-PL"/>
          </w:rPr>
          <w:tab/>
        </w:r>
        <w:r w:rsidR="00DC5B0C" w:rsidRPr="00691907">
          <w:rPr>
            <w:rStyle w:val="Hipercze"/>
            <w:noProof/>
          </w:rPr>
          <w:t>Trwałość rezultatów projektu</w:t>
        </w:r>
        <w:r w:rsidR="00DC5B0C">
          <w:rPr>
            <w:noProof/>
            <w:webHidden/>
          </w:rPr>
          <w:tab/>
        </w:r>
        <w:r w:rsidR="000A67E2">
          <w:rPr>
            <w:noProof/>
            <w:webHidden/>
          </w:rPr>
          <w:fldChar w:fldCharType="begin"/>
        </w:r>
        <w:r w:rsidR="00DC5B0C">
          <w:rPr>
            <w:noProof/>
            <w:webHidden/>
          </w:rPr>
          <w:instrText xml:space="preserve"> PAGEREF _Toc29554093 \h </w:instrText>
        </w:r>
        <w:r w:rsidR="000A67E2">
          <w:rPr>
            <w:noProof/>
            <w:webHidden/>
          </w:rPr>
        </w:r>
        <w:r w:rsidR="000A67E2">
          <w:rPr>
            <w:noProof/>
            <w:webHidden/>
          </w:rPr>
          <w:fldChar w:fldCharType="separate"/>
        </w:r>
        <w:r w:rsidR="00806598">
          <w:rPr>
            <w:noProof/>
            <w:webHidden/>
          </w:rPr>
          <w:t>41</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94" w:history="1">
        <w:r w:rsidR="00DC5B0C" w:rsidRPr="00691907">
          <w:rPr>
            <w:rStyle w:val="Hipercze"/>
            <w:noProof/>
          </w:rPr>
          <w:t>E.5.</w:t>
        </w:r>
        <w:r w:rsidR="00DC5B0C">
          <w:rPr>
            <w:rFonts w:asciiTheme="minorHAnsi" w:eastAsiaTheme="minorEastAsia" w:hAnsiTheme="minorHAnsi" w:cstheme="minorBidi"/>
            <w:noProof/>
            <w:sz w:val="22"/>
            <w:szCs w:val="22"/>
            <w:lang w:eastAsia="pl-PL"/>
          </w:rPr>
          <w:tab/>
        </w:r>
        <w:r w:rsidR="00DC5B0C" w:rsidRPr="00691907">
          <w:rPr>
            <w:rStyle w:val="Hipercze"/>
            <w:noProof/>
          </w:rPr>
          <w:t>Główne wskaźniki analizy finansowej.</w:t>
        </w:r>
        <w:r w:rsidR="00DC5B0C">
          <w:rPr>
            <w:noProof/>
            <w:webHidden/>
          </w:rPr>
          <w:tab/>
        </w:r>
        <w:r w:rsidR="000A67E2">
          <w:rPr>
            <w:noProof/>
            <w:webHidden/>
          </w:rPr>
          <w:fldChar w:fldCharType="begin"/>
        </w:r>
        <w:r w:rsidR="00DC5B0C">
          <w:rPr>
            <w:noProof/>
            <w:webHidden/>
          </w:rPr>
          <w:instrText xml:space="preserve"> PAGEREF _Toc29554094 \h </w:instrText>
        </w:r>
        <w:r w:rsidR="000A67E2">
          <w:rPr>
            <w:noProof/>
            <w:webHidden/>
          </w:rPr>
        </w:r>
        <w:r w:rsidR="000A67E2">
          <w:rPr>
            <w:noProof/>
            <w:webHidden/>
          </w:rPr>
          <w:fldChar w:fldCharType="separate"/>
        </w:r>
        <w:r w:rsidR="00806598">
          <w:rPr>
            <w:noProof/>
            <w:webHidden/>
          </w:rPr>
          <w:t>41</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95" w:history="1">
        <w:r w:rsidR="00DC5B0C" w:rsidRPr="00691907">
          <w:rPr>
            <w:rStyle w:val="Hipercze"/>
            <w:noProof/>
          </w:rPr>
          <w:t>E.6.</w:t>
        </w:r>
        <w:r w:rsidR="00DC5B0C">
          <w:rPr>
            <w:rFonts w:asciiTheme="minorHAnsi" w:eastAsiaTheme="minorEastAsia" w:hAnsiTheme="minorHAnsi" w:cstheme="minorBidi"/>
            <w:noProof/>
            <w:sz w:val="22"/>
            <w:szCs w:val="22"/>
            <w:lang w:eastAsia="pl-PL"/>
          </w:rPr>
          <w:tab/>
        </w:r>
        <w:r w:rsidR="00DC5B0C" w:rsidRPr="00691907">
          <w:rPr>
            <w:rStyle w:val="Hipercze"/>
            <w:noProof/>
          </w:rPr>
          <w:t>Główne wskaźniki analizy ekonomicznej.</w:t>
        </w:r>
        <w:r w:rsidR="00DC5B0C">
          <w:rPr>
            <w:noProof/>
            <w:webHidden/>
          </w:rPr>
          <w:tab/>
        </w:r>
        <w:r w:rsidR="000A67E2">
          <w:rPr>
            <w:noProof/>
            <w:webHidden/>
          </w:rPr>
          <w:fldChar w:fldCharType="begin"/>
        </w:r>
        <w:r w:rsidR="00DC5B0C">
          <w:rPr>
            <w:noProof/>
            <w:webHidden/>
          </w:rPr>
          <w:instrText xml:space="preserve"> PAGEREF _Toc29554095 \h </w:instrText>
        </w:r>
        <w:r w:rsidR="000A67E2">
          <w:rPr>
            <w:noProof/>
            <w:webHidden/>
          </w:rPr>
        </w:r>
        <w:r w:rsidR="000A67E2">
          <w:rPr>
            <w:noProof/>
            <w:webHidden/>
          </w:rPr>
          <w:fldChar w:fldCharType="separate"/>
        </w:r>
        <w:r w:rsidR="00806598">
          <w:rPr>
            <w:noProof/>
            <w:webHidden/>
          </w:rPr>
          <w:t>42</w:t>
        </w:r>
        <w:r w:rsidR="000A67E2">
          <w:rPr>
            <w:noProof/>
            <w:webHidden/>
          </w:rPr>
          <w:fldChar w:fldCharType="end"/>
        </w:r>
      </w:hyperlink>
    </w:p>
    <w:p w:rsidR="00DC5B0C" w:rsidRDefault="00B77B4F" w:rsidP="00497D5B">
      <w:pPr>
        <w:pStyle w:val="Spistreci1"/>
        <w:tabs>
          <w:tab w:val="left" w:pos="440"/>
          <w:tab w:val="right" w:pos="9061"/>
        </w:tabs>
        <w:rPr>
          <w:rFonts w:asciiTheme="minorHAnsi" w:eastAsiaTheme="minorEastAsia" w:hAnsiTheme="minorHAnsi" w:cstheme="minorBidi"/>
          <w:b w:val="0"/>
          <w:bCs w:val="0"/>
          <w:noProof/>
          <w:sz w:val="22"/>
          <w:szCs w:val="22"/>
          <w:lang w:eastAsia="pl-PL"/>
        </w:rPr>
      </w:pPr>
      <w:hyperlink w:anchor="_Toc29554096" w:history="1">
        <w:r w:rsidR="00DC5B0C" w:rsidRPr="00691907">
          <w:rPr>
            <w:rStyle w:val="Hipercze"/>
            <w:noProof/>
          </w:rPr>
          <w:t>F.</w:t>
        </w:r>
        <w:r w:rsidR="00DC5B0C">
          <w:rPr>
            <w:rFonts w:asciiTheme="minorHAnsi" w:eastAsiaTheme="minorEastAsia" w:hAnsiTheme="minorHAnsi" w:cstheme="minorBidi"/>
            <w:b w:val="0"/>
            <w:bCs w:val="0"/>
            <w:noProof/>
            <w:sz w:val="22"/>
            <w:szCs w:val="22"/>
            <w:lang w:eastAsia="pl-PL"/>
          </w:rPr>
          <w:tab/>
        </w:r>
        <w:r w:rsidR="00DC5B0C" w:rsidRPr="00691907">
          <w:rPr>
            <w:rStyle w:val="Hipercze"/>
            <w:noProof/>
          </w:rPr>
          <w:t>Kwalifikowalność VAT</w:t>
        </w:r>
        <w:r w:rsidR="00DC5B0C">
          <w:rPr>
            <w:noProof/>
            <w:webHidden/>
          </w:rPr>
          <w:tab/>
        </w:r>
        <w:r w:rsidR="000A67E2">
          <w:rPr>
            <w:noProof/>
            <w:webHidden/>
          </w:rPr>
          <w:fldChar w:fldCharType="begin"/>
        </w:r>
        <w:r w:rsidR="00DC5B0C">
          <w:rPr>
            <w:noProof/>
            <w:webHidden/>
          </w:rPr>
          <w:instrText xml:space="preserve"> PAGEREF _Toc29554096 \h </w:instrText>
        </w:r>
        <w:r w:rsidR="000A67E2">
          <w:rPr>
            <w:noProof/>
            <w:webHidden/>
          </w:rPr>
        </w:r>
        <w:r w:rsidR="000A67E2">
          <w:rPr>
            <w:noProof/>
            <w:webHidden/>
          </w:rPr>
          <w:fldChar w:fldCharType="separate"/>
        </w:r>
        <w:r w:rsidR="00806598">
          <w:rPr>
            <w:noProof/>
            <w:webHidden/>
          </w:rPr>
          <w:t>42</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97" w:history="1">
        <w:r w:rsidR="00DC5B0C" w:rsidRPr="00691907">
          <w:rPr>
            <w:rStyle w:val="Hipercze"/>
            <w:noProof/>
          </w:rPr>
          <w:t>F.1.</w:t>
        </w:r>
        <w:r w:rsidR="00DC5B0C">
          <w:rPr>
            <w:rFonts w:asciiTheme="minorHAnsi" w:eastAsiaTheme="minorEastAsia" w:hAnsiTheme="minorHAnsi" w:cstheme="minorBidi"/>
            <w:noProof/>
            <w:sz w:val="22"/>
            <w:szCs w:val="22"/>
            <w:lang w:eastAsia="pl-PL"/>
          </w:rPr>
          <w:tab/>
        </w:r>
        <w:r w:rsidR="00DC5B0C" w:rsidRPr="00691907">
          <w:rPr>
            <w:rStyle w:val="Hipercze"/>
            <w:noProof/>
          </w:rPr>
          <w:t>Kwalifikowalność VAT - Beneficjenta</w:t>
        </w:r>
        <w:r w:rsidR="00DC5B0C">
          <w:rPr>
            <w:noProof/>
            <w:webHidden/>
          </w:rPr>
          <w:tab/>
        </w:r>
        <w:r w:rsidR="000A67E2">
          <w:rPr>
            <w:noProof/>
            <w:webHidden/>
          </w:rPr>
          <w:fldChar w:fldCharType="begin"/>
        </w:r>
        <w:r w:rsidR="00DC5B0C">
          <w:rPr>
            <w:noProof/>
            <w:webHidden/>
          </w:rPr>
          <w:instrText xml:space="preserve"> PAGEREF _Toc29554097 \h </w:instrText>
        </w:r>
        <w:r w:rsidR="000A67E2">
          <w:rPr>
            <w:noProof/>
            <w:webHidden/>
          </w:rPr>
        </w:r>
        <w:r w:rsidR="000A67E2">
          <w:rPr>
            <w:noProof/>
            <w:webHidden/>
          </w:rPr>
          <w:fldChar w:fldCharType="separate"/>
        </w:r>
        <w:r w:rsidR="00806598">
          <w:rPr>
            <w:noProof/>
            <w:webHidden/>
          </w:rPr>
          <w:t>42</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98" w:history="1">
        <w:r w:rsidR="00DC5B0C" w:rsidRPr="00691907">
          <w:rPr>
            <w:rStyle w:val="Hipercze"/>
            <w:noProof/>
          </w:rPr>
          <w:t>F.2.</w:t>
        </w:r>
        <w:r w:rsidR="00DC5B0C">
          <w:rPr>
            <w:rFonts w:asciiTheme="minorHAnsi" w:eastAsiaTheme="minorEastAsia" w:hAnsiTheme="minorHAnsi" w:cstheme="minorBidi"/>
            <w:noProof/>
            <w:sz w:val="22"/>
            <w:szCs w:val="22"/>
            <w:lang w:eastAsia="pl-PL"/>
          </w:rPr>
          <w:tab/>
        </w:r>
        <w:r w:rsidR="00DC5B0C" w:rsidRPr="00691907">
          <w:rPr>
            <w:rStyle w:val="Hipercze"/>
            <w:noProof/>
          </w:rPr>
          <w:t>Kwalifikowalność VAT - Partnera</w:t>
        </w:r>
        <w:r w:rsidR="00DC5B0C">
          <w:rPr>
            <w:noProof/>
            <w:webHidden/>
          </w:rPr>
          <w:tab/>
        </w:r>
        <w:r w:rsidR="000A67E2">
          <w:rPr>
            <w:noProof/>
            <w:webHidden/>
          </w:rPr>
          <w:fldChar w:fldCharType="begin"/>
        </w:r>
        <w:r w:rsidR="00DC5B0C">
          <w:rPr>
            <w:noProof/>
            <w:webHidden/>
          </w:rPr>
          <w:instrText xml:space="preserve"> PAGEREF _Toc29554098 \h </w:instrText>
        </w:r>
        <w:r w:rsidR="000A67E2">
          <w:rPr>
            <w:noProof/>
            <w:webHidden/>
          </w:rPr>
        </w:r>
        <w:r w:rsidR="000A67E2">
          <w:rPr>
            <w:noProof/>
            <w:webHidden/>
          </w:rPr>
          <w:fldChar w:fldCharType="separate"/>
        </w:r>
        <w:r w:rsidR="00806598">
          <w:rPr>
            <w:noProof/>
            <w:webHidden/>
          </w:rPr>
          <w:t>44</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099" w:history="1">
        <w:r w:rsidR="00DC5B0C" w:rsidRPr="00691907">
          <w:rPr>
            <w:rStyle w:val="Hipercze"/>
            <w:noProof/>
          </w:rPr>
          <w:t>F.3.</w:t>
        </w:r>
        <w:r w:rsidR="00DC5B0C">
          <w:rPr>
            <w:rFonts w:asciiTheme="minorHAnsi" w:eastAsiaTheme="minorEastAsia" w:hAnsiTheme="minorHAnsi" w:cstheme="minorBidi"/>
            <w:noProof/>
            <w:sz w:val="22"/>
            <w:szCs w:val="22"/>
            <w:lang w:eastAsia="pl-PL"/>
          </w:rPr>
          <w:tab/>
        </w:r>
        <w:r w:rsidR="00DC5B0C" w:rsidRPr="00691907">
          <w:rPr>
            <w:rStyle w:val="Hipercze"/>
            <w:noProof/>
          </w:rPr>
          <w:t>Kwalifikowalność VAT - Realizatora Projektu</w:t>
        </w:r>
        <w:r w:rsidR="00DC5B0C">
          <w:rPr>
            <w:noProof/>
            <w:webHidden/>
          </w:rPr>
          <w:tab/>
        </w:r>
        <w:r w:rsidR="000A67E2">
          <w:rPr>
            <w:noProof/>
            <w:webHidden/>
          </w:rPr>
          <w:fldChar w:fldCharType="begin"/>
        </w:r>
        <w:r w:rsidR="00DC5B0C">
          <w:rPr>
            <w:noProof/>
            <w:webHidden/>
          </w:rPr>
          <w:instrText xml:space="preserve"> PAGEREF _Toc29554099 \h </w:instrText>
        </w:r>
        <w:r w:rsidR="000A67E2">
          <w:rPr>
            <w:noProof/>
            <w:webHidden/>
          </w:rPr>
        </w:r>
        <w:r w:rsidR="000A67E2">
          <w:rPr>
            <w:noProof/>
            <w:webHidden/>
          </w:rPr>
          <w:fldChar w:fldCharType="separate"/>
        </w:r>
        <w:r w:rsidR="00806598">
          <w:rPr>
            <w:noProof/>
            <w:webHidden/>
          </w:rPr>
          <w:t>45</w:t>
        </w:r>
        <w:r w:rsidR="000A67E2">
          <w:rPr>
            <w:noProof/>
            <w:webHidden/>
          </w:rPr>
          <w:fldChar w:fldCharType="end"/>
        </w:r>
      </w:hyperlink>
    </w:p>
    <w:p w:rsidR="00DC5B0C" w:rsidRDefault="00B77B4F" w:rsidP="00497D5B">
      <w:pPr>
        <w:pStyle w:val="Spistreci1"/>
        <w:tabs>
          <w:tab w:val="left" w:pos="660"/>
          <w:tab w:val="right" w:pos="9061"/>
        </w:tabs>
        <w:rPr>
          <w:rFonts w:asciiTheme="minorHAnsi" w:eastAsiaTheme="minorEastAsia" w:hAnsiTheme="minorHAnsi" w:cstheme="minorBidi"/>
          <w:b w:val="0"/>
          <w:bCs w:val="0"/>
          <w:noProof/>
          <w:sz w:val="22"/>
          <w:szCs w:val="22"/>
          <w:lang w:eastAsia="pl-PL"/>
        </w:rPr>
      </w:pPr>
      <w:hyperlink w:anchor="_Toc29554100" w:history="1">
        <w:r w:rsidR="00DC5B0C" w:rsidRPr="00691907">
          <w:rPr>
            <w:rStyle w:val="Hipercze"/>
            <w:noProof/>
          </w:rPr>
          <w:t>G.</w:t>
        </w:r>
        <w:r w:rsidR="00DC5B0C">
          <w:rPr>
            <w:rFonts w:asciiTheme="minorHAnsi" w:eastAsiaTheme="minorEastAsia" w:hAnsiTheme="minorHAnsi" w:cstheme="minorBidi"/>
            <w:b w:val="0"/>
            <w:bCs w:val="0"/>
            <w:noProof/>
            <w:sz w:val="22"/>
            <w:szCs w:val="22"/>
            <w:lang w:eastAsia="pl-PL"/>
          </w:rPr>
          <w:tab/>
        </w:r>
        <w:r w:rsidR="00DC5B0C" w:rsidRPr="00691907">
          <w:rPr>
            <w:rStyle w:val="Hipercze"/>
            <w:noProof/>
          </w:rPr>
          <w:t>Harmonogram i budżet projektu</w:t>
        </w:r>
        <w:r w:rsidR="00DC5B0C">
          <w:rPr>
            <w:noProof/>
            <w:webHidden/>
          </w:rPr>
          <w:tab/>
        </w:r>
        <w:r w:rsidR="000A67E2">
          <w:rPr>
            <w:noProof/>
            <w:webHidden/>
          </w:rPr>
          <w:fldChar w:fldCharType="begin"/>
        </w:r>
        <w:r w:rsidR="00DC5B0C">
          <w:rPr>
            <w:noProof/>
            <w:webHidden/>
          </w:rPr>
          <w:instrText xml:space="preserve"> PAGEREF _Toc29554100 \h </w:instrText>
        </w:r>
        <w:r w:rsidR="000A67E2">
          <w:rPr>
            <w:noProof/>
            <w:webHidden/>
          </w:rPr>
        </w:r>
        <w:r w:rsidR="000A67E2">
          <w:rPr>
            <w:noProof/>
            <w:webHidden/>
          </w:rPr>
          <w:fldChar w:fldCharType="separate"/>
        </w:r>
        <w:r w:rsidR="00806598">
          <w:rPr>
            <w:noProof/>
            <w:webHidden/>
          </w:rPr>
          <w:t>47</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101" w:history="1">
        <w:r w:rsidR="00DC5B0C" w:rsidRPr="00691907">
          <w:rPr>
            <w:rStyle w:val="Hipercze"/>
            <w:noProof/>
          </w:rPr>
          <w:t>G.1.</w:t>
        </w:r>
        <w:r w:rsidR="00DC5B0C">
          <w:rPr>
            <w:rFonts w:asciiTheme="minorHAnsi" w:eastAsiaTheme="minorEastAsia" w:hAnsiTheme="minorHAnsi" w:cstheme="minorBidi"/>
            <w:noProof/>
            <w:sz w:val="22"/>
            <w:szCs w:val="22"/>
            <w:lang w:eastAsia="pl-PL"/>
          </w:rPr>
          <w:tab/>
        </w:r>
        <w:r w:rsidR="00DC5B0C" w:rsidRPr="00691907">
          <w:rPr>
            <w:rStyle w:val="Hipercze"/>
            <w:noProof/>
          </w:rPr>
          <w:t>Koszty bezpośrednie</w:t>
        </w:r>
        <w:r w:rsidR="00DC5B0C">
          <w:rPr>
            <w:noProof/>
            <w:webHidden/>
          </w:rPr>
          <w:tab/>
        </w:r>
        <w:r w:rsidR="000A67E2">
          <w:rPr>
            <w:noProof/>
            <w:webHidden/>
          </w:rPr>
          <w:fldChar w:fldCharType="begin"/>
        </w:r>
        <w:r w:rsidR="00DC5B0C">
          <w:rPr>
            <w:noProof/>
            <w:webHidden/>
          </w:rPr>
          <w:instrText xml:space="preserve"> PAGEREF _Toc29554101 \h </w:instrText>
        </w:r>
        <w:r w:rsidR="000A67E2">
          <w:rPr>
            <w:noProof/>
            <w:webHidden/>
          </w:rPr>
        </w:r>
        <w:r w:rsidR="000A67E2">
          <w:rPr>
            <w:noProof/>
            <w:webHidden/>
          </w:rPr>
          <w:fldChar w:fldCharType="separate"/>
        </w:r>
        <w:r w:rsidR="00806598">
          <w:rPr>
            <w:noProof/>
            <w:webHidden/>
          </w:rPr>
          <w:t>47</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102" w:history="1">
        <w:r w:rsidR="00DC5B0C" w:rsidRPr="00691907">
          <w:rPr>
            <w:rStyle w:val="Hipercze"/>
            <w:noProof/>
          </w:rPr>
          <w:t>G.2.</w:t>
        </w:r>
        <w:r w:rsidR="00DC5B0C">
          <w:rPr>
            <w:rFonts w:asciiTheme="minorHAnsi" w:eastAsiaTheme="minorEastAsia" w:hAnsiTheme="minorHAnsi" w:cstheme="minorBidi"/>
            <w:noProof/>
            <w:sz w:val="22"/>
            <w:szCs w:val="22"/>
            <w:lang w:eastAsia="pl-PL"/>
          </w:rPr>
          <w:tab/>
        </w:r>
        <w:r w:rsidR="00DC5B0C" w:rsidRPr="00691907">
          <w:rPr>
            <w:rStyle w:val="Hipercze"/>
            <w:noProof/>
          </w:rPr>
          <w:t>Rezerwa na nieprzewidziane wydatki związane z realizacją projektu</w:t>
        </w:r>
        <w:r w:rsidR="00DC5B0C">
          <w:rPr>
            <w:noProof/>
            <w:webHidden/>
          </w:rPr>
          <w:tab/>
        </w:r>
        <w:r w:rsidR="000A67E2">
          <w:rPr>
            <w:noProof/>
            <w:webHidden/>
          </w:rPr>
          <w:fldChar w:fldCharType="begin"/>
        </w:r>
        <w:r w:rsidR="00DC5B0C">
          <w:rPr>
            <w:noProof/>
            <w:webHidden/>
          </w:rPr>
          <w:instrText xml:space="preserve"> PAGEREF _Toc29554102 \h </w:instrText>
        </w:r>
        <w:r w:rsidR="000A67E2">
          <w:rPr>
            <w:noProof/>
            <w:webHidden/>
          </w:rPr>
        </w:r>
        <w:r w:rsidR="000A67E2">
          <w:rPr>
            <w:noProof/>
            <w:webHidden/>
          </w:rPr>
          <w:fldChar w:fldCharType="separate"/>
        </w:r>
        <w:r w:rsidR="00806598">
          <w:rPr>
            <w:noProof/>
            <w:webHidden/>
          </w:rPr>
          <w:t>52</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103" w:history="1">
        <w:r w:rsidR="00DC5B0C" w:rsidRPr="00691907">
          <w:rPr>
            <w:rStyle w:val="Hipercze"/>
            <w:noProof/>
          </w:rPr>
          <w:t>G.3.</w:t>
        </w:r>
        <w:r w:rsidR="00DC5B0C">
          <w:rPr>
            <w:rFonts w:asciiTheme="minorHAnsi" w:eastAsiaTheme="minorEastAsia" w:hAnsiTheme="minorHAnsi" w:cstheme="minorBidi"/>
            <w:noProof/>
            <w:sz w:val="22"/>
            <w:szCs w:val="22"/>
            <w:lang w:eastAsia="pl-PL"/>
          </w:rPr>
          <w:tab/>
        </w:r>
        <w:r w:rsidR="00DC5B0C" w:rsidRPr="00691907">
          <w:rPr>
            <w:rStyle w:val="Hipercze"/>
            <w:noProof/>
          </w:rPr>
          <w:t>Koszty pośrednie</w:t>
        </w:r>
        <w:r w:rsidR="00DC5B0C">
          <w:rPr>
            <w:noProof/>
            <w:webHidden/>
          </w:rPr>
          <w:tab/>
        </w:r>
        <w:r w:rsidR="000A67E2">
          <w:rPr>
            <w:noProof/>
            <w:webHidden/>
          </w:rPr>
          <w:fldChar w:fldCharType="begin"/>
        </w:r>
        <w:r w:rsidR="00DC5B0C">
          <w:rPr>
            <w:noProof/>
            <w:webHidden/>
          </w:rPr>
          <w:instrText xml:space="preserve"> PAGEREF _Toc29554103 \h </w:instrText>
        </w:r>
        <w:r w:rsidR="000A67E2">
          <w:rPr>
            <w:noProof/>
            <w:webHidden/>
          </w:rPr>
        </w:r>
        <w:r w:rsidR="000A67E2">
          <w:rPr>
            <w:noProof/>
            <w:webHidden/>
          </w:rPr>
          <w:fldChar w:fldCharType="separate"/>
        </w:r>
        <w:r w:rsidR="00806598">
          <w:rPr>
            <w:noProof/>
            <w:webHidden/>
          </w:rPr>
          <w:t>53</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104" w:history="1">
        <w:r w:rsidR="00DC5B0C" w:rsidRPr="00691907">
          <w:rPr>
            <w:rStyle w:val="Hipercze"/>
            <w:noProof/>
          </w:rPr>
          <w:t>G.4.</w:t>
        </w:r>
        <w:r w:rsidR="00DC5B0C">
          <w:rPr>
            <w:rFonts w:asciiTheme="minorHAnsi" w:eastAsiaTheme="minorEastAsia" w:hAnsiTheme="minorHAnsi" w:cstheme="minorBidi"/>
            <w:noProof/>
            <w:sz w:val="22"/>
            <w:szCs w:val="22"/>
            <w:lang w:eastAsia="pl-PL"/>
          </w:rPr>
          <w:tab/>
        </w:r>
        <w:r w:rsidR="00DC5B0C" w:rsidRPr="00691907">
          <w:rPr>
            <w:rStyle w:val="Hipercze"/>
            <w:noProof/>
          </w:rPr>
          <w:t>Podsumowania</w:t>
        </w:r>
        <w:r w:rsidR="00DC5B0C">
          <w:rPr>
            <w:noProof/>
            <w:webHidden/>
          </w:rPr>
          <w:tab/>
        </w:r>
        <w:r w:rsidR="000A67E2">
          <w:rPr>
            <w:noProof/>
            <w:webHidden/>
          </w:rPr>
          <w:fldChar w:fldCharType="begin"/>
        </w:r>
        <w:r w:rsidR="00DC5B0C">
          <w:rPr>
            <w:noProof/>
            <w:webHidden/>
          </w:rPr>
          <w:instrText xml:space="preserve"> PAGEREF _Toc29554104 \h </w:instrText>
        </w:r>
        <w:r w:rsidR="000A67E2">
          <w:rPr>
            <w:noProof/>
            <w:webHidden/>
          </w:rPr>
        </w:r>
        <w:r w:rsidR="000A67E2">
          <w:rPr>
            <w:noProof/>
            <w:webHidden/>
          </w:rPr>
          <w:fldChar w:fldCharType="separate"/>
        </w:r>
        <w:r w:rsidR="00806598">
          <w:rPr>
            <w:noProof/>
            <w:webHidden/>
          </w:rPr>
          <w:t>55</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105" w:history="1">
        <w:r w:rsidR="00DC5B0C" w:rsidRPr="00691907">
          <w:rPr>
            <w:rStyle w:val="Hipercze"/>
            <w:noProof/>
          </w:rPr>
          <w:t>G.5.</w:t>
        </w:r>
        <w:r w:rsidR="00DC5B0C">
          <w:rPr>
            <w:rFonts w:asciiTheme="minorHAnsi" w:eastAsiaTheme="minorEastAsia" w:hAnsiTheme="minorHAnsi" w:cstheme="minorBidi"/>
            <w:noProof/>
            <w:sz w:val="22"/>
            <w:szCs w:val="22"/>
            <w:lang w:eastAsia="pl-PL"/>
          </w:rPr>
          <w:tab/>
        </w:r>
        <w:r w:rsidR="00DC5B0C" w:rsidRPr="00691907">
          <w:rPr>
            <w:rStyle w:val="Hipercze"/>
            <w:noProof/>
          </w:rPr>
          <w:t>Generowanie dochodu w projekcie</w:t>
        </w:r>
        <w:r w:rsidR="00DC5B0C">
          <w:rPr>
            <w:noProof/>
            <w:webHidden/>
          </w:rPr>
          <w:tab/>
        </w:r>
        <w:r w:rsidR="000A67E2">
          <w:rPr>
            <w:noProof/>
            <w:webHidden/>
          </w:rPr>
          <w:fldChar w:fldCharType="begin"/>
        </w:r>
        <w:r w:rsidR="00DC5B0C">
          <w:rPr>
            <w:noProof/>
            <w:webHidden/>
          </w:rPr>
          <w:instrText xml:space="preserve"> PAGEREF _Toc29554105 \h </w:instrText>
        </w:r>
        <w:r w:rsidR="000A67E2">
          <w:rPr>
            <w:noProof/>
            <w:webHidden/>
          </w:rPr>
        </w:r>
        <w:r w:rsidR="000A67E2">
          <w:rPr>
            <w:noProof/>
            <w:webHidden/>
          </w:rPr>
          <w:fldChar w:fldCharType="separate"/>
        </w:r>
        <w:r w:rsidR="00806598">
          <w:rPr>
            <w:noProof/>
            <w:webHidden/>
          </w:rPr>
          <w:t>58</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106" w:history="1">
        <w:r w:rsidR="00DC5B0C" w:rsidRPr="00691907">
          <w:rPr>
            <w:rStyle w:val="Hipercze"/>
            <w:noProof/>
          </w:rPr>
          <w:t>G.6.</w:t>
        </w:r>
        <w:r w:rsidR="00DC5B0C">
          <w:rPr>
            <w:rFonts w:asciiTheme="minorHAnsi" w:eastAsiaTheme="minorEastAsia" w:hAnsiTheme="minorHAnsi" w:cstheme="minorBidi"/>
            <w:noProof/>
            <w:sz w:val="22"/>
            <w:szCs w:val="22"/>
            <w:lang w:eastAsia="pl-PL"/>
          </w:rPr>
          <w:tab/>
        </w:r>
        <w:r w:rsidR="00DC5B0C" w:rsidRPr="00691907">
          <w:rPr>
            <w:rStyle w:val="Hipercze"/>
            <w:noProof/>
          </w:rPr>
          <w:t>Wartość dofinansowania</w:t>
        </w:r>
        <w:r w:rsidR="00DC5B0C">
          <w:rPr>
            <w:noProof/>
            <w:webHidden/>
          </w:rPr>
          <w:tab/>
        </w:r>
        <w:r w:rsidR="000A67E2">
          <w:rPr>
            <w:noProof/>
            <w:webHidden/>
          </w:rPr>
          <w:fldChar w:fldCharType="begin"/>
        </w:r>
        <w:r w:rsidR="00DC5B0C">
          <w:rPr>
            <w:noProof/>
            <w:webHidden/>
          </w:rPr>
          <w:instrText xml:space="preserve"> PAGEREF _Toc29554106 \h </w:instrText>
        </w:r>
        <w:r w:rsidR="000A67E2">
          <w:rPr>
            <w:noProof/>
            <w:webHidden/>
          </w:rPr>
        </w:r>
        <w:r w:rsidR="000A67E2">
          <w:rPr>
            <w:noProof/>
            <w:webHidden/>
          </w:rPr>
          <w:fldChar w:fldCharType="separate"/>
        </w:r>
        <w:r w:rsidR="00806598">
          <w:rPr>
            <w:noProof/>
            <w:webHidden/>
          </w:rPr>
          <w:t>60</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107" w:history="1">
        <w:r w:rsidR="00DC5B0C" w:rsidRPr="00691907">
          <w:rPr>
            <w:rStyle w:val="Hipercze"/>
            <w:noProof/>
          </w:rPr>
          <w:t>G.7.</w:t>
        </w:r>
        <w:r w:rsidR="00DC5B0C">
          <w:rPr>
            <w:rFonts w:asciiTheme="minorHAnsi" w:eastAsiaTheme="minorEastAsia" w:hAnsiTheme="minorHAnsi" w:cstheme="minorBidi"/>
            <w:noProof/>
            <w:sz w:val="22"/>
            <w:szCs w:val="22"/>
            <w:lang w:eastAsia="pl-PL"/>
          </w:rPr>
          <w:tab/>
        </w:r>
        <w:r w:rsidR="00DC5B0C" w:rsidRPr="00691907">
          <w:rPr>
            <w:rStyle w:val="Hipercze"/>
            <w:noProof/>
          </w:rPr>
          <w:t>Źródła finansowania projektu</w:t>
        </w:r>
        <w:r w:rsidR="00DC5B0C">
          <w:rPr>
            <w:noProof/>
            <w:webHidden/>
          </w:rPr>
          <w:tab/>
        </w:r>
        <w:r w:rsidR="000A67E2">
          <w:rPr>
            <w:noProof/>
            <w:webHidden/>
          </w:rPr>
          <w:fldChar w:fldCharType="begin"/>
        </w:r>
        <w:r w:rsidR="00DC5B0C">
          <w:rPr>
            <w:noProof/>
            <w:webHidden/>
          </w:rPr>
          <w:instrText xml:space="preserve"> PAGEREF _Toc29554107 \h </w:instrText>
        </w:r>
        <w:r w:rsidR="000A67E2">
          <w:rPr>
            <w:noProof/>
            <w:webHidden/>
          </w:rPr>
        </w:r>
        <w:r w:rsidR="000A67E2">
          <w:rPr>
            <w:noProof/>
            <w:webHidden/>
          </w:rPr>
          <w:fldChar w:fldCharType="separate"/>
        </w:r>
        <w:r w:rsidR="00806598">
          <w:rPr>
            <w:noProof/>
            <w:webHidden/>
          </w:rPr>
          <w:t>60</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108" w:history="1">
        <w:r w:rsidR="00DC5B0C" w:rsidRPr="00691907">
          <w:rPr>
            <w:rStyle w:val="Hipercze"/>
            <w:noProof/>
          </w:rPr>
          <w:t>G.8.</w:t>
        </w:r>
        <w:r w:rsidR="00DC5B0C">
          <w:rPr>
            <w:rFonts w:asciiTheme="minorHAnsi" w:eastAsiaTheme="minorEastAsia" w:hAnsiTheme="minorHAnsi" w:cstheme="minorBidi"/>
            <w:noProof/>
            <w:sz w:val="22"/>
            <w:szCs w:val="22"/>
            <w:lang w:eastAsia="pl-PL"/>
          </w:rPr>
          <w:tab/>
        </w:r>
        <w:r w:rsidR="00DC5B0C" w:rsidRPr="00691907">
          <w:rPr>
            <w:rStyle w:val="Hipercze"/>
            <w:noProof/>
          </w:rPr>
          <w:t>Dokumenty finansowe na potrzeby sprawozdawczości</w:t>
        </w:r>
        <w:r w:rsidR="00DC5B0C">
          <w:rPr>
            <w:noProof/>
            <w:webHidden/>
          </w:rPr>
          <w:tab/>
        </w:r>
        <w:r w:rsidR="000A67E2">
          <w:rPr>
            <w:noProof/>
            <w:webHidden/>
          </w:rPr>
          <w:fldChar w:fldCharType="begin"/>
        </w:r>
        <w:r w:rsidR="00DC5B0C">
          <w:rPr>
            <w:noProof/>
            <w:webHidden/>
          </w:rPr>
          <w:instrText xml:space="preserve"> PAGEREF _Toc29554108 \h </w:instrText>
        </w:r>
        <w:r w:rsidR="000A67E2">
          <w:rPr>
            <w:noProof/>
            <w:webHidden/>
          </w:rPr>
        </w:r>
        <w:r w:rsidR="000A67E2">
          <w:rPr>
            <w:noProof/>
            <w:webHidden/>
          </w:rPr>
          <w:fldChar w:fldCharType="separate"/>
        </w:r>
        <w:r w:rsidR="00806598">
          <w:rPr>
            <w:noProof/>
            <w:webHidden/>
          </w:rPr>
          <w:t>62</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109" w:history="1">
        <w:r w:rsidR="00DC5B0C" w:rsidRPr="00691907">
          <w:rPr>
            <w:rStyle w:val="Hipercze"/>
            <w:noProof/>
          </w:rPr>
          <w:t>G.9.</w:t>
        </w:r>
        <w:r w:rsidR="00DC5B0C">
          <w:rPr>
            <w:rFonts w:asciiTheme="minorHAnsi" w:eastAsiaTheme="minorEastAsia" w:hAnsiTheme="minorHAnsi" w:cstheme="minorBidi"/>
            <w:noProof/>
            <w:sz w:val="22"/>
            <w:szCs w:val="22"/>
            <w:lang w:eastAsia="pl-PL"/>
          </w:rPr>
          <w:tab/>
        </w:r>
        <w:r w:rsidR="00DC5B0C" w:rsidRPr="00691907">
          <w:rPr>
            <w:rStyle w:val="Hipercze"/>
            <w:noProof/>
          </w:rPr>
          <w:t>Uzasadnienie wydatków</w:t>
        </w:r>
        <w:r w:rsidR="00DC5B0C">
          <w:rPr>
            <w:noProof/>
            <w:webHidden/>
          </w:rPr>
          <w:tab/>
        </w:r>
        <w:r w:rsidR="000A67E2">
          <w:rPr>
            <w:noProof/>
            <w:webHidden/>
          </w:rPr>
          <w:fldChar w:fldCharType="begin"/>
        </w:r>
        <w:r w:rsidR="00DC5B0C">
          <w:rPr>
            <w:noProof/>
            <w:webHidden/>
          </w:rPr>
          <w:instrText xml:space="preserve"> PAGEREF _Toc29554109 \h </w:instrText>
        </w:r>
        <w:r w:rsidR="000A67E2">
          <w:rPr>
            <w:noProof/>
            <w:webHidden/>
          </w:rPr>
        </w:r>
        <w:r w:rsidR="000A67E2">
          <w:rPr>
            <w:noProof/>
            <w:webHidden/>
          </w:rPr>
          <w:fldChar w:fldCharType="separate"/>
        </w:r>
        <w:r w:rsidR="00806598">
          <w:rPr>
            <w:noProof/>
            <w:webHidden/>
          </w:rPr>
          <w:t>63</w:t>
        </w:r>
        <w:r w:rsidR="000A67E2">
          <w:rPr>
            <w:noProof/>
            <w:webHidden/>
          </w:rPr>
          <w:fldChar w:fldCharType="end"/>
        </w:r>
      </w:hyperlink>
    </w:p>
    <w:p w:rsidR="00DC5B0C" w:rsidRDefault="00B77B4F" w:rsidP="00497D5B">
      <w:pPr>
        <w:pStyle w:val="Spistreci2"/>
        <w:rPr>
          <w:rFonts w:asciiTheme="minorHAnsi" w:eastAsiaTheme="minorEastAsia" w:hAnsiTheme="minorHAnsi" w:cstheme="minorBidi"/>
          <w:noProof/>
          <w:sz w:val="22"/>
          <w:szCs w:val="22"/>
          <w:lang w:eastAsia="pl-PL"/>
        </w:rPr>
      </w:pPr>
      <w:hyperlink w:anchor="_Toc29554110" w:history="1">
        <w:r w:rsidR="00DC5B0C" w:rsidRPr="00691907">
          <w:rPr>
            <w:rStyle w:val="Hipercze"/>
            <w:noProof/>
          </w:rPr>
          <w:t>G.10.</w:t>
        </w:r>
        <w:r w:rsidR="00DC5B0C">
          <w:rPr>
            <w:rFonts w:asciiTheme="minorHAnsi" w:eastAsiaTheme="minorEastAsia" w:hAnsiTheme="minorHAnsi" w:cstheme="minorBidi"/>
            <w:noProof/>
            <w:sz w:val="22"/>
            <w:szCs w:val="22"/>
            <w:lang w:eastAsia="pl-PL"/>
          </w:rPr>
          <w:tab/>
        </w:r>
        <w:r w:rsidR="00DC5B0C" w:rsidRPr="00691907">
          <w:rPr>
            <w:rStyle w:val="Hipercze"/>
            <w:noProof/>
          </w:rPr>
          <w:t>Metodologia wyliczenia dofinansowania i wkładu prywatnego w ramach wydatków objętych pomocą publiczną i pomocą de minimis</w:t>
        </w:r>
        <w:r w:rsidR="00DC5B0C">
          <w:rPr>
            <w:noProof/>
            <w:webHidden/>
          </w:rPr>
          <w:tab/>
        </w:r>
        <w:r w:rsidR="000A67E2">
          <w:rPr>
            <w:noProof/>
            <w:webHidden/>
          </w:rPr>
          <w:fldChar w:fldCharType="begin"/>
        </w:r>
        <w:r w:rsidR="00DC5B0C">
          <w:rPr>
            <w:noProof/>
            <w:webHidden/>
          </w:rPr>
          <w:instrText xml:space="preserve"> PAGEREF _Toc29554110 \h </w:instrText>
        </w:r>
        <w:r w:rsidR="000A67E2">
          <w:rPr>
            <w:noProof/>
            <w:webHidden/>
          </w:rPr>
        </w:r>
        <w:r w:rsidR="000A67E2">
          <w:rPr>
            <w:noProof/>
            <w:webHidden/>
          </w:rPr>
          <w:fldChar w:fldCharType="separate"/>
        </w:r>
        <w:r w:rsidR="00806598">
          <w:rPr>
            <w:noProof/>
            <w:webHidden/>
          </w:rPr>
          <w:t>63</w:t>
        </w:r>
        <w:r w:rsidR="000A67E2">
          <w:rPr>
            <w:noProof/>
            <w:webHidden/>
          </w:rPr>
          <w:fldChar w:fldCharType="end"/>
        </w:r>
      </w:hyperlink>
    </w:p>
    <w:p w:rsidR="00DC5B0C" w:rsidRDefault="00B77B4F" w:rsidP="00497D5B">
      <w:pPr>
        <w:pStyle w:val="Spistreci1"/>
        <w:tabs>
          <w:tab w:val="left" w:pos="440"/>
          <w:tab w:val="right" w:pos="9061"/>
        </w:tabs>
        <w:rPr>
          <w:rFonts w:asciiTheme="minorHAnsi" w:eastAsiaTheme="minorEastAsia" w:hAnsiTheme="minorHAnsi" w:cstheme="minorBidi"/>
          <w:b w:val="0"/>
          <w:bCs w:val="0"/>
          <w:noProof/>
          <w:sz w:val="22"/>
          <w:szCs w:val="22"/>
          <w:lang w:eastAsia="pl-PL"/>
        </w:rPr>
      </w:pPr>
      <w:hyperlink w:anchor="_Toc29554112" w:history="1">
        <w:r w:rsidR="00DC5B0C" w:rsidRPr="00691907">
          <w:rPr>
            <w:rStyle w:val="Hipercze"/>
            <w:noProof/>
          </w:rPr>
          <w:t>I.</w:t>
        </w:r>
        <w:r w:rsidR="00DC5B0C">
          <w:rPr>
            <w:rFonts w:asciiTheme="minorHAnsi" w:eastAsiaTheme="minorEastAsia" w:hAnsiTheme="minorHAnsi" w:cstheme="minorBidi"/>
            <w:b w:val="0"/>
            <w:bCs w:val="0"/>
            <w:noProof/>
            <w:sz w:val="22"/>
            <w:szCs w:val="22"/>
            <w:lang w:eastAsia="pl-PL"/>
          </w:rPr>
          <w:tab/>
        </w:r>
        <w:r w:rsidR="00DC5B0C" w:rsidRPr="00691907">
          <w:rPr>
            <w:rStyle w:val="Hipercze"/>
            <w:noProof/>
          </w:rPr>
          <w:t>Deklaracja wnioskodawcy – oświadczenia</w:t>
        </w:r>
        <w:r w:rsidR="00DC5B0C">
          <w:rPr>
            <w:noProof/>
            <w:webHidden/>
          </w:rPr>
          <w:tab/>
        </w:r>
        <w:r w:rsidR="000A67E2">
          <w:rPr>
            <w:noProof/>
            <w:webHidden/>
          </w:rPr>
          <w:fldChar w:fldCharType="begin"/>
        </w:r>
        <w:r w:rsidR="00DC5B0C">
          <w:rPr>
            <w:noProof/>
            <w:webHidden/>
          </w:rPr>
          <w:instrText xml:space="preserve"> PAGEREF _Toc29554112 \h </w:instrText>
        </w:r>
        <w:r w:rsidR="000A67E2">
          <w:rPr>
            <w:noProof/>
            <w:webHidden/>
          </w:rPr>
        </w:r>
        <w:r w:rsidR="000A67E2">
          <w:rPr>
            <w:noProof/>
            <w:webHidden/>
          </w:rPr>
          <w:fldChar w:fldCharType="separate"/>
        </w:r>
        <w:r w:rsidR="00806598">
          <w:rPr>
            <w:noProof/>
            <w:webHidden/>
          </w:rPr>
          <w:t>64</w:t>
        </w:r>
        <w:r w:rsidR="000A67E2">
          <w:rPr>
            <w:noProof/>
            <w:webHidden/>
          </w:rPr>
          <w:fldChar w:fldCharType="end"/>
        </w:r>
      </w:hyperlink>
    </w:p>
    <w:p w:rsidR="00DC5B0C" w:rsidRDefault="00B77B4F" w:rsidP="00497D5B">
      <w:pPr>
        <w:pStyle w:val="Spistreci1"/>
        <w:tabs>
          <w:tab w:val="left" w:pos="440"/>
          <w:tab w:val="right" w:pos="9061"/>
        </w:tabs>
        <w:rPr>
          <w:rFonts w:asciiTheme="minorHAnsi" w:eastAsiaTheme="minorEastAsia" w:hAnsiTheme="minorHAnsi" w:cstheme="minorBidi"/>
          <w:b w:val="0"/>
          <w:bCs w:val="0"/>
          <w:noProof/>
          <w:sz w:val="22"/>
          <w:szCs w:val="22"/>
          <w:lang w:eastAsia="pl-PL"/>
        </w:rPr>
      </w:pPr>
      <w:hyperlink w:anchor="_Toc29554113" w:history="1">
        <w:r w:rsidR="00DC5B0C" w:rsidRPr="00691907">
          <w:rPr>
            <w:rStyle w:val="Hipercze"/>
            <w:noProof/>
          </w:rPr>
          <w:t>J.</w:t>
        </w:r>
        <w:r w:rsidR="00DC5B0C">
          <w:rPr>
            <w:rFonts w:asciiTheme="minorHAnsi" w:eastAsiaTheme="minorEastAsia" w:hAnsiTheme="minorHAnsi" w:cstheme="minorBidi"/>
            <w:b w:val="0"/>
            <w:bCs w:val="0"/>
            <w:noProof/>
            <w:sz w:val="22"/>
            <w:szCs w:val="22"/>
            <w:lang w:eastAsia="pl-PL"/>
          </w:rPr>
          <w:tab/>
        </w:r>
        <w:r w:rsidR="00DC5B0C" w:rsidRPr="00691907">
          <w:rPr>
            <w:rStyle w:val="Hipercze"/>
            <w:noProof/>
          </w:rPr>
          <w:t>Załączniki</w:t>
        </w:r>
        <w:r w:rsidR="00DC5B0C">
          <w:rPr>
            <w:noProof/>
            <w:webHidden/>
          </w:rPr>
          <w:tab/>
        </w:r>
        <w:r w:rsidR="000A67E2">
          <w:rPr>
            <w:noProof/>
            <w:webHidden/>
          </w:rPr>
          <w:fldChar w:fldCharType="begin"/>
        </w:r>
        <w:r w:rsidR="00DC5B0C">
          <w:rPr>
            <w:noProof/>
            <w:webHidden/>
          </w:rPr>
          <w:instrText xml:space="preserve"> PAGEREF _Toc29554113 \h </w:instrText>
        </w:r>
        <w:r w:rsidR="000A67E2">
          <w:rPr>
            <w:noProof/>
            <w:webHidden/>
          </w:rPr>
        </w:r>
        <w:r w:rsidR="000A67E2">
          <w:rPr>
            <w:noProof/>
            <w:webHidden/>
          </w:rPr>
          <w:fldChar w:fldCharType="separate"/>
        </w:r>
        <w:r w:rsidR="00806598">
          <w:rPr>
            <w:noProof/>
            <w:webHidden/>
          </w:rPr>
          <w:t>67</w:t>
        </w:r>
        <w:r w:rsidR="000A67E2">
          <w:rPr>
            <w:noProof/>
            <w:webHidden/>
          </w:rPr>
          <w:fldChar w:fldCharType="end"/>
        </w:r>
      </w:hyperlink>
    </w:p>
    <w:p w:rsidR="002B4657" w:rsidRDefault="000A67E2" w:rsidP="00497D5B">
      <w:pPr>
        <w:rPr>
          <w:rFonts w:eastAsia="Times New Roman"/>
          <w:szCs w:val="28"/>
          <w:lang w:eastAsia="pl-PL"/>
        </w:rPr>
      </w:pPr>
      <w:r>
        <w:rPr>
          <w:rFonts w:cs="Arial"/>
          <w:bCs/>
          <w:szCs w:val="20"/>
          <w:lang w:eastAsia="pl-PL"/>
        </w:rPr>
        <w:fldChar w:fldCharType="end"/>
      </w:r>
      <w:bookmarkStart w:id="1" w:name="_Toc28046447"/>
      <w:r w:rsidR="002B4657">
        <w:br w:type="page"/>
      </w:r>
    </w:p>
    <w:p w:rsidR="001872CB" w:rsidRPr="001872CB" w:rsidRDefault="002B4657" w:rsidP="00497D5B">
      <w:pPr>
        <w:pStyle w:val="Nagwek1"/>
        <w:spacing w:line="276" w:lineRule="auto"/>
        <w:rPr>
          <w:sz w:val="20"/>
        </w:rPr>
      </w:pPr>
      <w:bookmarkStart w:id="2" w:name="_Toc29554040"/>
      <w:r w:rsidRPr="001872CB">
        <w:lastRenderedPageBreak/>
        <w:t>Informacje</w:t>
      </w:r>
      <w:r w:rsidRPr="00CD1A3B">
        <w:t xml:space="preserve"> ogólne</w:t>
      </w:r>
      <w:bookmarkEnd w:id="1"/>
      <w:bookmarkEnd w:id="2"/>
    </w:p>
    <w:p w:rsidR="001872CB" w:rsidRPr="00011F9A" w:rsidRDefault="002B4657" w:rsidP="00497D5B">
      <w:pPr>
        <w:rPr>
          <w:lang w:eastAsia="pl-PL"/>
        </w:rPr>
      </w:pPr>
      <w:r w:rsidRPr="00011F9A">
        <w:rPr>
          <w:lang w:eastAsia="pl-PL"/>
        </w:rPr>
        <w:t xml:space="preserve">Niniejsza instrukcja ma na celu ułatwienie wypełniania wniosku o dofinansowanie dotyczącego projektu aplikującego o dofinansowanie w trybie pozakonkursowym </w:t>
      </w:r>
      <w:r w:rsidR="003B578F">
        <w:rPr>
          <w:lang w:eastAsia="pl-PL"/>
        </w:rPr>
        <w:br/>
      </w:r>
      <w:r w:rsidRPr="00011F9A">
        <w:rPr>
          <w:lang w:eastAsia="pl-PL"/>
        </w:rPr>
        <w:t xml:space="preserve">w ramach Regionalnego Programu Operacyjnego Województwa Zachodniopomorskiego 2014–2020. </w:t>
      </w:r>
    </w:p>
    <w:p w:rsidR="002B4657" w:rsidRPr="00011F9A" w:rsidRDefault="002B4657" w:rsidP="00497D5B">
      <w:pPr>
        <w:rPr>
          <w:lang w:eastAsia="pl-PL"/>
        </w:rPr>
      </w:pPr>
      <w:r w:rsidRPr="00011F9A">
        <w:rPr>
          <w:lang w:eastAsia="pl-PL"/>
        </w:rPr>
        <w:t xml:space="preserve">W celu prawidłowego wypełnienia wniosku o dofinansowanie niezbędna jest znajomość zapisów Regionalnego Programu Operacyjnego Województwa Zachodniopomorskiego 2014-2020, SOOP, zawierającego wykaz priorytetów </w:t>
      </w:r>
      <w:r w:rsidR="003B578F">
        <w:rPr>
          <w:lang w:eastAsia="pl-PL"/>
        </w:rPr>
        <w:br/>
      </w:r>
      <w:r w:rsidRPr="00011F9A">
        <w:rPr>
          <w:lang w:eastAsia="pl-PL"/>
        </w:rPr>
        <w:t xml:space="preserve">i działań uzgodnionych z Komisją Europejską i stanowiących przedmiot interwencji funduszy strukturalnych, a także zapisów regulaminu właściwego dla danego </w:t>
      </w:r>
      <w:r w:rsidR="004B0987">
        <w:rPr>
          <w:lang w:eastAsia="pl-PL"/>
        </w:rPr>
        <w:t>na</w:t>
      </w:r>
      <w:r w:rsidRPr="00011F9A">
        <w:rPr>
          <w:lang w:eastAsia="pl-PL"/>
        </w:rPr>
        <w:t xml:space="preserve">boru. </w:t>
      </w:r>
    </w:p>
    <w:p w:rsidR="002B4657" w:rsidRPr="00011F9A" w:rsidRDefault="002B4657" w:rsidP="00497D5B">
      <w:pPr>
        <w:rPr>
          <w:lang w:eastAsia="pl-PL"/>
        </w:rPr>
      </w:pPr>
      <w:r w:rsidRPr="00011F9A">
        <w:rPr>
          <w:lang w:eastAsia="pl-PL"/>
        </w:rPr>
        <w:t xml:space="preserve">Zasadne jest również zapoznanie się z odpowiednimi wytycznymi lub projektami tych wytycznych, wydanymi przez Ministra  </w:t>
      </w:r>
      <w:r w:rsidR="004B0987">
        <w:rPr>
          <w:lang w:eastAsia="pl-PL"/>
        </w:rPr>
        <w:t>właściwego do spraw rozwoju</w:t>
      </w:r>
      <w:r w:rsidRPr="00011F9A">
        <w:rPr>
          <w:lang w:eastAsia="pl-PL"/>
        </w:rPr>
        <w:t>, przede wszystkim z Wytycznymi w zakresie kwalifikowalności wydatków w ramach Europejskiego Funduszu Rozwoju Regionalnego, Europejskiego Funduszu Społecznego oraz Funduszu Spój</w:t>
      </w:r>
      <w:r w:rsidR="004B0987">
        <w:rPr>
          <w:lang w:eastAsia="pl-PL"/>
        </w:rPr>
        <w:t>ności na lata 2014-2020 z dnia 22.08.2019 r.</w:t>
      </w:r>
    </w:p>
    <w:p w:rsidR="002B4657" w:rsidRPr="00011F9A" w:rsidRDefault="002B4657" w:rsidP="00497D5B">
      <w:pPr>
        <w:rPr>
          <w:lang w:eastAsia="pl-PL"/>
        </w:rPr>
      </w:pPr>
      <w:r w:rsidRPr="00011F9A">
        <w:rPr>
          <w:lang w:eastAsia="pl-PL"/>
        </w:rPr>
        <w:t xml:space="preserve">Wszystkie powyżej wskazane dokumenty znajdują się na stronie IZ RPO WZ: </w:t>
      </w:r>
      <w:hyperlink r:id="rId13" w:history="1">
        <w:r w:rsidR="00834C5E" w:rsidRPr="00834C5E">
          <w:rPr>
            <w:rStyle w:val="Hipercze"/>
            <w:rFonts w:cs="Arial"/>
            <w:szCs w:val="24"/>
            <w:lang w:eastAsia="pl-PL"/>
          </w:rPr>
          <w:t>http://www.rpo.wzp.pl</w:t>
        </w:r>
      </w:hyperlink>
      <w:r w:rsidRPr="00011F9A">
        <w:rPr>
          <w:lang w:eastAsia="pl-PL"/>
        </w:rPr>
        <w:t xml:space="preserve"> oraz na portalu </w:t>
      </w:r>
      <w:hyperlink r:id="rId14" w:history="1">
        <w:r w:rsidR="00834C5E" w:rsidRPr="00834C5E">
          <w:rPr>
            <w:rStyle w:val="Hipercze"/>
            <w:rFonts w:cs="Arial"/>
            <w:szCs w:val="24"/>
            <w:lang w:eastAsia="pl-PL"/>
          </w:rPr>
          <w:t>http://www.funduszeeuropejskie.gov.pl</w:t>
        </w:r>
      </w:hyperlink>
    </w:p>
    <w:p w:rsidR="002B4657" w:rsidRPr="00011F9A" w:rsidRDefault="002B4657" w:rsidP="00497D5B">
      <w:pPr>
        <w:rPr>
          <w:lang w:eastAsia="pl-PL"/>
        </w:rPr>
      </w:pPr>
      <w:r w:rsidRPr="00011F9A">
        <w:rPr>
          <w:lang w:eastAsia="pl-PL"/>
        </w:rPr>
        <w:t xml:space="preserve">Wniosek o dofinansowanie oraz załączniki powinny być sporządzone w języku polskim. Dokumenty sporządzone w językach obcych, powinny zostać przetłumaczone na język polski przez tłumacza przysięgłego oraz dołączone do dokumentacji aplikacyjnej. Tłumaczeniu nie podlegają nazwy własne zastosowane </w:t>
      </w:r>
      <w:r w:rsidR="003B578F">
        <w:rPr>
          <w:lang w:eastAsia="pl-PL"/>
        </w:rPr>
        <w:br/>
      </w:r>
      <w:r w:rsidRPr="00011F9A">
        <w:rPr>
          <w:lang w:eastAsia="pl-PL"/>
        </w:rPr>
        <w:t>w dokumentacji aplikacyjnej wnioskodawcy.</w:t>
      </w:r>
    </w:p>
    <w:p w:rsidR="002B4657" w:rsidRDefault="002B4657" w:rsidP="00497D5B">
      <w:pPr>
        <w:pStyle w:val="Nagwek1"/>
        <w:spacing w:line="276" w:lineRule="auto"/>
      </w:pPr>
      <w:bookmarkStart w:id="3" w:name="_Toc29554041"/>
      <w:r w:rsidRPr="001C5DDB">
        <w:t xml:space="preserve">Wypełnianie wniosku o </w:t>
      </w:r>
      <w:r w:rsidRPr="001872CB">
        <w:t>dofinansowanie</w:t>
      </w:r>
      <w:r w:rsidRPr="001C5DDB">
        <w:t xml:space="preserve"> – Serwis Beneficjenta</w:t>
      </w:r>
      <w:bookmarkEnd w:id="3"/>
    </w:p>
    <w:p w:rsidR="002B4657" w:rsidRPr="00011F9A" w:rsidRDefault="002B4657" w:rsidP="00497D5B">
      <w:r w:rsidRPr="009E427C">
        <w:t xml:space="preserve">Wniosek o </w:t>
      </w:r>
      <w:r w:rsidRPr="00011F9A">
        <w:t>dofinansowanie musi być sporządzony w Serwisie Beneficjenta poprzez wypełnienie on-line właściwego formularza.</w:t>
      </w:r>
    </w:p>
    <w:p w:rsidR="002B4657" w:rsidRPr="003B578F" w:rsidRDefault="002B4657" w:rsidP="00497D5B">
      <w:pPr>
        <w:rPr>
          <w:szCs w:val="24"/>
        </w:rPr>
      </w:pPr>
      <w:r w:rsidRPr="00011F9A">
        <w:t xml:space="preserve">Dostęp do Serwisu Beneficjenta jest możliwy za pośrednictwem strony internetowej </w:t>
      </w:r>
      <w:hyperlink r:id="rId15" w:history="1">
        <w:r w:rsidR="00834C5E" w:rsidRPr="00834C5E">
          <w:rPr>
            <w:rStyle w:val="Hipercze"/>
            <w:rFonts w:cs="Arial"/>
            <w:szCs w:val="24"/>
          </w:rPr>
          <w:t>www.rpo.wzp.pl</w:t>
        </w:r>
      </w:hyperlink>
      <w:r w:rsidRPr="009E427C">
        <w:t xml:space="preserve"> </w:t>
      </w:r>
      <w:r w:rsidRPr="00011F9A">
        <w:t xml:space="preserve">lub bezpośrednio poprzez adres </w:t>
      </w:r>
      <w:hyperlink r:id="rId16" w:history="1">
        <w:r w:rsidR="00834C5E" w:rsidRPr="00834C5E">
          <w:rPr>
            <w:rStyle w:val="Hipercze"/>
            <w:rFonts w:cs="Arial"/>
            <w:szCs w:val="24"/>
          </w:rPr>
          <w:t xml:space="preserve"> https://beneficjent.wzp.pl</w:t>
        </w:r>
      </w:hyperlink>
    </w:p>
    <w:p w:rsidR="002B4657" w:rsidRPr="001C5DDB" w:rsidRDefault="002B4657" w:rsidP="00497D5B">
      <w:r w:rsidRPr="00011F9A">
        <w:t>Przed przystąpieniem do wypełnienia wniosku o dofinansowanie należy założyć konto w Serwisie Beneficjenta. Do założenia konta niezbędne jest wypełnienie elektronicznego formularza rejestracyjnego. Na wskazany podczas rejestracji adres e-mail zostanie przesłana wiadomość z linkiem aktywującym konto. Aktywacja nastąpi po „kliknięciu” przesłanego linku, umożliwiając zalogowanie się do</w:t>
      </w:r>
      <w:r w:rsidR="001872CB">
        <w:t xml:space="preserve"> </w:t>
      </w:r>
      <w:r w:rsidRPr="00011F9A">
        <w:t>Serwisu Beneficjenta.</w:t>
      </w:r>
    </w:p>
    <w:p w:rsidR="002B4657" w:rsidRPr="001C5DDB" w:rsidRDefault="002B4657" w:rsidP="00497D5B">
      <w:r w:rsidRPr="001C5DDB">
        <w:t xml:space="preserve">W celu łatwiejszego zarządzania kontem, </w:t>
      </w:r>
      <w:r>
        <w:t>w</w:t>
      </w:r>
      <w:r w:rsidRPr="001C5DDB">
        <w:t xml:space="preserve">nioskodawcy mogą tworzyć teczki projektów, zapisywać projekty pod różnymi nazwami i wersjami. Konto założone </w:t>
      </w:r>
      <w:r w:rsidR="003B578F">
        <w:br/>
      </w:r>
      <w:r w:rsidRPr="001C5DDB">
        <w:t xml:space="preserve">w Serwisie Beneficjenta umożliwia </w:t>
      </w:r>
      <w:r>
        <w:t>w</w:t>
      </w:r>
      <w:r w:rsidRPr="001C5DDB">
        <w:t xml:space="preserve">nioskodawcom wypełnienie wniosku </w:t>
      </w:r>
      <w:r w:rsidR="003B578F">
        <w:br/>
      </w:r>
      <w:r w:rsidRPr="001C5DDB">
        <w:t>o dofinansowanie oraz jego publikację.</w:t>
      </w:r>
    </w:p>
    <w:p w:rsidR="002B4657" w:rsidRPr="001C5DDB" w:rsidRDefault="002B4657" w:rsidP="00497D5B">
      <w:r w:rsidRPr="001C5DDB">
        <w:lastRenderedPageBreak/>
        <w:t xml:space="preserve">W trakcie oceny i realizacji projektów Serwis Beneficjenta umożliwia </w:t>
      </w:r>
      <w:r>
        <w:t>w</w:t>
      </w:r>
      <w:r w:rsidRPr="001C5DDB">
        <w:t>nioskodawcom śledzenie statusu wniosku, nanoszenie we wniosku wskaz</w:t>
      </w:r>
      <w:r>
        <w:t xml:space="preserve">anych na etapie oceny poprawek oraz </w:t>
      </w:r>
      <w:r w:rsidRPr="001C5DDB">
        <w:t>otrzymywanie komunikatów od IZ RPO WZ.</w:t>
      </w:r>
    </w:p>
    <w:p w:rsidR="002B4657" w:rsidRPr="001C5DDB" w:rsidRDefault="002B4657" w:rsidP="00497D5B">
      <w:r w:rsidRPr="001C5DDB">
        <w:t xml:space="preserve">UWAGA! Wersja elektroniczna wniosku o dofinansowanie (czyli wersja opublikowana) jest trwale związana z kontem, za pośrednictwem którego wniosek zostanie </w:t>
      </w:r>
      <w:r>
        <w:t>przygotowany</w:t>
      </w:r>
      <w:r w:rsidRPr="001C5DDB">
        <w:t xml:space="preserve"> i opublikowany. Oznacza to, że także po podpisaniu </w:t>
      </w:r>
      <w:r>
        <w:t>u</w:t>
      </w:r>
      <w:r w:rsidRPr="001C5DDB">
        <w:t xml:space="preserve">mowy </w:t>
      </w:r>
      <w:r w:rsidR="003B578F">
        <w:br/>
      </w:r>
      <w:r w:rsidRPr="001C5DDB">
        <w:t xml:space="preserve">o dofinansowanie, w trakcie realizacji projektu </w:t>
      </w:r>
      <w:r>
        <w:t>w</w:t>
      </w:r>
      <w:r w:rsidRPr="001C5DDB">
        <w:t>nioskodawca będzie zobowiązany do posługiwania się tym kontem (np. w celu dokonywania aktualizacji wniosku).</w:t>
      </w:r>
    </w:p>
    <w:p w:rsidR="002B4657" w:rsidRDefault="002B4657" w:rsidP="00497D5B">
      <w:r w:rsidRPr="001C5DDB">
        <w:t xml:space="preserve">Należy zwrócić szczególną uwagę na to, aby dane konto dotyczyło tylko jednego </w:t>
      </w:r>
      <w:r>
        <w:t>w</w:t>
      </w:r>
      <w:r w:rsidRPr="001C5DDB">
        <w:t xml:space="preserve">nioskodawcy (zwłaszcza w sytuacji kiedy </w:t>
      </w:r>
      <w:r>
        <w:t>w</w:t>
      </w:r>
      <w:r w:rsidRPr="001C5DDB">
        <w:t>nioskodawca przy pisaniu projektu korzysta z usług zewnętrznych doradców).</w:t>
      </w:r>
    </w:p>
    <w:p w:rsidR="002B4657" w:rsidRPr="001C5DDB" w:rsidRDefault="002B4657" w:rsidP="00497D5B">
      <w:r w:rsidRPr="005D6B8A">
        <w:rPr>
          <w:color w:val="000000"/>
        </w:rPr>
        <w:t>W celu wypełnienia wniosku o dofinansowanie należy po zalogowaniu do Serwisu Beneficjenta wybrać opcję „utwórz nowy wniosek”, następnie zapisać go pod określoną nazwą w Teczce projektu (istniejącej lub nowej).</w:t>
      </w:r>
    </w:p>
    <w:p w:rsidR="002B4657" w:rsidRPr="001C5DDB" w:rsidRDefault="002B4657" w:rsidP="00497D5B">
      <w:r w:rsidRPr="001C5DDB">
        <w:t xml:space="preserve">Wypełniając wniosek o dofinansowanie w Serwisie Beneficjenta należy pamiętać, </w:t>
      </w:r>
      <w:r w:rsidR="003B578F">
        <w:br/>
      </w:r>
      <w:r w:rsidRPr="001C5DDB">
        <w:t>o tym że:</w:t>
      </w:r>
    </w:p>
    <w:p w:rsidR="002B4657" w:rsidRPr="001C5DDB" w:rsidRDefault="002B4657" w:rsidP="00497D5B">
      <w:pPr>
        <w:pStyle w:val="Akapitzlist"/>
        <w:numPr>
          <w:ilvl w:val="0"/>
          <w:numId w:val="7"/>
        </w:numPr>
        <w:ind w:left="567" w:hanging="283"/>
        <w:contextualSpacing w:val="0"/>
      </w:pPr>
      <w:r w:rsidRPr="001C5DDB">
        <w:t xml:space="preserve">W każdej chwili </w:t>
      </w:r>
      <w:r>
        <w:t>w</w:t>
      </w:r>
      <w:r w:rsidRPr="001C5DDB">
        <w:t xml:space="preserve">nioskodawca może przerwać pisanie wniosku </w:t>
      </w:r>
      <w:r w:rsidR="003B578F">
        <w:br/>
      </w:r>
      <w:r w:rsidRPr="001C5DDB">
        <w:t>o dofinansowanie i wylogować się z Serwisu Beneficjenta.</w:t>
      </w:r>
    </w:p>
    <w:p w:rsidR="002B4657" w:rsidRPr="001C5DDB" w:rsidRDefault="002B4657" w:rsidP="00497D5B">
      <w:pPr>
        <w:pStyle w:val="Akapitzlist"/>
        <w:numPr>
          <w:ilvl w:val="0"/>
          <w:numId w:val="7"/>
        </w:numPr>
        <w:ind w:left="567" w:hanging="283"/>
        <w:contextualSpacing w:val="0"/>
      </w:pPr>
      <w:r w:rsidRPr="001C5DDB">
        <w:t>Kontynuacja wypełniania wniosku o dofinansowanie będzie możliwa po ponownym zalogowaniu się w Serwisie.</w:t>
      </w:r>
    </w:p>
    <w:p w:rsidR="002B4657" w:rsidRPr="001C5DDB" w:rsidRDefault="002B4657" w:rsidP="00497D5B">
      <w:pPr>
        <w:pStyle w:val="Akapitzlist"/>
        <w:numPr>
          <w:ilvl w:val="0"/>
          <w:numId w:val="7"/>
        </w:numPr>
        <w:ind w:left="567" w:hanging="283"/>
        <w:contextualSpacing w:val="0"/>
      </w:pPr>
      <w:r w:rsidRPr="001C5DDB">
        <w:t xml:space="preserve">W każdej chwili </w:t>
      </w:r>
      <w:r>
        <w:t>w</w:t>
      </w:r>
      <w:r w:rsidRPr="001C5DDB">
        <w:t xml:space="preserve">nioskodawca ma możliwość wydrukowania wniosku </w:t>
      </w:r>
      <w:r w:rsidR="003B578F">
        <w:br/>
      </w:r>
      <w:r w:rsidRPr="001C5DDB">
        <w:t>o dofinansowanie. W tym celu należy wniosek otworzyć jako PDF, a następnie wydrukować. Dopóki wniosek nie przejdzie poprawnie walidacji (sprawdzenia)</w:t>
      </w:r>
      <w:r>
        <w:t>,</w:t>
      </w:r>
      <w:r w:rsidRPr="001C5DDB">
        <w:t xml:space="preserve"> na każdej jego stronie będzie znajdować się napis „</w:t>
      </w:r>
      <w:r>
        <w:t>Wydruk kontrolny, wniosek nieopublikowany”.</w:t>
      </w:r>
    </w:p>
    <w:p w:rsidR="002B4657" w:rsidRPr="001C5DDB" w:rsidRDefault="002B4657" w:rsidP="00497D5B">
      <w:pPr>
        <w:pStyle w:val="Akapitzlist"/>
        <w:numPr>
          <w:ilvl w:val="0"/>
          <w:numId w:val="7"/>
        </w:numPr>
        <w:ind w:left="567" w:hanging="283"/>
        <w:contextualSpacing w:val="0"/>
      </w:pPr>
      <w:r w:rsidRPr="001C5DDB">
        <w:t>W trakcie wypełniania wniosku dodane treści są automatycznie zapisywane przez system, każdorazowo przy użyciu pól „waliduj”, „publikuj”, „następny krok”, „poprzedni krok” oraz podczas przechodzenia do poszczególnych sekcji wniosku.</w:t>
      </w:r>
    </w:p>
    <w:p w:rsidR="002B4657" w:rsidRPr="001C5DDB" w:rsidRDefault="002B4657" w:rsidP="00497D5B">
      <w:pPr>
        <w:rPr>
          <w:color w:val="000000"/>
        </w:rPr>
      </w:pPr>
      <w:r w:rsidRPr="001C5DDB">
        <w:t xml:space="preserve">Ostateczną wersję wniosku o dofinansowanie, którą </w:t>
      </w:r>
      <w:r>
        <w:t>w</w:t>
      </w:r>
      <w:r w:rsidRPr="001C5DDB">
        <w:t xml:space="preserve">nioskodawca zamierza złożyć w IZ </w:t>
      </w:r>
      <w:r w:rsidRPr="001C5DDB">
        <w:rPr>
          <w:color w:val="000000"/>
        </w:rPr>
        <w:t>RPO WZ w</w:t>
      </w:r>
      <w:r w:rsidR="0015585E">
        <w:rPr>
          <w:color w:val="000000"/>
        </w:rPr>
        <w:t> </w:t>
      </w:r>
      <w:r w:rsidRPr="001C5DDB">
        <w:rPr>
          <w:color w:val="000000"/>
        </w:rPr>
        <w:t xml:space="preserve">odpowiedzi na właściwy nabór, należy „wysłać” do systemu informatycznego RPO WZ za pomocą pola „publikuj”. </w:t>
      </w:r>
    </w:p>
    <w:p w:rsidR="002B4657" w:rsidRPr="00750FCE" w:rsidRDefault="002B4657" w:rsidP="00497D5B">
      <w:pPr>
        <w:rPr>
          <w:color w:val="000000"/>
        </w:rPr>
      </w:pPr>
      <w:r w:rsidRPr="00750FCE">
        <w:rPr>
          <w:color w:val="000000"/>
        </w:rPr>
        <w:t>Aby prawidłowo opublikować (zatwierdzić) wniosek o dofinansowanie należy:</w:t>
      </w:r>
    </w:p>
    <w:p w:rsidR="002B4657" w:rsidRPr="001872CB" w:rsidRDefault="002B4657" w:rsidP="00497D5B">
      <w:pPr>
        <w:pStyle w:val="Akapitzlist"/>
        <w:numPr>
          <w:ilvl w:val="0"/>
          <w:numId w:val="8"/>
        </w:numPr>
        <w:ind w:left="567" w:hanging="283"/>
        <w:contextualSpacing w:val="0"/>
        <w:rPr>
          <w:color w:val="000000"/>
        </w:rPr>
      </w:pPr>
      <w:r w:rsidRPr="001872CB">
        <w:rPr>
          <w:color w:val="000000"/>
        </w:rPr>
        <w:t>Przed opublikowaniem ostatecznej wersji wniosku sprawdzić, za pomocą pola „waliduj”, czy wszystkie wymagane pola wniosku są wypełnione. Użycie pola „waliduj” powoduje wskazanie w</w:t>
      </w:r>
      <w:r w:rsidR="0015585E">
        <w:rPr>
          <w:color w:val="000000"/>
        </w:rPr>
        <w:t> </w:t>
      </w:r>
      <w:r w:rsidRPr="001872CB">
        <w:rPr>
          <w:color w:val="000000"/>
        </w:rPr>
        <w:t>górnej części  strony statusu weryfikacji:</w:t>
      </w:r>
    </w:p>
    <w:p w:rsidR="002B4657" w:rsidRPr="001872CB" w:rsidRDefault="002B4657" w:rsidP="00497D5B">
      <w:pPr>
        <w:pStyle w:val="Akapitzlist"/>
        <w:numPr>
          <w:ilvl w:val="0"/>
          <w:numId w:val="9"/>
        </w:numPr>
        <w:ind w:left="993" w:hanging="283"/>
        <w:contextualSpacing w:val="0"/>
        <w:rPr>
          <w:color w:val="000000"/>
        </w:rPr>
      </w:pPr>
      <w:r w:rsidRPr="001872CB">
        <w:rPr>
          <w:color w:val="000000"/>
        </w:rPr>
        <w:t>„Wniosek niepoprawny (zobacz błędy walidacji)”,</w:t>
      </w:r>
    </w:p>
    <w:p w:rsidR="002B4657" w:rsidRPr="001872CB" w:rsidRDefault="002B4657" w:rsidP="00497D5B">
      <w:pPr>
        <w:pStyle w:val="Akapitzlist"/>
        <w:numPr>
          <w:ilvl w:val="0"/>
          <w:numId w:val="9"/>
        </w:numPr>
        <w:ind w:left="993" w:hanging="283"/>
        <w:contextualSpacing w:val="0"/>
        <w:rPr>
          <w:color w:val="000000"/>
        </w:rPr>
      </w:pPr>
      <w:r w:rsidRPr="001872CB">
        <w:rPr>
          <w:color w:val="000000"/>
        </w:rPr>
        <w:t>„Wniosek poprawny”.</w:t>
      </w:r>
    </w:p>
    <w:p w:rsidR="002B4657" w:rsidRPr="001872CB" w:rsidRDefault="002B4657" w:rsidP="00497D5B">
      <w:pPr>
        <w:pStyle w:val="Akapitzlist"/>
        <w:numPr>
          <w:ilvl w:val="0"/>
          <w:numId w:val="8"/>
        </w:numPr>
        <w:ind w:left="567" w:hanging="283"/>
        <w:contextualSpacing w:val="0"/>
        <w:rPr>
          <w:color w:val="000000"/>
        </w:rPr>
      </w:pPr>
      <w:r w:rsidRPr="001872CB">
        <w:rPr>
          <w:color w:val="000000"/>
        </w:rPr>
        <w:lastRenderedPageBreak/>
        <w:t>Wskazane na liście błędy walidacji należy skorygować.</w:t>
      </w:r>
    </w:p>
    <w:p w:rsidR="002B4657" w:rsidRPr="001872CB" w:rsidRDefault="002B4657" w:rsidP="00497D5B">
      <w:pPr>
        <w:pStyle w:val="Akapitzlist"/>
        <w:numPr>
          <w:ilvl w:val="0"/>
          <w:numId w:val="8"/>
        </w:numPr>
        <w:ind w:left="567" w:hanging="283"/>
        <w:contextualSpacing w:val="0"/>
        <w:rPr>
          <w:color w:val="000000"/>
        </w:rPr>
      </w:pPr>
      <w:r w:rsidRPr="001872CB">
        <w:rPr>
          <w:color w:val="000000"/>
        </w:rPr>
        <w:t xml:space="preserve">Po poprawieniu błędów należy ponownie </w:t>
      </w:r>
      <w:proofErr w:type="spellStart"/>
      <w:r w:rsidRPr="001872CB">
        <w:rPr>
          <w:color w:val="000000"/>
        </w:rPr>
        <w:t>zwalidować</w:t>
      </w:r>
      <w:proofErr w:type="spellEnd"/>
      <w:r w:rsidRPr="001872CB">
        <w:rPr>
          <w:color w:val="000000"/>
        </w:rPr>
        <w:t xml:space="preserve"> wniosek.</w:t>
      </w:r>
    </w:p>
    <w:p w:rsidR="002B4657" w:rsidRPr="001872CB" w:rsidRDefault="002B4657" w:rsidP="00497D5B">
      <w:pPr>
        <w:pStyle w:val="Akapitzlist"/>
        <w:numPr>
          <w:ilvl w:val="0"/>
          <w:numId w:val="8"/>
        </w:numPr>
        <w:ind w:left="567" w:hanging="283"/>
        <w:contextualSpacing w:val="0"/>
        <w:rPr>
          <w:color w:val="000000"/>
        </w:rPr>
      </w:pPr>
      <w:r w:rsidRPr="001872CB">
        <w:rPr>
          <w:color w:val="000000"/>
        </w:rPr>
        <w:t>Jeśli walidacja nie wykazała dalszych błędów (status weryfikacji „wniosek poprawny”), wówczas można opublikować wniosek w systemie informatycznym RPO WZ.</w:t>
      </w:r>
    </w:p>
    <w:p w:rsidR="002B4657" w:rsidRPr="001872CB" w:rsidRDefault="002B4657" w:rsidP="00497D5B">
      <w:pPr>
        <w:pStyle w:val="Akapitzlist"/>
        <w:numPr>
          <w:ilvl w:val="0"/>
          <w:numId w:val="8"/>
        </w:numPr>
        <w:ind w:left="567" w:hanging="283"/>
        <w:contextualSpacing w:val="0"/>
        <w:rPr>
          <w:color w:val="000000"/>
        </w:rPr>
      </w:pPr>
      <w:r w:rsidRPr="001872CB">
        <w:rPr>
          <w:color w:val="000000"/>
        </w:rPr>
        <w:t>Tylko wnioski opublikowane w terminie wskazanym w wezwaniu IZ RPO WZ/regulaminie konkursu</w:t>
      </w:r>
      <w:r w:rsidR="000716D5">
        <w:rPr>
          <w:color w:val="000000"/>
        </w:rPr>
        <w:t>/naboru</w:t>
      </w:r>
      <w:r w:rsidRPr="001872CB">
        <w:rPr>
          <w:color w:val="000000"/>
        </w:rPr>
        <w:t>, będą podlegały ocenie.</w:t>
      </w:r>
    </w:p>
    <w:p w:rsidR="002B4657" w:rsidRPr="001872CB" w:rsidRDefault="002B4657" w:rsidP="00497D5B">
      <w:pPr>
        <w:pStyle w:val="Akapitzlist"/>
        <w:numPr>
          <w:ilvl w:val="0"/>
          <w:numId w:val="8"/>
        </w:numPr>
        <w:ind w:left="567" w:hanging="283"/>
        <w:contextualSpacing w:val="0"/>
        <w:rPr>
          <w:i/>
          <w:color w:val="000000"/>
        </w:rPr>
      </w:pPr>
      <w:r w:rsidRPr="001872CB">
        <w:rPr>
          <w:color w:val="000000"/>
        </w:rPr>
        <w:t xml:space="preserve">Po opublikowaniu wniosku w Serwisie Beneficjenta wygenerowany zostanie jednostronicowy dokument – </w:t>
      </w:r>
      <w:r w:rsidR="00834C5E" w:rsidRPr="00834C5E">
        <w:rPr>
          <w:color w:val="000000"/>
        </w:rPr>
        <w:t>Pisemny wniosek o przyznanie pomocy.</w:t>
      </w:r>
    </w:p>
    <w:p w:rsidR="002B4657" w:rsidRPr="001872CB" w:rsidRDefault="002B4657" w:rsidP="00497D5B">
      <w:pPr>
        <w:pStyle w:val="Akapitzlist"/>
        <w:numPr>
          <w:ilvl w:val="0"/>
          <w:numId w:val="8"/>
        </w:numPr>
        <w:ind w:left="567" w:hanging="283"/>
        <w:contextualSpacing w:val="0"/>
        <w:rPr>
          <w:color w:val="000000"/>
        </w:rPr>
      </w:pPr>
      <w:r w:rsidRPr="001872CB">
        <w:rPr>
          <w:color w:val="000000"/>
        </w:rPr>
        <w:t>Zaleca się wypełnianie poszczególnych pól i sekcji wniosku „po kolei” przy użyciu pola „następny krok”.</w:t>
      </w:r>
    </w:p>
    <w:p w:rsidR="002B4657" w:rsidRDefault="002B4657" w:rsidP="00497D5B">
      <w:pPr>
        <w:rPr>
          <w:color w:val="000000"/>
        </w:rPr>
      </w:pPr>
      <w:r w:rsidRPr="001C5DDB">
        <w:rPr>
          <w:color w:val="000000"/>
        </w:rPr>
        <w:t xml:space="preserve">Publikacja wniosku o dofinansowanie w systemie informatycznym RPO WZ jest warunkiem koniecznym do poprawnego złożenia wniosku o dofinansowanie. Po użyciu pola „publikuj” nie będzie możliwości wprowadzenia zmian we wniosku wysłanym do systemu informatycznego RPO WZ. </w:t>
      </w:r>
    </w:p>
    <w:p w:rsidR="002B4657" w:rsidRDefault="002B4657" w:rsidP="00497D5B">
      <w:pPr>
        <w:rPr>
          <w:color w:val="000000"/>
        </w:rPr>
      </w:pPr>
      <w:r>
        <w:rPr>
          <w:color w:val="000000"/>
        </w:rPr>
        <w:t xml:space="preserve">Procedura </w:t>
      </w:r>
      <w:r w:rsidRPr="00AA5ED8">
        <w:rPr>
          <w:color w:val="000000"/>
        </w:rPr>
        <w:t>dokonywania uzupełnień/poprawy dokumentacji aplikacyjnej</w:t>
      </w:r>
      <w:r>
        <w:rPr>
          <w:color w:val="000000"/>
        </w:rPr>
        <w:t>:</w:t>
      </w:r>
    </w:p>
    <w:p w:rsidR="002B4657" w:rsidRPr="001342B1" w:rsidRDefault="002B4657" w:rsidP="00497D5B">
      <w:pPr>
        <w:pStyle w:val="Akapitzlist"/>
        <w:numPr>
          <w:ilvl w:val="0"/>
          <w:numId w:val="10"/>
        </w:numPr>
        <w:ind w:left="567" w:hanging="283"/>
        <w:contextualSpacing w:val="0"/>
        <w:rPr>
          <w:color w:val="000000"/>
        </w:rPr>
      </w:pPr>
      <w:r w:rsidRPr="001342B1">
        <w:rPr>
          <w:color w:val="000000"/>
        </w:rPr>
        <w:t xml:space="preserve">W związku z prowadzonym procesem oceny projektu wnioskodawca może być wezwany przez IZ RPO WZ do uzupełnień/poprawy dokumentacji aplikacyjnej. </w:t>
      </w:r>
    </w:p>
    <w:p w:rsidR="002B4657" w:rsidRPr="00C34CAC" w:rsidRDefault="002B4657" w:rsidP="00497D5B">
      <w:pPr>
        <w:pStyle w:val="Akapitzlist"/>
        <w:numPr>
          <w:ilvl w:val="0"/>
          <w:numId w:val="10"/>
        </w:numPr>
        <w:ind w:left="567" w:hanging="283"/>
        <w:contextualSpacing w:val="0"/>
        <w:rPr>
          <w:color w:val="000000"/>
        </w:rPr>
      </w:pPr>
      <w:r w:rsidRPr="001342B1">
        <w:rPr>
          <w:color w:val="000000"/>
        </w:rPr>
        <w:t xml:space="preserve">W takim przypadku w Serwisie Beneficjenta zostaną odblokowane do edycji poszczególne części wniosku o dofinansowanie. Wnioskodawca będzie mógł dokonać zmian zgodnie z zakresem wskazanym do uzupełnienia/poprawy </w:t>
      </w:r>
      <w:r w:rsidRPr="001342B1">
        <w:rPr>
          <w:color w:val="000000"/>
        </w:rPr>
        <w:br/>
        <w:t xml:space="preserve">w nowym pliku udostępnionym do edycji, który uwidoczni się w zakładce </w:t>
      </w:r>
      <w:r w:rsidR="00834C5E" w:rsidRPr="00834C5E">
        <w:rPr>
          <w:color w:val="000000"/>
        </w:rPr>
        <w:t xml:space="preserve">Twoje wnioski aplikacyjne, Lista </w:t>
      </w:r>
      <w:r w:rsidR="009F3C1D">
        <w:rPr>
          <w:color w:val="000000"/>
        </w:rPr>
        <w:t>wniosków do poprawy</w:t>
      </w:r>
      <w:r w:rsidR="00834C5E" w:rsidRPr="00834C5E">
        <w:rPr>
          <w:color w:val="000000"/>
        </w:rPr>
        <w:t xml:space="preserve">. </w:t>
      </w:r>
    </w:p>
    <w:p w:rsidR="002B4657" w:rsidRPr="001342B1" w:rsidRDefault="002B4657" w:rsidP="00497D5B">
      <w:pPr>
        <w:pStyle w:val="Akapitzlist"/>
        <w:numPr>
          <w:ilvl w:val="0"/>
          <w:numId w:val="10"/>
        </w:numPr>
        <w:ind w:left="567" w:hanging="283"/>
        <w:contextualSpacing w:val="0"/>
        <w:rPr>
          <w:color w:val="000000"/>
        </w:rPr>
      </w:pPr>
      <w:r w:rsidRPr="001342B1">
        <w:rPr>
          <w:color w:val="000000"/>
        </w:rPr>
        <w:t>Punkty i sekcje, które podlegają edycji odznaczone będą kolorem zielonym, natomiast części dokumentacji aplikacyjnej niepodlegające edycji -  kolorem szarym.</w:t>
      </w:r>
    </w:p>
    <w:p w:rsidR="002B4657" w:rsidRPr="001342B1" w:rsidRDefault="002B4657" w:rsidP="00497D5B">
      <w:pPr>
        <w:pStyle w:val="Akapitzlist"/>
        <w:numPr>
          <w:ilvl w:val="0"/>
          <w:numId w:val="10"/>
        </w:numPr>
        <w:ind w:left="567" w:hanging="283"/>
        <w:contextualSpacing w:val="0"/>
        <w:rPr>
          <w:color w:val="000000"/>
        </w:rPr>
      </w:pPr>
      <w:r w:rsidRPr="001342B1">
        <w:rPr>
          <w:color w:val="000000"/>
        </w:rPr>
        <w:t xml:space="preserve">Mimo odblokowania do edycji pełnych części wniosku o dofinansowanie wnioskodawca może poprawić dokumentację aplikacyjną tylko w zakresie wskazanym do uzupełnienia/poprawy. Uzupełnienie/poprawa dokumentacji aplikacyjnej  nie może prowadzić do istotnej modyfikacji projektu. W związku </w:t>
      </w:r>
      <w:r w:rsidR="00C34CAC">
        <w:rPr>
          <w:color w:val="000000"/>
        </w:rPr>
        <w:br/>
      </w:r>
      <w:r w:rsidRPr="001342B1">
        <w:rPr>
          <w:color w:val="000000"/>
        </w:rPr>
        <w:t>z tym wykluczone jest dokonywanie innych uzupełnień/poprawek, niż wymienione w piśmie IZ RPO WZ.</w:t>
      </w:r>
    </w:p>
    <w:p w:rsidR="002B4657" w:rsidRPr="00750FCE" w:rsidRDefault="002B4657" w:rsidP="00497D5B">
      <w:pPr>
        <w:pStyle w:val="Akapitzlist"/>
        <w:numPr>
          <w:ilvl w:val="0"/>
          <w:numId w:val="10"/>
        </w:numPr>
        <w:ind w:left="567" w:hanging="283"/>
        <w:rPr>
          <w:color w:val="000000"/>
        </w:rPr>
      </w:pPr>
      <w:r w:rsidRPr="00750FCE">
        <w:rPr>
          <w:color w:val="000000"/>
        </w:rPr>
        <w:t xml:space="preserve">Dokonanie uzupełnień lub poprawy zawsze wiąże się z koniecznością ponownej publikacji wniosku oraz przedłożenia IZ RPO WZ Oświadczenia </w:t>
      </w:r>
      <w:r w:rsidR="00C34CAC">
        <w:rPr>
          <w:color w:val="000000"/>
        </w:rPr>
        <w:br/>
      </w:r>
      <w:r w:rsidRPr="00750FCE">
        <w:rPr>
          <w:color w:val="000000"/>
        </w:rPr>
        <w:t>o wprowadzeniu uzupełnień/poprawy dokumentacji aplikacyjnej.</w:t>
      </w:r>
    </w:p>
    <w:p w:rsidR="002B4657" w:rsidRDefault="002B4657" w:rsidP="00497D5B">
      <w:pPr>
        <w:pStyle w:val="Nagwek1"/>
        <w:spacing w:line="276" w:lineRule="auto"/>
      </w:pPr>
      <w:bookmarkStart w:id="4" w:name="_Toc28046449"/>
      <w:bookmarkStart w:id="5" w:name="_Toc29554042"/>
      <w:r w:rsidRPr="00604A74">
        <w:t>Wykaz skrótów</w:t>
      </w:r>
      <w:bookmarkEnd w:id="4"/>
      <w:bookmarkEnd w:id="5"/>
    </w:p>
    <w:p w:rsidR="002B4657" w:rsidRPr="001C5DDB" w:rsidRDefault="002B4657" w:rsidP="00497D5B">
      <w:r w:rsidRPr="001C5DDB">
        <w:t xml:space="preserve">EFRR – Europejski Fundusz Rozwoju Regionalnego; </w:t>
      </w:r>
    </w:p>
    <w:p w:rsidR="002B4657" w:rsidRPr="001C5DDB" w:rsidRDefault="002B4657" w:rsidP="00497D5B">
      <w:r w:rsidRPr="001C5DDB">
        <w:lastRenderedPageBreak/>
        <w:t>IZ RPO WZ – Instytucja Zarządzająca Regionalnym Programem Operacyjnym Województwa Zachodniopomorskiego 2014-2020;</w:t>
      </w:r>
    </w:p>
    <w:p w:rsidR="002B4657" w:rsidRDefault="002B4657" w:rsidP="00497D5B">
      <w:r w:rsidRPr="001C5DDB">
        <w:t xml:space="preserve">LSI2014 – </w:t>
      </w:r>
      <w:r w:rsidRPr="001270C3">
        <w:t>Lokalny System Informatyczny do obsługi Regionalnego Programu Operacyjnego Województwa Zachodniopomorskiego 2014-2020 w zakresie aplikowania o środki oraz wprowadzania zmian do Projektu</w:t>
      </w:r>
      <w:r>
        <w:t>;</w:t>
      </w:r>
    </w:p>
    <w:p w:rsidR="002B4657" w:rsidRPr="001F2FA1" w:rsidRDefault="002B4657" w:rsidP="00497D5B">
      <w:pPr>
        <w:rPr>
          <w:rFonts w:eastAsia="Arial"/>
        </w:rPr>
      </w:pPr>
      <w:r>
        <w:t>PZP – u</w:t>
      </w:r>
      <w:r w:rsidRPr="00455D9B">
        <w:t>stawa z dnia 29 stycznia 2004 r. Prawo zamówień publicznych wraz z aktami wykonawczymi</w:t>
      </w:r>
      <w:r>
        <w:t>;</w:t>
      </w:r>
    </w:p>
    <w:p w:rsidR="002B4657" w:rsidRPr="001C5DDB" w:rsidRDefault="002B4657" w:rsidP="00497D5B">
      <w:r w:rsidRPr="001C5DDB">
        <w:t>RPO WZ – Regionalny Program Operacyjny Województwa Zachodniopomorskiego 2014-2020;</w:t>
      </w:r>
    </w:p>
    <w:p w:rsidR="002B4657" w:rsidRPr="001C5DDB" w:rsidRDefault="002B4657" w:rsidP="00497D5B">
      <w:r>
        <w:t xml:space="preserve">SL2014 </w:t>
      </w:r>
      <w:r w:rsidRPr="001C5DDB">
        <w:t>–</w:t>
      </w:r>
      <w:r>
        <w:t xml:space="preserve"> </w:t>
      </w:r>
      <w:r w:rsidRPr="007B0521">
        <w:t>aplikacja główna centralnego systemu teleinformatycznego wykorzystywana m.in. w procesie rozliczania Projektu oraz komunikowania się z IZ RPO WZ</w:t>
      </w:r>
      <w:r>
        <w:t>;</w:t>
      </w:r>
    </w:p>
    <w:p w:rsidR="002B4657" w:rsidRPr="00FF3EEA" w:rsidRDefault="002B4657" w:rsidP="00497D5B">
      <w:r w:rsidRPr="001C5DDB">
        <w:t>SOOP – Szczegółowy Opis Osi Priorytetowych Regionalnego Programu Operacyjnego Województwa Zachodniopomorskiego 2014-2020.</w:t>
      </w:r>
    </w:p>
    <w:p w:rsidR="002B4657" w:rsidRPr="001C5DDB" w:rsidRDefault="002B4657" w:rsidP="00497D5B">
      <w:pPr>
        <w:pStyle w:val="Nagwek1"/>
        <w:spacing w:line="276" w:lineRule="auto"/>
        <w:rPr>
          <w:color w:val="76923C"/>
        </w:rPr>
      </w:pPr>
      <w:bookmarkStart w:id="6" w:name="_Toc28046450"/>
      <w:bookmarkStart w:id="7" w:name="_Toc29554043"/>
      <w:r w:rsidRPr="00604A74">
        <w:t>Słownik pojęć</w:t>
      </w:r>
      <w:bookmarkEnd w:id="6"/>
      <w:bookmarkEnd w:id="7"/>
      <w:r>
        <w:tab/>
      </w:r>
    </w:p>
    <w:p w:rsidR="002B4657" w:rsidRPr="001C5DDB" w:rsidRDefault="002B4657" w:rsidP="00497D5B">
      <w:pPr>
        <w:rPr>
          <w:lang w:eastAsia="pl-PL"/>
        </w:rPr>
      </w:pPr>
      <w:r w:rsidRPr="001C5DDB">
        <w:rPr>
          <w:lang w:eastAsia="pl-PL"/>
        </w:rPr>
        <w:t>Użyte w instrukcji pojęcia oznaczają:</w:t>
      </w:r>
    </w:p>
    <w:p w:rsidR="002B4657" w:rsidRPr="001C5DDB" w:rsidRDefault="002B4657" w:rsidP="00497D5B">
      <w:pPr>
        <w:pStyle w:val="Akapitzlist"/>
        <w:numPr>
          <w:ilvl w:val="0"/>
          <w:numId w:val="11"/>
        </w:numPr>
        <w:ind w:left="709" w:hanging="425"/>
        <w:contextualSpacing w:val="0"/>
        <w:rPr>
          <w:lang w:eastAsia="pl-PL"/>
        </w:rPr>
      </w:pPr>
      <w:r w:rsidRPr="00B966EE">
        <w:rPr>
          <w:b/>
          <w:bCs/>
          <w:lang w:eastAsia="pl-PL"/>
        </w:rPr>
        <w:t>beneficjent</w:t>
      </w:r>
      <w:r w:rsidRPr="001C5DDB">
        <w:rPr>
          <w:lang w:eastAsia="pl-PL"/>
        </w:rPr>
        <w:t xml:space="preserve"> – </w:t>
      </w:r>
      <w:r w:rsidRPr="00FE7094">
        <w:rPr>
          <w:lang w:eastAsia="pl-PL"/>
        </w:rPr>
        <w:t>podmiot, o którym mowa w art. 2 pkt 10 rozporządzenia ogólnego</w:t>
      </w:r>
      <w:r>
        <w:rPr>
          <w:lang w:eastAsia="pl-PL"/>
        </w:rPr>
        <w:t>;</w:t>
      </w:r>
    </w:p>
    <w:p w:rsidR="002B4657" w:rsidRDefault="002B4657" w:rsidP="00497D5B">
      <w:pPr>
        <w:pStyle w:val="Akapitzlist"/>
        <w:numPr>
          <w:ilvl w:val="0"/>
          <w:numId w:val="11"/>
        </w:numPr>
        <w:ind w:left="709" w:hanging="425"/>
        <w:contextualSpacing w:val="0"/>
        <w:rPr>
          <w:lang w:eastAsia="pl-PL"/>
        </w:rPr>
      </w:pPr>
      <w:r w:rsidRPr="00B966EE">
        <w:rPr>
          <w:b/>
          <w:bCs/>
          <w:lang w:eastAsia="pl-PL"/>
        </w:rPr>
        <w:t>dofinansowanie</w:t>
      </w:r>
      <w:r w:rsidRPr="001270C3">
        <w:rPr>
          <w:lang w:eastAsia="pl-PL"/>
        </w:rPr>
        <w:t xml:space="preserve"> – współfinansowanie Unii Europejskiej (UE) lub współfinansowanie krajowe z</w:t>
      </w:r>
      <w:r w:rsidR="0015585E">
        <w:rPr>
          <w:lang w:eastAsia="pl-PL"/>
        </w:rPr>
        <w:t> </w:t>
      </w:r>
      <w:r w:rsidRPr="001270C3">
        <w:rPr>
          <w:lang w:eastAsia="pl-PL"/>
        </w:rPr>
        <w:t>budżetu państwa (BP) (jeżeli dotyczy);</w:t>
      </w:r>
    </w:p>
    <w:p w:rsidR="002B4657" w:rsidRDefault="002B4657" w:rsidP="00497D5B">
      <w:pPr>
        <w:pStyle w:val="Akapitzlist"/>
        <w:numPr>
          <w:ilvl w:val="0"/>
          <w:numId w:val="11"/>
        </w:numPr>
        <w:ind w:left="709" w:hanging="425"/>
        <w:contextualSpacing w:val="0"/>
        <w:rPr>
          <w:lang w:eastAsia="pl-PL"/>
        </w:rPr>
      </w:pPr>
      <w:r w:rsidRPr="00B966EE">
        <w:rPr>
          <w:b/>
          <w:bCs/>
          <w:lang w:eastAsia="pl-PL"/>
        </w:rPr>
        <w:t>pisemny wniosek o przyznanie pomocy</w:t>
      </w:r>
      <w:r w:rsidRPr="009A6639">
        <w:rPr>
          <w:lang w:eastAsia="pl-PL"/>
        </w:rPr>
        <w:t xml:space="preserve"> – dokument wygenerowany na podstawie danych wprowadzonych do LSI2014, dotyczący wniosku </w:t>
      </w:r>
      <w:r w:rsidR="00C34CAC">
        <w:rPr>
          <w:lang w:eastAsia="pl-PL"/>
        </w:rPr>
        <w:br/>
      </w:r>
      <w:r w:rsidRPr="009A6639">
        <w:rPr>
          <w:lang w:eastAsia="pl-PL"/>
        </w:rPr>
        <w:t>o dofinansowanie, podpisany przez osoby upoważnione do reprezentacji wnioskodawcy;</w:t>
      </w:r>
    </w:p>
    <w:p w:rsidR="002B4657" w:rsidRPr="0010372B" w:rsidRDefault="002B4657" w:rsidP="00497D5B">
      <w:pPr>
        <w:pStyle w:val="Akapitzlist"/>
        <w:numPr>
          <w:ilvl w:val="0"/>
          <w:numId w:val="11"/>
        </w:numPr>
        <w:ind w:left="709" w:hanging="425"/>
        <w:contextualSpacing w:val="0"/>
        <w:rPr>
          <w:bCs/>
        </w:rPr>
      </w:pPr>
      <w:r w:rsidRPr="00B966EE">
        <w:rPr>
          <w:b/>
          <w:bCs/>
          <w:lang w:eastAsia="pl-PL"/>
        </w:rPr>
        <w:t>koszty bezpośrednie</w:t>
      </w:r>
      <w:r w:rsidRPr="00B26C02">
        <w:rPr>
          <w:lang w:eastAsia="pl-PL"/>
        </w:rPr>
        <w:t xml:space="preserve"> – </w:t>
      </w:r>
      <w:r w:rsidRPr="0010372B">
        <w:rPr>
          <w:bCs/>
        </w:rPr>
        <w:t xml:space="preserve">wydatki kwalifikowalne niezbędne do realizacji projektu związane bezpośrednio z głównym przedmiotem projektu; </w:t>
      </w:r>
    </w:p>
    <w:p w:rsidR="002B4657" w:rsidRPr="0010372B" w:rsidRDefault="002B4657" w:rsidP="00497D5B">
      <w:pPr>
        <w:pStyle w:val="Akapitzlist"/>
        <w:numPr>
          <w:ilvl w:val="0"/>
          <w:numId w:val="11"/>
        </w:numPr>
        <w:ind w:left="709" w:hanging="425"/>
        <w:contextualSpacing w:val="0"/>
        <w:rPr>
          <w:bCs/>
        </w:rPr>
      </w:pPr>
      <w:r w:rsidRPr="00B966EE">
        <w:rPr>
          <w:b/>
        </w:rPr>
        <w:t>koszty pośrednie</w:t>
      </w:r>
      <w:r w:rsidRPr="0010372B">
        <w:rPr>
          <w:bCs/>
        </w:rPr>
        <w:t xml:space="preserve"> </w:t>
      </w:r>
      <w:r w:rsidRPr="00B26C02">
        <w:rPr>
          <w:lang w:eastAsia="pl-PL"/>
        </w:rPr>
        <w:t xml:space="preserve">– </w:t>
      </w:r>
      <w:r w:rsidRPr="0010372B">
        <w:rPr>
          <w:bCs/>
        </w:rPr>
        <w:t xml:space="preserve">wydatki kwalifikowalne niezbędne do realizacji projektu, ale niedotyczące bezpośrednio głównego przedmiotu projektu; </w:t>
      </w:r>
    </w:p>
    <w:p w:rsidR="002B4657" w:rsidRPr="0010372B" w:rsidRDefault="002B4657" w:rsidP="00497D5B">
      <w:pPr>
        <w:pStyle w:val="Akapitzlist"/>
        <w:numPr>
          <w:ilvl w:val="0"/>
          <w:numId w:val="11"/>
        </w:numPr>
        <w:ind w:left="709" w:hanging="425"/>
        <w:contextualSpacing w:val="0"/>
        <w:rPr>
          <w:bCs/>
        </w:rPr>
      </w:pPr>
      <w:r w:rsidRPr="00B966EE">
        <w:rPr>
          <w:b/>
        </w:rPr>
        <w:t>operator projektu</w:t>
      </w:r>
      <w:r w:rsidRPr="0010372B">
        <w:rPr>
          <w:bCs/>
        </w:rPr>
        <w:t xml:space="preserve"> – podmiot odpowiedzialny za eksploatację majątku powstałego lub zmodernizowanego w wyniku realizacji dofinansowanego projektu;</w:t>
      </w:r>
    </w:p>
    <w:p w:rsidR="002B4657" w:rsidRDefault="002B4657" w:rsidP="00497D5B">
      <w:pPr>
        <w:pStyle w:val="Akapitzlist"/>
        <w:numPr>
          <w:ilvl w:val="0"/>
          <w:numId w:val="11"/>
        </w:numPr>
        <w:ind w:left="709" w:hanging="425"/>
        <w:contextualSpacing w:val="0"/>
        <w:rPr>
          <w:lang w:eastAsia="pl-PL"/>
        </w:rPr>
      </w:pPr>
      <w:r w:rsidRPr="00B966EE">
        <w:rPr>
          <w:b/>
          <w:bCs/>
          <w:lang w:eastAsia="pl-PL"/>
        </w:rPr>
        <w:t>projekt</w:t>
      </w:r>
      <w:r w:rsidRPr="001270C3">
        <w:rPr>
          <w:lang w:eastAsia="pl-PL"/>
        </w:rPr>
        <w:t xml:space="preserve"> – przedsięwzięcie, o którym mowa w art. 2 pkt 18 ustawy, szczegółowo opisane w</w:t>
      </w:r>
      <w:r w:rsidR="0015585E">
        <w:rPr>
          <w:lang w:eastAsia="pl-PL"/>
        </w:rPr>
        <w:t> </w:t>
      </w:r>
      <w:r w:rsidRPr="001270C3">
        <w:rPr>
          <w:lang w:eastAsia="pl-PL"/>
        </w:rPr>
        <w:t>dokumentacji aplikacyjnej</w:t>
      </w:r>
      <w:r w:rsidRPr="003C3D5E">
        <w:t xml:space="preserve"> </w:t>
      </w:r>
      <w:r w:rsidRPr="00E435A0">
        <w:t>i wpisane do wykazu projektów zidentyfikowan</w:t>
      </w:r>
      <w:r>
        <w:t>ych przez właściwą instytucję w </w:t>
      </w:r>
      <w:r w:rsidRPr="00E435A0">
        <w:t>ramach trybu pozakonkursowego wraz z informacj</w:t>
      </w:r>
      <w:r>
        <w:t>ą</w:t>
      </w:r>
      <w:r w:rsidRPr="00E435A0">
        <w:t xml:space="preserve"> o projekcie i podmiocie, który będzie wnioskodawcą, stanowiącego załącznik nr 5 do SOOP;</w:t>
      </w:r>
      <w:r w:rsidRPr="001270C3">
        <w:rPr>
          <w:lang w:eastAsia="pl-PL"/>
        </w:rPr>
        <w:t xml:space="preserve">; </w:t>
      </w:r>
    </w:p>
    <w:p w:rsidR="002B4657" w:rsidRPr="00911149" w:rsidRDefault="002B4657" w:rsidP="00497D5B">
      <w:pPr>
        <w:pStyle w:val="Akapitzlist"/>
        <w:numPr>
          <w:ilvl w:val="0"/>
          <w:numId w:val="11"/>
        </w:numPr>
        <w:ind w:left="709" w:hanging="425"/>
        <w:contextualSpacing w:val="0"/>
        <w:rPr>
          <w:lang w:eastAsia="pl-PL"/>
        </w:rPr>
      </w:pPr>
      <w:r w:rsidRPr="00B966EE">
        <w:rPr>
          <w:b/>
          <w:bCs/>
          <w:lang w:eastAsia="pl-PL"/>
        </w:rPr>
        <w:lastRenderedPageBreak/>
        <w:t>realizator projektu</w:t>
      </w:r>
      <w:r>
        <w:rPr>
          <w:lang w:eastAsia="pl-PL"/>
        </w:rPr>
        <w:t xml:space="preserve"> </w:t>
      </w:r>
      <w:r w:rsidRPr="0046413A">
        <w:rPr>
          <w:lang w:eastAsia="pl-PL"/>
        </w:rPr>
        <w:t>–</w:t>
      </w:r>
      <w:r>
        <w:rPr>
          <w:lang w:eastAsia="pl-PL"/>
        </w:rPr>
        <w:t xml:space="preserve"> </w:t>
      </w:r>
      <w:r w:rsidRPr="00911149">
        <w:rPr>
          <w:lang w:eastAsia="pl-PL"/>
        </w:rPr>
        <w:t xml:space="preserve">jednostka organizacyjna beneficjenta upoważniona do realizacji części lub całości projektu, w tym do ponoszenia wydatków (jeśli </w:t>
      </w:r>
      <w:r>
        <w:rPr>
          <w:lang w:eastAsia="pl-PL"/>
        </w:rPr>
        <w:t>dotyczy);</w:t>
      </w:r>
    </w:p>
    <w:p w:rsidR="002B4657" w:rsidRPr="00E435A0" w:rsidRDefault="002B4657" w:rsidP="00497D5B">
      <w:pPr>
        <w:pStyle w:val="Akapitzlist"/>
        <w:numPr>
          <w:ilvl w:val="0"/>
          <w:numId w:val="11"/>
        </w:numPr>
        <w:ind w:left="709" w:hanging="425"/>
        <w:contextualSpacing w:val="0"/>
        <w:rPr>
          <w:lang w:eastAsia="pl-PL"/>
        </w:rPr>
      </w:pPr>
      <w:r w:rsidRPr="00B966EE">
        <w:rPr>
          <w:b/>
          <w:bCs/>
        </w:rPr>
        <w:t>roboty budowlane</w:t>
      </w:r>
      <w:r w:rsidRPr="00E435A0">
        <w:t xml:space="preserve"> </w:t>
      </w:r>
      <w:r w:rsidRPr="0010372B">
        <w:rPr>
          <w:bCs/>
        </w:rPr>
        <w:t>–</w:t>
      </w:r>
      <w:r w:rsidRPr="00E435A0">
        <w:t xml:space="preserve"> wykonanie albo zaprojektowanie i wykonanie robót budowlanych określonych w wydanym przez Prezesa Rady Ministrów w drodze rozporządzenia wykazie robót</w:t>
      </w:r>
      <w:r>
        <w:t xml:space="preserve"> budowlanych, a także realizacja</w:t>
      </w:r>
      <w:r w:rsidRPr="00E435A0">
        <w:t xml:space="preserve"> obiektu budowlanego, za pomocą dowolnych środków, zgodnie z</w:t>
      </w:r>
      <w:r w:rsidR="0015585E">
        <w:t> </w:t>
      </w:r>
      <w:r w:rsidRPr="00E435A0">
        <w:t>wymaganiami określonymi przez zamawiającego;</w:t>
      </w:r>
    </w:p>
    <w:p w:rsidR="002B4657" w:rsidRPr="00E60BE7" w:rsidRDefault="002B4657" w:rsidP="00497D5B">
      <w:pPr>
        <w:pStyle w:val="Akapitzlist"/>
        <w:numPr>
          <w:ilvl w:val="0"/>
          <w:numId w:val="11"/>
        </w:numPr>
        <w:ind w:left="709" w:hanging="425"/>
        <w:contextualSpacing w:val="0"/>
        <w:rPr>
          <w:lang w:eastAsia="pl-PL"/>
        </w:rPr>
      </w:pPr>
      <w:r w:rsidRPr="00B966EE">
        <w:rPr>
          <w:b/>
          <w:bCs/>
          <w:lang w:eastAsia="pl-PL"/>
        </w:rPr>
        <w:t>rozporządzenie ogólne</w:t>
      </w:r>
      <w:r>
        <w:rPr>
          <w:lang w:eastAsia="pl-PL"/>
        </w:rPr>
        <w:t xml:space="preserve"> </w:t>
      </w:r>
      <w:r w:rsidRPr="00E60BE7">
        <w:rPr>
          <w:lang w:eastAsia="pl-PL"/>
        </w:rPr>
        <w:t>–</w:t>
      </w:r>
      <w:r>
        <w:rPr>
          <w:lang w:eastAsia="pl-PL"/>
        </w:rPr>
        <w:t xml:space="preserve"> Rozporządzenie</w:t>
      </w:r>
      <w:r w:rsidRPr="00912351">
        <w:rPr>
          <w:lang w:eastAsia="pl-PL"/>
        </w:rPr>
        <w:t xml:space="preserve"> Parlamentu Europejskiego </w:t>
      </w:r>
      <w:r w:rsidRPr="00650B52">
        <w:rPr>
          <w:lang w:eastAsia="pl-PL"/>
        </w:rPr>
        <w:t>i Rady (UE) nr 1303/2013 z</w:t>
      </w:r>
      <w:r w:rsidR="0015585E">
        <w:rPr>
          <w:lang w:eastAsia="pl-PL"/>
        </w:rPr>
        <w:t> </w:t>
      </w:r>
      <w:r w:rsidRPr="00650B52">
        <w:rPr>
          <w:lang w:eastAsia="pl-PL"/>
        </w:rPr>
        <w:t xml:space="preserve">dnia </w:t>
      </w:r>
      <w:r w:rsidRPr="00907204">
        <w:rPr>
          <w:lang w:eastAsia="pl-PL"/>
        </w:rPr>
        <w:t>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w:t>
      </w:r>
      <w:r w:rsidR="0015585E">
        <w:rPr>
          <w:lang w:eastAsia="pl-PL"/>
        </w:rPr>
        <w:t> </w:t>
      </w:r>
      <w:r w:rsidRPr="00907204">
        <w:rPr>
          <w:lang w:eastAsia="pl-PL"/>
        </w:rPr>
        <w:t xml:space="preserve">Europejskiego Funduszu Morskiego </w:t>
      </w:r>
      <w:r w:rsidR="00C34CAC">
        <w:rPr>
          <w:lang w:eastAsia="pl-PL"/>
        </w:rPr>
        <w:br/>
      </w:r>
      <w:r w:rsidRPr="00907204">
        <w:rPr>
          <w:lang w:eastAsia="pl-PL"/>
        </w:rPr>
        <w:t>i Rybackiego oraz uchylające rozporządzenie Rady (WE) nr</w:t>
      </w:r>
      <w:r w:rsidR="0015585E">
        <w:rPr>
          <w:lang w:eastAsia="pl-PL"/>
        </w:rPr>
        <w:t> </w:t>
      </w:r>
      <w:r w:rsidRPr="00907204">
        <w:rPr>
          <w:lang w:eastAsia="pl-PL"/>
        </w:rPr>
        <w:t>1083/2006 (Dz. Urz. UE L 347 z 20.12.2013</w:t>
      </w:r>
      <w:r>
        <w:rPr>
          <w:lang w:eastAsia="pl-PL"/>
        </w:rPr>
        <w:t>,</w:t>
      </w:r>
      <w:r w:rsidRPr="00E825BB">
        <w:t xml:space="preserve"> </w:t>
      </w:r>
      <w:r w:rsidRPr="00E825BB">
        <w:rPr>
          <w:lang w:eastAsia="pl-PL"/>
        </w:rPr>
        <w:t xml:space="preserve">str. 320, z </w:t>
      </w:r>
      <w:proofErr w:type="spellStart"/>
      <w:r w:rsidRPr="00E825BB">
        <w:rPr>
          <w:lang w:eastAsia="pl-PL"/>
        </w:rPr>
        <w:t>późn</w:t>
      </w:r>
      <w:proofErr w:type="spellEnd"/>
      <w:r w:rsidRPr="00E825BB">
        <w:rPr>
          <w:lang w:eastAsia="pl-PL"/>
        </w:rPr>
        <w:t>. zm.</w:t>
      </w:r>
      <w:r w:rsidRPr="00907204">
        <w:rPr>
          <w:lang w:eastAsia="pl-PL"/>
        </w:rPr>
        <w:t>)</w:t>
      </w:r>
      <w:r>
        <w:rPr>
          <w:lang w:eastAsia="pl-PL"/>
        </w:rPr>
        <w:t>;</w:t>
      </w:r>
    </w:p>
    <w:p w:rsidR="002B4657" w:rsidRPr="00BD4CD4" w:rsidRDefault="002B4657" w:rsidP="00497D5B">
      <w:pPr>
        <w:pStyle w:val="Akapitzlist"/>
        <w:numPr>
          <w:ilvl w:val="0"/>
          <w:numId w:val="11"/>
        </w:numPr>
        <w:ind w:left="709" w:hanging="425"/>
        <w:contextualSpacing w:val="0"/>
        <w:rPr>
          <w:lang w:eastAsia="pl-PL"/>
        </w:rPr>
      </w:pPr>
      <w:r w:rsidRPr="00B966EE">
        <w:rPr>
          <w:b/>
          <w:bCs/>
          <w:lang w:eastAsia="pl-PL"/>
        </w:rPr>
        <w:t>rozporządzenie nr 215/2014</w:t>
      </w:r>
      <w:r>
        <w:rPr>
          <w:lang w:eastAsia="pl-PL"/>
        </w:rPr>
        <w:t xml:space="preserve"> – Rozporządzenie wykonawcze </w:t>
      </w:r>
      <w:r w:rsidRPr="00BD4CD4">
        <w:rPr>
          <w:lang w:eastAsia="pl-PL"/>
        </w:rPr>
        <w:t xml:space="preserve">Komisji (UE) </w:t>
      </w:r>
      <w:r w:rsidR="00C34CAC">
        <w:rPr>
          <w:lang w:eastAsia="pl-PL"/>
        </w:rPr>
        <w:br/>
      </w:r>
      <w:r w:rsidRPr="00BD4CD4">
        <w:rPr>
          <w:lang w:eastAsia="pl-PL"/>
        </w:rPr>
        <w:t>nr 215/2014 z dnia</w:t>
      </w:r>
      <w:r>
        <w:rPr>
          <w:lang w:eastAsia="pl-PL"/>
        </w:rPr>
        <w:t xml:space="preserve"> 7</w:t>
      </w:r>
      <w:r w:rsidR="0015585E">
        <w:rPr>
          <w:lang w:eastAsia="pl-PL"/>
        </w:rPr>
        <w:t> </w:t>
      </w:r>
      <w:r>
        <w:rPr>
          <w:lang w:eastAsia="pl-PL"/>
        </w:rPr>
        <w:t>marca 2014 r. ustanawiające</w:t>
      </w:r>
      <w:r w:rsidRPr="00BD4CD4">
        <w:rPr>
          <w:lang w:eastAsia="pl-PL"/>
        </w:rPr>
        <w:t xml:space="preserve"> zasady wykonania rozporządzenia Parlamentu Europejskiego i</w:t>
      </w:r>
      <w:r w:rsidR="0015585E">
        <w:rPr>
          <w:lang w:eastAsia="pl-PL"/>
        </w:rPr>
        <w:t> </w:t>
      </w:r>
      <w:r w:rsidRPr="00BD4CD4">
        <w:rPr>
          <w:lang w:eastAsia="pl-PL"/>
        </w:rPr>
        <w:t xml:space="preserve">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w:t>
      </w:r>
      <w:r w:rsidR="00C34CAC">
        <w:rPr>
          <w:lang w:eastAsia="pl-PL"/>
        </w:rPr>
        <w:br/>
      </w:r>
      <w:r w:rsidRPr="00BD4CD4">
        <w:rPr>
          <w:lang w:eastAsia="pl-PL"/>
        </w:rPr>
        <w:t>i końcowych na potrzeby ram wykonania oraz klasyfikacji kategorii interwencji w odniesieniu do europejskich funduszy strukturalnych i inwestycyjnych (Dz. U. U</w:t>
      </w:r>
      <w:r>
        <w:rPr>
          <w:lang w:eastAsia="pl-PL"/>
        </w:rPr>
        <w:t>E. L. 2014. 69. 65);</w:t>
      </w:r>
    </w:p>
    <w:p w:rsidR="002B4657" w:rsidRPr="001C5DDB" w:rsidRDefault="002B4657" w:rsidP="00497D5B">
      <w:pPr>
        <w:pStyle w:val="Akapitzlist"/>
        <w:numPr>
          <w:ilvl w:val="0"/>
          <w:numId w:val="11"/>
        </w:numPr>
        <w:ind w:left="709" w:hanging="425"/>
        <w:contextualSpacing w:val="0"/>
      </w:pPr>
      <w:r w:rsidRPr="00B966EE">
        <w:rPr>
          <w:b/>
          <w:bCs/>
        </w:rPr>
        <w:t>Serwis Beneficjenta</w:t>
      </w:r>
      <w:r>
        <w:t xml:space="preserve"> – część LSI</w:t>
      </w:r>
      <w:r w:rsidRPr="001C5DDB">
        <w:t>2014 przeznaczona dla wnioskodawców do wypełniania i</w:t>
      </w:r>
      <w:r w:rsidR="0015585E">
        <w:t> </w:t>
      </w:r>
      <w:r w:rsidRPr="001C5DDB">
        <w:t>składania wniosków o</w:t>
      </w:r>
      <w:r>
        <w:t xml:space="preserve"> </w:t>
      </w:r>
      <w:r w:rsidRPr="001C5DDB">
        <w:t>dofinansowanie;</w:t>
      </w:r>
    </w:p>
    <w:p w:rsidR="002B4657" w:rsidRPr="00ED456E" w:rsidRDefault="002B4657" w:rsidP="00497D5B">
      <w:pPr>
        <w:pStyle w:val="Akapitzlist"/>
        <w:numPr>
          <w:ilvl w:val="0"/>
          <w:numId w:val="11"/>
        </w:numPr>
        <w:ind w:left="709" w:hanging="425"/>
        <w:contextualSpacing w:val="0"/>
        <w:rPr>
          <w:lang w:eastAsia="pl-PL"/>
        </w:rPr>
      </w:pPr>
      <w:r w:rsidRPr="00B966EE">
        <w:rPr>
          <w:b/>
          <w:bCs/>
          <w:lang w:eastAsia="pl-PL"/>
        </w:rPr>
        <w:t>umowa o dofinansowanie</w:t>
      </w:r>
      <w:r w:rsidRPr="001C5DDB">
        <w:rPr>
          <w:lang w:eastAsia="pl-PL"/>
        </w:rPr>
        <w:t xml:space="preserve"> – </w:t>
      </w:r>
      <w:r w:rsidRPr="001270C3">
        <w:t xml:space="preserve">umowa zawarta między IZ RPO WZ </w:t>
      </w:r>
      <w:r w:rsidR="00C34CAC">
        <w:br/>
      </w:r>
      <w:r w:rsidRPr="001270C3">
        <w:t>a wnioskodawcą, którego projekt został wybrany do dofinansowania, zawierająca w szczególności warunki przekazywania i</w:t>
      </w:r>
      <w:r w:rsidR="0015585E">
        <w:t> </w:t>
      </w:r>
      <w:r w:rsidRPr="001270C3">
        <w:t>wykorzystania środków EFRR oraz inne obowiązki stron umowy</w:t>
      </w:r>
      <w:r>
        <w:t>,</w:t>
      </w:r>
      <w:r w:rsidRPr="001270C3">
        <w:t xml:space="preserve"> a także zawierającą co najmniej elementy, o których mowa w art. 206 ust. 2 ustawy z dnia 27 sierpnia 2009 r. o</w:t>
      </w:r>
      <w:r w:rsidR="0015585E">
        <w:t> </w:t>
      </w:r>
      <w:r w:rsidRPr="001270C3">
        <w:t xml:space="preserve">finansach publicznych oraz porozumienie, o którym mowa w art. 206 ust. 5 ustawy z dnia 27 sierpnia 2009 r. o finansach publicznych, zawarte między IZ </w:t>
      </w:r>
      <w:r w:rsidRPr="001270C3">
        <w:lastRenderedPageBreak/>
        <w:t xml:space="preserve">RPO WZ a wnioskodawcą, którego projekt został wybrany do dofinansowania, a także </w:t>
      </w:r>
      <w:r w:rsidRPr="0010372B">
        <w:rPr>
          <w:bCs/>
        </w:rPr>
        <w:t>decyzja o dofinansowaniu podjęta przez IZ  RPO WZ, która stanowi podstawę dofinansowania projektu, w przypadku gdy wnioskodawcą jest Województwo Zachodniopomorskie</w:t>
      </w:r>
      <w:r w:rsidRPr="001C5DDB">
        <w:t>;</w:t>
      </w:r>
    </w:p>
    <w:p w:rsidR="002B4657" w:rsidRPr="001C5DDB" w:rsidRDefault="002B4657" w:rsidP="00497D5B">
      <w:pPr>
        <w:pStyle w:val="Akapitzlist"/>
        <w:numPr>
          <w:ilvl w:val="0"/>
          <w:numId w:val="11"/>
        </w:numPr>
        <w:ind w:left="709" w:hanging="425"/>
        <w:contextualSpacing w:val="0"/>
        <w:rPr>
          <w:lang w:eastAsia="pl-PL"/>
        </w:rPr>
      </w:pPr>
      <w:r w:rsidRPr="00B966EE">
        <w:rPr>
          <w:b/>
          <w:bCs/>
        </w:rPr>
        <w:t>ustawa wdrożeniowa</w:t>
      </w:r>
      <w:r>
        <w:t xml:space="preserve"> – </w:t>
      </w:r>
      <w:r w:rsidRPr="00ED456E">
        <w:rPr>
          <w:lang w:eastAsia="pl-PL"/>
        </w:rPr>
        <w:t xml:space="preserve">ustawa </w:t>
      </w:r>
      <w:r w:rsidRPr="00ED456E">
        <w:t>z dnia 11 lipca 2014 r. o</w:t>
      </w:r>
      <w:r>
        <w:t xml:space="preserve"> zasadach realizacji programów </w:t>
      </w:r>
      <w:r w:rsidRPr="00ED456E">
        <w:t>w</w:t>
      </w:r>
      <w:r w:rsidR="0015585E">
        <w:t> </w:t>
      </w:r>
      <w:r w:rsidRPr="00ED456E">
        <w:t>zakresie polityki spójności finansowanych w perspektywie finansowej 2014-2020 (Dz.U. z 201</w:t>
      </w:r>
      <w:r>
        <w:t>7</w:t>
      </w:r>
      <w:r w:rsidRPr="00ED456E">
        <w:t xml:space="preserve"> r., poz. </w:t>
      </w:r>
      <w:r>
        <w:t>1460</w:t>
      </w:r>
      <w:r w:rsidRPr="00ED456E">
        <w:t xml:space="preserve"> j.t.</w:t>
      </w:r>
      <w:r>
        <w:t xml:space="preserve"> ze zm.</w:t>
      </w:r>
      <w:r w:rsidRPr="00ED456E">
        <w:t>);</w:t>
      </w:r>
    </w:p>
    <w:p w:rsidR="002B4657" w:rsidRDefault="002B4657" w:rsidP="00497D5B">
      <w:pPr>
        <w:pStyle w:val="Akapitzlist"/>
        <w:numPr>
          <w:ilvl w:val="0"/>
          <w:numId w:val="11"/>
        </w:numPr>
        <w:ind w:left="709" w:hanging="425"/>
        <w:contextualSpacing w:val="0"/>
        <w:rPr>
          <w:lang w:eastAsia="pl-PL"/>
        </w:rPr>
      </w:pPr>
      <w:r w:rsidRPr="00B966EE">
        <w:rPr>
          <w:b/>
          <w:bCs/>
          <w:lang w:eastAsia="pl-PL"/>
        </w:rPr>
        <w:t>wkład własny</w:t>
      </w:r>
      <w:r w:rsidRPr="001C5DDB">
        <w:rPr>
          <w:lang w:eastAsia="pl-PL"/>
        </w:rPr>
        <w:t xml:space="preserve"> – środki finansowe </w:t>
      </w:r>
      <w:r>
        <w:rPr>
          <w:lang w:eastAsia="pl-PL"/>
        </w:rPr>
        <w:t xml:space="preserve">lub wkład niepieniężny </w:t>
      </w:r>
      <w:r w:rsidRPr="001C5DDB">
        <w:rPr>
          <w:lang w:eastAsia="pl-PL"/>
        </w:rPr>
        <w:t>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Pr="001C5DDB">
        <w:rPr>
          <w:vertAlign w:val="superscript"/>
          <w:lang w:eastAsia="pl-PL"/>
        </w:rPr>
        <w:footnoteReference w:id="1"/>
      </w:r>
      <w:r w:rsidRPr="001C5DDB">
        <w:rPr>
          <w:lang w:eastAsia="pl-PL"/>
        </w:rPr>
        <w:t>;</w:t>
      </w:r>
    </w:p>
    <w:p w:rsidR="002B4657" w:rsidRPr="00B26C02" w:rsidRDefault="002B4657" w:rsidP="00497D5B">
      <w:pPr>
        <w:pStyle w:val="Akapitzlist"/>
        <w:numPr>
          <w:ilvl w:val="0"/>
          <w:numId w:val="11"/>
        </w:numPr>
        <w:ind w:left="709" w:hanging="425"/>
        <w:contextualSpacing w:val="0"/>
      </w:pPr>
      <w:r w:rsidRPr="00B966EE">
        <w:rPr>
          <w:b/>
          <w:bCs/>
        </w:rPr>
        <w:t>wniosek o dofinansowanie (dokumentacja aplikacyjna)</w:t>
      </w:r>
      <w:r w:rsidRPr="00B26C02">
        <w:t xml:space="preserve"> – dokument, </w:t>
      </w:r>
      <w:r w:rsidR="00C34CAC">
        <w:br/>
      </w:r>
      <w:r w:rsidRPr="00B26C02">
        <w:t>w którym zawarty jest op</w:t>
      </w:r>
      <w:r>
        <w:t>is projektu lub przedstawione w </w:t>
      </w:r>
      <w:r w:rsidRPr="00B26C02">
        <w:t xml:space="preserve">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w:t>
      </w:r>
      <w:r w:rsidR="00C34CAC">
        <w:br/>
      </w:r>
      <w:r w:rsidRPr="00B26C02">
        <w:t xml:space="preserve">o dofinansowanie uznaje się wszystkie jego załączniki; </w:t>
      </w:r>
    </w:p>
    <w:p w:rsidR="002B4657" w:rsidRPr="00A82BDE" w:rsidRDefault="002B4657" w:rsidP="00497D5B">
      <w:pPr>
        <w:pStyle w:val="Akapitzlist"/>
        <w:numPr>
          <w:ilvl w:val="0"/>
          <w:numId w:val="11"/>
        </w:numPr>
        <w:ind w:left="709" w:hanging="425"/>
        <w:contextualSpacing w:val="0"/>
        <w:rPr>
          <w:lang w:eastAsia="pl-PL"/>
        </w:rPr>
      </w:pPr>
      <w:r w:rsidRPr="00B966EE">
        <w:rPr>
          <w:rFonts w:eastAsia="Arial"/>
          <w:b/>
          <w:bCs/>
        </w:rPr>
        <w:t>wnioskodawca</w:t>
      </w:r>
      <w:r w:rsidRPr="0010372B">
        <w:rPr>
          <w:rFonts w:eastAsia="Arial"/>
        </w:rPr>
        <w:t xml:space="preserve"> </w:t>
      </w:r>
      <w:r w:rsidRPr="0010372B">
        <w:rPr>
          <w:bCs/>
          <w:lang w:eastAsia="pl-PL"/>
        </w:rPr>
        <w:t xml:space="preserve">– </w:t>
      </w:r>
      <w:r w:rsidRPr="00B26C02">
        <w:rPr>
          <w:lang w:eastAsia="pl-PL"/>
        </w:rPr>
        <w:t>podmiot, o którym mowa w ar</w:t>
      </w:r>
      <w:r>
        <w:rPr>
          <w:lang w:eastAsia="pl-PL"/>
        </w:rPr>
        <w:t>t. 2 pkt 28 ustawy wdrożeniowej</w:t>
      </w:r>
      <w:r w:rsidRPr="00EB634D">
        <w:rPr>
          <w:lang w:eastAsia="pl-PL"/>
        </w:rPr>
        <w:t>;</w:t>
      </w:r>
    </w:p>
    <w:p w:rsidR="002B4657" w:rsidRPr="001C5DDB" w:rsidRDefault="002B4657" w:rsidP="00497D5B">
      <w:pPr>
        <w:pStyle w:val="Akapitzlist"/>
        <w:numPr>
          <w:ilvl w:val="0"/>
          <w:numId w:val="11"/>
        </w:numPr>
        <w:ind w:left="709" w:hanging="425"/>
        <w:contextualSpacing w:val="0"/>
        <w:rPr>
          <w:lang w:eastAsia="pl-PL"/>
        </w:rPr>
      </w:pPr>
      <w:r w:rsidRPr="00B966EE">
        <w:rPr>
          <w:b/>
          <w:bCs/>
          <w:lang w:eastAsia="pl-PL"/>
        </w:rPr>
        <w:t>współfinansowanie krajowe z budżetu państwa</w:t>
      </w:r>
      <w:r w:rsidRPr="001C5DDB">
        <w:rPr>
          <w:lang w:eastAsia="pl-PL"/>
        </w:rPr>
        <w:t xml:space="preserve"> – </w:t>
      </w:r>
      <w:r w:rsidRPr="001270C3">
        <w:rPr>
          <w:lang w:eastAsia="pl-PL"/>
        </w:rPr>
        <w:t>zgodnie z art. 2 pkt 30 ustawy wdrożeniowej, środki budżetu państwa niepochodzące z budżetu środków europejskich, o którym mowa w art. 117 ust. 1 ustawy z dnia 27 sierpnia 2009 r. o finansach publicznych, wypłacane na rzecz beneficjenta albo wydatkowane przez państwową jednostkę budżetową w ramach projektu, z</w:t>
      </w:r>
      <w:r w:rsidR="0015585E">
        <w:rPr>
          <w:lang w:eastAsia="pl-PL"/>
        </w:rPr>
        <w:t> </w:t>
      </w:r>
      <w:r w:rsidRPr="001270C3">
        <w:rPr>
          <w:lang w:eastAsia="pl-PL"/>
        </w:rPr>
        <w:t>wyłączeniem podlegających refundacji przez Komisję Europejską środków budżetu państwa przeznaczonych na realizację projektów pomocy technicznej, projektów w</w:t>
      </w:r>
      <w:r w:rsidR="0015585E">
        <w:rPr>
          <w:lang w:eastAsia="pl-PL"/>
        </w:rPr>
        <w:t> </w:t>
      </w:r>
      <w:r w:rsidRPr="001270C3">
        <w:rPr>
          <w:lang w:eastAsia="pl-PL"/>
        </w:rPr>
        <w:t xml:space="preserve">ramach programów EWT oraz środków, o których mowa w art. 5 ust. 3 pkt 4 lit. b </w:t>
      </w:r>
      <w:proofErr w:type="spellStart"/>
      <w:r w:rsidRPr="001270C3">
        <w:rPr>
          <w:lang w:eastAsia="pl-PL"/>
        </w:rPr>
        <w:t>tiret</w:t>
      </w:r>
      <w:proofErr w:type="spellEnd"/>
      <w:r w:rsidRPr="001270C3">
        <w:rPr>
          <w:lang w:eastAsia="pl-PL"/>
        </w:rPr>
        <w:t xml:space="preserve"> drugie ustawy z dnia 27 sierpnia 2009 r. </w:t>
      </w:r>
      <w:r w:rsidR="00C34CAC">
        <w:rPr>
          <w:lang w:eastAsia="pl-PL"/>
        </w:rPr>
        <w:br/>
      </w:r>
      <w:r w:rsidRPr="001270C3">
        <w:rPr>
          <w:lang w:eastAsia="pl-PL"/>
        </w:rPr>
        <w:t>o finansach publicznych</w:t>
      </w:r>
      <w:r w:rsidRPr="001C5DDB">
        <w:rPr>
          <w:lang w:eastAsia="pl-PL"/>
        </w:rPr>
        <w:t>;</w:t>
      </w:r>
    </w:p>
    <w:p w:rsidR="002B4657" w:rsidRDefault="002B4657" w:rsidP="00497D5B">
      <w:pPr>
        <w:pStyle w:val="Akapitzlist"/>
        <w:numPr>
          <w:ilvl w:val="0"/>
          <w:numId w:val="11"/>
        </w:numPr>
        <w:ind w:left="709" w:hanging="425"/>
        <w:contextualSpacing w:val="0"/>
        <w:rPr>
          <w:lang w:eastAsia="pl-PL"/>
        </w:rPr>
      </w:pPr>
      <w:r w:rsidRPr="00B966EE">
        <w:rPr>
          <w:b/>
          <w:bCs/>
          <w:lang w:eastAsia="pl-PL"/>
        </w:rPr>
        <w:t>współfinansowanie UE</w:t>
      </w:r>
      <w:r w:rsidRPr="00A538F8">
        <w:rPr>
          <w:lang w:eastAsia="pl-PL"/>
        </w:rPr>
        <w:t xml:space="preserve"> – zgodnie z art. 2 pkt 31 ustawy wdrożeniowej, środki pochodzące z</w:t>
      </w:r>
      <w:r w:rsidR="0015585E">
        <w:rPr>
          <w:lang w:eastAsia="pl-PL"/>
        </w:rPr>
        <w:t> </w:t>
      </w:r>
      <w:r w:rsidRPr="00A538F8">
        <w:rPr>
          <w:lang w:eastAsia="pl-PL"/>
        </w:rPr>
        <w:t xml:space="preserve">budżetu środków europejskich, o którym mowa </w:t>
      </w:r>
      <w:r w:rsidR="00E21C3D">
        <w:rPr>
          <w:lang w:eastAsia="pl-PL"/>
        </w:rPr>
        <w:br/>
      </w:r>
      <w:r w:rsidRPr="00A538F8">
        <w:rPr>
          <w:lang w:eastAsia="pl-PL"/>
        </w:rPr>
        <w:t xml:space="preserve">w art. 117 ust. 1 ustawy z dnia 27 sierpnia 2009 r. o finansach publicznych, oraz podlegające refundacji przez Komisję Europejską środki budżetu państwa przeznaczone na realizację projektów pomocy technicznej, wypłacane na rzecz beneficjenta albo wydatkowane przez państwową jednostkę budżetową w ramach projektu </w:t>
      </w:r>
      <w:r w:rsidR="0015585E">
        <w:rPr>
          <w:lang w:eastAsia="pl-PL"/>
        </w:rPr>
        <w:t>– </w:t>
      </w:r>
      <w:r w:rsidRPr="00A538F8">
        <w:rPr>
          <w:lang w:eastAsia="pl-PL"/>
        </w:rPr>
        <w:t>w</w:t>
      </w:r>
      <w:r w:rsidR="0015585E">
        <w:rPr>
          <w:lang w:eastAsia="pl-PL"/>
        </w:rPr>
        <w:t> </w:t>
      </w:r>
      <w:r w:rsidRPr="00A538F8">
        <w:rPr>
          <w:lang w:eastAsia="pl-PL"/>
        </w:rPr>
        <w:t xml:space="preserve">przypadku krajowego lub </w:t>
      </w:r>
      <w:r w:rsidRPr="00A538F8">
        <w:rPr>
          <w:lang w:eastAsia="pl-PL"/>
        </w:rPr>
        <w:lastRenderedPageBreak/>
        <w:t xml:space="preserve">regionalnego programu operacyjnego oraz środki Europejskiego Funduszu Rozwoju Regionalnego pochodzące z budżetu programu EWT, wypłacane na rzecz beneficjenta w ramach projektu </w:t>
      </w:r>
      <w:r>
        <w:rPr>
          <w:lang w:eastAsia="pl-PL"/>
        </w:rPr>
        <w:t>–</w:t>
      </w:r>
      <w:r w:rsidRPr="00A538F8">
        <w:rPr>
          <w:lang w:eastAsia="pl-PL"/>
        </w:rPr>
        <w:t xml:space="preserve"> w przypadku programu EWT;</w:t>
      </w:r>
    </w:p>
    <w:p w:rsidR="002B4657" w:rsidRPr="00FF3EEA" w:rsidRDefault="002B4657" w:rsidP="00497D5B">
      <w:pPr>
        <w:pStyle w:val="Akapitzlist"/>
        <w:numPr>
          <w:ilvl w:val="0"/>
          <w:numId w:val="11"/>
        </w:numPr>
        <w:ind w:left="709" w:hanging="425"/>
        <w:contextualSpacing w:val="0"/>
      </w:pPr>
      <w:r w:rsidRPr="00B966EE">
        <w:rPr>
          <w:b/>
          <w:bCs/>
          <w:lang w:eastAsia="pl-PL"/>
        </w:rPr>
        <w:t>wydatek kwalifikowalny</w:t>
      </w:r>
      <w:r w:rsidRPr="00D459B0">
        <w:rPr>
          <w:lang w:eastAsia="pl-PL"/>
        </w:rPr>
        <w:t xml:space="preserve"> – koszt lub wydatek poniesiony w związku </w:t>
      </w:r>
      <w:r w:rsidR="00C34CAC">
        <w:rPr>
          <w:lang w:eastAsia="pl-PL"/>
        </w:rPr>
        <w:br/>
      </w:r>
      <w:r w:rsidRPr="00D459B0">
        <w:rPr>
          <w:lang w:eastAsia="pl-PL"/>
        </w:rPr>
        <w:t>z realizacją projektu w</w:t>
      </w:r>
      <w:r w:rsidR="00B966EE">
        <w:rPr>
          <w:lang w:eastAsia="pl-PL"/>
        </w:rPr>
        <w:t> </w:t>
      </w:r>
      <w:r w:rsidRPr="00D459B0">
        <w:rPr>
          <w:lang w:eastAsia="pl-PL"/>
        </w:rPr>
        <w:t xml:space="preserve">ramach RPO WZ, który </w:t>
      </w:r>
      <w:r>
        <w:rPr>
          <w:lang w:eastAsia="pl-PL"/>
        </w:rPr>
        <w:t>spełnia kryteria</w:t>
      </w:r>
      <w:r w:rsidRPr="00D459B0">
        <w:rPr>
          <w:lang w:eastAsia="pl-PL"/>
        </w:rPr>
        <w:t xml:space="preserve"> refundacji, rozliczenia (w przypadku systemu zaliczkowego) zgodnie z umową </w:t>
      </w:r>
      <w:r w:rsidR="00C34CAC">
        <w:rPr>
          <w:lang w:eastAsia="pl-PL"/>
        </w:rPr>
        <w:br/>
      </w:r>
      <w:r w:rsidRPr="00D459B0">
        <w:rPr>
          <w:lang w:eastAsia="pl-PL"/>
        </w:rPr>
        <w:t>o dofinansowanie.</w:t>
      </w:r>
    </w:p>
    <w:p w:rsidR="002B4657" w:rsidRPr="00FF3EEA" w:rsidRDefault="002B4657" w:rsidP="00497D5B">
      <w:pPr>
        <w:pStyle w:val="Nagwek1"/>
        <w:spacing w:line="276" w:lineRule="auto"/>
      </w:pPr>
      <w:bookmarkStart w:id="8" w:name="_Toc28046451"/>
      <w:bookmarkStart w:id="9" w:name="_Toc29554044"/>
      <w:r w:rsidRPr="008E1305">
        <w:t>Karta tytułowa projektu</w:t>
      </w:r>
      <w:bookmarkEnd w:id="8"/>
      <w:bookmarkEnd w:id="9"/>
    </w:p>
    <w:p w:rsidR="001A2F29" w:rsidRDefault="002B4657" w:rsidP="00497D5B">
      <w:r w:rsidRPr="008E1305">
        <w:t>Nazwa wnioskodawcy</w:t>
      </w:r>
      <w:r w:rsidRPr="00261079">
        <w:rPr>
          <w:strike/>
        </w:rPr>
        <w:t>:</w:t>
      </w:r>
      <w:r>
        <w:t xml:space="preserve"> </w:t>
      </w:r>
      <w:r w:rsidRPr="00E1698C">
        <w:t>Pole jest wypełniane automatycznie na podstawie danych wprowadzonych w</w:t>
      </w:r>
      <w:r w:rsidR="0015585E" w:rsidRPr="00E1698C">
        <w:t> </w:t>
      </w:r>
      <w:r w:rsidRPr="00E1698C">
        <w:t>polu B.1.3</w:t>
      </w:r>
    </w:p>
    <w:p w:rsidR="001A2F29" w:rsidRDefault="002B4657" w:rsidP="00497D5B">
      <w:r w:rsidRPr="008E1305">
        <w:t>Tytuł projektu</w:t>
      </w:r>
      <w:r w:rsidRPr="00A60112">
        <w:rPr>
          <w:strike/>
        </w:rPr>
        <w:t>:</w:t>
      </w:r>
      <w:r>
        <w:t xml:space="preserve"> </w:t>
      </w:r>
      <w:r w:rsidRPr="008E1305">
        <w:t>(maksymalnie 1000 znaków)</w:t>
      </w:r>
      <w:r w:rsidR="00546431">
        <w:t>:</w:t>
      </w:r>
      <w:r w:rsidR="00546431" w:rsidRPr="00546431">
        <w:t xml:space="preserve"> </w:t>
      </w:r>
      <w:r w:rsidR="00D31E3C">
        <w:t>n</w:t>
      </w:r>
      <w:r w:rsidR="00D31E3C" w:rsidRPr="00546431">
        <w:t>ależy wpisać pełny tytuł projektu. Tytuł projektu powinien być sformułowany tak, aby jednoznacznie obrazował faktyczne zadanie, które przedłożono do objęcia wsparciem. Nazwa projektu powinna wskazywać zakres inwestycji oraz miejsce jej realizacji. Jeżeli projekt jest jednym z etapów większego przedsięwzięcia, fakt ten należy również zaznaczyć w tytule poprzez dopisanie numeru etapu inwestycji.</w:t>
      </w:r>
    </w:p>
    <w:p w:rsidR="0010372B" w:rsidRPr="008E1305" w:rsidRDefault="002B4657" w:rsidP="00497D5B">
      <w:pPr>
        <w:pStyle w:val="Nagwek2"/>
        <w:numPr>
          <w:ilvl w:val="0"/>
          <w:numId w:val="12"/>
        </w:numPr>
      </w:pPr>
      <w:bookmarkStart w:id="10" w:name="_Toc29554045"/>
      <w:r w:rsidRPr="00011F9A">
        <w:t>Określenie obszaru wsparcia</w:t>
      </w:r>
      <w:bookmarkEnd w:id="10"/>
    </w:p>
    <w:p w:rsidR="002B4657" w:rsidRPr="00011F9A" w:rsidRDefault="002B4657" w:rsidP="00497D5B">
      <w:pPr>
        <w:pStyle w:val="Akapitzlist"/>
        <w:numPr>
          <w:ilvl w:val="1"/>
          <w:numId w:val="12"/>
        </w:numPr>
        <w:ind w:left="1134" w:hanging="567"/>
        <w:contextualSpacing w:val="0"/>
      </w:pPr>
      <w:r w:rsidRPr="00011F9A">
        <w:t>Numer i nazwa Osi Priorytetowej</w:t>
      </w:r>
      <w:r w:rsidR="0015585E">
        <w:t xml:space="preserve">  - z</w:t>
      </w:r>
      <w:r w:rsidRPr="00011F9A">
        <w:t xml:space="preserve"> listy rozwijanej należy wybrać właściwy numer i</w:t>
      </w:r>
      <w:r w:rsidR="00E1698C">
        <w:t> </w:t>
      </w:r>
      <w:r w:rsidRPr="00011F9A">
        <w:t>nazwę Osi Priorytetowej.</w:t>
      </w:r>
    </w:p>
    <w:p w:rsidR="002B4657" w:rsidRPr="00011F9A" w:rsidRDefault="002B4657" w:rsidP="00497D5B">
      <w:pPr>
        <w:pStyle w:val="Akapitzlist"/>
        <w:numPr>
          <w:ilvl w:val="1"/>
          <w:numId w:val="12"/>
        </w:numPr>
        <w:ind w:left="1134" w:hanging="567"/>
        <w:contextualSpacing w:val="0"/>
      </w:pPr>
      <w:r w:rsidRPr="00011F9A">
        <w:t>Numer i nazwa Działania</w:t>
      </w:r>
      <w:r w:rsidR="0015585E">
        <w:t xml:space="preserve"> - z</w:t>
      </w:r>
      <w:r w:rsidRPr="00011F9A">
        <w:t xml:space="preserve"> listy rozwijanej należy wybrać właściwe Działanie.</w:t>
      </w:r>
    </w:p>
    <w:p w:rsidR="002B4657" w:rsidRPr="00011F9A" w:rsidRDefault="002B4657" w:rsidP="00497D5B">
      <w:pPr>
        <w:pStyle w:val="Akapitzlist"/>
        <w:numPr>
          <w:ilvl w:val="1"/>
          <w:numId w:val="12"/>
        </w:numPr>
        <w:ind w:left="1134" w:hanging="567"/>
        <w:contextualSpacing w:val="0"/>
      </w:pPr>
      <w:r w:rsidRPr="00011F9A">
        <w:t>Numer i nazwa Celu Tematycznego</w:t>
      </w:r>
      <w:r w:rsidR="0015585E">
        <w:t xml:space="preserve"> - p</w:t>
      </w:r>
      <w:r w:rsidRPr="00011F9A">
        <w:t>ole wypełniane automatycznie po wyborze Działania.</w:t>
      </w:r>
    </w:p>
    <w:p w:rsidR="002B4657" w:rsidRPr="00011F9A" w:rsidRDefault="002B4657" w:rsidP="00497D5B">
      <w:pPr>
        <w:pStyle w:val="Akapitzlist"/>
        <w:numPr>
          <w:ilvl w:val="1"/>
          <w:numId w:val="12"/>
        </w:numPr>
        <w:ind w:left="1134" w:hanging="567"/>
        <w:contextualSpacing w:val="0"/>
      </w:pPr>
      <w:r w:rsidRPr="00011F9A">
        <w:t>Numer i nazwa Priorytetu Inwestycyjnego</w:t>
      </w:r>
      <w:r w:rsidR="0015585E">
        <w:t xml:space="preserve"> - p</w:t>
      </w:r>
      <w:r w:rsidRPr="00011F9A">
        <w:t>ole wypełniane automatycznie po wyborze Działania.</w:t>
      </w:r>
    </w:p>
    <w:p w:rsidR="002B4657" w:rsidRPr="008E1305" w:rsidRDefault="002B4657" w:rsidP="00497D5B">
      <w:pPr>
        <w:pStyle w:val="Akapitzlist"/>
        <w:numPr>
          <w:ilvl w:val="1"/>
          <w:numId w:val="12"/>
        </w:numPr>
        <w:ind w:left="1134" w:hanging="567"/>
        <w:contextualSpacing w:val="0"/>
      </w:pPr>
      <w:r w:rsidRPr="00011F9A">
        <w:t>Cel szczegółowy RPO WZ 2014-2020</w:t>
      </w:r>
      <w:r w:rsidR="0015585E">
        <w:t xml:space="preserve"> - p</w:t>
      </w:r>
      <w:r w:rsidRPr="00011F9A">
        <w:t>ole wypełniane automatycznie po wyborze Działania</w:t>
      </w:r>
    </w:p>
    <w:p w:rsidR="002B4657" w:rsidRPr="008E1305" w:rsidRDefault="002B4657" w:rsidP="00497D5B">
      <w:pPr>
        <w:pStyle w:val="Nagwek2"/>
        <w:numPr>
          <w:ilvl w:val="0"/>
          <w:numId w:val="12"/>
        </w:numPr>
      </w:pPr>
      <w:bookmarkStart w:id="11" w:name="_Toc29554046"/>
      <w:r w:rsidRPr="00011F9A">
        <w:t>Charakterystyka naboru</w:t>
      </w:r>
      <w:bookmarkEnd w:id="11"/>
    </w:p>
    <w:p w:rsidR="002B4657" w:rsidRPr="00011F9A" w:rsidRDefault="002B4657" w:rsidP="00497D5B">
      <w:pPr>
        <w:pStyle w:val="Akapitzlist"/>
        <w:numPr>
          <w:ilvl w:val="1"/>
          <w:numId w:val="14"/>
        </w:numPr>
        <w:tabs>
          <w:tab w:val="left" w:pos="1843"/>
        </w:tabs>
        <w:ind w:left="1134" w:hanging="567"/>
        <w:contextualSpacing w:val="0"/>
      </w:pPr>
      <w:r w:rsidRPr="00011F9A">
        <w:t>Numer naboru</w:t>
      </w:r>
      <w:r w:rsidR="00E1698C">
        <w:t xml:space="preserve"> - p</w:t>
      </w:r>
      <w:r w:rsidRPr="00011F9A">
        <w:t>ole wypełniane automatycznie po wyborze Działania.</w:t>
      </w:r>
    </w:p>
    <w:p w:rsidR="002B4657" w:rsidRPr="00011F9A" w:rsidRDefault="002B4657" w:rsidP="00497D5B">
      <w:pPr>
        <w:pStyle w:val="Akapitzlist"/>
        <w:numPr>
          <w:ilvl w:val="1"/>
          <w:numId w:val="14"/>
        </w:numPr>
        <w:tabs>
          <w:tab w:val="left" w:pos="1843"/>
        </w:tabs>
        <w:ind w:left="1134" w:hanging="567"/>
        <w:contextualSpacing w:val="0"/>
      </w:pPr>
      <w:r w:rsidRPr="00011F9A">
        <w:t>Instytucja przyjmująca wniosek</w:t>
      </w:r>
      <w:r w:rsidR="00E1698C">
        <w:t xml:space="preserve"> - p</w:t>
      </w:r>
      <w:r w:rsidRPr="00011F9A">
        <w:t>ole wypełniane automatycznie po wyborze numeru naboru.</w:t>
      </w:r>
    </w:p>
    <w:p w:rsidR="002B4657" w:rsidRPr="008E1305" w:rsidRDefault="002B4657" w:rsidP="00497D5B">
      <w:pPr>
        <w:pStyle w:val="Akapitzlist"/>
        <w:numPr>
          <w:ilvl w:val="1"/>
          <w:numId w:val="14"/>
        </w:numPr>
        <w:tabs>
          <w:tab w:val="left" w:pos="1843"/>
        </w:tabs>
        <w:ind w:left="1134" w:hanging="567"/>
        <w:contextualSpacing w:val="0"/>
      </w:pPr>
      <w:r w:rsidRPr="00011F9A">
        <w:t>Rodzaj projektu</w:t>
      </w:r>
      <w:r w:rsidR="00E1698C">
        <w:t xml:space="preserve"> - p</w:t>
      </w:r>
      <w:r w:rsidRPr="00011F9A">
        <w:t>ole wypełniane automatycznie po wyborze numeru naboru.</w:t>
      </w:r>
    </w:p>
    <w:p w:rsidR="00CF1DA1" w:rsidRPr="00E1698C" w:rsidRDefault="002B4657" w:rsidP="00497D5B">
      <w:pPr>
        <w:pStyle w:val="Nagwek2"/>
        <w:numPr>
          <w:ilvl w:val="0"/>
          <w:numId w:val="14"/>
        </w:numPr>
        <w:tabs>
          <w:tab w:val="left" w:pos="426"/>
        </w:tabs>
        <w:ind w:left="0" w:firstLine="0"/>
        <w:rPr>
          <w:vanish/>
        </w:rPr>
      </w:pPr>
      <w:bookmarkStart w:id="12" w:name="_Toc29554047"/>
      <w:r w:rsidRPr="00011F9A">
        <w:lastRenderedPageBreak/>
        <w:t>Klasyfikacja projektu</w:t>
      </w:r>
      <w:bookmarkEnd w:id="12"/>
    </w:p>
    <w:p w:rsidR="00E21C3D" w:rsidRDefault="00E21C3D" w:rsidP="00497D5B">
      <w:pPr>
        <w:pStyle w:val="Akapitzlist"/>
        <w:numPr>
          <w:ilvl w:val="1"/>
          <w:numId w:val="13"/>
        </w:numPr>
        <w:tabs>
          <w:tab w:val="left" w:pos="1134"/>
        </w:tabs>
        <w:ind w:left="1134" w:hanging="567"/>
        <w:contextualSpacing w:val="0"/>
      </w:pPr>
    </w:p>
    <w:p w:rsidR="001A2F29" w:rsidRDefault="002B4657" w:rsidP="00497D5B">
      <w:pPr>
        <w:pStyle w:val="Akapitzlist"/>
        <w:numPr>
          <w:ilvl w:val="1"/>
          <w:numId w:val="45"/>
        </w:numPr>
        <w:tabs>
          <w:tab w:val="left" w:pos="1134"/>
        </w:tabs>
        <w:ind w:left="1134" w:hanging="567"/>
        <w:contextualSpacing w:val="0"/>
      </w:pPr>
      <w:r w:rsidRPr="00011F9A">
        <w:t>Kategoria interwencji</w:t>
      </w:r>
      <w:r w:rsidR="00B966EE">
        <w:t xml:space="preserve"> - z</w:t>
      </w:r>
      <w:r w:rsidRPr="00011F9A">
        <w:t xml:space="preserve"> listy rozwijanej należy wybrać kategorię interwencji właściwą dla danego typu projektu, zgodnie z tabelą 1: Kody dotyczące wymiaru zakresu interwencji rozporządzenia nr 215/2014.</w:t>
      </w:r>
    </w:p>
    <w:p w:rsidR="001A2F29" w:rsidRDefault="002B4657" w:rsidP="00497D5B">
      <w:pPr>
        <w:pStyle w:val="Akapitzlist"/>
        <w:numPr>
          <w:ilvl w:val="1"/>
          <w:numId w:val="52"/>
        </w:numPr>
        <w:tabs>
          <w:tab w:val="left" w:pos="1134"/>
        </w:tabs>
        <w:ind w:left="1134" w:hanging="567"/>
        <w:contextualSpacing w:val="0"/>
      </w:pPr>
      <w:r w:rsidRPr="00011F9A">
        <w:t xml:space="preserve">Rodzaj działalności gospodarczej </w:t>
      </w:r>
      <w:r w:rsidR="00D10C2A">
        <w:t xml:space="preserve">- </w:t>
      </w:r>
      <w:r w:rsidR="00546431">
        <w:t>z</w:t>
      </w:r>
      <w:r w:rsidRPr="00011F9A">
        <w:t xml:space="preserve"> listy rozwijanej należy wybrać odpowiedni rodzaj działalności gospodarczej w odniesieniu do przedmiotu projektu, zgodnie z tabelą 7: Kody wymiaru rodzajów działalności gospodarczej rozporządzenia nr 215/2014.</w:t>
      </w:r>
    </w:p>
    <w:p w:rsidR="001A2F29" w:rsidRDefault="002B4657" w:rsidP="00497D5B">
      <w:pPr>
        <w:pStyle w:val="Akapitzlist"/>
        <w:numPr>
          <w:ilvl w:val="1"/>
          <w:numId w:val="52"/>
        </w:numPr>
        <w:tabs>
          <w:tab w:val="left" w:pos="1134"/>
        </w:tabs>
        <w:ind w:left="1134" w:hanging="567"/>
        <w:contextualSpacing w:val="0"/>
      </w:pPr>
      <w:r w:rsidRPr="00011F9A">
        <w:t>Typ projektu</w:t>
      </w:r>
      <w:r w:rsidR="00E7441F">
        <w:t xml:space="preserve"> - n</w:t>
      </w:r>
      <w:r w:rsidRPr="00011F9A">
        <w:t>ależy odznaczyć właściwe pole.</w:t>
      </w:r>
    </w:p>
    <w:p w:rsidR="002B4657" w:rsidRPr="00A976EF" w:rsidRDefault="002B4657" w:rsidP="00497D5B">
      <w:pPr>
        <w:pStyle w:val="Nagwek1"/>
        <w:numPr>
          <w:ilvl w:val="0"/>
          <w:numId w:val="28"/>
        </w:numPr>
        <w:spacing w:line="276" w:lineRule="auto"/>
      </w:pPr>
      <w:bookmarkStart w:id="13" w:name="_Toc28046452"/>
      <w:bookmarkStart w:id="14" w:name="_Toc29554048"/>
      <w:r w:rsidRPr="008E1305">
        <w:t>Informacje o projekcie</w:t>
      </w:r>
      <w:bookmarkEnd w:id="13"/>
      <w:bookmarkEnd w:id="14"/>
    </w:p>
    <w:p w:rsidR="002B4657" w:rsidRPr="008E1305" w:rsidRDefault="002B4657" w:rsidP="00497D5B">
      <w:pPr>
        <w:pStyle w:val="Nagwek2"/>
        <w:numPr>
          <w:ilvl w:val="1"/>
          <w:numId w:val="28"/>
        </w:numPr>
      </w:pPr>
      <w:bookmarkStart w:id="15" w:name="_Toc29554049"/>
      <w:r w:rsidRPr="00011F9A">
        <w:t>Okres realizacji projektu</w:t>
      </w:r>
      <w:bookmarkEnd w:id="15"/>
    </w:p>
    <w:p w:rsidR="002B4657" w:rsidRPr="008E1305" w:rsidRDefault="002B4657" w:rsidP="00497D5B">
      <w:r w:rsidRPr="008E1305">
        <w:t>UWAGA! W przypadku edycji wcześniej zapisanego wniosku, przy zmianie okresu realizacji projektu, harmonogram w sekcji G. zostanie usunięty.</w:t>
      </w:r>
    </w:p>
    <w:p w:rsidR="00B966EE" w:rsidRPr="004F189A" w:rsidRDefault="002B4657" w:rsidP="00497D5B">
      <w:pPr>
        <w:pStyle w:val="Akapitzlist"/>
        <w:numPr>
          <w:ilvl w:val="2"/>
          <w:numId w:val="28"/>
        </w:numPr>
        <w:ind w:left="567" w:hanging="567"/>
        <w:contextualSpacing w:val="0"/>
        <w:rPr>
          <w:b/>
          <w:bCs/>
        </w:rPr>
      </w:pPr>
      <w:r w:rsidRPr="004F189A">
        <w:rPr>
          <w:b/>
          <w:bCs/>
        </w:rPr>
        <w:t>Data rozpoczęcia realizacji projektu</w:t>
      </w:r>
      <w:r w:rsidR="00CA5B35" w:rsidRPr="004F189A">
        <w:rPr>
          <w:b/>
          <w:bCs/>
        </w:rPr>
        <w:t>.</w:t>
      </w:r>
    </w:p>
    <w:p w:rsidR="002B4657" w:rsidRPr="008E1305" w:rsidRDefault="002B4657" w:rsidP="00497D5B">
      <w:pPr>
        <w:pStyle w:val="Akapitzlist"/>
        <w:tabs>
          <w:tab w:val="left" w:pos="709"/>
          <w:tab w:val="left" w:pos="851"/>
        </w:tabs>
        <w:ind w:left="0"/>
        <w:contextualSpacing w:val="0"/>
      </w:pPr>
      <w:r w:rsidRPr="008E1305">
        <w:t>Należy podać termin rozpoczęcia realizacji projektu poprzez wybór odpowiedniej daty z</w:t>
      </w:r>
      <w:r w:rsidR="004F189A">
        <w:t> </w:t>
      </w:r>
      <w:r w:rsidRPr="008E1305">
        <w:t>„Kalendarza”. Należy zwrócić uwagę, aby informacje te były spójne z</w:t>
      </w:r>
      <w:r w:rsidR="00B966EE">
        <w:t> </w:t>
      </w:r>
      <w:r w:rsidRPr="008E1305">
        <w:t>harmonogramem i</w:t>
      </w:r>
      <w:r w:rsidR="004F189A">
        <w:t> </w:t>
      </w:r>
      <w:r w:rsidRPr="008E1305">
        <w:t>budżetem projektu określonym w sekcji G.</w:t>
      </w:r>
      <w:r w:rsidR="00CA5B35">
        <w:t xml:space="preserve"> </w:t>
      </w:r>
      <w:r w:rsidRPr="008E1305">
        <w:t>Przez rozpoczęcie realizacji projektu należy rozumieć podjęcie jakichkolwiek działań w ramach projektu, niebędących rozpoczęciem prac, w</w:t>
      </w:r>
      <w:r w:rsidR="00B966EE">
        <w:t> </w:t>
      </w:r>
      <w:r w:rsidRPr="008E1305">
        <w:t>tym zakup gruntu, lub rozpoczęcie prac w ramach projektu, w zależności od tego, co nastąpi najpierw. Podjęcie prac przygotowawczych nie stanowi rozpoczęcia realizacji projektu.</w:t>
      </w:r>
    </w:p>
    <w:p w:rsidR="00B966EE" w:rsidRPr="004F189A" w:rsidRDefault="002B4657" w:rsidP="00497D5B">
      <w:pPr>
        <w:pStyle w:val="Akapitzlist"/>
        <w:numPr>
          <w:ilvl w:val="3"/>
          <w:numId w:val="28"/>
        </w:numPr>
        <w:ind w:left="851" w:hanging="851"/>
        <w:contextualSpacing w:val="0"/>
        <w:rPr>
          <w:b/>
          <w:bCs/>
        </w:rPr>
      </w:pPr>
      <w:r w:rsidRPr="004F189A">
        <w:rPr>
          <w:b/>
          <w:bCs/>
        </w:rPr>
        <w:t>Data rozpoczęcia prac</w:t>
      </w:r>
      <w:r w:rsidR="00CA5B35" w:rsidRPr="004F189A">
        <w:rPr>
          <w:b/>
          <w:bCs/>
        </w:rPr>
        <w:t>.</w:t>
      </w:r>
    </w:p>
    <w:p w:rsidR="002B4657" w:rsidRPr="008E1305" w:rsidRDefault="002B4657" w:rsidP="00497D5B">
      <w:pPr>
        <w:pStyle w:val="Akapitzlist"/>
        <w:ind w:left="0"/>
        <w:contextualSpacing w:val="0"/>
      </w:pPr>
      <w:r w:rsidRPr="008E1305">
        <w:t>Należy podać termin rozpoczęcia prac poprzez wybór</w:t>
      </w:r>
      <w:r w:rsidR="00CA5B35">
        <w:t xml:space="preserve"> </w:t>
      </w:r>
      <w:r w:rsidRPr="008E1305">
        <w:t>odpowiedniej daty z „Kalendarza”. Przez rozpoczęcie prac należy rozumieć rozpoczęcie robót budowlanych związanych z</w:t>
      </w:r>
      <w:r w:rsidR="004F189A">
        <w:t> </w:t>
      </w:r>
      <w:r w:rsidRPr="008E1305">
        <w:t>inwestycją objętą projektem lub pierwsze prawnie wiążące zobowiązanie do zamówienia urządzeń lub inne zobowiązanie, które powoduje, że inwestycja staje się nieodwracalna, w</w:t>
      </w:r>
      <w:r w:rsidR="004F189A">
        <w:t> </w:t>
      </w:r>
      <w:r w:rsidRPr="008E1305">
        <w:t>zależności od tego, co nastąpi najpierw. Zakupu gruntów ani prac przygotowawczych nie uznaje się za rozpoczęcie prac.</w:t>
      </w:r>
      <w:r w:rsidR="00CA5B35">
        <w:t xml:space="preserve"> </w:t>
      </w:r>
      <w:r w:rsidRPr="008E1305">
        <w:t>Przez prace przygotowawcze należy rozumieć m.in. uzyskanie zezwoleń i przeprowadzenie studiów wykonalności.</w:t>
      </w:r>
    </w:p>
    <w:p w:rsidR="00B966EE" w:rsidRPr="004F189A" w:rsidRDefault="002B4657" w:rsidP="00497D5B">
      <w:pPr>
        <w:pStyle w:val="Akapitzlist"/>
        <w:numPr>
          <w:ilvl w:val="3"/>
          <w:numId w:val="28"/>
        </w:numPr>
        <w:ind w:left="851" w:hanging="851"/>
        <w:contextualSpacing w:val="0"/>
        <w:rPr>
          <w:b/>
          <w:bCs/>
        </w:rPr>
      </w:pPr>
      <w:r w:rsidRPr="004F189A">
        <w:rPr>
          <w:b/>
          <w:bCs/>
        </w:rPr>
        <w:t>Data rozpoczęcia kwalifikowalności wydatków</w:t>
      </w:r>
      <w:r w:rsidR="00CA5B35" w:rsidRPr="004F189A">
        <w:rPr>
          <w:b/>
          <w:bCs/>
        </w:rPr>
        <w:t>.</w:t>
      </w:r>
    </w:p>
    <w:p w:rsidR="002B4657" w:rsidRPr="008E1305" w:rsidRDefault="002B4657" w:rsidP="00497D5B">
      <w:pPr>
        <w:pStyle w:val="Akapitzlist"/>
        <w:ind w:left="0"/>
        <w:contextualSpacing w:val="0"/>
      </w:pPr>
      <w:r w:rsidRPr="008E1305">
        <w:t>Należy podać termin rozpoczęcia kwalifikowalności wydatków w ramach projektu poprzez wybór odpowiedniej daty z</w:t>
      </w:r>
      <w:r w:rsidR="00B966EE">
        <w:t> </w:t>
      </w:r>
      <w:r w:rsidRPr="008E1305">
        <w:t>„Kalendarza”.</w:t>
      </w:r>
      <w:r w:rsidR="00124725">
        <w:t xml:space="preserve"> </w:t>
      </w:r>
      <w:r w:rsidRPr="008E1305">
        <w:t>Początkiem okresu kwalifikowalności wydatków jest data poniesienia pierwszego wydatku kwalifikowanego w projekcie, z zastrzeżeniem, że data ta nie może być wcześniejsza niż 1 stycznia 2014 r.</w:t>
      </w:r>
    </w:p>
    <w:p w:rsidR="00B966EE" w:rsidRPr="004F189A" w:rsidRDefault="002B4657" w:rsidP="00497D5B">
      <w:pPr>
        <w:pStyle w:val="Akapitzlist"/>
        <w:numPr>
          <w:ilvl w:val="2"/>
          <w:numId w:val="28"/>
        </w:numPr>
        <w:ind w:left="567" w:hanging="567"/>
        <w:contextualSpacing w:val="0"/>
        <w:rPr>
          <w:b/>
          <w:bCs/>
        </w:rPr>
      </w:pPr>
      <w:r w:rsidRPr="004F189A">
        <w:rPr>
          <w:b/>
          <w:bCs/>
        </w:rPr>
        <w:t>Data zakończenia realizacji projektu</w:t>
      </w:r>
      <w:r w:rsidR="00124725" w:rsidRPr="004F189A">
        <w:rPr>
          <w:b/>
          <w:bCs/>
        </w:rPr>
        <w:t xml:space="preserve">. </w:t>
      </w:r>
    </w:p>
    <w:p w:rsidR="002B4657" w:rsidRPr="008E1305" w:rsidRDefault="002B4657" w:rsidP="00497D5B">
      <w:pPr>
        <w:pStyle w:val="Akapitzlist"/>
        <w:ind w:left="0"/>
        <w:contextualSpacing w:val="0"/>
      </w:pPr>
      <w:r w:rsidRPr="008E1305">
        <w:lastRenderedPageBreak/>
        <w:t>Należy podać planowany termin zakończenia realizacji projektu poprzez wybór odpowiedniej daty z „Kalendarza”. Należy zwrócić uwagę, aby informacje te były spójne z harmonogramem i budżetem projektu określonym w sekcji G.</w:t>
      </w:r>
      <w:r w:rsidR="00124725">
        <w:t xml:space="preserve"> </w:t>
      </w:r>
      <w:r w:rsidRPr="008E1305">
        <w:t>Przez zakończenie realizacji projektu należy rozumieć datę podpisania ostatniego protokołu potwierdzającego odbiór, datę później uzyskanego/wystawionego dokumentu lub datę poniesienia ostatniego wydatku w ramach projektu, w zależności od tego, co nastąpiło później. Zakończenie to musi nastąpić nie później niż do 31 grudnia 2023 r.</w:t>
      </w:r>
    </w:p>
    <w:p w:rsidR="004F189A" w:rsidRPr="004F189A" w:rsidRDefault="002B4657" w:rsidP="00497D5B">
      <w:pPr>
        <w:pStyle w:val="Akapitzlist"/>
        <w:numPr>
          <w:ilvl w:val="3"/>
          <w:numId w:val="28"/>
        </w:numPr>
        <w:ind w:left="851" w:hanging="851"/>
        <w:contextualSpacing w:val="0"/>
        <w:rPr>
          <w:b/>
          <w:bCs/>
        </w:rPr>
      </w:pPr>
      <w:r w:rsidRPr="004F189A">
        <w:rPr>
          <w:b/>
          <w:bCs/>
        </w:rPr>
        <w:t>Data zakończenia kwalifikowalności wydatków</w:t>
      </w:r>
      <w:r w:rsidR="00124725" w:rsidRPr="004F189A">
        <w:rPr>
          <w:b/>
          <w:bCs/>
        </w:rPr>
        <w:t>.</w:t>
      </w:r>
    </w:p>
    <w:p w:rsidR="002B4657" w:rsidRPr="001C5DDB" w:rsidRDefault="002B4657" w:rsidP="00497D5B">
      <w:pPr>
        <w:pStyle w:val="Akapitzlist"/>
        <w:ind w:left="0"/>
        <w:contextualSpacing w:val="0"/>
      </w:pPr>
      <w:r w:rsidRPr="008E1305">
        <w:t>Należy podać termin zakończenia kwalifikowalności wydatków w ramach projektu poprzez wybór odpowiedniej daty z „Kalendarza”.</w:t>
      </w:r>
      <w:r w:rsidR="00124725">
        <w:t xml:space="preserve"> </w:t>
      </w:r>
      <w:r w:rsidRPr="008E1305">
        <w:t>Data ta nie może wykraczać poza datę wskazaną w polu A.1.2, tj. datę zakończenia realizacji projektu.</w:t>
      </w:r>
    </w:p>
    <w:p w:rsidR="004F189A" w:rsidRDefault="002B4657" w:rsidP="00497D5B">
      <w:pPr>
        <w:pStyle w:val="Nagwek2"/>
        <w:numPr>
          <w:ilvl w:val="1"/>
          <w:numId w:val="28"/>
        </w:numPr>
        <w:tabs>
          <w:tab w:val="left" w:pos="709"/>
        </w:tabs>
      </w:pPr>
      <w:bookmarkStart w:id="16" w:name="_Toc29554050"/>
      <w:r w:rsidRPr="00011F9A">
        <w:t xml:space="preserve">W przypadku, kiedy projekt nie otrzyma dofinansowania ze środków </w:t>
      </w:r>
      <w:r w:rsidR="00E21C3D">
        <w:br/>
      </w:r>
      <w:r w:rsidRPr="00011F9A">
        <w:t>RPO WZ</w:t>
      </w:r>
      <w:bookmarkEnd w:id="16"/>
      <w:r w:rsidR="00124725">
        <w:t xml:space="preserve"> </w:t>
      </w:r>
    </w:p>
    <w:p w:rsidR="00D31E3C" w:rsidRPr="00F032DF" w:rsidRDefault="002B4657" w:rsidP="00497D5B">
      <w:pPr>
        <w:pStyle w:val="Akapitzlist"/>
        <w:ind w:left="0"/>
        <w:contextualSpacing w:val="0"/>
      </w:pPr>
      <w:r w:rsidRPr="00011F9A">
        <w:t xml:space="preserve">Należy wybrać jedną z wymienionych w sekcji A.2 opcji oraz uzasadnić swój wybór </w:t>
      </w:r>
      <w:r w:rsidR="00DC5B0C">
        <w:br/>
      </w:r>
      <w:r w:rsidRPr="00011F9A">
        <w:t>w polu „Uzasadnienie wybranego punktu”</w:t>
      </w:r>
      <w:r w:rsidR="004F189A">
        <w:t xml:space="preserve"> </w:t>
      </w:r>
      <w:r w:rsidR="004F189A" w:rsidRPr="00011F9A">
        <w:t>(maksymalnie 2000 znaków)</w:t>
      </w:r>
    </w:p>
    <w:p w:rsidR="00F032DF" w:rsidRPr="00F032DF" w:rsidRDefault="00F032DF" w:rsidP="00497D5B">
      <w:pPr>
        <w:pStyle w:val="Akapitzlist"/>
        <w:numPr>
          <w:ilvl w:val="0"/>
          <w:numId w:val="85"/>
        </w:numPr>
      </w:pPr>
      <w:r w:rsidRPr="00CC7D99">
        <w:t>Zostanie zrealizowany w terminie i zakresie przewidzianym we wniosku</w:t>
      </w:r>
    </w:p>
    <w:p w:rsidR="00F032DF" w:rsidRDefault="002B4657" w:rsidP="00497D5B">
      <w:pPr>
        <w:pStyle w:val="Akapitzlist"/>
        <w:numPr>
          <w:ilvl w:val="0"/>
          <w:numId w:val="85"/>
        </w:numPr>
      </w:pPr>
      <w:r w:rsidRPr="00F032DF">
        <w:t>Zostanie zrealizowany w terminie późniejszym, w zakresie przewidzianym we wniosku</w:t>
      </w:r>
    </w:p>
    <w:p w:rsidR="00F032DF" w:rsidRPr="00F032DF" w:rsidRDefault="002B4657" w:rsidP="00497D5B">
      <w:pPr>
        <w:pStyle w:val="Akapitzlist"/>
        <w:numPr>
          <w:ilvl w:val="0"/>
          <w:numId w:val="85"/>
        </w:numPr>
        <w:rPr>
          <w:rFonts w:cs="Arial"/>
          <w:szCs w:val="20"/>
        </w:rPr>
      </w:pPr>
      <w:r w:rsidRPr="00F032DF">
        <w:rPr>
          <w:rFonts w:cs="Arial"/>
          <w:szCs w:val="20"/>
        </w:rPr>
        <w:t>Zostanie zrealizowany w terminie przewidzianym we wniosku, ale w</w:t>
      </w:r>
      <w:r w:rsidR="00F032DF" w:rsidRPr="00F032DF">
        <w:rPr>
          <w:rFonts w:cs="Arial"/>
          <w:szCs w:val="20"/>
        </w:rPr>
        <w:t> </w:t>
      </w:r>
      <w:r w:rsidRPr="00F032DF">
        <w:rPr>
          <w:rFonts w:cs="Arial"/>
          <w:szCs w:val="20"/>
        </w:rPr>
        <w:t>ograniczonym zakresie.</w:t>
      </w:r>
    </w:p>
    <w:p w:rsidR="00CC7D99" w:rsidRDefault="002B4657" w:rsidP="00497D5B">
      <w:pPr>
        <w:pStyle w:val="Akapitzlist"/>
        <w:numPr>
          <w:ilvl w:val="0"/>
          <w:numId w:val="85"/>
        </w:numPr>
      </w:pPr>
      <w:r w:rsidRPr="00124725">
        <w:t>Zostanie zrealizowany w terminie późniejszym i w ograniczonym zakresie.</w:t>
      </w:r>
    </w:p>
    <w:p w:rsidR="002B4657" w:rsidRDefault="002B4657" w:rsidP="00497D5B">
      <w:pPr>
        <w:pStyle w:val="Akapitzlist"/>
        <w:numPr>
          <w:ilvl w:val="0"/>
          <w:numId w:val="85"/>
        </w:numPr>
      </w:pPr>
      <w:r w:rsidRPr="00124725">
        <w:t>Nie zostanie zrealizowany w ogóle</w:t>
      </w:r>
      <w:r w:rsidR="00F032DF">
        <w:t>.</w:t>
      </w:r>
    </w:p>
    <w:p w:rsidR="004F189A" w:rsidRDefault="002B4657" w:rsidP="00497D5B">
      <w:pPr>
        <w:pStyle w:val="Nagwek2"/>
        <w:numPr>
          <w:ilvl w:val="1"/>
          <w:numId w:val="28"/>
        </w:numPr>
      </w:pPr>
      <w:bookmarkStart w:id="17" w:name="_Toc29554051"/>
      <w:r w:rsidRPr="00011F9A">
        <w:t>Charakter projektu</w:t>
      </w:r>
      <w:r w:rsidR="00D313C6">
        <w:t>.</w:t>
      </w:r>
      <w:bookmarkEnd w:id="17"/>
      <w:r w:rsidR="00D313C6">
        <w:t xml:space="preserve"> </w:t>
      </w:r>
    </w:p>
    <w:p w:rsidR="00546431" w:rsidRDefault="002B4657" w:rsidP="00497D5B">
      <w:pPr>
        <w:pStyle w:val="Akapitzlist"/>
        <w:ind w:left="0"/>
        <w:contextualSpacing w:val="0"/>
      </w:pPr>
      <w:r w:rsidRPr="00011F9A">
        <w:t>Należy wybrać z listy rozwijanej charakter projektu („stacjonarny”, „niestacjonarny”).</w:t>
      </w:r>
      <w:r w:rsidR="00D313C6">
        <w:t xml:space="preserve"> </w:t>
      </w:r>
      <w:r w:rsidRPr="00011F9A">
        <w:t>Projekt o</w:t>
      </w:r>
      <w:r w:rsidR="002F4EC8">
        <w:t> </w:t>
      </w:r>
      <w:r w:rsidRPr="00011F9A">
        <w:t>charakterze stacjonarnym oznacza projekt, dla którego możliwe jest określenie lokalizacji.</w:t>
      </w:r>
      <w:r w:rsidR="00D313C6">
        <w:t xml:space="preserve"> </w:t>
      </w:r>
      <w:r w:rsidRPr="00011F9A">
        <w:t>Projekt o</w:t>
      </w:r>
      <w:r w:rsidR="002F4EC8">
        <w:t> </w:t>
      </w:r>
      <w:r w:rsidRPr="00011F9A">
        <w:t>charakterze niestacjonarnym, to projekt, w ramach którego nabywane są środki trwałe lub wartości niematerialne i prawne, które ze względu na swoją specyfikę nie są instalowane na stałe, a zatem nie jest możliwe określenie lokalizacji inwestycji.</w:t>
      </w:r>
      <w:r w:rsidR="00D313C6">
        <w:t xml:space="preserve"> </w:t>
      </w:r>
    </w:p>
    <w:p w:rsidR="00546431" w:rsidRDefault="00546431" w:rsidP="00497D5B">
      <w:pPr>
        <w:pStyle w:val="Akapitzlist"/>
        <w:ind w:left="0"/>
        <w:contextualSpacing w:val="0"/>
      </w:pPr>
      <w:r>
        <w:t>UWAGA! W ramach naboru nr RPZP.05.0</w:t>
      </w:r>
      <w:r w:rsidR="00CA42B9">
        <w:t>4</w:t>
      </w:r>
      <w:r>
        <w:t>.00-IZ.00-32-001/16 wnioskodawca ma możliwość realizacji jedynie projektu o charakterze stacjonarnym.</w:t>
      </w:r>
    </w:p>
    <w:p w:rsidR="002B4657" w:rsidRPr="00CC7D99" w:rsidRDefault="002B4657" w:rsidP="00497D5B">
      <w:pPr>
        <w:pStyle w:val="Nagwek2"/>
        <w:numPr>
          <w:ilvl w:val="1"/>
          <w:numId w:val="28"/>
        </w:numPr>
      </w:pPr>
      <w:bookmarkStart w:id="18" w:name="_Toc29554052"/>
      <w:r w:rsidRPr="00CC7D99">
        <w:t>Miejsce realizacji projektu</w:t>
      </w:r>
      <w:bookmarkEnd w:id="18"/>
    </w:p>
    <w:p w:rsidR="002F4EC8" w:rsidRDefault="002B4657" w:rsidP="00497D5B">
      <w:pPr>
        <w:pStyle w:val="Akapitzlist"/>
        <w:numPr>
          <w:ilvl w:val="2"/>
          <w:numId w:val="28"/>
        </w:numPr>
        <w:ind w:left="567" w:hanging="567"/>
        <w:contextualSpacing w:val="0"/>
      </w:pPr>
      <w:r w:rsidRPr="002F4EC8">
        <w:rPr>
          <w:b/>
          <w:bCs/>
        </w:rPr>
        <w:t>Typ obszaru realizacji</w:t>
      </w:r>
    </w:p>
    <w:p w:rsidR="002B4657" w:rsidRPr="00CC7D99" w:rsidRDefault="002F4EC8" w:rsidP="00497D5B">
      <w:pPr>
        <w:pStyle w:val="Akapitzlist"/>
        <w:ind w:left="0"/>
        <w:contextualSpacing w:val="0"/>
      </w:pPr>
      <w:r>
        <w:t>Z</w:t>
      </w:r>
      <w:r w:rsidR="002B4657" w:rsidRPr="00CC7D99">
        <w:t xml:space="preserve"> listy rozwijanej należy wybrać typ obszaru, na którym realizowany będzie projekt, zgodnie z tabelą 3: Kody wymiaru terytorialnego rozporządzenia</w:t>
      </w:r>
      <w:r w:rsidR="00C16696">
        <w:br/>
      </w:r>
      <w:r w:rsidR="002B4657" w:rsidRPr="00CC7D99">
        <w:t xml:space="preserve">nr 215/2014. </w:t>
      </w:r>
    </w:p>
    <w:p w:rsidR="002F4EC8" w:rsidRPr="002F4EC8" w:rsidRDefault="002B4657" w:rsidP="00497D5B">
      <w:pPr>
        <w:pStyle w:val="Akapitzlist"/>
        <w:numPr>
          <w:ilvl w:val="2"/>
          <w:numId w:val="28"/>
        </w:numPr>
        <w:ind w:left="567" w:hanging="567"/>
        <w:contextualSpacing w:val="0"/>
        <w:rPr>
          <w:b/>
          <w:bCs/>
        </w:rPr>
      </w:pPr>
      <w:r w:rsidRPr="002F4EC8">
        <w:rPr>
          <w:b/>
          <w:bCs/>
        </w:rPr>
        <w:t>Projekt realizowany na terenie całego kraju</w:t>
      </w:r>
      <w:r w:rsidR="00A976EF" w:rsidRPr="002F4EC8">
        <w:rPr>
          <w:b/>
          <w:bCs/>
        </w:rPr>
        <w:t>.</w:t>
      </w:r>
    </w:p>
    <w:p w:rsidR="00CC7D99" w:rsidRDefault="002B4657" w:rsidP="00497D5B">
      <w:pPr>
        <w:pStyle w:val="Akapitzlist"/>
        <w:ind w:left="0"/>
        <w:contextualSpacing w:val="0"/>
      </w:pPr>
      <w:r w:rsidRPr="00CC7D99">
        <w:lastRenderedPageBreak/>
        <w:t xml:space="preserve">Należy wybrać jedną z wymienionych </w:t>
      </w:r>
      <w:r w:rsidR="00A976EF">
        <w:br/>
      </w:r>
      <w:r w:rsidRPr="00CC7D99">
        <w:t>w sekcji A.4.2 opcji.</w:t>
      </w:r>
      <w:r w:rsidR="00CC7D99">
        <w:t xml:space="preserve"> </w:t>
      </w:r>
      <w:r w:rsidRPr="00011F9A">
        <w:t>W przypadku projektu o charakterze stacjonarnym należy zaznaczyć obowiązkowo odpowiedź „Nie”.</w:t>
      </w:r>
      <w:r w:rsidR="00CC7D99">
        <w:t xml:space="preserve"> </w:t>
      </w:r>
      <w:r w:rsidRPr="00011F9A">
        <w:t>W przypadku projektu o charakterze niestacjonarnym należy zaznaczyć obowiązkowo odpowiedź „Tak”</w:t>
      </w:r>
    </w:p>
    <w:p w:rsidR="002F4EC8" w:rsidRPr="002F4EC8" w:rsidRDefault="002B4657" w:rsidP="00497D5B">
      <w:pPr>
        <w:pStyle w:val="Akapitzlist"/>
        <w:numPr>
          <w:ilvl w:val="2"/>
          <w:numId w:val="28"/>
        </w:numPr>
        <w:ind w:left="567" w:hanging="567"/>
        <w:contextualSpacing w:val="0"/>
        <w:rPr>
          <w:b/>
          <w:bCs/>
        </w:rPr>
      </w:pPr>
      <w:r w:rsidRPr="002F4EC8">
        <w:rPr>
          <w:b/>
          <w:bCs/>
        </w:rPr>
        <w:t>Województwo</w:t>
      </w:r>
    </w:p>
    <w:p w:rsidR="002B4657" w:rsidRPr="00011F9A" w:rsidRDefault="002B4657" w:rsidP="00497D5B">
      <w:pPr>
        <w:pStyle w:val="Akapitzlist"/>
        <w:ind w:left="0"/>
        <w:contextualSpacing w:val="0"/>
      </w:pPr>
      <w:r w:rsidRPr="00011F9A">
        <w:t>Wypełniane automatycznie dla projektów o charakterze stacjonarnym (Województwo Zachodniopomorskie).</w:t>
      </w:r>
    </w:p>
    <w:p w:rsidR="002F4EC8" w:rsidRPr="002F4EC8" w:rsidRDefault="002B4657" w:rsidP="00497D5B">
      <w:pPr>
        <w:pStyle w:val="Akapitzlist"/>
        <w:numPr>
          <w:ilvl w:val="2"/>
          <w:numId w:val="28"/>
        </w:numPr>
        <w:ind w:left="567" w:hanging="567"/>
        <w:contextualSpacing w:val="0"/>
        <w:rPr>
          <w:b/>
          <w:bCs/>
        </w:rPr>
      </w:pPr>
      <w:r w:rsidRPr="002F4EC8">
        <w:rPr>
          <w:b/>
          <w:bCs/>
        </w:rPr>
        <w:t>Powiat</w:t>
      </w:r>
    </w:p>
    <w:p w:rsidR="002B4657" w:rsidRPr="00011F9A" w:rsidRDefault="002B4657" w:rsidP="00497D5B">
      <w:pPr>
        <w:pStyle w:val="Akapitzlist"/>
        <w:ind w:left="0"/>
        <w:contextualSpacing w:val="0"/>
      </w:pPr>
      <w:r w:rsidRPr="00011F9A">
        <w:t>Z listy rozwijanej należy wybrać powiat, na terenie którego realizowany będzie projekt.</w:t>
      </w:r>
    </w:p>
    <w:p w:rsidR="002F4EC8" w:rsidRPr="002F4EC8" w:rsidRDefault="002B4657" w:rsidP="00497D5B">
      <w:pPr>
        <w:pStyle w:val="Akapitzlist"/>
        <w:numPr>
          <w:ilvl w:val="2"/>
          <w:numId w:val="28"/>
        </w:numPr>
        <w:ind w:left="567" w:hanging="567"/>
        <w:contextualSpacing w:val="0"/>
        <w:rPr>
          <w:b/>
          <w:bCs/>
        </w:rPr>
      </w:pPr>
      <w:r w:rsidRPr="002F4EC8">
        <w:rPr>
          <w:b/>
          <w:bCs/>
        </w:rPr>
        <w:t>Gmina</w:t>
      </w:r>
    </w:p>
    <w:p w:rsidR="002B4657" w:rsidRPr="00011F9A" w:rsidRDefault="002B4657" w:rsidP="00497D5B">
      <w:pPr>
        <w:pStyle w:val="Akapitzlist"/>
        <w:ind w:left="0"/>
        <w:contextualSpacing w:val="0"/>
      </w:pPr>
      <w:r w:rsidRPr="00011F9A">
        <w:t>Z listy rozwijanej należy wybrać gminę, na terenie której realizowany będzie projekt.</w:t>
      </w:r>
    </w:p>
    <w:p w:rsidR="002F4EC8" w:rsidRPr="002F4EC8" w:rsidRDefault="002B4657" w:rsidP="00497D5B">
      <w:pPr>
        <w:pStyle w:val="Akapitzlist"/>
        <w:numPr>
          <w:ilvl w:val="2"/>
          <w:numId w:val="28"/>
        </w:numPr>
        <w:ind w:left="567" w:hanging="567"/>
        <w:contextualSpacing w:val="0"/>
        <w:rPr>
          <w:b/>
          <w:bCs/>
        </w:rPr>
      </w:pPr>
      <w:r w:rsidRPr="002F4EC8">
        <w:rPr>
          <w:b/>
          <w:bCs/>
        </w:rPr>
        <w:t>Miejscowość</w:t>
      </w:r>
    </w:p>
    <w:p w:rsidR="002B4657" w:rsidRPr="00011F9A" w:rsidRDefault="002B4657" w:rsidP="00497D5B">
      <w:pPr>
        <w:pStyle w:val="Akapitzlist"/>
        <w:ind w:left="0"/>
        <w:contextualSpacing w:val="0"/>
      </w:pPr>
      <w:r w:rsidRPr="00011F9A">
        <w:t>Z listy rozwijanej należy wybrać miejscowość, na terenie której realizowany będzie projekt.</w:t>
      </w:r>
    </w:p>
    <w:p w:rsidR="002F4EC8" w:rsidRPr="002F4EC8" w:rsidRDefault="002B4657" w:rsidP="00497D5B">
      <w:pPr>
        <w:pStyle w:val="Akapitzlist"/>
        <w:numPr>
          <w:ilvl w:val="2"/>
          <w:numId w:val="28"/>
        </w:numPr>
        <w:ind w:left="567" w:hanging="567"/>
        <w:contextualSpacing w:val="0"/>
        <w:rPr>
          <w:b/>
          <w:bCs/>
        </w:rPr>
      </w:pPr>
      <w:r w:rsidRPr="002F4EC8">
        <w:rPr>
          <w:b/>
          <w:bCs/>
        </w:rPr>
        <w:t>Kod pocztowy</w:t>
      </w:r>
    </w:p>
    <w:p w:rsidR="002B4657" w:rsidRPr="00011F9A" w:rsidRDefault="002B4657" w:rsidP="00497D5B">
      <w:pPr>
        <w:pStyle w:val="Akapitzlist"/>
        <w:ind w:left="0"/>
        <w:contextualSpacing w:val="0"/>
      </w:pPr>
      <w:r w:rsidRPr="00011F9A">
        <w:t>Należy wpisać kod pocztowy.</w:t>
      </w:r>
    </w:p>
    <w:p w:rsidR="002F4EC8" w:rsidRPr="002F4EC8" w:rsidRDefault="002B4657" w:rsidP="00497D5B">
      <w:pPr>
        <w:pStyle w:val="Akapitzlist"/>
        <w:numPr>
          <w:ilvl w:val="2"/>
          <w:numId w:val="28"/>
        </w:numPr>
        <w:ind w:left="567" w:hanging="567"/>
        <w:contextualSpacing w:val="0"/>
        <w:rPr>
          <w:b/>
          <w:bCs/>
        </w:rPr>
      </w:pPr>
      <w:r w:rsidRPr="002F4EC8">
        <w:rPr>
          <w:b/>
          <w:bCs/>
        </w:rPr>
        <w:t>Ulica/nr budynku/nr lokalu</w:t>
      </w:r>
    </w:p>
    <w:p w:rsidR="002B4657" w:rsidRPr="00011F9A" w:rsidRDefault="002B4657" w:rsidP="00497D5B">
      <w:pPr>
        <w:pStyle w:val="Akapitzlist"/>
        <w:ind w:left="0"/>
        <w:contextualSpacing w:val="0"/>
      </w:pPr>
      <w:r w:rsidRPr="00011F9A">
        <w:t>Należy wpisać nazwę ulicy (słownik rozróżnia wielkość liter)/nr budynku/nr lokalu.</w:t>
      </w:r>
    </w:p>
    <w:p w:rsidR="00C3790D" w:rsidRPr="002F4EC8" w:rsidRDefault="002B4657" w:rsidP="00497D5B">
      <w:pPr>
        <w:pStyle w:val="Akapitzlist"/>
        <w:numPr>
          <w:ilvl w:val="2"/>
          <w:numId w:val="28"/>
        </w:numPr>
        <w:spacing w:before="240"/>
        <w:ind w:left="567" w:hanging="567"/>
        <w:contextualSpacing w:val="0"/>
        <w:rPr>
          <w:b/>
          <w:bCs/>
        </w:rPr>
      </w:pPr>
      <w:r w:rsidRPr="002F4EC8">
        <w:rPr>
          <w:b/>
          <w:bCs/>
        </w:rPr>
        <w:t>Lokalizacja</w:t>
      </w:r>
      <w:r w:rsidRPr="002F4EC8">
        <w:rPr>
          <w:b/>
          <w:bCs/>
        </w:rPr>
        <w:tab/>
      </w:r>
    </w:p>
    <w:p w:rsidR="001A2F29" w:rsidRDefault="002F4EC8" w:rsidP="00497D5B">
      <w:pPr>
        <w:pStyle w:val="Akapitzlist"/>
        <w:numPr>
          <w:ilvl w:val="0"/>
          <w:numId w:val="47"/>
        </w:numPr>
        <w:spacing w:before="240"/>
        <w:ind w:left="567"/>
        <w:contextualSpacing w:val="0"/>
        <w:rPr>
          <w:rFonts w:cs="Arial"/>
          <w:szCs w:val="20"/>
        </w:rPr>
      </w:pPr>
      <w:r>
        <w:rPr>
          <w:rFonts w:cs="Arial"/>
          <w:szCs w:val="20"/>
        </w:rPr>
        <w:t>p</w:t>
      </w:r>
      <w:r w:rsidR="002B4657" w:rsidRPr="00C3790D">
        <w:rPr>
          <w:rFonts w:cs="Arial"/>
          <w:szCs w:val="20"/>
        </w:rPr>
        <w:t>o wybraniu opcji „dotyczy” należy wypełnić sekcje A.4.9.1-A.4.9.5.</w:t>
      </w:r>
    </w:p>
    <w:p w:rsidR="001A2F29" w:rsidRDefault="002F4EC8" w:rsidP="00497D5B">
      <w:pPr>
        <w:pStyle w:val="Akapitzlist"/>
        <w:numPr>
          <w:ilvl w:val="0"/>
          <w:numId w:val="47"/>
        </w:numPr>
        <w:spacing w:before="240"/>
        <w:ind w:left="567"/>
        <w:contextualSpacing w:val="0"/>
      </w:pPr>
      <w:r>
        <w:rPr>
          <w:rFonts w:cs="Arial"/>
          <w:szCs w:val="20"/>
        </w:rPr>
        <w:t>p</w:t>
      </w:r>
      <w:r w:rsidR="002B4657" w:rsidRPr="00CC7D99">
        <w:rPr>
          <w:rFonts w:cs="Arial"/>
          <w:szCs w:val="20"/>
        </w:rPr>
        <w:t>o wybraniu opcji „nie dotyczy” sekcje A.4.9.1-A.4.9.5 pozostają</w:t>
      </w:r>
      <w:r w:rsidR="00C3790D">
        <w:rPr>
          <w:rFonts w:cs="Arial"/>
          <w:szCs w:val="20"/>
        </w:rPr>
        <w:t xml:space="preserve"> </w:t>
      </w:r>
      <w:r w:rsidR="002B4657" w:rsidRPr="00CC7D99">
        <w:rPr>
          <w:rFonts w:cs="Arial"/>
          <w:szCs w:val="20"/>
        </w:rPr>
        <w:t xml:space="preserve">nieaktywne. </w:t>
      </w:r>
    </w:p>
    <w:p w:rsidR="002F4EC8" w:rsidRPr="002F4EC8" w:rsidRDefault="002B4657" w:rsidP="00497D5B">
      <w:pPr>
        <w:pStyle w:val="Akapitzlist"/>
        <w:numPr>
          <w:ilvl w:val="3"/>
          <w:numId w:val="28"/>
        </w:numPr>
        <w:ind w:left="851" w:hanging="851"/>
        <w:contextualSpacing w:val="0"/>
        <w:rPr>
          <w:b/>
          <w:bCs/>
        </w:rPr>
      </w:pPr>
      <w:r w:rsidRPr="002F4EC8">
        <w:rPr>
          <w:b/>
          <w:bCs/>
        </w:rPr>
        <w:t>Nr obrębu</w:t>
      </w:r>
      <w:r w:rsidR="00241067" w:rsidRPr="002F4EC8">
        <w:rPr>
          <w:b/>
          <w:bCs/>
        </w:rPr>
        <w:t>.</w:t>
      </w:r>
    </w:p>
    <w:p w:rsidR="002B4657" w:rsidRPr="00C3790D" w:rsidRDefault="002B4657" w:rsidP="00497D5B">
      <w:pPr>
        <w:pStyle w:val="Akapitzlist"/>
        <w:ind w:left="0"/>
        <w:contextualSpacing w:val="0"/>
      </w:pPr>
      <w:r w:rsidRPr="00C3790D">
        <w:t>Należy podać numer obrębu, w którym znajduje się działka, na terenie której realizowany będzie projekt.</w:t>
      </w:r>
    </w:p>
    <w:p w:rsidR="002F4EC8" w:rsidRPr="002F4EC8" w:rsidRDefault="002B4657" w:rsidP="00497D5B">
      <w:pPr>
        <w:pStyle w:val="Akapitzlist"/>
        <w:numPr>
          <w:ilvl w:val="3"/>
          <w:numId w:val="28"/>
        </w:numPr>
        <w:ind w:left="851" w:hanging="851"/>
        <w:contextualSpacing w:val="0"/>
        <w:rPr>
          <w:b/>
          <w:bCs/>
        </w:rPr>
      </w:pPr>
      <w:r w:rsidRPr="002F4EC8">
        <w:rPr>
          <w:b/>
          <w:bCs/>
        </w:rPr>
        <w:t>Nr działki (-</w:t>
      </w:r>
      <w:proofErr w:type="spellStart"/>
      <w:r w:rsidRPr="002F4EC8">
        <w:rPr>
          <w:b/>
          <w:bCs/>
        </w:rPr>
        <w:t>ek</w:t>
      </w:r>
      <w:proofErr w:type="spellEnd"/>
      <w:r w:rsidRPr="002F4EC8">
        <w:rPr>
          <w:b/>
          <w:bCs/>
        </w:rPr>
        <w:t>)</w:t>
      </w:r>
      <w:r w:rsidR="00241067" w:rsidRPr="002F4EC8">
        <w:rPr>
          <w:b/>
          <w:bCs/>
        </w:rPr>
        <w:t>.</w:t>
      </w:r>
    </w:p>
    <w:p w:rsidR="002B4657" w:rsidRPr="00C3790D" w:rsidRDefault="002B4657" w:rsidP="00497D5B">
      <w:pPr>
        <w:pStyle w:val="Akapitzlist"/>
        <w:ind w:left="0"/>
        <w:contextualSpacing w:val="0"/>
      </w:pPr>
      <w:r w:rsidRPr="00C3790D">
        <w:t>Należy podać numer działki/</w:t>
      </w:r>
      <w:proofErr w:type="spellStart"/>
      <w:r w:rsidRPr="00C3790D">
        <w:t>ek</w:t>
      </w:r>
      <w:proofErr w:type="spellEnd"/>
      <w:r w:rsidRPr="00C3790D">
        <w:t>, na terenie której/</w:t>
      </w:r>
      <w:proofErr w:type="spellStart"/>
      <w:r w:rsidRPr="00C3790D">
        <w:t>ych</w:t>
      </w:r>
      <w:proofErr w:type="spellEnd"/>
      <w:r w:rsidRPr="00C3790D">
        <w:t xml:space="preserve"> realizowany będzie projekt.</w:t>
      </w:r>
    </w:p>
    <w:p w:rsidR="002F4EC8" w:rsidRPr="002F4EC8" w:rsidRDefault="002B4657" w:rsidP="00497D5B">
      <w:pPr>
        <w:pStyle w:val="Akapitzlist"/>
        <w:numPr>
          <w:ilvl w:val="3"/>
          <w:numId w:val="28"/>
        </w:numPr>
        <w:ind w:left="851" w:hanging="851"/>
        <w:contextualSpacing w:val="0"/>
        <w:rPr>
          <w:b/>
          <w:bCs/>
        </w:rPr>
      </w:pPr>
      <w:r w:rsidRPr="002F4EC8">
        <w:rPr>
          <w:b/>
          <w:bCs/>
        </w:rPr>
        <w:t>Numer księgi wieczystej</w:t>
      </w:r>
      <w:r w:rsidR="00241067" w:rsidRPr="002F4EC8">
        <w:rPr>
          <w:b/>
          <w:bCs/>
        </w:rPr>
        <w:t xml:space="preserve">. </w:t>
      </w:r>
    </w:p>
    <w:p w:rsidR="002B4657" w:rsidRPr="00C3790D" w:rsidRDefault="002B4657" w:rsidP="00497D5B">
      <w:pPr>
        <w:pStyle w:val="Akapitzlist"/>
        <w:ind w:left="0"/>
        <w:contextualSpacing w:val="0"/>
      </w:pPr>
      <w:r w:rsidRPr="00C3790D">
        <w:t xml:space="preserve">Należy podać numer księgi wieczystej nieruchomości, w której realizowany będzie projekt/przeznaczonej na cele realizacji projektu (jeśli dotyczy). </w:t>
      </w:r>
      <w:r w:rsidR="00DC5B0C">
        <w:br/>
      </w:r>
      <w:r w:rsidRPr="00C3790D">
        <w:t>W przypadku gdy dana nieruchomość nie ma założonej księgi wieczystej należy wpisać „nie dotyczy” lub „- ”.</w:t>
      </w:r>
    </w:p>
    <w:p w:rsidR="002F4EC8" w:rsidRPr="002F4EC8" w:rsidRDefault="002B4657" w:rsidP="00497D5B">
      <w:pPr>
        <w:pStyle w:val="Akapitzlist"/>
        <w:numPr>
          <w:ilvl w:val="3"/>
          <w:numId w:val="28"/>
        </w:numPr>
        <w:ind w:left="851" w:hanging="851"/>
        <w:contextualSpacing w:val="0"/>
        <w:rPr>
          <w:b/>
          <w:bCs/>
        </w:rPr>
      </w:pPr>
      <w:r w:rsidRPr="002F4EC8">
        <w:rPr>
          <w:b/>
          <w:bCs/>
        </w:rPr>
        <w:lastRenderedPageBreak/>
        <w:t>Tytuł prawny do dysponowania nieruchomością na cele realizacji projektu</w:t>
      </w:r>
    </w:p>
    <w:p w:rsidR="002B4657" w:rsidRPr="00C3790D" w:rsidRDefault="002B4657" w:rsidP="00497D5B">
      <w:pPr>
        <w:pStyle w:val="Akapitzlist"/>
        <w:ind w:left="0"/>
        <w:contextualSpacing w:val="0"/>
      </w:pPr>
      <w:r w:rsidRPr="00C3790D">
        <w:t>Należy wskazać tytuł prawny do dysponowania ni</w:t>
      </w:r>
      <w:r w:rsidR="00F032DF">
        <w:t xml:space="preserve">eruchomością na cele realizacji </w:t>
      </w:r>
      <w:r w:rsidRPr="00C3790D">
        <w:t>projektu poprzez wpisanie jednej z poniższych opcji:</w:t>
      </w:r>
    </w:p>
    <w:p w:rsidR="002B4657" w:rsidRPr="00C3790D" w:rsidRDefault="002B4657" w:rsidP="00497D5B">
      <w:pPr>
        <w:pStyle w:val="Akapitzlist"/>
        <w:numPr>
          <w:ilvl w:val="0"/>
          <w:numId w:val="15"/>
        </w:numPr>
        <w:ind w:left="709" w:hanging="709"/>
        <w:contextualSpacing w:val="0"/>
      </w:pPr>
      <w:r w:rsidRPr="00C3790D">
        <w:t>Własność</w:t>
      </w:r>
    </w:p>
    <w:p w:rsidR="002B4657" w:rsidRPr="00C3790D" w:rsidRDefault="002B4657" w:rsidP="00497D5B">
      <w:pPr>
        <w:pStyle w:val="Akapitzlist"/>
        <w:numPr>
          <w:ilvl w:val="0"/>
          <w:numId w:val="15"/>
        </w:numPr>
        <w:ind w:left="709" w:hanging="709"/>
        <w:contextualSpacing w:val="0"/>
      </w:pPr>
      <w:r w:rsidRPr="00C3790D">
        <w:t>Współwłasność</w:t>
      </w:r>
    </w:p>
    <w:p w:rsidR="002B4657" w:rsidRPr="00C3790D" w:rsidRDefault="002B4657" w:rsidP="00497D5B">
      <w:pPr>
        <w:pStyle w:val="Akapitzlist"/>
        <w:numPr>
          <w:ilvl w:val="0"/>
          <w:numId w:val="15"/>
        </w:numPr>
        <w:ind w:left="709" w:hanging="709"/>
        <w:contextualSpacing w:val="0"/>
      </w:pPr>
      <w:r w:rsidRPr="00C3790D">
        <w:t>Użytkowanie</w:t>
      </w:r>
    </w:p>
    <w:p w:rsidR="002B4657" w:rsidRPr="00C3790D" w:rsidRDefault="002B4657" w:rsidP="00497D5B">
      <w:pPr>
        <w:pStyle w:val="Akapitzlist"/>
        <w:numPr>
          <w:ilvl w:val="0"/>
          <w:numId w:val="15"/>
        </w:numPr>
        <w:ind w:left="709" w:hanging="709"/>
        <w:contextualSpacing w:val="0"/>
      </w:pPr>
      <w:r w:rsidRPr="00C3790D">
        <w:t>Użytkowanie wieczyste</w:t>
      </w:r>
    </w:p>
    <w:p w:rsidR="002B4657" w:rsidRPr="00C3790D" w:rsidRDefault="002B4657" w:rsidP="00497D5B">
      <w:pPr>
        <w:pStyle w:val="Akapitzlist"/>
        <w:numPr>
          <w:ilvl w:val="0"/>
          <w:numId w:val="15"/>
        </w:numPr>
        <w:ind w:left="709" w:hanging="709"/>
        <w:contextualSpacing w:val="0"/>
      </w:pPr>
      <w:r w:rsidRPr="00C3790D">
        <w:t>Dzierżawa</w:t>
      </w:r>
    </w:p>
    <w:p w:rsidR="002B4657" w:rsidRPr="00C3790D" w:rsidRDefault="002B4657" w:rsidP="00497D5B">
      <w:pPr>
        <w:pStyle w:val="Akapitzlist"/>
        <w:numPr>
          <w:ilvl w:val="0"/>
          <w:numId w:val="15"/>
        </w:numPr>
        <w:ind w:left="709" w:hanging="709"/>
        <w:contextualSpacing w:val="0"/>
      </w:pPr>
      <w:r w:rsidRPr="00C3790D">
        <w:t>Najem</w:t>
      </w:r>
    </w:p>
    <w:p w:rsidR="002B4657" w:rsidRPr="00C3790D" w:rsidRDefault="002B4657" w:rsidP="00497D5B">
      <w:pPr>
        <w:pStyle w:val="Akapitzlist"/>
        <w:numPr>
          <w:ilvl w:val="0"/>
          <w:numId w:val="15"/>
        </w:numPr>
        <w:ind w:left="709" w:hanging="709"/>
        <w:contextualSpacing w:val="0"/>
      </w:pPr>
      <w:r w:rsidRPr="00C3790D">
        <w:t>Użyczenie</w:t>
      </w:r>
    </w:p>
    <w:p w:rsidR="002B4657" w:rsidRPr="00C3790D" w:rsidRDefault="002B4657" w:rsidP="00497D5B">
      <w:pPr>
        <w:pStyle w:val="Akapitzlist"/>
        <w:numPr>
          <w:ilvl w:val="0"/>
          <w:numId w:val="15"/>
        </w:numPr>
        <w:ind w:left="709" w:hanging="709"/>
        <w:contextualSpacing w:val="0"/>
      </w:pPr>
      <w:r w:rsidRPr="00C3790D">
        <w:t>Spółdzielcze prawo do lokalu użytkowego</w:t>
      </w:r>
    </w:p>
    <w:p w:rsidR="002B4657" w:rsidRPr="00C3790D" w:rsidRDefault="002B4657" w:rsidP="00497D5B">
      <w:pPr>
        <w:pStyle w:val="Akapitzlist"/>
        <w:numPr>
          <w:ilvl w:val="0"/>
          <w:numId w:val="15"/>
        </w:numPr>
        <w:ind w:left="709" w:hanging="709"/>
        <w:contextualSpacing w:val="0"/>
      </w:pPr>
      <w:r w:rsidRPr="00C3790D">
        <w:t>Trwały zarząd</w:t>
      </w:r>
    </w:p>
    <w:p w:rsidR="002B4657" w:rsidRPr="00C3790D" w:rsidRDefault="002B4657" w:rsidP="00497D5B">
      <w:pPr>
        <w:pStyle w:val="Akapitzlist"/>
        <w:numPr>
          <w:ilvl w:val="0"/>
          <w:numId w:val="15"/>
        </w:numPr>
        <w:ind w:left="709" w:hanging="709"/>
        <w:contextualSpacing w:val="0"/>
      </w:pPr>
      <w:r w:rsidRPr="00C3790D">
        <w:t>Służebność</w:t>
      </w:r>
    </w:p>
    <w:p w:rsidR="002B4657" w:rsidRPr="00C3790D" w:rsidRDefault="002B4657" w:rsidP="00497D5B">
      <w:pPr>
        <w:pStyle w:val="Akapitzlist"/>
        <w:numPr>
          <w:ilvl w:val="0"/>
          <w:numId w:val="15"/>
        </w:numPr>
        <w:ind w:left="709" w:hanging="709"/>
        <w:contextualSpacing w:val="0"/>
      </w:pPr>
      <w:r w:rsidRPr="00C3790D">
        <w:t>Inne (Jakie?)</w:t>
      </w:r>
    </w:p>
    <w:p w:rsidR="00C3790D" w:rsidRDefault="002B4657" w:rsidP="00497D5B">
      <w:r w:rsidRPr="00C3790D">
        <w:t>W przypadku, gdy na etapie aplikowania wnioskodawca nie posiada prawa do dysponowania nieruchomością, należy przedstawić informację dotyczącą planowanego terminu uzyskania ww. prawa.</w:t>
      </w:r>
      <w:r w:rsidR="00C3790D">
        <w:t xml:space="preserve"> </w:t>
      </w:r>
      <w:r w:rsidRPr="00C3790D">
        <w:t>Wnioskodawca jest zobowiązany potwierdzić posiadanie prawa do dysponowania nieruchomością na cele realizacji projektu najpóźniej w dniu rozpoczęcia prac albo w terminie określonym w dokumentacji aplikacyjnej (załącznik</w:t>
      </w:r>
      <w:r w:rsidR="00F032DF">
        <w:t xml:space="preserve"> </w:t>
      </w:r>
      <w:r w:rsidRPr="00C3790D">
        <w:t>nr 6.9 do wniosku o dofinansowanie) w</w:t>
      </w:r>
      <w:r w:rsidR="002F4EC8">
        <w:t> </w:t>
      </w:r>
      <w:r w:rsidRPr="00C3790D">
        <w:t>przypadku formuły „zaprojektuj i</w:t>
      </w:r>
      <w:r w:rsidR="00EC0C3A">
        <w:t xml:space="preserve"> </w:t>
      </w:r>
      <w:r w:rsidRPr="00C3790D">
        <w:t xml:space="preserve">wybuduj”. Ww. potwierdzenia dokonuje się poprzez aktualizację </w:t>
      </w:r>
      <w:r w:rsidR="00C16696">
        <w:br/>
      </w:r>
      <w:r w:rsidRPr="00C3790D">
        <w:t>pól A.4.9.1-A.4.9.5 wniosku o dofinansowanie.</w:t>
      </w:r>
    </w:p>
    <w:p w:rsidR="002F4EC8" w:rsidRPr="002F4EC8" w:rsidRDefault="002B4657" w:rsidP="00497D5B">
      <w:pPr>
        <w:pStyle w:val="Akapitzlist"/>
        <w:numPr>
          <w:ilvl w:val="3"/>
          <w:numId w:val="28"/>
        </w:numPr>
        <w:ind w:left="851" w:hanging="851"/>
        <w:contextualSpacing w:val="0"/>
        <w:rPr>
          <w:b/>
          <w:bCs/>
        </w:rPr>
      </w:pPr>
      <w:r w:rsidRPr="002F4EC8">
        <w:rPr>
          <w:b/>
          <w:bCs/>
        </w:rPr>
        <w:t>Kategoria/przeznaczenie obiektu</w:t>
      </w:r>
    </w:p>
    <w:p w:rsidR="002B4657" w:rsidRPr="00C3790D" w:rsidRDefault="002B4657" w:rsidP="00497D5B">
      <w:pPr>
        <w:pStyle w:val="Akapitzlist"/>
        <w:ind w:left="0"/>
        <w:contextualSpacing w:val="0"/>
      </w:pPr>
      <w:r w:rsidRPr="00C3790D">
        <w:t>Z listy rozwijanej należy wybrać właściwą kategorię/ przeznaczenie obiektu zgodnie z</w:t>
      </w:r>
      <w:r w:rsidR="00EE440F">
        <w:t> </w:t>
      </w:r>
      <w:r w:rsidRPr="00C3790D">
        <w:t xml:space="preserve">zapisami ustawy z dnia 07.07.1994 r. </w:t>
      </w:r>
      <w:r w:rsidR="00C16696">
        <w:br/>
      </w:r>
      <w:r w:rsidRPr="00C3790D">
        <w:t xml:space="preserve">Prawo  budowlane (Dz.U. z </w:t>
      </w:r>
      <w:r w:rsidR="00315624" w:rsidRPr="00C3790D">
        <w:t>201</w:t>
      </w:r>
      <w:r w:rsidR="00315624">
        <w:t>9</w:t>
      </w:r>
      <w:r w:rsidR="00315624" w:rsidRPr="00C3790D">
        <w:t xml:space="preserve"> </w:t>
      </w:r>
      <w:r w:rsidRPr="00C3790D">
        <w:t xml:space="preserve">r., poz. </w:t>
      </w:r>
      <w:r w:rsidR="00315624">
        <w:t>1186</w:t>
      </w:r>
      <w:r w:rsidR="00315624" w:rsidRPr="00C3790D">
        <w:t xml:space="preserve"> </w:t>
      </w:r>
      <w:r w:rsidRPr="00C3790D">
        <w:t>j.t. ze zm.).</w:t>
      </w:r>
    </w:p>
    <w:p w:rsidR="002B4657" w:rsidRPr="00C3790D" w:rsidRDefault="002B4657" w:rsidP="00497D5B">
      <w:pPr>
        <w:pStyle w:val="Akapitzlist"/>
        <w:numPr>
          <w:ilvl w:val="0"/>
          <w:numId w:val="16"/>
        </w:numPr>
        <w:ind w:left="284" w:hanging="283"/>
        <w:contextualSpacing w:val="0"/>
      </w:pPr>
      <w:r w:rsidRPr="00C3790D">
        <w:t>Dodaj kolejną lokalizację</w:t>
      </w:r>
      <w:r w:rsidR="00EE440F">
        <w:t xml:space="preserve"> - w</w:t>
      </w:r>
      <w:r w:rsidRPr="00C3790D">
        <w:t xml:space="preserve"> przypadku kiedy projekt będzie realizowany na terenie kilku lokalizacji w ramach jednej miejscowości należy multiplikować sekcje A.4.9.1-A.4.9.5 poprzez zaznaczenie opcji „Dodaj kolejną lokalizację”.</w:t>
      </w:r>
    </w:p>
    <w:p w:rsidR="002B4657" w:rsidRPr="00C3790D" w:rsidRDefault="002B4657" w:rsidP="00497D5B">
      <w:pPr>
        <w:pStyle w:val="Akapitzlist"/>
        <w:numPr>
          <w:ilvl w:val="0"/>
          <w:numId w:val="16"/>
        </w:numPr>
        <w:ind w:left="284" w:hanging="283"/>
        <w:contextualSpacing w:val="0"/>
      </w:pPr>
      <w:r w:rsidRPr="00C3790D">
        <w:t xml:space="preserve">Dodaj kolejne miejsce realizacji projektu </w:t>
      </w:r>
      <w:r w:rsidR="00EE440F">
        <w:t>- w</w:t>
      </w:r>
      <w:r w:rsidRPr="00C3790D">
        <w:t xml:space="preserve"> przypadku, kiedy projekt będzie realizowany w</w:t>
      </w:r>
      <w:r w:rsidR="00EE440F">
        <w:t> </w:t>
      </w:r>
      <w:r w:rsidRPr="00C3790D">
        <w:t xml:space="preserve">kilku miejscowościach należy multiplikować </w:t>
      </w:r>
      <w:r w:rsidR="00C16696">
        <w:br/>
      </w:r>
      <w:r w:rsidRPr="00C3790D">
        <w:t>sekcje A.4.3-A.4.9.5 poprzez zaznaczenie opcji „Dodaj kolejne miejsce realizacji projektu”.</w:t>
      </w:r>
    </w:p>
    <w:p w:rsidR="002B4657" w:rsidRPr="00EC0C3A" w:rsidRDefault="002B4657" w:rsidP="00497D5B">
      <w:pPr>
        <w:pStyle w:val="Nagwek2"/>
        <w:numPr>
          <w:ilvl w:val="1"/>
          <w:numId w:val="28"/>
        </w:numPr>
      </w:pPr>
      <w:bookmarkStart w:id="19" w:name="_Toc29554053"/>
      <w:r w:rsidRPr="00EC0C3A">
        <w:lastRenderedPageBreak/>
        <w:t>Czy projekt jest realizowany na terenie Specjalnej Strefy Włączenia?</w:t>
      </w:r>
      <w:bookmarkEnd w:id="19"/>
    </w:p>
    <w:p w:rsidR="002B4657" w:rsidRPr="00B75C65" w:rsidRDefault="002B4657" w:rsidP="00497D5B">
      <w:r w:rsidRPr="008E1305">
        <w:t>Specjalna Strefa Włączenia (SSW) to obszary o szczególnie niekorzystnych uwarunkowaniach pod względem dostępności komunikacyjnej, istniejącej infrastruktury publicznej, cechujące się wysokim poziomem bezrobocia i niską atrakcyjnością gospodarczą. SSW została wyznaczona uchwałą Zarządu Województwa Zachodniopomorskiego nr 653/14 z 22 kwietnia 2014 r. i zaktualizowana na podstawie uchwał nr 838/15 z dnia 2 czerwca 2015 r., 1497/15 z dnia 7 października 2015 r., 979/16 z dnia 29 czerwca 2016 r.</w:t>
      </w:r>
      <w:r w:rsidR="00315624">
        <w:t xml:space="preserve">, </w:t>
      </w:r>
      <w:r w:rsidRPr="008E1305">
        <w:t>544/17 z dnia 11 kwietnia 2017 r.</w:t>
      </w:r>
      <w:r w:rsidR="00315624">
        <w:t>,</w:t>
      </w:r>
      <w:r w:rsidR="00EC0C3A">
        <w:t xml:space="preserve"> </w:t>
      </w:r>
      <w:r w:rsidR="00315624" w:rsidRPr="00315624">
        <w:t>488/18 z dnia 27 marca 2018 r.</w:t>
      </w:r>
      <w:r w:rsidR="00315624">
        <w:t xml:space="preserve"> oraz n</w:t>
      </w:r>
      <w:r w:rsidR="00315624" w:rsidRPr="00315624">
        <w:t>r 545/19 z dnia 29 marca 2019 r.</w:t>
      </w:r>
      <w:r w:rsidR="00315624">
        <w:t xml:space="preserve"> </w:t>
      </w:r>
      <w:r w:rsidRPr="008E1305">
        <w:t xml:space="preserve">W ramach naboru nr </w:t>
      </w:r>
      <w:r w:rsidR="00315624">
        <w:t>RPZP.05.0</w:t>
      </w:r>
      <w:r w:rsidR="00427CA0">
        <w:t>4</w:t>
      </w:r>
      <w:r w:rsidR="00315624">
        <w:t xml:space="preserve">.00-IZ.00-32-001/16 </w:t>
      </w:r>
      <w:r w:rsidRPr="008E1305">
        <w:t xml:space="preserve">należy uwzględnić obszar SSW obowiązujący w dniu ogłoszenia konkursu/naboru zgodnie z ww. uchwałami Zarządu Województwa Zachodniopomorskiego oraz nowe gminy dołączone do SSW w wyniku jej aktualizacji, jeżeli aktualizacja ta nastąpi w okresie od dnia ogłoszenia naboru nr </w:t>
      </w:r>
      <w:r w:rsidR="00315624">
        <w:t>RPZP.05.0</w:t>
      </w:r>
      <w:r w:rsidR="00427CA0">
        <w:t>4</w:t>
      </w:r>
      <w:r w:rsidR="00315624">
        <w:t xml:space="preserve">.00-IZ.00-32-001/16 </w:t>
      </w:r>
      <w:r w:rsidRPr="008E1305">
        <w:t>do dnia złożenia pisemnego wniosku o przyznanie pomocy.</w:t>
      </w:r>
      <w:r w:rsidR="00EC0C3A">
        <w:t xml:space="preserve"> </w:t>
      </w:r>
      <w:r w:rsidRPr="008E1305">
        <w:t>Należy zaznaczyć odpowiedź „Tak” w przypadku, gdy projekt o charakterze stacjonarnym realizowany będzie jedynie na terenie SSW. Należy zaznaczyć odpowiedź „Nie” w przypadku, gdy projekt o charakterze stacjonarnym nie będzie</w:t>
      </w:r>
      <w:r w:rsidR="00EC0C3A">
        <w:t xml:space="preserve"> </w:t>
      </w:r>
      <w:r w:rsidRPr="008E1305">
        <w:t>realizowany na terenie SSW oraz w przypadku projektów o charakterze niestacjonarnym. Odpowiedź „Częściowo” należy zaznaczyć w przypadku, gdy projekt o charakterze stacjonarnym będzie realizowany w kilku miejscach, przy czym jedynie część z nich znajdować się będzie na terenie SSW. W przypadku wybrania opcji „Częściowo” odpowiedź należy uzasadnić</w:t>
      </w:r>
      <w:r w:rsidR="00E7441F">
        <w:t xml:space="preserve">. </w:t>
      </w:r>
      <w:r w:rsidRPr="008E1305">
        <w:t>(maksymalnie 2000 znaków)</w:t>
      </w:r>
      <w:r w:rsidR="001D0AFC">
        <w:t>.</w:t>
      </w:r>
    </w:p>
    <w:p w:rsidR="002B4657" w:rsidRPr="00EF39E7" w:rsidRDefault="002B4657" w:rsidP="00497D5B">
      <w:pPr>
        <w:pStyle w:val="Nagwek2"/>
        <w:numPr>
          <w:ilvl w:val="1"/>
          <w:numId w:val="53"/>
        </w:numPr>
      </w:pPr>
      <w:bookmarkStart w:id="20" w:name="_Toc29554060"/>
      <w:r w:rsidRPr="008E1305">
        <w:t>Pomoc publiczna</w:t>
      </w:r>
      <w:bookmarkEnd w:id="20"/>
    </w:p>
    <w:p w:rsidR="002B4657" w:rsidRPr="003F1007" w:rsidRDefault="002B4657" w:rsidP="00497D5B">
      <w:pPr>
        <w:pStyle w:val="Akapitzlist"/>
        <w:numPr>
          <w:ilvl w:val="2"/>
          <w:numId w:val="53"/>
        </w:numPr>
        <w:ind w:left="851" w:hanging="851"/>
        <w:contextualSpacing w:val="0"/>
        <w:rPr>
          <w:b/>
          <w:bCs/>
        </w:rPr>
      </w:pPr>
      <w:r w:rsidRPr="003F1007">
        <w:rPr>
          <w:b/>
          <w:bCs/>
        </w:rPr>
        <w:t>Czy projekt jest objęty pomocą publiczną i/lub de minimis</w:t>
      </w:r>
    </w:p>
    <w:p w:rsidR="002B4657" w:rsidRPr="008E1305" w:rsidRDefault="009933E3" w:rsidP="00497D5B">
      <w:r>
        <w:t>n</w:t>
      </w:r>
      <w:r w:rsidR="002B4657" w:rsidRPr="008E1305">
        <w:t>ależy dokonać wyboru jednej z dostępnych opcji („Tak”, „Nie”).</w:t>
      </w:r>
    </w:p>
    <w:p w:rsidR="002B4657" w:rsidRPr="008E1305" w:rsidRDefault="002B4657" w:rsidP="00497D5B">
      <w:r w:rsidRPr="008E1305">
        <w:t xml:space="preserve">Dofinansowaniu w ramach Działania </w:t>
      </w:r>
      <w:r w:rsidR="00CE6A65">
        <w:t>5.1</w:t>
      </w:r>
      <w:r w:rsidR="00CE6A65" w:rsidRPr="008E1305">
        <w:t xml:space="preserve"> </w:t>
      </w:r>
      <w:r w:rsidRPr="008E1305">
        <w:t>podlegają wyłącznie projekty nieobjęte pomocą publiczną (dla których wsparcie nie stanowi pomocy publicznej zdefiniowanej na podstawie przesłanek, o których mowa w art. 107 ust. 1 Traktatu o funkcjonowaniu Unii Europejskiej).</w:t>
      </w:r>
    </w:p>
    <w:p w:rsidR="002B4657" w:rsidRPr="008E1305" w:rsidRDefault="002B4657" w:rsidP="00497D5B">
      <w:r w:rsidRPr="008E1305">
        <w:t>Pomocą publiczną jest wszelka pomoc, która łącznie spełnia poniższe przesłanki:</w:t>
      </w:r>
    </w:p>
    <w:p w:rsidR="002B4657" w:rsidRPr="008E1305" w:rsidRDefault="002B4657" w:rsidP="00497D5B">
      <w:pPr>
        <w:pStyle w:val="Akapitzlist"/>
        <w:numPr>
          <w:ilvl w:val="0"/>
          <w:numId w:val="17"/>
        </w:numPr>
        <w:ind w:left="709" w:hanging="709"/>
        <w:contextualSpacing w:val="0"/>
      </w:pPr>
      <w:r w:rsidRPr="008E1305">
        <w:t>występuje transfer zasobów publicznych,</w:t>
      </w:r>
    </w:p>
    <w:p w:rsidR="002B4657" w:rsidRPr="008E1305" w:rsidRDefault="002B4657" w:rsidP="00497D5B">
      <w:pPr>
        <w:pStyle w:val="Akapitzlist"/>
        <w:numPr>
          <w:ilvl w:val="0"/>
          <w:numId w:val="17"/>
        </w:numPr>
        <w:ind w:left="709" w:hanging="709"/>
        <w:contextualSpacing w:val="0"/>
      </w:pPr>
      <w:r w:rsidRPr="008E1305">
        <w:t>transfer zasobów publicznych jest selektywny- uprzywilejowuje określony podmiot lub wytwarzanie określonych dóbr,</w:t>
      </w:r>
    </w:p>
    <w:p w:rsidR="002B4657" w:rsidRPr="008E1305" w:rsidRDefault="002B4657" w:rsidP="00497D5B">
      <w:pPr>
        <w:pStyle w:val="Akapitzlist"/>
        <w:numPr>
          <w:ilvl w:val="0"/>
          <w:numId w:val="17"/>
        </w:numPr>
        <w:ind w:left="709" w:hanging="709"/>
        <w:contextualSpacing w:val="0"/>
      </w:pPr>
      <w:r w:rsidRPr="008E1305">
        <w:t>transfer zasobów publicznych skutkuje przysporzeniem (korzyścią ekonomiczną) na rzecz określonego podmiotu, na warunkach korzystniejszych niż rynkowe,</w:t>
      </w:r>
    </w:p>
    <w:p w:rsidR="002B4657" w:rsidRPr="008E1305" w:rsidRDefault="002B4657" w:rsidP="00497D5B">
      <w:pPr>
        <w:pStyle w:val="Akapitzlist"/>
        <w:numPr>
          <w:ilvl w:val="0"/>
          <w:numId w:val="17"/>
        </w:numPr>
        <w:ind w:left="709" w:hanging="709"/>
        <w:contextualSpacing w:val="0"/>
      </w:pPr>
      <w:r w:rsidRPr="008E1305">
        <w:t>w efekcie transferu zasobów publicznych występuje lub może wystąpić zakłócenie konkurencji,</w:t>
      </w:r>
    </w:p>
    <w:p w:rsidR="002B4657" w:rsidRPr="008E1305" w:rsidRDefault="002B4657" w:rsidP="00497D5B">
      <w:pPr>
        <w:pStyle w:val="Akapitzlist"/>
        <w:numPr>
          <w:ilvl w:val="0"/>
          <w:numId w:val="17"/>
        </w:numPr>
        <w:ind w:left="0" w:firstLine="0"/>
        <w:contextualSpacing w:val="0"/>
      </w:pPr>
      <w:r w:rsidRPr="008E1305">
        <w:lastRenderedPageBreak/>
        <w:t>wpływa na wymianę handlową między państwami członkowskimi UE.</w:t>
      </w:r>
    </w:p>
    <w:p w:rsidR="002B4657" w:rsidRPr="003F1007" w:rsidRDefault="002B4657" w:rsidP="00497D5B">
      <w:pPr>
        <w:pStyle w:val="Akapitzlist"/>
        <w:ind w:left="0"/>
        <w:contextualSpacing w:val="0"/>
        <w:rPr>
          <w:b/>
          <w:bCs/>
        </w:rPr>
      </w:pPr>
    </w:p>
    <w:p w:rsidR="002B4657" w:rsidRPr="003F1007" w:rsidRDefault="002B4657" w:rsidP="00497D5B">
      <w:pPr>
        <w:pStyle w:val="Akapitzlist"/>
        <w:numPr>
          <w:ilvl w:val="2"/>
          <w:numId w:val="76"/>
        </w:numPr>
        <w:contextualSpacing w:val="0"/>
        <w:rPr>
          <w:b/>
          <w:bCs/>
        </w:rPr>
      </w:pPr>
      <w:r w:rsidRPr="003F1007">
        <w:rPr>
          <w:b/>
          <w:bCs/>
        </w:rPr>
        <w:t>Analiza występowania pomocy publicznej</w:t>
      </w:r>
    </w:p>
    <w:p w:rsidR="002B4657" w:rsidRDefault="002B4657" w:rsidP="00497D5B">
      <w:pPr>
        <w:pStyle w:val="Akapitzlist"/>
        <w:numPr>
          <w:ilvl w:val="0"/>
          <w:numId w:val="18"/>
        </w:numPr>
        <w:ind w:left="709" w:hanging="709"/>
        <w:contextualSpacing w:val="0"/>
      </w:pPr>
      <w:r w:rsidRPr="008E1305">
        <w:t>Występuje transfer zasobów publicznych</w:t>
      </w:r>
      <w:r w:rsidRPr="008E1305">
        <w:tab/>
      </w:r>
    </w:p>
    <w:p w:rsidR="002B4657" w:rsidRPr="008E1305" w:rsidRDefault="00B77B4F" w:rsidP="00497D5B">
      <w:pPr>
        <w:pStyle w:val="Akapitzlist"/>
        <w:ind w:left="714"/>
        <w:contextualSpacing w:val="0"/>
      </w:pPr>
      <w:sdt>
        <w:sdtPr>
          <w:rPr>
            <w:rFonts w:ascii="MS Gothic" w:eastAsia="MS Gothic" w:hAnsi="MS Gothic"/>
          </w:rPr>
          <w:id w:val="1317609821"/>
        </w:sdtPr>
        <w:sdtEndPr/>
        <w:sdtContent>
          <w:r w:rsidR="002D51A1">
            <w:rPr>
              <w:rFonts w:ascii="MS Gothic" w:eastAsia="MS Gothic" w:hAnsi="MS Gothic" w:hint="eastAsia"/>
            </w:rPr>
            <w:t>☐</w:t>
          </w:r>
        </w:sdtContent>
      </w:sdt>
      <w:r w:rsidR="002B4657">
        <w:t xml:space="preserve"> </w:t>
      </w:r>
      <w:r w:rsidR="002B4657" w:rsidRPr="008E1305">
        <w:t>Tak</w:t>
      </w:r>
    </w:p>
    <w:p w:rsidR="002B4657" w:rsidRDefault="002B4657" w:rsidP="00497D5B">
      <w:pPr>
        <w:pStyle w:val="Akapitzlist"/>
        <w:numPr>
          <w:ilvl w:val="0"/>
          <w:numId w:val="18"/>
        </w:numPr>
        <w:ind w:left="709" w:hanging="709"/>
        <w:contextualSpacing w:val="0"/>
      </w:pPr>
      <w:r w:rsidRPr="008E1305">
        <w:t>Transfer zasobów publicznych jest selektywny - uprzywilejowuje określony podmiot lub wytwarzanie określonych dóbr</w:t>
      </w:r>
    </w:p>
    <w:p w:rsidR="002B4657" w:rsidRPr="008E1305" w:rsidRDefault="00B77B4F" w:rsidP="00497D5B">
      <w:pPr>
        <w:pStyle w:val="Akapitzlist"/>
        <w:ind w:left="714"/>
        <w:contextualSpacing w:val="0"/>
      </w:pPr>
      <w:sdt>
        <w:sdtPr>
          <w:rPr>
            <w:rFonts w:ascii="MS Gothic" w:eastAsia="MS Gothic" w:hAnsi="MS Gothic"/>
          </w:rPr>
          <w:id w:val="679784851"/>
        </w:sdtPr>
        <w:sdtEndPr/>
        <w:sdtContent>
          <w:r w:rsidR="002B4657" w:rsidRPr="002D51A1">
            <w:rPr>
              <w:rFonts w:ascii="MS Gothic" w:eastAsia="MS Gothic" w:hAnsi="MS Gothic" w:hint="eastAsia"/>
            </w:rPr>
            <w:t>☐</w:t>
          </w:r>
        </w:sdtContent>
      </w:sdt>
      <w:r w:rsidR="002B4657">
        <w:t xml:space="preserve"> </w:t>
      </w:r>
      <w:r w:rsidR="002B4657" w:rsidRPr="008E1305">
        <w:t>Tak</w:t>
      </w:r>
    </w:p>
    <w:p w:rsidR="002B4657" w:rsidRDefault="002B4657" w:rsidP="00497D5B">
      <w:pPr>
        <w:pStyle w:val="Akapitzlist"/>
        <w:numPr>
          <w:ilvl w:val="0"/>
          <w:numId w:val="18"/>
        </w:numPr>
        <w:ind w:left="709" w:hanging="709"/>
        <w:contextualSpacing w:val="0"/>
      </w:pPr>
      <w:r w:rsidRPr="008E1305">
        <w:t>Transfer zasobów publicznych skutkuje przysporzeniem (korzyścią ekonomiczną) na rzecz określonego podmiotu, na warunkach korzystniejszych niż rynkowe</w:t>
      </w:r>
    </w:p>
    <w:p w:rsidR="009933E3" w:rsidRDefault="00F032DF" w:rsidP="00497D5B">
      <w:pPr>
        <w:pStyle w:val="Akapitzlist"/>
        <w:ind w:left="714"/>
        <w:contextualSpacing w:val="0"/>
      </w:pPr>
      <w:r>
        <w:t>N</w:t>
      </w:r>
      <w:r w:rsidR="009933E3" w:rsidRPr="00624C9A">
        <w:t>ależy dokonać wyboru jednej z dostępnych opcji („Tak”, „Nie”).</w:t>
      </w:r>
    </w:p>
    <w:p w:rsidR="002B4657" w:rsidRPr="008E1305" w:rsidRDefault="002B4657" w:rsidP="00497D5B">
      <w:pPr>
        <w:pStyle w:val="Akapitzlist"/>
        <w:ind w:left="714"/>
        <w:contextualSpacing w:val="0"/>
      </w:pPr>
      <w:r w:rsidRPr="008E1305">
        <w:t>Jeśli wybrano „nie”, należy uzasadnić</w:t>
      </w:r>
    </w:p>
    <w:p w:rsidR="002B4657" w:rsidRDefault="002B4657" w:rsidP="00497D5B">
      <w:pPr>
        <w:pStyle w:val="Akapitzlist"/>
        <w:numPr>
          <w:ilvl w:val="0"/>
          <w:numId w:val="18"/>
        </w:numPr>
        <w:ind w:left="709" w:hanging="709"/>
        <w:contextualSpacing w:val="0"/>
      </w:pPr>
      <w:r w:rsidRPr="008E1305">
        <w:t>W efekcie transferu zasobów publicznych występuje lub może wystąpić zakłócenie konkurencji</w:t>
      </w:r>
      <w:r w:rsidRPr="008E1305">
        <w:tab/>
      </w:r>
    </w:p>
    <w:p w:rsidR="009933E3" w:rsidRDefault="00F032DF" w:rsidP="00497D5B">
      <w:pPr>
        <w:pStyle w:val="Akapitzlist"/>
        <w:ind w:left="714"/>
        <w:contextualSpacing w:val="0"/>
      </w:pPr>
      <w:r>
        <w:t>N</w:t>
      </w:r>
      <w:r w:rsidR="009933E3" w:rsidRPr="00624C9A">
        <w:t>ależy dokonać wyboru jednej z dostępnych opcji („Tak”, „Nie”).</w:t>
      </w:r>
    </w:p>
    <w:p w:rsidR="002B4657" w:rsidRPr="008E1305" w:rsidRDefault="002B4657" w:rsidP="00497D5B">
      <w:pPr>
        <w:pStyle w:val="Akapitzlist"/>
        <w:ind w:left="714"/>
        <w:contextualSpacing w:val="0"/>
      </w:pPr>
      <w:r w:rsidRPr="008E1305">
        <w:t>Jeśli wybrano „nie”, należy uzasadnić</w:t>
      </w:r>
    </w:p>
    <w:p w:rsidR="002B4657" w:rsidRDefault="002B4657" w:rsidP="00497D5B">
      <w:pPr>
        <w:pStyle w:val="Akapitzlist"/>
        <w:numPr>
          <w:ilvl w:val="0"/>
          <w:numId w:val="18"/>
        </w:numPr>
        <w:ind w:left="709" w:hanging="709"/>
        <w:contextualSpacing w:val="0"/>
      </w:pPr>
      <w:r w:rsidRPr="008E1305">
        <w:t>Czy projekt ma wpływ na wymianę handlową między państwami członkowskimi UE?</w:t>
      </w:r>
      <w:r w:rsidRPr="008E1305">
        <w:tab/>
      </w:r>
    </w:p>
    <w:p w:rsidR="009933E3" w:rsidRDefault="0034696F" w:rsidP="00497D5B">
      <w:pPr>
        <w:pStyle w:val="Akapitzlist"/>
        <w:ind w:left="714"/>
        <w:contextualSpacing w:val="0"/>
      </w:pPr>
      <w:r>
        <w:t>N</w:t>
      </w:r>
      <w:r w:rsidR="009933E3" w:rsidRPr="00624C9A">
        <w:t>ależy dokonać wyboru jednej z dostępnych opcji („Tak”, „Nie”).</w:t>
      </w:r>
    </w:p>
    <w:p w:rsidR="002B4657" w:rsidRPr="002D51A1" w:rsidRDefault="002B4657" w:rsidP="00497D5B">
      <w:pPr>
        <w:pStyle w:val="Akapitzlist"/>
        <w:ind w:left="714"/>
        <w:contextualSpacing w:val="0"/>
      </w:pPr>
      <w:r w:rsidRPr="008E1305">
        <w:t>Jeśli wybrano „nie”, należy uzasadnić</w:t>
      </w:r>
    </w:p>
    <w:p w:rsidR="002B4657" w:rsidRPr="00C97198" w:rsidRDefault="002B4657" w:rsidP="00497D5B">
      <w:pPr>
        <w:pStyle w:val="Nagwek1"/>
        <w:numPr>
          <w:ilvl w:val="0"/>
          <w:numId w:val="76"/>
        </w:numPr>
        <w:spacing w:line="276" w:lineRule="auto"/>
      </w:pPr>
      <w:bookmarkStart w:id="21" w:name="_Toc28044777"/>
      <w:bookmarkStart w:id="22" w:name="_Toc28046306"/>
      <w:bookmarkStart w:id="23" w:name="_Toc28046453"/>
      <w:bookmarkStart w:id="24" w:name="_Toc28046735"/>
      <w:bookmarkStart w:id="25" w:name="_Toc28046888"/>
      <w:bookmarkStart w:id="26" w:name="_Toc28047035"/>
      <w:bookmarkStart w:id="27" w:name="_Toc28047271"/>
      <w:bookmarkStart w:id="28" w:name="_Toc28044779"/>
      <w:bookmarkStart w:id="29" w:name="_Toc28046308"/>
      <w:bookmarkStart w:id="30" w:name="_Toc28046455"/>
      <w:bookmarkStart w:id="31" w:name="_Toc28046737"/>
      <w:bookmarkStart w:id="32" w:name="_Toc28046890"/>
      <w:bookmarkStart w:id="33" w:name="_Toc28047037"/>
      <w:bookmarkStart w:id="34" w:name="_Toc28047273"/>
      <w:bookmarkStart w:id="35" w:name="_Toc28044780"/>
      <w:bookmarkStart w:id="36" w:name="_Toc28046309"/>
      <w:bookmarkStart w:id="37" w:name="_Toc28046456"/>
      <w:bookmarkStart w:id="38" w:name="_Toc28046738"/>
      <w:bookmarkStart w:id="39" w:name="_Toc28046891"/>
      <w:bookmarkStart w:id="40" w:name="_Toc28047038"/>
      <w:bookmarkStart w:id="41" w:name="_Toc28047274"/>
      <w:bookmarkStart w:id="42" w:name="_Toc28044781"/>
      <w:bookmarkStart w:id="43" w:name="_Toc28046310"/>
      <w:bookmarkStart w:id="44" w:name="_Toc28046457"/>
      <w:bookmarkStart w:id="45" w:name="_Toc28046739"/>
      <w:bookmarkStart w:id="46" w:name="_Toc28046892"/>
      <w:bookmarkStart w:id="47" w:name="_Toc28047039"/>
      <w:bookmarkStart w:id="48" w:name="_Toc28047275"/>
      <w:bookmarkStart w:id="49" w:name="_Toc28044783"/>
      <w:bookmarkStart w:id="50" w:name="_Toc28046312"/>
      <w:bookmarkStart w:id="51" w:name="_Toc28046459"/>
      <w:bookmarkStart w:id="52" w:name="_Toc28046741"/>
      <w:bookmarkStart w:id="53" w:name="_Toc28046894"/>
      <w:bookmarkStart w:id="54" w:name="_Toc28047041"/>
      <w:bookmarkStart w:id="55" w:name="_Toc28047277"/>
      <w:bookmarkStart w:id="56" w:name="_Toc28044784"/>
      <w:bookmarkStart w:id="57" w:name="_Toc28046313"/>
      <w:bookmarkStart w:id="58" w:name="_Toc28046460"/>
      <w:bookmarkStart w:id="59" w:name="_Toc28046742"/>
      <w:bookmarkStart w:id="60" w:name="_Toc28046895"/>
      <w:bookmarkStart w:id="61" w:name="_Toc28047042"/>
      <w:bookmarkStart w:id="62" w:name="_Toc28047278"/>
      <w:bookmarkStart w:id="63" w:name="_Toc28044786"/>
      <w:bookmarkStart w:id="64" w:name="_Toc28046315"/>
      <w:bookmarkStart w:id="65" w:name="_Toc28046462"/>
      <w:bookmarkStart w:id="66" w:name="_Toc28046744"/>
      <w:bookmarkStart w:id="67" w:name="_Toc28046897"/>
      <w:bookmarkStart w:id="68" w:name="_Toc28047044"/>
      <w:bookmarkStart w:id="69" w:name="_Toc28047280"/>
      <w:bookmarkStart w:id="70" w:name="_Toc28044788"/>
      <w:bookmarkStart w:id="71" w:name="_Toc28046317"/>
      <w:bookmarkStart w:id="72" w:name="_Toc28046464"/>
      <w:bookmarkStart w:id="73" w:name="_Toc28046746"/>
      <w:bookmarkStart w:id="74" w:name="_Toc28046899"/>
      <w:bookmarkStart w:id="75" w:name="_Toc28047046"/>
      <w:bookmarkStart w:id="76" w:name="_Toc28047282"/>
      <w:bookmarkStart w:id="77" w:name="_Toc28044790"/>
      <w:bookmarkStart w:id="78" w:name="_Toc28046319"/>
      <w:bookmarkStart w:id="79" w:name="_Toc28046466"/>
      <w:bookmarkStart w:id="80" w:name="_Toc28046748"/>
      <w:bookmarkStart w:id="81" w:name="_Toc28046901"/>
      <w:bookmarkStart w:id="82" w:name="_Toc28047048"/>
      <w:bookmarkStart w:id="83" w:name="_Toc28047284"/>
      <w:bookmarkStart w:id="84" w:name="_Toc28044792"/>
      <w:bookmarkStart w:id="85" w:name="_Toc28046321"/>
      <w:bookmarkStart w:id="86" w:name="_Toc28046468"/>
      <w:bookmarkStart w:id="87" w:name="_Toc28046750"/>
      <w:bookmarkStart w:id="88" w:name="_Toc28046903"/>
      <w:bookmarkStart w:id="89" w:name="_Toc28047050"/>
      <w:bookmarkStart w:id="90" w:name="_Toc28047286"/>
      <w:bookmarkStart w:id="91" w:name="_Toc28044794"/>
      <w:bookmarkStart w:id="92" w:name="_Toc28046323"/>
      <w:bookmarkStart w:id="93" w:name="_Toc28046470"/>
      <w:bookmarkStart w:id="94" w:name="_Toc28046752"/>
      <w:bookmarkStart w:id="95" w:name="_Toc28046905"/>
      <w:bookmarkStart w:id="96" w:name="_Toc28047052"/>
      <w:bookmarkStart w:id="97" w:name="_Toc28047288"/>
      <w:bookmarkStart w:id="98" w:name="_Toc28044795"/>
      <w:bookmarkStart w:id="99" w:name="_Toc28046324"/>
      <w:bookmarkStart w:id="100" w:name="_Toc28046471"/>
      <w:bookmarkStart w:id="101" w:name="_Toc28046753"/>
      <w:bookmarkStart w:id="102" w:name="_Toc28046906"/>
      <w:bookmarkStart w:id="103" w:name="_Toc28047053"/>
      <w:bookmarkStart w:id="104" w:name="_Toc28047289"/>
      <w:bookmarkStart w:id="105" w:name="_Toc28044796"/>
      <w:bookmarkStart w:id="106" w:name="_Toc28046325"/>
      <w:bookmarkStart w:id="107" w:name="_Toc28046472"/>
      <w:bookmarkStart w:id="108" w:name="_Toc28046754"/>
      <w:bookmarkStart w:id="109" w:name="_Toc28046907"/>
      <w:bookmarkStart w:id="110" w:name="_Toc28047054"/>
      <w:bookmarkStart w:id="111" w:name="_Toc28047290"/>
      <w:bookmarkStart w:id="112" w:name="_Toc28044798"/>
      <w:bookmarkStart w:id="113" w:name="_Toc28046327"/>
      <w:bookmarkStart w:id="114" w:name="_Toc28046474"/>
      <w:bookmarkStart w:id="115" w:name="_Toc28046756"/>
      <w:bookmarkStart w:id="116" w:name="_Toc28046909"/>
      <w:bookmarkStart w:id="117" w:name="_Toc28047056"/>
      <w:bookmarkStart w:id="118" w:name="_Toc28047292"/>
      <w:bookmarkStart w:id="119" w:name="_Toc28044799"/>
      <w:bookmarkStart w:id="120" w:name="_Toc28046328"/>
      <w:bookmarkStart w:id="121" w:name="_Toc28046475"/>
      <w:bookmarkStart w:id="122" w:name="_Toc28046757"/>
      <w:bookmarkStart w:id="123" w:name="_Toc28046910"/>
      <w:bookmarkStart w:id="124" w:name="_Toc28047057"/>
      <w:bookmarkStart w:id="125" w:name="_Toc28047293"/>
      <w:bookmarkStart w:id="126" w:name="_Toc28044801"/>
      <w:bookmarkStart w:id="127" w:name="_Toc28046330"/>
      <w:bookmarkStart w:id="128" w:name="_Toc28046477"/>
      <w:bookmarkStart w:id="129" w:name="_Toc28046759"/>
      <w:bookmarkStart w:id="130" w:name="_Toc28046912"/>
      <w:bookmarkStart w:id="131" w:name="_Toc28047059"/>
      <w:bookmarkStart w:id="132" w:name="_Toc28047295"/>
      <w:bookmarkStart w:id="133" w:name="_Toc28044802"/>
      <w:bookmarkStart w:id="134" w:name="_Toc28046331"/>
      <w:bookmarkStart w:id="135" w:name="_Toc28046478"/>
      <w:bookmarkStart w:id="136" w:name="_Toc28046760"/>
      <w:bookmarkStart w:id="137" w:name="_Toc28046913"/>
      <w:bookmarkStart w:id="138" w:name="_Toc28047060"/>
      <w:bookmarkStart w:id="139" w:name="_Toc28047296"/>
      <w:bookmarkStart w:id="140" w:name="_Toc28044803"/>
      <w:bookmarkStart w:id="141" w:name="_Toc28046332"/>
      <w:bookmarkStart w:id="142" w:name="_Toc28046479"/>
      <w:bookmarkStart w:id="143" w:name="_Toc28046761"/>
      <w:bookmarkStart w:id="144" w:name="_Toc28046914"/>
      <w:bookmarkStart w:id="145" w:name="_Toc28047061"/>
      <w:bookmarkStart w:id="146" w:name="_Toc28047297"/>
      <w:bookmarkStart w:id="147" w:name="_Toc28044804"/>
      <w:bookmarkStart w:id="148" w:name="_Toc28046333"/>
      <w:bookmarkStart w:id="149" w:name="_Toc28046480"/>
      <w:bookmarkStart w:id="150" w:name="_Toc28046762"/>
      <w:bookmarkStart w:id="151" w:name="_Toc28046915"/>
      <w:bookmarkStart w:id="152" w:name="_Toc28047062"/>
      <w:bookmarkStart w:id="153" w:name="_Toc28047298"/>
      <w:bookmarkStart w:id="154" w:name="_Toc28044805"/>
      <w:bookmarkStart w:id="155" w:name="_Toc28046334"/>
      <w:bookmarkStart w:id="156" w:name="_Toc28046481"/>
      <w:bookmarkStart w:id="157" w:name="_Toc28046763"/>
      <w:bookmarkStart w:id="158" w:name="_Toc28046916"/>
      <w:bookmarkStart w:id="159" w:name="_Toc28047063"/>
      <w:bookmarkStart w:id="160" w:name="_Toc28047299"/>
      <w:bookmarkStart w:id="161" w:name="_Toc28044807"/>
      <w:bookmarkStart w:id="162" w:name="_Toc28046336"/>
      <w:bookmarkStart w:id="163" w:name="_Toc28046483"/>
      <w:bookmarkStart w:id="164" w:name="_Toc28046765"/>
      <w:bookmarkStart w:id="165" w:name="_Toc28046918"/>
      <w:bookmarkStart w:id="166" w:name="_Toc28047065"/>
      <w:bookmarkStart w:id="167" w:name="_Toc28047301"/>
      <w:bookmarkStart w:id="168" w:name="_Toc28044808"/>
      <w:bookmarkStart w:id="169" w:name="_Toc28046337"/>
      <w:bookmarkStart w:id="170" w:name="_Toc28046484"/>
      <w:bookmarkStart w:id="171" w:name="_Toc28046766"/>
      <w:bookmarkStart w:id="172" w:name="_Toc28046919"/>
      <w:bookmarkStart w:id="173" w:name="_Toc28047066"/>
      <w:bookmarkStart w:id="174" w:name="_Toc28047302"/>
      <w:bookmarkStart w:id="175" w:name="_Toc28044810"/>
      <w:bookmarkStart w:id="176" w:name="_Toc28046339"/>
      <w:bookmarkStart w:id="177" w:name="_Toc28046486"/>
      <w:bookmarkStart w:id="178" w:name="_Toc28046768"/>
      <w:bookmarkStart w:id="179" w:name="_Toc28046921"/>
      <w:bookmarkStart w:id="180" w:name="_Toc28047068"/>
      <w:bookmarkStart w:id="181" w:name="_Toc28047304"/>
      <w:bookmarkStart w:id="182" w:name="_Toc28044812"/>
      <w:bookmarkStart w:id="183" w:name="_Toc28046341"/>
      <w:bookmarkStart w:id="184" w:name="_Toc28046488"/>
      <w:bookmarkStart w:id="185" w:name="_Toc28046770"/>
      <w:bookmarkStart w:id="186" w:name="_Toc28046923"/>
      <w:bookmarkStart w:id="187" w:name="_Toc28047070"/>
      <w:bookmarkStart w:id="188" w:name="_Toc28047306"/>
      <w:bookmarkStart w:id="189" w:name="_Toc28044813"/>
      <w:bookmarkStart w:id="190" w:name="_Toc28046342"/>
      <w:bookmarkStart w:id="191" w:name="_Toc28046489"/>
      <w:bookmarkStart w:id="192" w:name="_Toc28046771"/>
      <w:bookmarkStart w:id="193" w:name="_Toc28046924"/>
      <w:bookmarkStart w:id="194" w:name="_Toc28047071"/>
      <w:bookmarkStart w:id="195" w:name="_Toc28047307"/>
      <w:bookmarkStart w:id="196" w:name="_Toc28044815"/>
      <w:bookmarkStart w:id="197" w:name="_Toc28046344"/>
      <w:bookmarkStart w:id="198" w:name="_Toc28046491"/>
      <w:bookmarkStart w:id="199" w:name="_Toc28046773"/>
      <w:bookmarkStart w:id="200" w:name="_Toc28046926"/>
      <w:bookmarkStart w:id="201" w:name="_Toc28047073"/>
      <w:bookmarkStart w:id="202" w:name="_Toc28047309"/>
      <w:bookmarkStart w:id="203" w:name="_Toc28044816"/>
      <w:bookmarkStart w:id="204" w:name="_Toc28046345"/>
      <w:bookmarkStart w:id="205" w:name="_Toc28046492"/>
      <w:bookmarkStart w:id="206" w:name="_Toc28046774"/>
      <w:bookmarkStart w:id="207" w:name="_Toc28046927"/>
      <w:bookmarkStart w:id="208" w:name="_Toc28047074"/>
      <w:bookmarkStart w:id="209" w:name="_Toc28047310"/>
      <w:bookmarkStart w:id="210" w:name="_Toc28044817"/>
      <w:bookmarkStart w:id="211" w:name="_Toc28046346"/>
      <w:bookmarkStart w:id="212" w:name="_Toc28046493"/>
      <w:bookmarkStart w:id="213" w:name="_Toc28046775"/>
      <w:bookmarkStart w:id="214" w:name="_Toc28046928"/>
      <w:bookmarkStart w:id="215" w:name="_Toc28047075"/>
      <w:bookmarkStart w:id="216" w:name="_Toc28047311"/>
      <w:bookmarkStart w:id="217" w:name="_Toc28044819"/>
      <w:bookmarkStart w:id="218" w:name="_Toc28046348"/>
      <w:bookmarkStart w:id="219" w:name="_Toc28046495"/>
      <w:bookmarkStart w:id="220" w:name="_Toc28046777"/>
      <w:bookmarkStart w:id="221" w:name="_Toc28046930"/>
      <w:bookmarkStart w:id="222" w:name="_Toc28047077"/>
      <w:bookmarkStart w:id="223" w:name="_Toc28047313"/>
      <w:bookmarkStart w:id="224" w:name="_Toc28044820"/>
      <w:bookmarkStart w:id="225" w:name="_Toc28046349"/>
      <w:bookmarkStart w:id="226" w:name="_Toc28046496"/>
      <w:bookmarkStart w:id="227" w:name="_Toc28046778"/>
      <w:bookmarkStart w:id="228" w:name="_Toc28046931"/>
      <w:bookmarkStart w:id="229" w:name="_Toc28047078"/>
      <w:bookmarkStart w:id="230" w:name="_Toc28047314"/>
      <w:bookmarkStart w:id="231" w:name="_Toc28044821"/>
      <w:bookmarkStart w:id="232" w:name="_Toc28046350"/>
      <w:bookmarkStart w:id="233" w:name="_Toc28046497"/>
      <w:bookmarkStart w:id="234" w:name="_Toc28046779"/>
      <w:bookmarkStart w:id="235" w:name="_Toc28046932"/>
      <w:bookmarkStart w:id="236" w:name="_Toc28047079"/>
      <w:bookmarkStart w:id="237" w:name="_Toc28047315"/>
      <w:bookmarkStart w:id="238" w:name="_Toc28044822"/>
      <w:bookmarkStart w:id="239" w:name="_Toc28046351"/>
      <w:bookmarkStart w:id="240" w:name="_Toc28046498"/>
      <w:bookmarkStart w:id="241" w:name="_Toc28046780"/>
      <w:bookmarkStart w:id="242" w:name="_Toc28046933"/>
      <w:bookmarkStart w:id="243" w:name="_Toc28047080"/>
      <w:bookmarkStart w:id="244" w:name="_Toc28047316"/>
      <w:bookmarkStart w:id="245" w:name="_Toc28044824"/>
      <w:bookmarkStart w:id="246" w:name="_Toc28046353"/>
      <w:bookmarkStart w:id="247" w:name="_Toc28046500"/>
      <w:bookmarkStart w:id="248" w:name="_Toc28046782"/>
      <w:bookmarkStart w:id="249" w:name="_Toc28046935"/>
      <w:bookmarkStart w:id="250" w:name="_Toc28047082"/>
      <w:bookmarkStart w:id="251" w:name="_Toc28047318"/>
      <w:bookmarkStart w:id="252" w:name="_Toc28044826"/>
      <w:bookmarkStart w:id="253" w:name="_Toc28046355"/>
      <w:bookmarkStart w:id="254" w:name="_Toc28046502"/>
      <w:bookmarkStart w:id="255" w:name="_Toc28046784"/>
      <w:bookmarkStart w:id="256" w:name="_Toc28046937"/>
      <w:bookmarkStart w:id="257" w:name="_Toc28047084"/>
      <w:bookmarkStart w:id="258" w:name="_Toc28047320"/>
      <w:bookmarkStart w:id="259" w:name="_Toc28044828"/>
      <w:bookmarkStart w:id="260" w:name="_Toc28046357"/>
      <w:bookmarkStart w:id="261" w:name="_Toc28046504"/>
      <w:bookmarkStart w:id="262" w:name="_Toc28046786"/>
      <w:bookmarkStart w:id="263" w:name="_Toc28046939"/>
      <w:bookmarkStart w:id="264" w:name="_Toc28047086"/>
      <w:bookmarkStart w:id="265" w:name="_Toc28047322"/>
      <w:bookmarkStart w:id="266" w:name="_Toc28044829"/>
      <w:bookmarkStart w:id="267" w:name="_Toc28046358"/>
      <w:bookmarkStart w:id="268" w:name="_Toc28046505"/>
      <w:bookmarkStart w:id="269" w:name="_Toc28046787"/>
      <w:bookmarkStart w:id="270" w:name="_Toc28046940"/>
      <w:bookmarkStart w:id="271" w:name="_Toc28047087"/>
      <w:bookmarkStart w:id="272" w:name="_Toc28047323"/>
      <w:bookmarkStart w:id="273" w:name="_Toc28044830"/>
      <w:bookmarkStart w:id="274" w:name="_Toc28046359"/>
      <w:bookmarkStart w:id="275" w:name="_Toc28046506"/>
      <w:bookmarkStart w:id="276" w:name="_Toc28046788"/>
      <w:bookmarkStart w:id="277" w:name="_Toc28046941"/>
      <w:bookmarkStart w:id="278" w:name="_Toc28047088"/>
      <w:bookmarkStart w:id="279" w:name="_Toc28047324"/>
      <w:bookmarkStart w:id="280" w:name="_Toc28044832"/>
      <w:bookmarkStart w:id="281" w:name="_Toc28046361"/>
      <w:bookmarkStart w:id="282" w:name="_Toc28046508"/>
      <w:bookmarkStart w:id="283" w:name="_Toc28046790"/>
      <w:bookmarkStart w:id="284" w:name="_Toc28046943"/>
      <w:bookmarkStart w:id="285" w:name="_Toc28047090"/>
      <w:bookmarkStart w:id="286" w:name="_Toc28047326"/>
      <w:bookmarkStart w:id="287" w:name="_Toc28044833"/>
      <w:bookmarkStart w:id="288" w:name="_Toc28046362"/>
      <w:bookmarkStart w:id="289" w:name="_Toc28046509"/>
      <w:bookmarkStart w:id="290" w:name="_Toc28046791"/>
      <w:bookmarkStart w:id="291" w:name="_Toc28046944"/>
      <w:bookmarkStart w:id="292" w:name="_Toc28047091"/>
      <w:bookmarkStart w:id="293" w:name="_Toc28047327"/>
      <w:bookmarkStart w:id="294" w:name="_Toc28044835"/>
      <w:bookmarkStart w:id="295" w:name="_Toc28046364"/>
      <w:bookmarkStart w:id="296" w:name="_Toc28046511"/>
      <w:bookmarkStart w:id="297" w:name="_Toc28046793"/>
      <w:bookmarkStart w:id="298" w:name="_Toc28046946"/>
      <w:bookmarkStart w:id="299" w:name="_Toc28047093"/>
      <w:bookmarkStart w:id="300" w:name="_Toc28047329"/>
      <w:bookmarkStart w:id="301" w:name="_Toc28044836"/>
      <w:bookmarkStart w:id="302" w:name="_Toc28046365"/>
      <w:bookmarkStart w:id="303" w:name="_Toc28046512"/>
      <w:bookmarkStart w:id="304" w:name="_Toc28046794"/>
      <w:bookmarkStart w:id="305" w:name="_Toc28046947"/>
      <w:bookmarkStart w:id="306" w:name="_Toc28047094"/>
      <w:bookmarkStart w:id="307" w:name="_Toc28047330"/>
      <w:bookmarkStart w:id="308" w:name="_Toc28044838"/>
      <w:bookmarkStart w:id="309" w:name="_Toc28046367"/>
      <w:bookmarkStart w:id="310" w:name="_Toc28046514"/>
      <w:bookmarkStart w:id="311" w:name="_Toc28046796"/>
      <w:bookmarkStart w:id="312" w:name="_Toc28046949"/>
      <w:bookmarkStart w:id="313" w:name="_Toc28047096"/>
      <w:bookmarkStart w:id="314" w:name="_Toc28047332"/>
      <w:bookmarkStart w:id="315" w:name="_Toc28044839"/>
      <w:bookmarkStart w:id="316" w:name="_Toc28046368"/>
      <w:bookmarkStart w:id="317" w:name="_Toc28046515"/>
      <w:bookmarkStart w:id="318" w:name="_Toc28046797"/>
      <w:bookmarkStart w:id="319" w:name="_Toc28046950"/>
      <w:bookmarkStart w:id="320" w:name="_Toc28047097"/>
      <w:bookmarkStart w:id="321" w:name="_Toc28047333"/>
      <w:bookmarkStart w:id="322" w:name="_Toc28044841"/>
      <w:bookmarkStart w:id="323" w:name="_Toc28046370"/>
      <w:bookmarkStart w:id="324" w:name="_Toc28046517"/>
      <w:bookmarkStart w:id="325" w:name="_Toc28046799"/>
      <w:bookmarkStart w:id="326" w:name="_Toc28046952"/>
      <w:bookmarkStart w:id="327" w:name="_Toc28047099"/>
      <w:bookmarkStart w:id="328" w:name="_Toc28047335"/>
      <w:bookmarkStart w:id="329" w:name="_Toc28044842"/>
      <w:bookmarkStart w:id="330" w:name="_Toc28046371"/>
      <w:bookmarkStart w:id="331" w:name="_Toc28046518"/>
      <w:bookmarkStart w:id="332" w:name="_Toc28046800"/>
      <w:bookmarkStart w:id="333" w:name="_Toc28046953"/>
      <w:bookmarkStart w:id="334" w:name="_Toc28047100"/>
      <w:bookmarkStart w:id="335" w:name="_Toc28047336"/>
      <w:bookmarkStart w:id="336" w:name="_Toc28044844"/>
      <w:bookmarkStart w:id="337" w:name="_Toc28046373"/>
      <w:bookmarkStart w:id="338" w:name="_Toc28046520"/>
      <w:bookmarkStart w:id="339" w:name="_Toc28046802"/>
      <w:bookmarkStart w:id="340" w:name="_Toc28046955"/>
      <w:bookmarkStart w:id="341" w:name="_Toc28047102"/>
      <w:bookmarkStart w:id="342" w:name="_Toc28047338"/>
      <w:bookmarkStart w:id="343" w:name="_Toc28044845"/>
      <w:bookmarkStart w:id="344" w:name="_Toc28046374"/>
      <w:bookmarkStart w:id="345" w:name="_Toc28046521"/>
      <w:bookmarkStart w:id="346" w:name="_Toc28046803"/>
      <w:bookmarkStart w:id="347" w:name="_Toc28046956"/>
      <w:bookmarkStart w:id="348" w:name="_Toc28047103"/>
      <w:bookmarkStart w:id="349" w:name="_Toc28047339"/>
      <w:bookmarkStart w:id="350" w:name="_Toc28044847"/>
      <w:bookmarkStart w:id="351" w:name="_Toc28046376"/>
      <w:bookmarkStart w:id="352" w:name="_Toc28046523"/>
      <w:bookmarkStart w:id="353" w:name="_Toc28046805"/>
      <w:bookmarkStart w:id="354" w:name="_Toc28046958"/>
      <w:bookmarkStart w:id="355" w:name="_Toc28047105"/>
      <w:bookmarkStart w:id="356" w:name="_Toc28047341"/>
      <w:bookmarkStart w:id="357" w:name="_Toc28044848"/>
      <w:bookmarkStart w:id="358" w:name="_Toc28046377"/>
      <w:bookmarkStart w:id="359" w:name="_Toc28046524"/>
      <w:bookmarkStart w:id="360" w:name="_Toc28046806"/>
      <w:bookmarkStart w:id="361" w:name="_Toc28046959"/>
      <w:bookmarkStart w:id="362" w:name="_Toc28047106"/>
      <w:bookmarkStart w:id="363" w:name="_Toc28047342"/>
      <w:bookmarkStart w:id="364" w:name="_Toc28044850"/>
      <w:bookmarkStart w:id="365" w:name="_Toc28046379"/>
      <w:bookmarkStart w:id="366" w:name="_Toc28046526"/>
      <w:bookmarkStart w:id="367" w:name="_Toc28046808"/>
      <w:bookmarkStart w:id="368" w:name="_Toc28046961"/>
      <w:bookmarkStart w:id="369" w:name="_Toc28047108"/>
      <w:bookmarkStart w:id="370" w:name="_Toc28047344"/>
      <w:bookmarkStart w:id="371" w:name="_Toc28044851"/>
      <w:bookmarkStart w:id="372" w:name="_Toc28046380"/>
      <w:bookmarkStart w:id="373" w:name="_Toc28046527"/>
      <w:bookmarkStart w:id="374" w:name="_Toc28046809"/>
      <w:bookmarkStart w:id="375" w:name="_Toc28046962"/>
      <w:bookmarkStart w:id="376" w:name="_Toc28047109"/>
      <w:bookmarkStart w:id="377" w:name="_Toc28047345"/>
      <w:bookmarkStart w:id="378" w:name="_Toc28044853"/>
      <w:bookmarkStart w:id="379" w:name="_Toc28046382"/>
      <w:bookmarkStart w:id="380" w:name="_Toc28046529"/>
      <w:bookmarkStart w:id="381" w:name="_Toc28046811"/>
      <w:bookmarkStart w:id="382" w:name="_Toc28046964"/>
      <w:bookmarkStart w:id="383" w:name="_Toc28047111"/>
      <w:bookmarkStart w:id="384" w:name="_Toc28047347"/>
      <w:bookmarkStart w:id="385" w:name="_Toc28044854"/>
      <w:bookmarkStart w:id="386" w:name="_Toc28046383"/>
      <w:bookmarkStart w:id="387" w:name="_Toc28046530"/>
      <w:bookmarkStart w:id="388" w:name="_Toc28046812"/>
      <w:bookmarkStart w:id="389" w:name="_Toc28046965"/>
      <w:bookmarkStart w:id="390" w:name="_Toc28047112"/>
      <w:bookmarkStart w:id="391" w:name="_Toc28047348"/>
      <w:bookmarkStart w:id="392" w:name="_Toc28044856"/>
      <w:bookmarkStart w:id="393" w:name="_Toc28046385"/>
      <w:bookmarkStart w:id="394" w:name="_Toc28046532"/>
      <w:bookmarkStart w:id="395" w:name="_Toc28046814"/>
      <w:bookmarkStart w:id="396" w:name="_Toc28046967"/>
      <w:bookmarkStart w:id="397" w:name="_Toc28047114"/>
      <w:bookmarkStart w:id="398" w:name="_Toc28047350"/>
      <w:bookmarkStart w:id="399" w:name="_Toc28044857"/>
      <w:bookmarkStart w:id="400" w:name="_Toc28046386"/>
      <w:bookmarkStart w:id="401" w:name="_Toc28046533"/>
      <w:bookmarkStart w:id="402" w:name="_Toc28046815"/>
      <w:bookmarkStart w:id="403" w:name="_Toc28046968"/>
      <w:bookmarkStart w:id="404" w:name="_Toc28047115"/>
      <w:bookmarkStart w:id="405" w:name="_Toc28047351"/>
      <w:bookmarkStart w:id="406" w:name="_Toc28044859"/>
      <w:bookmarkStart w:id="407" w:name="_Toc28046388"/>
      <w:bookmarkStart w:id="408" w:name="_Toc28046535"/>
      <w:bookmarkStart w:id="409" w:name="_Toc28046817"/>
      <w:bookmarkStart w:id="410" w:name="_Toc28046970"/>
      <w:bookmarkStart w:id="411" w:name="_Toc28047117"/>
      <w:bookmarkStart w:id="412" w:name="_Toc28047353"/>
      <w:bookmarkStart w:id="413" w:name="_Toc28044860"/>
      <w:bookmarkStart w:id="414" w:name="_Toc28046389"/>
      <w:bookmarkStart w:id="415" w:name="_Toc28046536"/>
      <w:bookmarkStart w:id="416" w:name="_Toc28046818"/>
      <w:bookmarkStart w:id="417" w:name="_Toc28046971"/>
      <w:bookmarkStart w:id="418" w:name="_Toc28047118"/>
      <w:bookmarkStart w:id="419" w:name="_Toc28047354"/>
      <w:bookmarkStart w:id="420" w:name="_Toc28044862"/>
      <w:bookmarkStart w:id="421" w:name="_Toc28046391"/>
      <w:bookmarkStart w:id="422" w:name="_Toc28046538"/>
      <w:bookmarkStart w:id="423" w:name="_Toc28046820"/>
      <w:bookmarkStart w:id="424" w:name="_Toc28046973"/>
      <w:bookmarkStart w:id="425" w:name="_Toc28047120"/>
      <w:bookmarkStart w:id="426" w:name="_Toc28047356"/>
      <w:bookmarkStart w:id="427" w:name="_Toc28044863"/>
      <w:bookmarkStart w:id="428" w:name="_Toc28046392"/>
      <w:bookmarkStart w:id="429" w:name="_Toc28046539"/>
      <w:bookmarkStart w:id="430" w:name="_Toc28046821"/>
      <w:bookmarkStart w:id="431" w:name="_Toc28046974"/>
      <w:bookmarkStart w:id="432" w:name="_Toc28047121"/>
      <w:bookmarkStart w:id="433" w:name="_Toc28047357"/>
      <w:bookmarkStart w:id="434" w:name="_Toc28044864"/>
      <w:bookmarkStart w:id="435" w:name="_Toc28046393"/>
      <w:bookmarkStart w:id="436" w:name="_Toc28046540"/>
      <w:bookmarkStart w:id="437" w:name="_Toc28046822"/>
      <w:bookmarkStart w:id="438" w:name="_Toc28046975"/>
      <w:bookmarkStart w:id="439" w:name="_Toc28047122"/>
      <w:bookmarkStart w:id="440" w:name="_Toc28047358"/>
      <w:bookmarkStart w:id="441" w:name="_Toc28044866"/>
      <w:bookmarkStart w:id="442" w:name="_Toc28046395"/>
      <w:bookmarkStart w:id="443" w:name="_Toc28046542"/>
      <w:bookmarkStart w:id="444" w:name="_Toc28046824"/>
      <w:bookmarkStart w:id="445" w:name="_Toc28046977"/>
      <w:bookmarkStart w:id="446" w:name="_Toc28047124"/>
      <w:bookmarkStart w:id="447" w:name="_Toc28047360"/>
      <w:bookmarkStart w:id="448" w:name="_Toc28044867"/>
      <w:bookmarkStart w:id="449" w:name="_Toc28046396"/>
      <w:bookmarkStart w:id="450" w:name="_Toc28046543"/>
      <w:bookmarkStart w:id="451" w:name="_Toc28046825"/>
      <w:bookmarkStart w:id="452" w:name="_Toc28046978"/>
      <w:bookmarkStart w:id="453" w:name="_Toc28047125"/>
      <w:bookmarkStart w:id="454" w:name="_Toc28047361"/>
      <w:bookmarkStart w:id="455" w:name="_Toc28044868"/>
      <w:bookmarkStart w:id="456" w:name="_Toc28046397"/>
      <w:bookmarkStart w:id="457" w:name="_Toc28046544"/>
      <w:bookmarkStart w:id="458" w:name="_Toc28046826"/>
      <w:bookmarkStart w:id="459" w:name="_Toc28046979"/>
      <w:bookmarkStart w:id="460" w:name="_Toc28047126"/>
      <w:bookmarkStart w:id="461" w:name="_Toc28047362"/>
      <w:bookmarkStart w:id="462" w:name="_Toc28044869"/>
      <w:bookmarkStart w:id="463" w:name="_Toc28046398"/>
      <w:bookmarkStart w:id="464" w:name="_Toc28046545"/>
      <w:bookmarkStart w:id="465" w:name="_Toc28046827"/>
      <w:bookmarkStart w:id="466" w:name="_Toc28046980"/>
      <w:bookmarkStart w:id="467" w:name="_Toc28047127"/>
      <w:bookmarkStart w:id="468" w:name="_Toc28047363"/>
      <w:bookmarkStart w:id="469" w:name="_Toc28044870"/>
      <w:bookmarkStart w:id="470" w:name="_Toc28046399"/>
      <w:bookmarkStart w:id="471" w:name="_Toc28046546"/>
      <w:bookmarkStart w:id="472" w:name="_Toc28046828"/>
      <w:bookmarkStart w:id="473" w:name="_Toc28046981"/>
      <w:bookmarkStart w:id="474" w:name="_Toc28047128"/>
      <w:bookmarkStart w:id="475" w:name="_Toc28047364"/>
      <w:bookmarkStart w:id="476" w:name="_Toc28044871"/>
      <w:bookmarkStart w:id="477" w:name="_Toc28046400"/>
      <w:bookmarkStart w:id="478" w:name="_Toc28046547"/>
      <w:bookmarkStart w:id="479" w:name="_Toc28046829"/>
      <w:bookmarkStart w:id="480" w:name="_Toc28046982"/>
      <w:bookmarkStart w:id="481" w:name="_Toc28047129"/>
      <w:bookmarkStart w:id="482" w:name="_Toc28047365"/>
      <w:bookmarkStart w:id="483" w:name="_Toc28044872"/>
      <w:bookmarkStart w:id="484" w:name="_Toc28046401"/>
      <w:bookmarkStart w:id="485" w:name="_Toc28046548"/>
      <w:bookmarkStart w:id="486" w:name="_Toc28046830"/>
      <w:bookmarkStart w:id="487" w:name="_Toc28046983"/>
      <w:bookmarkStart w:id="488" w:name="_Toc28047130"/>
      <w:bookmarkStart w:id="489" w:name="_Toc28047366"/>
      <w:bookmarkStart w:id="490" w:name="_Toc28044873"/>
      <w:bookmarkStart w:id="491" w:name="_Toc28046402"/>
      <w:bookmarkStart w:id="492" w:name="_Toc28046549"/>
      <w:bookmarkStart w:id="493" w:name="_Toc28046831"/>
      <w:bookmarkStart w:id="494" w:name="_Toc28046984"/>
      <w:bookmarkStart w:id="495" w:name="_Toc28047131"/>
      <w:bookmarkStart w:id="496" w:name="_Toc28047367"/>
      <w:bookmarkStart w:id="497" w:name="_Toc28044874"/>
      <w:bookmarkStart w:id="498" w:name="_Toc28046403"/>
      <w:bookmarkStart w:id="499" w:name="_Toc28046550"/>
      <w:bookmarkStart w:id="500" w:name="_Toc28046832"/>
      <w:bookmarkStart w:id="501" w:name="_Toc28046985"/>
      <w:bookmarkStart w:id="502" w:name="_Toc28047132"/>
      <w:bookmarkStart w:id="503" w:name="_Toc28047368"/>
      <w:bookmarkStart w:id="504" w:name="_Toc28044875"/>
      <w:bookmarkStart w:id="505" w:name="_Toc28046404"/>
      <w:bookmarkStart w:id="506" w:name="_Toc28046551"/>
      <w:bookmarkStart w:id="507" w:name="_Toc28046833"/>
      <w:bookmarkStart w:id="508" w:name="_Toc28046986"/>
      <w:bookmarkStart w:id="509" w:name="_Toc28047133"/>
      <w:bookmarkStart w:id="510" w:name="_Toc28047369"/>
      <w:bookmarkStart w:id="511" w:name="_Toc28044876"/>
      <w:bookmarkStart w:id="512" w:name="_Toc28046405"/>
      <w:bookmarkStart w:id="513" w:name="_Toc28046552"/>
      <w:bookmarkStart w:id="514" w:name="_Toc28046834"/>
      <w:bookmarkStart w:id="515" w:name="_Toc28046987"/>
      <w:bookmarkStart w:id="516" w:name="_Toc28047134"/>
      <w:bookmarkStart w:id="517" w:name="_Toc28047370"/>
      <w:bookmarkStart w:id="518" w:name="_Toc28044877"/>
      <w:bookmarkStart w:id="519" w:name="_Toc28046406"/>
      <w:bookmarkStart w:id="520" w:name="_Toc28046553"/>
      <w:bookmarkStart w:id="521" w:name="_Toc28046835"/>
      <w:bookmarkStart w:id="522" w:name="_Toc28046988"/>
      <w:bookmarkStart w:id="523" w:name="_Toc28047135"/>
      <w:bookmarkStart w:id="524" w:name="_Toc28047371"/>
      <w:bookmarkStart w:id="525" w:name="_Toc28044878"/>
      <w:bookmarkStart w:id="526" w:name="_Toc28046407"/>
      <w:bookmarkStart w:id="527" w:name="_Toc28046554"/>
      <w:bookmarkStart w:id="528" w:name="_Toc28046836"/>
      <w:bookmarkStart w:id="529" w:name="_Toc28046989"/>
      <w:bookmarkStart w:id="530" w:name="_Toc28047136"/>
      <w:bookmarkStart w:id="531" w:name="_Toc28047372"/>
      <w:bookmarkStart w:id="532" w:name="_Toc28044879"/>
      <w:bookmarkStart w:id="533" w:name="_Toc28046408"/>
      <w:bookmarkStart w:id="534" w:name="_Toc28046555"/>
      <w:bookmarkStart w:id="535" w:name="_Toc28046837"/>
      <w:bookmarkStart w:id="536" w:name="_Toc28046990"/>
      <w:bookmarkStart w:id="537" w:name="_Toc28047137"/>
      <w:bookmarkStart w:id="538" w:name="_Toc28047373"/>
      <w:bookmarkStart w:id="539" w:name="_Toc28044880"/>
      <w:bookmarkStart w:id="540" w:name="_Toc28046409"/>
      <w:bookmarkStart w:id="541" w:name="_Toc28046556"/>
      <w:bookmarkStart w:id="542" w:name="_Toc28046838"/>
      <w:bookmarkStart w:id="543" w:name="_Toc28046991"/>
      <w:bookmarkStart w:id="544" w:name="_Toc28047138"/>
      <w:bookmarkStart w:id="545" w:name="_Toc28047374"/>
      <w:bookmarkStart w:id="546" w:name="_Toc28044881"/>
      <w:bookmarkStart w:id="547" w:name="_Toc28046410"/>
      <w:bookmarkStart w:id="548" w:name="_Toc28046557"/>
      <w:bookmarkStart w:id="549" w:name="_Toc28046839"/>
      <w:bookmarkStart w:id="550" w:name="_Toc28046992"/>
      <w:bookmarkStart w:id="551" w:name="_Toc28047139"/>
      <w:bookmarkStart w:id="552" w:name="_Toc28047375"/>
      <w:bookmarkStart w:id="553" w:name="_Toc28044883"/>
      <w:bookmarkStart w:id="554" w:name="_Toc28046412"/>
      <w:bookmarkStart w:id="555" w:name="_Toc28046559"/>
      <w:bookmarkStart w:id="556" w:name="_Toc28046841"/>
      <w:bookmarkStart w:id="557" w:name="_Toc28046994"/>
      <w:bookmarkStart w:id="558" w:name="_Toc28047141"/>
      <w:bookmarkStart w:id="559" w:name="_Toc28047377"/>
      <w:bookmarkStart w:id="560" w:name="_Toc28044884"/>
      <w:bookmarkStart w:id="561" w:name="_Toc28046413"/>
      <w:bookmarkStart w:id="562" w:name="_Toc28046560"/>
      <w:bookmarkStart w:id="563" w:name="_Toc28046842"/>
      <w:bookmarkStart w:id="564" w:name="_Toc28046995"/>
      <w:bookmarkStart w:id="565" w:name="_Toc28047142"/>
      <w:bookmarkStart w:id="566" w:name="_Toc28047378"/>
      <w:bookmarkStart w:id="567" w:name="_Toc28044886"/>
      <w:bookmarkStart w:id="568" w:name="_Toc28046415"/>
      <w:bookmarkStart w:id="569" w:name="_Toc28046562"/>
      <w:bookmarkStart w:id="570" w:name="_Toc28046844"/>
      <w:bookmarkStart w:id="571" w:name="_Toc28046997"/>
      <w:bookmarkStart w:id="572" w:name="_Toc28047144"/>
      <w:bookmarkStart w:id="573" w:name="_Toc28047380"/>
      <w:bookmarkStart w:id="574" w:name="_Toc28044887"/>
      <w:bookmarkStart w:id="575" w:name="_Toc28046416"/>
      <w:bookmarkStart w:id="576" w:name="_Toc28046563"/>
      <w:bookmarkStart w:id="577" w:name="_Toc28046845"/>
      <w:bookmarkStart w:id="578" w:name="_Toc28046998"/>
      <w:bookmarkStart w:id="579" w:name="_Toc28047145"/>
      <w:bookmarkStart w:id="580" w:name="_Toc28047381"/>
      <w:bookmarkStart w:id="581" w:name="_Toc28044888"/>
      <w:bookmarkStart w:id="582" w:name="_Toc28046417"/>
      <w:bookmarkStart w:id="583" w:name="_Toc28046564"/>
      <w:bookmarkStart w:id="584" w:name="_Toc28046846"/>
      <w:bookmarkStart w:id="585" w:name="_Toc28046999"/>
      <w:bookmarkStart w:id="586" w:name="_Toc28047146"/>
      <w:bookmarkStart w:id="587" w:name="_Toc28047382"/>
      <w:bookmarkStart w:id="588" w:name="_Toc28044890"/>
      <w:bookmarkStart w:id="589" w:name="_Toc28046419"/>
      <w:bookmarkStart w:id="590" w:name="_Toc28046566"/>
      <w:bookmarkStart w:id="591" w:name="_Toc28046848"/>
      <w:bookmarkStart w:id="592" w:name="_Toc28047001"/>
      <w:bookmarkStart w:id="593" w:name="_Toc28047148"/>
      <w:bookmarkStart w:id="594" w:name="_Toc28047384"/>
      <w:bookmarkStart w:id="595" w:name="_Toc28044891"/>
      <w:bookmarkStart w:id="596" w:name="_Toc28046420"/>
      <w:bookmarkStart w:id="597" w:name="_Toc28046567"/>
      <w:bookmarkStart w:id="598" w:name="_Toc28046849"/>
      <w:bookmarkStart w:id="599" w:name="_Toc28047002"/>
      <w:bookmarkStart w:id="600" w:name="_Toc28047149"/>
      <w:bookmarkStart w:id="601" w:name="_Toc28047385"/>
      <w:bookmarkStart w:id="602" w:name="_Toc28044892"/>
      <w:bookmarkStart w:id="603" w:name="_Toc28046421"/>
      <w:bookmarkStart w:id="604" w:name="_Toc28046568"/>
      <w:bookmarkStart w:id="605" w:name="_Toc28046850"/>
      <w:bookmarkStart w:id="606" w:name="_Toc28047003"/>
      <w:bookmarkStart w:id="607" w:name="_Toc28047150"/>
      <w:bookmarkStart w:id="608" w:name="_Toc28047386"/>
      <w:bookmarkStart w:id="609" w:name="_Toc28044894"/>
      <w:bookmarkStart w:id="610" w:name="_Toc28046423"/>
      <w:bookmarkStart w:id="611" w:name="_Toc28046570"/>
      <w:bookmarkStart w:id="612" w:name="_Toc28046852"/>
      <w:bookmarkStart w:id="613" w:name="_Toc28047005"/>
      <w:bookmarkStart w:id="614" w:name="_Toc28047152"/>
      <w:bookmarkStart w:id="615" w:name="_Toc28047388"/>
      <w:bookmarkStart w:id="616" w:name="_Toc28044895"/>
      <w:bookmarkStart w:id="617" w:name="_Toc28046424"/>
      <w:bookmarkStart w:id="618" w:name="_Toc28046571"/>
      <w:bookmarkStart w:id="619" w:name="_Toc28046853"/>
      <w:bookmarkStart w:id="620" w:name="_Toc28047006"/>
      <w:bookmarkStart w:id="621" w:name="_Toc28047153"/>
      <w:bookmarkStart w:id="622" w:name="_Toc28047389"/>
      <w:bookmarkStart w:id="623" w:name="_Toc28044896"/>
      <w:bookmarkStart w:id="624" w:name="_Toc28046425"/>
      <w:bookmarkStart w:id="625" w:name="_Toc28046572"/>
      <w:bookmarkStart w:id="626" w:name="_Toc28046854"/>
      <w:bookmarkStart w:id="627" w:name="_Toc28047007"/>
      <w:bookmarkStart w:id="628" w:name="_Toc28047154"/>
      <w:bookmarkStart w:id="629" w:name="_Toc28047390"/>
      <w:bookmarkStart w:id="630" w:name="_Toc28044897"/>
      <w:bookmarkStart w:id="631" w:name="_Toc28046426"/>
      <w:bookmarkStart w:id="632" w:name="_Toc28046573"/>
      <w:bookmarkStart w:id="633" w:name="_Toc28046855"/>
      <w:bookmarkStart w:id="634" w:name="_Toc28047008"/>
      <w:bookmarkStart w:id="635" w:name="_Toc28047155"/>
      <w:bookmarkStart w:id="636" w:name="_Toc28047391"/>
      <w:bookmarkStart w:id="637" w:name="_Toc28044899"/>
      <w:bookmarkStart w:id="638" w:name="_Toc28046428"/>
      <w:bookmarkStart w:id="639" w:name="_Toc28046575"/>
      <w:bookmarkStart w:id="640" w:name="_Toc28046857"/>
      <w:bookmarkStart w:id="641" w:name="_Toc28047010"/>
      <w:bookmarkStart w:id="642" w:name="_Toc28047157"/>
      <w:bookmarkStart w:id="643" w:name="_Toc28047393"/>
      <w:bookmarkStart w:id="644" w:name="_Toc28044900"/>
      <w:bookmarkStart w:id="645" w:name="_Toc28046429"/>
      <w:bookmarkStart w:id="646" w:name="_Toc28046576"/>
      <w:bookmarkStart w:id="647" w:name="_Toc28046858"/>
      <w:bookmarkStart w:id="648" w:name="_Toc28047011"/>
      <w:bookmarkStart w:id="649" w:name="_Toc28047158"/>
      <w:bookmarkStart w:id="650" w:name="_Toc28047394"/>
      <w:bookmarkStart w:id="651" w:name="_Toc28044901"/>
      <w:bookmarkStart w:id="652" w:name="_Toc28046430"/>
      <w:bookmarkStart w:id="653" w:name="_Toc28046577"/>
      <w:bookmarkStart w:id="654" w:name="_Toc28046859"/>
      <w:bookmarkStart w:id="655" w:name="_Toc28047012"/>
      <w:bookmarkStart w:id="656" w:name="_Toc28047159"/>
      <w:bookmarkStart w:id="657" w:name="_Toc28047395"/>
      <w:bookmarkStart w:id="658" w:name="_Toc28044902"/>
      <w:bookmarkStart w:id="659" w:name="_Toc28046431"/>
      <w:bookmarkStart w:id="660" w:name="_Toc28046578"/>
      <w:bookmarkStart w:id="661" w:name="_Toc28046860"/>
      <w:bookmarkStart w:id="662" w:name="_Toc28047013"/>
      <w:bookmarkStart w:id="663" w:name="_Toc28047160"/>
      <w:bookmarkStart w:id="664" w:name="_Toc28047396"/>
      <w:bookmarkStart w:id="665" w:name="_Toc28046580"/>
      <w:bookmarkStart w:id="666" w:name="_Toc29554061"/>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r w:rsidRPr="002778B1">
        <w:t>Informacje o wnioskodawcy</w:t>
      </w:r>
      <w:bookmarkEnd w:id="665"/>
      <w:bookmarkEnd w:id="666"/>
    </w:p>
    <w:p w:rsidR="002B4657" w:rsidRPr="002778B1" w:rsidRDefault="002B4657" w:rsidP="00497D5B">
      <w:pPr>
        <w:pStyle w:val="Nagwek2"/>
        <w:numPr>
          <w:ilvl w:val="1"/>
          <w:numId w:val="54"/>
        </w:numPr>
      </w:pPr>
      <w:bookmarkStart w:id="667" w:name="_Toc29554062"/>
      <w:r w:rsidRPr="00011F9A">
        <w:t>Dane podstawowe wnioskodawcy</w:t>
      </w:r>
      <w:bookmarkEnd w:id="667"/>
    </w:p>
    <w:p w:rsidR="003F1007" w:rsidRDefault="002B4657" w:rsidP="00497D5B">
      <w:pPr>
        <w:pStyle w:val="Akapitzlist"/>
        <w:numPr>
          <w:ilvl w:val="2"/>
          <w:numId w:val="54"/>
        </w:numPr>
        <w:tabs>
          <w:tab w:val="left" w:pos="567"/>
        </w:tabs>
        <w:ind w:left="567" w:hanging="567"/>
        <w:contextualSpacing w:val="0"/>
        <w:rPr>
          <w:b/>
          <w:bCs/>
        </w:rPr>
      </w:pPr>
      <w:r w:rsidRPr="003F1007">
        <w:rPr>
          <w:b/>
          <w:bCs/>
        </w:rPr>
        <w:t xml:space="preserve">Kraj. </w:t>
      </w:r>
    </w:p>
    <w:p w:rsidR="002B4657" w:rsidRPr="003F1007" w:rsidRDefault="002B4657" w:rsidP="00497D5B">
      <w:pPr>
        <w:pStyle w:val="Akapitzlist"/>
        <w:tabs>
          <w:tab w:val="left" w:pos="851"/>
        </w:tabs>
        <w:ind w:left="567"/>
        <w:contextualSpacing w:val="0"/>
      </w:pPr>
      <w:r w:rsidRPr="003F1007">
        <w:t>Z listy rozwijanej należy wybrać kraj.</w:t>
      </w:r>
    </w:p>
    <w:p w:rsidR="003F1007" w:rsidRPr="003F1007" w:rsidRDefault="002B4657" w:rsidP="00497D5B">
      <w:pPr>
        <w:pStyle w:val="Akapitzlist"/>
        <w:numPr>
          <w:ilvl w:val="2"/>
          <w:numId w:val="54"/>
        </w:numPr>
        <w:tabs>
          <w:tab w:val="left" w:pos="567"/>
        </w:tabs>
        <w:ind w:left="567" w:hanging="567"/>
        <w:contextualSpacing w:val="0"/>
        <w:rPr>
          <w:b/>
          <w:bCs/>
        </w:rPr>
      </w:pPr>
      <w:r w:rsidRPr="003F1007">
        <w:rPr>
          <w:b/>
          <w:bCs/>
        </w:rPr>
        <w:t xml:space="preserve">NIP. </w:t>
      </w:r>
    </w:p>
    <w:p w:rsidR="002B4657" w:rsidRPr="00011F9A" w:rsidRDefault="002B4657" w:rsidP="00497D5B">
      <w:pPr>
        <w:pStyle w:val="Akapitzlist"/>
        <w:ind w:left="567"/>
        <w:contextualSpacing w:val="0"/>
      </w:pPr>
      <w:r w:rsidRPr="00011F9A">
        <w:t xml:space="preserve">Należy wpisać Numer Identyfikacji Podatkowej (NIP) wnioskodawcy w formacie 10 cyfrowym, nie stosując myślników, spacji i innych znaków pomiędzy cyframi. W przypadku, gdy wnioskodawca nie posiada polskiego numeru NIP należy wpisać odpowiedni numer identyfikacji podatkowej, właściwy dla wnioskodawcy. Po prawidłowym wprowadzeniu NIP i jego odnalezieniu w bazie, pozostałe pola (Województwo, Powiat, Gmina, Miejscowość, Ulica) uzupełniają się automatycznie (poprzez zaznaczenie opcji „Pobierz dane”) Możliwa jest edycja </w:t>
      </w:r>
      <w:r w:rsidRPr="00011F9A">
        <w:lastRenderedPageBreak/>
        <w:t xml:space="preserve">ww. </w:t>
      </w:r>
      <w:r w:rsidR="00C97198" w:rsidRPr="00011F9A">
        <w:t>pól. W</w:t>
      </w:r>
      <w:r w:rsidRPr="00011F9A">
        <w:t xml:space="preserve"> przypadku, gdy dane w bazie nie zostaną odnalezione, należy własnoręcznie wypełnić pola B.1.3-B.1.4.</w:t>
      </w:r>
    </w:p>
    <w:p w:rsidR="003F1007" w:rsidRPr="003F1007" w:rsidRDefault="002B4657" w:rsidP="00497D5B">
      <w:pPr>
        <w:pStyle w:val="Akapitzlist"/>
        <w:numPr>
          <w:ilvl w:val="2"/>
          <w:numId w:val="54"/>
        </w:numPr>
        <w:ind w:left="567" w:hanging="567"/>
        <w:contextualSpacing w:val="0"/>
        <w:rPr>
          <w:b/>
          <w:bCs/>
        </w:rPr>
      </w:pPr>
      <w:r w:rsidRPr="003F1007">
        <w:rPr>
          <w:b/>
          <w:bCs/>
        </w:rPr>
        <w:t xml:space="preserve">Nazwa wnioskodawcy. </w:t>
      </w:r>
    </w:p>
    <w:p w:rsidR="002B4657" w:rsidRPr="00011F9A" w:rsidRDefault="002B4657" w:rsidP="00497D5B">
      <w:pPr>
        <w:pStyle w:val="Akapitzlist"/>
        <w:ind w:left="567"/>
        <w:contextualSpacing w:val="0"/>
      </w:pPr>
      <w:r w:rsidRPr="00011F9A">
        <w:t xml:space="preserve">Należy wpisać pełną nazwę wnioskodawcy (zgodną z KRS, CEIDG bądź z innym dokumentem określającym status prawny w przypadku podmiotów nieujętych w Krajowym Rejestrze Sądowym). W przypadku spółki cywilnej należy wpisać nazwę spółki cywilnej. </w:t>
      </w:r>
    </w:p>
    <w:p w:rsidR="002B4657" w:rsidRPr="00536269" w:rsidRDefault="002B4657" w:rsidP="00497D5B">
      <w:pPr>
        <w:pStyle w:val="Akapitzlist"/>
        <w:numPr>
          <w:ilvl w:val="2"/>
          <w:numId w:val="54"/>
        </w:numPr>
        <w:ind w:left="567" w:hanging="567"/>
        <w:contextualSpacing w:val="0"/>
        <w:rPr>
          <w:b/>
          <w:bCs/>
        </w:rPr>
      </w:pPr>
      <w:r w:rsidRPr="00536269">
        <w:rPr>
          <w:b/>
          <w:bCs/>
        </w:rPr>
        <w:t>Siedziba wnioskodawcy</w:t>
      </w:r>
      <w:r w:rsidRPr="00536269">
        <w:rPr>
          <w:b/>
          <w:bCs/>
        </w:rPr>
        <w:tab/>
      </w:r>
    </w:p>
    <w:p w:rsidR="002B4657" w:rsidRPr="00011F9A" w:rsidRDefault="002B4657" w:rsidP="00497D5B">
      <w:pPr>
        <w:pStyle w:val="Akapitzlist"/>
        <w:numPr>
          <w:ilvl w:val="0"/>
          <w:numId w:val="48"/>
        </w:numPr>
        <w:ind w:left="850" w:hanging="425"/>
        <w:contextualSpacing w:val="0"/>
      </w:pPr>
      <w:r w:rsidRPr="00011F9A">
        <w:t>Województwo</w:t>
      </w:r>
      <w:r w:rsidR="003F1007">
        <w:t xml:space="preserve"> - z</w:t>
      </w:r>
      <w:r w:rsidRPr="00011F9A">
        <w:t xml:space="preserve"> listy rozwijanej należy wybrać województwo.</w:t>
      </w:r>
    </w:p>
    <w:p w:rsidR="002B4657" w:rsidRPr="00011F9A" w:rsidRDefault="002B4657" w:rsidP="00497D5B">
      <w:pPr>
        <w:pStyle w:val="Akapitzlist"/>
        <w:numPr>
          <w:ilvl w:val="0"/>
          <w:numId w:val="48"/>
        </w:numPr>
        <w:ind w:left="850" w:hanging="425"/>
        <w:contextualSpacing w:val="0"/>
      </w:pPr>
      <w:r w:rsidRPr="00011F9A">
        <w:t>Powiat</w:t>
      </w:r>
      <w:r w:rsidR="003F1007">
        <w:t xml:space="preserve"> - z</w:t>
      </w:r>
      <w:r w:rsidRPr="00011F9A">
        <w:t xml:space="preserve"> listy rozwijanej należy wybrać powiat.</w:t>
      </w:r>
    </w:p>
    <w:p w:rsidR="002B4657" w:rsidRPr="00011F9A" w:rsidRDefault="002B4657" w:rsidP="00497D5B">
      <w:pPr>
        <w:pStyle w:val="Akapitzlist"/>
        <w:numPr>
          <w:ilvl w:val="0"/>
          <w:numId w:val="48"/>
        </w:numPr>
        <w:ind w:left="850" w:hanging="425"/>
        <w:contextualSpacing w:val="0"/>
      </w:pPr>
      <w:r w:rsidRPr="00011F9A">
        <w:t>Gmina</w:t>
      </w:r>
      <w:r w:rsidR="003F1007">
        <w:t xml:space="preserve"> - z</w:t>
      </w:r>
      <w:r w:rsidRPr="00011F9A">
        <w:t xml:space="preserve"> listy rozwijanej należy wybrać gminę.</w:t>
      </w:r>
    </w:p>
    <w:p w:rsidR="002B4657" w:rsidRPr="00011F9A" w:rsidRDefault="002B4657" w:rsidP="00497D5B">
      <w:pPr>
        <w:pStyle w:val="Akapitzlist"/>
        <w:numPr>
          <w:ilvl w:val="0"/>
          <w:numId w:val="48"/>
        </w:numPr>
        <w:ind w:left="850" w:hanging="425"/>
        <w:contextualSpacing w:val="0"/>
      </w:pPr>
      <w:r w:rsidRPr="00011F9A">
        <w:t>Miejscowość</w:t>
      </w:r>
      <w:r w:rsidR="003F1007">
        <w:t xml:space="preserve"> - z</w:t>
      </w:r>
      <w:r w:rsidRPr="00011F9A">
        <w:t xml:space="preserve"> listy rozwijanej należy wybrać miejscowość.</w:t>
      </w:r>
    </w:p>
    <w:p w:rsidR="002B4657" w:rsidRPr="00011F9A" w:rsidRDefault="002B4657" w:rsidP="00497D5B">
      <w:pPr>
        <w:pStyle w:val="Akapitzlist"/>
        <w:numPr>
          <w:ilvl w:val="0"/>
          <w:numId w:val="48"/>
        </w:numPr>
        <w:ind w:left="850" w:hanging="425"/>
        <w:contextualSpacing w:val="0"/>
      </w:pPr>
      <w:r w:rsidRPr="00011F9A">
        <w:t>Kod pocztowy</w:t>
      </w:r>
      <w:r w:rsidR="003F1007">
        <w:t xml:space="preserve"> - n</w:t>
      </w:r>
      <w:r w:rsidRPr="00011F9A">
        <w:t>ależy wpisać kod pocztowy.</w:t>
      </w:r>
    </w:p>
    <w:p w:rsidR="002B4657" w:rsidRPr="00011F9A" w:rsidRDefault="002B4657" w:rsidP="00497D5B">
      <w:pPr>
        <w:pStyle w:val="Akapitzlist"/>
        <w:numPr>
          <w:ilvl w:val="0"/>
          <w:numId w:val="48"/>
        </w:numPr>
        <w:ind w:left="850" w:hanging="425"/>
        <w:contextualSpacing w:val="0"/>
      </w:pPr>
      <w:r w:rsidRPr="00011F9A">
        <w:t>Ulica</w:t>
      </w:r>
      <w:r w:rsidR="003F1007">
        <w:t xml:space="preserve"> - n</w:t>
      </w:r>
      <w:r w:rsidRPr="00011F9A">
        <w:t>ależy wpisać ulicę.</w:t>
      </w:r>
    </w:p>
    <w:p w:rsidR="002B4657" w:rsidRPr="00011F9A" w:rsidRDefault="002B4657" w:rsidP="00497D5B">
      <w:pPr>
        <w:pStyle w:val="Akapitzlist"/>
        <w:numPr>
          <w:ilvl w:val="0"/>
          <w:numId w:val="48"/>
        </w:numPr>
        <w:ind w:left="850" w:hanging="425"/>
        <w:contextualSpacing w:val="0"/>
      </w:pPr>
      <w:r w:rsidRPr="00011F9A">
        <w:t>Nr budynku</w:t>
      </w:r>
      <w:r w:rsidR="003F1007">
        <w:t xml:space="preserve"> - n</w:t>
      </w:r>
      <w:r w:rsidRPr="00011F9A">
        <w:t>ależy wpisać numer budynku.</w:t>
      </w:r>
    </w:p>
    <w:p w:rsidR="002B4657" w:rsidRPr="00011F9A" w:rsidRDefault="002B4657" w:rsidP="00497D5B">
      <w:pPr>
        <w:pStyle w:val="Akapitzlist"/>
        <w:numPr>
          <w:ilvl w:val="0"/>
          <w:numId w:val="48"/>
        </w:numPr>
        <w:ind w:left="850" w:hanging="425"/>
        <w:contextualSpacing w:val="0"/>
      </w:pPr>
      <w:r w:rsidRPr="00011F9A">
        <w:t>Nr lokalu</w:t>
      </w:r>
      <w:r w:rsidR="003F1007">
        <w:t xml:space="preserve"> - n</w:t>
      </w:r>
      <w:r w:rsidRPr="00011F9A">
        <w:t>ależy wpisać numer lokalu.</w:t>
      </w:r>
    </w:p>
    <w:p w:rsidR="002B4657" w:rsidRPr="00011F9A" w:rsidRDefault="002B4657" w:rsidP="00497D5B">
      <w:pPr>
        <w:pStyle w:val="Akapitzlist"/>
        <w:numPr>
          <w:ilvl w:val="0"/>
          <w:numId w:val="48"/>
        </w:numPr>
        <w:ind w:left="850" w:hanging="425"/>
        <w:contextualSpacing w:val="0"/>
      </w:pPr>
      <w:r w:rsidRPr="00011F9A">
        <w:t>Telefon</w:t>
      </w:r>
      <w:r w:rsidR="003F1007">
        <w:t xml:space="preserve"> - n</w:t>
      </w:r>
      <w:r w:rsidRPr="00011F9A">
        <w:t>ależy wpisać numer telefonu.</w:t>
      </w:r>
    </w:p>
    <w:p w:rsidR="002B4657" w:rsidRPr="00011F9A" w:rsidRDefault="002B4657" w:rsidP="00497D5B">
      <w:pPr>
        <w:pStyle w:val="Akapitzlist"/>
        <w:numPr>
          <w:ilvl w:val="0"/>
          <w:numId w:val="48"/>
        </w:numPr>
        <w:ind w:left="850" w:hanging="425"/>
        <w:contextualSpacing w:val="0"/>
      </w:pPr>
      <w:r w:rsidRPr="00011F9A">
        <w:t>Fax</w:t>
      </w:r>
      <w:r w:rsidR="00C97198">
        <w:tab/>
      </w:r>
      <w:r w:rsidR="003F1007">
        <w:t xml:space="preserve">- </w:t>
      </w:r>
      <w:r w:rsidR="00EE66B1">
        <w:t>na</w:t>
      </w:r>
      <w:r w:rsidRPr="00011F9A">
        <w:t>leży wpisać numer faxu. W sytuacji, gdy wnioskodawca nie dysponuje numerem faxu, należy wpisać: nie dotyczy.</w:t>
      </w:r>
    </w:p>
    <w:p w:rsidR="002B4657" w:rsidRPr="00011F9A" w:rsidRDefault="002B4657" w:rsidP="00497D5B">
      <w:pPr>
        <w:pStyle w:val="Akapitzlist"/>
        <w:numPr>
          <w:ilvl w:val="0"/>
          <w:numId w:val="48"/>
        </w:numPr>
        <w:ind w:left="850" w:hanging="425"/>
        <w:contextualSpacing w:val="0"/>
      </w:pPr>
      <w:r w:rsidRPr="00011F9A">
        <w:t>E-mail</w:t>
      </w:r>
      <w:r w:rsidR="00EE66B1">
        <w:t xml:space="preserve"> - n</w:t>
      </w:r>
      <w:r w:rsidRPr="00011F9A">
        <w:t xml:space="preserve">ależy wpisać e-mail. </w:t>
      </w:r>
    </w:p>
    <w:p w:rsidR="002B4657" w:rsidRPr="00011F9A" w:rsidRDefault="002B4657" w:rsidP="00497D5B">
      <w:pPr>
        <w:pStyle w:val="Akapitzlist"/>
        <w:numPr>
          <w:ilvl w:val="0"/>
          <w:numId w:val="48"/>
        </w:numPr>
        <w:ind w:left="850" w:hanging="425"/>
        <w:contextualSpacing w:val="0"/>
      </w:pPr>
      <w:r w:rsidRPr="00011F9A">
        <w:t>Adres strony internetowej www</w:t>
      </w:r>
      <w:r w:rsidR="00EE66B1">
        <w:t xml:space="preserve"> - n</w:t>
      </w:r>
      <w:r w:rsidRPr="00011F9A">
        <w:t>ależy wpisać adres strony internetowej www. W sytuacji, gdy wnioskodawca nie dysponuje adresem strony internetowej www, należy wpisać: nie dotyczy.</w:t>
      </w:r>
    </w:p>
    <w:p w:rsidR="00EE66B1" w:rsidRPr="00EE66B1" w:rsidRDefault="002B4657" w:rsidP="00497D5B">
      <w:pPr>
        <w:pStyle w:val="Akapitzlist"/>
        <w:numPr>
          <w:ilvl w:val="2"/>
          <w:numId w:val="54"/>
        </w:numPr>
        <w:ind w:left="567" w:hanging="567"/>
        <w:contextualSpacing w:val="0"/>
        <w:rPr>
          <w:b/>
          <w:bCs/>
        </w:rPr>
      </w:pPr>
      <w:r w:rsidRPr="00EE66B1">
        <w:rPr>
          <w:b/>
          <w:bCs/>
        </w:rPr>
        <w:t>Adres do korespondencji wnioskodawcy</w:t>
      </w:r>
    </w:p>
    <w:p w:rsidR="002B4657" w:rsidRPr="00011F9A" w:rsidRDefault="002B4657" w:rsidP="00497D5B">
      <w:pPr>
        <w:pStyle w:val="Akapitzlist"/>
        <w:ind w:left="567"/>
        <w:contextualSpacing w:val="0"/>
      </w:pPr>
      <w:r w:rsidRPr="00011F9A">
        <w:t>Jak wyżej</w:t>
      </w:r>
      <w:r>
        <w:t xml:space="preserve">. </w:t>
      </w:r>
      <w:r w:rsidRPr="00011F9A">
        <w:t>W przypadku, gdy adres do korespondencji wnioskodawcy jest tożsamy z adresem siedziby wnioskodawcy należy zaznaczyć opcję „Jak wyżej”. Jeżeli adresy te nie są tożsame, należy wypełnić pola poniżej.</w:t>
      </w:r>
    </w:p>
    <w:p w:rsidR="002B4657" w:rsidRPr="00011F9A" w:rsidRDefault="002B4657" w:rsidP="00497D5B">
      <w:pPr>
        <w:pStyle w:val="Akapitzlist"/>
        <w:numPr>
          <w:ilvl w:val="0"/>
          <w:numId w:val="19"/>
        </w:numPr>
        <w:ind w:left="851" w:hanging="425"/>
        <w:contextualSpacing w:val="0"/>
      </w:pPr>
      <w:r w:rsidRPr="00011F9A">
        <w:t>Kraj</w:t>
      </w:r>
      <w:r w:rsidR="00EE66B1">
        <w:t xml:space="preserve"> - z</w:t>
      </w:r>
      <w:r w:rsidRPr="00011F9A">
        <w:t xml:space="preserve"> listy rozwijanej należy wybrać kraj.</w:t>
      </w:r>
    </w:p>
    <w:p w:rsidR="002B4657" w:rsidRPr="00011F9A" w:rsidRDefault="002B4657" w:rsidP="00497D5B">
      <w:pPr>
        <w:pStyle w:val="Akapitzlist"/>
        <w:numPr>
          <w:ilvl w:val="0"/>
          <w:numId w:val="19"/>
        </w:numPr>
        <w:ind w:left="851" w:hanging="425"/>
        <w:contextualSpacing w:val="0"/>
      </w:pPr>
      <w:r w:rsidRPr="00011F9A">
        <w:t>Województwo</w:t>
      </w:r>
      <w:r w:rsidR="00EE66B1">
        <w:t xml:space="preserve"> - z</w:t>
      </w:r>
      <w:r w:rsidRPr="00011F9A">
        <w:t xml:space="preserve"> listy rozwijanej należy wybrać województwo.</w:t>
      </w:r>
    </w:p>
    <w:p w:rsidR="002B4657" w:rsidRPr="00011F9A" w:rsidRDefault="002B4657" w:rsidP="00497D5B">
      <w:pPr>
        <w:pStyle w:val="Akapitzlist"/>
        <w:numPr>
          <w:ilvl w:val="0"/>
          <w:numId w:val="19"/>
        </w:numPr>
        <w:ind w:left="851" w:hanging="425"/>
        <w:contextualSpacing w:val="0"/>
      </w:pPr>
      <w:r w:rsidRPr="00011F9A">
        <w:t>Powiat</w:t>
      </w:r>
      <w:r w:rsidR="00EE66B1">
        <w:t xml:space="preserve"> - z</w:t>
      </w:r>
      <w:r w:rsidRPr="00011F9A">
        <w:t xml:space="preserve"> listy rozwijanej należy wybrać powiat.</w:t>
      </w:r>
    </w:p>
    <w:p w:rsidR="002B4657" w:rsidRPr="00011F9A" w:rsidRDefault="002B4657" w:rsidP="00497D5B">
      <w:pPr>
        <w:pStyle w:val="Akapitzlist"/>
        <w:numPr>
          <w:ilvl w:val="0"/>
          <w:numId w:val="19"/>
        </w:numPr>
        <w:ind w:left="851" w:hanging="425"/>
        <w:contextualSpacing w:val="0"/>
      </w:pPr>
      <w:r w:rsidRPr="00011F9A">
        <w:t>Gmina</w:t>
      </w:r>
      <w:r w:rsidR="00EE66B1">
        <w:t xml:space="preserve"> - z</w:t>
      </w:r>
      <w:r w:rsidRPr="00011F9A">
        <w:t xml:space="preserve"> listy rozwijanej należy wybrać gminę.</w:t>
      </w:r>
    </w:p>
    <w:p w:rsidR="002B4657" w:rsidRPr="00011F9A" w:rsidRDefault="002B4657" w:rsidP="00497D5B">
      <w:pPr>
        <w:pStyle w:val="Akapitzlist"/>
        <w:numPr>
          <w:ilvl w:val="0"/>
          <w:numId w:val="19"/>
        </w:numPr>
        <w:ind w:left="851" w:hanging="425"/>
        <w:contextualSpacing w:val="0"/>
      </w:pPr>
      <w:r w:rsidRPr="00011F9A">
        <w:t>Miejscowość</w:t>
      </w:r>
      <w:r w:rsidR="00EE66B1">
        <w:t xml:space="preserve"> - z</w:t>
      </w:r>
      <w:r w:rsidRPr="00011F9A">
        <w:t xml:space="preserve"> listy rozwijanej należy wybrać miejscowość.</w:t>
      </w:r>
    </w:p>
    <w:p w:rsidR="002B4657" w:rsidRPr="00011F9A" w:rsidRDefault="002B4657" w:rsidP="00497D5B">
      <w:pPr>
        <w:pStyle w:val="Akapitzlist"/>
        <w:numPr>
          <w:ilvl w:val="0"/>
          <w:numId w:val="19"/>
        </w:numPr>
        <w:ind w:left="851" w:hanging="425"/>
        <w:contextualSpacing w:val="0"/>
      </w:pPr>
      <w:r w:rsidRPr="00011F9A">
        <w:t>Kod pocztowy</w:t>
      </w:r>
      <w:r w:rsidR="00EE66B1">
        <w:t xml:space="preserve"> - n</w:t>
      </w:r>
      <w:r w:rsidRPr="00011F9A">
        <w:t>ależy wpisać kod pocztowy.</w:t>
      </w:r>
    </w:p>
    <w:p w:rsidR="002B4657" w:rsidRPr="00011F9A" w:rsidRDefault="002B4657" w:rsidP="00497D5B">
      <w:pPr>
        <w:pStyle w:val="Akapitzlist"/>
        <w:numPr>
          <w:ilvl w:val="0"/>
          <w:numId w:val="19"/>
        </w:numPr>
        <w:ind w:left="851" w:hanging="425"/>
        <w:contextualSpacing w:val="0"/>
      </w:pPr>
      <w:r w:rsidRPr="00011F9A">
        <w:lastRenderedPageBreak/>
        <w:t>Ulica</w:t>
      </w:r>
      <w:r w:rsidR="00EE66B1">
        <w:t xml:space="preserve"> - n</w:t>
      </w:r>
      <w:r w:rsidRPr="00011F9A">
        <w:t>ależy wpisać ulicę.</w:t>
      </w:r>
    </w:p>
    <w:p w:rsidR="002B4657" w:rsidRPr="00011F9A" w:rsidRDefault="002B4657" w:rsidP="00497D5B">
      <w:pPr>
        <w:pStyle w:val="Akapitzlist"/>
        <w:numPr>
          <w:ilvl w:val="0"/>
          <w:numId w:val="19"/>
        </w:numPr>
        <w:ind w:left="851" w:hanging="425"/>
        <w:contextualSpacing w:val="0"/>
      </w:pPr>
      <w:r w:rsidRPr="00011F9A">
        <w:t>Nr budynku</w:t>
      </w:r>
      <w:r w:rsidRPr="00011F9A">
        <w:tab/>
      </w:r>
      <w:r w:rsidR="00EE66B1">
        <w:t>- n</w:t>
      </w:r>
      <w:r w:rsidRPr="00011F9A">
        <w:t>ależy wpisać numer budynku.</w:t>
      </w:r>
    </w:p>
    <w:p w:rsidR="002B4657" w:rsidRPr="00C97198" w:rsidRDefault="002B4657" w:rsidP="00497D5B">
      <w:pPr>
        <w:pStyle w:val="Akapitzlist"/>
        <w:numPr>
          <w:ilvl w:val="0"/>
          <w:numId w:val="19"/>
        </w:numPr>
        <w:ind w:left="851" w:hanging="425"/>
        <w:contextualSpacing w:val="0"/>
      </w:pPr>
      <w:r w:rsidRPr="00011F9A">
        <w:t>Nr lokalu</w:t>
      </w:r>
      <w:r w:rsidR="00EE66B1">
        <w:t xml:space="preserve"> - n</w:t>
      </w:r>
      <w:r w:rsidRPr="00011F9A">
        <w:t>ależy wpisać numer lokalu.</w:t>
      </w:r>
    </w:p>
    <w:p w:rsidR="00EE66B1" w:rsidRDefault="002B4657" w:rsidP="00497D5B">
      <w:pPr>
        <w:pStyle w:val="Nagwek2"/>
        <w:numPr>
          <w:ilvl w:val="1"/>
          <w:numId w:val="54"/>
        </w:numPr>
      </w:pPr>
      <w:bookmarkStart w:id="668" w:name="_Toc29554063"/>
      <w:r w:rsidRPr="00EE66B1">
        <w:t>Typ</w:t>
      </w:r>
      <w:r w:rsidRPr="00011F9A">
        <w:t xml:space="preserve"> </w:t>
      </w:r>
      <w:r w:rsidR="00C97198" w:rsidRPr="00EE66B1">
        <w:t>wnioskodawcy</w:t>
      </w:r>
      <w:bookmarkEnd w:id="668"/>
    </w:p>
    <w:p w:rsidR="002B4657" w:rsidRPr="002778B1" w:rsidRDefault="002B4657" w:rsidP="00497D5B">
      <w:pPr>
        <w:pStyle w:val="Akapitzlist"/>
        <w:ind w:left="0"/>
        <w:contextualSpacing w:val="0"/>
      </w:pPr>
      <w:r w:rsidRPr="002778B1">
        <w:t>Z listy rozwijanej należy wybrać opcję właściwą dla wnioskodawcy.</w:t>
      </w:r>
    </w:p>
    <w:p w:rsidR="00536269" w:rsidRDefault="002B4657" w:rsidP="00497D5B">
      <w:pPr>
        <w:pStyle w:val="Nagwek2"/>
        <w:numPr>
          <w:ilvl w:val="1"/>
          <w:numId w:val="54"/>
        </w:numPr>
      </w:pPr>
      <w:bookmarkStart w:id="669" w:name="_Toc29554064"/>
      <w:r w:rsidRPr="00011F9A">
        <w:t>Forma własności</w:t>
      </w:r>
      <w:r w:rsidR="00C97198">
        <w:t>.</w:t>
      </w:r>
      <w:bookmarkEnd w:id="669"/>
      <w:r w:rsidR="00C97198">
        <w:t xml:space="preserve"> </w:t>
      </w:r>
    </w:p>
    <w:p w:rsidR="002B4657" w:rsidRPr="002778B1" w:rsidRDefault="002B4657" w:rsidP="00497D5B">
      <w:pPr>
        <w:pStyle w:val="Akapitzlist"/>
        <w:ind w:left="0"/>
        <w:contextualSpacing w:val="0"/>
      </w:pPr>
      <w:r w:rsidRPr="002778B1">
        <w:t xml:space="preserve">Z listy rozwijanej należy wybrać odpowiednią formę własności wnioskodawcy. </w:t>
      </w:r>
    </w:p>
    <w:p w:rsidR="00536269" w:rsidRDefault="002B4657" w:rsidP="00497D5B">
      <w:pPr>
        <w:pStyle w:val="Nagwek2"/>
        <w:numPr>
          <w:ilvl w:val="1"/>
          <w:numId w:val="54"/>
        </w:numPr>
      </w:pPr>
      <w:bookmarkStart w:id="670" w:name="_Toc29554065"/>
      <w:r w:rsidRPr="002778B1">
        <w:t>Forma prawna</w:t>
      </w:r>
      <w:r w:rsidR="00C97198">
        <w:t>.</w:t>
      </w:r>
      <w:bookmarkEnd w:id="670"/>
    </w:p>
    <w:p w:rsidR="002B4657" w:rsidRPr="002778B1" w:rsidRDefault="002B4657" w:rsidP="00497D5B">
      <w:pPr>
        <w:pStyle w:val="Akapitzlist"/>
        <w:ind w:left="0"/>
        <w:contextualSpacing w:val="0"/>
      </w:pPr>
      <w:r w:rsidRPr="002778B1">
        <w:t xml:space="preserve">Z listy rozwijanej należy wybrać odpowiednią formę prawną wnioskodawcy. </w:t>
      </w:r>
    </w:p>
    <w:p w:rsidR="00536269" w:rsidRDefault="002B4657" w:rsidP="00497D5B">
      <w:pPr>
        <w:pStyle w:val="Nagwek2"/>
        <w:numPr>
          <w:ilvl w:val="1"/>
          <w:numId w:val="54"/>
        </w:numPr>
      </w:pPr>
      <w:bookmarkStart w:id="671" w:name="_Toc29554066"/>
      <w:r w:rsidRPr="00011F9A">
        <w:t>Forma ewidencji księgowej</w:t>
      </w:r>
      <w:r w:rsidR="009023A0">
        <w:t>.</w:t>
      </w:r>
      <w:bookmarkEnd w:id="671"/>
    </w:p>
    <w:p w:rsidR="002B4657" w:rsidRPr="00011F9A" w:rsidRDefault="002B4657" w:rsidP="00497D5B">
      <w:pPr>
        <w:pStyle w:val="Akapitzlist"/>
        <w:ind w:left="0"/>
        <w:contextualSpacing w:val="0"/>
      </w:pPr>
      <w:r w:rsidRPr="00011F9A">
        <w:t>Z listy rozwijanej należy wybrać właściwy dla wnioskodawcy rodzaj prowadzonej ewidencji księgowej</w:t>
      </w:r>
      <w:r w:rsidR="00FA09F4">
        <w:t>.</w:t>
      </w:r>
    </w:p>
    <w:p w:rsidR="002B4657" w:rsidRPr="00011F9A" w:rsidRDefault="002B4657" w:rsidP="00497D5B">
      <w:pPr>
        <w:pStyle w:val="Nagwek2"/>
        <w:numPr>
          <w:ilvl w:val="1"/>
          <w:numId w:val="54"/>
        </w:numPr>
      </w:pPr>
      <w:bookmarkStart w:id="672" w:name="_Toc29554067"/>
      <w:r w:rsidRPr="00011F9A">
        <w:t>Osoba/y uprawniona/e do reprezentowania wnioskodawcy</w:t>
      </w:r>
      <w:bookmarkEnd w:id="672"/>
    </w:p>
    <w:p w:rsidR="002B4657" w:rsidRPr="002778B1" w:rsidRDefault="002B4657" w:rsidP="00497D5B">
      <w:r w:rsidRPr="002778B1">
        <w:t>Należy wpisać imię i nazwisko osoby uprawnionej do reprezentowania wnioskodawcy oraz jej stanowisko służbowe. Rubryki tej sekcji można multiplikować (poprzez zaznaczenie opcji „Dodaj nową osobę”) w przypadku, gdy więcej niż jedna osoba jest upoważniona do reprezentowania wnioskodawcy. Podana liczba osób, jak również ich stanowiska, powinny być zgodne z dokumentami rejestrowymi lub statutem albo z zasadami reprezentacji dla danego wnioskodawcy (np. regulacje ustawowe). We</w:t>
      </w:r>
      <w:r w:rsidR="00133E3F">
        <w:t> </w:t>
      </w:r>
      <w:r w:rsidRPr="002778B1">
        <w:t>wskazanym polu można wskazać dane osoby upoważnionej na podstawie stosownego</w:t>
      </w:r>
      <w:r w:rsidR="009023A0">
        <w:t xml:space="preserve"> </w:t>
      </w:r>
      <w:r w:rsidRPr="002778B1">
        <w:t>pełnomocnictwa. Wówczas udzielone pełnomocnictwo stanowić będzie niezbędny załącznik do wniosku o dofinansowanie.</w:t>
      </w:r>
    </w:p>
    <w:p w:rsidR="002B4657" w:rsidRPr="009023A0" w:rsidRDefault="002B4657" w:rsidP="00497D5B">
      <w:pPr>
        <w:pStyle w:val="Nagwek2"/>
        <w:numPr>
          <w:ilvl w:val="1"/>
          <w:numId w:val="54"/>
        </w:numPr>
      </w:pPr>
      <w:bookmarkStart w:id="673" w:name="_Toc29554068"/>
      <w:r w:rsidRPr="00011F9A">
        <w:t>Osoba/y do kontaktów roboczych w sprawie projektu</w:t>
      </w:r>
      <w:bookmarkEnd w:id="673"/>
    </w:p>
    <w:p w:rsidR="002B4657" w:rsidRPr="009023A0" w:rsidRDefault="002B4657" w:rsidP="00497D5B">
      <w:r w:rsidRPr="002778B1">
        <w:t>Należy wpisać imię i nazwisko osoby właściwej do kontaktu w sprawach bieżących związanych z</w:t>
      </w:r>
      <w:r w:rsidR="00133E3F">
        <w:t> </w:t>
      </w:r>
      <w:r w:rsidRPr="002778B1">
        <w:t>przygotowaniem i realizacją projektu. Powinna to być osoba dysponująca pełną wiedzą na temat projektu, zarówno w kwestiach związanych z samym wnioskiem o dofinansowanie jak i późniejszą realizacją projektu.</w:t>
      </w:r>
      <w:r w:rsidR="009023A0">
        <w:t xml:space="preserve"> </w:t>
      </w:r>
      <w:r w:rsidRPr="002778B1">
        <w:t>Rubryki tej sekcji można multiplikować (poprzez zaznaczenie opcji „Dodaj nową osobę”) w przypadku, gdy więcej niż jedna osoba jest wyznaczona przez wnioskodawcę do kontaktów roboczych.</w:t>
      </w:r>
    </w:p>
    <w:p w:rsidR="002B4657" w:rsidRPr="00DC4DB4" w:rsidRDefault="002B4657" w:rsidP="00497D5B">
      <w:pPr>
        <w:pStyle w:val="Nagwek2"/>
        <w:numPr>
          <w:ilvl w:val="1"/>
          <w:numId w:val="55"/>
        </w:numPr>
      </w:pPr>
      <w:bookmarkStart w:id="674" w:name="_Toc29554070"/>
      <w:r w:rsidRPr="00DC4DB4">
        <w:t>Potencj</w:t>
      </w:r>
      <w:r w:rsidRPr="00EF39E7">
        <w:t>a</w:t>
      </w:r>
      <w:r w:rsidRPr="00DC4DB4">
        <w:t>ł i doświadczenie wnioskodawcy</w:t>
      </w:r>
      <w:bookmarkEnd w:id="674"/>
    </w:p>
    <w:p w:rsidR="002B4657" w:rsidRPr="0006622C" w:rsidRDefault="002B4657" w:rsidP="00497D5B">
      <w:r w:rsidRPr="002778B1">
        <w:t>Należy wskazać zrealizowane przez wnioskodawcę przedsięwzięcia o podobnym charakterze do inwestycji będącej przedmiotem projektu.</w:t>
      </w:r>
      <w:r w:rsidR="00A9414E">
        <w:t xml:space="preserve"> </w:t>
      </w:r>
      <w:r w:rsidR="00A9414E" w:rsidRPr="00A9414E">
        <w:t>(maksymalnie 7000 znaków)</w:t>
      </w:r>
    </w:p>
    <w:p w:rsidR="00944FA4" w:rsidRPr="007F2AF5" w:rsidRDefault="002B4657" w:rsidP="00497D5B">
      <w:pPr>
        <w:pStyle w:val="Akapitzlist"/>
        <w:numPr>
          <w:ilvl w:val="2"/>
          <w:numId w:val="55"/>
        </w:numPr>
        <w:ind w:left="567" w:hanging="567"/>
        <w:contextualSpacing w:val="0"/>
        <w:rPr>
          <w:b/>
          <w:bCs/>
        </w:rPr>
      </w:pPr>
      <w:r w:rsidRPr="007F2AF5">
        <w:rPr>
          <w:b/>
          <w:bCs/>
        </w:rPr>
        <w:lastRenderedPageBreak/>
        <w:t>Czy Beneficjent otrzymał dofinansowanie na realizację projektu/ów w ramach</w:t>
      </w:r>
      <w:r w:rsidR="00280223" w:rsidRPr="007F2AF5">
        <w:rPr>
          <w:b/>
          <w:bCs/>
        </w:rPr>
        <w:t xml:space="preserve"> </w:t>
      </w:r>
      <w:r w:rsidRPr="007F2AF5">
        <w:rPr>
          <w:b/>
          <w:bCs/>
        </w:rPr>
        <w:t xml:space="preserve">RPO </w:t>
      </w:r>
      <w:r w:rsidR="00280223" w:rsidRPr="007F2AF5">
        <w:rPr>
          <w:b/>
          <w:bCs/>
        </w:rPr>
        <w:br/>
      </w:r>
      <w:r w:rsidRPr="007F2AF5">
        <w:rPr>
          <w:b/>
          <w:bCs/>
        </w:rPr>
        <w:t>WZ 2014</w:t>
      </w:r>
      <w:r w:rsidR="00280223" w:rsidRPr="007F2AF5">
        <w:rPr>
          <w:b/>
          <w:bCs/>
        </w:rPr>
        <w:t xml:space="preserve"> - </w:t>
      </w:r>
      <w:r w:rsidRPr="007F2AF5">
        <w:rPr>
          <w:b/>
          <w:bCs/>
        </w:rPr>
        <w:t>2020?</w:t>
      </w:r>
    </w:p>
    <w:p w:rsidR="002B4657" w:rsidRPr="002778B1" w:rsidRDefault="002B4657" w:rsidP="00497D5B">
      <w:r w:rsidRPr="002778B1">
        <w:t>W przypadku jeżeli wnioskodawca nie otrzymał dofinansowania na realizację innego/innych projektów w ramach RPO WZ 2014-2020, należy zaznaczyć opcję „Nie”. Natomiast w sytuacji, gdy wnioskodawca otrzymał dofinansowanie na realizację innego/innych projektów, należy zaznaczyć opcję „Tak” oraz wypełnić poniższe pola (dane można multiplikować wykorzystując opcję „Dodaj kolejny projekt”).</w:t>
      </w:r>
    </w:p>
    <w:p w:rsidR="002B4657" w:rsidRPr="00DC4DB4" w:rsidRDefault="002B4657" w:rsidP="00497D5B">
      <w:pPr>
        <w:pStyle w:val="Akapitzlist"/>
        <w:numPr>
          <w:ilvl w:val="0"/>
          <w:numId w:val="20"/>
        </w:numPr>
        <w:ind w:left="284" w:hanging="284"/>
        <w:contextualSpacing w:val="0"/>
      </w:pPr>
      <w:r w:rsidRPr="00DC4DB4">
        <w:t>Tytuł projektu i Nr projektu</w:t>
      </w:r>
      <w:r w:rsidR="005237CA">
        <w:t xml:space="preserve"> - n</w:t>
      </w:r>
      <w:r w:rsidRPr="00DC4DB4">
        <w:t>ależy wpisać tytuł projektu oraz nr projektu/umowy o</w:t>
      </w:r>
      <w:r w:rsidR="005237CA">
        <w:t> </w:t>
      </w:r>
      <w:r w:rsidRPr="00DC4DB4">
        <w:t>dofinansowanie (jeżeli dotyczy), na który Beneficjent otrzymał dofinansowanie w ramach RPO WZ 2014-2020.</w:t>
      </w:r>
    </w:p>
    <w:p w:rsidR="002B4657" w:rsidRPr="00DC4DB4" w:rsidRDefault="002B4657" w:rsidP="00497D5B">
      <w:pPr>
        <w:pStyle w:val="Akapitzlist"/>
        <w:numPr>
          <w:ilvl w:val="0"/>
          <w:numId w:val="20"/>
        </w:numPr>
        <w:ind w:left="284" w:hanging="284"/>
        <w:contextualSpacing w:val="0"/>
      </w:pPr>
      <w:r w:rsidRPr="00DC4DB4">
        <w:t>Działanie</w:t>
      </w:r>
      <w:r w:rsidR="005237CA">
        <w:t xml:space="preserve"> - n</w:t>
      </w:r>
      <w:r w:rsidRPr="00DC4DB4">
        <w:t>ależy dokonać wyboru z listy rozwijanej.</w:t>
      </w:r>
    </w:p>
    <w:p w:rsidR="002B4657" w:rsidRPr="00280223" w:rsidRDefault="002B4657" w:rsidP="00497D5B">
      <w:r w:rsidRPr="002778B1">
        <w:t>W powyższym polu należy podać wszystkie dofinansowane projekty realizowane przez wnioskodawcę w ramach RPO WZ poprzez multiplikowanie danych wykorzystując opcję „Dodaj kolejny projekt”.</w:t>
      </w:r>
    </w:p>
    <w:p w:rsidR="00944FA4" w:rsidRDefault="002B4657" w:rsidP="00497D5B">
      <w:pPr>
        <w:pStyle w:val="Nagwek2"/>
        <w:numPr>
          <w:ilvl w:val="1"/>
          <w:numId w:val="55"/>
        </w:numPr>
      </w:pPr>
      <w:bookmarkStart w:id="675" w:name="_Toc29554071"/>
      <w:r w:rsidRPr="00DC4DB4">
        <w:t>Czy Wnioskodawca ubiega się w ramach aktualnych naborów do RPO WZ 2014-2020 o dofinansowanie innego projektu?</w:t>
      </w:r>
      <w:bookmarkEnd w:id="675"/>
      <w:r w:rsidRPr="00DC4DB4">
        <w:t xml:space="preserve"> </w:t>
      </w:r>
    </w:p>
    <w:p w:rsidR="001A2F29" w:rsidRDefault="008A2FA7" w:rsidP="00497D5B">
      <w:pPr>
        <w:pStyle w:val="Akapitzlist"/>
        <w:ind w:left="0"/>
        <w:contextualSpacing w:val="0"/>
      </w:pPr>
      <w:r>
        <w:t>n</w:t>
      </w:r>
      <w:r w:rsidRPr="00624C9A">
        <w:t>ależy dokonać wyboru jednej z dostępnych opcji („Tak”, „Nie”).</w:t>
      </w:r>
    </w:p>
    <w:p w:rsidR="002B4657" w:rsidRPr="00505D42" w:rsidRDefault="002B4657" w:rsidP="00497D5B">
      <w:pPr>
        <w:pStyle w:val="Akapitzlist"/>
        <w:numPr>
          <w:ilvl w:val="0"/>
          <w:numId w:val="21"/>
        </w:numPr>
        <w:contextualSpacing w:val="0"/>
      </w:pPr>
      <w:r w:rsidRPr="00505D42">
        <w:t>Tytuł projektu i Nr projektu</w:t>
      </w:r>
      <w:r w:rsidR="00DC5B0C">
        <w:t xml:space="preserve"> - n</w:t>
      </w:r>
      <w:r w:rsidRPr="00505D42">
        <w:t>ależy wpisać tytuł projektu i numer projektu, na realizację którego Beneficjent ubiega się o dofinansowanie w ramach aktualnych naborów do RPO WZ 2014-2020.</w:t>
      </w:r>
    </w:p>
    <w:p w:rsidR="002B4657" w:rsidRPr="00505D42" w:rsidRDefault="002B4657" w:rsidP="00497D5B">
      <w:pPr>
        <w:pStyle w:val="Akapitzlist"/>
        <w:numPr>
          <w:ilvl w:val="0"/>
          <w:numId w:val="21"/>
        </w:numPr>
        <w:contextualSpacing w:val="0"/>
      </w:pPr>
      <w:r w:rsidRPr="00505D42">
        <w:t>Działanie</w:t>
      </w:r>
      <w:r w:rsidRPr="00505D42">
        <w:tab/>
        <w:t>Należy dokonać wyboru z listy rozwijanej.</w:t>
      </w:r>
    </w:p>
    <w:p w:rsidR="002B4657" w:rsidRPr="00280223" w:rsidRDefault="002B4657" w:rsidP="00497D5B">
      <w:r w:rsidRPr="002778B1">
        <w:t>W powyższym polu należy podać wszystkie projekty o dofinansowanie których w ramach RPO WZ ubiega się wnioskodawca poprzez multiplikowanie danych wykorzystując opcję „Dodaj kolejny projekt”.</w:t>
      </w:r>
    </w:p>
    <w:p w:rsidR="001A2F29" w:rsidRDefault="002B4657" w:rsidP="00497D5B">
      <w:pPr>
        <w:pStyle w:val="Nagwek2"/>
        <w:numPr>
          <w:ilvl w:val="1"/>
          <w:numId w:val="55"/>
        </w:numPr>
      </w:pPr>
      <w:bookmarkStart w:id="676" w:name="_Toc29554072"/>
      <w:r w:rsidRPr="007F2AF5">
        <w:t>Powiązanie projektu z innymi zrealizowanymi/planowanymi projektami, w tym finansowanymi z funduszy strukturalnych</w:t>
      </w:r>
      <w:bookmarkEnd w:id="676"/>
    </w:p>
    <w:p w:rsidR="002B4657" w:rsidRPr="00280223" w:rsidRDefault="002B4657" w:rsidP="00497D5B">
      <w:r w:rsidRPr="002778B1">
        <w:t>W przypadku gdy projekt, o którego dofinansowanie ubiega się wnioskodawca, jest powiązany z innymi zrealizowanymi lub planowanymi do realizacji projektami, w tym finansowanymi z funduszy strukturalnych, należy wskazać niniejsze projekty oraz opisać jaki charakter ma to powiązanie.</w:t>
      </w:r>
      <w:r w:rsidR="00280223">
        <w:t xml:space="preserve"> </w:t>
      </w:r>
      <w:r w:rsidRPr="002778B1">
        <w:t>W szczególności należy odwołać się do komplementarności projektu względem innych projektów realizowanych przez Wnioskodawcę, tzn. czy realizacja projektu w sposób znaczący i bezpośredni uzupełnia efekty innego projektu.</w:t>
      </w:r>
      <w:r w:rsidR="002766B5">
        <w:t xml:space="preserve"> </w:t>
      </w:r>
      <w:r w:rsidR="002766B5" w:rsidRPr="007F2AF5">
        <w:t>(maksymalnie 10 000 znaków)</w:t>
      </w:r>
    </w:p>
    <w:p w:rsidR="002B4657" w:rsidRPr="001A234B" w:rsidRDefault="002B4657" w:rsidP="00497D5B">
      <w:pPr>
        <w:pStyle w:val="Nagwek1"/>
        <w:numPr>
          <w:ilvl w:val="0"/>
          <w:numId w:val="55"/>
        </w:numPr>
        <w:spacing w:line="276" w:lineRule="auto"/>
      </w:pPr>
      <w:bookmarkStart w:id="677" w:name="_Toc28046581"/>
      <w:bookmarkStart w:id="678" w:name="_Toc29554073"/>
      <w:r w:rsidRPr="00D42E60">
        <w:lastRenderedPageBreak/>
        <w:t>Partnerstwo i współpraca</w:t>
      </w:r>
      <w:bookmarkEnd w:id="677"/>
      <w:bookmarkEnd w:id="678"/>
    </w:p>
    <w:p w:rsidR="002B4657" w:rsidRPr="00505D42" w:rsidRDefault="002B4657" w:rsidP="00497D5B">
      <w:pPr>
        <w:pStyle w:val="Nagwek2"/>
        <w:numPr>
          <w:ilvl w:val="1"/>
          <w:numId w:val="56"/>
        </w:numPr>
      </w:pPr>
      <w:bookmarkStart w:id="679" w:name="_Toc29554076"/>
      <w:r w:rsidRPr="00505D42">
        <w:t>Operator projektu</w:t>
      </w:r>
      <w:bookmarkEnd w:id="679"/>
    </w:p>
    <w:p w:rsidR="002B4657" w:rsidRPr="006930BB" w:rsidRDefault="002B4657" w:rsidP="00497D5B">
      <w:r w:rsidRPr="00D42E60">
        <w:t>Operator projektu to podmiot odpowiedzialny za eksploatację majątku powstałego lub zmodernizowanego w wyniku realizacji dofinansowanego projektu.</w:t>
      </w:r>
      <w:r w:rsidR="006930BB">
        <w:t xml:space="preserve"> </w:t>
      </w:r>
      <w:r w:rsidRPr="00D42E60">
        <w:t>W przypadku planowanego wyboru podmiotu będącego Operatorem projektu należy zaznaczyć opcję „Tak” oraz wypełnić poniższe pola. W</w:t>
      </w:r>
      <w:r w:rsidR="007F2AF5">
        <w:t> </w:t>
      </w:r>
      <w:r w:rsidRPr="00D42E60">
        <w:t>sytuacji gdy Operator nie zostanie wyłoniony należy zaznaczyć opcję „Nie”. Wówczas pola C.3.1-C.3.6 stają się nieaktywne.</w:t>
      </w:r>
    </w:p>
    <w:p w:rsidR="002B4657" w:rsidRDefault="002B4657" w:rsidP="00497D5B">
      <w:pPr>
        <w:pStyle w:val="Akapitzlist"/>
        <w:numPr>
          <w:ilvl w:val="2"/>
          <w:numId w:val="56"/>
        </w:numPr>
        <w:ind w:left="567" w:hanging="567"/>
        <w:contextualSpacing w:val="0"/>
        <w:rPr>
          <w:b/>
          <w:bCs/>
        </w:rPr>
      </w:pPr>
      <w:r w:rsidRPr="00F20E71">
        <w:rPr>
          <w:b/>
          <w:bCs/>
        </w:rPr>
        <w:t>Czy Wnioskodawca planuje wybór podmiotu będącego Operatorem projektu?</w:t>
      </w:r>
    </w:p>
    <w:p w:rsidR="001A2F29" w:rsidRDefault="00E775FD" w:rsidP="00497D5B">
      <w:r>
        <w:t>N</w:t>
      </w:r>
      <w:r w:rsidR="008A2FA7" w:rsidRPr="00624C9A">
        <w:t>ależy dokonać wyboru jednej z dostępnych opcji („Tak”, „Nie”).</w:t>
      </w:r>
    </w:p>
    <w:p w:rsidR="001A2F29" w:rsidRDefault="002B4657" w:rsidP="00497D5B">
      <w:pPr>
        <w:pStyle w:val="Akapitzlist"/>
        <w:numPr>
          <w:ilvl w:val="2"/>
          <w:numId w:val="56"/>
        </w:numPr>
        <w:tabs>
          <w:tab w:val="left" w:pos="284"/>
        </w:tabs>
        <w:ind w:left="567" w:hanging="567"/>
        <w:contextualSpacing w:val="0"/>
        <w:rPr>
          <w:b/>
          <w:bCs/>
        </w:rPr>
      </w:pPr>
      <w:r w:rsidRPr="00800B92">
        <w:rPr>
          <w:b/>
          <w:bCs/>
        </w:rPr>
        <w:t>W jaki sposób Operator projektu zostanie wyłoniony?</w:t>
      </w:r>
      <w:r w:rsidR="00A9414E">
        <w:rPr>
          <w:b/>
          <w:bCs/>
        </w:rPr>
        <w:br/>
      </w:r>
      <w:r w:rsidRPr="00800B92">
        <w:t>(maksymalnie 1000 znaków)</w:t>
      </w:r>
    </w:p>
    <w:p w:rsidR="00E775FD" w:rsidRDefault="002B4657" w:rsidP="00497D5B">
      <w:pPr>
        <w:pStyle w:val="Akapitzlist"/>
        <w:numPr>
          <w:ilvl w:val="2"/>
          <w:numId w:val="56"/>
        </w:numPr>
        <w:ind w:left="567" w:hanging="567"/>
        <w:contextualSpacing w:val="0"/>
        <w:rPr>
          <w:b/>
          <w:bCs/>
        </w:rPr>
      </w:pPr>
      <w:r w:rsidRPr="00800B92">
        <w:rPr>
          <w:b/>
          <w:bCs/>
        </w:rPr>
        <w:t>Jaki podmiot i na jakich zasadach będzie Operatorem projektu po jego zakończeniu?</w:t>
      </w:r>
    </w:p>
    <w:p w:rsidR="001A2F29" w:rsidRPr="00E775FD" w:rsidRDefault="002B4657" w:rsidP="00497D5B">
      <w:pPr>
        <w:rPr>
          <w:b/>
          <w:bCs/>
        </w:rPr>
      </w:pPr>
      <w:r w:rsidRPr="00800B92">
        <w:t>(maksymalnie 1000 znaków)</w:t>
      </w:r>
    </w:p>
    <w:p w:rsidR="00800B92" w:rsidRPr="00800B92" w:rsidRDefault="002B4657" w:rsidP="00497D5B">
      <w:pPr>
        <w:pStyle w:val="Akapitzlist"/>
        <w:numPr>
          <w:ilvl w:val="2"/>
          <w:numId w:val="56"/>
        </w:numPr>
        <w:ind w:left="567" w:hanging="567"/>
        <w:contextualSpacing w:val="0"/>
        <w:rPr>
          <w:b/>
          <w:bCs/>
        </w:rPr>
      </w:pPr>
      <w:r w:rsidRPr="00800B92">
        <w:rPr>
          <w:b/>
          <w:bCs/>
        </w:rPr>
        <w:t>Nazwa Operatora</w:t>
      </w:r>
      <w:r w:rsidR="00800B92" w:rsidRPr="00800B92">
        <w:rPr>
          <w:b/>
          <w:bCs/>
        </w:rPr>
        <w:t xml:space="preserve"> </w:t>
      </w:r>
    </w:p>
    <w:p w:rsidR="002B4657" w:rsidRPr="00B13C4D" w:rsidRDefault="00800B92" w:rsidP="00497D5B">
      <w:r>
        <w:t>N</w:t>
      </w:r>
      <w:r w:rsidR="002B4657" w:rsidRPr="00B13C4D">
        <w:t>ależy wpisać nazwę Operatora projektu</w:t>
      </w:r>
    </w:p>
    <w:p w:rsidR="002B4657" w:rsidRPr="00800B92" w:rsidRDefault="002B4657" w:rsidP="00497D5B">
      <w:pPr>
        <w:pStyle w:val="Akapitzlist"/>
        <w:numPr>
          <w:ilvl w:val="2"/>
          <w:numId w:val="56"/>
        </w:numPr>
        <w:ind w:left="567" w:hanging="567"/>
        <w:contextualSpacing w:val="0"/>
        <w:rPr>
          <w:b/>
          <w:bCs/>
        </w:rPr>
      </w:pPr>
      <w:r w:rsidRPr="00800B92">
        <w:rPr>
          <w:b/>
          <w:bCs/>
        </w:rPr>
        <w:t>Adres siedziby Operatora</w:t>
      </w:r>
      <w:r w:rsidRPr="00800B92">
        <w:rPr>
          <w:b/>
          <w:bCs/>
        </w:rPr>
        <w:tab/>
      </w:r>
    </w:p>
    <w:p w:rsidR="002B4657" w:rsidRPr="00B13C4D" w:rsidRDefault="002B4657" w:rsidP="00497D5B">
      <w:pPr>
        <w:pStyle w:val="Akapitzlist"/>
        <w:numPr>
          <w:ilvl w:val="0"/>
          <w:numId w:val="22"/>
        </w:numPr>
        <w:ind w:left="851" w:hanging="284"/>
        <w:contextualSpacing w:val="0"/>
      </w:pPr>
      <w:r w:rsidRPr="00B13C4D">
        <w:t>Kraj</w:t>
      </w:r>
      <w:r w:rsidR="00800B92">
        <w:t xml:space="preserve"> - z</w:t>
      </w:r>
      <w:r w:rsidRPr="00B13C4D">
        <w:t xml:space="preserve"> listy rozwijanej należy wybrać kraj.</w:t>
      </w:r>
    </w:p>
    <w:p w:rsidR="002B4657" w:rsidRPr="00B13C4D" w:rsidRDefault="002B4657" w:rsidP="00497D5B">
      <w:pPr>
        <w:pStyle w:val="Akapitzlist"/>
        <w:numPr>
          <w:ilvl w:val="0"/>
          <w:numId w:val="22"/>
        </w:numPr>
        <w:ind w:left="851" w:hanging="284"/>
        <w:contextualSpacing w:val="0"/>
      </w:pPr>
      <w:r w:rsidRPr="00B13C4D">
        <w:t>Województwo</w:t>
      </w:r>
      <w:r w:rsidR="00800B92">
        <w:t xml:space="preserve"> - z</w:t>
      </w:r>
      <w:r w:rsidRPr="00B13C4D">
        <w:t xml:space="preserve"> listy rozwijanej należy wybrać województwo.</w:t>
      </w:r>
    </w:p>
    <w:p w:rsidR="002B4657" w:rsidRPr="00B13C4D" w:rsidRDefault="002B4657" w:rsidP="00497D5B">
      <w:pPr>
        <w:pStyle w:val="Akapitzlist"/>
        <w:numPr>
          <w:ilvl w:val="0"/>
          <w:numId w:val="22"/>
        </w:numPr>
        <w:ind w:left="851" w:hanging="284"/>
        <w:contextualSpacing w:val="0"/>
      </w:pPr>
      <w:r w:rsidRPr="00B13C4D">
        <w:t>Powiat</w:t>
      </w:r>
      <w:r w:rsidR="00800B92">
        <w:t xml:space="preserve"> - z</w:t>
      </w:r>
      <w:r w:rsidRPr="00B13C4D">
        <w:t xml:space="preserve"> listy rozwijanej należy wybrać powiat.</w:t>
      </w:r>
    </w:p>
    <w:p w:rsidR="002B4657" w:rsidRPr="00B13C4D" w:rsidRDefault="002B4657" w:rsidP="00497D5B">
      <w:pPr>
        <w:pStyle w:val="Akapitzlist"/>
        <w:numPr>
          <w:ilvl w:val="0"/>
          <w:numId w:val="22"/>
        </w:numPr>
        <w:ind w:left="851" w:hanging="284"/>
        <w:contextualSpacing w:val="0"/>
      </w:pPr>
      <w:r w:rsidRPr="00B13C4D">
        <w:t>Gmina</w:t>
      </w:r>
      <w:r w:rsidR="00800B92">
        <w:t xml:space="preserve"> - z</w:t>
      </w:r>
      <w:r w:rsidRPr="00B13C4D">
        <w:t xml:space="preserve"> listy rozwijanej należy wybrać gminę.</w:t>
      </w:r>
    </w:p>
    <w:p w:rsidR="002B4657" w:rsidRPr="00B13C4D" w:rsidRDefault="002B4657" w:rsidP="00497D5B">
      <w:pPr>
        <w:pStyle w:val="Akapitzlist"/>
        <w:numPr>
          <w:ilvl w:val="0"/>
          <w:numId w:val="22"/>
        </w:numPr>
        <w:ind w:left="851" w:hanging="284"/>
        <w:contextualSpacing w:val="0"/>
      </w:pPr>
      <w:r w:rsidRPr="00B13C4D">
        <w:t>Miejscowość</w:t>
      </w:r>
      <w:r w:rsidR="00800B92">
        <w:t xml:space="preserve"> - z</w:t>
      </w:r>
      <w:r w:rsidRPr="00B13C4D">
        <w:t xml:space="preserve"> listy rozwijanej należy wybrać miejscowość.</w:t>
      </w:r>
    </w:p>
    <w:p w:rsidR="002B4657" w:rsidRPr="00B13C4D" w:rsidRDefault="002B4657" w:rsidP="00497D5B">
      <w:pPr>
        <w:pStyle w:val="Akapitzlist"/>
        <w:numPr>
          <w:ilvl w:val="0"/>
          <w:numId w:val="22"/>
        </w:numPr>
        <w:ind w:left="851" w:hanging="284"/>
        <w:contextualSpacing w:val="0"/>
      </w:pPr>
      <w:r w:rsidRPr="00B13C4D">
        <w:t>Kod pocztowy</w:t>
      </w:r>
      <w:r w:rsidRPr="00B13C4D">
        <w:tab/>
      </w:r>
      <w:r w:rsidR="00800B92">
        <w:t xml:space="preserve">-  należy </w:t>
      </w:r>
      <w:r w:rsidRPr="00B13C4D">
        <w:t>wpisać kod pocztowy.</w:t>
      </w:r>
    </w:p>
    <w:p w:rsidR="002B4657" w:rsidRPr="00B13C4D" w:rsidRDefault="002B4657" w:rsidP="00497D5B">
      <w:pPr>
        <w:pStyle w:val="Akapitzlist"/>
        <w:numPr>
          <w:ilvl w:val="0"/>
          <w:numId w:val="22"/>
        </w:numPr>
        <w:ind w:left="851" w:hanging="284"/>
        <w:contextualSpacing w:val="0"/>
      </w:pPr>
      <w:r w:rsidRPr="00B13C4D">
        <w:t>Ulica</w:t>
      </w:r>
      <w:r w:rsidR="00800B92">
        <w:t xml:space="preserve"> - n</w:t>
      </w:r>
      <w:r w:rsidRPr="00B13C4D">
        <w:t>ależy wpisać ulicę.</w:t>
      </w:r>
    </w:p>
    <w:p w:rsidR="002B4657" w:rsidRPr="00B13C4D" w:rsidRDefault="002B4657" w:rsidP="00497D5B">
      <w:pPr>
        <w:pStyle w:val="Akapitzlist"/>
        <w:numPr>
          <w:ilvl w:val="0"/>
          <w:numId w:val="22"/>
        </w:numPr>
        <w:ind w:left="851" w:hanging="284"/>
        <w:contextualSpacing w:val="0"/>
      </w:pPr>
      <w:r w:rsidRPr="00B13C4D">
        <w:t>Nr budynku</w:t>
      </w:r>
      <w:r w:rsidR="00800B92">
        <w:t xml:space="preserve"> - n</w:t>
      </w:r>
      <w:r w:rsidRPr="00B13C4D">
        <w:t>ależy wpisać numer budynku.</w:t>
      </w:r>
    </w:p>
    <w:p w:rsidR="002B4657" w:rsidRPr="00B13C4D" w:rsidRDefault="002B4657" w:rsidP="00497D5B">
      <w:pPr>
        <w:pStyle w:val="Akapitzlist"/>
        <w:numPr>
          <w:ilvl w:val="0"/>
          <w:numId w:val="22"/>
        </w:numPr>
        <w:ind w:left="851" w:hanging="284"/>
        <w:contextualSpacing w:val="0"/>
      </w:pPr>
      <w:r w:rsidRPr="00B13C4D">
        <w:t>Nr lokalu</w:t>
      </w:r>
      <w:r w:rsidR="00800B92">
        <w:t xml:space="preserve"> - n</w:t>
      </w:r>
      <w:r w:rsidRPr="00B13C4D">
        <w:t>ależy wpisać numer lokalu.</w:t>
      </w:r>
    </w:p>
    <w:p w:rsidR="002B4657" w:rsidRPr="00B13C4D" w:rsidRDefault="002B4657" w:rsidP="00497D5B">
      <w:pPr>
        <w:pStyle w:val="Akapitzlist"/>
        <w:numPr>
          <w:ilvl w:val="0"/>
          <w:numId w:val="22"/>
        </w:numPr>
        <w:ind w:left="851" w:hanging="284"/>
        <w:contextualSpacing w:val="0"/>
      </w:pPr>
      <w:r w:rsidRPr="00B13C4D">
        <w:t>Telefon</w:t>
      </w:r>
      <w:r w:rsidR="00800B92">
        <w:t xml:space="preserve"> - n</w:t>
      </w:r>
      <w:r w:rsidRPr="00B13C4D">
        <w:t>ależy wpisać numer telefonu.</w:t>
      </w:r>
    </w:p>
    <w:p w:rsidR="002B4657" w:rsidRPr="00B13C4D" w:rsidRDefault="002B4657" w:rsidP="00497D5B">
      <w:pPr>
        <w:pStyle w:val="Akapitzlist"/>
        <w:numPr>
          <w:ilvl w:val="0"/>
          <w:numId w:val="22"/>
        </w:numPr>
        <w:ind w:left="851" w:hanging="284"/>
        <w:contextualSpacing w:val="0"/>
      </w:pPr>
      <w:r w:rsidRPr="00B13C4D">
        <w:t>Fax</w:t>
      </w:r>
      <w:r w:rsidR="00800B92">
        <w:t xml:space="preserve"> - n</w:t>
      </w:r>
      <w:r w:rsidRPr="00B13C4D">
        <w:t>ależy wpisać numer faxu. W sytuacji, gdy Operator projektu nie dysponuje numerem faxu, należy wpisać: nie dotyczy.</w:t>
      </w:r>
    </w:p>
    <w:p w:rsidR="002B4657" w:rsidRPr="00B13C4D" w:rsidRDefault="002B4657" w:rsidP="00497D5B">
      <w:pPr>
        <w:pStyle w:val="Akapitzlist"/>
        <w:numPr>
          <w:ilvl w:val="0"/>
          <w:numId w:val="22"/>
        </w:numPr>
        <w:ind w:left="851" w:hanging="284"/>
        <w:contextualSpacing w:val="0"/>
      </w:pPr>
      <w:r w:rsidRPr="00B13C4D">
        <w:t>E-mail</w:t>
      </w:r>
      <w:r w:rsidR="00800B92">
        <w:t xml:space="preserve"> - n</w:t>
      </w:r>
      <w:r w:rsidRPr="00B13C4D">
        <w:t xml:space="preserve">ależy wpisać e-mail. </w:t>
      </w:r>
    </w:p>
    <w:p w:rsidR="002B4657" w:rsidRPr="00314BAA" w:rsidRDefault="002B4657" w:rsidP="00497D5B">
      <w:pPr>
        <w:pStyle w:val="Akapitzlist"/>
        <w:numPr>
          <w:ilvl w:val="0"/>
          <w:numId w:val="22"/>
        </w:numPr>
        <w:ind w:left="851" w:hanging="284"/>
        <w:contextualSpacing w:val="0"/>
      </w:pPr>
      <w:r w:rsidRPr="00B13C4D">
        <w:lastRenderedPageBreak/>
        <w:t>Adres strony internetowej www</w:t>
      </w:r>
      <w:r w:rsidR="00800B92">
        <w:t xml:space="preserve"> - n</w:t>
      </w:r>
      <w:r w:rsidRPr="00B13C4D">
        <w:t>ależy wpisać adres strony internetowej www. W sytuacji, gdy Operator projektu nie dysponuje adresem strony internetowej www, należy wpisać: nie dotyczy.</w:t>
      </w:r>
    </w:p>
    <w:p w:rsidR="002B4657" w:rsidRPr="00800B92" w:rsidRDefault="002B4657" w:rsidP="00497D5B">
      <w:pPr>
        <w:pStyle w:val="Akapitzlist"/>
        <w:numPr>
          <w:ilvl w:val="2"/>
          <w:numId w:val="56"/>
        </w:numPr>
        <w:tabs>
          <w:tab w:val="left" w:pos="567"/>
        </w:tabs>
        <w:ind w:left="567" w:hanging="567"/>
        <w:rPr>
          <w:b/>
          <w:bCs/>
        </w:rPr>
      </w:pPr>
      <w:r w:rsidRPr="00800B92">
        <w:rPr>
          <w:b/>
          <w:bCs/>
        </w:rPr>
        <w:t>Osoba/y uprawniona/e do reprezentowania Operatora</w:t>
      </w:r>
    </w:p>
    <w:p w:rsidR="002B4657" w:rsidRPr="00314BAA" w:rsidRDefault="002B4657" w:rsidP="00497D5B">
      <w:pPr>
        <w:tabs>
          <w:tab w:val="left" w:pos="0"/>
        </w:tabs>
      </w:pPr>
      <w:r w:rsidRPr="00D42E60">
        <w:t>Należy wpisać imię i nazwisko osoby uprawnionej do reprezentowania Operatora Projektu oraz jej stanowisko służbowe. Rubryki tej sekcji można multiplikować (poprzez zaznaczenie opcji „Dodaj osobę reprezentującą”) w przypadku, gdy więcej niż jedna osoba jest upoważniona do reprezentowania Operatora projektu. Podana liczba osób, jak również ich stanowiska, powinny być zgodne z dokumentami rejestrowymi lub statutem albo z zasadami reprezentacji dla danego Operatora projektu (np. regulacje ustawowe). W polu można wskazać dane osoby upoważnionej na podstawie stosownego pełnomocnictwa. Wówczas udzielone pełnomocnictwo stanowić będzie niezbędny załącznik do wniosku o dofinansowanie.</w:t>
      </w:r>
    </w:p>
    <w:p w:rsidR="002B4657" w:rsidRPr="00314BAA" w:rsidRDefault="002B4657" w:rsidP="00497D5B">
      <w:pPr>
        <w:tabs>
          <w:tab w:val="left" w:pos="0"/>
        </w:tabs>
      </w:pPr>
      <w:r w:rsidRPr="00D42E60">
        <w:t xml:space="preserve">W przypadku, gdy w związku z realizacją projektu występuje więcej niż jeden Operator </w:t>
      </w:r>
      <w:proofErr w:type="spellStart"/>
      <w:r w:rsidRPr="00D42E60">
        <w:t>projektu,</w:t>
      </w:r>
      <w:r w:rsidR="00314BAA">
        <w:t>p</w:t>
      </w:r>
      <w:r w:rsidRPr="00D42E60">
        <w:t>ola</w:t>
      </w:r>
      <w:proofErr w:type="spellEnd"/>
      <w:r w:rsidRPr="00D42E60">
        <w:t xml:space="preserve"> C.3.2.-</w:t>
      </w:r>
      <w:r w:rsidR="00314BAA">
        <w:t xml:space="preserve"> </w:t>
      </w:r>
      <w:r w:rsidRPr="00D42E60">
        <w:t>C.3.6. należy multiplikować wykorzystując opcję „Dodaj Operatora”.</w:t>
      </w:r>
    </w:p>
    <w:p w:rsidR="002B4657" w:rsidRPr="00B13C4D" w:rsidRDefault="002B4657" w:rsidP="00497D5B">
      <w:pPr>
        <w:pStyle w:val="Nagwek2"/>
        <w:numPr>
          <w:ilvl w:val="1"/>
          <w:numId w:val="57"/>
        </w:numPr>
      </w:pPr>
      <w:bookmarkStart w:id="680" w:name="_Toc29554077"/>
      <w:r w:rsidRPr="00B13C4D">
        <w:t>Realizator projektu</w:t>
      </w:r>
      <w:bookmarkEnd w:id="680"/>
      <w:r w:rsidRPr="00B13C4D">
        <w:t xml:space="preserve"> </w:t>
      </w:r>
    </w:p>
    <w:p w:rsidR="002B4657" w:rsidRPr="00314BAA" w:rsidRDefault="002B4657" w:rsidP="00497D5B">
      <w:r w:rsidRPr="00D42E60">
        <w:t>Realizator projektu to jednostka organizacyjna beneficjenta upoważniona do realizacji części lub całości projektu, w tym do ponoszenia wydatków (jeśli dotyczy).</w:t>
      </w:r>
      <w:r w:rsidR="00314BAA">
        <w:t xml:space="preserve"> </w:t>
      </w:r>
      <w:r w:rsidRPr="00D42E60">
        <w:t>W przypadku gdy w projekcie występuje Realizator należy zaznaczyć opcję „Tak” oraz wypełnić poniższe pola. W sytuacji gdy Realizator nie występuje należy zaznaczyć opcję „Nie”. Wówczas pola C.4.2-C.4.4 stają się nieaktywne.</w:t>
      </w:r>
    </w:p>
    <w:p w:rsidR="002B4657" w:rsidRDefault="002B4657" w:rsidP="00497D5B">
      <w:pPr>
        <w:pStyle w:val="Akapitzlist"/>
        <w:numPr>
          <w:ilvl w:val="2"/>
          <w:numId w:val="57"/>
        </w:numPr>
        <w:ind w:left="567" w:hanging="567"/>
        <w:contextualSpacing w:val="0"/>
        <w:rPr>
          <w:b/>
          <w:bCs/>
        </w:rPr>
      </w:pPr>
      <w:r w:rsidRPr="0095234C">
        <w:rPr>
          <w:b/>
          <w:bCs/>
        </w:rPr>
        <w:t>Czy Wnioskodawca planuje powierzenie realizacji projektu innemu podmiotowi?</w:t>
      </w:r>
    </w:p>
    <w:p w:rsidR="001A2F29" w:rsidRDefault="00E775FD" w:rsidP="00497D5B">
      <w:pPr>
        <w:pStyle w:val="Akapitzlist"/>
        <w:ind w:left="0"/>
        <w:contextualSpacing w:val="0"/>
      </w:pPr>
      <w:r>
        <w:t>N</w:t>
      </w:r>
      <w:r w:rsidR="008A2FA7" w:rsidRPr="00624C9A">
        <w:t>ależy dokonać wyboru jednej z dostępnych opcji („Tak”, „Nie”).</w:t>
      </w:r>
    </w:p>
    <w:p w:rsidR="0095234C" w:rsidRDefault="002B4657" w:rsidP="00497D5B">
      <w:pPr>
        <w:pStyle w:val="Akapitzlist"/>
        <w:numPr>
          <w:ilvl w:val="2"/>
          <w:numId w:val="57"/>
        </w:numPr>
        <w:ind w:left="567" w:hanging="567"/>
        <w:contextualSpacing w:val="0"/>
      </w:pPr>
      <w:r w:rsidRPr="0095234C">
        <w:rPr>
          <w:b/>
          <w:bCs/>
        </w:rPr>
        <w:t>Nazwa</w:t>
      </w:r>
      <w:r w:rsidRPr="00B13C4D">
        <w:t xml:space="preserve"> </w:t>
      </w:r>
      <w:r w:rsidRPr="0095234C">
        <w:rPr>
          <w:b/>
          <w:bCs/>
        </w:rPr>
        <w:t>Realizatora</w:t>
      </w:r>
    </w:p>
    <w:p w:rsidR="002B4657" w:rsidRPr="00B13C4D" w:rsidRDefault="00E775FD" w:rsidP="00497D5B">
      <w:pPr>
        <w:pStyle w:val="Akapitzlist"/>
        <w:ind w:left="0"/>
        <w:contextualSpacing w:val="0"/>
      </w:pPr>
      <w:r>
        <w:t>N</w:t>
      </w:r>
      <w:r w:rsidR="002B4657" w:rsidRPr="00B13C4D">
        <w:t>ależy wpisać nazwę Realizatora projektu</w:t>
      </w:r>
    </w:p>
    <w:p w:rsidR="002B4657" w:rsidRPr="0095234C" w:rsidRDefault="002B4657" w:rsidP="00497D5B">
      <w:pPr>
        <w:pStyle w:val="Akapitzlist"/>
        <w:numPr>
          <w:ilvl w:val="2"/>
          <w:numId w:val="57"/>
        </w:numPr>
        <w:ind w:left="567" w:hanging="567"/>
        <w:contextualSpacing w:val="0"/>
        <w:rPr>
          <w:b/>
          <w:bCs/>
        </w:rPr>
      </w:pPr>
      <w:r w:rsidRPr="0095234C">
        <w:rPr>
          <w:b/>
          <w:bCs/>
        </w:rPr>
        <w:t>Adres siedziby Realizatora</w:t>
      </w:r>
      <w:r w:rsidRPr="0095234C">
        <w:rPr>
          <w:b/>
          <w:bCs/>
        </w:rPr>
        <w:tab/>
      </w:r>
    </w:p>
    <w:p w:rsidR="002B4657" w:rsidRPr="00B13C4D" w:rsidRDefault="002B4657" w:rsidP="00497D5B">
      <w:pPr>
        <w:pStyle w:val="Akapitzlist"/>
        <w:numPr>
          <w:ilvl w:val="0"/>
          <w:numId w:val="23"/>
        </w:numPr>
        <w:ind w:left="426" w:hanging="426"/>
        <w:contextualSpacing w:val="0"/>
      </w:pPr>
      <w:r w:rsidRPr="00B13C4D">
        <w:t>Kraj</w:t>
      </w:r>
      <w:r w:rsidR="007818D9">
        <w:t xml:space="preserve"> - z</w:t>
      </w:r>
      <w:r w:rsidRPr="00B13C4D">
        <w:t xml:space="preserve"> listy rozwijanej należy wybrać kraj.</w:t>
      </w:r>
    </w:p>
    <w:p w:rsidR="002B4657" w:rsidRPr="00B13C4D" w:rsidRDefault="002B4657" w:rsidP="00497D5B">
      <w:pPr>
        <w:pStyle w:val="Akapitzlist"/>
        <w:numPr>
          <w:ilvl w:val="0"/>
          <w:numId w:val="23"/>
        </w:numPr>
        <w:ind w:left="426" w:hanging="426"/>
        <w:contextualSpacing w:val="0"/>
      </w:pPr>
      <w:r w:rsidRPr="00B13C4D">
        <w:t>Województwo</w:t>
      </w:r>
      <w:r w:rsidRPr="00B13C4D">
        <w:tab/>
      </w:r>
      <w:r w:rsidR="007818D9">
        <w:t>-  z</w:t>
      </w:r>
      <w:r w:rsidRPr="00B13C4D">
        <w:t xml:space="preserve"> listy rozwijanej należy wybrać województwo.</w:t>
      </w:r>
    </w:p>
    <w:p w:rsidR="002B4657" w:rsidRPr="00B13C4D" w:rsidRDefault="002B4657" w:rsidP="00497D5B">
      <w:pPr>
        <w:pStyle w:val="Akapitzlist"/>
        <w:numPr>
          <w:ilvl w:val="0"/>
          <w:numId w:val="23"/>
        </w:numPr>
        <w:ind w:left="426" w:hanging="426"/>
        <w:contextualSpacing w:val="0"/>
      </w:pPr>
      <w:r w:rsidRPr="00B13C4D">
        <w:t>Powiat</w:t>
      </w:r>
      <w:r w:rsidR="007818D9">
        <w:t xml:space="preserve"> - z</w:t>
      </w:r>
      <w:r w:rsidRPr="00B13C4D">
        <w:t xml:space="preserve"> listy rozwijanej należy wybrać powiat.</w:t>
      </w:r>
    </w:p>
    <w:p w:rsidR="002B4657" w:rsidRPr="00B13C4D" w:rsidRDefault="002B4657" w:rsidP="00497D5B">
      <w:pPr>
        <w:pStyle w:val="Akapitzlist"/>
        <w:numPr>
          <w:ilvl w:val="0"/>
          <w:numId w:val="23"/>
        </w:numPr>
        <w:ind w:left="426" w:hanging="426"/>
        <w:contextualSpacing w:val="0"/>
      </w:pPr>
      <w:r w:rsidRPr="00B13C4D">
        <w:t>Gmina</w:t>
      </w:r>
      <w:r w:rsidR="007818D9">
        <w:t xml:space="preserve"> - z</w:t>
      </w:r>
      <w:r w:rsidRPr="00B13C4D">
        <w:t xml:space="preserve"> listy rozwijanej należy wybrać gminę.</w:t>
      </w:r>
    </w:p>
    <w:p w:rsidR="002B4657" w:rsidRPr="00B13C4D" w:rsidRDefault="002B4657" w:rsidP="00497D5B">
      <w:pPr>
        <w:pStyle w:val="Akapitzlist"/>
        <w:numPr>
          <w:ilvl w:val="0"/>
          <w:numId w:val="23"/>
        </w:numPr>
        <w:ind w:left="426" w:hanging="426"/>
        <w:contextualSpacing w:val="0"/>
      </w:pPr>
      <w:r w:rsidRPr="00B13C4D">
        <w:t>Miejscowość</w:t>
      </w:r>
      <w:r w:rsidR="007818D9">
        <w:t xml:space="preserve"> - z</w:t>
      </w:r>
      <w:r w:rsidRPr="00B13C4D">
        <w:t xml:space="preserve"> listy rozwijanej należy wybrać miejscowość.</w:t>
      </w:r>
    </w:p>
    <w:p w:rsidR="002B4657" w:rsidRPr="00B13C4D" w:rsidRDefault="002B4657" w:rsidP="00497D5B">
      <w:pPr>
        <w:pStyle w:val="Akapitzlist"/>
        <w:numPr>
          <w:ilvl w:val="0"/>
          <w:numId w:val="23"/>
        </w:numPr>
        <w:ind w:left="426" w:hanging="426"/>
        <w:contextualSpacing w:val="0"/>
      </w:pPr>
      <w:r w:rsidRPr="00B13C4D">
        <w:t>Kod pocztowy</w:t>
      </w:r>
      <w:r w:rsidR="007818D9">
        <w:t xml:space="preserve"> - n</w:t>
      </w:r>
      <w:r w:rsidRPr="00B13C4D">
        <w:t>ależy wpisać kod pocztowy.</w:t>
      </w:r>
    </w:p>
    <w:p w:rsidR="002B4657" w:rsidRPr="00B13C4D" w:rsidRDefault="002B4657" w:rsidP="00497D5B">
      <w:pPr>
        <w:pStyle w:val="Akapitzlist"/>
        <w:numPr>
          <w:ilvl w:val="0"/>
          <w:numId w:val="23"/>
        </w:numPr>
        <w:ind w:left="426" w:hanging="426"/>
        <w:contextualSpacing w:val="0"/>
      </w:pPr>
      <w:r w:rsidRPr="00B13C4D">
        <w:t>Ulica</w:t>
      </w:r>
      <w:r w:rsidR="007818D9">
        <w:t xml:space="preserve"> - n</w:t>
      </w:r>
      <w:r w:rsidRPr="00B13C4D">
        <w:t>ależy wpisać ulicę.</w:t>
      </w:r>
    </w:p>
    <w:p w:rsidR="002B4657" w:rsidRPr="00B13C4D" w:rsidRDefault="002B4657" w:rsidP="00497D5B">
      <w:pPr>
        <w:pStyle w:val="Akapitzlist"/>
        <w:numPr>
          <w:ilvl w:val="0"/>
          <w:numId w:val="23"/>
        </w:numPr>
        <w:ind w:left="426" w:hanging="426"/>
        <w:contextualSpacing w:val="0"/>
      </w:pPr>
      <w:r w:rsidRPr="00B13C4D">
        <w:lastRenderedPageBreak/>
        <w:t>Nr budynku</w:t>
      </w:r>
      <w:r w:rsidR="007818D9">
        <w:t xml:space="preserve"> - n</w:t>
      </w:r>
      <w:r w:rsidRPr="00B13C4D">
        <w:t>ależy wpisać numer budynku.</w:t>
      </w:r>
    </w:p>
    <w:p w:rsidR="002B4657" w:rsidRPr="00B13C4D" w:rsidRDefault="002B4657" w:rsidP="00497D5B">
      <w:pPr>
        <w:pStyle w:val="Akapitzlist"/>
        <w:numPr>
          <w:ilvl w:val="0"/>
          <w:numId w:val="23"/>
        </w:numPr>
        <w:ind w:left="426" w:hanging="426"/>
        <w:contextualSpacing w:val="0"/>
      </w:pPr>
      <w:r w:rsidRPr="00B13C4D">
        <w:t>Nr lokalu</w:t>
      </w:r>
      <w:r w:rsidR="007818D9">
        <w:t xml:space="preserve"> - n</w:t>
      </w:r>
      <w:r w:rsidRPr="00B13C4D">
        <w:t>ależy wpisać numer lokalu.</w:t>
      </w:r>
    </w:p>
    <w:p w:rsidR="002B4657" w:rsidRPr="00B13C4D" w:rsidRDefault="002B4657" w:rsidP="00497D5B">
      <w:pPr>
        <w:pStyle w:val="Akapitzlist"/>
        <w:numPr>
          <w:ilvl w:val="0"/>
          <w:numId w:val="23"/>
        </w:numPr>
        <w:ind w:left="426" w:hanging="426"/>
        <w:contextualSpacing w:val="0"/>
      </w:pPr>
      <w:r w:rsidRPr="00B13C4D">
        <w:t>Telefon</w:t>
      </w:r>
      <w:r w:rsidR="007818D9">
        <w:t xml:space="preserve"> - n</w:t>
      </w:r>
      <w:r w:rsidRPr="00B13C4D">
        <w:t>ależy wpisać numer telefonu.</w:t>
      </w:r>
    </w:p>
    <w:p w:rsidR="002B4657" w:rsidRPr="00B13C4D" w:rsidRDefault="002B4657" w:rsidP="00497D5B">
      <w:pPr>
        <w:pStyle w:val="Akapitzlist"/>
        <w:numPr>
          <w:ilvl w:val="0"/>
          <w:numId w:val="23"/>
        </w:numPr>
        <w:ind w:left="426" w:hanging="426"/>
        <w:contextualSpacing w:val="0"/>
      </w:pPr>
      <w:r w:rsidRPr="00B13C4D">
        <w:t>Fax</w:t>
      </w:r>
      <w:r w:rsidR="007818D9">
        <w:t xml:space="preserve"> - n</w:t>
      </w:r>
      <w:r w:rsidRPr="00B13C4D">
        <w:t>ależy wpisać numer faxu. W sytuacji, gdy Realizator projektu nie dysponuje numerem faxu, należy wpisać: nie dotyczy.</w:t>
      </w:r>
    </w:p>
    <w:p w:rsidR="002B4657" w:rsidRPr="00B13C4D" w:rsidRDefault="002B4657" w:rsidP="00497D5B">
      <w:pPr>
        <w:pStyle w:val="Akapitzlist"/>
        <w:numPr>
          <w:ilvl w:val="0"/>
          <w:numId w:val="23"/>
        </w:numPr>
        <w:ind w:left="426" w:hanging="426"/>
        <w:contextualSpacing w:val="0"/>
      </w:pPr>
      <w:r w:rsidRPr="00B13C4D">
        <w:t>E-mail</w:t>
      </w:r>
      <w:r w:rsidR="007818D9">
        <w:t xml:space="preserve">  - n</w:t>
      </w:r>
      <w:r w:rsidRPr="00B13C4D">
        <w:t xml:space="preserve">ależy wpisać e-mail. </w:t>
      </w:r>
    </w:p>
    <w:p w:rsidR="002B4657" w:rsidRPr="004B3B6C" w:rsidRDefault="002B4657" w:rsidP="00497D5B">
      <w:pPr>
        <w:pStyle w:val="Akapitzlist"/>
        <w:numPr>
          <w:ilvl w:val="0"/>
          <w:numId w:val="23"/>
        </w:numPr>
        <w:ind w:left="426" w:hanging="426"/>
        <w:contextualSpacing w:val="0"/>
      </w:pPr>
      <w:r w:rsidRPr="00B13C4D">
        <w:t>Adres strony internetowej www</w:t>
      </w:r>
      <w:r w:rsidR="007818D9">
        <w:t xml:space="preserve"> - n</w:t>
      </w:r>
      <w:r w:rsidRPr="00B13C4D">
        <w:t>ależy wpisać adres strony internetowej www. W sytuacji, gdy Realizator projektu nie dysponuje adresem strony internetowej www, należy wpisać: nie dotyczy.</w:t>
      </w:r>
    </w:p>
    <w:p w:rsidR="002B4657" w:rsidRPr="00622D55" w:rsidRDefault="002B4657" w:rsidP="00497D5B">
      <w:pPr>
        <w:pStyle w:val="Akapitzlist"/>
        <w:numPr>
          <w:ilvl w:val="2"/>
          <w:numId w:val="57"/>
        </w:numPr>
        <w:tabs>
          <w:tab w:val="left" w:pos="567"/>
        </w:tabs>
        <w:ind w:left="567" w:hanging="567"/>
        <w:contextualSpacing w:val="0"/>
        <w:rPr>
          <w:b/>
          <w:bCs/>
        </w:rPr>
      </w:pPr>
      <w:r w:rsidRPr="00622D55">
        <w:rPr>
          <w:b/>
          <w:bCs/>
        </w:rPr>
        <w:t>Osoba/y uprawniona/e do reprezentowania Realizatora</w:t>
      </w:r>
    </w:p>
    <w:p w:rsidR="002B4657" w:rsidRPr="00B13C4D" w:rsidRDefault="002B4657" w:rsidP="00497D5B">
      <w:pPr>
        <w:pStyle w:val="Akapitzlist"/>
        <w:numPr>
          <w:ilvl w:val="0"/>
          <w:numId w:val="24"/>
        </w:numPr>
        <w:ind w:left="426" w:hanging="426"/>
        <w:contextualSpacing w:val="0"/>
      </w:pPr>
      <w:r w:rsidRPr="00B13C4D">
        <w:t>Imię i nazwisko</w:t>
      </w:r>
      <w:r w:rsidR="00622D55">
        <w:t xml:space="preserve"> - n</w:t>
      </w:r>
      <w:r w:rsidRPr="00B13C4D">
        <w:t>ależy wpisać imię i nazwisko osoby uprawnionej do reprezentowania Realizatora.</w:t>
      </w:r>
    </w:p>
    <w:p w:rsidR="002B4657" w:rsidRPr="00314BAA" w:rsidRDefault="002B4657" w:rsidP="00497D5B">
      <w:pPr>
        <w:pStyle w:val="Akapitzlist"/>
        <w:numPr>
          <w:ilvl w:val="0"/>
          <w:numId w:val="24"/>
        </w:numPr>
        <w:ind w:left="426" w:hanging="426"/>
        <w:contextualSpacing w:val="0"/>
      </w:pPr>
      <w:r w:rsidRPr="00B13C4D">
        <w:t>Stanowisko służbowe osoby/osób uprawionej/</w:t>
      </w:r>
      <w:proofErr w:type="spellStart"/>
      <w:r w:rsidRPr="00B13C4D">
        <w:t>ych</w:t>
      </w:r>
      <w:proofErr w:type="spellEnd"/>
      <w:r w:rsidRPr="00B13C4D">
        <w:t xml:space="preserve"> do reprezentowania Realizatora</w:t>
      </w:r>
      <w:r w:rsidR="00622D55">
        <w:t xml:space="preserve"> - n</w:t>
      </w:r>
      <w:r w:rsidRPr="00B13C4D">
        <w:t>ależy wpisać stanowisko służbowe osoby uprawnionej do reprezentowania Realizatora.</w:t>
      </w:r>
    </w:p>
    <w:p w:rsidR="002B4657" w:rsidRPr="00BF11F0" w:rsidRDefault="002B4657" w:rsidP="00497D5B">
      <w:pPr>
        <w:pStyle w:val="Nagwek1"/>
        <w:numPr>
          <w:ilvl w:val="0"/>
          <w:numId w:val="57"/>
        </w:numPr>
        <w:spacing w:line="276" w:lineRule="auto"/>
      </w:pPr>
      <w:bookmarkStart w:id="681" w:name="_Toc28046582"/>
      <w:bookmarkStart w:id="682" w:name="_Toc29554078"/>
      <w:r w:rsidRPr="00D42E60">
        <w:t>Charakterystyka projektu</w:t>
      </w:r>
      <w:bookmarkEnd w:id="681"/>
      <w:bookmarkEnd w:id="682"/>
    </w:p>
    <w:p w:rsidR="00622D55" w:rsidRPr="00622D55" w:rsidRDefault="002B4657" w:rsidP="00497D5B">
      <w:pPr>
        <w:pStyle w:val="Nagwek2"/>
        <w:numPr>
          <w:ilvl w:val="1"/>
          <w:numId w:val="58"/>
        </w:numPr>
      </w:pPr>
      <w:bookmarkStart w:id="683" w:name="_Toc29554079"/>
      <w:r w:rsidRPr="00622D55">
        <w:t>Krótki opis projektu</w:t>
      </w:r>
      <w:bookmarkEnd w:id="683"/>
    </w:p>
    <w:p w:rsidR="00427CA0" w:rsidRDefault="002B4657" w:rsidP="00497D5B">
      <w:pPr>
        <w:pStyle w:val="Akapitzlist"/>
        <w:ind w:left="0"/>
        <w:contextualSpacing w:val="0"/>
      </w:pPr>
      <w:r w:rsidRPr="00D42E60">
        <w:t>Należy w sposób zwięzły opisać, co będzie przedmiotem projektu, jasno określić zakres rzeczowy i sposób wdrażania, a także przedstawić najważniejsze etapy projektu.</w:t>
      </w:r>
      <w:r w:rsidR="00427CA0">
        <w:t xml:space="preserve"> </w:t>
      </w:r>
    </w:p>
    <w:p w:rsidR="002B4657" w:rsidRPr="00981950" w:rsidRDefault="00427CA0" w:rsidP="00497D5B">
      <w:pPr>
        <w:pStyle w:val="Akapitzlist"/>
        <w:ind w:left="0"/>
        <w:contextualSpacing w:val="0"/>
      </w:pPr>
      <w:r>
        <w:t xml:space="preserve">Opisując założenia projektu należy </w:t>
      </w:r>
      <w:r w:rsidRPr="00427CA0">
        <w:t>odnieść się do wymogów określonych w pkt. 1.2 „Typy projektów, zasady przyznawania dofinansowania i wyłączenia z możliwości dofinansowania” Regulaminu naboru projektów Regionalnego Programu Operacyjnego Województwa Zachodniopomorskiego 2014-2020 dla Działania 5.4 Budowa i przebudowa dróg powiatowych.</w:t>
      </w:r>
      <w:r w:rsidR="00A9414E">
        <w:t xml:space="preserve"> </w:t>
      </w:r>
      <w:r w:rsidR="00A9414E" w:rsidRPr="00622D55">
        <w:t xml:space="preserve">(maksymalnie 2000 znaków) </w:t>
      </w:r>
    </w:p>
    <w:p w:rsidR="002766B5" w:rsidRDefault="002B4657" w:rsidP="00497D5B">
      <w:pPr>
        <w:pStyle w:val="Nagwek2"/>
        <w:numPr>
          <w:ilvl w:val="1"/>
          <w:numId w:val="58"/>
        </w:numPr>
        <w:ind w:left="426" w:hanging="426"/>
      </w:pPr>
      <w:bookmarkStart w:id="684" w:name="_Toc29554080"/>
      <w:r w:rsidRPr="00622D55">
        <w:t>Cele i rezultaty projektu – tło i uzasadnienie</w:t>
      </w:r>
      <w:bookmarkEnd w:id="684"/>
      <w:r w:rsidR="00A9414E">
        <w:t xml:space="preserve"> </w:t>
      </w:r>
    </w:p>
    <w:p w:rsidR="001A2F29" w:rsidRDefault="00834C5E" w:rsidP="00497D5B">
      <w:r w:rsidRPr="00834C5E">
        <w:t>(maksymalnie 5000 znaków)</w:t>
      </w:r>
    </w:p>
    <w:p w:rsidR="002B4657" w:rsidRPr="00D42E60" w:rsidRDefault="002B4657" w:rsidP="00497D5B">
      <w:r w:rsidRPr="00D42E60">
        <w:t>W tej sekcji należy:</w:t>
      </w:r>
    </w:p>
    <w:p w:rsidR="002B4657" w:rsidRPr="00B13C4D" w:rsidRDefault="002B4657" w:rsidP="00497D5B">
      <w:pPr>
        <w:pStyle w:val="Akapitzlist"/>
        <w:numPr>
          <w:ilvl w:val="0"/>
          <w:numId w:val="25"/>
        </w:numPr>
        <w:ind w:left="426" w:hanging="426"/>
        <w:contextualSpacing w:val="0"/>
      </w:pPr>
      <w:r w:rsidRPr="00B13C4D">
        <w:t>uzasadnić potrzebę realizacji projektu, wskazać, w jakim celu projekt będzie realizowany;</w:t>
      </w:r>
    </w:p>
    <w:p w:rsidR="002B4657" w:rsidRDefault="002B4657" w:rsidP="00497D5B">
      <w:pPr>
        <w:pStyle w:val="Akapitzlist"/>
        <w:numPr>
          <w:ilvl w:val="0"/>
          <w:numId w:val="25"/>
        </w:numPr>
        <w:ind w:left="426" w:hanging="426"/>
        <w:contextualSpacing w:val="0"/>
      </w:pPr>
      <w:r w:rsidRPr="00B13C4D">
        <w:t>opisać korzyści (mierzalne i niemierzalne), które zostaną osiągnięte w wyniku realizacji projektu;</w:t>
      </w:r>
    </w:p>
    <w:p w:rsidR="0004659A" w:rsidRDefault="002B4657" w:rsidP="00497D5B">
      <w:pPr>
        <w:pStyle w:val="Akapitzlist"/>
        <w:numPr>
          <w:ilvl w:val="0"/>
          <w:numId w:val="25"/>
        </w:numPr>
        <w:ind w:left="426" w:hanging="426"/>
        <w:contextualSpacing w:val="0"/>
      </w:pPr>
      <w:r w:rsidRPr="00B13C4D">
        <w:lastRenderedPageBreak/>
        <w:t xml:space="preserve">opisać, w jaki sposób projekt przyczyni się do osiągnięcia celu szczegółowego Działania </w:t>
      </w:r>
      <w:r w:rsidR="0004659A" w:rsidRPr="0004659A">
        <w:t>5.</w:t>
      </w:r>
      <w:r w:rsidR="00427CA0">
        <w:t>4</w:t>
      </w:r>
      <w:r w:rsidR="0004659A" w:rsidRPr="0004659A">
        <w:t>., tj. zwiększenia dostępnoś</w:t>
      </w:r>
      <w:r w:rsidR="00427CA0">
        <w:t>ć</w:t>
      </w:r>
      <w:r w:rsidR="0004659A" w:rsidRPr="0004659A">
        <w:t xml:space="preserve"> drogow</w:t>
      </w:r>
      <w:r w:rsidR="00427CA0">
        <w:t>a</w:t>
      </w:r>
      <w:r w:rsidR="0004659A" w:rsidRPr="0004659A">
        <w:t xml:space="preserve"> do regionalnych ośrodków wzrostu i obszarów wykluczonych; </w:t>
      </w:r>
    </w:p>
    <w:p w:rsidR="0004659A" w:rsidRDefault="0004659A" w:rsidP="00497D5B">
      <w:pPr>
        <w:pStyle w:val="Akapitzlist"/>
        <w:numPr>
          <w:ilvl w:val="0"/>
          <w:numId w:val="25"/>
        </w:numPr>
        <w:ind w:left="426" w:hanging="426"/>
        <w:contextualSpacing w:val="0"/>
      </w:pPr>
      <w:r w:rsidRPr="0004659A">
        <w:t xml:space="preserve">wskazać, czy i w jaki sposób projekt </w:t>
      </w:r>
      <w:r w:rsidR="00427CA0">
        <w:t xml:space="preserve">zapewnia konieczne bezpośrednie połączenie z siecią TEN-T, przejściami granicznymi, portami lotniczymi, morskimi, terminalami towarowymi, centrami lub platformami logistycznymi lub spełnia warunek drogi dojazdowej do </w:t>
      </w:r>
      <w:r w:rsidR="005A045B">
        <w:t>istniejących lub planowanych terenów inwestycyjnych;</w:t>
      </w:r>
      <w:r w:rsidRPr="0004659A">
        <w:t xml:space="preserve"> </w:t>
      </w:r>
    </w:p>
    <w:p w:rsidR="0004659A" w:rsidRDefault="0004659A" w:rsidP="00497D5B">
      <w:pPr>
        <w:pStyle w:val="Akapitzlist"/>
        <w:numPr>
          <w:ilvl w:val="0"/>
          <w:numId w:val="25"/>
        </w:numPr>
        <w:ind w:left="426" w:hanging="426"/>
        <w:contextualSpacing w:val="0"/>
      </w:pPr>
      <w:r w:rsidRPr="0004659A">
        <w:t xml:space="preserve">opisać, w jaki sposób projekt spełnia kryterium zasadności realizacji w odniesieniu do zapisów Planu Inwestycji Transportowych Województwa Zachodniopomorskiego lub obowiązującego na dzień złożenia pisemnego wniosku o przyznanie pomocy </w:t>
      </w:r>
      <w:r w:rsidR="005A045B">
        <w:t xml:space="preserve">listy zadań na </w:t>
      </w:r>
      <w:r w:rsidRPr="0004659A">
        <w:t xml:space="preserve">drogowych </w:t>
      </w:r>
      <w:r w:rsidR="005A045B">
        <w:t>powiatowych zatwierdzonej przez Zarząd Województwa Zachodniopomorskiego.</w:t>
      </w:r>
    </w:p>
    <w:p w:rsidR="002B4657" w:rsidRPr="00622D55" w:rsidRDefault="002B4657" w:rsidP="00497D5B">
      <w:pPr>
        <w:pStyle w:val="Akapitzlist"/>
        <w:numPr>
          <w:ilvl w:val="2"/>
          <w:numId w:val="58"/>
        </w:numPr>
        <w:spacing w:before="120"/>
        <w:ind w:left="567" w:hanging="567"/>
        <w:contextualSpacing w:val="0"/>
        <w:rPr>
          <w:b/>
          <w:bCs/>
        </w:rPr>
      </w:pPr>
      <w:r w:rsidRPr="00622D55">
        <w:rPr>
          <w:b/>
          <w:bCs/>
        </w:rPr>
        <w:t>Opis projektu w kontekście jego wpływu na rozwiązanie zdiagnozowanego/</w:t>
      </w:r>
      <w:proofErr w:type="spellStart"/>
      <w:r w:rsidRPr="00622D55">
        <w:rPr>
          <w:b/>
          <w:bCs/>
        </w:rPr>
        <w:t>ych</w:t>
      </w:r>
      <w:proofErr w:type="spellEnd"/>
      <w:r w:rsidRPr="00622D55">
        <w:rPr>
          <w:b/>
          <w:bCs/>
        </w:rPr>
        <w:t xml:space="preserve"> problemu/ów w</w:t>
      </w:r>
      <w:r w:rsidR="00622D55" w:rsidRPr="00622D55">
        <w:rPr>
          <w:b/>
          <w:bCs/>
        </w:rPr>
        <w:t> </w:t>
      </w:r>
      <w:r w:rsidRPr="00622D55">
        <w:rPr>
          <w:b/>
          <w:bCs/>
        </w:rPr>
        <w:t>ramach RPO WZ 2014-2020</w:t>
      </w:r>
    </w:p>
    <w:p w:rsidR="002B4657" w:rsidRPr="00A67C1A" w:rsidRDefault="002B4657" w:rsidP="00497D5B">
      <w:pPr>
        <w:pStyle w:val="Akapitzlist"/>
        <w:numPr>
          <w:ilvl w:val="3"/>
          <w:numId w:val="58"/>
        </w:numPr>
        <w:spacing w:before="120"/>
        <w:ind w:left="851" w:hanging="851"/>
        <w:contextualSpacing w:val="0"/>
        <w:rPr>
          <w:b/>
          <w:bCs/>
        </w:rPr>
      </w:pPr>
      <w:r w:rsidRPr="00622D55">
        <w:rPr>
          <w:b/>
          <w:bCs/>
        </w:rPr>
        <w:t>Opisz powiązanie projektu w odniesieniu do analizy sytuacji problemowej zawartej w</w:t>
      </w:r>
      <w:r w:rsidR="00622D55" w:rsidRPr="00622D55">
        <w:rPr>
          <w:b/>
          <w:bCs/>
        </w:rPr>
        <w:t> </w:t>
      </w:r>
      <w:r w:rsidRPr="00622D55">
        <w:rPr>
          <w:b/>
          <w:bCs/>
        </w:rPr>
        <w:t>Dokumentacji Konkursowej (przełożenie na grupę docelową oraz obszar, w którym projekt będzie realizowany).</w:t>
      </w:r>
      <w:r w:rsidR="00B13C4D" w:rsidRPr="00622D55">
        <w:rPr>
          <w:b/>
          <w:bCs/>
        </w:rPr>
        <w:t xml:space="preserve"> </w:t>
      </w:r>
      <w:r w:rsidR="00834C5E" w:rsidRPr="00834C5E">
        <w:t>(maksymalnie 3000 znaków)</w:t>
      </w:r>
    </w:p>
    <w:p w:rsidR="000A40A4" w:rsidRDefault="0004659A" w:rsidP="00497D5B">
      <w:pPr>
        <w:tabs>
          <w:tab w:val="left" w:pos="0"/>
        </w:tabs>
        <w:spacing w:after="0"/>
        <w:ind w:left="357"/>
        <w:rPr>
          <w:bCs/>
        </w:rPr>
      </w:pPr>
      <w:r w:rsidRPr="00A67C1A">
        <w:rPr>
          <w:bCs/>
        </w:rPr>
        <w:t xml:space="preserve">W tej sekcji należy m.in.: </w:t>
      </w:r>
    </w:p>
    <w:p w:rsidR="008F1552" w:rsidRDefault="0004659A" w:rsidP="00497D5B">
      <w:pPr>
        <w:pStyle w:val="Akapitzlist"/>
        <w:numPr>
          <w:ilvl w:val="0"/>
          <w:numId w:val="86"/>
        </w:numPr>
        <w:tabs>
          <w:tab w:val="left" w:pos="0"/>
        </w:tabs>
        <w:spacing w:after="0"/>
        <w:rPr>
          <w:bCs/>
        </w:rPr>
      </w:pPr>
      <w:r w:rsidRPr="008F1552">
        <w:rPr>
          <w:bCs/>
        </w:rPr>
        <w:t xml:space="preserve">opisać grupę docelową/ostatecznych odbiorców projektu, </w:t>
      </w:r>
    </w:p>
    <w:p w:rsidR="0004659A" w:rsidRPr="008F1552" w:rsidRDefault="0004659A" w:rsidP="00497D5B">
      <w:pPr>
        <w:pStyle w:val="Akapitzlist"/>
        <w:numPr>
          <w:ilvl w:val="0"/>
          <w:numId w:val="86"/>
        </w:numPr>
        <w:tabs>
          <w:tab w:val="left" w:pos="0"/>
        </w:tabs>
        <w:spacing w:after="0"/>
        <w:ind w:left="714" w:hanging="357"/>
        <w:rPr>
          <w:bCs/>
        </w:rPr>
      </w:pPr>
      <w:r w:rsidRPr="008F1552">
        <w:rPr>
          <w:bCs/>
        </w:rPr>
        <w:t xml:space="preserve">opisać wpływ inwestycji na </w:t>
      </w:r>
      <w:r w:rsidR="005A045B" w:rsidRPr="008F1552">
        <w:rPr>
          <w:bCs/>
        </w:rPr>
        <w:t>zwiększenie dostępności drogowej do regionalnych ośrodków wzrostu i obszarów wykluczonych</w:t>
      </w:r>
      <w:r w:rsidRPr="008F1552">
        <w:rPr>
          <w:bCs/>
        </w:rPr>
        <w:t>.</w:t>
      </w:r>
    </w:p>
    <w:p w:rsidR="002B4657" w:rsidRPr="00AF7C62" w:rsidRDefault="002B4657" w:rsidP="00497D5B">
      <w:pPr>
        <w:pStyle w:val="Nagwek2"/>
        <w:numPr>
          <w:ilvl w:val="1"/>
          <w:numId w:val="58"/>
        </w:numPr>
      </w:pPr>
      <w:bookmarkStart w:id="685" w:name="_Toc29554081"/>
      <w:r w:rsidRPr="00AF7C62">
        <w:t>Rozwiązania techniczne</w:t>
      </w:r>
      <w:bookmarkEnd w:id="685"/>
      <w:r w:rsidR="00AF7C62">
        <w:t xml:space="preserve"> </w:t>
      </w:r>
    </w:p>
    <w:p w:rsidR="00FA1189" w:rsidRDefault="00FA1189" w:rsidP="00497D5B">
      <w:pPr>
        <w:spacing w:before="120"/>
      </w:pPr>
      <w:r w:rsidRPr="002C30D2">
        <w:t>(maksymalnie 10 000 znaków)</w:t>
      </w:r>
    </w:p>
    <w:p w:rsidR="00FA1189" w:rsidRDefault="00FA1189" w:rsidP="00497D5B">
      <w:pPr>
        <w:spacing w:before="120"/>
      </w:pPr>
      <w:r>
        <w:t>W sekcji n</w:t>
      </w:r>
      <w:r w:rsidR="002B4657" w:rsidRPr="00D42E60">
        <w:t>ależy</w:t>
      </w:r>
      <w:r>
        <w:t>:</w:t>
      </w:r>
    </w:p>
    <w:p w:rsidR="00FA1189" w:rsidRDefault="002B4657" w:rsidP="00497D5B">
      <w:pPr>
        <w:pStyle w:val="Akapitzlist"/>
        <w:numPr>
          <w:ilvl w:val="3"/>
          <w:numId w:val="52"/>
        </w:numPr>
        <w:spacing w:before="120"/>
        <w:ind w:left="567" w:hanging="567"/>
      </w:pPr>
      <w:r w:rsidRPr="00D42E60">
        <w:t>uzasadnić przyjęte w projekcie rozwiązania techniczne</w:t>
      </w:r>
      <w:r w:rsidR="00FA1189">
        <w:t>,</w:t>
      </w:r>
    </w:p>
    <w:p w:rsidR="00FA1189" w:rsidRDefault="002B4657" w:rsidP="00497D5B">
      <w:pPr>
        <w:pStyle w:val="Akapitzlist"/>
        <w:numPr>
          <w:ilvl w:val="3"/>
          <w:numId w:val="52"/>
        </w:numPr>
        <w:spacing w:before="120"/>
        <w:ind w:left="567" w:hanging="567"/>
      </w:pPr>
      <w:r w:rsidRPr="00D42E60">
        <w:t>przedstawić wybór takiego rozwiązania techniczno-technologicznego, które umożliwi realizację postawionych wcześniej celów</w:t>
      </w:r>
      <w:r w:rsidR="00FA1189">
        <w:t>,</w:t>
      </w:r>
    </w:p>
    <w:p w:rsidR="002B4657" w:rsidRPr="00D42E60" w:rsidRDefault="002B4657" w:rsidP="00497D5B">
      <w:pPr>
        <w:pStyle w:val="Akapitzlist"/>
        <w:numPr>
          <w:ilvl w:val="3"/>
          <w:numId w:val="52"/>
        </w:numPr>
        <w:spacing w:before="120"/>
        <w:ind w:left="567" w:hanging="567"/>
      </w:pPr>
      <w:r w:rsidRPr="00D42E60">
        <w:t>wykazać, że zaproponowane rozwiązania techniczne/technologiczne są optymalne i umożliwiają realizację projektu.</w:t>
      </w:r>
      <w:r w:rsidR="0068245B">
        <w:t xml:space="preserve"> </w:t>
      </w:r>
    </w:p>
    <w:p w:rsidR="002B4657" w:rsidRPr="00D42E60" w:rsidRDefault="002B4657" w:rsidP="00497D5B">
      <w:pPr>
        <w:spacing w:before="120"/>
      </w:pPr>
      <w:r w:rsidRPr="00D42E60">
        <w:t>Opisując optymalne rozwiązanie technologiczne należy skupić się na odpowiedzi na następujące pytania:</w:t>
      </w:r>
    </w:p>
    <w:p w:rsidR="002B4657" w:rsidRDefault="002B4657" w:rsidP="00497D5B">
      <w:pPr>
        <w:pStyle w:val="Akapitzlist"/>
        <w:numPr>
          <w:ilvl w:val="0"/>
          <w:numId w:val="26"/>
        </w:numPr>
        <w:spacing w:before="120"/>
        <w:ind w:left="426"/>
        <w:contextualSpacing w:val="0"/>
      </w:pPr>
      <w:r w:rsidRPr="00AF7C62">
        <w:t xml:space="preserve">czy przyjęte rozwiązania umożliwiają realizację </w:t>
      </w:r>
      <w:r w:rsidR="005A045B">
        <w:t>projektu zgodnie z przyjętym harmonogramem?</w:t>
      </w:r>
    </w:p>
    <w:p w:rsidR="0004659A" w:rsidRDefault="0004659A" w:rsidP="00497D5B">
      <w:pPr>
        <w:pStyle w:val="Akapitzlist"/>
        <w:numPr>
          <w:ilvl w:val="0"/>
          <w:numId w:val="26"/>
        </w:numPr>
        <w:spacing w:before="120"/>
        <w:ind w:left="426"/>
        <w:contextualSpacing w:val="0"/>
      </w:pPr>
      <w:r w:rsidRPr="0004659A">
        <w:t>czy przyjęte rozwiązania spełniają wymogi wynikające z obowiązujących europejski</w:t>
      </w:r>
      <w:r>
        <w:t>ch i polskich norm i przepisów</w:t>
      </w:r>
      <w:r w:rsidR="00973755" w:rsidRPr="00005421">
        <w:rPr>
          <w:rFonts w:cs="Arial"/>
          <w:szCs w:val="24"/>
        </w:rPr>
        <w:t xml:space="preserve">, m. in. czy </w:t>
      </w:r>
      <w:r w:rsidR="00973755">
        <w:rPr>
          <w:rFonts w:cs="Arial"/>
          <w:b/>
          <w:szCs w:val="24"/>
        </w:rPr>
        <w:t>i</w:t>
      </w:r>
      <w:r w:rsidR="00973755" w:rsidRPr="00005421">
        <w:rPr>
          <w:rFonts w:cs="Arial"/>
          <w:szCs w:val="24"/>
        </w:rPr>
        <w:t>nwestycja spełnia wymóg w zakresie minimalnej nośności dróg zgodnie z</w:t>
      </w:r>
      <w:r w:rsidR="00973755">
        <w:rPr>
          <w:rFonts w:cs="Arial"/>
          <w:b/>
          <w:szCs w:val="24"/>
        </w:rPr>
        <w:t xml:space="preserve"> </w:t>
      </w:r>
      <w:r w:rsidR="00973755" w:rsidRPr="00005421">
        <w:rPr>
          <w:rFonts w:cs="Arial"/>
          <w:szCs w:val="24"/>
        </w:rPr>
        <w:t xml:space="preserve">wyrokiem Trybunału </w:t>
      </w:r>
      <w:r w:rsidR="00973755" w:rsidRPr="00005421">
        <w:rPr>
          <w:rFonts w:cs="Arial"/>
          <w:szCs w:val="24"/>
        </w:rPr>
        <w:lastRenderedPageBreak/>
        <w:t>Sprawiedliwości Unii Europejskiej z 21 marca 2019 r. w sprawie C-127/17 Komisja Europejska przeciwko Polsce, tzn. jest</w:t>
      </w:r>
      <w:r w:rsidR="00973755">
        <w:rPr>
          <w:rFonts w:cs="Arial"/>
          <w:b/>
          <w:szCs w:val="24"/>
        </w:rPr>
        <w:t xml:space="preserve"> </w:t>
      </w:r>
      <w:r w:rsidR="00973755" w:rsidRPr="00005421">
        <w:rPr>
          <w:rFonts w:cs="Arial"/>
          <w:szCs w:val="24"/>
        </w:rPr>
        <w:t>przystosowana do ruchu pojazdów o dopuszczalnym nacisku pojedynczej osi napędowej do 11,5 t</w:t>
      </w:r>
      <w:r w:rsidR="00973755" w:rsidRPr="00852848">
        <w:rPr>
          <w:rFonts w:cs="Arial"/>
        </w:rPr>
        <w:t>.</w:t>
      </w:r>
      <w:r w:rsidR="005A045B">
        <w:t>?</w:t>
      </w:r>
    </w:p>
    <w:p w:rsidR="00622D55" w:rsidRDefault="002B4657" w:rsidP="00497D5B">
      <w:pPr>
        <w:pStyle w:val="Nagwek2"/>
        <w:numPr>
          <w:ilvl w:val="1"/>
          <w:numId w:val="58"/>
        </w:numPr>
      </w:pPr>
      <w:bookmarkStart w:id="686" w:name="_Toc29554082"/>
      <w:r w:rsidRPr="00B674DD">
        <w:t>Promocja projektu</w:t>
      </w:r>
      <w:bookmarkEnd w:id="686"/>
      <w:r w:rsidR="00B674DD">
        <w:t xml:space="preserve"> </w:t>
      </w:r>
    </w:p>
    <w:p w:rsidR="002B4657" w:rsidRPr="00DF610F" w:rsidRDefault="002B4657" w:rsidP="00497D5B">
      <w:r w:rsidRPr="00D42E60">
        <w:t>Wnioskodawca zobowiązany jest do prowadzenia działań informacyjnych i promocyjnych związanych z</w:t>
      </w:r>
      <w:r w:rsidR="00622D55">
        <w:t> </w:t>
      </w:r>
      <w:r w:rsidRPr="00D42E60">
        <w:t>realizacją projektu w sposób i na zasadach określonych w Podręczniku wnioskodawcy i beneficjenta programów polityki spójności 2014-2020 w zakresie informacji i promocji oraz zgodnie z zapisami punktu 2.2. „Obowiązki beneficjentów” załącznika XII do rozporządzenia ogólnego.</w:t>
      </w:r>
      <w:r w:rsidR="00BF11F0">
        <w:t xml:space="preserve"> </w:t>
      </w:r>
      <w:r w:rsidRPr="00D42E60">
        <w:t>Należy opisać zaplanowaną promocję projektu oraz przewidywane poszczególne działania promocyjne (w tym wydatki na zakup tablic informacyjno-pamiątkowych i oznakowanie projektu)</w:t>
      </w:r>
      <w:r w:rsidR="0068245B" w:rsidRPr="0068245B">
        <w:t xml:space="preserve"> </w:t>
      </w:r>
      <w:r w:rsidR="0068245B" w:rsidRPr="00B674DD">
        <w:t>(maksymalnie 3000 znaków)</w:t>
      </w:r>
      <w:r w:rsidR="0068245B">
        <w:t>.</w:t>
      </w:r>
    </w:p>
    <w:p w:rsidR="00622D55" w:rsidRDefault="002B4657" w:rsidP="00497D5B">
      <w:pPr>
        <w:pStyle w:val="Nagwek2"/>
        <w:numPr>
          <w:ilvl w:val="1"/>
          <w:numId w:val="58"/>
        </w:numPr>
      </w:pPr>
      <w:bookmarkStart w:id="687" w:name="_Toc29554083"/>
      <w:r w:rsidRPr="00B674DD">
        <w:t>Czynniki ryzyka realizacji projektu</w:t>
      </w:r>
      <w:bookmarkEnd w:id="687"/>
      <w:r w:rsidR="002D1D1C">
        <w:t xml:space="preserve"> </w:t>
      </w:r>
    </w:p>
    <w:p w:rsidR="002B4657" w:rsidRDefault="002B4657" w:rsidP="00497D5B">
      <w:pPr>
        <w:pStyle w:val="Akapitzlist"/>
        <w:ind w:left="0"/>
        <w:contextualSpacing w:val="0"/>
      </w:pPr>
      <w:r w:rsidRPr="00D42E60">
        <w:t xml:space="preserve">Należy zidentyfikować potencjalne czynniki ryzyka, które mogą się pojawić w trakcie realizacji projektu. Wnioskodawca określając czynniki ryzyka musi opisać przewidywane działania zapobiegawcze, jakie zostaną podjęte w celu łagodzenia skutków wystąpienia potencjalnych </w:t>
      </w:r>
      <w:proofErr w:type="spellStart"/>
      <w:r w:rsidRPr="00D42E60">
        <w:t>ryzyk</w:t>
      </w:r>
      <w:proofErr w:type="spellEnd"/>
      <w:r w:rsidRPr="00D42E60">
        <w:t>, lub ewentualny plan reakcji na prawdopodobne sytuacje, które mogą utrudniać realizację projektu.</w:t>
      </w:r>
      <w:r w:rsidR="0068245B">
        <w:t xml:space="preserve"> </w:t>
      </w:r>
      <w:r w:rsidR="0068245B" w:rsidRPr="00B674DD">
        <w:t>(maksymalnie 3000 znaków)</w:t>
      </w:r>
      <w:r w:rsidR="0068245B">
        <w:t>.</w:t>
      </w:r>
    </w:p>
    <w:p w:rsidR="001A2F29" w:rsidRDefault="003A7BDD" w:rsidP="00497D5B">
      <w:pPr>
        <w:pStyle w:val="Nagwek2"/>
        <w:numPr>
          <w:ilvl w:val="1"/>
          <w:numId w:val="58"/>
        </w:numPr>
      </w:pPr>
      <w:bookmarkStart w:id="688" w:name="_Toc29554084"/>
      <w:r>
        <w:t>Powiązanie ze strategiami/programami/planami</w:t>
      </w:r>
      <w:bookmarkEnd w:id="688"/>
    </w:p>
    <w:p w:rsidR="001A2F29" w:rsidRDefault="003A7BDD" w:rsidP="00497D5B">
      <w:pPr>
        <w:pStyle w:val="Akapitzlist"/>
        <w:ind w:left="0"/>
        <w:contextualSpacing w:val="0"/>
      </w:pPr>
      <w:bookmarkStart w:id="689" w:name="_Toc29553344"/>
      <w:r>
        <w:t>N</w:t>
      </w:r>
      <w:bookmarkEnd w:id="689"/>
      <w:r w:rsidR="002B4657" w:rsidRPr="00BF11F0">
        <w:t xml:space="preserve">ależy wybrać konkretne dokumenty strategiczne (lista słownikowa), w które wpisuje się realizacja projektu, a następnie w polu „Uzasadnienie” opisać powiązania, tj. opisać czy cele projektu pokrywają się, są zbieżne lub realizują cele dokumentu planistycznego, czy projekt jest odpowiedzią na problemy i potrzeby zidentyfikowane w </w:t>
      </w:r>
      <w:r w:rsidR="002B4657" w:rsidRPr="008C76BD">
        <w:rPr>
          <w:szCs w:val="20"/>
        </w:rPr>
        <w:t>dokumencie planistycznym, czy projekt wpisuje się w konkretny cel operacyjny</w:t>
      </w:r>
      <w:r w:rsidR="002B4657" w:rsidRPr="008C76BD">
        <w:rPr>
          <w:rFonts w:cs="Arial"/>
          <w:szCs w:val="20"/>
        </w:rPr>
        <w:t xml:space="preserve">, działanie, kierunki interwencji wskazane w danym dokumencie planistycznym. </w:t>
      </w:r>
      <w:r w:rsidR="0068245B" w:rsidRPr="00B674DD">
        <w:t>(maksymalnie 2000 znaków)</w:t>
      </w:r>
      <w:r w:rsidR="0068245B">
        <w:t>.</w:t>
      </w:r>
    </w:p>
    <w:p w:rsidR="002B4657" w:rsidRPr="008C76BD" w:rsidRDefault="002B4657" w:rsidP="00497D5B">
      <w:pPr>
        <w:pStyle w:val="Akapitzlist"/>
        <w:ind w:left="0"/>
        <w:contextualSpacing w:val="0"/>
        <w:rPr>
          <w:szCs w:val="20"/>
        </w:rPr>
      </w:pPr>
      <w:r w:rsidRPr="008C76BD">
        <w:rPr>
          <w:szCs w:val="20"/>
        </w:rPr>
        <w:t>Powiązanie ze strategiami/programami/planami</w:t>
      </w:r>
    </w:p>
    <w:p w:rsidR="002B4657" w:rsidRDefault="002B4657" w:rsidP="00497D5B">
      <w:pPr>
        <w:pStyle w:val="Akapitzlist"/>
        <w:numPr>
          <w:ilvl w:val="0"/>
          <w:numId w:val="87"/>
        </w:numPr>
        <w:spacing w:before="120"/>
      </w:pPr>
      <w:r w:rsidRPr="00D42E60">
        <w:t xml:space="preserve">Brak powiązania </w:t>
      </w:r>
    </w:p>
    <w:p w:rsidR="002B4657" w:rsidRDefault="002B4657" w:rsidP="00497D5B">
      <w:pPr>
        <w:pStyle w:val="Akapitzlist"/>
        <w:numPr>
          <w:ilvl w:val="0"/>
          <w:numId w:val="87"/>
        </w:numPr>
        <w:spacing w:before="120"/>
      </w:pPr>
      <w:r w:rsidRPr="00D42E60">
        <w:t xml:space="preserve">Strategia UE dla regionu Morza Bałtyckiego </w:t>
      </w:r>
    </w:p>
    <w:p w:rsidR="002B4657" w:rsidRPr="00D42E60" w:rsidRDefault="002B4657" w:rsidP="00497D5B">
      <w:pPr>
        <w:pStyle w:val="Akapitzlist"/>
        <w:numPr>
          <w:ilvl w:val="0"/>
          <w:numId w:val="87"/>
        </w:numPr>
        <w:spacing w:before="120"/>
      </w:pPr>
      <w:r w:rsidRPr="00D42E60">
        <w:t xml:space="preserve">Strategia rozwoju Polski Zachodniej do roku 2020 </w:t>
      </w:r>
    </w:p>
    <w:p w:rsidR="002B4657" w:rsidRPr="00DF610F" w:rsidRDefault="002B4657" w:rsidP="00497D5B">
      <w:pPr>
        <w:spacing w:before="120"/>
      </w:pPr>
      <w:r w:rsidRPr="00D42E60">
        <w:t>Uzasadnienie (maksymalnie 2000 znaków)</w:t>
      </w:r>
    </w:p>
    <w:p w:rsidR="002B4657" w:rsidRPr="00677AF0" w:rsidRDefault="002B4657" w:rsidP="00497D5B">
      <w:pPr>
        <w:pStyle w:val="Akapitzlist"/>
        <w:numPr>
          <w:ilvl w:val="2"/>
          <w:numId w:val="58"/>
        </w:numPr>
        <w:ind w:left="567" w:hanging="567"/>
        <w:contextualSpacing w:val="0"/>
        <w:rPr>
          <w:b/>
          <w:bCs/>
        </w:rPr>
      </w:pPr>
      <w:r w:rsidRPr="00677AF0">
        <w:rPr>
          <w:b/>
          <w:bCs/>
        </w:rPr>
        <w:t>Czy projekt jest ponadregionalny?</w:t>
      </w:r>
    </w:p>
    <w:p w:rsidR="002B4657" w:rsidRPr="00D42E60" w:rsidRDefault="002B4657" w:rsidP="00497D5B">
      <w:pPr>
        <w:spacing w:after="0"/>
      </w:pPr>
      <w:r w:rsidRPr="00D42E60">
        <w:t xml:space="preserve">Punkt D.6.1. zostaje aktywowany w  przypadku, gdy projekt powiązany jest ze Strategią Rozwoju Polski Zachodniej do roku 2020. Należy wówczas zaznaczyć, czy projekt ma charakter ponadregionalny oraz w przypadku wskazania opcji „Tak” wybrać właściwą odpowiedź, kierując się poniższymi wyjaśnieniami. </w:t>
      </w:r>
    </w:p>
    <w:p w:rsidR="002B4657" w:rsidRPr="00B674DD" w:rsidRDefault="002B4657" w:rsidP="00497D5B">
      <w:pPr>
        <w:pStyle w:val="Akapitzlist"/>
        <w:numPr>
          <w:ilvl w:val="0"/>
          <w:numId w:val="27"/>
        </w:numPr>
        <w:ind w:left="851" w:hanging="284"/>
        <w:contextualSpacing w:val="0"/>
      </w:pPr>
      <w:r w:rsidRPr="00B674DD">
        <w:lastRenderedPageBreak/>
        <w:t>ponadregionalne partnerstwo – Projekt realizowany jest w partnerstwie w rozumieniu art. 33 ustawy wdrożeniowej , tj. partnerstwie utworzonym w celu realizacji projektu przez podmioty wnoszące do projektu zasoby ludzkie, organizacyjne, techniczne lub finansowe, realizujące wspólnie projekt na warunkach określonych w porozumieniu albo umowie o partnerstwie. Dodatkowo partnerzy projektu pochodzą z co najmniej dwóch różnych województw objętych tą samą strategią.</w:t>
      </w:r>
    </w:p>
    <w:p w:rsidR="002B4657" w:rsidRPr="00B674DD" w:rsidRDefault="002B4657" w:rsidP="00497D5B">
      <w:pPr>
        <w:pStyle w:val="Akapitzlist"/>
        <w:numPr>
          <w:ilvl w:val="0"/>
          <w:numId w:val="27"/>
        </w:numPr>
        <w:ind w:left="851" w:hanging="284"/>
        <w:contextualSpacing w:val="0"/>
      </w:pPr>
      <w:r w:rsidRPr="00B674DD">
        <w:t>ponadregionalny zasięg terytorialny – Projekt jest realizowany (lub częściowo realizowany) na terenie innego województwa objętego tą samą strategią ponadregionalną na podstawie art. 70 ust. 2 rozporządzenia ogólnego.</w:t>
      </w:r>
    </w:p>
    <w:p w:rsidR="002B4657" w:rsidRPr="00B674DD" w:rsidRDefault="002B4657" w:rsidP="00497D5B">
      <w:pPr>
        <w:pStyle w:val="Akapitzlist"/>
        <w:numPr>
          <w:ilvl w:val="0"/>
          <w:numId w:val="27"/>
        </w:numPr>
        <w:ind w:left="851" w:hanging="284"/>
        <w:contextualSpacing w:val="0"/>
      </w:pPr>
      <w:r w:rsidRPr="00B674DD">
        <w:t>ponadregionalna komplementarność – Wnioskodawcy projektów planowanych do realizacji wskazują w dokumentacjach aplikacyjnych uzupełniające się lub wspólne elementy, tzn. projekty są komplementarne i razem stanowić mają element większego przedsięwzięcia realizującego cele strategii ponadregionalnej (realizacja wyłącznie jednego projektu w tym zakresie nie posiada waloru ponadregionalności). Każdy z ww. projektów jest realizowany w innym województwie, przy czym województwa te są objęte jedną strategią ponadregionalną.</w:t>
      </w:r>
    </w:p>
    <w:p w:rsidR="002B4657" w:rsidRPr="00B674DD" w:rsidRDefault="002B4657" w:rsidP="00497D5B">
      <w:pPr>
        <w:pStyle w:val="Akapitzlist"/>
        <w:numPr>
          <w:ilvl w:val="0"/>
          <w:numId w:val="27"/>
        </w:numPr>
        <w:ind w:left="851" w:hanging="284"/>
        <w:contextualSpacing w:val="0"/>
      </w:pPr>
      <w:r w:rsidRPr="00B674DD">
        <w:t>ponadregionalne – inne – Opcja do wyboru w przypadku, gdy z regulaminu konkursu/naboru wynika, iż w ramach danego działania zastosowano inne mechanizmy wsparcia projektów powiązanych za strategiami ponadregionalnymi (np. preferencje punktowe).</w:t>
      </w:r>
    </w:p>
    <w:p w:rsidR="002B4657" w:rsidRPr="00D42E60" w:rsidRDefault="002B4657" w:rsidP="00497D5B">
      <w:pPr>
        <w:ind w:left="567"/>
      </w:pPr>
      <w:r w:rsidRPr="00D42E60">
        <w:t xml:space="preserve">Wybór jednej z ww. opcji należy uzasadnić. </w:t>
      </w:r>
    </w:p>
    <w:p w:rsidR="002B4657" w:rsidRDefault="002B4657" w:rsidP="00497D5B">
      <w:pPr>
        <w:pStyle w:val="Akapitzlist"/>
        <w:numPr>
          <w:ilvl w:val="0"/>
          <w:numId w:val="88"/>
        </w:numPr>
        <w:ind w:left="851" w:hanging="284"/>
      </w:pPr>
      <w:r w:rsidRPr="00D42E60">
        <w:t>tak</w:t>
      </w:r>
    </w:p>
    <w:p w:rsidR="00477CD5" w:rsidRPr="00D42E60" w:rsidRDefault="00477CD5" w:rsidP="00497D5B">
      <w:pPr>
        <w:pStyle w:val="Akapitzlist"/>
        <w:numPr>
          <w:ilvl w:val="0"/>
          <w:numId w:val="88"/>
        </w:numPr>
        <w:ind w:left="851" w:hanging="284"/>
      </w:pPr>
      <w:r w:rsidRPr="00D42E60">
        <w:t>nie</w:t>
      </w:r>
    </w:p>
    <w:p w:rsidR="002B4657" w:rsidRPr="00D42E60" w:rsidRDefault="002B4657" w:rsidP="00497D5B">
      <w:pPr>
        <w:pStyle w:val="Akapitzlist"/>
        <w:numPr>
          <w:ilvl w:val="0"/>
          <w:numId w:val="88"/>
        </w:numPr>
        <w:ind w:left="851" w:hanging="284"/>
      </w:pPr>
      <w:r w:rsidRPr="00D42E60">
        <w:t>Ponadregionalne partnerstwo</w:t>
      </w:r>
    </w:p>
    <w:p w:rsidR="002B4657" w:rsidRPr="00D42E60" w:rsidRDefault="002B4657" w:rsidP="00497D5B">
      <w:pPr>
        <w:pStyle w:val="Akapitzlist"/>
        <w:numPr>
          <w:ilvl w:val="0"/>
          <w:numId w:val="88"/>
        </w:numPr>
        <w:ind w:left="851" w:hanging="284"/>
      </w:pPr>
      <w:r w:rsidRPr="00D42E60">
        <w:t>Ponadregionalny zasięg terytorialny</w:t>
      </w:r>
    </w:p>
    <w:p w:rsidR="002B4657" w:rsidRPr="00D42E60" w:rsidRDefault="002B4657" w:rsidP="00497D5B">
      <w:pPr>
        <w:pStyle w:val="Akapitzlist"/>
        <w:numPr>
          <w:ilvl w:val="0"/>
          <w:numId w:val="88"/>
        </w:numPr>
        <w:ind w:left="851" w:hanging="284"/>
      </w:pPr>
      <w:r w:rsidRPr="00D42E60">
        <w:t>Ponadregionalna komplementarność</w:t>
      </w:r>
    </w:p>
    <w:p w:rsidR="002B4657" w:rsidRDefault="002B4657" w:rsidP="00497D5B">
      <w:pPr>
        <w:pStyle w:val="Akapitzlist"/>
        <w:numPr>
          <w:ilvl w:val="0"/>
          <w:numId w:val="88"/>
        </w:numPr>
        <w:ind w:left="851" w:hanging="284"/>
      </w:pPr>
      <w:r w:rsidRPr="00D42E60">
        <w:t xml:space="preserve">Ponadregionalne </w:t>
      </w:r>
      <w:r w:rsidR="00DF610F">
        <w:t>–</w:t>
      </w:r>
      <w:r w:rsidRPr="00D42E60">
        <w:t xml:space="preserve"> inne</w:t>
      </w:r>
    </w:p>
    <w:p w:rsidR="002B4657" w:rsidRPr="00DF610F" w:rsidRDefault="002B4657" w:rsidP="00497D5B">
      <w:pPr>
        <w:ind w:left="567"/>
      </w:pPr>
      <w:r w:rsidRPr="00D42E60">
        <w:t>Uzasadnienie (maksymalnie 1000 znaków)</w:t>
      </w:r>
    </w:p>
    <w:p w:rsidR="00677AF0" w:rsidRPr="00677AF0" w:rsidRDefault="002B4657" w:rsidP="00497D5B">
      <w:pPr>
        <w:pStyle w:val="Akapitzlist"/>
        <w:numPr>
          <w:ilvl w:val="2"/>
          <w:numId w:val="58"/>
        </w:numPr>
        <w:ind w:left="567" w:hanging="567"/>
        <w:contextualSpacing w:val="0"/>
        <w:rPr>
          <w:b/>
          <w:bCs/>
        </w:rPr>
      </w:pPr>
      <w:r w:rsidRPr="00677AF0">
        <w:rPr>
          <w:b/>
          <w:bCs/>
        </w:rPr>
        <w:t>Powiązanie ze strategiami o zasięgu mniejszym niż regionalny</w:t>
      </w:r>
      <w:r w:rsidR="008C76BD" w:rsidRPr="00677AF0">
        <w:rPr>
          <w:b/>
          <w:bCs/>
        </w:rPr>
        <w:t xml:space="preserve">. </w:t>
      </w:r>
    </w:p>
    <w:p w:rsidR="002B4657" w:rsidRPr="00DF610F" w:rsidRDefault="002B4657" w:rsidP="00497D5B">
      <w:pPr>
        <w:pStyle w:val="Akapitzlist"/>
        <w:ind w:left="567"/>
        <w:contextualSpacing w:val="0"/>
      </w:pPr>
      <w:r w:rsidRPr="00D42E60">
        <w:t>Należy odnieść cele projektu do dokumentów strategicznych o zasięgu mniejszym niż regionalny (lista słownikowa), a następnie opisać powiązania w polu „Uzasadnienie”.</w:t>
      </w:r>
    </w:p>
    <w:p w:rsidR="002B4657" w:rsidRPr="00D42E60" w:rsidRDefault="002B4657" w:rsidP="00497D5B">
      <w:pPr>
        <w:pStyle w:val="Akapitzlist"/>
        <w:numPr>
          <w:ilvl w:val="0"/>
          <w:numId w:val="89"/>
        </w:numPr>
        <w:ind w:left="851" w:hanging="284"/>
      </w:pPr>
      <w:r w:rsidRPr="00D42E60">
        <w:t xml:space="preserve">Brak powiązania </w:t>
      </w:r>
    </w:p>
    <w:p w:rsidR="002B4657" w:rsidRPr="00D42E60" w:rsidRDefault="002B4657" w:rsidP="00497D5B">
      <w:pPr>
        <w:pStyle w:val="Akapitzlist"/>
        <w:numPr>
          <w:ilvl w:val="0"/>
          <w:numId w:val="89"/>
        </w:numPr>
        <w:ind w:left="851" w:hanging="284"/>
      </w:pPr>
      <w:r w:rsidRPr="00D42E60">
        <w:t xml:space="preserve">Strategia rozwoju gminy </w:t>
      </w:r>
    </w:p>
    <w:p w:rsidR="002B4657" w:rsidRPr="00D42E60" w:rsidRDefault="002B4657" w:rsidP="00497D5B">
      <w:pPr>
        <w:pStyle w:val="Akapitzlist"/>
        <w:numPr>
          <w:ilvl w:val="0"/>
          <w:numId w:val="89"/>
        </w:numPr>
        <w:ind w:left="851" w:hanging="284"/>
      </w:pPr>
      <w:r w:rsidRPr="00D42E60">
        <w:t xml:space="preserve">Strategia rozwoju powiatu </w:t>
      </w:r>
    </w:p>
    <w:p w:rsidR="002B4657" w:rsidRPr="00D42E60" w:rsidRDefault="002B4657" w:rsidP="00497D5B">
      <w:pPr>
        <w:pStyle w:val="Akapitzlist"/>
        <w:numPr>
          <w:ilvl w:val="0"/>
          <w:numId w:val="89"/>
        </w:numPr>
        <w:ind w:left="851" w:hanging="284"/>
      </w:pPr>
      <w:r w:rsidRPr="00D42E60">
        <w:t xml:space="preserve">Lokalna Strategia Rozwoju (LGD/LGR)  </w:t>
      </w:r>
    </w:p>
    <w:p w:rsidR="002B4657" w:rsidRPr="00D42E60" w:rsidRDefault="002B4657" w:rsidP="00497D5B">
      <w:pPr>
        <w:pStyle w:val="Akapitzlist"/>
        <w:numPr>
          <w:ilvl w:val="0"/>
          <w:numId w:val="89"/>
        </w:numPr>
        <w:ind w:left="851" w:hanging="284"/>
      </w:pPr>
      <w:r w:rsidRPr="00D42E60">
        <w:t xml:space="preserve">Sektorowa strategia (program) regionalna/y </w:t>
      </w:r>
    </w:p>
    <w:p w:rsidR="002B4657" w:rsidRPr="00D42E60" w:rsidRDefault="002B4657" w:rsidP="00497D5B">
      <w:pPr>
        <w:pStyle w:val="Akapitzlist"/>
        <w:numPr>
          <w:ilvl w:val="0"/>
          <w:numId w:val="89"/>
        </w:numPr>
        <w:ind w:left="851" w:hanging="284"/>
      </w:pPr>
      <w:r w:rsidRPr="00D42E60">
        <w:lastRenderedPageBreak/>
        <w:t xml:space="preserve">Strategia rozwoju przedsiębiorstwa </w:t>
      </w:r>
    </w:p>
    <w:p w:rsidR="002B4657" w:rsidRPr="00D42E60" w:rsidRDefault="002B4657" w:rsidP="00497D5B">
      <w:pPr>
        <w:pStyle w:val="Akapitzlist"/>
        <w:numPr>
          <w:ilvl w:val="0"/>
          <w:numId w:val="89"/>
        </w:numPr>
        <w:ind w:left="851" w:hanging="284"/>
      </w:pPr>
      <w:r w:rsidRPr="00D42E60">
        <w:t xml:space="preserve">Plan ochrony (plan zadań ochronnych) </w:t>
      </w:r>
    </w:p>
    <w:p w:rsidR="002B4657" w:rsidRPr="00D42E60" w:rsidRDefault="002B4657" w:rsidP="00497D5B">
      <w:pPr>
        <w:pStyle w:val="Akapitzlist"/>
        <w:numPr>
          <w:ilvl w:val="0"/>
          <w:numId w:val="89"/>
        </w:numPr>
        <w:ind w:left="851" w:hanging="284"/>
      </w:pPr>
      <w:r w:rsidRPr="00D42E60">
        <w:t xml:space="preserve">Plan gospodarowania wodami w dorzeczach </w:t>
      </w:r>
    </w:p>
    <w:p w:rsidR="002B4657" w:rsidRPr="00D42E60" w:rsidRDefault="002B4657" w:rsidP="00497D5B">
      <w:pPr>
        <w:pStyle w:val="Akapitzlist"/>
        <w:numPr>
          <w:ilvl w:val="0"/>
          <w:numId w:val="89"/>
        </w:numPr>
        <w:ind w:left="851" w:hanging="284"/>
      </w:pPr>
      <w:r w:rsidRPr="00D42E60">
        <w:t xml:space="preserve">Plan zarządzania ryzykiem powodziowym </w:t>
      </w:r>
    </w:p>
    <w:p w:rsidR="002B4657" w:rsidRPr="00D42E60" w:rsidRDefault="002B4657" w:rsidP="00497D5B">
      <w:pPr>
        <w:pStyle w:val="Akapitzlist"/>
        <w:numPr>
          <w:ilvl w:val="0"/>
          <w:numId w:val="89"/>
        </w:numPr>
        <w:ind w:left="851" w:hanging="284"/>
      </w:pPr>
      <w:r w:rsidRPr="00D42E60">
        <w:t>Plan Gospodarki Niskoemisyjnej</w:t>
      </w:r>
    </w:p>
    <w:p w:rsidR="002B4657" w:rsidRPr="00DF610F" w:rsidRDefault="002B4657" w:rsidP="00497D5B">
      <w:pPr>
        <w:pStyle w:val="Akapitzlist"/>
        <w:numPr>
          <w:ilvl w:val="0"/>
          <w:numId w:val="89"/>
        </w:numPr>
        <w:ind w:left="851" w:hanging="284"/>
      </w:pPr>
      <w:r w:rsidRPr="00D42E60">
        <w:t>Plan Zrównoważonej Mobilności Miejskiej</w:t>
      </w:r>
    </w:p>
    <w:p w:rsidR="002B4657" w:rsidRPr="00DF610F" w:rsidRDefault="002B4657" w:rsidP="00497D5B">
      <w:pPr>
        <w:ind w:left="567"/>
      </w:pPr>
      <w:r w:rsidRPr="00D42E60">
        <w:t>Uzasadnienie (maksymalnie 1000 znaków)</w:t>
      </w:r>
    </w:p>
    <w:p w:rsidR="00677AF0" w:rsidRDefault="002B4657" w:rsidP="00497D5B">
      <w:pPr>
        <w:pStyle w:val="Nagwek2"/>
        <w:numPr>
          <w:ilvl w:val="1"/>
          <w:numId w:val="58"/>
        </w:numPr>
      </w:pPr>
      <w:bookmarkStart w:id="690" w:name="_Toc29554085"/>
      <w:r w:rsidRPr="00B674DD">
        <w:t>Zgodność z właściwymi politykami i zasadami wspólnotowymi</w:t>
      </w:r>
      <w:r w:rsidR="008C76BD">
        <w:t>.</w:t>
      </w:r>
      <w:bookmarkEnd w:id="690"/>
    </w:p>
    <w:p w:rsidR="002B4657" w:rsidRPr="00DF610F" w:rsidRDefault="002B4657" w:rsidP="00497D5B">
      <w:pPr>
        <w:pStyle w:val="Akapitzlist"/>
        <w:ind w:left="0"/>
        <w:contextualSpacing w:val="0"/>
      </w:pPr>
      <w:r w:rsidRPr="00D42E60">
        <w:t xml:space="preserve">Przed rozpoczęciem realizacji projektu oraz wypełnianiem poniższych sekcji IZ RPO WZ zaleca zapoznanie się z treścią Wytycznych Ministra </w:t>
      </w:r>
      <w:r w:rsidR="00315116">
        <w:t>Inwestycji</w:t>
      </w:r>
      <w:r w:rsidR="00315116" w:rsidRPr="00D42E60">
        <w:t xml:space="preserve"> </w:t>
      </w:r>
      <w:r w:rsidRPr="00D42E60">
        <w:t xml:space="preserve">i Rozwoju w zakresie realizacji zasady równości szans i niedyskryminacji, w tym dostępności dla osób z niepełnosprawnościami oraz zasady równości szans kobiet i mężczyzn w ramach funduszy unijnych na lata 2014-2020 z dnia </w:t>
      </w:r>
      <w:r w:rsidR="00315116">
        <w:t>5 kwietnia 2018 r.</w:t>
      </w:r>
    </w:p>
    <w:p w:rsidR="00D96920" w:rsidRPr="00D96920" w:rsidRDefault="002B4657" w:rsidP="00497D5B">
      <w:pPr>
        <w:pStyle w:val="Akapitzlist"/>
        <w:numPr>
          <w:ilvl w:val="2"/>
          <w:numId w:val="58"/>
        </w:numPr>
        <w:ind w:left="567" w:hanging="567"/>
        <w:contextualSpacing w:val="0"/>
        <w:rPr>
          <w:b/>
          <w:bCs/>
        </w:rPr>
      </w:pPr>
      <w:r w:rsidRPr="00D96920">
        <w:rPr>
          <w:b/>
          <w:bCs/>
        </w:rPr>
        <w:t xml:space="preserve">Kluczowe zasady i polityki </w:t>
      </w:r>
      <w:r w:rsidR="008C76BD" w:rsidRPr="00D96920">
        <w:rPr>
          <w:b/>
          <w:bCs/>
        </w:rPr>
        <w:t xml:space="preserve">wspólnotowe. </w:t>
      </w:r>
    </w:p>
    <w:p w:rsidR="002B4657" w:rsidRPr="00D42E60" w:rsidRDefault="008C76BD" w:rsidP="00497D5B">
      <w:pPr>
        <w:pStyle w:val="Akapitzlist"/>
        <w:ind w:left="0"/>
        <w:contextualSpacing w:val="0"/>
      </w:pPr>
      <w:r w:rsidRPr="00D42E60">
        <w:t>Należy</w:t>
      </w:r>
      <w:r w:rsidR="002B4657" w:rsidRPr="00D42E60">
        <w:t xml:space="preserve"> wskazać w jakim stopniu projekt jest zgodny z niżej wskazanymi zasadami i politykami wspólnotowymi. </w:t>
      </w:r>
      <w:r w:rsidR="00315116">
        <w:t>Dodatkowo należy mieć na uwadze, iż nie ma możliwości wsparcia projektu, który jest niezgodny z niżej wymienionymi zasadami.</w:t>
      </w:r>
    </w:p>
    <w:p w:rsidR="001A2F29" w:rsidRDefault="002B4657" w:rsidP="00497D5B">
      <w:pPr>
        <w:ind w:left="567"/>
        <w:rPr>
          <w:b/>
        </w:rPr>
      </w:pPr>
      <w:r w:rsidRPr="00B674DD">
        <w:rPr>
          <w:b/>
        </w:rPr>
        <w:t>Zasada równości szans i niedyskryminacji, w tym dostępności dla osób z</w:t>
      </w:r>
      <w:r w:rsidR="00D96920">
        <w:rPr>
          <w:b/>
        </w:rPr>
        <w:t> </w:t>
      </w:r>
      <w:r w:rsidRPr="00B674DD">
        <w:rPr>
          <w:b/>
        </w:rPr>
        <w:t>niepełnosprawnościami (tj. m. in. budowanie infrastruktury w zgodzie z zasadą uniwersalnego projektowania)</w:t>
      </w:r>
    </w:p>
    <w:p w:rsidR="00335A7F" w:rsidRDefault="00335A7F" w:rsidP="00497D5B">
      <w:pPr>
        <w:pStyle w:val="Akapitzlist"/>
        <w:ind w:left="0"/>
      </w:pPr>
      <w:r>
        <w:t>W niniejszym polu należy uzasadnić zgodność projektu z zasadą równości szans i niedyskryminacji, w tym dostępności dla osób z niepełnoprawnościami, która obejmuje m. in. budowanie infrastruktury w zgodzie z koncepcją uniwersalnego projektowania.</w:t>
      </w:r>
    </w:p>
    <w:p w:rsidR="00737E1C" w:rsidRDefault="00737E1C" w:rsidP="00497D5B">
      <w:pPr>
        <w:pStyle w:val="Akapitzlist"/>
        <w:ind w:left="0"/>
      </w:pPr>
    </w:p>
    <w:p w:rsidR="00335A7F" w:rsidRDefault="00335A7F" w:rsidP="00497D5B">
      <w:pPr>
        <w:pStyle w:val="Akapitzlist"/>
        <w:ind w:left="0"/>
      </w:pPr>
      <w:r>
        <w:t>Koncepcja uniwersalnego projektowania oznacza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rsidR="00335A7F" w:rsidRDefault="00335A7F" w:rsidP="00497D5B">
      <w:pPr>
        <w:pStyle w:val="Akapitzlist"/>
        <w:ind w:left="0"/>
        <w:contextualSpacing w:val="0"/>
      </w:pPr>
      <w:r>
        <w:t>Koncepcja jest oparta na ośmiu regułach:</w:t>
      </w:r>
    </w:p>
    <w:p w:rsidR="00335A7F" w:rsidRDefault="00335A7F" w:rsidP="00497D5B">
      <w:pPr>
        <w:pStyle w:val="Akapitzlist"/>
        <w:numPr>
          <w:ilvl w:val="0"/>
          <w:numId w:val="59"/>
        </w:numPr>
        <w:ind w:left="567" w:hanging="425"/>
      </w:pPr>
      <w:r>
        <w:t>równe szanse dla wszystkich – równy dostęp do wszystkich elementów środowiska na przykład przestrzeni, przedmiotów, budynków itd.,</w:t>
      </w:r>
    </w:p>
    <w:p w:rsidR="00335A7F" w:rsidRDefault="00335A7F" w:rsidP="00497D5B">
      <w:pPr>
        <w:pStyle w:val="Akapitzlist"/>
        <w:numPr>
          <w:ilvl w:val="0"/>
          <w:numId w:val="59"/>
        </w:numPr>
        <w:ind w:left="567" w:hanging="425"/>
      </w:pPr>
      <w:r>
        <w:t>elastyczność w użytkowaniu – różnorodny sposób użycia przedmiotów ze względu na możliwości i potrzeby użytkowników,</w:t>
      </w:r>
    </w:p>
    <w:p w:rsidR="00335A7F" w:rsidRDefault="00335A7F" w:rsidP="00497D5B">
      <w:pPr>
        <w:pStyle w:val="Akapitzlist"/>
        <w:numPr>
          <w:ilvl w:val="0"/>
          <w:numId w:val="59"/>
        </w:numPr>
        <w:ind w:left="567" w:hanging="425"/>
      </w:pPr>
      <w:r>
        <w:t>prostota i intuicyjność w użyciu – projektowanie przestrzeni i przedmiotów, aby ich funkcje były zrozumiałe dla każdego użytkowania, bez względu na jego doświadczenie, wiedzę, umiejętności językowe czy poziom koncentracji,</w:t>
      </w:r>
    </w:p>
    <w:p w:rsidR="00335A7F" w:rsidRDefault="00335A7F" w:rsidP="00497D5B">
      <w:pPr>
        <w:pStyle w:val="Akapitzlist"/>
        <w:numPr>
          <w:ilvl w:val="0"/>
          <w:numId w:val="59"/>
        </w:numPr>
        <w:ind w:left="567" w:hanging="425"/>
      </w:pPr>
      <w:r>
        <w:lastRenderedPageBreak/>
        <w:t>postrzegalność informacji – przekazywana za pośrednictwem przedmiotów i struktur przestrzeni informacja ma być dostępna zarówno w trybie dostępności wzrokowej, słuchowej, jak i dotykowej,</w:t>
      </w:r>
    </w:p>
    <w:p w:rsidR="00335A7F" w:rsidRDefault="00335A7F" w:rsidP="00497D5B">
      <w:pPr>
        <w:pStyle w:val="Akapitzlist"/>
        <w:numPr>
          <w:ilvl w:val="0"/>
          <w:numId w:val="59"/>
        </w:numPr>
        <w:ind w:left="567" w:hanging="425"/>
      </w:pPr>
      <w:r>
        <w:t>tolerancja na błędy – minimalizacja ryzyka błędnego użycia przedmiotów oraz ograniczania niekorzystnych konsekwencji przypadkowego i niezamierzonego użycia danego przedmiotu,</w:t>
      </w:r>
    </w:p>
    <w:p w:rsidR="00335A7F" w:rsidRDefault="00335A7F" w:rsidP="00497D5B">
      <w:pPr>
        <w:pStyle w:val="Akapitzlist"/>
        <w:numPr>
          <w:ilvl w:val="0"/>
          <w:numId w:val="59"/>
        </w:numPr>
        <w:ind w:left="567" w:hanging="425"/>
      </w:pPr>
      <w:r>
        <w:t>niewielki wysiłek fizyczny podczas użytkowania – takie projektowanie przestrzeni i przedmiotów, aby korzystanie z nich było wygodne, łatwe i nie wiązało się z wysiłkiem fizycznym,</w:t>
      </w:r>
    </w:p>
    <w:p w:rsidR="00335A7F" w:rsidRDefault="00335A7F" w:rsidP="00497D5B">
      <w:pPr>
        <w:pStyle w:val="Akapitzlist"/>
        <w:numPr>
          <w:ilvl w:val="0"/>
          <w:numId w:val="59"/>
        </w:numPr>
        <w:ind w:left="567" w:hanging="425"/>
      </w:pPr>
      <w:r>
        <w:t>rozmiar i przestrzeń wystarczające do użytkowania – odpowiednie dopasowanie przestrzeni do potrzeb jej użytkowników,</w:t>
      </w:r>
    </w:p>
    <w:p w:rsidR="00335A7F" w:rsidRDefault="00335A7F" w:rsidP="00497D5B">
      <w:pPr>
        <w:pStyle w:val="Akapitzlist"/>
        <w:numPr>
          <w:ilvl w:val="0"/>
          <w:numId w:val="59"/>
        </w:numPr>
        <w:ind w:left="567" w:hanging="425"/>
      </w:pPr>
      <w:r>
        <w:t>percepcja równości – równoprawny dostęp do środowiska, korzystania ze środków transportu i usług powszechnych lub powszechnie zapewnionych jest zapewniony w taki sposób, aby korzystający nie czuł się w jakikolwiek sposób dyskryminowany czy stygmatyzowany.</w:t>
      </w:r>
    </w:p>
    <w:p w:rsidR="00335A7F" w:rsidRDefault="00335A7F" w:rsidP="00497D5B">
      <w:pPr>
        <w:pStyle w:val="Akapitzlist"/>
        <w:ind w:left="0"/>
      </w:pPr>
      <w:r>
        <w:t>W przypadku projektów realizowanych w polityce spójności, koncepcja uniwersalnego projektowania jest realizowana przez zastosowanie co najmniej standardów dostępności dla polityki spójności 2014-2020, stanowiących załącznik nr 2 do Wytycznych w zakresie realizacji zasady równości szans i niedyskryminacji, w tym dostępności dla osób z niepełnosprawnościami oraz zasady równości szans kobiet i mężczyzn w ramach funduszy unijnych na lata 2014-2020 z dnia 5 kwietnia 2018.</w:t>
      </w:r>
    </w:p>
    <w:p w:rsidR="00335A7F" w:rsidRDefault="00335A7F" w:rsidP="00497D5B">
      <w:r>
        <w:t>Wszystkie nowe produkty projektów (zasoby cyfrowe, środki transportu, i infrastruktura) finansowane ze środków polityki spójności muszą być zgodne z koncepcją uniwersalnego projektowania, co oznacza co najmniej zastosowanie standardów dostępności dla polityki spójności na lata 2014-2020.</w:t>
      </w:r>
    </w:p>
    <w:p w:rsidR="00335A7F" w:rsidRDefault="00335A7F" w:rsidP="00497D5B">
      <w:pPr>
        <w:pStyle w:val="Akapitzlist"/>
        <w:ind w:left="0"/>
      </w:pPr>
      <w:r>
        <w:t>W przypadku obiektów i zasobów modernizowanych (przebudowa, rozbudowa) zastosowanie standardów dostępności dla polityki spójności na lata 2014-2020 jest obligatoryjne, o ile pozwalają na to warunki techniczne i zakres prowadzonej modernizacji. Decyzja w tej sprawie podejmowana będzie na podstawie opisu dostępności inwestycji w niniejszym polu.</w:t>
      </w:r>
    </w:p>
    <w:p w:rsidR="00335A7F" w:rsidRDefault="00335A7F" w:rsidP="00497D5B">
      <w:pPr>
        <w:pStyle w:val="Akapitzlist"/>
        <w:ind w:left="0"/>
      </w:pPr>
      <w:r>
        <w:t>Standardy regulują obszar, który podlega interwencji – to znaczy dotyczą produktów, będących przedmiotem projektu. Standardy dostępności dla polityki spójności 2014-2020 stanowią zestaw jakościowych i technicznych wymagań w stosunku do wsparcia finansowanego ze środków funduszy polityki spójności, w celu zapewnienia osobom z niepełnosprawnościami możliwości skorzystania z udziału w projektach, jak i z efektów i ich realizacji. Opracowano sześć standardów: szkoleniowy, edukacyjny, informacyjno-promocyjny, cyfrowy, architektoniczny oraz transportowy.</w:t>
      </w:r>
    </w:p>
    <w:p w:rsidR="00335A7F" w:rsidRDefault="00335A7F" w:rsidP="00497D5B">
      <w:pPr>
        <w:pStyle w:val="Akapitzlist"/>
        <w:ind w:left="0"/>
      </w:pPr>
      <w:r>
        <w:t>Ich stosowanie jest obligatoryjne, jednocześnie poszczególne rodzaje wsparcia mogą wymagać zastosowania więcej niż jednego standardu.</w:t>
      </w:r>
    </w:p>
    <w:p w:rsidR="00335A7F" w:rsidRDefault="00335A7F" w:rsidP="00497D5B">
      <w:pPr>
        <w:pStyle w:val="Akapitzlist"/>
        <w:ind w:left="0"/>
      </w:pPr>
      <w:r>
        <w:t>W niniejszym polu należy wskazać czy i w jakim zakresie założenia projektu zgodne są z tymi standardami.</w:t>
      </w:r>
    </w:p>
    <w:p w:rsidR="00CC0665" w:rsidRDefault="00CC0665" w:rsidP="00497D5B">
      <w:pPr>
        <w:pStyle w:val="Akapitzlist"/>
        <w:ind w:left="0"/>
      </w:pPr>
    </w:p>
    <w:p w:rsidR="00CC0665" w:rsidRDefault="00CC0665" w:rsidP="00497D5B">
      <w:pPr>
        <w:pStyle w:val="Akapitzlist"/>
        <w:ind w:left="0"/>
        <w:contextualSpacing w:val="0"/>
      </w:pPr>
      <w:r>
        <w:t>UWAGA</w:t>
      </w:r>
      <w:r w:rsidR="00335A7F">
        <w:t>: Dopuszczalne jest w uzasadnionych przypadkach uznanie neutralności produktów projektu (projekt natomiast musi być zgodny z zasadą równości szans i niedyskryminacji, w tym dostępności dla osób z niepełnosprawnościami, aby mógł otrzymać dofinansowanie). O neutralności produktów można mówić w sytuacji, kiedy wnioskodawca wykaże we wniosku o dofinansowanie projektu, że dostępność nie dotyczy danego produktu, np. z uwagi na brak jego bezpośrednich użytkowników. W takim przypadku należy bezwzględnie wskazać uzasadnienie, potwierdzające dlaczego zasada dostępności produktów projektu nie znajduje zastosowania. Uznanie produktu projektu za neutralny nie wyklucza zatem zgodności projektu z „Zasadą równości szans i niedyskryminacji, w tym dostępności dla osób z niepełnosprawnościami, w tym m. in. budowania infrastruktury w zgodzie z zasadą uniwersalnego projektowania” natomiast neutralność produktów projektu nie może być domniemana.</w:t>
      </w:r>
    </w:p>
    <w:p w:rsidR="001A2F29" w:rsidRDefault="00CC0665" w:rsidP="00497D5B">
      <w:pPr>
        <w:pStyle w:val="Akapitzlist"/>
        <w:ind w:left="0"/>
        <w:contextualSpacing w:val="0"/>
      </w:pPr>
      <w:r>
        <w:t>N</w:t>
      </w:r>
      <w:r w:rsidR="008A2FA7" w:rsidRPr="00624C9A">
        <w:t>ależy dokonać wyboru jednej z dostępnych opcji („</w:t>
      </w:r>
      <w:r w:rsidR="008A2FA7">
        <w:t>zgodny</w:t>
      </w:r>
      <w:r w:rsidR="008A2FA7" w:rsidRPr="00624C9A">
        <w:t>”, „</w:t>
      </w:r>
      <w:r w:rsidR="008A2FA7">
        <w:t>neutralny</w:t>
      </w:r>
      <w:r w:rsidR="008A2FA7" w:rsidRPr="00624C9A">
        <w:t>”</w:t>
      </w:r>
      <w:r w:rsidR="008A2FA7">
        <w:t>, „niezgodny”</w:t>
      </w:r>
      <w:r w:rsidR="008A2FA7" w:rsidRPr="00624C9A">
        <w:t>).</w:t>
      </w:r>
    </w:p>
    <w:p w:rsidR="00CC0665" w:rsidRDefault="00CC0665" w:rsidP="00497D5B">
      <w:pPr>
        <w:ind w:left="567"/>
        <w:rPr>
          <w:b/>
        </w:rPr>
      </w:pPr>
      <w:r>
        <w:rPr>
          <w:b/>
        </w:rPr>
        <w:t>Zasada równości szans kobiet i mężczyzn</w:t>
      </w:r>
    </w:p>
    <w:p w:rsidR="00CC0665" w:rsidRDefault="00CC0665" w:rsidP="00497D5B">
      <w:pPr>
        <w:pStyle w:val="Akapitzlist"/>
        <w:ind w:left="0"/>
      </w:pPr>
      <w:r>
        <w:t>Zgodnie z Wytycznymi w zakresie realizacji zasady równości szans i niedyskryminacji, w tym dostępności dla osób z niepełnosprawnościami oraz zasady równości szans kobiet i mężczyzn w ramach funduszy unijnych na lata 2014-2020, zasada równości szans kobiet i mężczyzn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w:t>
      </w:r>
    </w:p>
    <w:p w:rsidR="00CC0665" w:rsidRDefault="00CC0665" w:rsidP="00497D5B">
      <w:pPr>
        <w:pStyle w:val="Akapitzlist"/>
        <w:ind w:left="0"/>
      </w:pPr>
      <w:r>
        <w:t>Wnioskodawca jest zobowiązany opisać w jaki sposób projekt realizuje zasadę równości szans kobiet i mężczyzn lub uzasadnić dlaczego jest w stosunku do niej neutralny. O neutralności można mówić jednak tylko wtedy, kiedy w ramach projektu Wnioskodawca wskaże szczegółowe uzasadnienie, dlaczego dany projekt nie jest w stanie zrealizować jakichkolwiek działań w zakresie spełnienia ww. zasady.</w:t>
      </w:r>
    </w:p>
    <w:p w:rsidR="00CC0665" w:rsidRDefault="00CC0665" w:rsidP="00497D5B">
      <w:pPr>
        <w:pStyle w:val="Akapitzlist"/>
        <w:ind w:left="0"/>
        <w:contextualSpacing w:val="0"/>
      </w:pPr>
      <w:r>
        <w:t>Należy pamiętać, że projekt aby mógł być wybrany do dofinansowania musi mieć co najmniej neutralny wpływ na realizację zasady równości szans kobiet i mężczyzn.</w:t>
      </w:r>
    </w:p>
    <w:p w:rsidR="008A2FA7" w:rsidRDefault="00CC0665" w:rsidP="00497D5B">
      <w:pPr>
        <w:pStyle w:val="Akapitzlist"/>
        <w:ind w:left="0"/>
        <w:contextualSpacing w:val="0"/>
      </w:pPr>
      <w:r>
        <w:t>N</w:t>
      </w:r>
      <w:r w:rsidR="008A2FA7" w:rsidRPr="00624C9A">
        <w:t>ależy dokonać wyboru jednej z dostępnych opcji („</w:t>
      </w:r>
      <w:r w:rsidR="008A2FA7">
        <w:t>zgodny</w:t>
      </w:r>
      <w:r w:rsidR="008A2FA7" w:rsidRPr="00624C9A">
        <w:t>”, „</w:t>
      </w:r>
      <w:r w:rsidR="008A2FA7">
        <w:t>neutralny</w:t>
      </w:r>
      <w:r w:rsidR="008A2FA7" w:rsidRPr="00624C9A">
        <w:t>”</w:t>
      </w:r>
      <w:r w:rsidR="008A2FA7">
        <w:t>, „niezgodny”</w:t>
      </w:r>
      <w:r w:rsidR="008A2FA7" w:rsidRPr="00624C9A">
        <w:t>).</w:t>
      </w:r>
    </w:p>
    <w:p w:rsidR="00CC0665" w:rsidRDefault="00CC0665" w:rsidP="00497D5B">
      <w:pPr>
        <w:pStyle w:val="Akapitzlist"/>
        <w:ind w:left="567"/>
        <w:contextualSpacing w:val="0"/>
        <w:rPr>
          <w:b/>
        </w:rPr>
      </w:pPr>
      <w:r w:rsidRPr="00E775FD">
        <w:rPr>
          <w:b/>
        </w:rPr>
        <w:t>Zasada zrównoważonego rozwoju</w:t>
      </w:r>
    </w:p>
    <w:p w:rsidR="00CC0665" w:rsidRDefault="00CC0665" w:rsidP="00497D5B">
      <w:pPr>
        <w:pStyle w:val="Akapitzlist"/>
        <w:ind w:left="0"/>
        <w:contextualSpacing w:val="0"/>
      </w:pPr>
      <w:r w:rsidRPr="00E775FD">
        <w:t>Wnioskodawca jest zobowiązany opisać w jaki sposób projekt realizuje zasadę zrównoważonego rozwoju, o której mowa w art. 8 rozporządzenia Parlamentu Europejskiego i Rady (UE) nr 1303/2013.</w:t>
      </w:r>
    </w:p>
    <w:p w:rsidR="00BE1B28" w:rsidRPr="00E269BB" w:rsidRDefault="00BE1B28" w:rsidP="00497D5B">
      <w:pPr>
        <w:pStyle w:val="Akapitzlist"/>
        <w:ind w:left="0"/>
        <w:contextualSpacing w:val="0"/>
      </w:pPr>
      <w:r w:rsidRPr="00BE1B28">
        <w:lastRenderedPageBreak/>
        <w:t>Należy dokonać wyboru jednej z dostępnych opcji („zgodny”, „neutralny”, „niezgodny”).</w:t>
      </w:r>
    </w:p>
    <w:p w:rsidR="00D96920" w:rsidRPr="00D96920" w:rsidRDefault="002B4657" w:rsidP="00497D5B">
      <w:pPr>
        <w:pStyle w:val="Akapitzlist"/>
        <w:numPr>
          <w:ilvl w:val="2"/>
          <w:numId w:val="58"/>
        </w:numPr>
        <w:ind w:left="567" w:hanging="567"/>
        <w:contextualSpacing w:val="0"/>
        <w:rPr>
          <w:b/>
          <w:bCs/>
        </w:rPr>
      </w:pPr>
      <w:r w:rsidRPr="00D96920">
        <w:rPr>
          <w:b/>
          <w:bCs/>
        </w:rPr>
        <w:t>Dostępność projektu, w szczególności dla osób z niepełnosprawnościami</w:t>
      </w:r>
    </w:p>
    <w:p w:rsidR="001A2F29" w:rsidRDefault="002B4657" w:rsidP="00497D5B">
      <w:pPr>
        <w:pStyle w:val="Akapitzlist"/>
        <w:ind w:left="0"/>
        <w:contextualSpacing w:val="0"/>
      </w:pPr>
      <w:r w:rsidRPr="00B674DD">
        <w:t>Należy opisać czy projekt jest dostępny dla osób z niepełnosprawnościami.</w:t>
      </w:r>
      <w:r w:rsidR="005A045B">
        <w:t xml:space="preserve"> Zaznaczyć należy, że w ramach Działania 5.4 nie ma możliwości wsparcia projektu, który nie bierze pod uwagę potrzeb osób niepełnosprawnych.</w:t>
      </w:r>
    </w:p>
    <w:p w:rsidR="002B4657" w:rsidRPr="00B674DD" w:rsidRDefault="002B4657" w:rsidP="00497D5B">
      <w:pPr>
        <w:pStyle w:val="Nagwek2"/>
        <w:numPr>
          <w:ilvl w:val="1"/>
          <w:numId w:val="58"/>
        </w:numPr>
      </w:pPr>
      <w:bookmarkStart w:id="691" w:name="_Toc29554086"/>
      <w:r w:rsidRPr="00B674DD">
        <w:t>Czy projekt jest realizowany w formule "zaprojektuj i wybuduj"?</w:t>
      </w:r>
      <w:bookmarkEnd w:id="691"/>
    </w:p>
    <w:p w:rsidR="005A045B" w:rsidRDefault="002B4657" w:rsidP="00497D5B">
      <w:r w:rsidRPr="00D42E60">
        <w:t>Należy wybrać właściwą opcję („Tak”, „Nie”</w:t>
      </w:r>
      <w:r w:rsidR="005A045B">
        <w:t>, „W całości”, „Częściowo”</w:t>
      </w:r>
      <w:r w:rsidR="00BE1B28">
        <w:t>)</w:t>
      </w:r>
      <w:r w:rsidR="005A045B">
        <w:t xml:space="preserve"> oraz w przypadku zaznaczenia opcji „Częściowo” wypełnić pole opisowe D.8.1 – Opis.</w:t>
      </w:r>
    </w:p>
    <w:p w:rsidR="00F54A86" w:rsidRDefault="00F54A86" w:rsidP="00497D5B">
      <w:r>
        <w:t xml:space="preserve">Formuła „zaprojektuj i wybuduj” znajduje zastosowanie, gdy zamawiający nie dysponuje szczegółowymi opracowaniami koncepcyjnymi odnoszącymi się do planowanej inwestycji na roboty budowlane. </w:t>
      </w:r>
    </w:p>
    <w:p w:rsidR="00F54A86" w:rsidRDefault="00F54A86" w:rsidP="00497D5B">
      <w:r>
        <w:t xml:space="preserve">W przeciwieństwie do realizacji inwestycji w formule „wybuduj”, gdzie wykonawca zamówienia realizuje roboty według dostarczonego przez zamawiającego projektu, w systemie „zaprojektuj i wybuduj” w pierwszej kolejności na zlecenie zamawiającego opracowany jest jedynie wstępny projekt inwestycji (tzw. Program Funkcjonalno-Użytkowy). Stosownie do treści art. 31 ust. 2 i 3 PZP, jeżeli przedmiotem zamówienia jest zaprojektowanie i wykonanie robót budowlanych, zamawiający opisuje przedmiot zamówienia za pomocą programu funkcjonalno-użytkowego. Program funkcjonalno-użytkowy obejmuje opis zadania budowlanego, w którym podaje się przeznaczenie ukończonych robót budowlanych oraz stawiane im wymagania techniczne, ekonomiczne, architektoniczne, materiałowe i funkcjonalne. </w:t>
      </w:r>
    </w:p>
    <w:p w:rsidR="00BE1B28" w:rsidRDefault="00F54A86" w:rsidP="00497D5B">
      <w:r>
        <w:t xml:space="preserve">Na powyżej wskazanej podstawie, opracowywana jest dokumentacja przetargowa dotyczącą wyłonienia wykonawcy robót budowlanych w formule „zaprojektuj i wybuduj”. Następnie w wyniku postępowania przetargowego wyłaniany jest wykonawca zamówienia, który sporządza projekt budowlany, uzyskuje pozwolenie na budowę, a późnej realizuje roboty według wykonanego przez siebie projektu. </w:t>
      </w:r>
    </w:p>
    <w:p w:rsidR="002B4657" w:rsidRDefault="002B4657" w:rsidP="00497D5B">
      <w:pPr>
        <w:pStyle w:val="Akapitzlist"/>
        <w:numPr>
          <w:ilvl w:val="2"/>
          <w:numId w:val="58"/>
        </w:numPr>
        <w:ind w:left="0"/>
        <w:contextualSpacing w:val="0"/>
        <w:rPr>
          <w:b/>
          <w:bCs/>
        </w:rPr>
      </w:pPr>
      <w:r w:rsidRPr="00592679">
        <w:rPr>
          <w:b/>
          <w:bCs/>
        </w:rPr>
        <w:t>Opis</w:t>
      </w:r>
      <w:r w:rsidR="00B674DD" w:rsidRPr="00592679">
        <w:rPr>
          <w:b/>
          <w:bCs/>
        </w:rPr>
        <w:t xml:space="preserve"> </w:t>
      </w:r>
    </w:p>
    <w:p w:rsidR="001A2F29" w:rsidRDefault="0068245B" w:rsidP="00497D5B">
      <w:r w:rsidRPr="00592679">
        <w:t>(maksymalnie 2000 znaków)</w:t>
      </w:r>
    </w:p>
    <w:p w:rsidR="002B4657" w:rsidRPr="00B674DD" w:rsidRDefault="002B4657" w:rsidP="00497D5B">
      <w:pPr>
        <w:pStyle w:val="Nagwek2"/>
        <w:numPr>
          <w:ilvl w:val="1"/>
          <w:numId w:val="58"/>
        </w:numPr>
      </w:pPr>
      <w:bookmarkStart w:id="692" w:name="_Toc29554087"/>
      <w:r w:rsidRPr="00B674DD">
        <w:t>Zamówienia w projekcie</w:t>
      </w:r>
      <w:bookmarkEnd w:id="692"/>
    </w:p>
    <w:p w:rsidR="002B4657" w:rsidRPr="00D42E60" w:rsidRDefault="002B4657" w:rsidP="00497D5B">
      <w:r w:rsidRPr="00D42E60">
        <w:t>W sekcji należy wykazać:</w:t>
      </w:r>
    </w:p>
    <w:p w:rsidR="002B4657" w:rsidRPr="00B674DD" w:rsidRDefault="002B4657" w:rsidP="00497D5B">
      <w:pPr>
        <w:pStyle w:val="Akapitzlist"/>
        <w:numPr>
          <w:ilvl w:val="0"/>
          <w:numId w:val="29"/>
        </w:numPr>
        <w:ind w:left="426" w:hanging="426"/>
        <w:contextualSpacing w:val="0"/>
      </w:pPr>
      <w:r w:rsidRPr="00B674DD">
        <w:t xml:space="preserve">zamówienia publiczne udzielane na podstawie przepisów unijnych i krajowych, </w:t>
      </w:r>
    </w:p>
    <w:p w:rsidR="002B4657" w:rsidRPr="00B674DD" w:rsidRDefault="002B4657" w:rsidP="00497D5B">
      <w:pPr>
        <w:pStyle w:val="Akapitzlist"/>
        <w:numPr>
          <w:ilvl w:val="0"/>
          <w:numId w:val="29"/>
        </w:numPr>
        <w:ind w:left="426" w:hanging="426"/>
        <w:contextualSpacing w:val="0"/>
      </w:pPr>
      <w:r w:rsidRPr="00B674DD">
        <w:t xml:space="preserve">zamówienia udzielane zgodnie z zasadą konkurencyjności, o której mowa w „Zasadach w zakresie udzielania zamówień w projektach realizowanych w ramach Regionalnego Programu Operacyjnego Województwa </w:t>
      </w:r>
      <w:r w:rsidRPr="00B674DD">
        <w:lastRenderedPageBreak/>
        <w:t>Zachodniopomorskiego 2014-2020”, stanowiących załącznik do umowy/decyzji/porozumienia o dofinansowanie.</w:t>
      </w:r>
    </w:p>
    <w:p w:rsidR="002B4657" w:rsidRPr="008C76BD" w:rsidRDefault="002B4657" w:rsidP="00497D5B">
      <w:r w:rsidRPr="00D42E60">
        <w:t>W celu podania informacji o wszystkich zamówieniach udzielanych w ramach projektu</w:t>
      </w:r>
      <w:r w:rsidR="00DD2318">
        <w:t> </w:t>
      </w:r>
      <w:r w:rsidRPr="00D42E60">
        <w:t>w</w:t>
      </w:r>
      <w:r w:rsidR="00DD2318">
        <w:t xml:space="preserve"> </w:t>
      </w:r>
      <w:r w:rsidRPr="00D42E60">
        <w:t>sekcji D.9.1 i</w:t>
      </w:r>
      <w:r w:rsidR="00DD2318">
        <w:t> </w:t>
      </w:r>
      <w:r w:rsidRPr="00D42E60">
        <w:t>D.9.2 należy wybrać opcję „Tak” oraz w edytowalnych polach wniosku podać wymagane informacje na temat danego zamówienia.</w:t>
      </w:r>
    </w:p>
    <w:p w:rsidR="00D5094D" w:rsidRPr="00DD2318" w:rsidRDefault="002B4657" w:rsidP="00497D5B">
      <w:pPr>
        <w:pStyle w:val="Akapitzlist"/>
        <w:numPr>
          <w:ilvl w:val="2"/>
          <w:numId w:val="58"/>
        </w:numPr>
        <w:ind w:left="567" w:hanging="567"/>
        <w:contextualSpacing w:val="0"/>
        <w:rPr>
          <w:b/>
          <w:bCs/>
        </w:rPr>
      </w:pPr>
      <w:r w:rsidRPr="00DD2318">
        <w:rPr>
          <w:b/>
          <w:bCs/>
        </w:rPr>
        <w:t>Czy w ramach realizacji projektu będą udzielane zamówienia?</w:t>
      </w:r>
      <w:r w:rsidRPr="00DD2318">
        <w:rPr>
          <w:b/>
          <w:bCs/>
        </w:rPr>
        <w:tab/>
      </w:r>
    </w:p>
    <w:p w:rsidR="00695030" w:rsidRPr="002C30D2" w:rsidRDefault="00737E1C" w:rsidP="00497D5B">
      <w:pPr>
        <w:pStyle w:val="Akapitzlist"/>
        <w:ind w:left="0"/>
        <w:contextualSpacing w:val="0"/>
      </w:pPr>
      <w:r>
        <w:t>N</w:t>
      </w:r>
      <w:r w:rsidRPr="00624C9A">
        <w:t xml:space="preserve">ależy </w:t>
      </w:r>
      <w:r w:rsidR="00695030" w:rsidRPr="00624C9A">
        <w:t>dokonać wyboru jednej z dostępnych opcji („Tak”, „Nie”).</w:t>
      </w:r>
    </w:p>
    <w:p w:rsidR="001905D9" w:rsidRPr="008C76BD" w:rsidRDefault="001905D9" w:rsidP="00497D5B">
      <w:r w:rsidRPr="00D42E60">
        <w:t xml:space="preserve">W poniższym polu należy podać wszystkie zamówienia, których udzielenie po dniu złożenia pisemnego wniosku o przyznanie pomocy planuje wnioskodawca (postępowania niezakończone i planowane) poprzez multiplikowanie danych wykorzystując opcję „Dodaj zamówienie”. </w:t>
      </w:r>
    </w:p>
    <w:p w:rsidR="001905D9" w:rsidRPr="00D5094D" w:rsidRDefault="001905D9" w:rsidP="00497D5B">
      <w:pPr>
        <w:pStyle w:val="Akapitzlist"/>
        <w:numPr>
          <w:ilvl w:val="0"/>
          <w:numId w:val="30"/>
        </w:numPr>
        <w:ind w:left="357" w:hanging="357"/>
        <w:contextualSpacing w:val="0"/>
      </w:pPr>
      <w:r w:rsidRPr="00D5094D">
        <w:t>Planowany przedmiot zamówienia</w:t>
      </w:r>
      <w:r w:rsidR="00DD2318">
        <w:t xml:space="preserve"> (</w:t>
      </w:r>
      <w:r w:rsidRPr="00D5094D">
        <w:t>maksymalnie 2000 znaków)</w:t>
      </w:r>
    </w:p>
    <w:p w:rsidR="001905D9" w:rsidRPr="00D5094D" w:rsidRDefault="001905D9" w:rsidP="00497D5B">
      <w:pPr>
        <w:pStyle w:val="Akapitzlist"/>
        <w:numPr>
          <w:ilvl w:val="0"/>
          <w:numId w:val="30"/>
        </w:numPr>
        <w:ind w:left="357" w:hanging="357"/>
        <w:contextualSpacing w:val="0"/>
      </w:pPr>
      <w:r w:rsidRPr="00D5094D">
        <w:t>Planowany tryb postępowania</w:t>
      </w:r>
      <w:r w:rsidRPr="00D5094D">
        <w:tab/>
        <w:t>(maksymalnie 2000 znaków)</w:t>
      </w:r>
    </w:p>
    <w:p w:rsidR="001905D9" w:rsidRDefault="001905D9" w:rsidP="00497D5B">
      <w:pPr>
        <w:pStyle w:val="Akapitzlist"/>
        <w:numPr>
          <w:ilvl w:val="0"/>
          <w:numId w:val="30"/>
        </w:numPr>
        <w:ind w:left="357" w:hanging="357"/>
        <w:contextualSpacing w:val="0"/>
      </w:pPr>
      <w:r w:rsidRPr="00D5094D">
        <w:t>Zamówienie będzie udzielane w formule „zaprojektuj i wybuduj”</w:t>
      </w:r>
      <w:r w:rsidRPr="00D5094D">
        <w:tab/>
      </w:r>
    </w:p>
    <w:p w:rsidR="001A2F29" w:rsidRDefault="00737E1C" w:rsidP="00497D5B">
      <w:pPr>
        <w:pStyle w:val="Akapitzlist"/>
        <w:ind w:left="357"/>
        <w:contextualSpacing w:val="0"/>
      </w:pPr>
      <w:r>
        <w:t>N</w:t>
      </w:r>
      <w:r w:rsidR="00695030" w:rsidRPr="00624C9A">
        <w:t>ależy dokonać wyboru jednej z dostępnych opcji („Tak”, „Nie”).</w:t>
      </w:r>
    </w:p>
    <w:p w:rsidR="001905D9" w:rsidRPr="00D42E60" w:rsidRDefault="001905D9" w:rsidP="00497D5B">
      <w:pPr>
        <w:pStyle w:val="Akapitzlist"/>
        <w:numPr>
          <w:ilvl w:val="0"/>
          <w:numId w:val="31"/>
        </w:numPr>
        <w:ind w:left="357" w:hanging="357"/>
        <w:contextualSpacing w:val="0"/>
      </w:pPr>
      <w:r w:rsidRPr="00D5094D">
        <w:t>Krótki opis (maksymalnie 1000 znaków)</w:t>
      </w:r>
      <w:r>
        <w:t xml:space="preserve">. </w:t>
      </w:r>
      <w:r w:rsidRPr="00D42E60">
        <w:t>Należy podać:</w:t>
      </w:r>
    </w:p>
    <w:p w:rsidR="001905D9" w:rsidRPr="00D5094D" w:rsidRDefault="001905D9" w:rsidP="00497D5B">
      <w:pPr>
        <w:pStyle w:val="Akapitzlist"/>
        <w:numPr>
          <w:ilvl w:val="0"/>
          <w:numId w:val="32"/>
        </w:numPr>
        <w:ind w:left="714" w:hanging="357"/>
        <w:contextualSpacing w:val="0"/>
      </w:pPr>
      <w:r w:rsidRPr="00D5094D">
        <w:t xml:space="preserve">czy wnioskodawca zobowiązany jest do stosowania ustawy PZP (jeśli nie, należy wskazać podstawę zwolnienia); </w:t>
      </w:r>
    </w:p>
    <w:p w:rsidR="001905D9" w:rsidRPr="00D5094D" w:rsidRDefault="001905D9" w:rsidP="00497D5B">
      <w:pPr>
        <w:pStyle w:val="Akapitzlist"/>
        <w:numPr>
          <w:ilvl w:val="0"/>
          <w:numId w:val="32"/>
        </w:numPr>
        <w:ind w:left="714" w:hanging="357"/>
        <w:contextualSpacing w:val="0"/>
      </w:pPr>
      <w:r w:rsidRPr="00D5094D">
        <w:t>szacowaną wartość zamówienia;</w:t>
      </w:r>
    </w:p>
    <w:p w:rsidR="001905D9" w:rsidRPr="00D5094D" w:rsidRDefault="001905D9" w:rsidP="00497D5B">
      <w:pPr>
        <w:pStyle w:val="Akapitzlist"/>
        <w:numPr>
          <w:ilvl w:val="0"/>
          <w:numId w:val="32"/>
        </w:numPr>
        <w:ind w:left="714" w:hanging="357"/>
        <w:contextualSpacing w:val="0"/>
      </w:pPr>
      <w:r w:rsidRPr="00D5094D">
        <w:t xml:space="preserve">uzasadnienie wybranego/planowanego trybu udzielenia zamówienia; </w:t>
      </w:r>
    </w:p>
    <w:p w:rsidR="001905D9" w:rsidRPr="00D5094D" w:rsidRDefault="001905D9" w:rsidP="00497D5B">
      <w:pPr>
        <w:pStyle w:val="Akapitzlist"/>
        <w:numPr>
          <w:ilvl w:val="0"/>
          <w:numId w:val="32"/>
        </w:numPr>
        <w:ind w:left="714" w:hanging="357"/>
        <w:contextualSpacing w:val="0"/>
      </w:pPr>
      <w:r w:rsidRPr="00D5094D">
        <w:t xml:space="preserve">w jaki sposób wnioskodawca zastosował/będzie realizował zasadę konkurencyjności (jeśli dotyczy); </w:t>
      </w:r>
    </w:p>
    <w:p w:rsidR="001905D9" w:rsidRPr="00D5094D" w:rsidRDefault="001905D9" w:rsidP="00497D5B">
      <w:pPr>
        <w:pStyle w:val="Akapitzlist"/>
        <w:numPr>
          <w:ilvl w:val="0"/>
          <w:numId w:val="32"/>
        </w:numPr>
        <w:ind w:left="714" w:hanging="357"/>
        <w:contextualSpacing w:val="0"/>
      </w:pPr>
      <w:r w:rsidRPr="00D5094D">
        <w:t xml:space="preserve">sposób upublicznienia informacji o planowanym udzieleniu zamówienia; </w:t>
      </w:r>
    </w:p>
    <w:p w:rsidR="001905D9" w:rsidRPr="00D5094D" w:rsidRDefault="001905D9" w:rsidP="00497D5B">
      <w:pPr>
        <w:pStyle w:val="Akapitzlist"/>
        <w:numPr>
          <w:ilvl w:val="0"/>
          <w:numId w:val="32"/>
        </w:numPr>
        <w:ind w:left="714" w:hanging="357"/>
        <w:contextualSpacing w:val="0"/>
      </w:pPr>
      <w:r w:rsidRPr="00D5094D">
        <w:t>numer ogłoszenia (jeśli dotyczy).</w:t>
      </w:r>
    </w:p>
    <w:p w:rsidR="002B4657" w:rsidRPr="001905D9" w:rsidRDefault="001905D9" w:rsidP="00497D5B">
      <w:pPr>
        <w:pStyle w:val="Akapitzlist"/>
        <w:numPr>
          <w:ilvl w:val="0"/>
          <w:numId w:val="31"/>
        </w:numPr>
        <w:ind w:left="357" w:hanging="357"/>
        <w:contextualSpacing w:val="0"/>
      </w:pPr>
      <w:r w:rsidRPr="00D5094D">
        <w:t>Należy uzasadnić dlaczego „nie”</w:t>
      </w:r>
      <w:r>
        <w:t xml:space="preserve"> </w:t>
      </w:r>
      <w:r w:rsidRPr="00D5094D">
        <w:t>(maksymalnie 1000 znaków)</w:t>
      </w:r>
      <w:r w:rsidR="00B76E45">
        <w:t>.</w:t>
      </w:r>
      <w:r>
        <w:t xml:space="preserve"> </w:t>
      </w:r>
      <w:r w:rsidRPr="00D5094D">
        <w:t>Uzupełnić w przypadku zaznaczenia odpowiedzi „Nie” w punkcie D.9.1.</w:t>
      </w:r>
    </w:p>
    <w:p w:rsidR="00D5094D" w:rsidRPr="002336B0" w:rsidRDefault="002B4657" w:rsidP="00497D5B">
      <w:pPr>
        <w:pStyle w:val="Akapitzlist"/>
        <w:numPr>
          <w:ilvl w:val="2"/>
          <w:numId w:val="58"/>
        </w:numPr>
        <w:ind w:left="567" w:hanging="567"/>
        <w:contextualSpacing w:val="0"/>
        <w:rPr>
          <w:b/>
          <w:bCs/>
        </w:rPr>
      </w:pPr>
      <w:r w:rsidRPr="002336B0">
        <w:rPr>
          <w:b/>
          <w:bCs/>
        </w:rPr>
        <w:t>Czy w ramach realizacji projektu były udzielane zamówienia?</w:t>
      </w:r>
      <w:r w:rsidRPr="002336B0">
        <w:rPr>
          <w:b/>
          <w:bCs/>
        </w:rPr>
        <w:tab/>
      </w:r>
    </w:p>
    <w:p w:rsidR="00695030" w:rsidRPr="002C30D2" w:rsidRDefault="00132E16" w:rsidP="00497D5B">
      <w:pPr>
        <w:pStyle w:val="Akapitzlist"/>
        <w:ind w:left="0"/>
        <w:contextualSpacing w:val="0"/>
      </w:pPr>
      <w:r>
        <w:t>N</w:t>
      </w:r>
      <w:r w:rsidRPr="00624C9A">
        <w:t xml:space="preserve">ależy </w:t>
      </w:r>
      <w:r w:rsidR="00695030" w:rsidRPr="00624C9A">
        <w:t>dokonać wyboru jednej z dostępnych opcji („Tak”, „Nie”).</w:t>
      </w:r>
    </w:p>
    <w:p w:rsidR="002B4657" w:rsidRPr="00D42E60" w:rsidRDefault="002B4657" w:rsidP="00497D5B">
      <w:r w:rsidRPr="00D42E60">
        <w:t>W poniższym polu należy podać wszystkie zamówienia udzielone przez wnioskodawcę przed dniem złożenia pisemnego wniosku o przyznanie pomocy poprzez multiplikowanie danych, wykorzystując opcję „Dodaj zamówienie”.</w:t>
      </w:r>
    </w:p>
    <w:p w:rsidR="002B4657" w:rsidRPr="00C249BF" w:rsidRDefault="002B4657" w:rsidP="00497D5B">
      <w:r w:rsidRPr="00D42E60">
        <w:t>UWAGA! Na potrzeby przygotowania wniosku o dofinansowanie należy przyjąć, że datą zakończenia procedury (oraz udzielenia zamówienia) jest data zawarcia umowy z wybranym wykonawcą.</w:t>
      </w:r>
    </w:p>
    <w:p w:rsidR="002B4657" w:rsidRPr="009D202E" w:rsidRDefault="002B4657" w:rsidP="00497D5B">
      <w:pPr>
        <w:pStyle w:val="Akapitzlist"/>
        <w:numPr>
          <w:ilvl w:val="0"/>
          <w:numId w:val="31"/>
        </w:numPr>
        <w:ind w:left="357" w:hanging="357"/>
        <w:contextualSpacing w:val="0"/>
      </w:pPr>
      <w:r w:rsidRPr="009D202E">
        <w:lastRenderedPageBreak/>
        <w:t>Przedmiot zamówienia</w:t>
      </w:r>
      <w:r w:rsidRPr="009D202E">
        <w:tab/>
        <w:t>(maksymalnie 2000 znaków)</w:t>
      </w:r>
    </w:p>
    <w:p w:rsidR="002B4657" w:rsidRPr="009D202E" w:rsidRDefault="002B4657" w:rsidP="00497D5B">
      <w:pPr>
        <w:pStyle w:val="Akapitzlist"/>
        <w:numPr>
          <w:ilvl w:val="0"/>
          <w:numId w:val="31"/>
        </w:numPr>
        <w:ind w:left="357" w:hanging="357"/>
        <w:contextualSpacing w:val="0"/>
      </w:pPr>
      <w:r w:rsidRPr="009D202E">
        <w:t>Tryb postępowania</w:t>
      </w:r>
      <w:r w:rsidRPr="009D202E">
        <w:tab/>
        <w:t>(maksymalnie 2000 znaków)</w:t>
      </w:r>
    </w:p>
    <w:p w:rsidR="009D202E" w:rsidRDefault="002B4657" w:rsidP="00497D5B">
      <w:pPr>
        <w:pStyle w:val="Akapitzlist"/>
        <w:numPr>
          <w:ilvl w:val="0"/>
          <w:numId w:val="31"/>
        </w:numPr>
        <w:ind w:left="357" w:hanging="357"/>
        <w:contextualSpacing w:val="0"/>
      </w:pPr>
      <w:r w:rsidRPr="009D202E">
        <w:t>Zamówienie było udzielane w formule  „zaprojektuj i wybuduj”</w:t>
      </w:r>
      <w:r w:rsidRPr="009D202E">
        <w:tab/>
      </w:r>
    </w:p>
    <w:p w:rsidR="001A2F29" w:rsidRDefault="00695030" w:rsidP="00497D5B">
      <w:pPr>
        <w:pStyle w:val="Akapitzlist"/>
        <w:ind w:left="714" w:hanging="357"/>
        <w:contextualSpacing w:val="0"/>
      </w:pPr>
      <w:r>
        <w:t>n</w:t>
      </w:r>
      <w:r w:rsidRPr="00624C9A">
        <w:t>ależy dokonać wyboru jednej z dostępnych opcji („Tak”, „Nie”).</w:t>
      </w:r>
    </w:p>
    <w:p w:rsidR="001A2F29" w:rsidRDefault="002B4657" w:rsidP="00497D5B">
      <w:pPr>
        <w:pStyle w:val="Akapitzlist"/>
        <w:numPr>
          <w:ilvl w:val="0"/>
          <w:numId w:val="49"/>
        </w:numPr>
        <w:ind w:left="357" w:hanging="357"/>
      </w:pPr>
      <w:r w:rsidRPr="009D202E">
        <w:t>Data rozpoczęcia procedury</w:t>
      </w:r>
      <w:r w:rsidRPr="009D202E">
        <w:tab/>
        <w:t>Data ogłoszenia o zamówieniu (wybór z „Kalendarza”).</w:t>
      </w:r>
    </w:p>
    <w:p w:rsidR="002B4657" w:rsidRPr="009D202E" w:rsidRDefault="002B4657" w:rsidP="00497D5B">
      <w:pPr>
        <w:pStyle w:val="Akapitzlist"/>
        <w:numPr>
          <w:ilvl w:val="0"/>
          <w:numId w:val="33"/>
        </w:numPr>
        <w:ind w:left="357" w:hanging="357"/>
        <w:contextualSpacing w:val="0"/>
      </w:pPr>
      <w:r w:rsidRPr="009D202E">
        <w:t>Data zakończenia procedury</w:t>
      </w:r>
      <w:r w:rsidRPr="009D202E">
        <w:tab/>
        <w:t>Data zawarcia umowy z wybranym wykonawcą (wybór z „Kalendarza”).</w:t>
      </w:r>
    </w:p>
    <w:p w:rsidR="002B4657" w:rsidRPr="009D202E" w:rsidRDefault="002B4657" w:rsidP="00497D5B">
      <w:pPr>
        <w:pStyle w:val="Akapitzlist"/>
        <w:numPr>
          <w:ilvl w:val="0"/>
          <w:numId w:val="33"/>
        </w:numPr>
        <w:ind w:left="357" w:hanging="357"/>
        <w:contextualSpacing w:val="0"/>
      </w:pPr>
      <w:r w:rsidRPr="009D202E">
        <w:t>Krótki opis/Numer ogłoszenia</w:t>
      </w:r>
      <w:r w:rsidRPr="009D202E">
        <w:tab/>
        <w:t>(maksymalnie 1000 znaków)</w:t>
      </w:r>
    </w:p>
    <w:p w:rsidR="002B4657" w:rsidRPr="009D202E" w:rsidRDefault="002B4657" w:rsidP="00497D5B">
      <w:pPr>
        <w:pStyle w:val="Akapitzlist"/>
        <w:numPr>
          <w:ilvl w:val="0"/>
          <w:numId w:val="33"/>
        </w:numPr>
        <w:ind w:left="357" w:hanging="357"/>
        <w:contextualSpacing w:val="0"/>
      </w:pPr>
      <w:r w:rsidRPr="009D202E">
        <w:t>Należy podać:</w:t>
      </w:r>
    </w:p>
    <w:p w:rsidR="002B4657" w:rsidRPr="009D202E" w:rsidRDefault="002B4657" w:rsidP="00497D5B">
      <w:pPr>
        <w:pStyle w:val="Akapitzlist"/>
        <w:numPr>
          <w:ilvl w:val="0"/>
          <w:numId w:val="35"/>
        </w:numPr>
        <w:tabs>
          <w:tab w:val="left" w:pos="1134"/>
        </w:tabs>
        <w:ind w:left="714" w:hanging="357"/>
        <w:contextualSpacing w:val="0"/>
      </w:pPr>
      <w:r w:rsidRPr="009D202E">
        <w:t xml:space="preserve">czy wnioskodawca zobowiązany jest do stosowania ustawy PZP (jeśli nie, należy wskazać podstawę zwolnienia); </w:t>
      </w:r>
    </w:p>
    <w:p w:rsidR="002B4657" w:rsidRPr="009D202E" w:rsidRDefault="002B4657" w:rsidP="00497D5B">
      <w:pPr>
        <w:pStyle w:val="Akapitzlist"/>
        <w:numPr>
          <w:ilvl w:val="0"/>
          <w:numId w:val="35"/>
        </w:numPr>
        <w:tabs>
          <w:tab w:val="left" w:pos="1134"/>
        </w:tabs>
        <w:ind w:left="714" w:hanging="357"/>
        <w:contextualSpacing w:val="0"/>
      </w:pPr>
      <w:r w:rsidRPr="009D202E">
        <w:t>wartość udzielonego zamówienia</w:t>
      </w:r>
    </w:p>
    <w:p w:rsidR="002B4657" w:rsidRPr="009D202E" w:rsidRDefault="002B4657" w:rsidP="00497D5B">
      <w:pPr>
        <w:pStyle w:val="Akapitzlist"/>
        <w:numPr>
          <w:ilvl w:val="0"/>
          <w:numId w:val="35"/>
        </w:numPr>
        <w:tabs>
          <w:tab w:val="left" w:pos="1134"/>
        </w:tabs>
        <w:ind w:left="714" w:hanging="357"/>
        <w:contextualSpacing w:val="0"/>
      </w:pPr>
      <w:r w:rsidRPr="009D202E">
        <w:t xml:space="preserve">uzasadnienie wybranego trybu udzielenia zamówienia; </w:t>
      </w:r>
    </w:p>
    <w:p w:rsidR="002B4657" w:rsidRPr="009D202E" w:rsidRDefault="002B4657" w:rsidP="00497D5B">
      <w:pPr>
        <w:pStyle w:val="Akapitzlist"/>
        <w:numPr>
          <w:ilvl w:val="0"/>
          <w:numId w:val="35"/>
        </w:numPr>
        <w:tabs>
          <w:tab w:val="left" w:pos="1134"/>
        </w:tabs>
        <w:ind w:left="714" w:hanging="357"/>
        <w:contextualSpacing w:val="0"/>
      </w:pPr>
      <w:r w:rsidRPr="009D202E">
        <w:t xml:space="preserve">w jaki sposób wnioskodawca zastosował  zasadę konkurencyjności (jeśli dotyczy); </w:t>
      </w:r>
    </w:p>
    <w:p w:rsidR="002B4657" w:rsidRPr="009D202E" w:rsidRDefault="002B4657" w:rsidP="00497D5B">
      <w:pPr>
        <w:pStyle w:val="Akapitzlist"/>
        <w:numPr>
          <w:ilvl w:val="0"/>
          <w:numId w:val="35"/>
        </w:numPr>
        <w:tabs>
          <w:tab w:val="left" w:pos="1134"/>
        </w:tabs>
        <w:ind w:left="714" w:hanging="357"/>
        <w:contextualSpacing w:val="0"/>
      </w:pPr>
      <w:r w:rsidRPr="009D202E">
        <w:t xml:space="preserve">sposób upublicznienia informacji o udzielonym zamówieniu; </w:t>
      </w:r>
    </w:p>
    <w:p w:rsidR="002B4657" w:rsidRPr="009D202E" w:rsidRDefault="002B4657" w:rsidP="00497D5B">
      <w:pPr>
        <w:pStyle w:val="Akapitzlist"/>
        <w:numPr>
          <w:ilvl w:val="0"/>
          <w:numId w:val="35"/>
        </w:numPr>
        <w:tabs>
          <w:tab w:val="left" w:pos="1134"/>
        </w:tabs>
        <w:ind w:left="714" w:hanging="357"/>
        <w:contextualSpacing w:val="0"/>
      </w:pPr>
      <w:r w:rsidRPr="009D202E">
        <w:t>numer ogłoszenia (jeśli dotyczy).</w:t>
      </w:r>
    </w:p>
    <w:p w:rsidR="002B4657" w:rsidRPr="00C249BF" w:rsidRDefault="002B4657" w:rsidP="00497D5B">
      <w:pPr>
        <w:pStyle w:val="Akapitzlist"/>
        <w:numPr>
          <w:ilvl w:val="0"/>
          <w:numId w:val="34"/>
        </w:numPr>
        <w:ind w:left="357" w:hanging="357"/>
        <w:contextualSpacing w:val="0"/>
      </w:pPr>
      <w:r w:rsidRPr="009D202E">
        <w:t>Należy uzasadnić dlaczego „nie”</w:t>
      </w:r>
      <w:r w:rsidR="009D202E">
        <w:t xml:space="preserve"> </w:t>
      </w:r>
      <w:r w:rsidRPr="009D202E">
        <w:t>(maksymalnie 1000 znaków)</w:t>
      </w:r>
      <w:r w:rsidR="00B76E45">
        <w:t>.</w:t>
      </w:r>
      <w:r w:rsidR="009D202E">
        <w:t xml:space="preserve"> </w:t>
      </w:r>
      <w:r w:rsidRPr="009D202E">
        <w:t>Uzupełnić w przypadku zaznaczenia odpowiedzi „Nie” w punkcie D.9.2.</w:t>
      </w:r>
    </w:p>
    <w:p w:rsidR="002B4657" w:rsidRPr="00D42E60" w:rsidRDefault="002B4657" w:rsidP="00497D5B">
      <w:pPr>
        <w:pStyle w:val="Nagwek1"/>
        <w:numPr>
          <w:ilvl w:val="0"/>
          <w:numId w:val="58"/>
        </w:numPr>
        <w:spacing w:line="276" w:lineRule="auto"/>
      </w:pPr>
      <w:bookmarkStart w:id="693" w:name="_Toc28046583"/>
      <w:bookmarkStart w:id="694" w:name="_Toc29554089"/>
      <w:r w:rsidRPr="00D42E60">
        <w:t>Mierzalne wskaźniki projektu</w:t>
      </w:r>
      <w:bookmarkEnd w:id="693"/>
      <w:bookmarkEnd w:id="694"/>
    </w:p>
    <w:p w:rsidR="002B4657" w:rsidRPr="001C1089" w:rsidRDefault="002B4657" w:rsidP="00497D5B">
      <w:r w:rsidRPr="00D42E60">
        <w:t>UWAGA! Przed wypełnieniem tej części wniosku o dofinansowanie należy zapoznać się z Wytycznymi Ministra Rozwoju i Finansów w zakresie monitorowania postępu rzeczowego realizacji programów operacyjnych na lata 2014-2020 z dnia</w:t>
      </w:r>
      <w:r w:rsidR="00F54A86">
        <w:t xml:space="preserve"> </w:t>
      </w:r>
      <w:r w:rsidR="00DE62D5">
        <w:rPr>
          <w:rFonts w:cs="Arial"/>
          <w:szCs w:val="24"/>
        </w:rPr>
        <w:t>9 </w:t>
      </w:r>
      <w:r w:rsidR="00DE62D5" w:rsidRPr="00C42716">
        <w:rPr>
          <w:rFonts w:cs="Arial"/>
          <w:szCs w:val="24"/>
        </w:rPr>
        <w:t xml:space="preserve">lipca 2018 </w:t>
      </w:r>
      <w:r w:rsidRPr="00D42E60">
        <w:t>r.</w:t>
      </w:r>
      <w:r w:rsidR="001C1089">
        <w:t xml:space="preserve"> </w:t>
      </w:r>
      <w:r w:rsidRPr="00D42E60">
        <w:t>Wnioskodawca ma obowiązek wybrania wszystkich wskaźników adekwatnych do planowanych działań w projekcie oraz monitorowania ich w</w:t>
      </w:r>
      <w:r w:rsidR="002336B0">
        <w:t> </w:t>
      </w:r>
      <w:r w:rsidRPr="00D42E60">
        <w:t>trakcie realizacji projektu. We wniosku o dofinansowanie należy ponadto ująć wszystkie wskaźniki określone w regulaminie konkursu/naboru jako obligatoryjne.</w:t>
      </w:r>
    </w:p>
    <w:p w:rsidR="002B4657" w:rsidRPr="00D42E60" w:rsidRDefault="001C1089" w:rsidP="00497D5B">
      <w:pPr>
        <w:pStyle w:val="Nagwek2"/>
        <w:numPr>
          <w:ilvl w:val="1"/>
          <w:numId w:val="58"/>
        </w:numPr>
      </w:pPr>
      <w:bookmarkStart w:id="695" w:name="_Toc29554090"/>
      <w:r w:rsidRPr="00D42E60">
        <w:t>Wskaźniki produktu</w:t>
      </w:r>
      <w:bookmarkEnd w:id="695"/>
      <w:r w:rsidRPr="00D42E60">
        <w:t xml:space="preserve"> </w:t>
      </w:r>
    </w:p>
    <w:p w:rsidR="00132E16" w:rsidRDefault="002B4657" w:rsidP="00497D5B">
      <w:r w:rsidRPr="00D42E60">
        <w:t xml:space="preserve">Wskaźnik produktu odzwierciedla 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t>
      </w:r>
    </w:p>
    <w:p w:rsidR="002B4657" w:rsidRPr="00D42E60" w:rsidRDefault="002B4657" w:rsidP="00497D5B">
      <w:r w:rsidRPr="00D42E60">
        <w:lastRenderedPageBreak/>
        <w:t>W projekcie należy wykazać wszystkie osiągane w wyniku realizacji projektu wskaźniki produktu poprzez multiplikowanie pola wykorzystując opcję „Dodaj nowy wskaźnik”.</w:t>
      </w:r>
    </w:p>
    <w:p w:rsidR="002B4657" w:rsidRPr="001C1089" w:rsidRDefault="002B4657" w:rsidP="00497D5B">
      <w:r w:rsidRPr="00D42E60">
        <w:t>UWAGA! Wartości wszystkich wskaźników powinny być oszacowane na poziomie możliwym do osiągnięcia przez wnioskodawcę – będą stanowiły jedno z podstawowych źródeł informacji dla oceniających projekt. Jeżeli wnioskodawca przedstawi wskaźniki przeszacowane bądź niedoszacowane, może być to przyczyną odrzucenia wniosku.</w:t>
      </w:r>
    </w:p>
    <w:p w:rsidR="00BE1B28" w:rsidRDefault="002B4657" w:rsidP="00497D5B">
      <w:pPr>
        <w:pStyle w:val="Akapitzlist"/>
        <w:numPr>
          <w:ilvl w:val="0"/>
          <w:numId w:val="2"/>
        </w:numPr>
        <w:ind w:left="426" w:hanging="422"/>
        <w:contextualSpacing w:val="0"/>
      </w:pPr>
      <w:r w:rsidRPr="00D42E60">
        <w:t>Wskaźnik</w:t>
      </w:r>
      <w:r w:rsidR="00C30DC6">
        <w:t xml:space="preserve"> - n</w:t>
      </w:r>
      <w:r w:rsidRPr="00D42E60">
        <w:t>ależy wybrać z listy rozwijanej nazwę wskaźnika produktu planowanego do osiągnięcia w wyniku realizacji projektu, tj.:</w:t>
      </w:r>
    </w:p>
    <w:p w:rsidR="00BE1B28" w:rsidRDefault="00BE1B28" w:rsidP="00497D5B">
      <w:pPr>
        <w:pStyle w:val="Akapitzlist"/>
        <w:ind w:left="426"/>
      </w:pPr>
      <w:r>
        <w:t>1.</w:t>
      </w:r>
      <w:r w:rsidR="002B4657" w:rsidRPr="001875E6">
        <w:tab/>
      </w:r>
      <w:r>
        <w:t xml:space="preserve">Długość wybudowanych dróg </w:t>
      </w:r>
      <w:r w:rsidR="000D0338">
        <w:t>powiatowych</w:t>
      </w:r>
      <w:r>
        <w:t xml:space="preserve"> [km],</w:t>
      </w:r>
    </w:p>
    <w:p w:rsidR="00BE1B28" w:rsidRDefault="00BE1B28" w:rsidP="00497D5B">
      <w:pPr>
        <w:pStyle w:val="Akapitzlist"/>
        <w:ind w:left="426"/>
      </w:pPr>
      <w:r>
        <w:t xml:space="preserve">2. Długość przebudowanych dróg </w:t>
      </w:r>
      <w:r w:rsidR="000D0338">
        <w:t>powiatowych</w:t>
      </w:r>
      <w:r>
        <w:t xml:space="preserve"> [km],</w:t>
      </w:r>
    </w:p>
    <w:p w:rsidR="00BE1B28" w:rsidRDefault="00BE1B28" w:rsidP="00497D5B">
      <w:pPr>
        <w:pStyle w:val="Akapitzlist"/>
        <w:ind w:left="426"/>
      </w:pPr>
      <w:r>
        <w:t>3. Liczba wybudowanych obwodnic [szt.],</w:t>
      </w:r>
    </w:p>
    <w:p w:rsidR="00BE1B28" w:rsidRDefault="00BE1B28" w:rsidP="00497D5B">
      <w:pPr>
        <w:pStyle w:val="Akapitzlist"/>
        <w:ind w:left="426"/>
      </w:pPr>
      <w:r>
        <w:t>4. Liczba zainstalowanych inteligentnych systemów transportowych [szt.],</w:t>
      </w:r>
    </w:p>
    <w:p w:rsidR="00BE1B28" w:rsidRDefault="00BE1B28" w:rsidP="00497D5B">
      <w:pPr>
        <w:pStyle w:val="Akapitzlist"/>
        <w:ind w:left="426"/>
      </w:pPr>
      <w:r>
        <w:t>5. Długość ciągów transportowych, na których zainstalowano inteligentne systemy transportowe [km].</w:t>
      </w:r>
    </w:p>
    <w:p w:rsidR="00BE1B28" w:rsidRDefault="00BE1B28" w:rsidP="00497D5B">
      <w:pPr>
        <w:pStyle w:val="Akapitzlist"/>
        <w:ind w:left="426"/>
      </w:pPr>
    </w:p>
    <w:p w:rsidR="00BE1B28" w:rsidRDefault="00BE1B28" w:rsidP="00497D5B">
      <w:pPr>
        <w:pStyle w:val="Akapitzlist"/>
        <w:ind w:left="426"/>
      </w:pPr>
      <w:r>
        <w:t>Spośród ww. wskaźników produktu wnioskodawca jest zobowiązany określić we wniosku o dofinansowanie co najmniej jeden z wymienionych w pkt 1 lub 2. Pozostałe wskaźniki należy wybrać w sytuacji, gdy są adekwatne dla projektu.</w:t>
      </w:r>
    </w:p>
    <w:p w:rsidR="00BE1B28" w:rsidRDefault="00BE1B28" w:rsidP="00497D5B">
      <w:pPr>
        <w:pStyle w:val="Akapitzlist"/>
        <w:ind w:left="426"/>
      </w:pPr>
    </w:p>
    <w:p w:rsidR="002B4657" w:rsidRPr="001875E6" w:rsidRDefault="00BE1B28" w:rsidP="00497D5B">
      <w:pPr>
        <w:pStyle w:val="Akapitzlist"/>
        <w:ind w:left="426"/>
        <w:contextualSpacing w:val="0"/>
      </w:pPr>
      <w:r>
        <w:t>Ze względu na wzajemne powiązanie wskaźników wskazanych w pkt 4 i 5, w przypadku gdy dotyczą one projektu, należy wybrać oba przedmiotowe wskaźniki.</w:t>
      </w:r>
    </w:p>
    <w:p w:rsidR="002B4657" w:rsidRPr="00D42E60" w:rsidRDefault="002B4657" w:rsidP="00497D5B">
      <w:pPr>
        <w:pStyle w:val="Akapitzlist"/>
        <w:numPr>
          <w:ilvl w:val="0"/>
          <w:numId w:val="2"/>
        </w:numPr>
        <w:ind w:left="426" w:hanging="422"/>
        <w:contextualSpacing w:val="0"/>
      </w:pPr>
      <w:r w:rsidRPr="00D42E60">
        <w:t>Nazwa wskaźnika</w:t>
      </w:r>
      <w:r w:rsidR="00C30DC6">
        <w:t xml:space="preserve"> - w</w:t>
      </w:r>
      <w:r w:rsidRPr="00D42E60">
        <w:t>ypełniane automatycznie po wyborze wskaźnika.</w:t>
      </w:r>
    </w:p>
    <w:p w:rsidR="002B4657" w:rsidRPr="00D42E60" w:rsidRDefault="002B4657" w:rsidP="00497D5B">
      <w:pPr>
        <w:pStyle w:val="Akapitzlist"/>
        <w:numPr>
          <w:ilvl w:val="0"/>
          <w:numId w:val="2"/>
        </w:numPr>
        <w:ind w:left="426" w:hanging="422"/>
        <w:contextualSpacing w:val="0"/>
      </w:pPr>
      <w:r w:rsidRPr="00D42E60">
        <w:t>Charakter wskaźnika</w:t>
      </w:r>
      <w:r w:rsidR="00C30DC6">
        <w:t xml:space="preserve"> - w</w:t>
      </w:r>
      <w:r w:rsidRPr="00D42E60">
        <w:t>ypełniane automatycznie po wyborze wskaźnika.</w:t>
      </w:r>
    </w:p>
    <w:p w:rsidR="002B4657" w:rsidRPr="00D42E60" w:rsidRDefault="002B4657" w:rsidP="00497D5B">
      <w:pPr>
        <w:pStyle w:val="Akapitzlist"/>
        <w:numPr>
          <w:ilvl w:val="0"/>
          <w:numId w:val="2"/>
        </w:numPr>
        <w:ind w:left="426" w:hanging="422"/>
        <w:contextualSpacing w:val="0"/>
      </w:pPr>
      <w:r w:rsidRPr="00D42E60">
        <w:t>Jednostka pomiaru wskaźnika</w:t>
      </w:r>
      <w:r w:rsidR="00C30DC6">
        <w:t xml:space="preserve"> - w</w:t>
      </w:r>
      <w:r w:rsidRPr="00D42E60">
        <w:t>ypełniane automatycznie po wyborze wskaźnika.</w:t>
      </w:r>
    </w:p>
    <w:p w:rsidR="002B4657" w:rsidRPr="001875E6" w:rsidRDefault="002B4657" w:rsidP="00497D5B">
      <w:pPr>
        <w:pStyle w:val="Akapitzlist"/>
        <w:numPr>
          <w:ilvl w:val="0"/>
          <w:numId w:val="2"/>
        </w:numPr>
        <w:ind w:left="426" w:hanging="422"/>
        <w:contextualSpacing w:val="0"/>
      </w:pPr>
      <w:r w:rsidRPr="00D42E60">
        <w:t>Wartość docelowa</w:t>
      </w:r>
      <w:r w:rsidR="00C30DC6">
        <w:t xml:space="preserve"> - n</w:t>
      </w:r>
      <w:r w:rsidRPr="00D42E60">
        <w:t xml:space="preserve">ależy podać wartość wskaźnika planowaną do osiągnięcia </w:t>
      </w:r>
      <w:r w:rsidRPr="001875E6">
        <w:t>w roku zakończenia realizacji projektu. Możliwe jest również wskazanie wartości planowanej do osiągnięcia w roku objętym okresem realizacji projektu, w sytuacji, gdy wnioskodawca będzie w stanie osiągnąć wskaźnik wcześniej. Wartość należy wpisać w pole „O” (ogółem).</w:t>
      </w:r>
    </w:p>
    <w:p w:rsidR="002B4657" w:rsidRPr="00D42E60" w:rsidRDefault="002B4657" w:rsidP="00497D5B">
      <w:pPr>
        <w:pStyle w:val="Akapitzlist"/>
        <w:numPr>
          <w:ilvl w:val="0"/>
          <w:numId w:val="2"/>
        </w:numPr>
        <w:ind w:left="426" w:hanging="422"/>
        <w:contextualSpacing w:val="0"/>
      </w:pPr>
      <w:r w:rsidRPr="00D42E60">
        <w:t>Rok docelowy</w:t>
      </w:r>
      <w:r w:rsidR="00C30DC6">
        <w:t xml:space="preserve"> - z</w:t>
      </w:r>
      <w:r w:rsidRPr="00D42E60">
        <w:t xml:space="preserve"> listy rozwijanej należy wybrać rok, w którym zrealizowany zostanie dany wskaźnik.</w:t>
      </w:r>
    </w:p>
    <w:p w:rsidR="002B4657" w:rsidRPr="001875E6" w:rsidRDefault="002B4657" w:rsidP="00497D5B">
      <w:pPr>
        <w:pStyle w:val="Akapitzlist"/>
        <w:numPr>
          <w:ilvl w:val="0"/>
          <w:numId w:val="2"/>
        </w:numPr>
        <w:ind w:left="426" w:hanging="422"/>
        <w:contextualSpacing w:val="0"/>
      </w:pPr>
      <w:r w:rsidRPr="00D42E60">
        <w:t>Źródło danych do pomiaru wskaźnika</w:t>
      </w:r>
      <w:r w:rsidR="001875E6">
        <w:t xml:space="preserve"> </w:t>
      </w:r>
      <w:r w:rsidRPr="00D42E60">
        <w:t>(maksymalnie 1000 znaków</w:t>
      </w:r>
      <w:r w:rsidR="00C30DC6">
        <w:t>) - n</w:t>
      </w:r>
      <w:r w:rsidRPr="001875E6">
        <w:t>ależy wskazać źródło pozyskiwania informacji do monitorowania realizacji wskaźnika.</w:t>
      </w:r>
    </w:p>
    <w:p w:rsidR="002B4657" w:rsidRPr="001C1089" w:rsidRDefault="002B4657" w:rsidP="00497D5B">
      <w:pPr>
        <w:pStyle w:val="Akapitzlist"/>
        <w:numPr>
          <w:ilvl w:val="0"/>
          <w:numId w:val="2"/>
        </w:numPr>
        <w:ind w:left="426" w:hanging="422"/>
        <w:contextualSpacing w:val="0"/>
      </w:pPr>
      <w:r w:rsidRPr="00D42E60">
        <w:lastRenderedPageBreak/>
        <w:t>Sposób pomiaru wskaźnika</w:t>
      </w:r>
      <w:r w:rsidR="001875E6">
        <w:t xml:space="preserve"> </w:t>
      </w:r>
      <w:r w:rsidRPr="00D42E60">
        <w:t>(maksymalnie 1000 znaków</w:t>
      </w:r>
      <w:r w:rsidR="00C30DC6">
        <w:t>) - n</w:t>
      </w:r>
      <w:r w:rsidRPr="001875E6">
        <w:t>ależy opisać organizację systemu monitorowania realizacji wskaźnika, w tym częstotliwość pozyskiwania danych celem pomiaru wskaźnika.</w:t>
      </w:r>
    </w:p>
    <w:p w:rsidR="002B4657" w:rsidRPr="00D42E60" w:rsidRDefault="001C1089" w:rsidP="00497D5B">
      <w:pPr>
        <w:pStyle w:val="Nagwek2"/>
        <w:numPr>
          <w:ilvl w:val="1"/>
          <w:numId w:val="58"/>
        </w:numPr>
      </w:pPr>
      <w:bookmarkStart w:id="696" w:name="_Toc29554091"/>
      <w:r w:rsidRPr="00D42E60">
        <w:t>Wskaźniki rezultatu</w:t>
      </w:r>
      <w:bookmarkEnd w:id="696"/>
      <w:r w:rsidRPr="00D42E60">
        <w:t xml:space="preserve"> </w:t>
      </w:r>
    </w:p>
    <w:p w:rsidR="00BE1B28" w:rsidRDefault="00BE1B28" w:rsidP="00497D5B">
      <w:r>
        <w:t>Brak wskaźników rezultatu w projekcie.</w:t>
      </w:r>
    </w:p>
    <w:p w:rsidR="00BE1B28" w:rsidRDefault="00BE1B28" w:rsidP="00497D5B">
      <w:r w:rsidRPr="00BE1B28">
        <w:t>Ze względu na fakt, że w ramach Działania 5.</w:t>
      </w:r>
      <w:r w:rsidR="000D0338">
        <w:t>4</w:t>
      </w:r>
      <w:r w:rsidRPr="00BE1B28">
        <w:t xml:space="preserve"> nie przewidziano wskaźników rezultatu, należy zaznaczyć pole „Brak wskaźników rezultatu w projekcie”.</w:t>
      </w:r>
    </w:p>
    <w:p w:rsidR="002B4657" w:rsidRPr="006A6654" w:rsidRDefault="002B4657" w:rsidP="00497D5B">
      <w:pPr>
        <w:pStyle w:val="Nagwek2"/>
        <w:numPr>
          <w:ilvl w:val="1"/>
          <w:numId w:val="78"/>
        </w:numPr>
      </w:pPr>
      <w:bookmarkStart w:id="697" w:name="_Toc29554093"/>
      <w:r w:rsidRPr="00D42E60">
        <w:t>Trwałość rezultatów projektu</w:t>
      </w:r>
      <w:bookmarkEnd w:id="697"/>
    </w:p>
    <w:p w:rsidR="00D966EE" w:rsidRPr="00D966EE" w:rsidRDefault="002B4657" w:rsidP="00497D5B">
      <w:pPr>
        <w:pStyle w:val="Akapitzlist"/>
        <w:numPr>
          <w:ilvl w:val="2"/>
          <w:numId w:val="78"/>
        </w:numPr>
        <w:ind w:left="567" w:hanging="567"/>
        <w:contextualSpacing w:val="0"/>
        <w:rPr>
          <w:b/>
          <w:bCs/>
        </w:rPr>
      </w:pPr>
      <w:r w:rsidRPr="00D966EE">
        <w:rPr>
          <w:b/>
          <w:bCs/>
        </w:rPr>
        <w:t>Jeżeli charakter projektu wymaga zachowania trwałości rezultatów, należy ją opisać (w</w:t>
      </w:r>
      <w:r w:rsidR="00D30941" w:rsidRPr="00D966EE">
        <w:rPr>
          <w:b/>
          <w:bCs/>
        </w:rPr>
        <w:t> </w:t>
      </w:r>
      <w:r w:rsidRPr="00D966EE">
        <w:rPr>
          <w:b/>
          <w:bCs/>
        </w:rPr>
        <w:t>szczególności czego dotyczy, jaki jest okres trwałości).</w:t>
      </w:r>
      <w:r w:rsidR="001875E6" w:rsidRPr="00D966EE">
        <w:rPr>
          <w:b/>
          <w:bCs/>
        </w:rPr>
        <w:t xml:space="preserve"> </w:t>
      </w:r>
    </w:p>
    <w:p w:rsidR="002B4657" w:rsidRPr="006A6654" w:rsidRDefault="002B4657" w:rsidP="00497D5B">
      <w:pPr>
        <w:pStyle w:val="Akapitzlist"/>
        <w:ind w:left="0"/>
        <w:contextualSpacing w:val="0"/>
      </w:pPr>
      <w:r w:rsidRPr="001875E6">
        <w:t>Należy opisać, w jaki sposób projekt będzie funkcjonować po zakończeniu jego realizacji. Informacja ta służy zapewnieniu zachowania zasad obowiązujących zgodnie z art. 71 rozporządzenia ogólnego.</w:t>
      </w:r>
      <w:r w:rsidR="001875E6">
        <w:t xml:space="preserve"> </w:t>
      </w:r>
      <w:r w:rsidRPr="001875E6">
        <w:t>Należy określić zdolność organizacyjną i finansową do utrzymania inwestycji przez okres trwałości, tj. 5 lat.</w:t>
      </w:r>
      <w:r w:rsidR="001875E6">
        <w:t xml:space="preserve"> </w:t>
      </w:r>
      <w:r w:rsidRPr="001875E6">
        <w:t>Należy również przedstawić informacje na temat planów zmian organizacyjnych i prawnych wnioskodawcy, które mogą skutkować zmianą własności projektu, bądź zmianą zarządzającego projektem.</w:t>
      </w:r>
      <w:r w:rsidR="00695030">
        <w:t xml:space="preserve"> </w:t>
      </w:r>
      <w:r w:rsidR="00695030" w:rsidRPr="00695030">
        <w:t>(maksymalnie 3000 znaków)</w:t>
      </w:r>
      <w:r w:rsidR="00132E16">
        <w:t>.</w:t>
      </w:r>
    </w:p>
    <w:p w:rsidR="00D30941" w:rsidRDefault="002B4657" w:rsidP="00497D5B">
      <w:pPr>
        <w:pStyle w:val="Nagwek2"/>
        <w:numPr>
          <w:ilvl w:val="1"/>
          <w:numId w:val="60"/>
        </w:numPr>
      </w:pPr>
      <w:bookmarkStart w:id="698" w:name="_Toc29554094"/>
      <w:r w:rsidRPr="00D42E60">
        <w:t>Główne wskaźniki analizy finansowej</w:t>
      </w:r>
      <w:r w:rsidR="006A6654">
        <w:t>.</w:t>
      </w:r>
      <w:bookmarkEnd w:id="698"/>
      <w:r w:rsidR="006A6654">
        <w:t xml:space="preserve"> </w:t>
      </w:r>
    </w:p>
    <w:p w:rsidR="002B4657" w:rsidRDefault="002B4657" w:rsidP="00497D5B">
      <w:pPr>
        <w:pStyle w:val="Akapitzlist"/>
        <w:ind w:left="0"/>
        <w:contextualSpacing w:val="0"/>
      </w:pPr>
      <w:r w:rsidRPr="00D42E60">
        <w:t>Należy podać główne wskaźniki analizy finansowej przedstawione w studium wykonalności stanowiącym załącznik do wniosku o dofinansowanie oraz przedstawić odniesienie do analizy kosztów i</w:t>
      </w:r>
      <w:r w:rsidR="00D30941">
        <w:t> </w:t>
      </w:r>
      <w:r w:rsidRPr="00D42E60">
        <w:t>korzyści (AKK). Jedynie dla dużych projektów, o których mowa w art. 100 rozporządzenia (UE) nr</w:t>
      </w:r>
      <w:r w:rsidR="00D30941">
        <w:t> </w:t>
      </w:r>
      <w:r w:rsidRPr="00D42E60">
        <w:t>1303/2013 należy podać wskaźnik FNPV (K) oraz FRR (K). W pozostałych przypadkach przy wskaźniku FNPV (K) oraz FRR (K) należy wpisać wartość „0,00”.</w:t>
      </w:r>
    </w:p>
    <w:tbl>
      <w:tblPr>
        <w:tblStyle w:val="Tabela-Siatka"/>
        <w:tblW w:w="5000" w:type="pct"/>
        <w:tblLook w:val="04A0" w:firstRow="1" w:lastRow="0" w:firstColumn="1" w:lastColumn="0" w:noHBand="0" w:noVBand="1"/>
      </w:tblPr>
      <w:tblGrid>
        <w:gridCol w:w="2442"/>
        <w:gridCol w:w="864"/>
        <w:gridCol w:w="990"/>
        <w:gridCol w:w="825"/>
        <w:gridCol w:w="990"/>
        <w:gridCol w:w="3176"/>
      </w:tblGrid>
      <w:tr w:rsidR="0017095E" w:rsidRPr="000711ED" w:rsidTr="00D966EE">
        <w:trPr>
          <w:tblHeader/>
        </w:trPr>
        <w:tc>
          <w:tcPr>
            <w:tcW w:w="1315" w:type="pct"/>
            <w:vAlign w:val="center"/>
          </w:tcPr>
          <w:p w:rsidR="0017095E" w:rsidRPr="00695030" w:rsidRDefault="00834C5E" w:rsidP="00497D5B">
            <w:pPr>
              <w:pStyle w:val="Bezodstpw"/>
              <w:spacing w:line="276" w:lineRule="auto"/>
              <w:rPr>
                <w:rFonts w:ascii="Arial" w:hAnsi="Arial" w:cs="Arial"/>
                <w:b/>
              </w:rPr>
            </w:pPr>
            <w:r w:rsidRPr="00834C5E">
              <w:rPr>
                <w:rFonts w:ascii="Arial" w:hAnsi="Arial" w:cs="Arial"/>
                <w:b/>
                <w:sz w:val="22"/>
                <w:szCs w:val="22"/>
              </w:rPr>
              <w:t>Główne parametry</w:t>
            </w:r>
            <w:r w:rsidRPr="00834C5E">
              <w:rPr>
                <w:rFonts w:ascii="Arial" w:hAnsi="Arial" w:cs="Arial"/>
                <w:b/>
                <w:sz w:val="22"/>
                <w:szCs w:val="22"/>
              </w:rPr>
              <w:br/>
              <w:t xml:space="preserve"> i wskaźniki</w:t>
            </w:r>
          </w:p>
        </w:tc>
        <w:tc>
          <w:tcPr>
            <w:tcW w:w="998" w:type="pct"/>
            <w:gridSpan w:val="2"/>
            <w:vAlign w:val="center"/>
          </w:tcPr>
          <w:p w:rsidR="0017095E" w:rsidRPr="00695030" w:rsidRDefault="0017095E" w:rsidP="00497D5B">
            <w:pPr>
              <w:pStyle w:val="Bezodstpw"/>
              <w:spacing w:line="276" w:lineRule="auto"/>
              <w:rPr>
                <w:rFonts w:ascii="Arial" w:hAnsi="Arial" w:cs="Arial"/>
                <w:b/>
              </w:rPr>
            </w:pPr>
          </w:p>
        </w:tc>
        <w:tc>
          <w:tcPr>
            <w:tcW w:w="977" w:type="pct"/>
            <w:gridSpan w:val="2"/>
            <w:vAlign w:val="center"/>
          </w:tcPr>
          <w:p w:rsidR="0017095E" w:rsidRPr="00695030" w:rsidRDefault="0017095E" w:rsidP="00497D5B">
            <w:pPr>
              <w:pStyle w:val="Bezodstpw"/>
              <w:spacing w:line="276" w:lineRule="auto"/>
              <w:rPr>
                <w:rFonts w:ascii="Arial" w:hAnsi="Arial" w:cs="Arial"/>
                <w:b/>
              </w:rPr>
            </w:pPr>
          </w:p>
        </w:tc>
        <w:tc>
          <w:tcPr>
            <w:tcW w:w="1710" w:type="pct"/>
            <w:vAlign w:val="center"/>
          </w:tcPr>
          <w:p w:rsidR="0017095E" w:rsidRPr="00695030" w:rsidRDefault="00834C5E" w:rsidP="00497D5B">
            <w:pPr>
              <w:pStyle w:val="Bezodstpw"/>
              <w:spacing w:line="276" w:lineRule="auto"/>
              <w:rPr>
                <w:rFonts w:ascii="Arial" w:hAnsi="Arial" w:cs="Arial"/>
                <w:b/>
              </w:rPr>
            </w:pPr>
            <w:r w:rsidRPr="00834C5E">
              <w:rPr>
                <w:rFonts w:ascii="Arial" w:hAnsi="Arial" w:cs="Arial"/>
                <w:b/>
                <w:sz w:val="22"/>
                <w:szCs w:val="22"/>
              </w:rPr>
              <w:t>Odniesienie do dokumentu dotyczącego AKK (rozdział/sekcja/strona)</w:t>
            </w:r>
          </w:p>
        </w:tc>
      </w:tr>
      <w:tr w:rsidR="0017095E" w:rsidRPr="000711ED" w:rsidTr="00280881">
        <w:tc>
          <w:tcPr>
            <w:tcW w:w="1315" w:type="pct"/>
            <w:vAlign w:val="center"/>
          </w:tcPr>
          <w:p w:rsidR="0017095E" w:rsidRPr="00695030" w:rsidRDefault="00834C5E" w:rsidP="00497D5B">
            <w:pPr>
              <w:pStyle w:val="Bezodstpw"/>
              <w:numPr>
                <w:ilvl w:val="4"/>
                <w:numId w:val="52"/>
              </w:numPr>
              <w:spacing w:line="276" w:lineRule="auto"/>
              <w:ind w:left="426"/>
              <w:rPr>
                <w:rFonts w:ascii="Arial" w:hAnsi="Arial" w:cs="Arial"/>
              </w:rPr>
            </w:pPr>
            <w:r w:rsidRPr="00834C5E">
              <w:rPr>
                <w:rFonts w:ascii="Arial" w:hAnsi="Arial" w:cs="Arial"/>
                <w:sz w:val="22"/>
                <w:szCs w:val="22"/>
              </w:rPr>
              <w:t>Finansowa stopa zwrotu (%)</w:t>
            </w:r>
          </w:p>
        </w:tc>
        <w:tc>
          <w:tcPr>
            <w:tcW w:w="465" w:type="pct"/>
            <w:vAlign w:val="center"/>
          </w:tcPr>
          <w:p w:rsidR="0017095E" w:rsidRPr="00695030" w:rsidRDefault="0017095E" w:rsidP="00497D5B">
            <w:pPr>
              <w:pStyle w:val="Bezodstpw"/>
              <w:spacing w:line="276" w:lineRule="auto"/>
              <w:rPr>
                <w:rFonts w:ascii="Arial" w:hAnsi="Arial" w:cs="Arial"/>
              </w:rPr>
            </w:pPr>
          </w:p>
        </w:tc>
        <w:tc>
          <w:tcPr>
            <w:tcW w:w="533" w:type="pct"/>
            <w:vAlign w:val="center"/>
          </w:tcPr>
          <w:p w:rsidR="0017095E" w:rsidRPr="00695030" w:rsidRDefault="00834C5E" w:rsidP="00497D5B">
            <w:pPr>
              <w:pStyle w:val="Bezodstpw"/>
              <w:spacing w:line="276" w:lineRule="auto"/>
              <w:rPr>
                <w:rFonts w:ascii="Arial" w:hAnsi="Arial" w:cs="Arial"/>
              </w:rPr>
            </w:pPr>
            <w:r w:rsidRPr="00834C5E">
              <w:rPr>
                <w:rFonts w:ascii="Arial" w:hAnsi="Arial" w:cs="Arial"/>
                <w:sz w:val="22"/>
                <w:szCs w:val="22"/>
              </w:rPr>
              <w:t>FRR (C)</w:t>
            </w:r>
          </w:p>
        </w:tc>
        <w:tc>
          <w:tcPr>
            <w:tcW w:w="444" w:type="pct"/>
            <w:vAlign w:val="center"/>
          </w:tcPr>
          <w:p w:rsidR="0017095E" w:rsidRPr="00695030" w:rsidRDefault="0017095E" w:rsidP="00497D5B">
            <w:pPr>
              <w:pStyle w:val="Bezodstpw"/>
              <w:spacing w:line="276" w:lineRule="auto"/>
              <w:rPr>
                <w:rFonts w:ascii="Arial" w:hAnsi="Arial" w:cs="Arial"/>
              </w:rPr>
            </w:pPr>
          </w:p>
        </w:tc>
        <w:tc>
          <w:tcPr>
            <w:tcW w:w="533" w:type="pct"/>
            <w:vAlign w:val="center"/>
          </w:tcPr>
          <w:p w:rsidR="0017095E" w:rsidRPr="00695030" w:rsidRDefault="00834C5E" w:rsidP="00497D5B">
            <w:pPr>
              <w:pStyle w:val="Bezodstpw"/>
              <w:spacing w:line="276" w:lineRule="auto"/>
              <w:rPr>
                <w:rFonts w:ascii="Arial" w:hAnsi="Arial" w:cs="Arial"/>
              </w:rPr>
            </w:pPr>
            <w:r w:rsidRPr="00834C5E">
              <w:rPr>
                <w:rFonts w:ascii="Arial" w:hAnsi="Arial" w:cs="Arial"/>
                <w:sz w:val="22"/>
                <w:szCs w:val="22"/>
              </w:rPr>
              <w:t>FRR (K)</w:t>
            </w:r>
          </w:p>
        </w:tc>
        <w:tc>
          <w:tcPr>
            <w:tcW w:w="1710" w:type="pct"/>
            <w:vAlign w:val="center"/>
          </w:tcPr>
          <w:p w:rsidR="0017095E" w:rsidRPr="00695030" w:rsidRDefault="00834C5E" w:rsidP="00497D5B">
            <w:pPr>
              <w:pStyle w:val="Bezodstpw"/>
              <w:spacing w:line="276" w:lineRule="auto"/>
              <w:rPr>
                <w:rFonts w:ascii="Arial" w:hAnsi="Arial" w:cs="Arial"/>
              </w:rPr>
            </w:pPr>
            <w:r w:rsidRPr="00834C5E">
              <w:rPr>
                <w:rFonts w:ascii="Arial" w:hAnsi="Arial" w:cs="Arial"/>
                <w:sz w:val="22"/>
                <w:szCs w:val="22"/>
              </w:rPr>
              <w:t xml:space="preserve">Należy wskazać rozdział/sekcję/stronę w Studium Wykonalności </w:t>
            </w:r>
          </w:p>
        </w:tc>
      </w:tr>
      <w:tr w:rsidR="0017095E" w:rsidRPr="000711ED" w:rsidTr="00280881">
        <w:tc>
          <w:tcPr>
            <w:tcW w:w="1315" w:type="pct"/>
            <w:vAlign w:val="center"/>
          </w:tcPr>
          <w:p w:rsidR="0017095E" w:rsidRPr="00695030" w:rsidRDefault="00834C5E" w:rsidP="00497D5B">
            <w:pPr>
              <w:pStyle w:val="Bezodstpw"/>
              <w:numPr>
                <w:ilvl w:val="0"/>
                <w:numId w:val="79"/>
              </w:numPr>
              <w:spacing w:line="276" w:lineRule="auto"/>
              <w:rPr>
                <w:rFonts w:ascii="Arial" w:hAnsi="Arial" w:cs="Arial"/>
              </w:rPr>
            </w:pPr>
            <w:r w:rsidRPr="00834C5E">
              <w:rPr>
                <w:rFonts w:ascii="Arial" w:hAnsi="Arial" w:cs="Arial"/>
                <w:sz w:val="22"/>
                <w:szCs w:val="22"/>
              </w:rPr>
              <w:t>Wartość zaktualizowana netto (PLN)</w:t>
            </w:r>
          </w:p>
        </w:tc>
        <w:tc>
          <w:tcPr>
            <w:tcW w:w="465" w:type="pct"/>
            <w:vAlign w:val="center"/>
          </w:tcPr>
          <w:p w:rsidR="0017095E" w:rsidRPr="00695030" w:rsidRDefault="0017095E" w:rsidP="00497D5B">
            <w:pPr>
              <w:pStyle w:val="Bezodstpw"/>
              <w:spacing w:line="276" w:lineRule="auto"/>
              <w:rPr>
                <w:rFonts w:ascii="Arial" w:hAnsi="Arial" w:cs="Arial"/>
              </w:rPr>
            </w:pPr>
          </w:p>
        </w:tc>
        <w:tc>
          <w:tcPr>
            <w:tcW w:w="533" w:type="pct"/>
            <w:vAlign w:val="center"/>
          </w:tcPr>
          <w:p w:rsidR="0017095E" w:rsidRPr="00695030" w:rsidRDefault="00834C5E" w:rsidP="00497D5B">
            <w:pPr>
              <w:pStyle w:val="Bezodstpw"/>
              <w:spacing w:line="276" w:lineRule="auto"/>
              <w:rPr>
                <w:rFonts w:ascii="Arial" w:hAnsi="Arial" w:cs="Arial"/>
              </w:rPr>
            </w:pPr>
            <w:r w:rsidRPr="00834C5E">
              <w:rPr>
                <w:rFonts w:ascii="Arial" w:hAnsi="Arial" w:cs="Arial"/>
                <w:sz w:val="22"/>
                <w:szCs w:val="22"/>
              </w:rPr>
              <w:t>FNPV (C)</w:t>
            </w:r>
          </w:p>
        </w:tc>
        <w:tc>
          <w:tcPr>
            <w:tcW w:w="444" w:type="pct"/>
            <w:vAlign w:val="center"/>
          </w:tcPr>
          <w:p w:rsidR="0017095E" w:rsidRPr="00695030" w:rsidRDefault="0017095E" w:rsidP="00497D5B">
            <w:pPr>
              <w:pStyle w:val="Bezodstpw"/>
              <w:spacing w:line="276" w:lineRule="auto"/>
              <w:rPr>
                <w:rFonts w:ascii="Arial" w:hAnsi="Arial" w:cs="Arial"/>
              </w:rPr>
            </w:pPr>
          </w:p>
        </w:tc>
        <w:tc>
          <w:tcPr>
            <w:tcW w:w="533" w:type="pct"/>
            <w:vAlign w:val="center"/>
          </w:tcPr>
          <w:p w:rsidR="0017095E" w:rsidRPr="00695030" w:rsidRDefault="00834C5E" w:rsidP="00497D5B">
            <w:pPr>
              <w:pStyle w:val="Bezodstpw"/>
              <w:spacing w:line="276" w:lineRule="auto"/>
              <w:rPr>
                <w:rFonts w:ascii="Arial" w:hAnsi="Arial" w:cs="Arial"/>
              </w:rPr>
            </w:pPr>
            <w:r w:rsidRPr="00834C5E">
              <w:rPr>
                <w:rFonts w:ascii="Arial" w:hAnsi="Arial" w:cs="Arial"/>
                <w:sz w:val="22"/>
                <w:szCs w:val="22"/>
              </w:rPr>
              <w:t>FNPV (K)</w:t>
            </w:r>
          </w:p>
        </w:tc>
        <w:tc>
          <w:tcPr>
            <w:tcW w:w="1710" w:type="pct"/>
            <w:vAlign w:val="center"/>
          </w:tcPr>
          <w:p w:rsidR="0017095E" w:rsidRPr="00695030" w:rsidRDefault="00834C5E" w:rsidP="00497D5B">
            <w:pPr>
              <w:pStyle w:val="Bezodstpw"/>
              <w:spacing w:line="276" w:lineRule="auto"/>
              <w:rPr>
                <w:rFonts w:ascii="Arial" w:hAnsi="Arial" w:cs="Arial"/>
              </w:rPr>
            </w:pPr>
            <w:r w:rsidRPr="00834C5E">
              <w:rPr>
                <w:rFonts w:ascii="Arial" w:hAnsi="Arial" w:cs="Arial"/>
                <w:sz w:val="22"/>
                <w:szCs w:val="22"/>
              </w:rPr>
              <w:t>Należy wskazać rozdział/sekcję/stronę w Studium Wykonalności</w:t>
            </w:r>
          </w:p>
        </w:tc>
      </w:tr>
    </w:tbl>
    <w:p w:rsidR="0017095E" w:rsidRPr="006A6654" w:rsidRDefault="0017095E" w:rsidP="00497D5B">
      <w:pPr>
        <w:pStyle w:val="Akapitzlist"/>
        <w:ind w:left="0"/>
        <w:contextualSpacing w:val="0"/>
      </w:pPr>
    </w:p>
    <w:p w:rsidR="0017095E" w:rsidRDefault="002B4657" w:rsidP="00497D5B">
      <w:pPr>
        <w:pStyle w:val="Nagwek2"/>
        <w:numPr>
          <w:ilvl w:val="1"/>
          <w:numId w:val="60"/>
        </w:numPr>
      </w:pPr>
      <w:bookmarkStart w:id="699" w:name="_Toc29554095"/>
      <w:r w:rsidRPr="00D42E60">
        <w:lastRenderedPageBreak/>
        <w:t>Główne wskaźniki analizy ekonomicznej</w:t>
      </w:r>
      <w:r w:rsidR="006A6654">
        <w:t>.</w:t>
      </w:r>
      <w:bookmarkEnd w:id="699"/>
      <w:r w:rsidR="006A6654">
        <w:t xml:space="preserve"> </w:t>
      </w:r>
    </w:p>
    <w:p w:rsidR="002B4657" w:rsidRDefault="002B4657" w:rsidP="00497D5B">
      <w:pPr>
        <w:pStyle w:val="Akapitzlist"/>
        <w:ind w:left="0"/>
        <w:contextualSpacing w:val="0"/>
      </w:pPr>
      <w:r w:rsidRPr="00D42E60">
        <w:t>Należy podać główne wskaźniki analizy ekonomicznej przedstawione w studium wykonalności stanowiącym załącznik do wniosku o dofinansowanie oraz wskazać odniesienie do analizy kosztów i korzyści (AKK).</w:t>
      </w:r>
    </w:p>
    <w:tbl>
      <w:tblPr>
        <w:tblStyle w:val="Tabela-Siatka"/>
        <w:tblW w:w="5000" w:type="pct"/>
        <w:tblLook w:val="04A0" w:firstRow="1" w:lastRow="0" w:firstColumn="1" w:lastColumn="0" w:noHBand="0" w:noVBand="1"/>
      </w:tblPr>
      <w:tblGrid>
        <w:gridCol w:w="3095"/>
        <w:gridCol w:w="1658"/>
        <w:gridCol w:w="4534"/>
      </w:tblGrid>
      <w:tr w:rsidR="00D966EE" w:rsidTr="00D966EE">
        <w:trPr>
          <w:tblHeader/>
        </w:trPr>
        <w:tc>
          <w:tcPr>
            <w:tcW w:w="1666" w:type="pct"/>
            <w:vAlign w:val="center"/>
          </w:tcPr>
          <w:p w:rsidR="001A2F29" w:rsidRDefault="00834C5E" w:rsidP="00497D5B">
            <w:pPr>
              <w:pStyle w:val="NormalnyWeb"/>
              <w:spacing w:line="276" w:lineRule="auto"/>
              <w:rPr>
                <w:rFonts w:ascii="Arial" w:hAnsi="Arial" w:cs="Arial"/>
                <w:b/>
                <w:sz w:val="20"/>
                <w:szCs w:val="20"/>
              </w:rPr>
            </w:pPr>
            <w:r w:rsidRPr="00834C5E">
              <w:rPr>
                <w:rFonts w:ascii="Arial" w:hAnsi="Arial" w:cs="Arial"/>
                <w:b/>
                <w:sz w:val="20"/>
                <w:szCs w:val="20"/>
              </w:rPr>
              <w:t>Główne parametry i wskaźniki</w:t>
            </w:r>
          </w:p>
        </w:tc>
        <w:tc>
          <w:tcPr>
            <w:tcW w:w="892" w:type="pct"/>
            <w:vAlign w:val="center"/>
          </w:tcPr>
          <w:p w:rsidR="001A2F29" w:rsidRDefault="00834C5E" w:rsidP="00497D5B">
            <w:pPr>
              <w:pStyle w:val="Bezodstpw"/>
              <w:spacing w:line="276" w:lineRule="auto"/>
              <w:rPr>
                <w:rFonts w:ascii="Arial" w:hAnsi="Arial" w:cs="Arial"/>
                <w:b/>
              </w:rPr>
            </w:pPr>
            <w:r w:rsidRPr="00834C5E">
              <w:rPr>
                <w:rFonts w:ascii="Arial" w:hAnsi="Arial" w:cs="Arial"/>
                <w:b/>
                <w:sz w:val="22"/>
                <w:szCs w:val="22"/>
              </w:rPr>
              <w:t>Wartość</w:t>
            </w:r>
          </w:p>
        </w:tc>
        <w:tc>
          <w:tcPr>
            <w:tcW w:w="2441" w:type="pct"/>
            <w:vAlign w:val="center"/>
          </w:tcPr>
          <w:p w:rsidR="001A2F29" w:rsidRDefault="00834C5E" w:rsidP="00497D5B">
            <w:pPr>
              <w:pStyle w:val="Bezodstpw"/>
              <w:spacing w:line="276" w:lineRule="auto"/>
              <w:rPr>
                <w:rFonts w:ascii="Arial" w:hAnsi="Arial" w:cs="Arial"/>
                <w:b/>
              </w:rPr>
            </w:pPr>
            <w:r w:rsidRPr="00834C5E">
              <w:rPr>
                <w:rFonts w:ascii="Arial" w:hAnsi="Arial" w:cs="Arial"/>
                <w:b/>
                <w:sz w:val="22"/>
                <w:szCs w:val="22"/>
              </w:rPr>
              <w:t>Odniesienie do dokumentu dotyczącego AKK (rozdział/sekcja/strona)</w:t>
            </w:r>
          </w:p>
        </w:tc>
      </w:tr>
      <w:tr w:rsidR="00D966EE" w:rsidTr="00280881">
        <w:tc>
          <w:tcPr>
            <w:tcW w:w="1666" w:type="pct"/>
            <w:vAlign w:val="center"/>
          </w:tcPr>
          <w:p w:rsidR="001A2F29" w:rsidRDefault="00834C5E" w:rsidP="00497D5B">
            <w:pPr>
              <w:pStyle w:val="NormalnyWeb"/>
              <w:numPr>
                <w:ilvl w:val="0"/>
                <w:numId w:val="80"/>
              </w:numPr>
              <w:spacing w:line="276" w:lineRule="auto"/>
              <w:rPr>
                <w:rFonts w:ascii="Arial" w:hAnsi="Arial" w:cs="Arial"/>
                <w:sz w:val="20"/>
                <w:szCs w:val="20"/>
              </w:rPr>
            </w:pPr>
            <w:r w:rsidRPr="00834C5E">
              <w:rPr>
                <w:rFonts w:ascii="Arial" w:hAnsi="Arial" w:cs="Arial"/>
                <w:sz w:val="20"/>
                <w:szCs w:val="20"/>
              </w:rPr>
              <w:t>Społeczna stopa dyskonta (%)</w:t>
            </w:r>
          </w:p>
        </w:tc>
        <w:tc>
          <w:tcPr>
            <w:tcW w:w="892" w:type="pct"/>
          </w:tcPr>
          <w:p w:rsidR="001A2F29" w:rsidRDefault="001A2F29" w:rsidP="00497D5B">
            <w:pPr>
              <w:pStyle w:val="Bezodstpw"/>
              <w:spacing w:line="276" w:lineRule="auto"/>
              <w:rPr>
                <w:rFonts w:ascii="Arial" w:hAnsi="Arial" w:cs="Arial"/>
              </w:rPr>
            </w:pPr>
          </w:p>
        </w:tc>
        <w:tc>
          <w:tcPr>
            <w:tcW w:w="2441" w:type="pct"/>
          </w:tcPr>
          <w:p w:rsidR="001A2F29" w:rsidRDefault="00834C5E" w:rsidP="00497D5B">
            <w:pPr>
              <w:pStyle w:val="Bezodstpw"/>
              <w:spacing w:line="276" w:lineRule="auto"/>
              <w:rPr>
                <w:rFonts w:ascii="Arial" w:hAnsi="Arial" w:cs="Arial"/>
              </w:rPr>
            </w:pPr>
            <w:r w:rsidRPr="00834C5E">
              <w:rPr>
                <w:rFonts w:ascii="Arial" w:hAnsi="Arial" w:cs="Arial"/>
                <w:sz w:val="22"/>
                <w:szCs w:val="22"/>
              </w:rPr>
              <w:t>Należy wskazać rozdział/sekcję/stronę w Studium Wykonalności</w:t>
            </w:r>
          </w:p>
        </w:tc>
      </w:tr>
      <w:tr w:rsidR="00D966EE" w:rsidTr="00280881">
        <w:tc>
          <w:tcPr>
            <w:tcW w:w="1666" w:type="pct"/>
            <w:vAlign w:val="center"/>
          </w:tcPr>
          <w:p w:rsidR="001A2F29" w:rsidRDefault="00834C5E" w:rsidP="00497D5B">
            <w:pPr>
              <w:pStyle w:val="NormalnyWeb"/>
              <w:numPr>
                <w:ilvl w:val="0"/>
                <w:numId w:val="80"/>
              </w:numPr>
              <w:spacing w:line="276" w:lineRule="auto"/>
              <w:rPr>
                <w:rFonts w:ascii="Arial" w:hAnsi="Arial" w:cs="Arial"/>
                <w:sz w:val="20"/>
                <w:szCs w:val="20"/>
              </w:rPr>
            </w:pPr>
            <w:r w:rsidRPr="00834C5E">
              <w:rPr>
                <w:rFonts w:ascii="Arial" w:hAnsi="Arial" w:cs="Arial"/>
                <w:sz w:val="20"/>
                <w:szCs w:val="20"/>
              </w:rPr>
              <w:t>Wewnętrzna stopa zwrotu (%)</w:t>
            </w:r>
          </w:p>
        </w:tc>
        <w:tc>
          <w:tcPr>
            <w:tcW w:w="892" w:type="pct"/>
          </w:tcPr>
          <w:p w:rsidR="001A2F29" w:rsidRDefault="001A2F29" w:rsidP="00497D5B">
            <w:pPr>
              <w:pStyle w:val="Bezodstpw"/>
              <w:spacing w:line="276" w:lineRule="auto"/>
              <w:rPr>
                <w:rFonts w:ascii="Arial" w:hAnsi="Arial" w:cs="Arial"/>
              </w:rPr>
            </w:pPr>
          </w:p>
        </w:tc>
        <w:tc>
          <w:tcPr>
            <w:tcW w:w="2441" w:type="pct"/>
          </w:tcPr>
          <w:p w:rsidR="001A2F29" w:rsidRDefault="00834C5E" w:rsidP="00497D5B">
            <w:pPr>
              <w:pStyle w:val="Bezodstpw"/>
              <w:spacing w:line="276" w:lineRule="auto"/>
              <w:rPr>
                <w:rFonts w:ascii="Arial" w:hAnsi="Arial" w:cs="Arial"/>
              </w:rPr>
            </w:pPr>
            <w:r w:rsidRPr="00834C5E">
              <w:rPr>
                <w:rFonts w:ascii="Arial" w:hAnsi="Arial" w:cs="Arial"/>
                <w:sz w:val="22"/>
                <w:szCs w:val="22"/>
              </w:rPr>
              <w:t>Należy wskazać rozdział/sekcję/stronę w Studium Wykonalności</w:t>
            </w:r>
          </w:p>
        </w:tc>
      </w:tr>
      <w:tr w:rsidR="00D966EE" w:rsidTr="00280881">
        <w:tc>
          <w:tcPr>
            <w:tcW w:w="1666" w:type="pct"/>
            <w:vAlign w:val="center"/>
          </w:tcPr>
          <w:p w:rsidR="001A2F29" w:rsidRDefault="00834C5E" w:rsidP="00497D5B">
            <w:pPr>
              <w:pStyle w:val="NormalnyWeb"/>
              <w:numPr>
                <w:ilvl w:val="0"/>
                <w:numId w:val="80"/>
              </w:numPr>
              <w:spacing w:line="276" w:lineRule="auto"/>
              <w:rPr>
                <w:rFonts w:ascii="Arial" w:hAnsi="Arial" w:cs="Arial"/>
                <w:sz w:val="20"/>
                <w:szCs w:val="20"/>
              </w:rPr>
            </w:pPr>
            <w:r w:rsidRPr="00834C5E">
              <w:rPr>
                <w:rFonts w:ascii="Arial" w:hAnsi="Arial" w:cs="Arial"/>
                <w:sz w:val="20"/>
                <w:szCs w:val="20"/>
              </w:rPr>
              <w:t>Ekonomiczna zaktualizowana wartość netto (PLN)</w:t>
            </w:r>
          </w:p>
        </w:tc>
        <w:tc>
          <w:tcPr>
            <w:tcW w:w="892" w:type="pct"/>
          </w:tcPr>
          <w:p w:rsidR="001A2F29" w:rsidRDefault="001A2F29" w:rsidP="00497D5B">
            <w:pPr>
              <w:pStyle w:val="Bezodstpw"/>
              <w:spacing w:line="276" w:lineRule="auto"/>
              <w:rPr>
                <w:rFonts w:ascii="Arial" w:hAnsi="Arial" w:cs="Arial"/>
              </w:rPr>
            </w:pPr>
          </w:p>
        </w:tc>
        <w:tc>
          <w:tcPr>
            <w:tcW w:w="2441" w:type="pct"/>
          </w:tcPr>
          <w:p w:rsidR="001A2F29" w:rsidRDefault="00834C5E" w:rsidP="00497D5B">
            <w:pPr>
              <w:pStyle w:val="Bezodstpw"/>
              <w:spacing w:line="276" w:lineRule="auto"/>
              <w:rPr>
                <w:rFonts w:ascii="Arial" w:hAnsi="Arial" w:cs="Arial"/>
              </w:rPr>
            </w:pPr>
            <w:r w:rsidRPr="00834C5E">
              <w:rPr>
                <w:rFonts w:ascii="Arial" w:hAnsi="Arial" w:cs="Arial"/>
                <w:sz w:val="22"/>
                <w:szCs w:val="22"/>
              </w:rPr>
              <w:t>Należy wskazać rozdział/sekcję/stronę w Studium Wykonalności</w:t>
            </w:r>
          </w:p>
        </w:tc>
      </w:tr>
      <w:tr w:rsidR="00D966EE" w:rsidTr="00280881">
        <w:trPr>
          <w:trHeight w:val="56"/>
        </w:trPr>
        <w:tc>
          <w:tcPr>
            <w:tcW w:w="1666" w:type="pct"/>
            <w:vAlign w:val="center"/>
          </w:tcPr>
          <w:p w:rsidR="001A2F29" w:rsidRDefault="00834C5E" w:rsidP="00497D5B">
            <w:pPr>
              <w:pStyle w:val="NormalnyWeb"/>
              <w:numPr>
                <w:ilvl w:val="0"/>
                <w:numId w:val="80"/>
              </w:numPr>
              <w:spacing w:line="276" w:lineRule="auto"/>
              <w:rPr>
                <w:rFonts w:ascii="Arial" w:hAnsi="Arial" w:cs="Arial"/>
                <w:sz w:val="20"/>
                <w:szCs w:val="20"/>
              </w:rPr>
            </w:pPr>
            <w:r w:rsidRPr="00834C5E">
              <w:rPr>
                <w:rFonts w:ascii="Arial" w:hAnsi="Arial" w:cs="Arial"/>
                <w:sz w:val="20"/>
                <w:szCs w:val="20"/>
              </w:rPr>
              <w:t>Wskaźnik korzyści i kosztów</w:t>
            </w:r>
          </w:p>
        </w:tc>
        <w:tc>
          <w:tcPr>
            <w:tcW w:w="892" w:type="pct"/>
          </w:tcPr>
          <w:p w:rsidR="001A2F29" w:rsidRDefault="001A2F29" w:rsidP="00497D5B">
            <w:pPr>
              <w:pStyle w:val="Bezodstpw"/>
              <w:spacing w:line="276" w:lineRule="auto"/>
              <w:rPr>
                <w:rFonts w:ascii="Arial" w:hAnsi="Arial" w:cs="Arial"/>
              </w:rPr>
            </w:pPr>
          </w:p>
        </w:tc>
        <w:tc>
          <w:tcPr>
            <w:tcW w:w="2441" w:type="pct"/>
          </w:tcPr>
          <w:p w:rsidR="001A2F29" w:rsidRDefault="00834C5E" w:rsidP="00497D5B">
            <w:pPr>
              <w:pStyle w:val="Bezodstpw"/>
              <w:spacing w:line="276" w:lineRule="auto"/>
              <w:rPr>
                <w:rFonts w:ascii="Arial" w:hAnsi="Arial" w:cs="Arial"/>
              </w:rPr>
            </w:pPr>
            <w:r w:rsidRPr="00834C5E">
              <w:rPr>
                <w:rFonts w:ascii="Arial" w:hAnsi="Arial" w:cs="Arial"/>
                <w:sz w:val="22"/>
                <w:szCs w:val="22"/>
              </w:rPr>
              <w:t>Należy wskazać rozdział/sekcję/stronę w Studium Wykonalności</w:t>
            </w:r>
          </w:p>
        </w:tc>
      </w:tr>
    </w:tbl>
    <w:p w:rsidR="00D966EE" w:rsidRPr="006A6654" w:rsidRDefault="00D966EE" w:rsidP="00497D5B">
      <w:pPr>
        <w:pStyle w:val="Akapitzlist"/>
        <w:ind w:left="0"/>
        <w:contextualSpacing w:val="0"/>
      </w:pPr>
    </w:p>
    <w:p w:rsidR="002B4657" w:rsidRPr="0072060A" w:rsidRDefault="002B4657" w:rsidP="00497D5B">
      <w:pPr>
        <w:pStyle w:val="Nagwek1"/>
        <w:numPr>
          <w:ilvl w:val="0"/>
          <w:numId w:val="60"/>
        </w:numPr>
        <w:spacing w:line="276" w:lineRule="auto"/>
      </w:pPr>
      <w:bookmarkStart w:id="700" w:name="_Toc28046584"/>
      <w:bookmarkStart w:id="701" w:name="_Toc29554096"/>
      <w:r w:rsidRPr="00D42E60">
        <w:t>Kwalifikowalność VAT</w:t>
      </w:r>
      <w:bookmarkEnd w:id="700"/>
      <w:bookmarkEnd w:id="701"/>
    </w:p>
    <w:p w:rsidR="002B4657" w:rsidRPr="0072060A" w:rsidRDefault="002B4657" w:rsidP="00497D5B">
      <w:pPr>
        <w:pStyle w:val="Nagwek2"/>
        <w:numPr>
          <w:ilvl w:val="1"/>
          <w:numId w:val="61"/>
        </w:numPr>
      </w:pPr>
      <w:bookmarkStart w:id="702" w:name="_Toc29554097"/>
      <w:r w:rsidRPr="00D42E60">
        <w:t>Kwalifikowalność VAT - Beneficjenta</w:t>
      </w:r>
      <w:bookmarkEnd w:id="702"/>
      <w:r w:rsidRPr="00D42E60">
        <w:t xml:space="preserve"> </w:t>
      </w:r>
    </w:p>
    <w:p w:rsidR="002B4657" w:rsidRPr="0072060A" w:rsidRDefault="002B4657" w:rsidP="00497D5B">
      <w:r w:rsidRPr="00D42E60">
        <w:t>Podatek VAT może być uznany za wydatek kwalifikowalny tylko wtedy, gdy</w:t>
      </w:r>
      <w:r w:rsidR="005F3D00">
        <w:t xml:space="preserve"> </w:t>
      </w:r>
      <w:r w:rsidRPr="00D42E60">
        <w:t>został faktycznie poniesiony przez beneficjenta oraz</w:t>
      </w:r>
      <w:r w:rsidR="0072060A">
        <w:t xml:space="preserve"> </w:t>
      </w:r>
      <w:r w:rsidRPr="00D42E60">
        <w:t>brak jest prawnej możliwości odzyskania podatku VAT na mocy ustawodawstwa krajowego, tj. gdy beneficjentowi ani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niepodjęcie przez podmiot czynności zmierzających do realizacji tego prawa.</w:t>
      </w:r>
    </w:p>
    <w:p w:rsidR="005F3D00" w:rsidRPr="00996614" w:rsidRDefault="002B4657" w:rsidP="00497D5B">
      <w:pPr>
        <w:pStyle w:val="Akapitzlist"/>
        <w:numPr>
          <w:ilvl w:val="2"/>
          <w:numId w:val="61"/>
        </w:numPr>
        <w:ind w:left="567" w:hanging="567"/>
        <w:contextualSpacing w:val="0"/>
        <w:rPr>
          <w:b/>
          <w:bCs/>
        </w:rPr>
      </w:pPr>
      <w:r w:rsidRPr="00996614">
        <w:rPr>
          <w:b/>
          <w:bCs/>
        </w:rPr>
        <w:t>Czy Podmiot ma możliwość odzyskania VAT?</w:t>
      </w:r>
    </w:p>
    <w:p w:rsidR="002B4657" w:rsidRPr="00D42E60" w:rsidRDefault="002B4657" w:rsidP="00497D5B">
      <w:r w:rsidRPr="00D42E60">
        <w:t xml:space="preserve">Należy wybrać jedną z opcji „Tak”, „Nie” lub „Częściowo” zgodnie ze stanem faktycznym. </w:t>
      </w:r>
    </w:p>
    <w:p w:rsidR="002B4657" w:rsidRPr="00996614" w:rsidRDefault="002B4657" w:rsidP="00497D5B">
      <w:pPr>
        <w:pStyle w:val="Akapitzlist"/>
        <w:numPr>
          <w:ilvl w:val="2"/>
          <w:numId w:val="61"/>
        </w:numPr>
        <w:ind w:left="567" w:hanging="567"/>
        <w:contextualSpacing w:val="0"/>
        <w:rPr>
          <w:b/>
          <w:bCs/>
        </w:rPr>
      </w:pPr>
      <w:r w:rsidRPr="00996614">
        <w:rPr>
          <w:b/>
          <w:bCs/>
        </w:rPr>
        <w:t>Czy podatek VAT stanowi koszt kwalifikowalny w projekcie?</w:t>
      </w:r>
      <w:r w:rsidRPr="00996614">
        <w:rPr>
          <w:b/>
          <w:bCs/>
        </w:rPr>
        <w:tab/>
      </w:r>
    </w:p>
    <w:p w:rsidR="002B4657" w:rsidRPr="00D42E60" w:rsidRDefault="002B4657" w:rsidP="00497D5B">
      <w:r w:rsidRPr="00D42E60">
        <w:t>Należy wybrać jedną z opcji „Tak”, „Nie” lub „Częściowo” zgodnie ze stanem faktycznym. W</w:t>
      </w:r>
      <w:r w:rsidR="00996614">
        <w:t> </w:t>
      </w:r>
      <w:r w:rsidRPr="00D42E60">
        <w:t xml:space="preserve">przypadku wybrania opcji „Nie” Ankieta VAT staje się nieaktywna. W przypadku wybrania opcji „Tak” lub „Częściowo” należy wypełnić Ankietę dotyczącą </w:t>
      </w:r>
      <w:r w:rsidRPr="00D42E60">
        <w:lastRenderedPageBreak/>
        <w:t>podatku VAT zgodnie z instrukcjami poniżej, a także zapoznać się z treścią oświadczeń.</w:t>
      </w:r>
    </w:p>
    <w:p w:rsidR="001A2F29" w:rsidRDefault="002B4657" w:rsidP="00497D5B">
      <w:pPr>
        <w:rPr>
          <w:b/>
        </w:rPr>
      </w:pPr>
      <w:r w:rsidRPr="00E05FD2">
        <w:rPr>
          <w:b/>
        </w:rPr>
        <w:t>Ankieta VAT</w:t>
      </w:r>
    </w:p>
    <w:p w:rsidR="001A2F29" w:rsidRDefault="00695030" w:rsidP="00497D5B">
      <w:pPr>
        <w:pStyle w:val="Akapitzlist"/>
        <w:numPr>
          <w:ilvl w:val="0"/>
          <w:numId w:val="50"/>
        </w:numPr>
        <w:ind w:left="426"/>
        <w:contextualSpacing w:val="0"/>
      </w:pPr>
      <w:bookmarkStart w:id="703" w:name="_Hlk29558530"/>
      <w:r>
        <w:t>Oświadczenie obowiązkowe, nie wymaga oznaczania:</w:t>
      </w:r>
      <w:r>
        <w:br/>
        <w:t>„Oświadczam, iż realizując przedmiotowy projekt, uwzględniając planowany i opisany we wniosku o dofinansowanie sposób jego realizacji nie mogę i nie będę mógł odzyskać w żaden sposób poniesionego podatku od towarów i usług VAT, którego wysokość została określona w kategorii wydatki kwalifikowalne wniosku o dofinansowanie.”</w:t>
      </w:r>
    </w:p>
    <w:p w:rsidR="001A2F29" w:rsidRDefault="00834C5E" w:rsidP="00497D5B">
      <w:pPr>
        <w:pStyle w:val="Akapitzlist"/>
        <w:numPr>
          <w:ilvl w:val="0"/>
          <w:numId w:val="50"/>
        </w:numPr>
        <w:ind w:left="426"/>
        <w:contextualSpacing w:val="0"/>
      </w:pPr>
      <w:r w:rsidRPr="00834C5E">
        <w:rPr>
          <w:b/>
        </w:rPr>
        <w:t>Brak możliwości odzyskania podatku VAT wynika z</w:t>
      </w:r>
      <w:r w:rsidR="006C761B">
        <w:br/>
      </w:r>
      <w:r w:rsidR="00695030">
        <w:t>Należy podać podstawę prawną oraz opisać odnoszący się do niej stan faktyczny.</w:t>
      </w:r>
    </w:p>
    <w:p w:rsidR="001A2F29" w:rsidRDefault="00834C5E" w:rsidP="00497D5B">
      <w:pPr>
        <w:pStyle w:val="Akapitzlist"/>
        <w:numPr>
          <w:ilvl w:val="0"/>
          <w:numId w:val="50"/>
        </w:numPr>
        <w:ind w:left="426"/>
        <w:contextualSpacing w:val="0"/>
        <w:rPr>
          <w:b/>
        </w:rPr>
      </w:pPr>
      <w:r w:rsidRPr="00834C5E">
        <w:rPr>
          <w:b/>
        </w:rPr>
        <w:t xml:space="preserve">Czy Podmiot jest zarejestrowany przez właściwego naczelnika urzędu skarbowego jako podatnik VAT? </w:t>
      </w:r>
      <w:r w:rsidRPr="00834C5E">
        <w:rPr>
          <w:b/>
        </w:rPr>
        <w:br/>
      </w:r>
      <w:r w:rsidR="00695030">
        <w:t>Należy oznaczyć właściwą odpowiedź.</w:t>
      </w:r>
    </w:p>
    <w:p w:rsidR="001A2F29" w:rsidRDefault="00834C5E" w:rsidP="00497D5B">
      <w:pPr>
        <w:pStyle w:val="Akapitzlist"/>
        <w:numPr>
          <w:ilvl w:val="0"/>
          <w:numId w:val="50"/>
        </w:numPr>
        <w:ind w:left="426"/>
        <w:contextualSpacing w:val="0"/>
        <w:rPr>
          <w:b/>
        </w:rPr>
      </w:pPr>
      <w:r w:rsidRPr="00834C5E">
        <w:rPr>
          <w:b/>
        </w:rPr>
        <w:t xml:space="preserve">Czy poniesione w związku z projektem wydatki mają/będą miały bezpośredni związek z czynnościami opodatkowanymi podatkiem VAT (chodzi zarówno o czynności wykonywane w trakcie realizacji projektu, jak i po jego zakończeniu)? </w:t>
      </w:r>
      <w:r w:rsidRPr="00834C5E">
        <w:rPr>
          <w:b/>
        </w:rPr>
        <w:br/>
      </w:r>
      <w:r w:rsidR="00695030">
        <w:t>Należy wybrać jedną z możliwych opcji „Tak”, „Nie”. W przypadku wybrania opcji „Tak”, należy uzasadnić.</w:t>
      </w:r>
    </w:p>
    <w:p w:rsidR="001A2F29" w:rsidRDefault="00834C5E" w:rsidP="00497D5B">
      <w:pPr>
        <w:pStyle w:val="Akapitzlist"/>
        <w:numPr>
          <w:ilvl w:val="0"/>
          <w:numId w:val="50"/>
        </w:numPr>
        <w:ind w:left="426"/>
        <w:contextualSpacing w:val="0"/>
        <w:rPr>
          <w:b/>
        </w:rPr>
      </w:pPr>
      <w:r w:rsidRPr="00834C5E">
        <w:rPr>
          <w:b/>
        </w:rPr>
        <w:t>Czy kwestia odliczenia podatku VAT w związku z wydatkami ponoszonymi w ramach projektu była przedmiotem rozstrzygnięcia organów podatkowych lub organów kontroli skarbowej?</w:t>
      </w:r>
      <w:r w:rsidRPr="00834C5E">
        <w:rPr>
          <w:b/>
        </w:rPr>
        <w:br/>
      </w:r>
      <w:r w:rsidR="00695030">
        <w:t>Należy wybrać jedną z możliwych opcji „Tak”, „Nie”. W przypadku wybrania opcji Tak, należy dołączyć kopię rozstrzygnięcia w ramach załączników dodatkowych.</w:t>
      </w:r>
    </w:p>
    <w:p w:rsidR="001A2F29" w:rsidRDefault="00695030" w:rsidP="00497D5B">
      <w:pPr>
        <w:pStyle w:val="Akapitzlist"/>
        <w:numPr>
          <w:ilvl w:val="0"/>
          <w:numId w:val="50"/>
        </w:numPr>
        <w:ind w:left="426"/>
        <w:contextualSpacing w:val="0"/>
      </w:pPr>
      <w:r>
        <w:t>Oświadczenie obowiązkowe, nie wymaga oznaczania:</w:t>
      </w:r>
      <w:r>
        <w:br/>
        <w:t>„Zobowiązuję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p w:rsidR="001A2F29" w:rsidRDefault="00695030" w:rsidP="00497D5B">
      <w:pPr>
        <w:pStyle w:val="Akapitzlist"/>
        <w:numPr>
          <w:ilvl w:val="0"/>
          <w:numId w:val="50"/>
        </w:numPr>
        <w:ind w:left="426"/>
        <w:contextualSpacing w:val="0"/>
      </w:pPr>
      <w:r>
        <w:t>Oświadczenie obowiązkowe, nie wymaga oznaczania:</w:t>
      </w:r>
      <w:r>
        <w:br/>
        <w:t>„Jestem świadomy odpowiedzialności karnej wynikającej z art. 297 Kodeksu karnego za przedłożenie poświadczającego nieprawdę pisemnego oświadczenia dotyczącego okoliczności o istotnym znaczeniu dla uzyskania wsparcia finansowego.”</w:t>
      </w:r>
    </w:p>
    <w:bookmarkEnd w:id="703"/>
    <w:p w:rsidR="0068245B" w:rsidRDefault="0068245B" w:rsidP="00497D5B">
      <w:pPr>
        <w:pStyle w:val="Akapitzlist"/>
        <w:ind w:left="851"/>
        <w:contextualSpacing w:val="0"/>
        <w:sectPr w:rsidR="0068245B" w:rsidSect="00045130">
          <w:pgSz w:w="11906" w:h="16838"/>
          <w:pgMar w:top="1383" w:right="1417" w:bottom="1417" w:left="1418" w:header="708" w:footer="964" w:gutter="0"/>
          <w:cols w:space="708"/>
          <w:titlePg/>
          <w:docGrid w:linePitch="360"/>
        </w:sectPr>
      </w:pPr>
    </w:p>
    <w:p w:rsidR="001A2F29" w:rsidRDefault="001A2F29" w:rsidP="00497D5B"/>
    <w:p w:rsidR="002B4657" w:rsidRPr="00DC21CC" w:rsidRDefault="002B4657" w:rsidP="00497D5B">
      <w:pPr>
        <w:pStyle w:val="Nagwek1"/>
        <w:numPr>
          <w:ilvl w:val="0"/>
          <w:numId w:val="61"/>
        </w:numPr>
        <w:spacing w:line="276" w:lineRule="auto"/>
      </w:pPr>
      <w:bookmarkStart w:id="704" w:name="_Toc28046585"/>
      <w:bookmarkStart w:id="705" w:name="_Toc29554100"/>
      <w:r w:rsidRPr="00D42E60">
        <w:t>Harmonogram i budżet projektu</w:t>
      </w:r>
      <w:bookmarkEnd w:id="704"/>
      <w:bookmarkEnd w:id="705"/>
    </w:p>
    <w:p w:rsidR="002B4657" w:rsidRPr="00D42E60" w:rsidRDefault="002B4657" w:rsidP="00497D5B">
      <w:r w:rsidRPr="00D42E60">
        <w:t>Budżet projektu jest podstawą do oceny kwalifikowalności i racjonalności wydatków. Tworząc budżet projektu, należy pamiętać o jednej z podstawowych zasad kwalifikowalności, tj. racjonalności i</w:t>
      </w:r>
      <w:r w:rsidR="00F77AEE">
        <w:t> </w:t>
      </w:r>
      <w:r w:rsidRPr="00D42E60">
        <w:t>efektywności wydatków, co odnosi się do zapewnienia zgodności ze stawkami rynkowymi nie tylko pojedynczych wydatków wykazanych w budżecie projektu, ale również do łącznej wartości towarów i</w:t>
      </w:r>
      <w:r w:rsidR="00F77AEE">
        <w:t> </w:t>
      </w:r>
      <w:r w:rsidRPr="00D42E60">
        <w:t>usług realizowanych w ramach projektu.</w:t>
      </w:r>
      <w:r w:rsidR="00DC21CC">
        <w:t xml:space="preserve"> </w:t>
      </w:r>
      <w:r w:rsidRPr="00D42E60">
        <w:t xml:space="preserve">Budżet projektu przedstawiany jest w formie budżetu zadaniowego poprzez wypełnienie poszczególnych Kart zadań oraz Kart wydatków. </w:t>
      </w:r>
    </w:p>
    <w:p w:rsidR="002B4657" w:rsidRPr="00DC21CC" w:rsidRDefault="002B4657" w:rsidP="00497D5B">
      <w:r w:rsidRPr="00D42E60">
        <w:t>UWAGA! W przypadku projektów generujących dochód wysokość poszczególnych wydatków kwalifikowalnych określana w sekcji G.1.2. oraz G.3. będzie wymagała skorygowania o wskaźnik luki w</w:t>
      </w:r>
      <w:r w:rsidR="00F77AEE">
        <w:t> </w:t>
      </w:r>
      <w:r w:rsidRPr="00D42E60">
        <w:t>finansowaniu/zryczałtowanej procentowej stawki dochodu.</w:t>
      </w:r>
    </w:p>
    <w:p w:rsidR="002B4657" w:rsidRPr="00DC21CC" w:rsidRDefault="002B4657" w:rsidP="00497D5B">
      <w:pPr>
        <w:pStyle w:val="Nagwek2"/>
        <w:numPr>
          <w:ilvl w:val="1"/>
          <w:numId w:val="61"/>
        </w:numPr>
      </w:pPr>
      <w:bookmarkStart w:id="706" w:name="_Toc29554101"/>
      <w:r w:rsidRPr="00D42E60">
        <w:t>Koszty bezpośrednie</w:t>
      </w:r>
      <w:bookmarkEnd w:id="706"/>
    </w:p>
    <w:p w:rsidR="002B4657" w:rsidRPr="00DC21CC" w:rsidRDefault="002B4657" w:rsidP="00497D5B">
      <w:r w:rsidRPr="00D42E60">
        <w:t>Koszty bezpośrednie to wydatki kwalifikowalne niezbędne do realizacji projektu związane bezpośrednio z głównym przedmiotem projektu. W ramach kosztów bezpośrednich wnioskodawca wykazuje rodzaje zadań, które będą realizowane w ramach projektu.</w:t>
      </w:r>
    </w:p>
    <w:p w:rsidR="002B4657" w:rsidRPr="00F77AEE" w:rsidRDefault="002B4657" w:rsidP="00497D5B">
      <w:pPr>
        <w:pStyle w:val="Akapitzlist"/>
        <w:numPr>
          <w:ilvl w:val="2"/>
          <w:numId w:val="61"/>
        </w:numPr>
        <w:ind w:left="567" w:hanging="567"/>
        <w:contextualSpacing w:val="0"/>
        <w:rPr>
          <w:b/>
          <w:bCs/>
        </w:rPr>
      </w:pPr>
      <w:r w:rsidRPr="00F77AEE">
        <w:rPr>
          <w:b/>
          <w:bCs/>
        </w:rPr>
        <w:t xml:space="preserve">Planowane zadania w ramach kosztów bezpośrednich i ich charakterystyka </w:t>
      </w:r>
    </w:p>
    <w:p w:rsidR="002B4657" w:rsidRPr="00DC21CC" w:rsidRDefault="002B4657" w:rsidP="00497D5B">
      <w:pPr>
        <w:rPr>
          <w:b/>
        </w:rPr>
      </w:pPr>
      <w:r w:rsidRPr="00DC21CC">
        <w:rPr>
          <w:b/>
        </w:rPr>
        <w:t>Zadanie 1</w:t>
      </w:r>
    </w:p>
    <w:p w:rsidR="002B4657" w:rsidRPr="00D42E60" w:rsidRDefault="002B4657" w:rsidP="00497D5B">
      <w:r w:rsidRPr="00D42E60">
        <w:t>Poniższe pola można multiplikować  wykorzystując opcję „Dodaj zadanie”.</w:t>
      </w:r>
      <w:r w:rsidR="00DC21CC">
        <w:t xml:space="preserve"> </w:t>
      </w:r>
      <w:r w:rsidRPr="00D42E60">
        <w:t>Wnioskodawca przystępując do wypełniania harmonogramu i budżetu projektu wypełnia karty poszczególnych, zaplanowanych w ramach projektu zadań w poniżej opisanej kolejności:</w:t>
      </w:r>
    </w:p>
    <w:p w:rsidR="002B4657" w:rsidRPr="00F06021" w:rsidRDefault="002B4657" w:rsidP="00497D5B">
      <w:pPr>
        <w:pStyle w:val="Akapitzlist"/>
        <w:numPr>
          <w:ilvl w:val="0"/>
          <w:numId w:val="36"/>
        </w:numPr>
        <w:ind w:left="851" w:hanging="284"/>
        <w:contextualSpacing w:val="0"/>
      </w:pPr>
      <w:r w:rsidRPr="00D42E60">
        <w:t>Nazwa zadania</w:t>
      </w:r>
      <w:r w:rsidR="00DC21CC">
        <w:t xml:space="preserve"> </w:t>
      </w:r>
      <w:r w:rsidRPr="00D42E60">
        <w:t>(maksymalnie 600 znaków)</w:t>
      </w:r>
      <w:r w:rsidR="00B76E45">
        <w:t>.</w:t>
      </w:r>
      <w:r w:rsidR="00F06021">
        <w:t xml:space="preserve"> </w:t>
      </w:r>
      <w:r w:rsidRPr="00F06021">
        <w:t>Należy wskazać nazwę zadania.</w:t>
      </w:r>
    </w:p>
    <w:p w:rsidR="002B4657" w:rsidRPr="00F06021" w:rsidRDefault="002B4657" w:rsidP="00497D5B">
      <w:pPr>
        <w:pStyle w:val="Akapitzlist"/>
        <w:numPr>
          <w:ilvl w:val="0"/>
          <w:numId w:val="36"/>
        </w:numPr>
        <w:ind w:left="851" w:hanging="284"/>
        <w:contextualSpacing w:val="0"/>
      </w:pPr>
      <w:r w:rsidRPr="00D42E60">
        <w:t>Rok rozpoczęcia zadania</w:t>
      </w:r>
      <w:r w:rsidRPr="00D42E60">
        <w:tab/>
      </w:r>
      <w:r w:rsidR="00ED41B4">
        <w:t xml:space="preserve">. </w:t>
      </w:r>
      <w:r w:rsidRPr="00D42E60">
        <w:t xml:space="preserve">Z listy rozwijanej należy wybrać rok, w którym wnioskodawca zamierza rozpocząć realizację zadania. System automatycznie generuje do wyboru jedynie </w:t>
      </w:r>
      <w:r w:rsidR="00BD4634">
        <w:t>lata</w:t>
      </w:r>
      <w:r w:rsidR="00BD4634" w:rsidRPr="00D42E60">
        <w:t xml:space="preserve"> </w:t>
      </w:r>
      <w:r w:rsidRPr="00D42E60">
        <w:t>wynikające z okresu realizacji projektu wskazanego w sekcji A.1.</w:t>
      </w:r>
      <w:r w:rsidR="00F06021">
        <w:t xml:space="preserve"> </w:t>
      </w:r>
      <w:r w:rsidRPr="00F06021">
        <w:t xml:space="preserve">W związku z powyższym zadania obejmujące wydatki kwalifikowalne poniesione przed rozpoczęciem realizacji projektu należy przyporządkować do pierwszego </w:t>
      </w:r>
      <w:r w:rsidR="00BD4634">
        <w:t>roku</w:t>
      </w:r>
      <w:r w:rsidR="00BD4634" w:rsidRPr="00F06021">
        <w:t xml:space="preserve"> </w:t>
      </w:r>
      <w:r w:rsidRPr="00F06021">
        <w:t>realizacji projektu.</w:t>
      </w:r>
    </w:p>
    <w:p w:rsidR="002B4657" w:rsidRPr="00D42E60" w:rsidRDefault="00ED41B4" w:rsidP="00497D5B">
      <w:pPr>
        <w:pStyle w:val="Akapitzlist"/>
        <w:numPr>
          <w:ilvl w:val="0"/>
          <w:numId w:val="36"/>
        </w:numPr>
        <w:ind w:left="851" w:hanging="284"/>
        <w:contextualSpacing w:val="0"/>
      </w:pPr>
      <w:r>
        <w:lastRenderedPageBreak/>
        <w:t xml:space="preserve">Rok zakończenia zadania. </w:t>
      </w:r>
      <w:r w:rsidR="002B4657" w:rsidRPr="00D42E60">
        <w:t xml:space="preserve">Z listy rozwijanej należy wybrać rok, w którym wnioskodawca zamierza zakończyć realizację zadania. System automatycznie generuje do wyboru jedynie </w:t>
      </w:r>
      <w:r w:rsidR="00BD4634">
        <w:t>lata</w:t>
      </w:r>
      <w:r w:rsidR="00BD4634" w:rsidRPr="00D42E60">
        <w:t xml:space="preserve"> </w:t>
      </w:r>
      <w:r w:rsidR="002B4657" w:rsidRPr="00D42E60">
        <w:t>wynikające z okresu realizacji projektu wskazanego w sekcji A.1.</w:t>
      </w:r>
    </w:p>
    <w:p w:rsidR="002B4657" w:rsidRPr="00DC21CC" w:rsidRDefault="002B4657" w:rsidP="00497D5B">
      <w:pPr>
        <w:pStyle w:val="Akapitzlist"/>
        <w:ind w:left="851" w:hanging="284"/>
        <w:contextualSpacing w:val="0"/>
        <w:rPr>
          <w:b/>
        </w:rPr>
      </w:pPr>
      <w:r w:rsidRPr="00DC21CC">
        <w:rPr>
          <w:b/>
        </w:rPr>
        <w:t>UWAGA: Zmiana dat realizacji zadania usunie harmonogramy wydatków z kolejnej podsekcji.</w:t>
      </w:r>
    </w:p>
    <w:p w:rsidR="002B4657" w:rsidRPr="00F06021" w:rsidRDefault="00ED41B4" w:rsidP="00497D5B">
      <w:pPr>
        <w:pStyle w:val="Akapitzlist"/>
        <w:numPr>
          <w:ilvl w:val="0"/>
          <w:numId w:val="36"/>
        </w:numPr>
        <w:ind w:left="851" w:hanging="284"/>
        <w:contextualSpacing w:val="0"/>
      </w:pPr>
      <w:r>
        <w:t>Opis zadania</w:t>
      </w:r>
      <w:r w:rsidR="002B4657" w:rsidRPr="00D42E60">
        <w:t>(maksymalnie 3000 znaków)</w:t>
      </w:r>
      <w:r w:rsidR="00B76E45">
        <w:t>.</w:t>
      </w:r>
      <w:r w:rsidR="00F06021">
        <w:t xml:space="preserve"> </w:t>
      </w:r>
      <w:r w:rsidR="002B4657" w:rsidRPr="00F06021">
        <w:t>Należy opisać działania zaplanowane do realizacji w ramach danego zadania.</w:t>
      </w:r>
    </w:p>
    <w:p w:rsidR="002B4657" w:rsidRPr="00D42E60" w:rsidRDefault="002B4657" w:rsidP="00497D5B">
      <w:pPr>
        <w:pStyle w:val="Akapitzlist"/>
        <w:numPr>
          <w:ilvl w:val="0"/>
          <w:numId w:val="36"/>
        </w:numPr>
        <w:ind w:left="851" w:hanging="284"/>
        <w:contextualSpacing w:val="0"/>
      </w:pPr>
      <w:r w:rsidRPr="00D42E60">
        <w:t>Główny wskaźnik projektu, dla osiągnięcia którego realizowane jest zadanie</w:t>
      </w:r>
      <w:r w:rsidR="00DC21CC">
        <w:t xml:space="preserve">. </w:t>
      </w:r>
      <w:r w:rsidRPr="00D42E60">
        <w:t xml:space="preserve">Z listy rozwijanej należy wybrać </w:t>
      </w:r>
      <w:r w:rsidR="00473CC5">
        <w:t>„Zadanie ogólne”.</w:t>
      </w:r>
    </w:p>
    <w:p w:rsidR="00F06021" w:rsidRDefault="002B4657" w:rsidP="00497D5B">
      <w:pPr>
        <w:pStyle w:val="Akapitzlist"/>
        <w:numPr>
          <w:ilvl w:val="0"/>
          <w:numId w:val="36"/>
        </w:numPr>
        <w:ind w:left="851" w:hanging="284"/>
        <w:contextualSpacing w:val="0"/>
      </w:pPr>
      <w:r w:rsidRPr="00D42E60">
        <w:t>Wydatki rzeczywiście ponoszone</w:t>
      </w:r>
    </w:p>
    <w:p w:rsidR="001A2F29" w:rsidRDefault="00ED41B4" w:rsidP="00497D5B">
      <w:pPr>
        <w:pStyle w:val="Akapitzlist"/>
        <w:ind w:left="851"/>
      </w:pPr>
      <w:r>
        <w:t>N</w:t>
      </w:r>
      <w:r w:rsidR="006C761B" w:rsidRPr="00624C9A">
        <w:t xml:space="preserve">ależy </w:t>
      </w:r>
      <w:r w:rsidR="00473CC5">
        <w:t xml:space="preserve">zaznaczyć odpowiedź „Tak” W ramach Działania 5.4 nie ma możliwości rozliczania wydatków bezpośrednich z użyciem stawki ryczałtowej. </w:t>
      </w:r>
    </w:p>
    <w:p w:rsidR="00F06021" w:rsidRDefault="002B4657" w:rsidP="00497D5B">
      <w:pPr>
        <w:pStyle w:val="Akapitzlist"/>
        <w:numPr>
          <w:ilvl w:val="0"/>
          <w:numId w:val="36"/>
        </w:numPr>
        <w:ind w:left="851" w:hanging="284"/>
        <w:contextualSpacing w:val="0"/>
      </w:pPr>
      <w:r w:rsidRPr="00D42E60">
        <w:t>Wydatki rozliczane ryczałtowo</w:t>
      </w:r>
    </w:p>
    <w:p w:rsidR="00473CC5" w:rsidRDefault="00473CC5" w:rsidP="00497D5B">
      <w:pPr>
        <w:pStyle w:val="Akapitzlist"/>
        <w:ind w:left="851"/>
        <w:contextualSpacing w:val="0"/>
      </w:pPr>
      <w:r w:rsidRPr="00473CC5">
        <w:t xml:space="preserve">Odpowiedź „Nie” zaznacza się automatycznie, jeżeli zaznaczono odpowiedź „Tak” w polu „Wydatki rzeczywiście ponoszone”. W ramach </w:t>
      </w:r>
      <w:r>
        <w:t>Działania 5.4</w:t>
      </w:r>
      <w:r w:rsidRPr="00473CC5">
        <w:t xml:space="preserve"> nie ma możliwości rozliczania wydatków bezpośrednich z użyciem stawki ryczałtowej.</w:t>
      </w:r>
    </w:p>
    <w:p w:rsidR="002B4657" w:rsidRPr="00F77AEE" w:rsidRDefault="002B4657" w:rsidP="00497D5B">
      <w:pPr>
        <w:pStyle w:val="Akapitzlist"/>
        <w:numPr>
          <w:ilvl w:val="2"/>
          <w:numId w:val="61"/>
        </w:numPr>
        <w:tabs>
          <w:tab w:val="left" w:pos="567"/>
        </w:tabs>
        <w:ind w:left="567" w:hanging="567"/>
        <w:contextualSpacing w:val="0"/>
        <w:rPr>
          <w:b/>
          <w:bCs/>
        </w:rPr>
      </w:pPr>
      <w:r w:rsidRPr="00F77AEE">
        <w:rPr>
          <w:b/>
          <w:bCs/>
        </w:rPr>
        <w:t>Planowane wydatki w ramach kosztów bezpośrednich i ich charakterystyka</w:t>
      </w:r>
    </w:p>
    <w:p w:rsidR="002B4657" w:rsidRPr="00DC21CC" w:rsidRDefault="002B4657" w:rsidP="00497D5B">
      <w:r w:rsidRPr="00D42E60">
        <w:t>Wybierz zadanie</w:t>
      </w:r>
      <w:r w:rsidR="00DC21CC">
        <w:t xml:space="preserve">. </w:t>
      </w:r>
      <w:r w:rsidRPr="00D42E60">
        <w:t>Z listy rozwijanej należy wybrać właściwe zadanie utworzone w sekcji  G.1.1.</w:t>
      </w:r>
    </w:p>
    <w:p w:rsidR="002B4657" w:rsidRPr="00DC21CC" w:rsidRDefault="002B4657" w:rsidP="00497D5B">
      <w:pPr>
        <w:rPr>
          <w:b/>
        </w:rPr>
      </w:pPr>
      <w:r w:rsidRPr="00DC21CC">
        <w:rPr>
          <w:b/>
        </w:rPr>
        <w:t>Karta wydatku dla kosztów bezpośrednich rzeczywiście ponoszonych</w:t>
      </w:r>
    </w:p>
    <w:p w:rsidR="001A2F29" w:rsidRDefault="002B4657" w:rsidP="00497D5B">
      <w:r w:rsidRPr="00D42E60">
        <w:t>Poniższe pola można multiplikować  wykorzystując opcję „Dodaj wydatek”.</w:t>
      </w:r>
      <w:r w:rsidR="00DC21CC">
        <w:t xml:space="preserve"> </w:t>
      </w:r>
      <w:r w:rsidRPr="00D42E60">
        <w:t>W kartach poszczególnych wydatków należy wskazać cechy charakterystyczne dla poszczególnych wydatków, z uwzględnieniem poniżej wskazanych właściwości.</w:t>
      </w:r>
    </w:p>
    <w:p w:rsidR="001A2F29" w:rsidRDefault="002B4657" w:rsidP="00497D5B">
      <w:pPr>
        <w:pStyle w:val="Akapitzlist"/>
        <w:numPr>
          <w:ilvl w:val="0"/>
          <w:numId w:val="36"/>
        </w:numPr>
        <w:ind w:left="851" w:hanging="284"/>
        <w:contextualSpacing w:val="0"/>
      </w:pPr>
      <w:r w:rsidRPr="00D42E60">
        <w:t>Podmiot realizujący wydatek</w:t>
      </w:r>
      <w:r w:rsidR="00F77AEE">
        <w:t xml:space="preserve"> - z</w:t>
      </w:r>
      <w:r w:rsidRPr="00D42E60">
        <w:t xml:space="preserve"> listy rozwijanej należy wybrać podmiot, który będzie ponosił dany wydatek.</w:t>
      </w:r>
    </w:p>
    <w:p w:rsidR="001A2F29" w:rsidRDefault="002B4657" w:rsidP="00497D5B">
      <w:pPr>
        <w:pStyle w:val="Akapitzlist"/>
        <w:numPr>
          <w:ilvl w:val="0"/>
          <w:numId w:val="36"/>
        </w:numPr>
        <w:ind w:left="851" w:hanging="284"/>
        <w:contextualSpacing w:val="0"/>
      </w:pPr>
      <w:r w:rsidRPr="00D42E60">
        <w:t>Nazwa wydatku</w:t>
      </w:r>
      <w:r w:rsidR="00F77AEE">
        <w:t xml:space="preserve"> - n</w:t>
      </w:r>
      <w:r w:rsidRPr="00D42E60">
        <w:t>ależy wskazać nazwę zaplanowanego wydatku.</w:t>
      </w:r>
    </w:p>
    <w:p w:rsidR="001A2F29" w:rsidRDefault="002B4657" w:rsidP="00497D5B">
      <w:pPr>
        <w:pStyle w:val="Akapitzlist"/>
        <w:numPr>
          <w:ilvl w:val="0"/>
          <w:numId w:val="36"/>
        </w:numPr>
        <w:ind w:left="851" w:hanging="284"/>
        <w:contextualSpacing w:val="0"/>
      </w:pPr>
      <w:r w:rsidRPr="00D42E60">
        <w:t>Kategoria kosztu</w:t>
      </w:r>
      <w:r w:rsidR="009555A9">
        <w:t xml:space="preserve"> - k</w:t>
      </w:r>
      <w:r w:rsidRPr="00D42E60">
        <w:t>ategorie kosztów mają na celu grupowanie wydatków tego samego rodzaju.</w:t>
      </w:r>
      <w:r w:rsidR="00F06021">
        <w:t xml:space="preserve"> </w:t>
      </w:r>
      <w:r w:rsidRPr="00F06021">
        <w:t>Z listy rozwijanej należy wybrać właściwą dla danego wydatku kategorię kosztu, tj.:</w:t>
      </w:r>
    </w:p>
    <w:p w:rsidR="00843BAC" w:rsidRDefault="00622298" w:rsidP="00497D5B">
      <w:pPr>
        <w:pStyle w:val="Akapitzlist"/>
        <w:numPr>
          <w:ilvl w:val="0"/>
          <w:numId w:val="62"/>
        </w:numPr>
      </w:pPr>
      <w:r>
        <w:lastRenderedPageBreak/>
        <w:t xml:space="preserve">Dokumentacja projektu; </w:t>
      </w:r>
    </w:p>
    <w:p w:rsidR="00622298" w:rsidRDefault="00622298" w:rsidP="00497D5B">
      <w:pPr>
        <w:pStyle w:val="Akapitzlist"/>
        <w:numPr>
          <w:ilvl w:val="0"/>
          <w:numId w:val="62"/>
        </w:numPr>
      </w:pPr>
      <w:r>
        <w:t>Roboty i materiały budowlane (kategoria dotyczy wydatków związanych z przygotowaniem inwestycji do realizacji oraz wydatków budowlanych);</w:t>
      </w:r>
    </w:p>
    <w:p w:rsidR="00622298" w:rsidRDefault="00622298" w:rsidP="00497D5B">
      <w:pPr>
        <w:pStyle w:val="Akapitzlist"/>
        <w:numPr>
          <w:ilvl w:val="0"/>
          <w:numId w:val="62"/>
        </w:numPr>
      </w:pPr>
      <w:r>
        <w:t>Nieruchomości niezabudowane;</w:t>
      </w:r>
    </w:p>
    <w:p w:rsidR="00622298" w:rsidRDefault="00622298" w:rsidP="00497D5B">
      <w:pPr>
        <w:pStyle w:val="Akapitzlist"/>
        <w:numPr>
          <w:ilvl w:val="0"/>
          <w:numId w:val="62"/>
        </w:numPr>
      </w:pPr>
      <w:r>
        <w:t>Nieruchomości zabudowane;</w:t>
      </w:r>
    </w:p>
    <w:p w:rsidR="00622298" w:rsidRDefault="00622298" w:rsidP="00497D5B">
      <w:pPr>
        <w:pStyle w:val="Akapitzlist"/>
        <w:numPr>
          <w:ilvl w:val="0"/>
          <w:numId w:val="62"/>
        </w:numPr>
      </w:pPr>
      <w:r>
        <w:t>Nabycie środków trwałych;</w:t>
      </w:r>
    </w:p>
    <w:p w:rsidR="00622298" w:rsidRDefault="00622298" w:rsidP="00497D5B">
      <w:pPr>
        <w:pStyle w:val="Akapitzlist"/>
        <w:numPr>
          <w:ilvl w:val="0"/>
          <w:numId w:val="62"/>
        </w:numPr>
      </w:pPr>
      <w:r>
        <w:t>Wartości niematerialne i prawne;</w:t>
      </w:r>
    </w:p>
    <w:p w:rsidR="00622298" w:rsidRDefault="00622298" w:rsidP="00497D5B">
      <w:pPr>
        <w:pStyle w:val="Akapitzlist"/>
        <w:numPr>
          <w:ilvl w:val="0"/>
          <w:numId w:val="62"/>
        </w:numPr>
      </w:pPr>
      <w:r>
        <w:t>Nadzór;</w:t>
      </w:r>
    </w:p>
    <w:p w:rsidR="00622298" w:rsidRDefault="00622298" w:rsidP="00497D5B">
      <w:pPr>
        <w:pStyle w:val="Akapitzlist"/>
        <w:numPr>
          <w:ilvl w:val="0"/>
          <w:numId w:val="62"/>
        </w:numPr>
      </w:pPr>
      <w:r>
        <w:t>Doradztwo;</w:t>
      </w:r>
    </w:p>
    <w:p w:rsidR="00622298" w:rsidRDefault="00622298" w:rsidP="00497D5B">
      <w:pPr>
        <w:pStyle w:val="Akapitzlist"/>
        <w:numPr>
          <w:ilvl w:val="0"/>
          <w:numId w:val="62"/>
        </w:numPr>
      </w:pPr>
      <w:r>
        <w:t>Podatki i opłaty</w:t>
      </w:r>
    </w:p>
    <w:p w:rsidR="00622298" w:rsidRDefault="00622298" w:rsidP="00497D5B">
      <w:pPr>
        <w:pStyle w:val="Akapitzlist"/>
        <w:numPr>
          <w:ilvl w:val="0"/>
          <w:numId w:val="62"/>
        </w:numPr>
      </w:pPr>
      <w:r>
        <w:t>Promocja projektu;</w:t>
      </w:r>
    </w:p>
    <w:p w:rsidR="00843BAC" w:rsidRDefault="00843BAC" w:rsidP="00497D5B">
      <w:pPr>
        <w:pStyle w:val="Akapitzlist"/>
        <w:numPr>
          <w:ilvl w:val="0"/>
          <w:numId w:val="62"/>
        </w:numPr>
      </w:pPr>
      <w:r>
        <w:t xml:space="preserve"> Nabycie środków trwałych.</w:t>
      </w:r>
    </w:p>
    <w:p w:rsidR="00220329" w:rsidRDefault="00622298" w:rsidP="00497D5B">
      <w:pPr>
        <w:pStyle w:val="Akapitzlist"/>
        <w:numPr>
          <w:ilvl w:val="0"/>
          <w:numId w:val="90"/>
        </w:numPr>
        <w:ind w:left="851" w:hanging="284"/>
      </w:pPr>
      <w:r>
        <w:t>.</w:t>
      </w:r>
      <w:r w:rsidR="002B4657" w:rsidRPr="00D42E60">
        <w:t>Rodzaj pomocy publicznej lub de minimis</w:t>
      </w:r>
      <w:r w:rsidR="009555A9">
        <w:t xml:space="preserve"> - p</w:t>
      </w:r>
      <w:r w:rsidR="002B4657" w:rsidRPr="00D42E60">
        <w:t>ole wypełniane automatycznie na podstawie</w:t>
      </w:r>
      <w:r w:rsidR="00E3140F">
        <w:br/>
      </w:r>
      <w:r w:rsidR="002B4657" w:rsidRPr="00D42E60">
        <w:t xml:space="preserve">sekcji A.12.2. </w:t>
      </w:r>
    </w:p>
    <w:p w:rsidR="001A2F29" w:rsidRDefault="002B4657" w:rsidP="00497D5B">
      <w:pPr>
        <w:pStyle w:val="Akapitzlist"/>
        <w:numPr>
          <w:ilvl w:val="0"/>
          <w:numId w:val="36"/>
        </w:numPr>
        <w:ind w:left="851" w:hanging="284"/>
        <w:contextualSpacing w:val="0"/>
      </w:pPr>
      <w:r w:rsidRPr="00D42E60">
        <w:t>Wydatek realizowany w formule „zaprojektuj i wybuduj”</w:t>
      </w:r>
    </w:p>
    <w:p w:rsidR="001A2F29" w:rsidRDefault="00ED41B4" w:rsidP="00497D5B">
      <w:pPr>
        <w:pStyle w:val="Akapitzlist"/>
        <w:ind w:left="851"/>
        <w:contextualSpacing w:val="0"/>
      </w:pPr>
      <w:r>
        <w:t>N</w:t>
      </w:r>
      <w:r w:rsidR="006C761B" w:rsidRPr="00624C9A">
        <w:t>ależy dokonać wyboru jednej z dostępnych opcji („Tak”, „Nie”).</w:t>
      </w:r>
    </w:p>
    <w:p w:rsidR="001A2F29" w:rsidRDefault="002B4657" w:rsidP="00497D5B">
      <w:pPr>
        <w:pStyle w:val="Akapitzlist"/>
        <w:numPr>
          <w:ilvl w:val="0"/>
          <w:numId w:val="36"/>
        </w:numPr>
        <w:ind w:left="851" w:hanging="284"/>
        <w:contextualSpacing w:val="0"/>
      </w:pPr>
      <w:r w:rsidRPr="00D42E60">
        <w:t>Wydatki objęte limitem</w:t>
      </w:r>
    </w:p>
    <w:p w:rsidR="001A2F29" w:rsidRDefault="00ED41B4" w:rsidP="00497D5B">
      <w:pPr>
        <w:pStyle w:val="Akapitzlist"/>
        <w:ind w:left="851"/>
        <w:contextualSpacing w:val="0"/>
      </w:pPr>
      <w:r>
        <w:t>N</w:t>
      </w:r>
      <w:r w:rsidR="00735512" w:rsidRPr="00624C9A">
        <w:t>ależy dokonać wyboru jednej z dostępnych opcji („Tak”, „Nie”).</w:t>
      </w:r>
    </w:p>
    <w:p w:rsidR="001A2F29" w:rsidRDefault="002B4657" w:rsidP="00497D5B">
      <w:pPr>
        <w:pStyle w:val="Akapitzlist"/>
        <w:ind w:left="851"/>
        <w:contextualSpacing w:val="0"/>
      </w:pPr>
      <w:r w:rsidRPr="00D42E60">
        <w:t>W przypadku wybrania opcji „Tak”, należy wybrać właściwy limit w polu poniżej.</w:t>
      </w:r>
    </w:p>
    <w:p w:rsidR="001A2F29" w:rsidRDefault="00ED41B4" w:rsidP="00497D5B">
      <w:pPr>
        <w:pStyle w:val="Akapitzlist"/>
        <w:numPr>
          <w:ilvl w:val="0"/>
          <w:numId w:val="36"/>
        </w:numPr>
        <w:ind w:left="851" w:hanging="284"/>
        <w:contextualSpacing w:val="0"/>
      </w:pPr>
      <w:r>
        <w:t>Limit % -</w:t>
      </w:r>
      <w:r w:rsidR="00F77AEE">
        <w:t xml:space="preserve"> z</w:t>
      </w:r>
      <w:r w:rsidR="002B4657" w:rsidRPr="00D42E60">
        <w:t xml:space="preserve"> listy rozwijanej należy wybrać właściwy limit, zgodny </w:t>
      </w:r>
      <w:r w:rsidR="002B4657" w:rsidRPr="00F06021">
        <w:t xml:space="preserve">z regulaminem konkursu/naboru. </w:t>
      </w:r>
    </w:p>
    <w:p w:rsidR="00980F63" w:rsidRDefault="002B4657" w:rsidP="00497D5B">
      <w:pPr>
        <w:pStyle w:val="Akapitzlist"/>
        <w:numPr>
          <w:ilvl w:val="0"/>
          <w:numId w:val="36"/>
        </w:numPr>
        <w:ind w:left="851" w:hanging="284"/>
        <w:contextualSpacing w:val="0"/>
      </w:pPr>
      <w:r w:rsidRPr="00D42E60">
        <w:t>Wkład własny niepieniężny</w:t>
      </w:r>
      <w:r w:rsidR="00ED41B4">
        <w:t xml:space="preserve"> - </w:t>
      </w:r>
      <w:r w:rsidR="00980F63" w:rsidRPr="00980F63">
        <w:t>należy zaznaczyć odpowiedź „Nie”. W ramach naboru RPZP.05.0</w:t>
      </w:r>
      <w:r w:rsidR="00980F63">
        <w:t>4</w:t>
      </w:r>
      <w:r w:rsidR="00980F63" w:rsidRPr="00980F63">
        <w:t>.00-IZ.00-32-001/16 n</w:t>
      </w:r>
      <w:r w:rsidR="00980F63">
        <w:t>ie ma możliwości wniesienia wkła</w:t>
      </w:r>
      <w:r w:rsidR="00980F63" w:rsidRPr="00980F63">
        <w:t>du własnego niepieniężnego.</w:t>
      </w:r>
    </w:p>
    <w:p w:rsidR="001A2F29" w:rsidRDefault="002B4657" w:rsidP="00497D5B">
      <w:pPr>
        <w:pStyle w:val="Akapitzlist"/>
        <w:numPr>
          <w:ilvl w:val="0"/>
          <w:numId w:val="36"/>
        </w:numPr>
        <w:ind w:left="851" w:hanging="284"/>
        <w:contextualSpacing w:val="0"/>
      </w:pPr>
      <w:r w:rsidRPr="00D42E60">
        <w:t>Całkowita wartość wydatku</w:t>
      </w:r>
      <w:r w:rsidR="00F77AEE">
        <w:t xml:space="preserve"> - w</w:t>
      </w:r>
      <w:r w:rsidRPr="00D42E60">
        <w:t>artość wyliczana automatycznie.</w:t>
      </w:r>
    </w:p>
    <w:p w:rsidR="001A2F29" w:rsidRDefault="002B4657" w:rsidP="00497D5B">
      <w:pPr>
        <w:pStyle w:val="Akapitzlist"/>
        <w:numPr>
          <w:ilvl w:val="0"/>
          <w:numId w:val="36"/>
        </w:numPr>
        <w:ind w:left="851" w:hanging="284"/>
        <w:contextualSpacing w:val="0"/>
      </w:pPr>
      <w:r w:rsidRPr="00D42E60">
        <w:lastRenderedPageBreak/>
        <w:t>Wydatki kwalifikowalne</w:t>
      </w:r>
      <w:r w:rsidR="00F77AEE">
        <w:t xml:space="preserve"> - w</w:t>
      </w:r>
      <w:r w:rsidRPr="00D42E60">
        <w:t xml:space="preserve"> wierszu należy określić kwotę wydatku kwalifikowalnego łącznie z</w:t>
      </w:r>
      <w:r w:rsidR="00F77AEE">
        <w:t> </w:t>
      </w:r>
      <w:r w:rsidRPr="00D42E60">
        <w:t>podatkiem VAT, jeśli ten stanowi wydatek kwalifikowalny w projekcie.</w:t>
      </w:r>
    </w:p>
    <w:p w:rsidR="001A2F29" w:rsidRDefault="002B4657" w:rsidP="00497D5B">
      <w:pPr>
        <w:pStyle w:val="Akapitzlist"/>
        <w:ind w:left="567"/>
        <w:contextualSpacing w:val="0"/>
      </w:pPr>
      <w:r w:rsidRPr="00D42E60">
        <w:t>UWAGA! W przypadku projektów generujących dochód kwotę poszczególnych wydatków kwalifikowalnych należy skorygować o wskaźnik luki w finansowaniu/zryczałtowanej procentowej stawki dochodu.</w:t>
      </w:r>
    </w:p>
    <w:p w:rsidR="001A2F29" w:rsidRDefault="002B4657" w:rsidP="00497D5B">
      <w:pPr>
        <w:pStyle w:val="Akapitzlist"/>
        <w:numPr>
          <w:ilvl w:val="0"/>
          <w:numId w:val="36"/>
        </w:numPr>
        <w:ind w:left="851" w:hanging="284"/>
        <w:contextualSpacing w:val="0"/>
      </w:pPr>
      <w:r w:rsidRPr="00D42E60">
        <w:t xml:space="preserve">W tym VAT kwalifikowalny </w:t>
      </w:r>
      <w:r w:rsidR="00F77AEE">
        <w:t xml:space="preserve">- w </w:t>
      </w:r>
      <w:r w:rsidRPr="00D42E60">
        <w:t>wierszu należy określić kwotę podatku VAT w ramach wydatku kwalifikowalnego.</w:t>
      </w:r>
    </w:p>
    <w:p w:rsidR="001A2F29" w:rsidRDefault="002B4657" w:rsidP="00497D5B">
      <w:pPr>
        <w:pStyle w:val="Akapitzlist"/>
        <w:numPr>
          <w:ilvl w:val="0"/>
          <w:numId w:val="36"/>
        </w:numPr>
        <w:ind w:left="851" w:hanging="284"/>
        <w:contextualSpacing w:val="0"/>
      </w:pPr>
      <w:r w:rsidRPr="00D42E60">
        <w:t>Wydatki niekwalifikowalne</w:t>
      </w:r>
      <w:r w:rsidR="00F77AEE">
        <w:t xml:space="preserve"> - w</w:t>
      </w:r>
      <w:r w:rsidRPr="00D42E60">
        <w:t xml:space="preserve"> wierszu należy określić kwotę wydatku niekwalifikowalnego łącznie z podatkiem VAT, jeśli ten stanowi wydatek niekwalifikowalny w projekcie.</w:t>
      </w:r>
    </w:p>
    <w:p w:rsidR="001A2F29" w:rsidRDefault="002B4657" w:rsidP="00497D5B">
      <w:pPr>
        <w:pStyle w:val="Akapitzlist"/>
        <w:numPr>
          <w:ilvl w:val="0"/>
          <w:numId w:val="36"/>
        </w:numPr>
        <w:ind w:left="851" w:hanging="284"/>
        <w:contextualSpacing w:val="0"/>
      </w:pPr>
      <w:r w:rsidRPr="00D42E60">
        <w:t>W tym VAT niekwalifikowalny</w:t>
      </w:r>
      <w:r w:rsidR="00F77AEE">
        <w:t xml:space="preserve"> – w </w:t>
      </w:r>
      <w:r w:rsidRPr="00D42E60">
        <w:t>wierszu należy określić kwotę podatku VAT w ramach wydatku niekwalifikowalnego.</w:t>
      </w:r>
    </w:p>
    <w:p w:rsidR="001A2F29" w:rsidRDefault="002B4657" w:rsidP="00497D5B">
      <w:pPr>
        <w:pStyle w:val="Akapitzlist"/>
        <w:numPr>
          <w:ilvl w:val="0"/>
          <w:numId w:val="36"/>
        </w:numPr>
        <w:ind w:left="851" w:hanging="284"/>
        <w:contextualSpacing w:val="0"/>
      </w:pPr>
      <w:r w:rsidRPr="00D42E60">
        <w:t>Wnioskowany poziom dofinansowania wydatku</w:t>
      </w:r>
      <w:r w:rsidR="009555A9">
        <w:t xml:space="preserve"> - w</w:t>
      </w:r>
      <w:r w:rsidRPr="00D42E60">
        <w:t xml:space="preserve">artość określana automatycznie </w:t>
      </w:r>
    </w:p>
    <w:p w:rsidR="001A2F29" w:rsidRDefault="002B4657" w:rsidP="00497D5B">
      <w:pPr>
        <w:pStyle w:val="Akapitzlist"/>
        <w:numPr>
          <w:ilvl w:val="0"/>
          <w:numId w:val="36"/>
        </w:numPr>
        <w:ind w:left="851" w:hanging="284"/>
        <w:contextualSpacing w:val="0"/>
      </w:pPr>
      <w:r w:rsidRPr="00D42E60">
        <w:t>Dofinansowanie wydatku</w:t>
      </w:r>
      <w:r w:rsidR="009555A9">
        <w:t xml:space="preserve"> - w</w:t>
      </w:r>
      <w:r w:rsidRPr="00D42E60">
        <w:t>artość wyliczana automatycznie.</w:t>
      </w:r>
      <w:r w:rsidR="00F06021">
        <w:t xml:space="preserve"> </w:t>
      </w:r>
      <w:r w:rsidRPr="00F06021">
        <w:t>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w:t>
      </w:r>
    </w:p>
    <w:p w:rsidR="001A2F29" w:rsidRDefault="002B4657" w:rsidP="00497D5B">
      <w:pPr>
        <w:pStyle w:val="Akapitzlist"/>
        <w:numPr>
          <w:ilvl w:val="0"/>
          <w:numId w:val="36"/>
        </w:numPr>
        <w:ind w:left="851" w:hanging="284"/>
        <w:contextualSpacing w:val="0"/>
      </w:pPr>
      <w:r w:rsidRPr="00D42E60">
        <w:t>Zmień wysokość dofinansowania dla wydatku</w:t>
      </w:r>
      <w:r w:rsidR="00735512">
        <w:rPr>
          <w:rFonts w:ascii="MS Gothic" w:eastAsia="MS Gothic" w:hAnsi="MS Gothic" w:cs="Segoe UI Symbol"/>
        </w:rPr>
        <w:t xml:space="preserve"> </w:t>
      </w:r>
      <w:r w:rsidR="00735512">
        <w:rPr>
          <w:rFonts w:ascii="MS Gothic" w:eastAsia="MS Gothic" w:hAnsi="MS Gothic" w:cs="Segoe UI Symbol"/>
        </w:rPr>
        <w:br/>
      </w:r>
      <w:r w:rsidR="004C3318">
        <w:rPr>
          <w:rFonts w:eastAsia="MS Gothic" w:cs="Arial"/>
        </w:rPr>
        <w:t>należy</w:t>
      </w:r>
      <w:r w:rsidRPr="00D42E60">
        <w:t xml:space="preserve"> zaznaczyć, gdy wnioskodawca przewiduje poziom dofinansowania niższy niż maksymalny możliwy do otrzymania.</w:t>
      </w:r>
    </w:p>
    <w:p w:rsidR="002B4657" w:rsidRPr="00D611F3" w:rsidRDefault="002B4657" w:rsidP="00497D5B">
      <w:pPr>
        <w:ind w:left="567"/>
        <w:rPr>
          <w:b/>
        </w:rPr>
      </w:pPr>
      <w:r w:rsidRPr="00D611F3">
        <w:rPr>
          <w:b/>
        </w:rPr>
        <w:t xml:space="preserve">Harmonogram wydatku </w:t>
      </w:r>
    </w:p>
    <w:p w:rsidR="002B4657" w:rsidRPr="00D42E60" w:rsidRDefault="002B4657" w:rsidP="00497D5B">
      <w:pPr>
        <w:ind w:left="567"/>
      </w:pPr>
      <w:r w:rsidRPr="00D42E60">
        <w:t xml:space="preserve">Każdy wydatek scharakteryzowany w Karcie wydatku należy przypisać do roku/lat, w którym będzie ponoszony. </w:t>
      </w:r>
    </w:p>
    <w:p w:rsidR="002B4657" w:rsidRPr="00F90FB7" w:rsidRDefault="002B4657" w:rsidP="00497D5B">
      <w:pPr>
        <w:ind w:left="567"/>
      </w:pPr>
      <w:r w:rsidRPr="00D42E60">
        <w:t>UWAGA! Wydatki kwalifikowalne poniesione przed rozpoczęciem realizacji projektu należy przyporządkować do pierwszego roku realizacji projektu.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2426"/>
        <w:gridCol w:w="2420"/>
        <w:gridCol w:w="2874"/>
        <w:gridCol w:w="2822"/>
        <w:gridCol w:w="1836"/>
      </w:tblGrid>
      <w:tr w:rsidR="004D6586" w:rsidRPr="001E596D" w:rsidTr="00D611F3">
        <w:trPr>
          <w:trHeight w:val="885"/>
          <w:tblHeader/>
        </w:trPr>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D6586" w:rsidRPr="00C15979" w:rsidRDefault="00834C5E" w:rsidP="00497D5B">
            <w:pPr>
              <w:spacing w:after="0"/>
              <w:rPr>
                <w:rFonts w:eastAsia="Times New Roman" w:cs="Arial"/>
                <w:szCs w:val="20"/>
                <w:lang w:eastAsia="pl-PL"/>
              </w:rPr>
            </w:pPr>
            <w:r w:rsidRPr="00834C5E">
              <w:rPr>
                <w:rFonts w:eastAsia="Times New Roman" w:cs="Arial"/>
                <w:szCs w:val="20"/>
                <w:lang w:eastAsia="pl-PL"/>
              </w:rPr>
              <w:t>Okres (który rok)</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D6586" w:rsidRPr="00C15979" w:rsidRDefault="00834C5E" w:rsidP="00497D5B">
            <w:pPr>
              <w:spacing w:after="0"/>
              <w:rPr>
                <w:rFonts w:eastAsia="Times New Roman" w:cs="Arial"/>
                <w:szCs w:val="20"/>
                <w:lang w:eastAsia="pl-PL"/>
              </w:rPr>
            </w:pPr>
            <w:r w:rsidRPr="00834C5E">
              <w:rPr>
                <w:rFonts w:eastAsia="Times New Roman" w:cs="Arial"/>
                <w:szCs w:val="20"/>
                <w:lang w:eastAsia="pl-PL"/>
              </w:rPr>
              <w:t>Wydatki kwalifikowalne</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D6586" w:rsidRPr="00C15979" w:rsidRDefault="00834C5E" w:rsidP="00497D5B">
            <w:pPr>
              <w:spacing w:after="0"/>
              <w:rPr>
                <w:rFonts w:eastAsia="Times New Roman" w:cs="Arial"/>
                <w:szCs w:val="20"/>
                <w:lang w:eastAsia="pl-PL"/>
              </w:rPr>
            </w:pPr>
            <w:r w:rsidRPr="00834C5E">
              <w:rPr>
                <w:rFonts w:eastAsia="Times New Roman" w:cs="Arial"/>
                <w:szCs w:val="20"/>
                <w:lang w:eastAsia="pl-PL"/>
              </w:rPr>
              <w:t>W tym VAT kwalifikowalny</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D6586" w:rsidRPr="00C15979" w:rsidRDefault="00834C5E" w:rsidP="00497D5B">
            <w:pPr>
              <w:spacing w:after="0"/>
              <w:rPr>
                <w:rFonts w:eastAsia="Times New Roman" w:cs="Arial"/>
                <w:szCs w:val="20"/>
                <w:lang w:eastAsia="pl-PL"/>
              </w:rPr>
            </w:pPr>
            <w:r w:rsidRPr="00834C5E">
              <w:rPr>
                <w:rFonts w:eastAsia="Times New Roman" w:cs="Arial"/>
                <w:szCs w:val="20"/>
                <w:lang w:eastAsia="pl-PL"/>
              </w:rPr>
              <w:t>Wydatki niekwalifikowalne</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D6586" w:rsidRPr="00C15979" w:rsidRDefault="00834C5E" w:rsidP="00497D5B">
            <w:pPr>
              <w:spacing w:after="0"/>
              <w:rPr>
                <w:rFonts w:eastAsia="Times New Roman" w:cs="Arial"/>
                <w:szCs w:val="20"/>
                <w:lang w:eastAsia="pl-PL"/>
              </w:rPr>
            </w:pPr>
            <w:r w:rsidRPr="00834C5E">
              <w:rPr>
                <w:rFonts w:eastAsia="Times New Roman" w:cs="Arial"/>
                <w:szCs w:val="20"/>
                <w:lang w:eastAsia="pl-PL"/>
              </w:rPr>
              <w:t>W tym VAT niekwalifikowalny</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D6586" w:rsidRPr="00C15979" w:rsidRDefault="00834C5E" w:rsidP="00497D5B">
            <w:pPr>
              <w:spacing w:after="0"/>
              <w:rPr>
                <w:rFonts w:eastAsia="Times New Roman" w:cs="Arial"/>
                <w:szCs w:val="20"/>
                <w:lang w:eastAsia="pl-PL"/>
              </w:rPr>
            </w:pPr>
            <w:r w:rsidRPr="00834C5E">
              <w:rPr>
                <w:rFonts w:eastAsia="Times New Roman" w:cs="Arial"/>
                <w:szCs w:val="20"/>
                <w:lang w:eastAsia="pl-PL"/>
              </w:rPr>
              <w:t>Całkowita wartość wydatku</w:t>
            </w:r>
          </w:p>
        </w:tc>
      </w:tr>
      <w:tr w:rsidR="004D6586" w:rsidRPr="001E596D" w:rsidTr="005B3B03">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D6586" w:rsidRPr="00C15979" w:rsidRDefault="004D6586" w:rsidP="00497D5B">
            <w:pPr>
              <w:spacing w:after="0"/>
              <w:rPr>
                <w:rFonts w:eastAsia="Times New Roman" w:cs="Arial"/>
                <w:szCs w:val="20"/>
                <w:lang w:eastAsia="pl-PL"/>
              </w:rPr>
            </w:pP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D6586" w:rsidRPr="00C15979" w:rsidRDefault="004D6586" w:rsidP="00497D5B">
            <w:pPr>
              <w:spacing w:after="0"/>
              <w:rPr>
                <w:rFonts w:eastAsia="Times New Roman" w:cs="Arial"/>
                <w:szCs w:val="20"/>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D6586" w:rsidRPr="00C15979" w:rsidRDefault="004D6586" w:rsidP="00497D5B">
            <w:pPr>
              <w:spacing w:after="0"/>
              <w:rPr>
                <w:rFonts w:eastAsia="Times New Roman" w:cs="Arial"/>
                <w:szCs w:val="20"/>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D6586" w:rsidRPr="00C15979" w:rsidRDefault="004D6586" w:rsidP="00497D5B">
            <w:pPr>
              <w:spacing w:after="0"/>
              <w:rPr>
                <w:rFonts w:eastAsia="Times New Roman" w:cs="Arial"/>
                <w:szCs w:val="20"/>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D6586" w:rsidRPr="00C15979" w:rsidRDefault="004D6586" w:rsidP="00497D5B">
            <w:pPr>
              <w:spacing w:after="0"/>
              <w:rPr>
                <w:rFonts w:eastAsia="Times New Roman" w:cs="Arial"/>
                <w:szCs w:val="20"/>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4D6586" w:rsidRPr="00C15979" w:rsidRDefault="004D6586" w:rsidP="00497D5B">
            <w:pPr>
              <w:spacing w:after="0"/>
              <w:rPr>
                <w:rFonts w:eastAsia="Times New Roman" w:cs="Arial"/>
                <w:szCs w:val="20"/>
                <w:lang w:eastAsia="pl-PL"/>
              </w:rPr>
            </w:pPr>
          </w:p>
        </w:tc>
      </w:tr>
      <w:tr w:rsidR="004D6586" w:rsidRPr="001E596D" w:rsidTr="004D6586">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D6586" w:rsidRPr="00C15979" w:rsidRDefault="004D6586" w:rsidP="00497D5B">
            <w:pPr>
              <w:spacing w:after="0"/>
              <w:rPr>
                <w:rFonts w:eastAsia="Times New Roman" w:cs="Arial"/>
                <w:szCs w:val="20"/>
                <w:lang w:eastAsia="pl-PL"/>
              </w:rPr>
            </w:pP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4D6586" w:rsidRPr="00C15979" w:rsidRDefault="004D6586" w:rsidP="00497D5B">
            <w:pPr>
              <w:spacing w:after="0"/>
              <w:rPr>
                <w:rFonts w:eastAsia="Times New Roman" w:cs="Arial"/>
                <w:szCs w:val="20"/>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4D6586" w:rsidRPr="00C15979" w:rsidRDefault="004D6586" w:rsidP="00497D5B">
            <w:pPr>
              <w:spacing w:after="0"/>
              <w:rPr>
                <w:rFonts w:eastAsia="Times New Roman" w:cs="Arial"/>
                <w:szCs w:val="20"/>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4D6586" w:rsidRPr="00C15979" w:rsidRDefault="004D6586" w:rsidP="00497D5B">
            <w:pPr>
              <w:spacing w:after="0"/>
              <w:rPr>
                <w:rFonts w:eastAsia="Times New Roman" w:cs="Arial"/>
                <w:szCs w:val="20"/>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4D6586" w:rsidRPr="00C15979" w:rsidRDefault="004D6586" w:rsidP="00497D5B">
            <w:pPr>
              <w:spacing w:after="0"/>
              <w:rPr>
                <w:rFonts w:eastAsia="Times New Roman" w:cs="Arial"/>
                <w:szCs w:val="20"/>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4D6586" w:rsidRPr="00C15979" w:rsidRDefault="004D6586" w:rsidP="00497D5B">
            <w:pPr>
              <w:spacing w:after="0"/>
              <w:rPr>
                <w:rFonts w:eastAsia="Times New Roman" w:cs="Arial"/>
                <w:szCs w:val="20"/>
                <w:lang w:eastAsia="pl-PL"/>
              </w:rPr>
            </w:pPr>
          </w:p>
        </w:tc>
      </w:tr>
      <w:tr w:rsidR="004D6586" w:rsidRPr="001E596D" w:rsidTr="004D6586">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4D6586" w:rsidRPr="00C15979" w:rsidRDefault="00834C5E" w:rsidP="00497D5B">
            <w:pPr>
              <w:spacing w:after="0"/>
              <w:rPr>
                <w:rFonts w:eastAsia="Times New Roman" w:cs="Arial"/>
                <w:szCs w:val="20"/>
                <w:lang w:eastAsia="pl-PL"/>
              </w:rPr>
            </w:pPr>
            <w:r w:rsidRPr="00834C5E">
              <w:rPr>
                <w:rFonts w:eastAsia="Times New Roman" w:cs="Arial"/>
                <w:szCs w:val="20"/>
                <w:lang w:eastAsia="pl-PL"/>
              </w:rPr>
              <w:t>Suma</w:t>
            </w:r>
          </w:p>
        </w:tc>
        <w:tc>
          <w:tcPr>
            <w:tcW w:w="851" w:type="pct"/>
            <w:tcBorders>
              <w:top w:val="single" w:sz="4" w:space="0" w:color="auto"/>
              <w:left w:val="single" w:sz="4" w:space="0" w:color="auto"/>
              <w:bottom w:val="single" w:sz="4" w:space="0" w:color="auto"/>
              <w:right w:val="single" w:sz="4" w:space="0" w:color="auto"/>
            </w:tcBorders>
            <w:shd w:val="pct5" w:color="auto" w:fill="auto"/>
            <w:vAlign w:val="center"/>
          </w:tcPr>
          <w:p w:rsidR="004D6586" w:rsidRPr="00C15979" w:rsidRDefault="004D6586" w:rsidP="00497D5B">
            <w:pPr>
              <w:spacing w:after="0"/>
              <w:rPr>
                <w:rFonts w:eastAsia="Times New Roman" w:cs="Arial"/>
                <w:szCs w:val="20"/>
                <w:lang w:eastAsia="pl-PL"/>
              </w:rPr>
            </w:pPr>
          </w:p>
        </w:tc>
        <w:tc>
          <w:tcPr>
            <w:tcW w:w="849" w:type="pct"/>
            <w:tcBorders>
              <w:top w:val="single" w:sz="4" w:space="0" w:color="auto"/>
              <w:left w:val="single" w:sz="4" w:space="0" w:color="auto"/>
              <w:bottom w:val="single" w:sz="4" w:space="0" w:color="auto"/>
              <w:right w:val="single" w:sz="4" w:space="0" w:color="auto"/>
            </w:tcBorders>
            <w:shd w:val="pct5" w:color="auto" w:fill="auto"/>
            <w:vAlign w:val="center"/>
          </w:tcPr>
          <w:p w:rsidR="004D6586" w:rsidRPr="00C15979" w:rsidRDefault="004D6586" w:rsidP="00497D5B">
            <w:pPr>
              <w:spacing w:after="0"/>
              <w:rPr>
                <w:rFonts w:eastAsia="Times New Roman" w:cs="Arial"/>
                <w:szCs w:val="20"/>
                <w:lang w:eastAsia="pl-PL"/>
              </w:rPr>
            </w:pPr>
          </w:p>
        </w:tc>
        <w:tc>
          <w:tcPr>
            <w:tcW w:w="1008" w:type="pct"/>
            <w:tcBorders>
              <w:top w:val="single" w:sz="4" w:space="0" w:color="auto"/>
              <w:left w:val="single" w:sz="4" w:space="0" w:color="auto"/>
              <w:bottom w:val="single" w:sz="4" w:space="0" w:color="auto"/>
              <w:right w:val="single" w:sz="4" w:space="0" w:color="auto"/>
            </w:tcBorders>
            <w:shd w:val="pct5" w:color="auto" w:fill="auto"/>
            <w:vAlign w:val="center"/>
          </w:tcPr>
          <w:p w:rsidR="004D6586" w:rsidRPr="00C15979" w:rsidRDefault="004D6586" w:rsidP="00497D5B">
            <w:pPr>
              <w:spacing w:after="0"/>
              <w:rPr>
                <w:rFonts w:eastAsia="Times New Roman" w:cs="Arial"/>
                <w:szCs w:val="20"/>
                <w:lang w:eastAsia="pl-PL"/>
              </w:rPr>
            </w:pPr>
          </w:p>
        </w:tc>
        <w:tc>
          <w:tcPr>
            <w:tcW w:w="990" w:type="pct"/>
            <w:tcBorders>
              <w:top w:val="single" w:sz="4" w:space="0" w:color="auto"/>
              <w:left w:val="single" w:sz="4" w:space="0" w:color="auto"/>
              <w:bottom w:val="single" w:sz="4" w:space="0" w:color="auto"/>
              <w:right w:val="single" w:sz="4" w:space="0" w:color="auto"/>
            </w:tcBorders>
            <w:shd w:val="pct5" w:color="auto" w:fill="auto"/>
            <w:vAlign w:val="center"/>
          </w:tcPr>
          <w:p w:rsidR="004D6586" w:rsidRPr="00C15979" w:rsidRDefault="004D6586" w:rsidP="00497D5B">
            <w:pPr>
              <w:spacing w:after="0"/>
              <w:rPr>
                <w:rFonts w:eastAsia="Times New Roman" w:cs="Arial"/>
                <w:szCs w:val="20"/>
                <w:lang w:eastAsia="pl-PL"/>
              </w:rPr>
            </w:pP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4D6586" w:rsidRPr="00C15979" w:rsidRDefault="004D6586" w:rsidP="00497D5B">
            <w:pPr>
              <w:spacing w:after="0"/>
              <w:rPr>
                <w:rFonts w:eastAsia="Times New Roman" w:cs="Arial"/>
                <w:szCs w:val="20"/>
                <w:lang w:eastAsia="pl-PL"/>
              </w:rPr>
            </w:pPr>
          </w:p>
        </w:tc>
      </w:tr>
    </w:tbl>
    <w:p w:rsidR="004D6586" w:rsidRDefault="004D6586" w:rsidP="00497D5B">
      <w:pPr>
        <w:pStyle w:val="Bezodstpw"/>
        <w:spacing w:line="276" w:lineRule="auto"/>
        <w:jc w:val="both"/>
        <w:rPr>
          <w:rFonts w:ascii="Arial" w:hAnsi="Arial" w:cs="Arial"/>
          <w:sz w:val="16"/>
          <w:szCs w:val="16"/>
        </w:rPr>
      </w:pPr>
    </w:p>
    <w:p w:rsidR="002B4657" w:rsidRPr="00F90FB7" w:rsidRDefault="002B4657" w:rsidP="00497D5B">
      <w:pPr>
        <w:pStyle w:val="Nagwek2"/>
        <w:numPr>
          <w:ilvl w:val="1"/>
          <w:numId w:val="63"/>
        </w:numPr>
      </w:pPr>
      <w:bookmarkStart w:id="707" w:name="_Toc29554103"/>
      <w:r w:rsidRPr="00D42E60">
        <w:t>Koszty pośrednie</w:t>
      </w:r>
      <w:bookmarkEnd w:id="707"/>
      <w:r w:rsidRPr="00D42E60">
        <w:t xml:space="preserve"> </w:t>
      </w:r>
    </w:p>
    <w:p w:rsidR="00D3060F" w:rsidRDefault="002B4657" w:rsidP="00497D5B">
      <w:r w:rsidRPr="00D42E60">
        <w:t xml:space="preserve">W ramach </w:t>
      </w:r>
      <w:r w:rsidR="00D3060F">
        <w:t>naboru</w:t>
      </w:r>
      <w:r w:rsidRPr="00D42E60">
        <w:t xml:space="preserve"> </w:t>
      </w:r>
      <w:r w:rsidR="00D3060F">
        <w:t>nr RPZP.05.0</w:t>
      </w:r>
      <w:r w:rsidR="00DD2022">
        <w:t>4</w:t>
      </w:r>
      <w:r w:rsidR="00D3060F">
        <w:t xml:space="preserve">.00-IZ.00-32-001/16 </w:t>
      </w:r>
      <w:r w:rsidRPr="00D42E60">
        <w:t xml:space="preserve">istnieje możliwość uwzględnienia kosztów pośrednich. Należy zaznaczyć pole „Dodaj zadanie z kosztami pośrednimi” (jeśli dotyczy). </w:t>
      </w:r>
    </w:p>
    <w:p w:rsidR="002B4657" w:rsidRPr="00D42E60" w:rsidRDefault="002B4657" w:rsidP="00674D3A">
      <w:r w:rsidRPr="00D42E60">
        <w:t>Koszty pośrednie to wydatki kwalifikowalne niezbędne do realizacji projektu, ale niedotyczące bezpośrednio głównego przedmiotu projektu. Zakres wydatków możliwych do uwzględnienia w ramach kosztów pośrednich został określony w Regulaminie naboru.</w:t>
      </w:r>
      <w:r w:rsidR="00F90FB7">
        <w:t xml:space="preserve"> </w:t>
      </w:r>
      <w:r w:rsidRPr="00D42E60">
        <w:t>Koszty pośrednie podlegają rozliczeniu stawką ryczałtową w wysokości stanowiącej łącznie nie więcej niż 2% kwalifikowalnych kosztów bezpośrednich.</w:t>
      </w:r>
      <w:r w:rsidR="00F90FB7">
        <w:t xml:space="preserve"> </w:t>
      </w:r>
      <w:r w:rsidRPr="00D42E60">
        <w:t>Wszystkie koszty pośrednie zaplanowane w</w:t>
      </w:r>
      <w:r w:rsidR="005145CE">
        <w:t> </w:t>
      </w:r>
      <w:r w:rsidRPr="00D42E60">
        <w:t>projekcie należy ująć jako jedną pozycję w budżecie projektu.</w:t>
      </w:r>
      <w:r w:rsidR="00F90FB7">
        <w:t xml:space="preserve"> </w:t>
      </w:r>
      <w:r w:rsidRPr="00D42E60">
        <w:t>Sekcja G.3 wypełniana jest częściowo automatycznie.</w:t>
      </w:r>
    </w:p>
    <w:p w:rsidR="002B4657" w:rsidRPr="00D42E60" w:rsidRDefault="002B4657" w:rsidP="00674D3A">
      <w:r w:rsidRPr="00D42E60">
        <w:t>UWAGA! W przypadku projektów generujących dochód kwotę wydatków pośrednich należy skorygować o wskaźnik luki w finansowaniu/zryczałtowanej procentowej stawki dochodu.</w:t>
      </w:r>
      <w:r w:rsidR="00F90FB7">
        <w:t xml:space="preserve"> </w:t>
      </w:r>
      <w:r w:rsidRPr="00D42E60">
        <w:t>W konsekwencji wprowadzonych zmian, część pól w tabelach w sekcji G.3. dotyczących nazwy i terminu realizacji zadania, karty wydatku, harmonogramu wydatku, wypełniana jest automatycznie.</w:t>
      </w:r>
    </w:p>
    <w:p w:rsidR="002B4657" w:rsidRPr="00D42E60" w:rsidRDefault="002B4657" w:rsidP="00497D5B">
      <w:pPr>
        <w:pStyle w:val="Akapitzlist"/>
        <w:numPr>
          <w:ilvl w:val="0"/>
          <w:numId w:val="37"/>
        </w:numPr>
        <w:ind w:left="426" w:hanging="426"/>
        <w:contextualSpacing w:val="0"/>
      </w:pPr>
      <w:r w:rsidRPr="00D42E60">
        <w:t>Dodaj zadanie z kosztami pośrednimi</w:t>
      </w:r>
      <w:r w:rsidR="00F90FB7">
        <w:t xml:space="preserve"> </w:t>
      </w:r>
      <w:r w:rsidR="00735512">
        <w:t xml:space="preserve">- </w:t>
      </w:r>
      <w:r w:rsidR="005145CE">
        <w:t>p</w:t>
      </w:r>
      <w:r w:rsidRPr="00D42E60">
        <w:t>o zaznaczeniu tej opcji aktywne staną się poniższe pola.</w:t>
      </w:r>
    </w:p>
    <w:p w:rsidR="002B4657" w:rsidRPr="00D42E60" w:rsidRDefault="002B4657" w:rsidP="00497D5B">
      <w:pPr>
        <w:pStyle w:val="Akapitzlist"/>
        <w:numPr>
          <w:ilvl w:val="0"/>
          <w:numId w:val="37"/>
        </w:numPr>
        <w:ind w:left="426" w:hanging="426"/>
        <w:contextualSpacing w:val="0"/>
      </w:pPr>
      <w:r w:rsidRPr="00D42E60">
        <w:t>Nazwa zadania</w:t>
      </w:r>
      <w:r w:rsidR="005145CE">
        <w:t xml:space="preserve"> - p</w:t>
      </w:r>
      <w:r w:rsidRPr="00D42E60">
        <w:t>ole wypełniane automatycznie.</w:t>
      </w:r>
    </w:p>
    <w:p w:rsidR="002B4657" w:rsidRPr="00D42E60" w:rsidRDefault="002B4657" w:rsidP="00497D5B">
      <w:pPr>
        <w:pStyle w:val="Akapitzlist"/>
        <w:ind w:left="426"/>
        <w:contextualSpacing w:val="0"/>
      </w:pPr>
      <w:r w:rsidRPr="00D42E60">
        <w:t>W ramach kosztów pośrednich system generuje tylko jedno zadanie.</w:t>
      </w:r>
    </w:p>
    <w:p w:rsidR="002B4657" w:rsidRPr="00D42E60" w:rsidRDefault="002B4657" w:rsidP="00497D5B">
      <w:pPr>
        <w:pStyle w:val="Akapitzlist"/>
        <w:numPr>
          <w:ilvl w:val="0"/>
          <w:numId w:val="37"/>
        </w:numPr>
        <w:ind w:left="426" w:hanging="426"/>
        <w:contextualSpacing w:val="0"/>
      </w:pPr>
      <w:r w:rsidRPr="00D42E60">
        <w:t>Rok rozpoczęcia zadania</w:t>
      </w:r>
      <w:r w:rsidR="005145CE">
        <w:t xml:space="preserve"> - p</w:t>
      </w:r>
      <w:r w:rsidRPr="00D42E60">
        <w:t>ole wypełniane automatycznie na podstawie sekcji A.1.</w:t>
      </w:r>
    </w:p>
    <w:p w:rsidR="002B4657" w:rsidRPr="00D42E60" w:rsidRDefault="002B4657" w:rsidP="00497D5B">
      <w:pPr>
        <w:pStyle w:val="Akapitzlist"/>
        <w:numPr>
          <w:ilvl w:val="0"/>
          <w:numId w:val="37"/>
        </w:numPr>
        <w:ind w:left="426" w:hanging="426"/>
        <w:contextualSpacing w:val="0"/>
      </w:pPr>
      <w:r w:rsidRPr="00D42E60">
        <w:t>Rok zakończenia zadania</w:t>
      </w:r>
      <w:r w:rsidR="005145CE">
        <w:t xml:space="preserve"> - p</w:t>
      </w:r>
      <w:r w:rsidRPr="00D42E60">
        <w:t>ole wypełniane automatycznie na podstawie sekcji A.1.</w:t>
      </w:r>
    </w:p>
    <w:p w:rsidR="002B4657" w:rsidRPr="00D42E60" w:rsidRDefault="002B4657" w:rsidP="00497D5B">
      <w:pPr>
        <w:pStyle w:val="Akapitzlist"/>
        <w:numPr>
          <w:ilvl w:val="0"/>
          <w:numId w:val="37"/>
        </w:numPr>
        <w:ind w:left="426" w:hanging="426"/>
        <w:contextualSpacing w:val="0"/>
      </w:pPr>
      <w:r w:rsidRPr="00D42E60">
        <w:lastRenderedPageBreak/>
        <w:t>Opis zadania</w:t>
      </w:r>
      <w:r w:rsidR="00F90FB7">
        <w:t xml:space="preserve"> </w:t>
      </w:r>
      <w:r w:rsidRPr="00D42E60">
        <w:t>(maksymalnie 3000 znaków)</w:t>
      </w:r>
      <w:r w:rsidR="005145CE">
        <w:t xml:space="preserve"> - </w:t>
      </w:r>
      <w:r w:rsidR="00ED41B4">
        <w:t>n</w:t>
      </w:r>
      <w:r w:rsidRPr="00D42E60">
        <w:t>ależy opisać działania zaplanowane do realizacji w ramach danego zadania.</w:t>
      </w:r>
    </w:p>
    <w:p w:rsidR="002B4657" w:rsidRPr="00DE2817" w:rsidRDefault="002B4657" w:rsidP="00497D5B">
      <w:pPr>
        <w:pStyle w:val="Akapitzlist"/>
        <w:numPr>
          <w:ilvl w:val="0"/>
          <w:numId w:val="37"/>
        </w:numPr>
        <w:ind w:left="426" w:hanging="426"/>
        <w:contextualSpacing w:val="0"/>
      </w:pPr>
      <w:r w:rsidRPr="00D42E60">
        <w:t>Główny wskaźnik projektu, dla osiągnięcia którego realizowane jest zadanie</w:t>
      </w:r>
      <w:r w:rsidR="005145CE">
        <w:t xml:space="preserve"> - z</w:t>
      </w:r>
      <w:r w:rsidRPr="00D42E60">
        <w:t xml:space="preserve"> listy rozwijanej należy wybrać </w:t>
      </w:r>
      <w:r w:rsidR="00980F63">
        <w:t>„Zadanie ogólne”</w:t>
      </w:r>
      <w:r w:rsidRPr="00D42E60">
        <w:t>.</w:t>
      </w:r>
    </w:p>
    <w:p w:rsidR="002B4657" w:rsidRPr="00F90FB7" w:rsidRDefault="002B4657" w:rsidP="00497D5B">
      <w:pPr>
        <w:rPr>
          <w:b/>
        </w:rPr>
      </w:pPr>
      <w:r w:rsidRPr="00F90FB7">
        <w:rPr>
          <w:b/>
        </w:rPr>
        <w:t>Karta wydatku dla kosztów pośrednich rozliczanych ryczałtowo</w:t>
      </w:r>
    </w:p>
    <w:p w:rsidR="002B4657" w:rsidRPr="00D42E60" w:rsidRDefault="002B4657" w:rsidP="00497D5B">
      <w:pPr>
        <w:pStyle w:val="Akapitzlist"/>
        <w:ind w:left="426"/>
        <w:contextualSpacing w:val="0"/>
      </w:pPr>
      <w:r w:rsidRPr="00D42E60">
        <w:t>Wszystkie koszty pośrednie zaplanowane w budżecie projektu należy ująć jako jeden wydatek w</w:t>
      </w:r>
      <w:r w:rsidR="005145CE">
        <w:t> </w:t>
      </w:r>
      <w:r w:rsidRPr="00D42E60">
        <w:t>poniższej sekcji.</w:t>
      </w:r>
    </w:p>
    <w:p w:rsidR="002B4657" w:rsidRPr="00D42E60" w:rsidRDefault="002B4657" w:rsidP="00497D5B">
      <w:pPr>
        <w:pStyle w:val="Akapitzlist"/>
        <w:numPr>
          <w:ilvl w:val="0"/>
          <w:numId w:val="38"/>
        </w:numPr>
        <w:ind w:left="426" w:hanging="426"/>
        <w:contextualSpacing w:val="0"/>
      </w:pPr>
      <w:r w:rsidRPr="00D42E60">
        <w:t>Podmiot realizujący wydatek</w:t>
      </w:r>
      <w:r w:rsidR="005145CE">
        <w:t xml:space="preserve"> - z</w:t>
      </w:r>
      <w:r w:rsidRPr="00D42E60">
        <w:t xml:space="preserve"> listy rozwijanej należy wybrać podmiot, który będzie ponosił dany wydatek.. </w:t>
      </w:r>
    </w:p>
    <w:p w:rsidR="002B4657" w:rsidRPr="00D42E60" w:rsidRDefault="002B4657" w:rsidP="00497D5B">
      <w:pPr>
        <w:pStyle w:val="Akapitzlist"/>
        <w:numPr>
          <w:ilvl w:val="0"/>
          <w:numId w:val="38"/>
        </w:numPr>
        <w:ind w:left="426" w:hanging="426"/>
        <w:contextualSpacing w:val="0"/>
      </w:pPr>
      <w:r w:rsidRPr="00D42E60">
        <w:t>Nazwa wydatku</w:t>
      </w:r>
      <w:r w:rsidR="005145CE">
        <w:t xml:space="preserve"> - n</w:t>
      </w:r>
      <w:r w:rsidRPr="00D42E60">
        <w:t>ależy wskazać nazwę zaplanowanego wydatku tj. „Koszty pośrednie”..</w:t>
      </w:r>
    </w:p>
    <w:p w:rsidR="002B4657" w:rsidRPr="00D42E60" w:rsidRDefault="002B4657" w:rsidP="00497D5B">
      <w:pPr>
        <w:pStyle w:val="Akapitzlist"/>
        <w:numPr>
          <w:ilvl w:val="0"/>
          <w:numId w:val="38"/>
        </w:numPr>
        <w:ind w:left="426" w:hanging="426"/>
        <w:contextualSpacing w:val="0"/>
      </w:pPr>
      <w:r w:rsidRPr="00D42E60">
        <w:t>Kategoria ryczałtu</w:t>
      </w:r>
      <w:r w:rsidR="005145CE">
        <w:t xml:space="preserve"> - z</w:t>
      </w:r>
      <w:r w:rsidRPr="00D42E60">
        <w:t xml:space="preserve"> listy rozwijanej należy wybrać właściwą dla danego wydatku kategorię ryczałtu, tj. „Koszty pośrednie”.</w:t>
      </w:r>
    </w:p>
    <w:p w:rsidR="00980F63" w:rsidRDefault="002B4657" w:rsidP="00497D5B">
      <w:pPr>
        <w:pStyle w:val="Akapitzlist"/>
        <w:numPr>
          <w:ilvl w:val="0"/>
          <w:numId w:val="38"/>
        </w:numPr>
        <w:ind w:left="426" w:hanging="426"/>
        <w:contextualSpacing w:val="0"/>
      </w:pPr>
      <w:r w:rsidRPr="00D42E60">
        <w:t>Rodzaj pomocy publicznej lub de minimis</w:t>
      </w:r>
      <w:r w:rsidR="005145CE">
        <w:t xml:space="preserve"> - p</w:t>
      </w:r>
      <w:r w:rsidRPr="00D42E60">
        <w:t>ole wypełniane automatycznie</w:t>
      </w:r>
    </w:p>
    <w:p w:rsidR="00DE2817" w:rsidRDefault="002B4657" w:rsidP="00497D5B">
      <w:pPr>
        <w:pStyle w:val="Akapitzlist"/>
        <w:numPr>
          <w:ilvl w:val="0"/>
          <w:numId w:val="38"/>
        </w:numPr>
        <w:ind w:left="426" w:hanging="426"/>
        <w:contextualSpacing w:val="0"/>
      </w:pPr>
      <w:r w:rsidRPr="00D42E60">
        <w:t>Wydatki objęte limitem</w:t>
      </w:r>
    </w:p>
    <w:p w:rsidR="002B4657" w:rsidRPr="00D42E60" w:rsidRDefault="002B4657" w:rsidP="00497D5B">
      <w:pPr>
        <w:pStyle w:val="Akapitzlist"/>
        <w:ind w:left="426"/>
        <w:contextualSpacing w:val="0"/>
      </w:pPr>
      <w:r w:rsidRPr="00D42E60">
        <w:t>Należy wybrać „Nie”.</w:t>
      </w:r>
    </w:p>
    <w:p w:rsidR="002B4657" w:rsidRPr="00D42E60" w:rsidRDefault="002B4657" w:rsidP="00497D5B">
      <w:pPr>
        <w:pStyle w:val="Akapitzlist"/>
        <w:numPr>
          <w:ilvl w:val="0"/>
          <w:numId w:val="38"/>
        </w:numPr>
        <w:ind w:left="426" w:hanging="426"/>
        <w:contextualSpacing w:val="0"/>
      </w:pPr>
      <w:r w:rsidRPr="00D42E60">
        <w:t>Limit %:</w:t>
      </w:r>
      <w:r w:rsidR="005145CE">
        <w:t xml:space="preserve"> - </w:t>
      </w:r>
      <w:r w:rsidRPr="00D42E60">
        <w:t>Nie dotyczy.</w:t>
      </w:r>
    </w:p>
    <w:p w:rsidR="002B4657" w:rsidRPr="00D42E60" w:rsidRDefault="002B4657" w:rsidP="00497D5B">
      <w:pPr>
        <w:pStyle w:val="Akapitzlist"/>
        <w:numPr>
          <w:ilvl w:val="0"/>
          <w:numId w:val="38"/>
        </w:numPr>
        <w:ind w:left="426" w:hanging="426"/>
        <w:contextualSpacing w:val="0"/>
      </w:pPr>
      <w:r w:rsidRPr="00D42E60">
        <w:t>Rodzaj ryczałtu</w:t>
      </w:r>
      <w:r w:rsidR="005145CE">
        <w:t xml:space="preserve"> - z</w:t>
      </w:r>
      <w:r w:rsidRPr="00D42E60">
        <w:t xml:space="preserve"> listy rozwijanej należy wybrać właściwy rodzaj ryczałtu, tj. „Stawka ryczałtowa”.</w:t>
      </w:r>
    </w:p>
    <w:p w:rsidR="002B4657" w:rsidRPr="00D42E60" w:rsidRDefault="002B4657" w:rsidP="00497D5B">
      <w:pPr>
        <w:pStyle w:val="Akapitzlist"/>
        <w:numPr>
          <w:ilvl w:val="0"/>
          <w:numId w:val="38"/>
        </w:numPr>
        <w:ind w:left="426" w:hanging="426"/>
        <w:contextualSpacing w:val="0"/>
      </w:pPr>
      <w:r w:rsidRPr="00D42E60">
        <w:t>Nazwa ryczałtu</w:t>
      </w:r>
      <w:r w:rsidR="005145CE">
        <w:t xml:space="preserve"> - z</w:t>
      </w:r>
      <w:r w:rsidRPr="00D42E60">
        <w:t xml:space="preserve"> listy rozwijanej należy wybrać właściwą nazwę ryczałtu, tj. „Stawka ryczałtowa do 2% bezpośrednich wydatków kwalifikowalnych”.</w:t>
      </w:r>
    </w:p>
    <w:p w:rsidR="002B4657" w:rsidRPr="00D42E60" w:rsidRDefault="002B4657" w:rsidP="00497D5B">
      <w:pPr>
        <w:pStyle w:val="Akapitzlist"/>
        <w:numPr>
          <w:ilvl w:val="0"/>
          <w:numId w:val="38"/>
        </w:numPr>
        <w:ind w:left="426" w:hanging="426"/>
        <w:contextualSpacing w:val="0"/>
      </w:pPr>
      <w:r w:rsidRPr="00D42E60">
        <w:t>Wysokość stawki</w:t>
      </w:r>
      <w:r w:rsidR="005145CE">
        <w:t xml:space="preserve"> - w</w:t>
      </w:r>
      <w:r w:rsidRPr="00D42E60">
        <w:t>artość wyliczana automatycznie.</w:t>
      </w:r>
    </w:p>
    <w:p w:rsidR="002B4657" w:rsidRPr="00D42E60" w:rsidRDefault="002B4657" w:rsidP="00497D5B">
      <w:pPr>
        <w:pStyle w:val="Akapitzlist"/>
        <w:numPr>
          <w:ilvl w:val="0"/>
          <w:numId w:val="38"/>
        </w:numPr>
        <w:ind w:left="426" w:hanging="426"/>
        <w:contextualSpacing w:val="0"/>
      </w:pPr>
      <w:r w:rsidRPr="00D42E60">
        <w:t>Zmień wysokość stawki</w:t>
      </w:r>
      <w:r w:rsidR="005145CE">
        <w:t xml:space="preserve"> </w:t>
      </w:r>
      <w:r w:rsidR="00735512">
        <w:t xml:space="preserve">- </w:t>
      </w:r>
      <w:r w:rsidR="005145CE">
        <w:t>z</w:t>
      </w:r>
      <w:r w:rsidRPr="00D42E60">
        <w:t>aznaczenie powoduje odblokowanie do ręcznej zmiany wartości pole „Wysokość stawki”</w:t>
      </w:r>
    </w:p>
    <w:p w:rsidR="002B4657" w:rsidRPr="00D42E60" w:rsidRDefault="002B4657" w:rsidP="00497D5B">
      <w:pPr>
        <w:pStyle w:val="Akapitzlist"/>
        <w:numPr>
          <w:ilvl w:val="0"/>
          <w:numId w:val="38"/>
        </w:numPr>
        <w:ind w:left="426" w:hanging="426"/>
        <w:contextualSpacing w:val="0"/>
      </w:pPr>
      <w:r w:rsidRPr="00D42E60">
        <w:t>Wydatki całkowite</w:t>
      </w:r>
      <w:r w:rsidR="005145CE">
        <w:t xml:space="preserve"> - w</w:t>
      </w:r>
      <w:r w:rsidRPr="00D42E60">
        <w:t>artość wyliczana automatycznie.</w:t>
      </w:r>
    </w:p>
    <w:p w:rsidR="002B4657" w:rsidRPr="00DE2817" w:rsidRDefault="002B4657" w:rsidP="00497D5B">
      <w:pPr>
        <w:pStyle w:val="Akapitzlist"/>
        <w:numPr>
          <w:ilvl w:val="0"/>
          <w:numId w:val="38"/>
        </w:numPr>
        <w:ind w:left="426" w:hanging="426"/>
        <w:contextualSpacing w:val="0"/>
      </w:pPr>
      <w:r w:rsidRPr="00D42E60">
        <w:t>Wydatki kwalifikowalne</w:t>
      </w:r>
      <w:r w:rsidR="005145CE">
        <w:t xml:space="preserve"> - w</w:t>
      </w:r>
      <w:r w:rsidRPr="00D42E60">
        <w:t xml:space="preserve"> wierszu należy określić kwotę wydatku kwalifikowalnego.</w:t>
      </w:r>
      <w:r w:rsidR="00956EC7">
        <w:br/>
      </w:r>
      <w:r w:rsidRPr="00DE2817">
        <w:t>UWAGA! W przypadku projektów generujących dochód kwotę poszczególnych wydatków kwalifikowalnych należy skorygować o wskaźnik luki w finansowaniu/zryczałtowanej procentowej stawki dochodu.</w:t>
      </w:r>
    </w:p>
    <w:p w:rsidR="002B4657" w:rsidRPr="00D42E60" w:rsidRDefault="002B4657" w:rsidP="00497D5B">
      <w:pPr>
        <w:pStyle w:val="Akapitzlist"/>
        <w:numPr>
          <w:ilvl w:val="0"/>
          <w:numId w:val="38"/>
        </w:numPr>
        <w:ind w:left="426" w:hanging="426"/>
        <w:contextualSpacing w:val="0"/>
      </w:pPr>
      <w:r w:rsidRPr="00D42E60">
        <w:lastRenderedPageBreak/>
        <w:t>Wnioskowany poziom dofinansowania</w:t>
      </w:r>
      <w:r w:rsidR="005145CE">
        <w:t xml:space="preserve"> - w</w:t>
      </w:r>
      <w:r w:rsidRPr="00D42E60">
        <w:t>artość wyliczana automatycznie.</w:t>
      </w:r>
    </w:p>
    <w:p w:rsidR="002B4657" w:rsidRPr="00D42E60" w:rsidRDefault="002B4657" w:rsidP="00497D5B">
      <w:pPr>
        <w:pStyle w:val="Akapitzlist"/>
        <w:numPr>
          <w:ilvl w:val="0"/>
          <w:numId w:val="38"/>
        </w:numPr>
        <w:ind w:left="426" w:hanging="426"/>
        <w:contextualSpacing w:val="0"/>
      </w:pPr>
      <w:r w:rsidRPr="00D42E60">
        <w:t>Dofinansowanie</w:t>
      </w:r>
      <w:r w:rsidR="005145CE">
        <w:t xml:space="preserve"> - j</w:t>
      </w:r>
      <w:r w:rsidRPr="00D42E60">
        <w:t>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w:t>
      </w:r>
    </w:p>
    <w:p w:rsidR="00C6548E" w:rsidRPr="00C6548E" w:rsidRDefault="002B4657" w:rsidP="00497D5B">
      <w:pPr>
        <w:pStyle w:val="Akapitzlist"/>
        <w:numPr>
          <w:ilvl w:val="0"/>
          <w:numId w:val="38"/>
        </w:numPr>
        <w:ind w:left="426" w:hanging="426"/>
        <w:contextualSpacing w:val="0"/>
        <w:rPr>
          <w:b/>
        </w:rPr>
      </w:pPr>
      <w:r w:rsidRPr="00D42E60">
        <w:t>Zmień wysokość dofinansowania dla wydatku</w:t>
      </w:r>
      <w:r w:rsidR="005145CE">
        <w:t xml:space="preserve"> </w:t>
      </w:r>
      <w:r w:rsidR="00735512">
        <w:t xml:space="preserve">- </w:t>
      </w:r>
      <w:r w:rsidR="00DD2022">
        <w:rPr>
          <w:rFonts w:cs="Arial"/>
          <w:szCs w:val="24"/>
        </w:rPr>
        <w:t>n</w:t>
      </w:r>
      <w:r w:rsidR="00DD2022" w:rsidRPr="00E775FD">
        <w:rPr>
          <w:rFonts w:cs="Arial"/>
          <w:szCs w:val="24"/>
        </w:rPr>
        <w:t>ależy zaznaczyć, gdy wnioskodawca przewiduje poziom dofinansowania niższy niż maksymalny możliwy do otrzymani</w:t>
      </w:r>
      <w:r w:rsidR="00C6548E">
        <w:rPr>
          <w:rFonts w:cs="Arial"/>
          <w:szCs w:val="24"/>
        </w:rPr>
        <w:t>a</w:t>
      </w:r>
      <w:r w:rsidR="00DD2022">
        <w:rPr>
          <w:rFonts w:cs="Arial"/>
          <w:i/>
          <w:sz w:val="16"/>
          <w:szCs w:val="16"/>
        </w:rPr>
        <w:t>.</w:t>
      </w:r>
    </w:p>
    <w:p w:rsidR="002B4657" w:rsidRPr="00DD2022" w:rsidRDefault="0024321E" w:rsidP="00C6548E">
      <w:pPr>
        <w:pStyle w:val="Akapitzlist"/>
        <w:ind w:left="426"/>
        <w:contextualSpacing w:val="0"/>
        <w:rPr>
          <w:b/>
        </w:rPr>
      </w:pPr>
      <w:r w:rsidRPr="00DD2022">
        <w:rPr>
          <w:b/>
        </w:rPr>
        <w:t xml:space="preserve">Tabela </w:t>
      </w:r>
      <w:r w:rsidR="002B4657" w:rsidRPr="00DD2022">
        <w:rPr>
          <w:b/>
        </w:rPr>
        <w:t>Harmonogram wydatku</w:t>
      </w:r>
      <w:r w:rsidRPr="00DD2022">
        <w:rPr>
          <w:b/>
        </w:rPr>
        <w:t xml:space="preserve"> </w:t>
      </w:r>
      <w:r>
        <w:t>(tabela jest wypełniana automatycznie)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9430"/>
        <w:gridCol w:w="2948"/>
      </w:tblGrid>
      <w:tr w:rsidR="006E3C4D" w:rsidRPr="000E61D1" w:rsidTr="000F07E5">
        <w:trPr>
          <w:tblHeader/>
        </w:trPr>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3C4D" w:rsidRPr="00C15979" w:rsidRDefault="00834C5E" w:rsidP="00497D5B">
            <w:pPr>
              <w:spacing w:after="0"/>
              <w:jc w:val="center"/>
              <w:rPr>
                <w:rFonts w:cs="Arial"/>
                <w:szCs w:val="20"/>
              </w:rPr>
            </w:pPr>
            <w:r w:rsidRPr="00834C5E">
              <w:rPr>
                <w:rFonts w:cs="Arial"/>
                <w:szCs w:val="20"/>
              </w:rPr>
              <w:t>Okres (rok)</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3C4D" w:rsidRPr="00C15979" w:rsidRDefault="00834C5E" w:rsidP="00497D5B">
            <w:pPr>
              <w:spacing w:after="0"/>
              <w:jc w:val="center"/>
              <w:rPr>
                <w:rFonts w:cs="Arial"/>
                <w:szCs w:val="20"/>
              </w:rPr>
            </w:pPr>
            <w:r w:rsidRPr="00834C5E">
              <w:rPr>
                <w:rFonts w:cs="Arial"/>
                <w:szCs w:val="20"/>
              </w:rPr>
              <w:t>Wydatki kwalifikowalne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3C4D" w:rsidRPr="00C15979" w:rsidRDefault="00834C5E" w:rsidP="00497D5B">
            <w:pPr>
              <w:spacing w:after="0"/>
              <w:jc w:val="center"/>
              <w:rPr>
                <w:rFonts w:cs="Arial"/>
                <w:szCs w:val="20"/>
              </w:rPr>
            </w:pPr>
            <w:r w:rsidRPr="00834C5E">
              <w:rPr>
                <w:rFonts w:cs="Arial"/>
                <w:szCs w:val="20"/>
              </w:rPr>
              <w:t>Całkowita wartość wydatku</w:t>
            </w:r>
          </w:p>
        </w:tc>
      </w:tr>
      <w:tr w:rsidR="006E3C4D" w:rsidRPr="000E61D1" w:rsidTr="005B3B03">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3C4D" w:rsidRPr="00C15979" w:rsidRDefault="006E3C4D" w:rsidP="00497D5B">
            <w:pPr>
              <w:spacing w:after="0"/>
              <w:jc w:val="center"/>
              <w:rPr>
                <w:rFonts w:cs="Arial"/>
                <w:szCs w:val="20"/>
              </w:rPr>
            </w:pP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3C4D" w:rsidRPr="00C15979" w:rsidRDefault="00834C5E" w:rsidP="00497D5B">
            <w:pPr>
              <w:spacing w:after="0"/>
              <w:jc w:val="center"/>
              <w:rPr>
                <w:rFonts w:cs="Arial"/>
                <w:szCs w:val="20"/>
              </w:rPr>
            </w:pPr>
            <w:r w:rsidRPr="00834C5E">
              <w:rPr>
                <w:rFonts w:cs="Arial"/>
                <w:szCs w:val="20"/>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6E3C4D" w:rsidRPr="00C15979" w:rsidRDefault="00834C5E" w:rsidP="00497D5B">
            <w:pPr>
              <w:spacing w:after="0"/>
              <w:jc w:val="center"/>
              <w:rPr>
                <w:rFonts w:cs="Arial"/>
                <w:szCs w:val="20"/>
              </w:rPr>
            </w:pPr>
            <w:r w:rsidRPr="00834C5E">
              <w:rPr>
                <w:rFonts w:cs="Arial"/>
                <w:szCs w:val="20"/>
              </w:rPr>
              <w:t>automatycznie</w:t>
            </w:r>
          </w:p>
        </w:tc>
      </w:tr>
      <w:tr w:rsidR="006E3C4D" w:rsidRPr="000E61D1" w:rsidTr="005B3B03">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3C4D" w:rsidRPr="00C15979" w:rsidRDefault="006E3C4D" w:rsidP="00497D5B">
            <w:pPr>
              <w:spacing w:after="0"/>
              <w:rPr>
                <w:rFonts w:cs="Arial"/>
                <w:szCs w:val="20"/>
              </w:rPr>
            </w:pP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3C4D" w:rsidRPr="00C15979" w:rsidRDefault="00834C5E" w:rsidP="00497D5B">
            <w:pPr>
              <w:spacing w:after="0"/>
              <w:jc w:val="center"/>
              <w:rPr>
                <w:rFonts w:cs="Arial"/>
                <w:szCs w:val="20"/>
              </w:rPr>
            </w:pPr>
            <w:r w:rsidRPr="00834C5E">
              <w:rPr>
                <w:rFonts w:cs="Arial"/>
                <w:szCs w:val="20"/>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6E3C4D" w:rsidRPr="00C15979" w:rsidRDefault="00834C5E" w:rsidP="00497D5B">
            <w:pPr>
              <w:spacing w:after="0"/>
              <w:jc w:val="center"/>
              <w:rPr>
                <w:rFonts w:cs="Arial"/>
                <w:szCs w:val="20"/>
              </w:rPr>
            </w:pPr>
            <w:r w:rsidRPr="00834C5E">
              <w:rPr>
                <w:rFonts w:cs="Arial"/>
                <w:szCs w:val="20"/>
              </w:rPr>
              <w:t>automatycznie</w:t>
            </w:r>
          </w:p>
        </w:tc>
      </w:tr>
      <w:tr w:rsidR="006E3C4D" w:rsidRPr="000E61D1" w:rsidTr="005B3B03">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6E3C4D" w:rsidRPr="00C15979" w:rsidRDefault="006E3C4D" w:rsidP="00497D5B">
            <w:pPr>
              <w:spacing w:after="0"/>
              <w:jc w:val="center"/>
              <w:rPr>
                <w:rFonts w:cs="Arial"/>
                <w:szCs w:val="20"/>
              </w:rPr>
            </w:pPr>
          </w:p>
        </w:tc>
        <w:tc>
          <w:tcPr>
            <w:tcW w:w="33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6E3C4D" w:rsidRPr="00C15979" w:rsidRDefault="00834C5E" w:rsidP="00497D5B">
            <w:pPr>
              <w:spacing w:after="0"/>
              <w:jc w:val="center"/>
              <w:rPr>
                <w:rFonts w:cs="Arial"/>
                <w:szCs w:val="20"/>
              </w:rPr>
            </w:pPr>
            <w:r w:rsidRPr="00834C5E">
              <w:rPr>
                <w:rFonts w:cs="Arial"/>
                <w:szCs w:val="20"/>
              </w:rPr>
              <w:t>Suma automatycznie</w:t>
            </w:r>
          </w:p>
        </w:tc>
        <w:tc>
          <w:tcPr>
            <w:tcW w:w="1034" w:type="pct"/>
            <w:tcBorders>
              <w:top w:val="single" w:sz="4" w:space="0" w:color="auto"/>
              <w:left w:val="single" w:sz="4" w:space="0" w:color="auto"/>
              <w:bottom w:val="single" w:sz="4" w:space="0" w:color="auto"/>
              <w:right w:val="single" w:sz="4" w:space="0" w:color="auto"/>
            </w:tcBorders>
            <w:shd w:val="pct5" w:color="auto" w:fill="auto"/>
            <w:vAlign w:val="center"/>
          </w:tcPr>
          <w:p w:rsidR="006E3C4D" w:rsidRPr="00C15979" w:rsidRDefault="00834C5E" w:rsidP="00497D5B">
            <w:pPr>
              <w:spacing w:after="0"/>
              <w:jc w:val="center"/>
              <w:rPr>
                <w:rFonts w:cs="Arial"/>
                <w:szCs w:val="20"/>
              </w:rPr>
            </w:pPr>
            <w:r w:rsidRPr="00834C5E">
              <w:rPr>
                <w:rFonts w:cs="Arial"/>
                <w:szCs w:val="20"/>
              </w:rPr>
              <w:t>Suma automatycznie</w:t>
            </w:r>
          </w:p>
        </w:tc>
      </w:tr>
    </w:tbl>
    <w:p w:rsidR="002B4657" w:rsidRPr="00D42E60" w:rsidRDefault="002B4657" w:rsidP="00497D5B">
      <w:pPr>
        <w:pStyle w:val="Bezodstpw"/>
        <w:spacing w:line="276" w:lineRule="auto"/>
        <w:jc w:val="both"/>
        <w:rPr>
          <w:rFonts w:ascii="Arial" w:hAnsi="Arial" w:cs="Arial"/>
          <w:sz w:val="16"/>
          <w:szCs w:val="16"/>
        </w:rPr>
      </w:pPr>
    </w:p>
    <w:p w:rsidR="002B4657" w:rsidRPr="00956EC7" w:rsidRDefault="002B4657" w:rsidP="00497D5B">
      <w:pPr>
        <w:pStyle w:val="Nagwek2"/>
        <w:numPr>
          <w:ilvl w:val="1"/>
          <w:numId w:val="63"/>
        </w:numPr>
      </w:pPr>
      <w:bookmarkStart w:id="708" w:name="_Toc29554104"/>
      <w:r w:rsidRPr="00D42E60">
        <w:t>Podsumowani</w:t>
      </w:r>
      <w:r w:rsidR="00DD2022">
        <w:t>e wydatków</w:t>
      </w:r>
      <w:bookmarkEnd w:id="708"/>
      <w:r w:rsidRPr="00D42E60">
        <w:t xml:space="preserve"> </w:t>
      </w:r>
    </w:p>
    <w:p w:rsidR="002B4657" w:rsidRPr="00956EC7" w:rsidRDefault="002B4657" w:rsidP="00497D5B">
      <w:pPr>
        <w:contextualSpacing/>
      </w:pPr>
      <w:r w:rsidRPr="00D42E60">
        <w:t xml:space="preserve">Wszystkie pola w poniżej wskazanych sekcjach wypełniane są automatycznie na podstawie danych wprowadzonych w poszczególnych Kartach zadań oraz Kartach wydatków, zróżnicowane ze względu na sposób rozliczania wydatków. </w:t>
      </w:r>
    </w:p>
    <w:p w:rsidR="002B4657" w:rsidRDefault="002B4657" w:rsidP="00497D5B">
      <w:pPr>
        <w:pStyle w:val="Akapitzlist"/>
        <w:numPr>
          <w:ilvl w:val="2"/>
          <w:numId w:val="63"/>
        </w:numPr>
        <w:ind w:left="567" w:hanging="567"/>
        <w:rPr>
          <w:b/>
          <w:bCs/>
        </w:rPr>
      </w:pPr>
      <w:r w:rsidRPr="007540BC">
        <w:rPr>
          <w:b/>
          <w:bCs/>
        </w:rPr>
        <w:t>Zestawienie wszystkich zadań i wydatków w projekcie</w:t>
      </w:r>
    </w:p>
    <w:p w:rsidR="001A2F29" w:rsidRDefault="0024321E" w:rsidP="00497D5B">
      <w:pPr>
        <w:pStyle w:val="Akapitzlist"/>
        <w:ind w:left="0"/>
        <w:rPr>
          <w:bCs/>
        </w:rPr>
      </w:pPr>
      <w:r>
        <w:rPr>
          <w:bCs/>
        </w:rPr>
        <w:t>Tabel</w:t>
      </w:r>
      <w:r w:rsidR="009D26E9">
        <w:rPr>
          <w:bCs/>
        </w:rPr>
        <w:t>a</w:t>
      </w:r>
      <w:r>
        <w:rPr>
          <w:bCs/>
        </w:rPr>
        <w:t xml:space="preserve"> wypełnian</w:t>
      </w:r>
      <w:r w:rsidR="001E1D8B">
        <w:rPr>
          <w:bCs/>
        </w:rPr>
        <w:t>a</w:t>
      </w:r>
      <w:r>
        <w:rPr>
          <w:bCs/>
        </w:rPr>
        <w:t xml:space="preserve"> auto</w:t>
      </w:r>
      <w:r w:rsidR="009D26E9">
        <w:rPr>
          <w:bCs/>
        </w:rPr>
        <w:t>m</w:t>
      </w:r>
      <w:r>
        <w:rPr>
          <w:bCs/>
        </w:rPr>
        <w:t>atycznie</w:t>
      </w:r>
      <w:r w:rsidR="009D26E9">
        <w:rPr>
          <w:bCs/>
        </w:rPr>
        <w:t>.</w:t>
      </w: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5"/>
        <w:gridCol w:w="1360"/>
        <w:gridCol w:w="1252"/>
        <w:gridCol w:w="1605"/>
        <w:gridCol w:w="1653"/>
        <w:gridCol w:w="1653"/>
        <w:gridCol w:w="1924"/>
        <w:gridCol w:w="1910"/>
        <w:gridCol w:w="1782"/>
      </w:tblGrid>
      <w:tr w:rsidR="000F07E5" w:rsidRPr="002B36EA" w:rsidTr="00C948B7">
        <w:trPr>
          <w:tblHeader/>
        </w:trPr>
        <w:tc>
          <w:tcPr>
            <w:tcW w:w="391"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0F07E5" w:rsidRPr="0068245B" w:rsidRDefault="00834C5E" w:rsidP="00497D5B">
            <w:pPr>
              <w:contextualSpacing/>
              <w:rPr>
                <w:rFonts w:cs="Arial"/>
                <w:sz w:val="20"/>
                <w:szCs w:val="20"/>
              </w:rPr>
            </w:pPr>
            <w:r w:rsidRPr="00834C5E">
              <w:rPr>
                <w:rFonts w:cs="Arial"/>
                <w:sz w:val="20"/>
                <w:szCs w:val="20"/>
              </w:rPr>
              <w:t>Nazwa zadania</w:t>
            </w:r>
          </w:p>
        </w:tc>
        <w:tc>
          <w:tcPr>
            <w:tcW w:w="4609"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0F07E5" w:rsidRPr="0068245B" w:rsidRDefault="000F07E5" w:rsidP="00497D5B">
            <w:pPr>
              <w:contextualSpacing/>
              <w:rPr>
                <w:rFonts w:cs="Arial"/>
                <w:sz w:val="20"/>
                <w:szCs w:val="20"/>
              </w:rPr>
            </w:pPr>
          </w:p>
        </w:tc>
      </w:tr>
      <w:tr w:rsidR="000F07E5" w:rsidRPr="002B36EA" w:rsidTr="00956EC7">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8245B" w:rsidRDefault="00834C5E" w:rsidP="00497D5B">
            <w:pPr>
              <w:contextualSpacing/>
              <w:rPr>
                <w:rFonts w:cs="Arial"/>
                <w:sz w:val="20"/>
                <w:szCs w:val="20"/>
              </w:rPr>
            </w:pPr>
            <w:r w:rsidRPr="00834C5E">
              <w:rPr>
                <w:rFonts w:cs="Arial"/>
                <w:sz w:val="20"/>
                <w:szCs w:val="20"/>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0F07E5" w:rsidRPr="0068245B" w:rsidRDefault="00834C5E" w:rsidP="00497D5B">
            <w:pPr>
              <w:contextualSpacing/>
              <w:rPr>
                <w:rFonts w:cs="Arial"/>
                <w:sz w:val="20"/>
                <w:szCs w:val="20"/>
              </w:rPr>
            </w:pPr>
            <w:r w:rsidRPr="00834C5E">
              <w:rPr>
                <w:rFonts w:cs="Arial"/>
                <w:sz w:val="20"/>
                <w:szCs w:val="20"/>
              </w:rPr>
              <w:t>Podmiot realizujący wydatek</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834C5E" w:rsidP="00497D5B">
            <w:pPr>
              <w:contextualSpacing/>
              <w:rPr>
                <w:rFonts w:cs="Arial"/>
                <w:sz w:val="20"/>
                <w:szCs w:val="20"/>
              </w:rPr>
            </w:pPr>
            <w:r w:rsidRPr="00834C5E">
              <w:rPr>
                <w:rFonts w:cs="Arial"/>
                <w:sz w:val="20"/>
                <w:szCs w:val="20"/>
              </w:rPr>
              <w:t>Kategoria kosztu</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8245B" w:rsidRDefault="00834C5E" w:rsidP="00497D5B">
            <w:pPr>
              <w:contextualSpacing/>
              <w:rPr>
                <w:rFonts w:cs="Arial"/>
                <w:sz w:val="20"/>
                <w:szCs w:val="20"/>
              </w:rPr>
            </w:pPr>
            <w:r w:rsidRPr="00834C5E">
              <w:rPr>
                <w:rFonts w:cs="Arial"/>
                <w:sz w:val="20"/>
                <w:szCs w:val="20"/>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8245B" w:rsidRDefault="00834C5E" w:rsidP="00497D5B">
            <w:pPr>
              <w:contextualSpacing/>
              <w:rPr>
                <w:rFonts w:cs="Arial"/>
                <w:sz w:val="20"/>
                <w:szCs w:val="20"/>
              </w:rPr>
            </w:pPr>
            <w:r w:rsidRPr="00834C5E">
              <w:rPr>
                <w:rFonts w:cs="Arial"/>
                <w:sz w:val="20"/>
                <w:szCs w:val="20"/>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8245B" w:rsidRDefault="00834C5E" w:rsidP="00497D5B">
            <w:pPr>
              <w:contextualSpacing/>
              <w:rPr>
                <w:rFonts w:cs="Arial"/>
                <w:sz w:val="20"/>
                <w:szCs w:val="20"/>
              </w:rPr>
            </w:pPr>
            <w:r w:rsidRPr="00834C5E">
              <w:rPr>
                <w:rFonts w:cs="Arial"/>
                <w:sz w:val="20"/>
                <w:szCs w:val="20"/>
              </w:rPr>
              <w:t>V</w:t>
            </w:r>
            <w:r w:rsidRPr="00834C5E">
              <w:rPr>
                <w:rFonts w:eastAsia="Times New Roman" w:cs="Arial"/>
                <w:sz w:val="20"/>
                <w:szCs w:val="20"/>
                <w:lang w:eastAsia="pl-PL"/>
              </w:rPr>
              <w:t>AT</w:t>
            </w:r>
            <w:r w:rsidRPr="00834C5E">
              <w:rPr>
                <w:rFonts w:cs="Arial"/>
                <w:sz w:val="20"/>
                <w:szCs w:val="20"/>
              </w:rPr>
              <w:t xml:space="preserve">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8245B" w:rsidRDefault="00834C5E" w:rsidP="00497D5B">
            <w:pPr>
              <w:contextualSpacing/>
              <w:rPr>
                <w:rFonts w:cs="Arial"/>
                <w:sz w:val="20"/>
                <w:szCs w:val="20"/>
              </w:rPr>
            </w:pPr>
            <w:r w:rsidRPr="00834C5E">
              <w:rPr>
                <w:rFonts w:cs="Arial"/>
                <w:sz w:val="20"/>
                <w:szCs w:val="20"/>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8245B" w:rsidRDefault="00834C5E" w:rsidP="00497D5B">
            <w:pPr>
              <w:contextualSpacing/>
              <w:rPr>
                <w:rFonts w:cs="Arial"/>
                <w:sz w:val="20"/>
                <w:szCs w:val="20"/>
              </w:rPr>
            </w:pPr>
            <w:r w:rsidRPr="00834C5E">
              <w:rPr>
                <w:rFonts w:cs="Arial"/>
                <w:sz w:val="20"/>
                <w:szCs w:val="20"/>
              </w:rPr>
              <w:t>V</w:t>
            </w:r>
            <w:r w:rsidRPr="00834C5E">
              <w:rPr>
                <w:rFonts w:eastAsia="Times New Roman" w:cs="Arial"/>
                <w:sz w:val="20"/>
                <w:szCs w:val="20"/>
                <w:lang w:eastAsia="pl-PL"/>
              </w:rPr>
              <w:t>AT</w:t>
            </w:r>
            <w:r w:rsidRPr="00834C5E">
              <w:rPr>
                <w:rFonts w:cs="Arial"/>
                <w:sz w:val="20"/>
                <w:szCs w:val="20"/>
              </w:rPr>
              <w:t xml:space="preserve">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8245B" w:rsidRDefault="00834C5E" w:rsidP="00497D5B">
            <w:pPr>
              <w:contextualSpacing/>
              <w:rPr>
                <w:rFonts w:cs="Arial"/>
                <w:sz w:val="20"/>
                <w:szCs w:val="20"/>
              </w:rPr>
            </w:pPr>
            <w:r w:rsidRPr="00834C5E">
              <w:rPr>
                <w:rFonts w:cs="Arial"/>
                <w:sz w:val="20"/>
                <w:szCs w:val="20"/>
              </w:rPr>
              <w:t>Dofinansowanie</w:t>
            </w:r>
          </w:p>
        </w:tc>
      </w:tr>
      <w:tr w:rsidR="000F07E5" w:rsidRPr="002B36EA" w:rsidTr="00956EC7">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497D5B">
            <w:pPr>
              <w:contextualSpacing/>
              <w:rPr>
                <w:rFonts w:cs="Arial"/>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0F07E5" w:rsidRPr="0068245B" w:rsidRDefault="000F07E5" w:rsidP="00497D5B">
            <w:pPr>
              <w:contextualSpacing/>
              <w:rPr>
                <w:rFonts w:cs="Arial"/>
                <w:sz w:val="20"/>
                <w:szCs w:val="20"/>
              </w:rPr>
            </w:pP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497D5B">
            <w:pPr>
              <w:contextualSpacing/>
              <w:rPr>
                <w:rFonts w:cs="Arial"/>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497D5B">
            <w:pPr>
              <w:contextualSpacing/>
              <w:rPr>
                <w:rFonts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497D5B">
            <w:pPr>
              <w:contextualSpacing/>
              <w:rPr>
                <w:rFonts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497D5B">
            <w:pPr>
              <w:contextualSpacing/>
              <w:rPr>
                <w:rFonts w:cs="Arial"/>
                <w:sz w:val="20"/>
                <w:szCs w:val="20"/>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497D5B">
            <w:pPr>
              <w:contextualSpacing/>
              <w:rPr>
                <w:rFonts w:cs="Arial"/>
                <w:sz w:val="20"/>
                <w:szCs w:val="20"/>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497D5B">
            <w:pPr>
              <w:contextualSpacing/>
              <w:rPr>
                <w:rFonts w:cs="Arial"/>
                <w:sz w:val="20"/>
                <w:szCs w:val="20"/>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497D5B">
            <w:pPr>
              <w:contextualSpacing/>
              <w:rPr>
                <w:rFonts w:cs="Arial"/>
                <w:sz w:val="20"/>
                <w:szCs w:val="20"/>
              </w:rPr>
            </w:pPr>
          </w:p>
        </w:tc>
      </w:tr>
      <w:tr w:rsidR="000F07E5" w:rsidRPr="002B36EA" w:rsidTr="00956EC7">
        <w:tc>
          <w:tcPr>
            <w:tcW w:w="1307"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0F07E5" w:rsidRPr="00E775FD" w:rsidRDefault="00834C5E" w:rsidP="00497D5B">
            <w:pPr>
              <w:contextualSpacing/>
              <w:rPr>
                <w:rFonts w:cs="Arial"/>
                <w:sz w:val="20"/>
                <w:szCs w:val="20"/>
              </w:rPr>
            </w:pPr>
            <w:r w:rsidRPr="00E775FD">
              <w:rPr>
                <w:rFonts w:cs="Arial"/>
                <w:sz w:val="20"/>
                <w:szCs w:val="20"/>
              </w:rPr>
              <w:lastRenderedPageBreak/>
              <w:t>Suma zadania</w:t>
            </w:r>
          </w:p>
        </w:tc>
        <w:tc>
          <w:tcPr>
            <w:tcW w:w="563"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E775FD" w:rsidRDefault="00834C5E" w:rsidP="00497D5B">
            <w:pPr>
              <w:contextualSpacing/>
              <w:rPr>
                <w:rFonts w:cs="Arial"/>
                <w:sz w:val="20"/>
                <w:szCs w:val="20"/>
              </w:rPr>
            </w:pPr>
            <w:r w:rsidRPr="00E775FD">
              <w:rPr>
                <w:rFonts w:cs="Arial"/>
                <w:sz w:val="20"/>
                <w:szCs w:val="20"/>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E775FD" w:rsidRDefault="00834C5E" w:rsidP="00497D5B">
            <w:pPr>
              <w:contextualSpacing/>
              <w:rPr>
                <w:rFonts w:cs="Arial"/>
                <w:sz w:val="20"/>
                <w:szCs w:val="20"/>
              </w:rPr>
            </w:pPr>
            <w:r w:rsidRPr="00E775FD">
              <w:rPr>
                <w:rFonts w:cs="Arial"/>
                <w:sz w:val="20"/>
                <w:szCs w:val="20"/>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E775FD" w:rsidRDefault="00834C5E" w:rsidP="00497D5B">
            <w:pPr>
              <w:contextualSpacing/>
              <w:rPr>
                <w:rFonts w:cs="Arial"/>
                <w:sz w:val="20"/>
                <w:szCs w:val="20"/>
              </w:rPr>
            </w:pPr>
            <w:r w:rsidRPr="00E775FD">
              <w:rPr>
                <w:rFonts w:cs="Arial"/>
                <w:sz w:val="20"/>
                <w:szCs w:val="20"/>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E775FD" w:rsidRDefault="00834C5E" w:rsidP="00497D5B">
            <w:pPr>
              <w:contextualSpacing/>
              <w:rPr>
                <w:rFonts w:cs="Arial"/>
                <w:sz w:val="20"/>
                <w:szCs w:val="20"/>
              </w:rPr>
            </w:pPr>
            <w:r w:rsidRPr="00E775FD">
              <w:rPr>
                <w:rFonts w:cs="Arial"/>
                <w:sz w:val="20"/>
                <w:szCs w:val="20"/>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E775FD" w:rsidRDefault="00834C5E" w:rsidP="00497D5B">
            <w:pPr>
              <w:contextualSpacing/>
              <w:rPr>
                <w:rFonts w:cs="Arial"/>
                <w:sz w:val="20"/>
                <w:szCs w:val="20"/>
              </w:rPr>
            </w:pPr>
            <w:r w:rsidRPr="00E775FD">
              <w:rPr>
                <w:rFonts w:cs="Arial"/>
                <w:sz w:val="20"/>
                <w:szCs w:val="20"/>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E775FD" w:rsidRDefault="00834C5E" w:rsidP="00497D5B">
            <w:pPr>
              <w:contextualSpacing/>
              <w:rPr>
                <w:rFonts w:cs="Arial"/>
                <w:sz w:val="20"/>
                <w:szCs w:val="20"/>
              </w:rPr>
            </w:pPr>
            <w:r w:rsidRPr="00E775FD">
              <w:rPr>
                <w:rFonts w:cs="Arial"/>
                <w:sz w:val="20"/>
                <w:szCs w:val="20"/>
              </w:rPr>
              <w:t>automatycznie</w:t>
            </w:r>
          </w:p>
        </w:tc>
      </w:tr>
      <w:tr w:rsidR="000F07E5" w:rsidRPr="002B36EA" w:rsidTr="005B3B03">
        <w:tc>
          <w:tcPr>
            <w:tcW w:w="391"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0F07E5" w:rsidRPr="0068245B" w:rsidRDefault="00834C5E" w:rsidP="00497D5B">
            <w:pPr>
              <w:contextualSpacing/>
              <w:rPr>
                <w:rFonts w:cs="Arial"/>
                <w:sz w:val="20"/>
                <w:szCs w:val="20"/>
              </w:rPr>
            </w:pPr>
            <w:r w:rsidRPr="00834C5E">
              <w:rPr>
                <w:rFonts w:cs="Arial"/>
                <w:sz w:val="20"/>
                <w:szCs w:val="20"/>
              </w:rPr>
              <w:t>Nazwa zadania</w:t>
            </w:r>
          </w:p>
        </w:tc>
        <w:tc>
          <w:tcPr>
            <w:tcW w:w="4609"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0F07E5" w:rsidRPr="0068245B" w:rsidRDefault="000F07E5" w:rsidP="00497D5B">
            <w:pPr>
              <w:contextualSpacing/>
              <w:rPr>
                <w:rFonts w:cs="Arial"/>
                <w:sz w:val="20"/>
                <w:szCs w:val="20"/>
              </w:rPr>
            </w:pPr>
          </w:p>
        </w:tc>
      </w:tr>
      <w:tr w:rsidR="000F07E5" w:rsidRPr="002B36EA" w:rsidTr="00956EC7">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8245B" w:rsidRDefault="00834C5E" w:rsidP="00497D5B">
            <w:pPr>
              <w:contextualSpacing/>
              <w:rPr>
                <w:rFonts w:cs="Arial"/>
                <w:sz w:val="20"/>
                <w:szCs w:val="20"/>
              </w:rPr>
            </w:pPr>
            <w:r w:rsidRPr="00834C5E">
              <w:rPr>
                <w:rFonts w:cs="Arial"/>
                <w:sz w:val="20"/>
                <w:szCs w:val="20"/>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0F07E5" w:rsidRPr="0068245B" w:rsidRDefault="00834C5E" w:rsidP="00497D5B">
            <w:pPr>
              <w:contextualSpacing/>
              <w:rPr>
                <w:rFonts w:cs="Arial"/>
                <w:sz w:val="20"/>
                <w:szCs w:val="20"/>
              </w:rPr>
            </w:pPr>
            <w:r w:rsidRPr="00834C5E">
              <w:rPr>
                <w:rFonts w:cs="Arial"/>
                <w:sz w:val="20"/>
                <w:szCs w:val="20"/>
              </w:rPr>
              <w:t>Podmiot realizujący wydatek</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834C5E" w:rsidP="00497D5B">
            <w:pPr>
              <w:contextualSpacing/>
              <w:rPr>
                <w:rFonts w:cs="Arial"/>
                <w:sz w:val="20"/>
                <w:szCs w:val="20"/>
              </w:rPr>
            </w:pPr>
            <w:r w:rsidRPr="00834C5E">
              <w:rPr>
                <w:rFonts w:cs="Arial"/>
                <w:sz w:val="20"/>
                <w:szCs w:val="20"/>
              </w:rPr>
              <w:t>Kategoria kosztu</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8245B" w:rsidRDefault="00834C5E" w:rsidP="00497D5B">
            <w:pPr>
              <w:contextualSpacing/>
              <w:rPr>
                <w:rFonts w:cs="Arial"/>
                <w:sz w:val="20"/>
                <w:szCs w:val="20"/>
              </w:rPr>
            </w:pPr>
            <w:r w:rsidRPr="00834C5E">
              <w:rPr>
                <w:rFonts w:cs="Arial"/>
                <w:sz w:val="20"/>
                <w:szCs w:val="20"/>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8245B" w:rsidRDefault="00834C5E" w:rsidP="00497D5B">
            <w:pPr>
              <w:contextualSpacing/>
              <w:rPr>
                <w:rFonts w:cs="Arial"/>
                <w:sz w:val="20"/>
                <w:szCs w:val="20"/>
              </w:rPr>
            </w:pPr>
            <w:r w:rsidRPr="00834C5E">
              <w:rPr>
                <w:rFonts w:cs="Arial"/>
                <w:sz w:val="20"/>
                <w:szCs w:val="20"/>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8245B" w:rsidRDefault="00834C5E" w:rsidP="00497D5B">
            <w:pPr>
              <w:contextualSpacing/>
              <w:rPr>
                <w:rFonts w:cs="Arial"/>
                <w:sz w:val="20"/>
                <w:szCs w:val="20"/>
              </w:rPr>
            </w:pPr>
            <w:r w:rsidRPr="00834C5E">
              <w:rPr>
                <w:rFonts w:cs="Arial"/>
                <w:sz w:val="20"/>
                <w:szCs w:val="20"/>
              </w:rPr>
              <w:t>V</w:t>
            </w:r>
            <w:r w:rsidRPr="00834C5E">
              <w:rPr>
                <w:rFonts w:eastAsia="Times New Roman" w:cs="Arial"/>
                <w:sz w:val="20"/>
                <w:szCs w:val="20"/>
                <w:lang w:eastAsia="pl-PL"/>
              </w:rPr>
              <w:t>AT</w:t>
            </w:r>
            <w:r w:rsidRPr="00834C5E">
              <w:rPr>
                <w:rFonts w:cs="Arial"/>
                <w:sz w:val="20"/>
                <w:szCs w:val="20"/>
              </w:rPr>
              <w:t xml:space="preserve">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8245B" w:rsidRDefault="00834C5E" w:rsidP="00497D5B">
            <w:pPr>
              <w:contextualSpacing/>
              <w:rPr>
                <w:rFonts w:cs="Arial"/>
                <w:sz w:val="20"/>
                <w:szCs w:val="20"/>
              </w:rPr>
            </w:pPr>
            <w:r w:rsidRPr="00834C5E">
              <w:rPr>
                <w:rFonts w:cs="Arial"/>
                <w:sz w:val="20"/>
                <w:szCs w:val="20"/>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8245B" w:rsidRDefault="00834C5E" w:rsidP="00497D5B">
            <w:pPr>
              <w:contextualSpacing/>
              <w:rPr>
                <w:rFonts w:cs="Arial"/>
                <w:sz w:val="20"/>
                <w:szCs w:val="20"/>
              </w:rPr>
            </w:pPr>
            <w:r w:rsidRPr="00834C5E">
              <w:rPr>
                <w:rFonts w:cs="Arial"/>
                <w:sz w:val="20"/>
                <w:szCs w:val="20"/>
              </w:rPr>
              <w:t>V</w:t>
            </w:r>
            <w:r w:rsidRPr="00834C5E">
              <w:rPr>
                <w:rFonts w:eastAsia="Times New Roman" w:cs="Arial"/>
                <w:sz w:val="20"/>
                <w:szCs w:val="20"/>
                <w:lang w:eastAsia="pl-PL"/>
              </w:rPr>
              <w:t>AT</w:t>
            </w:r>
            <w:r w:rsidRPr="00834C5E">
              <w:rPr>
                <w:rFonts w:cs="Arial"/>
                <w:sz w:val="20"/>
                <w:szCs w:val="20"/>
              </w:rPr>
              <w:t xml:space="preserve">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8245B" w:rsidRDefault="00834C5E" w:rsidP="00497D5B">
            <w:pPr>
              <w:contextualSpacing/>
              <w:rPr>
                <w:rFonts w:cs="Arial"/>
                <w:sz w:val="20"/>
                <w:szCs w:val="20"/>
              </w:rPr>
            </w:pPr>
            <w:r w:rsidRPr="00834C5E">
              <w:rPr>
                <w:rFonts w:cs="Arial"/>
                <w:sz w:val="20"/>
                <w:szCs w:val="20"/>
              </w:rPr>
              <w:t>Dofinansowanie</w:t>
            </w:r>
          </w:p>
        </w:tc>
      </w:tr>
      <w:tr w:rsidR="000F07E5" w:rsidRPr="002B36EA" w:rsidTr="00956EC7">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497D5B">
            <w:pPr>
              <w:contextualSpacing/>
              <w:rPr>
                <w:rFonts w:cs="Arial"/>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0F07E5" w:rsidRPr="0068245B" w:rsidRDefault="000F07E5" w:rsidP="00497D5B">
            <w:pPr>
              <w:contextualSpacing/>
              <w:rPr>
                <w:rFonts w:cs="Arial"/>
                <w:sz w:val="20"/>
                <w:szCs w:val="20"/>
              </w:rPr>
            </w:pP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497D5B">
            <w:pPr>
              <w:contextualSpacing/>
              <w:rPr>
                <w:rFonts w:cs="Arial"/>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497D5B">
            <w:pPr>
              <w:contextualSpacing/>
              <w:rPr>
                <w:rFonts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497D5B">
            <w:pPr>
              <w:contextualSpacing/>
              <w:rPr>
                <w:rFonts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497D5B">
            <w:pPr>
              <w:contextualSpacing/>
              <w:rPr>
                <w:rFonts w:cs="Arial"/>
                <w:sz w:val="20"/>
                <w:szCs w:val="20"/>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497D5B">
            <w:pPr>
              <w:contextualSpacing/>
              <w:rPr>
                <w:rFonts w:cs="Arial"/>
                <w:sz w:val="20"/>
                <w:szCs w:val="20"/>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497D5B">
            <w:pPr>
              <w:contextualSpacing/>
              <w:rPr>
                <w:rFonts w:cs="Arial"/>
                <w:sz w:val="20"/>
                <w:szCs w:val="20"/>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497D5B">
            <w:pPr>
              <w:contextualSpacing/>
              <w:rPr>
                <w:rFonts w:cs="Arial"/>
                <w:sz w:val="20"/>
                <w:szCs w:val="20"/>
              </w:rPr>
            </w:pPr>
          </w:p>
        </w:tc>
      </w:tr>
      <w:tr w:rsidR="000F07E5" w:rsidRPr="002B36EA" w:rsidTr="00956EC7">
        <w:tc>
          <w:tcPr>
            <w:tcW w:w="1307"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0F07E5" w:rsidRPr="00E775FD" w:rsidRDefault="00834C5E" w:rsidP="00497D5B">
            <w:pPr>
              <w:contextualSpacing/>
              <w:rPr>
                <w:rFonts w:cs="Arial"/>
                <w:sz w:val="20"/>
                <w:szCs w:val="20"/>
              </w:rPr>
            </w:pPr>
            <w:r w:rsidRPr="00E775FD">
              <w:rPr>
                <w:rFonts w:cs="Arial"/>
                <w:sz w:val="20"/>
                <w:szCs w:val="20"/>
              </w:rPr>
              <w:t xml:space="preserve">Suma zadania </w:t>
            </w:r>
          </w:p>
        </w:tc>
        <w:tc>
          <w:tcPr>
            <w:tcW w:w="563"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E775FD" w:rsidRDefault="00834C5E" w:rsidP="00497D5B">
            <w:pPr>
              <w:contextualSpacing/>
              <w:rPr>
                <w:rFonts w:cs="Arial"/>
                <w:sz w:val="20"/>
                <w:szCs w:val="20"/>
              </w:rPr>
            </w:pPr>
            <w:r w:rsidRPr="00E775FD">
              <w:rPr>
                <w:rFonts w:cs="Arial"/>
                <w:sz w:val="20"/>
                <w:szCs w:val="20"/>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E775FD" w:rsidRDefault="00834C5E" w:rsidP="00497D5B">
            <w:pPr>
              <w:contextualSpacing/>
              <w:rPr>
                <w:rFonts w:cs="Arial"/>
                <w:sz w:val="20"/>
                <w:szCs w:val="20"/>
              </w:rPr>
            </w:pPr>
            <w:r w:rsidRPr="00E775FD">
              <w:rPr>
                <w:rFonts w:cs="Arial"/>
                <w:sz w:val="20"/>
                <w:szCs w:val="20"/>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E775FD" w:rsidRDefault="00834C5E" w:rsidP="00497D5B">
            <w:pPr>
              <w:contextualSpacing/>
              <w:rPr>
                <w:rFonts w:cs="Arial"/>
                <w:sz w:val="20"/>
                <w:szCs w:val="20"/>
              </w:rPr>
            </w:pPr>
            <w:r w:rsidRPr="00E775FD">
              <w:rPr>
                <w:rFonts w:cs="Arial"/>
                <w:sz w:val="20"/>
                <w:szCs w:val="20"/>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E775FD" w:rsidRDefault="00834C5E" w:rsidP="00497D5B">
            <w:pPr>
              <w:contextualSpacing/>
              <w:rPr>
                <w:rFonts w:cs="Arial"/>
                <w:sz w:val="20"/>
                <w:szCs w:val="20"/>
              </w:rPr>
            </w:pPr>
            <w:r w:rsidRPr="00E775FD">
              <w:rPr>
                <w:rFonts w:cs="Arial"/>
                <w:sz w:val="20"/>
                <w:szCs w:val="20"/>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E775FD" w:rsidRDefault="00834C5E" w:rsidP="00497D5B">
            <w:pPr>
              <w:contextualSpacing/>
              <w:rPr>
                <w:rFonts w:cs="Arial"/>
                <w:sz w:val="20"/>
                <w:szCs w:val="20"/>
              </w:rPr>
            </w:pPr>
            <w:r w:rsidRPr="00E775FD">
              <w:rPr>
                <w:rFonts w:cs="Arial"/>
                <w:sz w:val="20"/>
                <w:szCs w:val="20"/>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E775FD" w:rsidRDefault="00834C5E" w:rsidP="00497D5B">
            <w:pPr>
              <w:contextualSpacing/>
              <w:rPr>
                <w:rFonts w:cs="Arial"/>
                <w:sz w:val="20"/>
                <w:szCs w:val="20"/>
              </w:rPr>
            </w:pPr>
            <w:r w:rsidRPr="00E775FD">
              <w:rPr>
                <w:rFonts w:cs="Arial"/>
                <w:sz w:val="20"/>
                <w:szCs w:val="20"/>
              </w:rPr>
              <w:t>automatycznie</w:t>
            </w:r>
          </w:p>
        </w:tc>
      </w:tr>
      <w:tr w:rsidR="000F07E5" w:rsidRPr="002B36EA" w:rsidTr="00956EC7">
        <w:tc>
          <w:tcPr>
            <w:tcW w:w="1307"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0F07E5" w:rsidRPr="00E775FD" w:rsidRDefault="00834C5E" w:rsidP="00497D5B">
            <w:pPr>
              <w:contextualSpacing/>
              <w:rPr>
                <w:rFonts w:cs="Arial"/>
                <w:sz w:val="20"/>
                <w:szCs w:val="20"/>
              </w:rPr>
            </w:pPr>
            <w:r w:rsidRPr="00E775FD">
              <w:rPr>
                <w:rFonts w:cs="Arial"/>
                <w:sz w:val="20"/>
                <w:szCs w:val="20"/>
              </w:rPr>
              <w:t>Suma wszystkich zadań</w:t>
            </w:r>
          </w:p>
        </w:tc>
        <w:tc>
          <w:tcPr>
            <w:tcW w:w="563"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E775FD" w:rsidRDefault="00834C5E" w:rsidP="00497D5B">
            <w:pPr>
              <w:contextualSpacing/>
              <w:rPr>
                <w:rFonts w:cs="Arial"/>
                <w:sz w:val="20"/>
                <w:szCs w:val="20"/>
              </w:rPr>
            </w:pPr>
            <w:r w:rsidRPr="00E775FD">
              <w:rPr>
                <w:rFonts w:cs="Arial"/>
                <w:sz w:val="20"/>
                <w:szCs w:val="20"/>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E775FD" w:rsidRDefault="00834C5E" w:rsidP="00497D5B">
            <w:pPr>
              <w:contextualSpacing/>
              <w:rPr>
                <w:rFonts w:cs="Arial"/>
                <w:sz w:val="20"/>
                <w:szCs w:val="20"/>
              </w:rPr>
            </w:pPr>
            <w:r w:rsidRPr="00E775FD">
              <w:rPr>
                <w:rFonts w:cs="Arial"/>
                <w:sz w:val="20"/>
                <w:szCs w:val="20"/>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E775FD" w:rsidRDefault="00834C5E" w:rsidP="00497D5B">
            <w:pPr>
              <w:contextualSpacing/>
              <w:rPr>
                <w:rFonts w:cs="Arial"/>
                <w:sz w:val="20"/>
                <w:szCs w:val="20"/>
              </w:rPr>
            </w:pPr>
            <w:r w:rsidRPr="00E775FD">
              <w:rPr>
                <w:rFonts w:cs="Arial"/>
                <w:sz w:val="20"/>
                <w:szCs w:val="20"/>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E775FD" w:rsidRDefault="00834C5E" w:rsidP="00497D5B">
            <w:pPr>
              <w:contextualSpacing/>
              <w:rPr>
                <w:rFonts w:cs="Arial"/>
                <w:sz w:val="20"/>
                <w:szCs w:val="20"/>
              </w:rPr>
            </w:pPr>
            <w:r w:rsidRPr="00E775FD">
              <w:rPr>
                <w:rFonts w:cs="Arial"/>
                <w:sz w:val="20"/>
                <w:szCs w:val="20"/>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E775FD" w:rsidRDefault="00834C5E" w:rsidP="00497D5B">
            <w:pPr>
              <w:contextualSpacing/>
              <w:rPr>
                <w:rFonts w:cs="Arial"/>
                <w:sz w:val="20"/>
                <w:szCs w:val="20"/>
              </w:rPr>
            </w:pPr>
            <w:r w:rsidRPr="00E775FD">
              <w:rPr>
                <w:rFonts w:cs="Arial"/>
                <w:sz w:val="20"/>
                <w:szCs w:val="20"/>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E775FD" w:rsidRDefault="00834C5E" w:rsidP="00497D5B">
            <w:pPr>
              <w:contextualSpacing/>
              <w:rPr>
                <w:rFonts w:cs="Arial"/>
                <w:sz w:val="20"/>
                <w:szCs w:val="20"/>
              </w:rPr>
            </w:pPr>
            <w:r w:rsidRPr="00E775FD">
              <w:rPr>
                <w:rFonts w:cs="Arial"/>
                <w:sz w:val="20"/>
                <w:szCs w:val="20"/>
              </w:rPr>
              <w:t>automatycznie</w:t>
            </w:r>
          </w:p>
        </w:tc>
      </w:tr>
    </w:tbl>
    <w:p w:rsidR="002B4657" w:rsidRPr="00D42E60" w:rsidRDefault="002B4657" w:rsidP="00497D5B">
      <w:pPr>
        <w:pStyle w:val="Bezodstpw"/>
        <w:spacing w:after="120" w:line="276" w:lineRule="auto"/>
        <w:jc w:val="both"/>
        <w:rPr>
          <w:rFonts w:ascii="Arial" w:hAnsi="Arial" w:cs="Arial"/>
          <w:sz w:val="16"/>
          <w:szCs w:val="16"/>
        </w:rPr>
      </w:pPr>
    </w:p>
    <w:p w:rsidR="002B4657" w:rsidRPr="00E835CA" w:rsidRDefault="002B4657" w:rsidP="00497D5B">
      <w:pPr>
        <w:pStyle w:val="Akapitzlist"/>
        <w:numPr>
          <w:ilvl w:val="2"/>
          <w:numId w:val="63"/>
        </w:numPr>
        <w:ind w:left="567" w:hanging="567"/>
        <w:contextualSpacing w:val="0"/>
        <w:rPr>
          <w:b/>
          <w:bCs/>
        </w:rPr>
      </w:pPr>
      <w:r w:rsidRPr="00E835CA">
        <w:rPr>
          <w:b/>
          <w:bCs/>
        </w:rPr>
        <w:t>Koszty bezpośrednie i pośrednie</w:t>
      </w:r>
    </w:p>
    <w:p w:rsidR="002B4657" w:rsidRDefault="002B4657" w:rsidP="00497D5B">
      <w:pPr>
        <w:pStyle w:val="Akapitzlist"/>
        <w:numPr>
          <w:ilvl w:val="3"/>
          <w:numId w:val="63"/>
        </w:numPr>
        <w:ind w:left="851" w:hanging="851"/>
        <w:contextualSpacing w:val="0"/>
        <w:rPr>
          <w:b/>
          <w:bCs/>
        </w:rPr>
      </w:pPr>
      <w:r w:rsidRPr="00E835CA">
        <w:rPr>
          <w:b/>
          <w:bCs/>
        </w:rPr>
        <w:t>Koszty bezpośrednie</w:t>
      </w:r>
    </w:p>
    <w:p w:rsidR="001A2F29" w:rsidRDefault="009D26E9" w:rsidP="00497D5B">
      <w:pPr>
        <w:pStyle w:val="Akapitzlist"/>
        <w:ind w:left="0"/>
        <w:rPr>
          <w:bCs/>
        </w:rPr>
      </w:pPr>
      <w:r>
        <w:rPr>
          <w:bCs/>
        </w:rPr>
        <w:t>Tabela wypełniane automatycznie.</w:t>
      </w: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3"/>
        <w:gridCol w:w="1360"/>
        <w:gridCol w:w="1254"/>
        <w:gridCol w:w="1605"/>
        <w:gridCol w:w="1653"/>
        <w:gridCol w:w="1653"/>
        <w:gridCol w:w="1924"/>
        <w:gridCol w:w="1910"/>
        <w:gridCol w:w="1782"/>
      </w:tblGrid>
      <w:tr w:rsidR="000F07E5" w:rsidRPr="002B36EA" w:rsidTr="00C948B7">
        <w:trPr>
          <w:tblHeader/>
        </w:trPr>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A2F29" w:rsidRDefault="00834C5E" w:rsidP="00497D5B">
            <w:pPr>
              <w:contextualSpacing/>
              <w:rPr>
                <w:rFonts w:cs="Arial"/>
                <w:sz w:val="20"/>
                <w:szCs w:val="20"/>
              </w:rPr>
            </w:pPr>
            <w:r w:rsidRPr="00834C5E">
              <w:rPr>
                <w:rFonts w:cs="Arial"/>
                <w:sz w:val="20"/>
                <w:szCs w:val="20"/>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A2F29" w:rsidRDefault="001A2F29" w:rsidP="00497D5B">
            <w:pPr>
              <w:contextualSpacing/>
              <w:rPr>
                <w:rFonts w:cs="Arial"/>
                <w:sz w:val="20"/>
                <w:szCs w:val="20"/>
              </w:rPr>
            </w:pPr>
          </w:p>
        </w:tc>
      </w:tr>
      <w:tr w:rsidR="000F07E5" w:rsidRPr="002B36EA" w:rsidTr="00956EC7">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2F29" w:rsidRDefault="00834C5E" w:rsidP="00497D5B">
            <w:pPr>
              <w:contextualSpacing/>
              <w:rPr>
                <w:rFonts w:cs="Arial"/>
                <w:sz w:val="20"/>
                <w:szCs w:val="20"/>
              </w:rPr>
            </w:pPr>
            <w:r w:rsidRPr="00834C5E">
              <w:rPr>
                <w:rFonts w:cs="Arial"/>
                <w:sz w:val="20"/>
                <w:szCs w:val="20"/>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1A2F29" w:rsidRDefault="00834C5E" w:rsidP="00497D5B">
            <w:pPr>
              <w:contextualSpacing/>
              <w:rPr>
                <w:rFonts w:cs="Arial"/>
                <w:sz w:val="20"/>
                <w:szCs w:val="20"/>
              </w:rPr>
            </w:pPr>
            <w:r w:rsidRPr="00834C5E">
              <w:rPr>
                <w:rFonts w:cs="Arial"/>
                <w:sz w:val="20"/>
                <w:szCs w:val="20"/>
              </w:rPr>
              <w:t>Podmiot realizujący wydatek</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Default="00834C5E" w:rsidP="00497D5B">
            <w:pPr>
              <w:contextualSpacing/>
              <w:rPr>
                <w:rFonts w:cs="Arial"/>
                <w:sz w:val="20"/>
                <w:szCs w:val="20"/>
              </w:rPr>
            </w:pPr>
            <w:r w:rsidRPr="00834C5E">
              <w:rPr>
                <w:rFonts w:cs="Arial"/>
                <w:sz w:val="20"/>
                <w:szCs w:val="20"/>
              </w:rPr>
              <w:t>Kategoria kosztu</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2F29" w:rsidRDefault="00834C5E" w:rsidP="00497D5B">
            <w:pPr>
              <w:contextualSpacing/>
              <w:rPr>
                <w:rFonts w:cs="Arial"/>
                <w:sz w:val="20"/>
                <w:szCs w:val="20"/>
              </w:rPr>
            </w:pPr>
            <w:r w:rsidRPr="00834C5E">
              <w:rPr>
                <w:rFonts w:cs="Arial"/>
                <w:sz w:val="20"/>
                <w:szCs w:val="20"/>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2F29" w:rsidRDefault="00834C5E" w:rsidP="00497D5B">
            <w:pPr>
              <w:contextualSpacing/>
              <w:rPr>
                <w:rFonts w:cs="Arial"/>
                <w:sz w:val="20"/>
                <w:szCs w:val="20"/>
              </w:rPr>
            </w:pPr>
            <w:r w:rsidRPr="00834C5E">
              <w:rPr>
                <w:rFonts w:cs="Arial"/>
                <w:sz w:val="20"/>
                <w:szCs w:val="20"/>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2F29" w:rsidRDefault="00834C5E" w:rsidP="00497D5B">
            <w:pPr>
              <w:contextualSpacing/>
              <w:rPr>
                <w:rFonts w:cs="Arial"/>
                <w:sz w:val="20"/>
                <w:szCs w:val="20"/>
              </w:rPr>
            </w:pPr>
            <w:r w:rsidRPr="00834C5E">
              <w:rPr>
                <w:rFonts w:cs="Arial"/>
                <w:sz w:val="20"/>
                <w:szCs w:val="20"/>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2F29" w:rsidRDefault="00834C5E" w:rsidP="00497D5B">
            <w:pPr>
              <w:contextualSpacing/>
              <w:rPr>
                <w:rFonts w:cs="Arial"/>
                <w:sz w:val="20"/>
                <w:szCs w:val="20"/>
              </w:rPr>
            </w:pPr>
            <w:r w:rsidRPr="00834C5E">
              <w:rPr>
                <w:rFonts w:cs="Arial"/>
                <w:sz w:val="20"/>
                <w:szCs w:val="20"/>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2F29" w:rsidRDefault="00834C5E" w:rsidP="00497D5B">
            <w:pPr>
              <w:contextualSpacing/>
              <w:rPr>
                <w:rFonts w:cs="Arial"/>
                <w:sz w:val="20"/>
                <w:szCs w:val="20"/>
              </w:rPr>
            </w:pPr>
            <w:r w:rsidRPr="00834C5E">
              <w:rPr>
                <w:rFonts w:cs="Arial"/>
                <w:sz w:val="20"/>
                <w:szCs w:val="20"/>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2F29" w:rsidRDefault="00834C5E" w:rsidP="00497D5B">
            <w:pPr>
              <w:contextualSpacing/>
              <w:rPr>
                <w:rFonts w:cs="Arial"/>
                <w:sz w:val="20"/>
                <w:szCs w:val="20"/>
              </w:rPr>
            </w:pPr>
            <w:r w:rsidRPr="00834C5E">
              <w:rPr>
                <w:rFonts w:cs="Arial"/>
                <w:sz w:val="20"/>
                <w:szCs w:val="20"/>
              </w:rPr>
              <w:t>Dofinansowanie</w:t>
            </w:r>
          </w:p>
        </w:tc>
      </w:tr>
      <w:tr w:rsidR="000F07E5" w:rsidRPr="002B36EA" w:rsidTr="00956EC7">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Default="001A2F29" w:rsidP="00497D5B">
            <w:pPr>
              <w:contextualSpacing/>
              <w:rPr>
                <w:rFonts w:cs="Arial"/>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1A2F29" w:rsidRDefault="001A2F29" w:rsidP="00497D5B">
            <w:pPr>
              <w:contextualSpacing/>
              <w:rPr>
                <w:rFonts w:cs="Arial"/>
                <w:sz w:val="20"/>
                <w:szCs w:val="20"/>
              </w:rPr>
            </w:pP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Default="001A2F29" w:rsidP="00497D5B">
            <w:pPr>
              <w:contextualSpacing/>
              <w:rPr>
                <w:rFonts w:cs="Arial"/>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Default="001A2F29" w:rsidP="00497D5B">
            <w:pPr>
              <w:contextualSpacing/>
              <w:rPr>
                <w:rFonts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Default="001A2F29" w:rsidP="00497D5B">
            <w:pPr>
              <w:contextualSpacing/>
              <w:rPr>
                <w:rFonts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Default="001A2F29" w:rsidP="00497D5B">
            <w:pPr>
              <w:contextualSpacing/>
              <w:rPr>
                <w:rFonts w:cs="Arial"/>
                <w:sz w:val="20"/>
                <w:szCs w:val="20"/>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Default="001A2F29" w:rsidP="00497D5B">
            <w:pPr>
              <w:contextualSpacing/>
              <w:rPr>
                <w:rFonts w:cs="Arial"/>
                <w:sz w:val="20"/>
                <w:szCs w:val="20"/>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Default="001A2F29" w:rsidP="00497D5B">
            <w:pPr>
              <w:contextualSpacing/>
              <w:rPr>
                <w:rFonts w:cs="Arial"/>
                <w:sz w:val="20"/>
                <w:szCs w:val="20"/>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Default="001A2F29" w:rsidP="00497D5B">
            <w:pPr>
              <w:contextualSpacing/>
              <w:rPr>
                <w:rFonts w:cs="Arial"/>
                <w:sz w:val="20"/>
                <w:szCs w:val="20"/>
              </w:rPr>
            </w:pPr>
          </w:p>
        </w:tc>
      </w:tr>
      <w:tr w:rsidR="000F07E5" w:rsidRPr="002B36EA" w:rsidTr="00956EC7">
        <w:tc>
          <w:tcPr>
            <w:tcW w:w="1307"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1A2F29" w:rsidRPr="00E775FD" w:rsidRDefault="00834C5E" w:rsidP="00497D5B">
            <w:pPr>
              <w:contextualSpacing/>
              <w:rPr>
                <w:rFonts w:cs="Arial"/>
                <w:sz w:val="20"/>
                <w:szCs w:val="20"/>
              </w:rPr>
            </w:pPr>
            <w:r w:rsidRPr="00E775FD">
              <w:rPr>
                <w:rFonts w:cs="Arial"/>
                <w:sz w:val="20"/>
                <w:szCs w:val="20"/>
              </w:rPr>
              <w:t>Suma zadania</w:t>
            </w:r>
          </w:p>
        </w:tc>
        <w:tc>
          <w:tcPr>
            <w:tcW w:w="563"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E775FD" w:rsidRDefault="00834C5E" w:rsidP="00497D5B">
            <w:pPr>
              <w:contextualSpacing/>
              <w:rPr>
                <w:rFonts w:cs="Arial"/>
                <w:sz w:val="20"/>
                <w:szCs w:val="20"/>
              </w:rPr>
            </w:pPr>
            <w:r w:rsidRPr="00E775FD">
              <w:rPr>
                <w:rFonts w:cs="Arial"/>
                <w:sz w:val="20"/>
                <w:szCs w:val="20"/>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E775FD" w:rsidRDefault="00834C5E" w:rsidP="00497D5B">
            <w:pPr>
              <w:contextualSpacing/>
              <w:rPr>
                <w:rFonts w:cs="Arial"/>
                <w:sz w:val="20"/>
                <w:szCs w:val="20"/>
              </w:rPr>
            </w:pPr>
            <w:r w:rsidRPr="00E775FD">
              <w:rPr>
                <w:rFonts w:cs="Arial"/>
                <w:sz w:val="20"/>
                <w:szCs w:val="20"/>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E775FD" w:rsidRDefault="00834C5E" w:rsidP="00497D5B">
            <w:pPr>
              <w:contextualSpacing/>
              <w:rPr>
                <w:rFonts w:cs="Arial"/>
                <w:sz w:val="20"/>
                <w:szCs w:val="20"/>
              </w:rPr>
            </w:pPr>
            <w:r w:rsidRPr="00E775FD">
              <w:rPr>
                <w:rFonts w:cs="Arial"/>
                <w:sz w:val="20"/>
                <w:szCs w:val="20"/>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E775FD" w:rsidRDefault="00834C5E" w:rsidP="00497D5B">
            <w:pPr>
              <w:contextualSpacing/>
              <w:rPr>
                <w:rFonts w:cs="Arial"/>
                <w:sz w:val="20"/>
                <w:szCs w:val="20"/>
              </w:rPr>
            </w:pPr>
            <w:r w:rsidRPr="00E775FD">
              <w:rPr>
                <w:rFonts w:cs="Arial"/>
                <w:sz w:val="20"/>
                <w:szCs w:val="20"/>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E775FD" w:rsidRDefault="00834C5E" w:rsidP="00497D5B">
            <w:pPr>
              <w:contextualSpacing/>
              <w:rPr>
                <w:rFonts w:cs="Arial"/>
                <w:sz w:val="20"/>
                <w:szCs w:val="20"/>
              </w:rPr>
            </w:pPr>
            <w:r w:rsidRPr="00E775FD">
              <w:rPr>
                <w:rFonts w:cs="Arial"/>
                <w:sz w:val="20"/>
                <w:szCs w:val="20"/>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E775FD" w:rsidRDefault="00834C5E" w:rsidP="00497D5B">
            <w:pPr>
              <w:contextualSpacing/>
              <w:rPr>
                <w:rFonts w:cs="Arial"/>
                <w:sz w:val="20"/>
                <w:szCs w:val="20"/>
              </w:rPr>
            </w:pPr>
            <w:r w:rsidRPr="00E775FD">
              <w:rPr>
                <w:rFonts w:cs="Arial"/>
                <w:sz w:val="20"/>
                <w:szCs w:val="20"/>
              </w:rPr>
              <w:t>automatycznie</w:t>
            </w:r>
          </w:p>
        </w:tc>
      </w:tr>
      <w:tr w:rsidR="000F07E5" w:rsidRPr="002B36EA" w:rsidTr="005B3B03">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A2F29" w:rsidRDefault="00834C5E" w:rsidP="00497D5B">
            <w:pPr>
              <w:contextualSpacing/>
              <w:rPr>
                <w:rFonts w:cs="Arial"/>
                <w:sz w:val="20"/>
                <w:szCs w:val="20"/>
              </w:rPr>
            </w:pPr>
            <w:r w:rsidRPr="00834C5E">
              <w:rPr>
                <w:rFonts w:cs="Arial"/>
                <w:sz w:val="20"/>
                <w:szCs w:val="20"/>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A2F29" w:rsidRDefault="001A2F29" w:rsidP="00497D5B">
            <w:pPr>
              <w:contextualSpacing/>
              <w:rPr>
                <w:rFonts w:cs="Arial"/>
                <w:sz w:val="20"/>
                <w:szCs w:val="20"/>
              </w:rPr>
            </w:pPr>
          </w:p>
        </w:tc>
      </w:tr>
      <w:tr w:rsidR="000F07E5" w:rsidRPr="002B36EA" w:rsidTr="00956EC7">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2F29" w:rsidRDefault="00834C5E" w:rsidP="00497D5B">
            <w:pPr>
              <w:contextualSpacing/>
              <w:rPr>
                <w:rFonts w:cs="Arial"/>
                <w:sz w:val="20"/>
                <w:szCs w:val="20"/>
              </w:rPr>
            </w:pPr>
            <w:r w:rsidRPr="00834C5E">
              <w:rPr>
                <w:rFonts w:cs="Arial"/>
                <w:sz w:val="20"/>
                <w:szCs w:val="20"/>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1A2F29" w:rsidRDefault="00834C5E" w:rsidP="00497D5B">
            <w:pPr>
              <w:contextualSpacing/>
              <w:rPr>
                <w:rFonts w:cs="Arial"/>
                <w:sz w:val="20"/>
                <w:szCs w:val="20"/>
              </w:rPr>
            </w:pPr>
            <w:r w:rsidRPr="00834C5E">
              <w:rPr>
                <w:rFonts w:cs="Arial"/>
                <w:sz w:val="20"/>
                <w:szCs w:val="20"/>
              </w:rPr>
              <w:t>Podmiot realizujący wydatek</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Default="00834C5E" w:rsidP="00497D5B">
            <w:pPr>
              <w:contextualSpacing/>
              <w:rPr>
                <w:rFonts w:cs="Arial"/>
                <w:sz w:val="20"/>
                <w:szCs w:val="20"/>
              </w:rPr>
            </w:pPr>
            <w:r w:rsidRPr="00834C5E">
              <w:rPr>
                <w:rFonts w:cs="Arial"/>
                <w:sz w:val="20"/>
                <w:szCs w:val="20"/>
              </w:rPr>
              <w:t>Kategoria kosztu</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2F29" w:rsidRDefault="00834C5E" w:rsidP="00497D5B">
            <w:pPr>
              <w:contextualSpacing/>
              <w:rPr>
                <w:rFonts w:cs="Arial"/>
                <w:sz w:val="20"/>
                <w:szCs w:val="20"/>
              </w:rPr>
            </w:pPr>
            <w:r w:rsidRPr="00834C5E">
              <w:rPr>
                <w:rFonts w:cs="Arial"/>
                <w:sz w:val="20"/>
                <w:szCs w:val="20"/>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2F29" w:rsidRDefault="00834C5E" w:rsidP="00497D5B">
            <w:pPr>
              <w:contextualSpacing/>
              <w:rPr>
                <w:rFonts w:cs="Arial"/>
                <w:sz w:val="20"/>
                <w:szCs w:val="20"/>
              </w:rPr>
            </w:pPr>
            <w:r w:rsidRPr="00834C5E">
              <w:rPr>
                <w:rFonts w:cs="Arial"/>
                <w:sz w:val="20"/>
                <w:szCs w:val="20"/>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2F29" w:rsidRDefault="00834C5E" w:rsidP="00497D5B">
            <w:pPr>
              <w:contextualSpacing/>
              <w:rPr>
                <w:rFonts w:cs="Arial"/>
                <w:sz w:val="20"/>
                <w:szCs w:val="20"/>
              </w:rPr>
            </w:pPr>
            <w:r w:rsidRPr="00834C5E">
              <w:rPr>
                <w:rFonts w:cs="Arial"/>
                <w:sz w:val="20"/>
                <w:szCs w:val="20"/>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2F29" w:rsidRDefault="00834C5E" w:rsidP="00497D5B">
            <w:pPr>
              <w:contextualSpacing/>
              <w:rPr>
                <w:rFonts w:cs="Arial"/>
                <w:sz w:val="20"/>
                <w:szCs w:val="20"/>
              </w:rPr>
            </w:pPr>
            <w:r w:rsidRPr="00834C5E">
              <w:rPr>
                <w:rFonts w:cs="Arial"/>
                <w:sz w:val="20"/>
                <w:szCs w:val="20"/>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2F29" w:rsidRDefault="00834C5E" w:rsidP="00497D5B">
            <w:pPr>
              <w:contextualSpacing/>
              <w:rPr>
                <w:rFonts w:cs="Arial"/>
                <w:sz w:val="20"/>
                <w:szCs w:val="20"/>
              </w:rPr>
            </w:pPr>
            <w:r w:rsidRPr="00834C5E">
              <w:rPr>
                <w:rFonts w:cs="Arial"/>
                <w:sz w:val="20"/>
                <w:szCs w:val="20"/>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2F29" w:rsidRDefault="00834C5E" w:rsidP="00497D5B">
            <w:pPr>
              <w:contextualSpacing/>
              <w:rPr>
                <w:rFonts w:cs="Arial"/>
                <w:sz w:val="20"/>
                <w:szCs w:val="20"/>
              </w:rPr>
            </w:pPr>
            <w:r w:rsidRPr="00834C5E">
              <w:rPr>
                <w:rFonts w:cs="Arial"/>
                <w:sz w:val="20"/>
                <w:szCs w:val="20"/>
              </w:rPr>
              <w:t>Dofinansowanie</w:t>
            </w:r>
          </w:p>
        </w:tc>
      </w:tr>
      <w:tr w:rsidR="000F07E5" w:rsidRPr="002B36EA" w:rsidTr="00956EC7">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Default="001A2F29" w:rsidP="00497D5B">
            <w:pPr>
              <w:contextualSpacing/>
              <w:rPr>
                <w:rFonts w:cs="Arial"/>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1A2F29" w:rsidRDefault="001A2F29" w:rsidP="00497D5B">
            <w:pPr>
              <w:contextualSpacing/>
              <w:rPr>
                <w:rFonts w:cs="Arial"/>
                <w:sz w:val="20"/>
                <w:szCs w:val="20"/>
              </w:rPr>
            </w:pP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Default="001A2F29" w:rsidP="00497D5B">
            <w:pPr>
              <w:contextualSpacing/>
              <w:rPr>
                <w:rFonts w:cs="Arial"/>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Default="001A2F29" w:rsidP="00497D5B">
            <w:pPr>
              <w:contextualSpacing/>
              <w:rPr>
                <w:rFonts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Default="001A2F29" w:rsidP="00497D5B">
            <w:pPr>
              <w:contextualSpacing/>
              <w:rPr>
                <w:rFonts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Default="001A2F29" w:rsidP="00497D5B">
            <w:pPr>
              <w:contextualSpacing/>
              <w:rPr>
                <w:rFonts w:cs="Arial"/>
                <w:sz w:val="20"/>
                <w:szCs w:val="20"/>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Default="001A2F29" w:rsidP="00497D5B">
            <w:pPr>
              <w:contextualSpacing/>
              <w:rPr>
                <w:rFonts w:cs="Arial"/>
                <w:sz w:val="20"/>
                <w:szCs w:val="20"/>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Default="001A2F29" w:rsidP="00497D5B">
            <w:pPr>
              <w:contextualSpacing/>
              <w:rPr>
                <w:rFonts w:cs="Arial"/>
                <w:sz w:val="20"/>
                <w:szCs w:val="20"/>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1A2F29" w:rsidRDefault="001A2F29" w:rsidP="00497D5B">
            <w:pPr>
              <w:contextualSpacing/>
              <w:rPr>
                <w:rFonts w:cs="Arial"/>
                <w:sz w:val="20"/>
                <w:szCs w:val="20"/>
              </w:rPr>
            </w:pPr>
          </w:p>
        </w:tc>
      </w:tr>
      <w:tr w:rsidR="000F07E5" w:rsidRPr="002B36EA" w:rsidTr="00956EC7">
        <w:tc>
          <w:tcPr>
            <w:tcW w:w="1307"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1A2F29" w:rsidRPr="00E775FD" w:rsidRDefault="00834C5E" w:rsidP="00497D5B">
            <w:pPr>
              <w:contextualSpacing/>
              <w:rPr>
                <w:rFonts w:cs="Arial"/>
                <w:sz w:val="20"/>
                <w:szCs w:val="20"/>
              </w:rPr>
            </w:pPr>
            <w:r w:rsidRPr="00E775FD">
              <w:rPr>
                <w:rFonts w:cs="Arial"/>
                <w:sz w:val="20"/>
                <w:szCs w:val="20"/>
              </w:rPr>
              <w:t xml:space="preserve">Suma zadania </w:t>
            </w:r>
          </w:p>
        </w:tc>
        <w:tc>
          <w:tcPr>
            <w:tcW w:w="563"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E775FD" w:rsidRDefault="00834C5E" w:rsidP="00497D5B">
            <w:pPr>
              <w:contextualSpacing/>
              <w:rPr>
                <w:rFonts w:cs="Arial"/>
                <w:sz w:val="20"/>
                <w:szCs w:val="20"/>
              </w:rPr>
            </w:pPr>
            <w:r w:rsidRPr="00E775FD">
              <w:rPr>
                <w:rFonts w:cs="Arial"/>
                <w:sz w:val="20"/>
                <w:szCs w:val="20"/>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E775FD" w:rsidRDefault="00834C5E" w:rsidP="00497D5B">
            <w:pPr>
              <w:contextualSpacing/>
              <w:rPr>
                <w:rFonts w:cs="Arial"/>
                <w:sz w:val="20"/>
                <w:szCs w:val="20"/>
              </w:rPr>
            </w:pPr>
            <w:r w:rsidRPr="00E775FD">
              <w:rPr>
                <w:rFonts w:cs="Arial"/>
                <w:sz w:val="20"/>
                <w:szCs w:val="20"/>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E775FD" w:rsidRDefault="00834C5E" w:rsidP="00497D5B">
            <w:pPr>
              <w:contextualSpacing/>
              <w:rPr>
                <w:rFonts w:cs="Arial"/>
                <w:sz w:val="20"/>
                <w:szCs w:val="20"/>
              </w:rPr>
            </w:pPr>
            <w:r w:rsidRPr="00E775FD">
              <w:rPr>
                <w:rFonts w:cs="Arial"/>
                <w:sz w:val="20"/>
                <w:szCs w:val="20"/>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E775FD" w:rsidRDefault="00834C5E" w:rsidP="00497D5B">
            <w:pPr>
              <w:contextualSpacing/>
              <w:rPr>
                <w:rFonts w:cs="Arial"/>
                <w:sz w:val="20"/>
                <w:szCs w:val="20"/>
              </w:rPr>
            </w:pPr>
            <w:r w:rsidRPr="00E775FD">
              <w:rPr>
                <w:rFonts w:cs="Arial"/>
                <w:sz w:val="20"/>
                <w:szCs w:val="20"/>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E775FD" w:rsidRDefault="00834C5E" w:rsidP="00497D5B">
            <w:pPr>
              <w:contextualSpacing/>
              <w:rPr>
                <w:rFonts w:cs="Arial"/>
                <w:sz w:val="20"/>
                <w:szCs w:val="20"/>
              </w:rPr>
            </w:pPr>
            <w:r w:rsidRPr="00E775FD">
              <w:rPr>
                <w:rFonts w:cs="Arial"/>
                <w:sz w:val="20"/>
                <w:szCs w:val="20"/>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E775FD" w:rsidRDefault="00834C5E" w:rsidP="00497D5B">
            <w:pPr>
              <w:contextualSpacing/>
              <w:rPr>
                <w:rFonts w:cs="Arial"/>
                <w:sz w:val="20"/>
                <w:szCs w:val="20"/>
              </w:rPr>
            </w:pPr>
            <w:r w:rsidRPr="00E775FD">
              <w:rPr>
                <w:rFonts w:cs="Arial"/>
                <w:sz w:val="20"/>
                <w:szCs w:val="20"/>
              </w:rPr>
              <w:t>automatycznie</w:t>
            </w:r>
          </w:p>
        </w:tc>
      </w:tr>
      <w:tr w:rsidR="000F07E5" w:rsidRPr="002B36EA" w:rsidTr="00956EC7">
        <w:tc>
          <w:tcPr>
            <w:tcW w:w="1307"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1A2F29" w:rsidRPr="00E775FD" w:rsidRDefault="00834C5E" w:rsidP="00497D5B">
            <w:pPr>
              <w:contextualSpacing/>
              <w:rPr>
                <w:rFonts w:cs="Arial"/>
                <w:sz w:val="20"/>
                <w:szCs w:val="20"/>
              </w:rPr>
            </w:pPr>
            <w:r w:rsidRPr="00E775FD">
              <w:rPr>
                <w:rFonts w:cs="Arial"/>
                <w:sz w:val="20"/>
                <w:szCs w:val="20"/>
              </w:rPr>
              <w:t>Suma wszystkich zadań</w:t>
            </w:r>
            <w:r w:rsidRPr="00980F63">
              <w:rPr>
                <w:rFonts w:ascii="Ubuntu" w:hAnsi="Ubuntu" w:cs="Helvetica"/>
                <w:b/>
                <w:bCs/>
                <w:color w:val="333333"/>
                <w:sz w:val="20"/>
                <w:szCs w:val="20"/>
              </w:rPr>
              <w:t xml:space="preserve"> </w:t>
            </w:r>
            <w:r w:rsidRPr="00E775FD">
              <w:rPr>
                <w:rFonts w:cs="Arial"/>
                <w:bCs/>
                <w:sz w:val="20"/>
                <w:szCs w:val="20"/>
              </w:rPr>
              <w:t>kosztów bezpośrednich</w:t>
            </w:r>
          </w:p>
        </w:tc>
        <w:tc>
          <w:tcPr>
            <w:tcW w:w="563"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E775FD" w:rsidRDefault="00834C5E" w:rsidP="00497D5B">
            <w:pPr>
              <w:contextualSpacing/>
              <w:rPr>
                <w:rFonts w:cs="Arial"/>
                <w:sz w:val="20"/>
                <w:szCs w:val="20"/>
              </w:rPr>
            </w:pPr>
            <w:r w:rsidRPr="00E775FD">
              <w:rPr>
                <w:rFonts w:cs="Arial"/>
                <w:sz w:val="20"/>
                <w:szCs w:val="20"/>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E775FD" w:rsidRDefault="00834C5E" w:rsidP="00497D5B">
            <w:pPr>
              <w:contextualSpacing/>
              <w:rPr>
                <w:rFonts w:cs="Arial"/>
                <w:sz w:val="20"/>
                <w:szCs w:val="20"/>
              </w:rPr>
            </w:pPr>
            <w:r w:rsidRPr="00E775FD">
              <w:rPr>
                <w:rFonts w:cs="Arial"/>
                <w:sz w:val="20"/>
                <w:szCs w:val="20"/>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E775FD" w:rsidRDefault="00834C5E" w:rsidP="00497D5B">
            <w:pPr>
              <w:contextualSpacing/>
              <w:rPr>
                <w:rFonts w:cs="Arial"/>
                <w:sz w:val="20"/>
                <w:szCs w:val="20"/>
              </w:rPr>
            </w:pPr>
            <w:r w:rsidRPr="00E775FD">
              <w:rPr>
                <w:rFonts w:cs="Arial"/>
                <w:sz w:val="20"/>
                <w:szCs w:val="20"/>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E775FD" w:rsidRDefault="00834C5E" w:rsidP="00497D5B">
            <w:pPr>
              <w:contextualSpacing/>
              <w:rPr>
                <w:rFonts w:cs="Arial"/>
                <w:sz w:val="20"/>
                <w:szCs w:val="20"/>
              </w:rPr>
            </w:pPr>
            <w:r w:rsidRPr="00E775FD">
              <w:rPr>
                <w:rFonts w:cs="Arial"/>
                <w:sz w:val="20"/>
                <w:szCs w:val="20"/>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E775FD" w:rsidRDefault="00834C5E" w:rsidP="00497D5B">
            <w:pPr>
              <w:contextualSpacing/>
              <w:rPr>
                <w:rFonts w:cs="Arial"/>
                <w:sz w:val="20"/>
                <w:szCs w:val="20"/>
              </w:rPr>
            </w:pPr>
            <w:r w:rsidRPr="00E775FD">
              <w:rPr>
                <w:rFonts w:cs="Arial"/>
                <w:sz w:val="20"/>
                <w:szCs w:val="20"/>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A2F29" w:rsidRPr="00E775FD" w:rsidRDefault="00834C5E" w:rsidP="00497D5B">
            <w:pPr>
              <w:contextualSpacing/>
              <w:rPr>
                <w:rFonts w:cs="Arial"/>
                <w:sz w:val="20"/>
                <w:szCs w:val="20"/>
              </w:rPr>
            </w:pPr>
            <w:r w:rsidRPr="00E775FD">
              <w:rPr>
                <w:rFonts w:cs="Arial"/>
                <w:sz w:val="20"/>
                <w:szCs w:val="20"/>
              </w:rPr>
              <w:t>automatycznie</w:t>
            </w:r>
          </w:p>
        </w:tc>
      </w:tr>
    </w:tbl>
    <w:p w:rsidR="000F07E5" w:rsidRDefault="000F07E5" w:rsidP="00497D5B">
      <w:pPr>
        <w:pStyle w:val="Bezodstpw"/>
        <w:spacing w:after="120" w:line="276" w:lineRule="auto"/>
        <w:contextualSpacing/>
        <w:jc w:val="both"/>
        <w:rPr>
          <w:rFonts w:ascii="Arial" w:hAnsi="Arial" w:cs="Arial"/>
          <w:sz w:val="16"/>
          <w:szCs w:val="16"/>
        </w:rPr>
      </w:pPr>
    </w:p>
    <w:p w:rsidR="002B4657" w:rsidRDefault="002B4657" w:rsidP="00497D5B">
      <w:pPr>
        <w:pStyle w:val="Akapitzlist"/>
        <w:numPr>
          <w:ilvl w:val="3"/>
          <w:numId w:val="63"/>
        </w:numPr>
        <w:ind w:left="851" w:hanging="851"/>
        <w:rPr>
          <w:b/>
          <w:bCs/>
        </w:rPr>
      </w:pPr>
      <w:r w:rsidRPr="00E835CA">
        <w:rPr>
          <w:b/>
          <w:bCs/>
        </w:rPr>
        <w:t>Koszty pośrednie</w:t>
      </w:r>
    </w:p>
    <w:p w:rsidR="001A2F29" w:rsidRDefault="009D26E9" w:rsidP="00497D5B">
      <w:pPr>
        <w:pStyle w:val="Akapitzlist"/>
        <w:ind w:left="0"/>
        <w:rPr>
          <w:bCs/>
        </w:rPr>
      </w:pPr>
      <w:r>
        <w:rPr>
          <w:bCs/>
        </w:rPr>
        <w:t>Tabela wypełnian</w:t>
      </w:r>
      <w:r w:rsidR="001E1D8B">
        <w:rPr>
          <w:bCs/>
        </w:rPr>
        <w:t>a</w:t>
      </w:r>
      <w:r>
        <w:rPr>
          <w:bCs/>
        </w:rPr>
        <w:t xml:space="preserve"> automatycznie.</w:t>
      </w: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3"/>
        <w:gridCol w:w="1360"/>
        <w:gridCol w:w="1254"/>
        <w:gridCol w:w="1605"/>
        <w:gridCol w:w="1653"/>
        <w:gridCol w:w="1653"/>
        <w:gridCol w:w="1924"/>
        <w:gridCol w:w="1910"/>
        <w:gridCol w:w="1782"/>
      </w:tblGrid>
      <w:tr w:rsidR="000F07E5" w:rsidRPr="002B36EA" w:rsidTr="00C948B7">
        <w:trPr>
          <w:tblHeader/>
        </w:trPr>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0F07E5" w:rsidRPr="0068245B" w:rsidRDefault="00834C5E" w:rsidP="00497D5B">
            <w:pPr>
              <w:contextualSpacing/>
              <w:jc w:val="both"/>
              <w:rPr>
                <w:rFonts w:cs="Arial"/>
                <w:sz w:val="20"/>
                <w:szCs w:val="20"/>
              </w:rPr>
            </w:pPr>
            <w:r w:rsidRPr="00834C5E">
              <w:rPr>
                <w:rFonts w:cs="Arial"/>
                <w:sz w:val="20"/>
                <w:szCs w:val="20"/>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0F07E5" w:rsidRPr="0068245B" w:rsidRDefault="000F07E5" w:rsidP="00497D5B">
            <w:pPr>
              <w:contextualSpacing/>
              <w:jc w:val="both"/>
              <w:rPr>
                <w:rFonts w:cs="Arial"/>
                <w:sz w:val="20"/>
                <w:szCs w:val="20"/>
              </w:rPr>
            </w:pPr>
          </w:p>
        </w:tc>
      </w:tr>
      <w:tr w:rsidR="000F07E5" w:rsidRPr="002B36EA" w:rsidTr="00956EC7">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8245B" w:rsidRDefault="00834C5E" w:rsidP="00497D5B">
            <w:pPr>
              <w:contextualSpacing/>
              <w:jc w:val="both"/>
              <w:rPr>
                <w:rFonts w:cs="Arial"/>
                <w:sz w:val="20"/>
                <w:szCs w:val="20"/>
              </w:rPr>
            </w:pPr>
            <w:r w:rsidRPr="00834C5E">
              <w:rPr>
                <w:rFonts w:cs="Arial"/>
                <w:sz w:val="20"/>
                <w:szCs w:val="20"/>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0F07E5" w:rsidRPr="0068245B" w:rsidRDefault="00834C5E" w:rsidP="00497D5B">
            <w:pPr>
              <w:contextualSpacing/>
              <w:jc w:val="both"/>
              <w:rPr>
                <w:rFonts w:cs="Arial"/>
                <w:sz w:val="20"/>
                <w:szCs w:val="20"/>
              </w:rPr>
            </w:pPr>
            <w:r w:rsidRPr="00834C5E">
              <w:rPr>
                <w:rFonts w:cs="Arial"/>
                <w:sz w:val="20"/>
                <w:szCs w:val="20"/>
              </w:rPr>
              <w:t>Podmiot realizujący wydatek</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834C5E" w:rsidP="00497D5B">
            <w:pPr>
              <w:contextualSpacing/>
              <w:jc w:val="both"/>
              <w:rPr>
                <w:rFonts w:cs="Arial"/>
                <w:sz w:val="20"/>
                <w:szCs w:val="20"/>
              </w:rPr>
            </w:pPr>
            <w:r w:rsidRPr="00834C5E">
              <w:rPr>
                <w:rFonts w:cs="Arial"/>
                <w:sz w:val="20"/>
                <w:szCs w:val="20"/>
              </w:rPr>
              <w:t>Kategoria kosztu</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8245B" w:rsidRDefault="00834C5E" w:rsidP="00497D5B">
            <w:pPr>
              <w:contextualSpacing/>
              <w:jc w:val="both"/>
              <w:rPr>
                <w:rFonts w:cs="Arial"/>
                <w:sz w:val="20"/>
                <w:szCs w:val="20"/>
              </w:rPr>
            </w:pPr>
            <w:r w:rsidRPr="00834C5E">
              <w:rPr>
                <w:rFonts w:cs="Arial"/>
                <w:sz w:val="20"/>
                <w:szCs w:val="20"/>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8245B" w:rsidRDefault="00834C5E" w:rsidP="00497D5B">
            <w:pPr>
              <w:contextualSpacing/>
              <w:jc w:val="both"/>
              <w:rPr>
                <w:rFonts w:cs="Arial"/>
                <w:sz w:val="20"/>
                <w:szCs w:val="20"/>
              </w:rPr>
            </w:pPr>
            <w:r w:rsidRPr="00834C5E">
              <w:rPr>
                <w:rFonts w:cs="Arial"/>
                <w:sz w:val="20"/>
                <w:szCs w:val="20"/>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8245B" w:rsidRDefault="00834C5E" w:rsidP="00497D5B">
            <w:pPr>
              <w:contextualSpacing/>
              <w:rPr>
                <w:rFonts w:cs="Arial"/>
                <w:sz w:val="20"/>
                <w:szCs w:val="20"/>
              </w:rPr>
            </w:pPr>
            <w:r w:rsidRPr="00834C5E">
              <w:rPr>
                <w:rFonts w:cs="Arial"/>
                <w:sz w:val="20"/>
                <w:szCs w:val="20"/>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8245B" w:rsidRDefault="00834C5E" w:rsidP="00497D5B">
            <w:pPr>
              <w:contextualSpacing/>
              <w:jc w:val="both"/>
              <w:rPr>
                <w:rFonts w:cs="Arial"/>
                <w:sz w:val="20"/>
                <w:szCs w:val="20"/>
              </w:rPr>
            </w:pPr>
            <w:r w:rsidRPr="00834C5E">
              <w:rPr>
                <w:rFonts w:cs="Arial"/>
                <w:sz w:val="20"/>
                <w:szCs w:val="20"/>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8245B" w:rsidRDefault="00834C5E" w:rsidP="00497D5B">
            <w:pPr>
              <w:contextualSpacing/>
              <w:rPr>
                <w:rFonts w:cs="Arial"/>
                <w:sz w:val="20"/>
                <w:szCs w:val="20"/>
              </w:rPr>
            </w:pPr>
            <w:r w:rsidRPr="00834C5E">
              <w:rPr>
                <w:rFonts w:cs="Arial"/>
                <w:sz w:val="20"/>
                <w:szCs w:val="20"/>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8245B" w:rsidRDefault="00834C5E" w:rsidP="00497D5B">
            <w:pPr>
              <w:contextualSpacing/>
              <w:jc w:val="both"/>
              <w:rPr>
                <w:rFonts w:cs="Arial"/>
                <w:sz w:val="20"/>
                <w:szCs w:val="20"/>
              </w:rPr>
            </w:pPr>
            <w:r w:rsidRPr="00834C5E">
              <w:rPr>
                <w:rFonts w:cs="Arial"/>
                <w:sz w:val="20"/>
                <w:szCs w:val="20"/>
              </w:rPr>
              <w:t>Dofinansowanie</w:t>
            </w:r>
          </w:p>
        </w:tc>
      </w:tr>
      <w:tr w:rsidR="000F07E5" w:rsidRPr="002B36EA" w:rsidTr="00956EC7">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497D5B">
            <w:pPr>
              <w:contextualSpacing/>
              <w:jc w:val="both"/>
              <w:rPr>
                <w:rFonts w:cs="Arial"/>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0F07E5" w:rsidRPr="0068245B" w:rsidRDefault="000F07E5" w:rsidP="00497D5B">
            <w:pPr>
              <w:contextualSpacing/>
              <w:jc w:val="both"/>
              <w:rPr>
                <w:rFonts w:cs="Arial"/>
                <w:sz w:val="20"/>
                <w:szCs w:val="20"/>
              </w:rPr>
            </w:pP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497D5B">
            <w:pPr>
              <w:contextualSpacing/>
              <w:jc w:val="both"/>
              <w:rPr>
                <w:rFonts w:cs="Arial"/>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497D5B">
            <w:pPr>
              <w:contextualSpacing/>
              <w:jc w:val="both"/>
              <w:rPr>
                <w:rFonts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497D5B">
            <w:pPr>
              <w:contextualSpacing/>
              <w:jc w:val="both"/>
              <w:rPr>
                <w:rFonts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497D5B">
            <w:pPr>
              <w:contextualSpacing/>
              <w:jc w:val="both"/>
              <w:rPr>
                <w:rFonts w:cs="Arial"/>
                <w:sz w:val="20"/>
                <w:szCs w:val="20"/>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497D5B">
            <w:pPr>
              <w:contextualSpacing/>
              <w:jc w:val="both"/>
              <w:rPr>
                <w:rFonts w:cs="Arial"/>
                <w:sz w:val="20"/>
                <w:szCs w:val="20"/>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497D5B">
            <w:pPr>
              <w:contextualSpacing/>
              <w:jc w:val="both"/>
              <w:rPr>
                <w:rFonts w:cs="Arial"/>
                <w:sz w:val="20"/>
                <w:szCs w:val="20"/>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497D5B">
            <w:pPr>
              <w:contextualSpacing/>
              <w:jc w:val="both"/>
              <w:rPr>
                <w:rFonts w:cs="Arial"/>
                <w:sz w:val="20"/>
                <w:szCs w:val="20"/>
              </w:rPr>
            </w:pPr>
          </w:p>
        </w:tc>
      </w:tr>
      <w:tr w:rsidR="000F07E5" w:rsidRPr="002B36EA" w:rsidTr="00956EC7">
        <w:tc>
          <w:tcPr>
            <w:tcW w:w="1307"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0F07E5" w:rsidRPr="00E775FD" w:rsidRDefault="00834C5E" w:rsidP="00497D5B">
            <w:pPr>
              <w:contextualSpacing/>
              <w:jc w:val="both"/>
              <w:rPr>
                <w:rFonts w:cs="Arial"/>
                <w:sz w:val="20"/>
                <w:szCs w:val="20"/>
              </w:rPr>
            </w:pPr>
            <w:r w:rsidRPr="00E775FD">
              <w:rPr>
                <w:rFonts w:cs="Arial"/>
                <w:sz w:val="20"/>
                <w:szCs w:val="20"/>
              </w:rPr>
              <w:t>Suma zadania</w:t>
            </w:r>
          </w:p>
        </w:tc>
        <w:tc>
          <w:tcPr>
            <w:tcW w:w="563"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E775FD" w:rsidRDefault="00834C5E" w:rsidP="00497D5B">
            <w:pPr>
              <w:contextualSpacing/>
              <w:jc w:val="both"/>
              <w:rPr>
                <w:rFonts w:cs="Arial"/>
                <w:sz w:val="20"/>
                <w:szCs w:val="20"/>
              </w:rPr>
            </w:pPr>
            <w:r w:rsidRPr="00E775FD">
              <w:rPr>
                <w:rFonts w:cs="Arial"/>
                <w:sz w:val="20"/>
                <w:szCs w:val="20"/>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E775FD" w:rsidRDefault="00834C5E" w:rsidP="00497D5B">
            <w:pPr>
              <w:contextualSpacing/>
              <w:jc w:val="both"/>
              <w:rPr>
                <w:rFonts w:cs="Arial"/>
                <w:sz w:val="20"/>
                <w:szCs w:val="20"/>
              </w:rPr>
            </w:pPr>
            <w:r w:rsidRPr="00E775FD">
              <w:rPr>
                <w:rFonts w:cs="Arial"/>
                <w:sz w:val="20"/>
                <w:szCs w:val="20"/>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E775FD" w:rsidRDefault="00834C5E" w:rsidP="00497D5B">
            <w:pPr>
              <w:contextualSpacing/>
              <w:jc w:val="both"/>
              <w:rPr>
                <w:rFonts w:cs="Arial"/>
                <w:sz w:val="20"/>
                <w:szCs w:val="20"/>
              </w:rPr>
            </w:pPr>
            <w:r w:rsidRPr="00E775FD">
              <w:rPr>
                <w:rFonts w:cs="Arial"/>
                <w:sz w:val="20"/>
                <w:szCs w:val="20"/>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E775FD" w:rsidRDefault="00834C5E" w:rsidP="00497D5B">
            <w:pPr>
              <w:contextualSpacing/>
              <w:jc w:val="both"/>
              <w:rPr>
                <w:rFonts w:cs="Arial"/>
                <w:sz w:val="20"/>
                <w:szCs w:val="20"/>
              </w:rPr>
            </w:pPr>
            <w:r w:rsidRPr="00E775FD">
              <w:rPr>
                <w:rFonts w:cs="Arial"/>
                <w:sz w:val="20"/>
                <w:szCs w:val="20"/>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E775FD" w:rsidRDefault="00834C5E" w:rsidP="00497D5B">
            <w:pPr>
              <w:contextualSpacing/>
              <w:jc w:val="both"/>
              <w:rPr>
                <w:rFonts w:cs="Arial"/>
                <w:sz w:val="20"/>
                <w:szCs w:val="20"/>
              </w:rPr>
            </w:pPr>
            <w:r w:rsidRPr="00E775FD">
              <w:rPr>
                <w:rFonts w:cs="Arial"/>
                <w:sz w:val="20"/>
                <w:szCs w:val="20"/>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E775FD" w:rsidRDefault="00834C5E" w:rsidP="00497D5B">
            <w:pPr>
              <w:contextualSpacing/>
              <w:jc w:val="both"/>
              <w:rPr>
                <w:rFonts w:cs="Arial"/>
                <w:sz w:val="20"/>
                <w:szCs w:val="20"/>
              </w:rPr>
            </w:pPr>
            <w:r w:rsidRPr="00E775FD">
              <w:rPr>
                <w:rFonts w:cs="Arial"/>
                <w:sz w:val="20"/>
                <w:szCs w:val="20"/>
              </w:rPr>
              <w:t>automatycznie</w:t>
            </w:r>
          </w:p>
        </w:tc>
      </w:tr>
    </w:tbl>
    <w:p w:rsidR="002B4657" w:rsidRPr="00D42E60" w:rsidRDefault="002B4657" w:rsidP="00497D5B">
      <w:pPr>
        <w:pStyle w:val="Bezodstpw"/>
        <w:spacing w:after="120" w:line="276" w:lineRule="auto"/>
        <w:contextualSpacing/>
        <w:jc w:val="both"/>
        <w:rPr>
          <w:rFonts w:ascii="Arial" w:hAnsi="Arial" w:cs="Arial"/>
          <w:sz w:val="16"/>
          <w:szCs w:val="16"/>
        </w:rPr>
      </w:pPr>
    </w:p>
    <w:p w:rsidR="002B4657" w:rsidRDefault="002B4657" w:rsidP="00497D5B">
      <w:pPr>
        <w:pStyle w:val="Akapitzlist"/>
        <w:numPr>
          <w:ilvl w:val="2"/>
          <w:numId w:val="63"/>
        </w:numPr>
        <w:rPr>
          <w:b/>
          <w:bCs/>
        </w:rPr>
      </w:pPr>
      <w:r w:rsidRPr="00E835CA">
        <w:rPr>
          <w:b/>
          <w:bCs/>
        </w:rPr>
        <w:t>Wydatki rzeczywiście ponoszone</w:t>
      </w:r>
    </w:p>
    <w:p w:rsidR="001A2F29" w:rsidRDefault="009D26E9" w:rsidP="00497D5B">
      <w:pPr>
        <w:pStyle w:val="Akapitzlist"/>
        <w:ind w:left="0"/>
        <w:rPr>
          <w:bCs/>
        </w:rPr>
      </w:pPr>
      <w:r>
        <w:rPr>
          <w:bCs/>
        </w:rPr>
        <w:t>Tabela wypełnian</w:t>
      </w:r>
      <w:r w:rsidR="001E1D8B">
        <w:rPr>
          <w:bCs/>
        </w:rPr>
        <w:t>a</w:t>
      </w:r>
      <w:r>
        <w:rPr>
          <w:bCs/>
        </w:rPr>
        <w:t xml:space="preserve"> automatycznie.</w:t>
      </w: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3"/>
        <w:gridCol w:w="1360"/>
        <w:gridCol w:w="1254"/>
        <w:gridCol w:w="1605"/>
        <w:gridCol w:w="1653"/>
        <w:gridCol w:w="1653"/>
        <w:gridCol w:w="1924"/>
        <w:gridCol w:w="1910"/>
        <w:gridCol w:w="1782"/>
      </w:tblGrid>
      <w:tr w:rsidR="000F07E5" w:rsidRPr="002F78C7" w:rsidTr="00C948B7">
        <w:trPr>
          <w:tblHeader/>
        </w:trPr>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0F07E5" w:rsidRPr="0068245B" w:rsidRDefault="00834C5E" w:rsidP="00497D5B">
            <w:pPr>
              <w:contextualSpacing/>
              <w:jc w:val="both"/>
              <w:rPr>
                <w:rFonts w:cs="Arial"/>
                <w:sz w:val="20"/>
                <w:szCs w:val="20"/>
              </w:rPr>
            </w:pPr>
            <w:r w:rsidRPr="00834C5E">
              <w:rPr>
                <w:rFonts w:cs="Arial"/>
                <w:sz w:val="20"/>
                <w:szCs w:val="20"/>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0F07E5" w:rsidRPr="0068245B" w:rsidRDefault="000F07E5" w:rsidP="00497D5B">
            <w:pPr>
              <w:contextualSpacing/>
              <w:jc w:val="both"/>
              <w:rPr>
                <w:rFonts w:cs="Arial"/>
                <w:sz w:val="20"/>
                <w:szCs w:val="20"/>
              </w:rPr>
            </w:pPr>
          </w:p>
        </w:tc>
      </w:tr>
      <w:tr w:rsidR="000F07E5" w:rsidRPr="002F78C7" w:rsidTr="00956EC7">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8245B" w:rsidRDefault="00834C5E" w:rsidP="00497D5B">
            <w:pPr>
              <w:contextualSpacing/>
              <w:jc w:val="both"/>
              <w:rPr>
                <w:rFonts w:cs="Arial"/>
                <w:sz w:val="20"/>
                <w:szCs w:val="20"/>
              </w:rPr>
            </w:pPr>
            <w:r w:rsidRPr="00834C5E">
              <w:rPr>
                <w:rFonts w:cs="Arial"/>
                <w:sz w:val="20"/>
                <w:szCs w:val="20"/>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0F07E5" w:rsidRPr="0068245B" w:rsidRDefault="00834C5E" w:rsidP="00497D5B">
            <w:pPr>
              <w:contextualSpacing/>
              <w:jc w:val="both"/>
              <w:rPr>
                <w:rFonts w:cs="Arial"/>
                <w:sz w:val="20"/>
                <w:szCs w:val="20"/>
              </w:rPr>
            </w:pPr>
            <w:r w:rsidRPr="00834C5E">
              <w:rPr>
                <w:rFonts w:cs="Arial"/>
                <w:sz w:val="20"/>
                <w:szCs w:val="20"/>
              </w:rPr>
              <w:t>Podmiot realizujący wydatek</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834C5E" w:rsidP="00497D5B">
            <w:pPr>
              <w:contextualSpacing/>
              <w:jc w:val="both"/>
              <w:rPr>
                <w:rFonts w:cs="Arial"/>
                <w:sz w:val="20"/>
                <w:szCs w:val="20"/>
              </w:rPr>
            </w:pPr>
            <w:r w:rsidRPr="00834C5E">
              <w:rPr>
                <w:rFonts w:cs="Arial"/>
                <w:sz w:val="20"/>
                <w:szCs w:val="20"/>
              </w:rPr>
              <w:t>Kategoria kosztu</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8245B" w:rsidRDefault="00834C5E" w:rsidP="00497D5B">
            <w:pPr>
              <w:contextualSpacing/>
              <w:jc w:val="both"/>
              <w:rPr>
                <w:rFonts w:cs="Arial"/>
                <w:sz w:val="20"/>
                <w:szCs w:val="20"/>
              </w:rPr>
            </w:pPr>
            <w:r w:rsidRPr="00834C5E">
              <w:rPr>
                <w:rFonts w:cs="Arial"/>
                <w:sz w:val="20"/>
                <w:szCs w:val="20"/>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8245B" w:rsidRDefault="00834C5E" w:rsidP="00497D5B">
            <w:pPr>
              <w:contextualSpacing/>
              <w:jc w:val="both"/>
              <w:rPr>
                <w:rFonts w:cs="Arial"/>
                <w:sz w:val="20"/>
                <w:szCs w:val="20"/>
              </w:rPr>
            </w:pPr>
            <w:r w:rsidRPr="00834C5E">
              <w:rPr>
                <w:rFonts w:cs="Arial"/>
                <w:sz w:val="20"/>
                <w:szCs w:val="20"/>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8245B" w:rsidRDefault="00834C5E" w:rsidP="00497D5B">
            <w:pPr>
              <w:contextualSpacing/>
              <w:rPr>
                <w:rFonts w:cs="Arial"/>
                <w:sz w:val="20"/>
                <w:szCs w:val="20"/>
              </w:rPr>
            </w:pPr>
            <w:r w:rsidRPr="00834C5E">
              <w:rPr>
                <w:rFonts w:cs="Arial"/>
                <w:sz w:val="20"/>
                <w:szCs w:val="20"/>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8245B" w:rsidRDefault="00834C5E" w:rsidP="00497D5B">
            <w:pPr>
              <w:contextualSpacing/>
              <w:jc w:val="both"/>
              <w:rPr>
                <w:rFonts w:cs="Arial"/>
                <w:sz w:val="20"/>
                <w:szCs w:val="20"/>
              </w:rPr>
            </w:pPr>
            <w:r w:rsidRPr="00834C5E">
              <w:rPr>
                <w:rFonts w:cs="Arial"/>
                <w:sz w:val="20"/>
                <w:szCs w:val="20"/>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8245B" w:rsidRDefault="00834C5E" w:rsidP="00497D5B">
            <w:pPr>
              <w:contextualSpacing/>
              <w:rPr>
                <w:rFonts w:cs="Arial"/>
                <w:sz w:val="20"/>
                <w:szCs w:val="20"/>
              </w:rPr>
            </w:pPr>
            <w:r w:rsidRPr="00834C5E">
              <w:rPr>
                <w:rFonts w:cs="Arial"/>
                <w:sz w:val="20"/>
                <w:szCs w:val="20"/>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8245B" w:rsidRDefault="00834C5E" w:rsidP="00497D5B">
            <w:pPr>
              <w:contextualSpacing/>
              <w:jc w:val="both"/>
              <w:rPr>
                <w:rFonts w:cs="Arial"/>
                <w:sz w:val="20"/>
                <w:szCs w:val="20"/>
              </w:rPr>
            </w:pPr>
            <w:r w:rsidRPr="00834C5E">
              <w:rPr>
                <w:rFonts w:cs="Arial"/>
                <w:sz w:val="20"/>
                <w:szCs w:val="20"/>
              </w:rPr>
              <w:t>Dofinansowanie</w:t>
            </w:r>
          </w:p>
        </w:tc>
      </w:tr>
      <w:tr w:rsidR="000F07E5" w:rsidRPr="002F78C7" w:rsidTr="00956EC7">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497D5B">
            <w:pPr>
              <w:contextualSpacing/>
              <w:jc w:val="both"/>
              <w:rPr>
                <w:rFonts w:cs="Arial"/>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0F07E5" w:rsidRPr="0068245B" w:rsidRDefault="000F07E5" w:rsidP="00497D5B">
            <w:pPr>
              <w:contextualSpacing/>
              <w:jc w:val="both"/>
              <w:rPr>
                <w:rFonts w:cs="Arial"/>
                <w:sz w:val="20"/>
                <w:szCs w:val="20"/>
              </w:rPr>
            </w:pP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980F63" w:rsidRDefault="000F07E5" w:rsidP="00497D5B">
            <w:pPr>
              <w:contextualSpacing/>
              <w:jc w:val="both"/>
              <w:rPr>
                <w:rFonts w:cs="Arial"/>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980F63" w:rsidRDefault="000F07E5" w:rsidP="00497D5B">
            <w:pPr>
              <w:contextualSpacing/>
              <w:jc w:val="both"/>
              <w:rPr>
                <w:rFonts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980F63" w:rsidRDefault="000F07E5" w:rsidP="00497D5B">
            <w:pPr>
              <w:contextualSpacing/>
              <w:jc w:val="both"/>
              <w:rPr>
                <w:rFonts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980F63" w:rsidRDefault="000F07E5" w:rsidP="00497D5B">
            <w:pPr>
              <w:contextualSpacing/>
              <w:jc w:val="both"/>
              <w:rPr>
                <w:rFonts w:cs="Arial"/>
                <w:sz w:val="20"/>
                <w:szCs w:val="20"/>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980F63" w:rsidRDefault="000F07E5" w:rsidP="00497D5B">
            <w:pPr>
              <w:contextualSpacing/>
              <w:jc w:val="both"/>
              <w:rPr>
                <w:rFonts w:cs="Arial"/>
                <w:sz w:val="20"/>
                <w:szCs w:val="20"/>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980F63" w:rsidRDefault="000F07E5" w:rsidP="00497D5B">
            <w:pPr>
              <w:contextualSpacing/>
              <w:jc w:val="both"/>
              <w:rPr>
                <w:rFonts w:cs="Arial"/>
                <w:sz w:val="20"/>
                <w:szCs w:val="20"/>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980F63" w:rsidRDefault="000F07E5" w:rsidP="00497D5B">
            <w:pPr>
              <w:contextualSpacing/>
              <w:jc w:val="both"/>
              <w:rPr>
                <w:rFonts w:cs="Arial"/>
                <w:sz w:val="20"/>
                <w:szCs w:val="20"/>
              </w:rPr>
            </w:pPr>
          </w:p>
        </w:tc>
      </w:tr>
      <w:tr w:rsidR="000F07E5" w:rsidRPr="002F78C7" w:rsidTr="00956EC7">
        <w:tc>
          <w:tcPr>
            <w:tcW w:w="1307"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0F07E5" w:rsidRPr="00E775FD" w:rsidRDefault="00834C5E" w:rsidP="00497D5B">
            <w:pPr>
              <w:contextualSpacing/>
              <w:jc w:val="both"/>
              <w:rPr>
                <w:rFonts w:cs="Arial"/>
                <w:sz w:val="20"/>
                <w:szCs w:val="20"/>
              </w:rPr>
            </w:pPr>
            <w:r w:rsidRPr="00E775FD">
              <w:rPr>
                <w:rFonts w:cs="Arial"/>
                <w:sz w:val="20"/>
                <w:szCs w:val="20"/>
              </w:rPr>
              <w:t>Suma zadania</w:t>
            </w:r>
          </w:p>
        </w:tc>
        <w:tc>
          <w:tcPr>
            <w:tcW w:w="563"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E775FD" w:rsidRDefault="00834C5E" w:rsidP="00497D5B">
            <w:pPr>
              <w:contextualSpacing/>
              <w:jc w:val="both"/>
              <w:rPr>
                <w:rFonts w:cs="Arial"/>
                <w:sz w:val="20"/>
                <w:szCs w:val="20"/>
              </w:rPr>
            </w:pPr>
            <w:r w:rsidRPr="00E775FD">
              <w:rPr>
                <w:rFonts w:cs="Arial"/>
                <w:sz w:val="20"/>
                <w:szCs w:val="20"/>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E775FD" w:rsidRDefault="00834C5E" w:rsidP="00497D5B">
            <w:pPr>
              <w:contextualSpacing/>
              <w:jc w:val="both"/>
              <w:rPr>
                <w:rFonts w:cs="Arial"/>
                <w:sz w:val="20"/>
                <w:szCs w:val="20"/>
              </w:rPr>
            </w:pPr>
            <w:r w:rsidRPr="00E775FD">
              <w:rPr>
                <w:rFonts w:cs="Arial"/>
                <w:sz w:val="20"/>
                <w:szCs w:val="20"/>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E775FD" w:rsidRDefault="00834C5E" w:rsidP="00497D5B">
            <w:pPr>
              <w:contextualSpacing/>
              <w:jc w:val="both"/>
              <w:rPr>
                <w:rFonts w:cs="Arial"/>
                <w:sz w:val="20"/>
                <w:szCs w:val="20"/>
              </w:rPr>
            </w:pPr>
            <w:r w:rsidRPr="00E775FD">
              <w:rPr>
                <w:rFonts w:cs="Arial"/>
                <w:sz w:val="20"/>
                <w:szCs w:val="20"/>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E775FD" w:rsidRDefault="00834C5E" w:rsidP="00497D5B">
            <w:pPr>
              <w:contextualSpacing/>
              <w:jc w:val="both"/>
              <w:rPr>
                <w:rFonts w:cs="Arial"/>
                <w:sz w:val="20"/>
                <w:szCs w:val="20"/>
              </w:rPr>
            </w:pPr>
            <w:r w:rsidRPr="00E775FD">
              <w:rPr>
                <w:rFonts w:cs="Arial"/>
                <w:sz w:val="20"/>
                <w:szCs w:val="20"/>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E775FD" w:rsidRDefault="00834C5E" w:rsidP="00497D5B">
            <w:pPr>
              <w:contextualSpacing/>
              <w:jc w:val="both"/>
              <w:rPr>
                <w:rFonts w:cs="Arial"/>
                <w:sz w:val="20"/>
                <w:szCs w:val="20"/>
              </w:rPr>
            </w:pPr>
            <w:r w:rsidRPr="00E775FD">
              <w:rPr>
                <w:rFonts w:cs="Arial"/>
                <w:sz w:val="20"/>
                <w:szCs w:val="20"/>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E775FD" w:rsidRDefault="00834C5E" w:rsidP="00497D5B">
            <w:pPr>
              <w:contextualSpacing/>
              <w:jc w:val="both"/>
              <w:rPr>
                <w:rFonts w:cs="Arial"/>
                <w:sz w:val="20"/>
                <w:szCs w:val="20"/>
              </w:rPr>
            </w:pPr>
            <w:r w:rsidRPr="00E775FD">
              <w:rPr>
                <w:rFonts w:cs="Arial"/>
                <w:sz w:val="20"/>
                <w:szCs w:val="20"/>
              </w:rPr>
              <w:t>automatycznie</w:t>
            </w:r>
          </w:p>
        </w:tc>
      </w:tr>
      <w:tr w:rsidR="000F07E5" w:rsidRPr="002F78C7" w:rsidTr="005B3B03">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0F07E5" w:rsidRPr="0068245B" w:rsidRDefault="00834C5E" w:rsidP="00497D5B">
            <w:pPr>
              <w:contextualSpacing/>
              <w:jc w:val="both"/>
              <w:rPr>
                <w:rFonts w:cs="Arial"/>
                <w:sz w:val="20"/>
                <w:szCs w:val="20"/>
              </w:rPr>
            </w:pPr>
            <w:r w:rsidRPr="00834C5E">
              <w:rPr>
                <w:rFonts w:cs="Arial"/>
                <w:sz w:val="20"/>
                <w:szCs w:val="20"/>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0F07E5" w:rsidRPr="0068245B" w:rsidRDefault="000F07E5" w:rsidP="00497D5B">
            <w:pPr>
              <w:contextualSpacing/>
              <w:jc w:val="both"/>
              <w:rPr>
                <w:rFonts w:cs="Arial"/>
                <w:sz w:val="20"/>
                <w:szCs w:val="20"/>
              </w:rPr>
            </w:pPr>
          </w:p>
        </w:tc>
      </w:tr>
      <w:tr w:rsidR="000F07E5" w:rsidRPr="002F78C7" w:rsidTr="00956EC7">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8245B" w:rsidRDefault="00834C5E" w:rsidP="00497D5B">
            <w:pPr>
              <w:contextualSpacing/>
              <w:jc w:val="both"/>
              <w:rPr>
                <w:rFonts w:cs="Arial"/>
                <w:sz w:val="20"/>
                <w:szCs w:val="20"/>
              </w:rPr>
            </w:pPr>
            <w:r w:rsidRPr="00834C5E">
              <w:rPr>
                <w:rFonts w:cs="Arial"/>
                <w:sz w:val="20"/>
                <w:szCs w:val="20"/>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0F07E5" w:rsidRPr="0068245B" w:rsidRDefault="00834C5E" w:rsidP="00497D5B">
            <w:pPr>
              <w:contextualSpacing/>
              <w:jc w:val="both"/>
              <w:rPr>
                <w:rFonts w:cs="Arial"/>
                <w:sz w:val="20"/>
                <w:szCs w:val="20"/>
              </w:rPr>
            </w:pPr>
            <w:r w:rsidRPr="00834C5E">
              <w:rPr>
                <w:rFonts w:cs="Arial"/>
                <w:sz w:val="20"/>
                <w:szCs w:val="20"/>
              </w:rPr>
              <w:t>Podmiot realizujący wydatek</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834C5E" w:rsidP="00497D5B">
            <w:pPr>
              <w:contextualSpacing/>
              <w:jc w:val="both"/>
              <w:rPr>
                <w:rFonts w:cs="Arial"/>
                <w:sz w:val="20"/>
                <w:szCs w:val="20"/>
              </w:rPr>
            </w:pPr>
            <w:r w:rsidRPr="00834C5E">
              <w:rPr>
                <w:rFonts w:cs="Arial"/>
                <w:sz w:val="20"/>
                <w:szCs w:val="20"/>
              </w:rPr>
              <w:t>Kategoria kosztu</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8245B" w:rsidRDefault="00834C5E" w:rsidP="00497D5B">
            <w:pPr>
              <w:contextualSpacing/>
              <w:jc w:val="both"/>
              <w:rPr>
                <w:rFonts w:cs="Arial"/>
                <w:sz w:val="20"/>
                <w:szCs w:val="20"/>
              </w:rPr>
            </w:pPr>
            <w:r w:rsidRPr="00834C5E">
              <w:rPr>
                <w:rFonts w:cs="Arial"/>
                <w:sz w:val="20"/>
                <w:szCs w:val="20"/>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8245B" w:rsidRDefault="00834C5E" w:rsidP="00497D5B">
            <w:pPr>
              <w:contextualSpacing/>
              <w:jc w:val="both"/>
              <w:rPr>
                <w:rFonts w:cs="Arial"/>
                <w:sz w:val="20"/>
                <w:szCs w:val="20"/>
              </w:rPr>
            </w:pPr>
            <w:r w:rsidRPr="00834C5E">
              <w:rPr>
                <w:rFonts w:cs="Arial"/>
                <w:sz w:val="20"/>
                <w:szCs w:val="20"/>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8245B" w:rsidRDefault="00834C5E" w:rsidP="00497D5B">
            <w:pPr>
              <w:contextualSpacing/>
              <w:rPr>
                <w:rFonts w:cs="Arial"/>
                <w:sz w:val="20"/>
                <w:szCs w:val="20"/>
              </w:rPr>
            </w:pPr>
            <w:r w:rsidRPr="00834C5E">
              <w:rPr>
                <w:rFonts w:cs="Arial"/>
                <w:sz w:val="20"/>
                <w:szCs w:val="20"/>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8245B" w:rsidRDefault="00834C5E" w:rsidP="00497D5B">
            <w:pPr>
              <w:contextualSpacing/>
              <w:jc w:val="both"/>
              <w:rPr>
                <w:rFonts w:cs="Arial"/>
                <w:sz w:val="20"/>
                <w:szCs w:val="20"/>
              </w:rPr>
            </w:pPr>
            <w:r w:rsidRPr="00834C5E">
              <w:rPr>
                <w:rFonts w:cs="Arial"/>
                <w:sz w:val="20"/>
                <w:szCs w:val="20"/>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8245B" w:rsidRDefault="00834C5E" w:rsidP="00497D5B">
            <w:pPr>
              <w:contextualSpacing/>
              <w:rPr>
                <w:rFonts w:cs="Arial"/>
                <w:sz w:val="20"/>
                <w:szCs w:val="20"/>
              </w:rPr>
            </w:pPr>
            <w:r w:rsidRPr="00834C5E">
              <w:rPr>
                <w:rFonts w:cs="Arial"/>
                <w:sz w:val="20"/>
                <w:szCs w:val="20"/>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8245B" w:rsidRDefault="00834C5E" w:rsidP="00497D5B">
            <w:pPr>
              <w:contextualSpacing/>
              <w:jc w:val="both"/>
              <w:rPr>
                <w:rFonts w:cs="Arial"/>
                <w:sz w:val="20"/>
                <w:szCs w:val="20"/>
              </w:rPr>
            </w:pPr>
            <w:r w:rsidRPr="00834C5E">
              <w:rPr>
                <w:rFonts w:cs="Arial"/>
                <w:sz w:val="20"/>
                <w:szCs w:val="20"/>
              </w:rPr>
              <w:t>Dofinansowanie</w:t>
            </w:r>
          </w:p>
        </w:tc>
      </w:tr>
      <w:tr w:rsidR="000F07E5" w:rsidRPr="002F78C7" w:rsidTr="00956EC7">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497D5B">
            <w:pPr>
              <w:contextualSpacing/>
              <w:jc w:val="both"/>
              <w:rPr>
                <w:rFonts w:cs="Arial"/>
                <w:sz w:val="20"/>
                <w:szCs w:val="20"/>
              </w:rPr>
            </w:pPr>
          </w:p>
        </w:tc>
        <w:tc>
          <w:tcPr>
            <w:tcW w:w="477" w:type="pct"/>
            <w:tcBorders>
              <w:top w:val="single" w:sz="4" w:space="0" w:color="auto"/>
              <w:left w:val="single" w:sz="4" w:space="0" w:color="auto"/>
              <w:bottom w:val="single" w:sz="4" w:space="0" w:color="auto"/>
              <w:right w:val="single" w:sz="4" w:space="0" w:color="auto"/>
            </w:tcBorders>
            <w:vAlign w:val="center"/>
          </w:tcPr>
          <w:p w:rsidR="000F07E5" w:rsidRPr="0068245B" w:rsidRDefault="000F07E5" w:rsidP="00497D5B">
            <w:pPr>
              <w:contextualSpacing/>
              <w:jc w:val="both"/>
              <w:rPr>
                <w:rFonts w:cs="Arial"/>
                <w:sz w:val="20"/>
                <w:szCs w:val="20"/>
              </w:rPr>
            </w:pP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497D5B">
            <w:pPr>
              <w:contextualSpacing/>
              <w:jc w:val="both"/>
              <w:rPr>
                <w:rFonts w:cs="Arial"/>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497D5B">
            <w:pPr>
              <w:contextualSpacing/>
              <w:jc w:val="both"/>
              <w:rPr>
                <w:rFonts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497D5B">
            <w:pPr>
              <w:contextualSpacing/>
              <w:jc w:val="both"/>
              <w:rPr>
                <w:rFonts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497D5B">
            <w:pPr>
              <w:contextualSpacing/>
              <w:jc w:val="both"/>
              <w:rPr>
                <w:rFonts w:cs="Arial"/>
                <w:sz w:val="20"/>
                <w:szCs w:val="20"/>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497D5B">
            <w:pPr>
              <w:contextualSpacing/>
              <w:jc w:val="both"/>
              <w:rPr>
                <w:rFonts w:cs="Arial"/>
                <w:sz w:val="20"/>
                <w:szCs w:val="20"/>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497D5B">
            <w:pPr>
              <w:contextualSpacing/>
              <w:jc w:val="both"/>
              <w:rPr>
                <w:rFonts w:cs="Arial"/>
                <w:sz w:val="20"/>
                <w:szCs w:val="20"/>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497D5B">
            <w:pPr>
              <w:contextualSpacing/>
              <w:jc w:val="both"/>
              <w:rPr>
                <w:rFonts w:cs="Arial"/>
                <w:sz w:val="20"/>
                <w:szCs w:val="20"/>
              </w:rPr>
            </w:pPr>
          </w:p>
        </w:tc>
      </w:tr>
      <w:tr w:rsidR="000F07E5" w:rsidRPr="002F78C7" w:rsidTr="00956EC7">
        <w:tc>
          <w:tcPr>
            <w:tcW w:w="1307"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0F07E5" w:rsidRPr="00E775FD" w:rsidRDefault="00834C5E" w:rsidP="00497D5B">
            <w:pPr>
              <w:contextualSpacing/>
              <w:jc w:val="both"/>
              <w:rPr>
                <w:rFonts w:cs="Arial"/>
                <w:sz w:val="20"/>
                <w:szCs w:val="20"/>
              </w:rPr>
            </w:pPr>
            <w:r w:rsidRPr="00E775FD">
              <w:rPr>
                <w:rFonts w:cs="Arial"/>
                <w:sz w:val="20"/>
                <w:szCs w:val="20"/>
              </w:rPr>
              <w:t xml:space="preserve">Suma zadania </w:t>
            </w:r>
          </w:p>
        </w:tc>
        <w:tc>
          <w:tcPr>
            <w:tcW w:w="563"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E775FD" w:rsidRDefault="00834C5E" w:rsidP="00497D5B">
            <w:pPr>
              <w:contextualSpacing/>
              <w:jc w:val="both"/>
              <w:rPr>
                <w:rFonts w:cs="Arial"/>
                <w:sz w:val="20"/>
                <w:szCs w:val="20"/>
              </w:rPr>
            </w:pPr>
            <w:r w:rsidRPr="00E775FD">
              <w:rPr>
                <w:rFonts w:cs="Arial"/>
                <w:sz w:val="20"/>
                <w:szCs w:val="20"/>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E775FD" w:rsidRDefault="00834C5E" w:rsidP="00497D5B">
            <w:pPr>
              <w:contextualSpacing/>
              <w:jc w:val="both"/>
              <w:rPr>
                <w:rFonts w:cs="Arial"/>
                <w:sz w:val="20"/>
                <w:szCs w:val="20"/>
              </w:rPr>
            </w:pPr>
            <w:r w:rsidRPr="00E775FD">
              <w:rPr>
                <w:rFonts w:cs="Arial"/>
                <w:sz w:val="20"/>
                <w:szCs w:val="20"/>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E775FD" w:rsidRDefault="00834C5E" w:rsidP="00497D5B">
            <w:pPr>
              <w:contextualSpacing/>
              <w:jc w:val="both"/>
              <w:rPr>
                <w:rFonts w:cs="Arial"/>
                <w:sz w:val="20"/>
                <w:szCs w:val="20"/>
              </w:rPr>
            </w:pPr>
            <w:r w:rsidRPr="00E775FD">
              <w:rPr>
                <w:rFonts w:cs="Arial"/>
                <w:sz w:val="20"/>
                <w:szCs w:val="20"/>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E775FD" w:rsidRDefault="00834C5E" w:rsidP="00497D5B">
            <w:pPr>
              <w:contextualSpacing/>
              <w:jc w:val="both"/>
              <w:rPr>
                <w:rFonts w:cs="Arial"/>
                <w:sz w:val="20"/>
                <w:szCs w:val="20"/>
              </w:rPr>
            </w:pPr>
            <w:r w:rsidRPr="00E775FD">
              <w:rPr>
                <w:rFonts w:cs="Arial"/>
                <w:sz w:val="20"/>
                <w:szCs w:val="20"/>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E775FD" w:rsidRDefault="00834C5E" w:rsidP="00497D5B">
            <w:pPr>
              <w:contextualSpacing/>
              <w:jc w:val="both"/>
              <w:rPr>
                <w:rFonts w:cs="Arial"/>
                <w:sz w:val="20"/>
                <w:szCs w:val="20"/>
              </w:rPr>
            </w:pPr>
            <w:r w:rsidRPr="00E775FD">
              <w:rPr>
                <w:rFonts w:cs="Arial"/>
                <w:sz w:val="20"/>
                <w:szCs w:val="20"/>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E775FD" w:rsidRDefault="00834C5E" w:rsidP="00497D5B">
            <w:pPr>
              <w:contextualSpacing/>
              <w:jc w:val="both"/>
              <w:rPr>
                <w:rFonts w:cs="Arial"/>
                <w:sz w:val="20"/>
                <w:szCs w:val="20"/>
              </w:rPr>
            </w:pPr>
            <w:r w:rsidRPr="00E775FD">
              <w:rPr>
                <w:rFonts w:cs="Arial"/>
                <w:sz w:val="20"/>
                <w:szCs w:val="20"/>
              </w:rPr>
              <w:t>automatycznie</w:t>
            </w:r>
          </w:p>
        </w:tc>
      </w:tr>
      <w:tr w:rsidR="000F07E5" w:rsidRPr="002F78C7" w:rsidTr="00956EC7">
        <w:tc>
          <w:tcPr>
            <w:tcW w:w="1307"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0F07E5" w:rsidRPr="00E775FD" w:rsidRDefault="00834C5E" w:rsidP="00497D5B">
            <w:pPr>
              <w:contextualSpacing/>
              <w:jc w:val="both"/>
              <w:rPr>
                <w:rFonts w:cs="Arial"/>
                <w:sz w:val="20"/>
                <w:szCs w:val="20"/>
              </w:rPr>
            </w:pPr>
            <w:r w:rsidRPr="00E775FD">
              <w:rPr>
                <w:rFonts w:cs="Arial"/>
                <w:sz w:val="20"/>
                <w:szCs w:val="20"/>
              </w:rPr>
              <w:t>Suma wszystkich zadań</w:t>
            </w:r>
          </w:p>
        </w:tc>
        <w:tc>
          <w:tcPr>
            <w:tcW w:w="563"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E775FD" w:rsidRDefault="00834C5E" w:rsidP="00497D5B">
            <w:pPr>
              <w:contextualSpacing/>
              <w:jc w:val="both"/>
              <w:rPr>
                <w:rFonts w:cs="Arial"/>
                <w:sz w:val="20"/>
                <w:szCs w:val="20"/>
              </w:rPr>
            </w:pPr>
            <w:r w:rsidRPr="00E775FD">
              <w:rPr>
                <w:rFonts w:cs="Arial"/>
                <w:sz w:val="20"/>
                <w:szCs w:val="20"/>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E775FD" w:rsidRDefault="00834C5E" w:rsidP="00497D5B">
            <w:pPr>
              <w:contextualSpacing/>
              <w:jc w:val="both"/>
              <w:rPr>
                <w:rFonts w:cs="Arial"/>
                <w:sz w:val="20"/>
                <w:szCs w:val="20"/>
              </w:rPr>
            </w:pPr>
            <w:r w:rsidRPr="00E775FD">
              <w:rPr>
                <w:rFonts w:cs="Arial"/>
                <w:sz w:val="20"/>
                <w:szCs w:val="20"/>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E775FD" w:rsidRDefault="00834C5E" w:rsidP="00497D5B">
            <w:pPr>
              <w:contextualSpacing/>
              <w:jc w:val="both"/>
              <w:rPr>
                <w:rFonts w:cs="Arial"/>
                <w:sz w:val="20"/>
                <w:szCs w:val="20"/>
              </w:rPr>
            </w:pPr>
            <w:r w:rsidRPr="00E775FD">
              <w:rPr>
                <w:rFonts w:cs="Arial"/>
                <w:sz w:val="20"/>
                <w:szCs w:val="20"/>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E775FD" w:rsidRDefault="00834C5E" w:rsidP="00497D5B">
            <w:pPr>
              <w:contextualSpacing/>
              <w:jc w:val="both"/>
              <w:rPr>
                <w:rFonts w:cs="Arial"/>
                <w:sz w:val="20"/>
                <w:szCs w:val="20"/>
              </w:rPr>
            </w:pPr>
            <w:r w:rsidRPr="00E775FD">
              <w:rPr>
                <w:rFonts w:cs="Arial"/>
                <w:sz w:val="20"/>
                <w:szCs w:val="20"/>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E775FD" w:rsidRDefault="00834C5E" w:rsidP="00497D5B">
            <w:pPr>
              <w:contextualSpacing/>
              <w:jc w:val="both"/>
              <w:rPr>
                <w:rFonts w:cs="Arial"/>
                <w:sz w:val="20"/>
                <w:szCs w:val="20"/>
              </w:rPr>
            </w:pPr>
            <w:r w:rsidRPr="00E775FD">
              <w:rPr>
                <w:rFonts w:cs="Arial"/>
                <w:sz w:val="20"/>
                <w:szCs w:val="20"/>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0F07E5" w:rsidRPr="00E775FD" w:rsidRDefault="00834C5E" w:rsidP="00497D5B">
            <w:pPr>
              <w:contextualSpacing/>
              <w:jc w:val="both"/>
              <w:rPr>
                <w:rFonts w:cs="Arial"/>
                <w:sz w:val="20"/>
                <w:szCs w:val="20"/>
              </w:rPr>
            </w:pPr>
            <w:r w:rsidRPr="00E775FD">
              <w:rPr>
                <w:rFonts w:cs="Arial"/>
                <w:sz w:val="20"/>
                <w:szCs w:val="20"/>
              </w:rPr>
              <w:t>automatycznie</w:t>
            </w:r>
          </w:p>
        </w:tc>
      </w:tr>
    </w:tbl>
    <w:p w:rsidR="002B4657" w:rsidRPr="00D42E60" w:rsidRDefault="002B4657" w:rsidP="00497D5B">
      <w:pPr>
        <w:pStyle w:val="Bezodstpw"/>
        <w:spacing w:after="120" w:line="276" w:lineRule="auto"/>
        <w:contextualSpacing/>
        <w:jc w:val="both"/>
        <w:rPr>
          <w:rFonts w:ascii="Arial" w:hAnsi="Arial" w:cs="Arial"/>
          <w:sz w:val="16"/>
          <w:szCs w:val="16"/>
        </w:rPr>
      </w:pPr>
    </w:p>
    <w:p w:rsidR="002B4657" w:rsidRDefault="002B4657" w:rsidP="00497D5B">
      <w:pPr>
        <w:pStyle w:val="Akapitzlist"/>
        <w:numPr>
          <w:ilvl w:val="2"/>
          <w:numId w:val="63"/>
        </w:numPr>
        <w:rPr>
          <w:b/>
          <w:bCs/>
        </w:rPr>
      </w:pPr>
      <w:r w:rsidRPr="00E835CA">
        <w:rPr>
          <w:b/>
          <w:bCs/>
        </w:rPr>
        <w:t>Wydatki rozliczane ryczałtowo</w:t>
      </w:r>
    </w:p>
    <w:p w:rsidR="001A2F29" w:rsidRDefault="009D26E9" w:rsidP="00497D5B">
      <w:pPr>
        <w:pStyle w:val="Akapitzlist"/>
        <w:ind w:left="0"/>
        <w:rPr>
          <w:bCs/>
        </w:rPr>
      </w:pPr>
      <w:r>
        <w:rPr>
          <w:bCs/>
        </w:rPr>
        <w:t>Tabela wypełnian</w:t>
      </w:r>
      <w:r w:rsidR="001E1D8B">
        <w:rPr>
          <w:bCs/>
        </w:rPr>
        <w:t>a</w:t>
      </w:r>
      <w:r>
        <w:rPr>
          <w:bCs/>
        </w:rPr>
        <w:t xml:space="preserve"> automatycznie.</w:t>
      </w:r>
    </w:p>
    <w:tbl>
      <w:tblPr>
        <w:tblStyle w:val="Tabela-Siatka"/>
        <w:tblW w:w="5000" w:type="pct"/>
        <w:tblLook w:val="04A0" w:firstRow="1" w:lastRow="0" w:firstColumn="1" w:lastColumn="0" w:noHBand="0" w:noVBand="1"/>
      </w:tblPr>
      <w:tblGrid>
        <w:gridCol w:w="2255"/>
        <w:gridCol w:w="2782"/>
        <w:gridCol w:w="2292"/>
        <w:gridCol w:w="2292"/>
        <w:gridCol w:w="2295"/>
        <w:gridCol w:w="2338"/>
      </w:tblGrid>
      <w:tr w:rsidR="000F07E5" w:rsidRPr="000A586A" w:rsidTr="00C948B7">
        <w:trPr>
          <w:tblHeader/>
        </w:trPr>
        <w:tc>
          <w:tcPr>
            <w:tcW w:w="791" w:type="pct"/>
            <w:shd w:val="clear" w:color="auto" w:fill="D9D9D9" w:themeFill="background1" w:themeFillShade="D9"/>
            <w:vAlign w:val="center"/>
          </w:tcPr>
          <w:p w:rsidR="000F07E5" w:rsidRPr="0068245B" w:rsidRDefault="00834C5E" w:rsidP="00497D5B">
            <w:pPr>
              <w:contextualSpacing/>
              <w:rPr>
                <w:rFonts w:cs="Arial"/>
                <w:sz w:val="20"/>
              </w:rPr>
            </w:pPr>
            <w:r w:rsidRPr="00834C5E">
              <w:rPr>
                <w:rFonts w:cs="Arial"/>
                <w:sz w:val="20"/>
                <w:szCs w:val="22"/>
              </w:rPr>
              <w:t>Nazwa zadania</w:t>
            </w:r>
          </w:p>
        </w:tc>
        <w:tc>
          <w:tcPr>
            <w:tcW w:w="4209" w:type="pct"/>
            <w:gridSpan w:val="5"/>
            <w:shd w:val="clear" w:color="auto" w:fill="D9D9D9" w:themeFill="background1" w:themeFillShade="D9"/>
          </w:tcPr>
          <w:p w:rsidR="000F07E5" w:rsidRPr="0068245B" w:rsidRDefault="000F07E5" w:rsidP="00497D5B">
            <w:pPr>
              <w:contextualSpacing/>
              <w:jc w:val="both"/>
              <w:rPr>
                <w:rFonts w:cs="Arial"/>
                <w:sz w:val="20"/>
              </w:rPr>
            </w:pPr>
          </w:p>
        </w:tc>
      </w:tr>
      <w:tr w:rsidR="000F07E5" w:rsidRPr="000A586A" w:rsidTr="005B3B03">
        <w:tc>
          <w:tcPr>
            <w:tcW w:w="791" w:type="pct"/>
            <w:shd w:val="clear" w:color="auto" w:fill="D9D9D9" w:themeFill="background1" w:themeFillShade="D9"/>
            <w:vAlign w:val="center"/>
          </w:tcPr>
          <w:p w:rsidR="000F07E5" w:rsidRPr="0068245B" w:rsidRDefault="00834C5E" w:rsidP="00497D5B">
            <w:pPr>
              <w:contextualSpacing/>
              <w:rPr>
                <w:rFonts w:cs="Arial"/>
                <w:sz w:val="20"/>
              </w:rPr>
            </w:pPr>
            <w:r w:rsidRPr="00834C5E">
              <w:rPr>
                <w:rFonts w:cs="Arial"/>
                <w:sz w:val="20"/>
                <w:szCs w:val="22"/>
              </w:rPr>
              <w:t>Nazwa wydatku</w:t>
            </w:r>
          </w:p>
        </w:tc>
        <w:tc>
          <w:tcPr>
            <w:tcW w:w="4209" w:type="pct"/>
            <w:gridSpan w:val="5"/>
            <w:shd w:val="clear" w:color="auto" w:fill="D9D9D9" w:themeFill="background1" w:themeFillShade="D9"/>
          </w:tcPr>
          <w:p w:rsidR="000F07E5" w:rsidRPr="0068245B" w:rsidRDefault="000F07E5" w:rsidP="00497D5B">
            <w:pPr>
              <w:contextualSpacing/>
              <w:jc w:val="both"/>
              <w:rPr>
                <w:rFonts w:cs="Arial"/>
                <w:sz w:val="20"/>
              </w:rPr>
            </w:pPr>
          </w:p>
        </w:tc>
      </w:tr>
      <w:tr w:rsidR="000F07E5" w:rsidRPr="000A586A" w:rsidTr="005B3B03">
        <w:tc>
          <w:tcPr>
            <w:tcW w:w="791" w:type="pct"/>
            <w:vAlign w:val="center"/>
          </w:tcPr>
          <w:p w:rsidR="000F07E5" w:rsidRPr="0068245B" w:rsidRDefault="00834C5E" w:rsidP="00497D5B">
            <w:pPr>
              <w:contextualSpacing/>
              <w:rPr>
                <w:rFonts w:cs="Arial"/>
                <w:sz w:val="20"/>
              </w:rPr>
            </w:pPr>
            <w:r w:rsidRPr="00834C5E">
              <w:rPr>
                <w:rFonts w:cs="Arial"/>
                <w:sz w:val="20"/>
                <w:szCs w:val="22"/>
              </w:rPr>
              <w:t>Podmiot realizujący wydatek</w:t>
            </w:r>
          </w:p>
        </w:tc>
        <w:tc>
          <w:tcPr>
            <w:tcW w:w="4209" w:type="pct"/>
            <w:gridSpan w:val="5"/>
          </w:tcPr>
          <w:p w:rsidR="000F07E5" w:rsidRPr="0068245B" w:rsidRDefault="000F07E5" w:rsidP="00497D5B">
            <w:pPr>
              <w:contextualSpacing/>
              <w:jc w:val="both"/>
              <w:rPr>
                <w:rFonts w:cs="Arial"/>
                <w:sz w:val="20"/>
              </w:rPr>
            </w:pPr>
          </w:p>
        </w:tc>
      </w:tr>
      <w:tr w:rsidR="000F07E5" w:rsidRPr="000A586A" w:rsidTr="005B3B03">
        <w:tc>
          <w:tcPr>
            <w:tcW w:w="791" w:type="pct"/>
            <w:vMerge w:val="restart"/>
            <w:vAlign w:val="center"/>
          </w:tcPr>
          <w:p w:rsidR="000F07E5" w:rsidRPr="0068245B" w:rsidRDefault="00834C5E" w:rsidP="00497D5B">
            <w:pPr>
              <w:contextualSpacing/>
              <w:rPr>
                <w:rFonts w:cs="Arial"/>
                <w:sz w:val="20"/>
              </w:rPr>
            </w:pPr>
            <w:r w:rsidRPr="00834C5E">
              <w:rPr>
                <w:rFonts w:cs="Arial"/>
                <w:sz w:val="20"/>
                <w:szCs w:val="22"/>
              </w:rPr>
              <w:t>stawka ryczałtowa</w:t>
            </w:r>
          </w:p>
        </w:tc>
        <w:tc>
          <w:tcPr>
            <w:tcW w:w="976" w:type="pct"/>
            <w:vAlign w:val="center"/>
          </w:tcPr>
          <w:p w:rsidR="000F07E5" w:rsidRPr="0068245B" w:rsidRDefault="00834C5E" w:rsidP="00497D5B">
            <w:pPr>
              <w:contextualSpacing/>
              <w:jc w:val="center"/>
              <w:rPr>
                <w:rFonts w:cs="Arial"/>
                <w:sz w:val="20"/>
              </w:rPr>
            </w:pPr>
            <w:r w:rsidRPr="00834C5E">
              <w:rPr>
                <w:rFonts w:cs="Arial"/>
                <w:sz w:val="20"/>
                <w:szCs w:val="22"/>
              </w:rPr>
              <w:t>Nazwa ryczałtu</w:t>
            </w:r>
          </w:p>
        </w:tc>
        <w:tc>
          <w:tcPr>
            <w:tcW w:w="804" w:type="pct"/>
            <w:vAlign w:val="center"/>
          </w:tcPr>
          <w:p w:rsidR="000F07E5" w:rsidRPr="0068245B" w:rsidRDefault="00834C5E" w:rsidP="00497D5B">
            <w:pPr>
              <w:contextualSpacing/>
              <w:jc w:val="center"/>
              <w:rPr>
                <w:rFonts w:cs="Arial"/>
                <w:sz w:val="20"/>
              </w:rPr>
            </w:pPr>
            <w:r w:rsidRPr="00834C5E">
              <w:rPr>
                <w:rFonts w:cs="Arial"/>
                <w:sz w:val="20"/>
                <w:szCs w:val="22"/>
              </w:rPr>
              <w:t>Stawka ryczałtowa (%)</w:t>
            </w:r>
          </w:p>
        </w:tc>
        <w:tc>
          <w:tcPr>
            <w:tcW w:w="804" w:type="pct"/>
            <w:vAlign w:val="center"/>
          </w:tcPr>
          <w:p w:rsidR="000F07E5" w:rsidRPr="0068245B" w:rsidRDefault="00834C5E" w:rsidP="00497D5B">
            <w:pPr>
              <w:contextualSpacing/>
              <w:jc w:val="center"/>
              <w:rPr>
                <w:rFonts w:cs="Arial"/>
                <w:sz w:val="20"/>
              </w:rPr>
            </w:pPr>
            <w:r w:rsidRPr="00834C5E">
              <w:rPr>
                <w:rFonts w:cs="Arial"/>
                <w:sz w:val="20"/>
                <w:szCs w:val="22"/>
              </w:rPr>
              <w:t>Wydatki całkowite</w:t>
            </w:r>
          </w:p>
        </w:tc>
        <w:tc>
          <w:tcPr>
            <w:tcW w:w="805" w:type="pct"/>
            <w:vAlign w:val="center"/>
          </w:tcPr>
          <w:p w:rsidR="000F07E5" w:rsidRPr="0068245B" w:rsidRDefault="00834C5E" w:rsidP="00497D5B">
            <w:pPr>
              <w:contextualSpacing/>
              <w:jc w:val="center"/>
              <w:rPr>
                <w:rFonts w:cs="Arial"/>
                <w:sz w:val="20"/>
              </w:rPr>
            </w:pPr>
            <w:r w:rsidRPr="00834C5E">
              <w:rPr>
                <w:rFonts w:cs="Arial"/>
                <w:sz w:val="20"/>
                <w:szCs w:val="22"/>
              </w:rPr>
              <w:t>Wydatki kwalifikowalne</w:t>
            </w:r>
          </w:p>
        </w:tc>
        <w:tc>
          <w:tcPr>
            <w:tcW w:w="819" w:type="pct"/>
            <w:vAlign w:val="center"/>
          </w:tcPr>
          <w:p w:rsidR="000F07E5" w:rsidRPr="0068245B" w:rsidRDefault="00834C5E" w:rsidP="00497D5B">
            <w:pPr>
              <w:contextualSpacing/>
              <w:jc w:val="center"/>
              <w:rPr>
                <w:rFonts w:cs="Arial"/>
                <w:sz w:val="20"/>
              </w:rPr>
            </w:pPr>
            <w:r w:rsidRPr="00834C5E">
              <w:rPr>
                <w:rFonts w:cs="Arial"/>
                <w:sz w:val="20"/>
                <w:szCs w:val="22"/>
              </w:rPr>
              <w:t>Dofinansowanie</w:t>
            </w:r>
          </w:p>
        </w:tc>
      </w:tr>
      <w:tr w:rsidR="000F07E5" w:rsidRPr="000A586A" w:rsidTr="005B3B03">
        <w:tc>
          <w:tcPr>
            <w:tcW w:w="791" w:type="pct"/>
            <w:vMerge/>
            <w:tcBorders>
              <w:bottom w:val="single" w:sz="4" w:space="0" w:color="auto"/>
            </w:tcBorders>
          </w:tcPr>
          <w:p w:rsidR="000F07E5" w:rsidRPr="0068245B" w:rsidRDefault="000F07E5" w:rsidP="00497D5B">
            <w:pPr>
              <w:contextualSpacing/>
              <w:jc w:val="both"/>
              <w:rPr>
                <w:rFonts w:cs="Arial"/>
                <w:sz w:val="20"/>
              </w:rPr>
            </w:pPr>
          </w:p>
        </w:tc>
        <w:tc>
          <w:tcPr>
            <w:tcW w:w="976" w:type="pct"/>
            <w:tcBorders>
              <w:bottom w:val="single" w:sz="4" w:space="0" w:color="auto"/>
            </w:tcBorders>
          </w:tcPr>
          <w:p w:rsidR="000F07E5" w:rsidRPr="0068245B" w:rsidRDefault="000F07E5" w:rsidP="00497D5B">
            <w:pPr>
              <w:contextualSpacing/>
              <w:jc w:val="both"/>
              <w:rPr>
                <w:rFonts w:cs="Arial"/>
                <w:sz w:val="20"/>
              </w:rPr>
            </w:pPr>
          </w:p>
        </w:tc>
        <w:tc>
          <w:tcPr>
            <w:tcW w:w="804" w:type="pct"/>
            <w:tcBorders>
              <w:bottom w:val="single" w:sz="4" w:space="0" w:color="auto"/>
            </w:tcBorders>
          </w:tcPr>
          <w:p w:rsidR="000F07E5" w:rsidRPr="0068245B" w:rsidRDefault="000F07E5" w:rsidP="00497D5B">
            <w:pPr>
              <w:contextualSpacing/>
              <w:jc w:val="both"/>
              <w:rPr>
                <w:rFonts w:cs="Arial"/>
                <w:sz w:val="20"/>
              </w:rPr>
            </w:pPr>
          </w:p>
        </w:tc>
        <w:tc>
          <w:tcPr>
            <w:tcW w:w="804" w:type="pct"/>
            <w:tcBorders>
              <w:bottom w:val="single" w:sz="4" w:space="0" w:color="auto"/>
            </w:tcBorders>
          </w:tcPr>
          <w:p w:rsidR="000F07E5" w:rsidRPr="0068245B" w:rsidRDefault="000F07E5" w:rsidP="00497D5B">
            <w:pPr>
              <w:contextualSpacing/>
              <w:jc w:val="both"/>
              <w:rPr>
                <w:rFonts w:cs="Arial"/>
                <w:sz w:val="20"/>
              </w:rPr>
            </w:pPr>
          </w:p>
        </w:tc>
        <w:tc>
          <w:tcPr>
            <w:tcW w:w="805" w:type="pct"/>
            <w:tcBorders>
              <w:bottom w:val="single" w:sz="4" w:space="0" w:color="auto"/>
            </w:tcBorders>
          </w:tcPr>
          <w:p w:rsidR="000F07E5" w:rsidRPr="0068245B" w:rsidRDefault="000F07E5" w:rsidP="00497D5B">
            <w:pPr>
              <w:contextualSpacing/>
              <w:jc w:val="both"/>
              <w:rPr>
                <w:rFonts w:cs="Arial"/>
                <w:sz w:val="20"/>
              </w:rPr>
            </w:pPr>
          </w:p>
        </w:tc>
        <w:tc>
          <w:tcPr>
            <w:tcW w:w="819" w:type="pct"/>
            <w:tcBorders>
              <w:bottom w:val="single" w:sz="4" w:space="0" w:color="auto"/>
            </w:tcBorders>
          </w:tcPr>
          <w:p w:rsidR="000F07E5" w:rsidRPr="0068245B" w:rsidRDefault="000F07E5" w:rsidP="00497D5B">
            <w:pPr>
              <w:contextualSpacing/>
              <w:jc w:val="both"/>
              <w:rPr>
                <w:rFonts w:cs="Arial"/>
                <w:sz w:val="20"/>
              </w:rPr>
            </w:pPr>
          </w:p>
        </w:tc>
      </w:tr>
      <w:tr w:rsidR="000F07E5" w:rsidRPr="000A586A" w:rsidTr="005B3B03">
        <w:tc>
          <w:tcPr>
            <w:tcW w:w="2571" w:type="pct"/>
            <w:gridSpan w:val="3"/>
            <w:shd w:val="clear" w:color="auto" w:fill="BFBFBF" w:themeFill="background1" w:themeFillShade="BF"/>
          </w:tcPr>
          <w:p w:rsidR="000F07E5" w:rsidRPr="0068245B" w:rsidRDefault="00834C5E" w:rsidP="00497D5B">
            <w:pPr>
              <w:contextualSpacing/>
              <w:jc w:val="right"/>
              <w:rPr>
                <w:rFonts w:cs="Arial"/>
                <w:sz w:val="20"/>
              </w:rPr>
            </w:pPr>
            <w:r w:rsidRPr="00834C5E">
              <w:rPr>
                <w:rFonts w:cs="Arial"/>
                <w:sz w:val="20"/>
                <w:szCs w:val="22"/>
              </w:rPr>
              <w:t>Suma</w:t>
            </w:r>
          </w:p>
        </w:tc>
        <w:tc>
          <w:tcPr>
            <w:tcW w:w="804" w:type="pct"/>
            <w:shd w:val="clear" w:color="auto" w:fill="BFBFBF" w:themeFill="background1" w:themeFillShade="BF"/>
          </w:tcPr>
          <w:p w:rsidR="000F07E5" w:rsidRPr="0068245B" w:rsidRDefault="00834C5E" w:rsidP="00497D5B">
            <w:pPr>
              <w:contextualSpacing/>
              <w:jc w:val="center"/>
              <w:rPr>
                <w:rFonts w:cs="Arial"/>
                <w:sz w:val="20"/>
              </w:rPr>
            </w:pPr>
            <w:r w:rsidRPr="00834C5E">
              <w:rPr>
                <w:rFonts w:cs="Arial"/>
                <w:sz w:val="20"/>
                <w:szCs w:val="22"/>
              </w:rPr>
              <w:t>automatycznie</w:t>
            </w:r>
          </w:p>
        </w:tc>
        <w:tc>
          <w:tcPr>
            <w:tcW w:w="805" w:type="pct"/>
            <w:shd w:val="clear" w:color="auto" w:fill="BFBFBF" w:themeFill="background1" w:themeFillShade="BF"/>
          </w:tcPr>
          <w:p w:rsidR="000F07E5" w:rsidRPr="0068245B" w:rsidRDefault="00834C5E" w:rsidP="00497D5B">
            <w:pPr>
              <w:contextualSpacing/>
              <w:jc w:val="center"/>
              <w:rPr>
                <w:rFonts w:cs="Arial"/>
                <w:sz w:val="20"/>
              </w:rPr>
            </w:pPr>
            <w:r w:rsidRPr="00834C5E">
              <w:rPr>
                <w:rFonts w:cs="Arial"/>
                <w:sz w:val="20"/>
                <w:szCs w:val="22"/>
              </w:rPr>
              <w:t>automatycznie</w:t>
            </w:r>
          </w:p>
        </w:tc>
        <w:tc>
          <w:tcPr>
            <w:tcW w:w="819" w:type="pct"/>
            <w:shd w:val="clear" w:color="auto" w:fill="BFBFBF" w:themeFill="background1" w:themeFillShade="BF"/>
          </w:tcPr>
          <w:p w:rsidR="000F07E5" w:rsidRPr="0068245B" w:rsidRDefault="00834C5E" w:rsidP="00497D5B">
            <w:pPr>
              <w:contextualSpacing/>
              <w:jc w:val="center"/>
              <w:rPr>
                <w:rFonts w:cs="Arial"/>
                <w:sz w:val="20"/>
              </w:rPr>
            </w:pPr>
            <w:r w:rsidRPr="00834C5E">
              <w:rPr>
                <w:rFonts w:cs="Arial"/>
                <w:sz w:val="20"/>
                <w:szCs w:val="22"/>
              </w:rPr>
              <w:t>automatycznie</w:t>
            </w:r>
          </w:p>
        </w:tc>
      </w:tr>
    </w:tbl>
    <w:p w:rsidR="002B4657" w:rsidRPr="00D42E60" w:rsidRDefault="002B4657" w:rsidP="00497D5B">
      <w:pPr>
        <w:pStyle w:val="Bezodstpw"/>
        <w:spacing w:after="120" w:line="276" w:lineRule="auto"/>
        <w:contextualSpacing/>
        <w:jc w:val="both"/>
        <w:rPr>
          <w:rFonts w:ascii="Arial" w:hAnsi="Arial" w:cs="Arial"/>
          <w:sz w:val="16"/>
          <w:szCs w:val="16"/>
        </w:rPr>
      </w:pPr>
    </w:p>
    <w:p w:rsidR="002B4657" w:rsidRDefault="002B4657" w:rsidP="00497D5B">
      <w:pPr>
        <w:pStyle w:val="Akapitzlist"/>
        <w:numPr>
          <w:ilvl w:val="2"/>
          <w:numId w:val="63"/>
        </w:numPr>
        <w:rPr>
          <w:b/>
          <w:bCs/>
        </w:rPr>
      </w:pPr>
      <w:r w:rsidRPr="00E835CA">
        <w:rPr>
          <w:b/>
          <w:bCs/>
        </w:rPr>
        <w:t>Wydatki objęte limitami</w:t>
      </w:r>
    </w:p>
    <w:p w:rsidR="001A2F29" w:rsidRDefault="009D26E9" w:rsidP="00497D5B">
      <w:pPr>
        <w:pStyle w:val="Akapitzlist"/>
        <w:ind w:left="0"/>
        <w:rPr>
          <w:bCs/>
        </w:rPr>
      </w:pPr>
      <w:r>
        <w:rPr>
          <w:bCs/>
        </w:rPr>
        <w:t>Tabela wypełnian</w:t>
      </w:r>
      <w:r w:rsidR="001E1D8B">
        <w:rPr>
          <w:bCs/>
        </w:rPr>
        <w:t>a</w:t>
      </w:r>
      <w:r>
        <w:rPr>
          <w:bCs/>
        </w:rPr>
        <w:t xml:space="preserve"> automatycznie.</w:t>
      </w:r>
    </w:p>
    <w:tbl>
      <w:tblPr>
        <w:tblpPr w:leftFromText="141" w:rightFromText="141"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1562"/>
        <w:gridCol w:w="1896"/>
        <w:gridCol w:w="3812"/>
        <w:gridCol w:w="3812"/>
        <w:gridCol w:w="2429"/>
      </w:tblGrid>
      <w:tr w:rsidR="000F07E5" w:rsidRPr="000A586A" w:rsidTr="00C948B7">
        <w:trPr>
          <w:trHeight w:val="552"/>
          <w:tblHeader/>
        </w:trPr>
        <w:tc>
          <w:tcPr>
            <w:tcW w:w="26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0F07E5" w:rsidRPr="0068245B" w:rsidRDefault="00834C5E" w:rsidP="00497D5B">
            <w:pPr>
              <w:contextualSpacing/>
              <w:jc w:val="center"/>
              <w:rPr>
                <w:rFonts w:cs="Arial"/>
                <w:sz w:val="20"/>
                <w:szCs w:val="20"/>
              </w:rPr>
            </w:pPr>
            <w:r w:rsidRPr="00834C5E">
              <w:rPr>
                <w:rFonts w:cs="Arial"/>
                <w:sz w:val="20"/>
                <w:szCs w:val="20"/>
              </w:rPr>
              <w:t>Limit</w:t>
            </w:r>
          </w:p>
        </w:tc>
        <w:tc>
          <w:tcPr>
            <w:tcW w:w="548"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0F07E5" w:rsidRPr="0068245B" w:rsidRDefault="00834C5E" w:rsidP="00497D5B">
            <w:pPr>
              <w:contextualSpacing/>
              <w:jc w:val="center"/>
              <w:rPr>
                <w:rFonts w:cs="Arial"/>
                <w:sz w:val="20"/>
                <w:szCs w:val="20"/>
              </w:rPr>
            </w:pPr>
            <w:r w:rsidRPr="00834C5E">
              <w:rPr>
                <w:rFonts w:cs="Arial"/>
                <w:sz w:val="20"/>
                <w:szCs w:val="20"/>
              </w:rPr>
              <w:t>Nazwa zadnia</w:t>
            </w:r>
          </w:p>
        </w:tc>
        <w:tc>
          <w:tcPr>
            <w:tcW w:w="665"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0F07E5" w:rsidRPr="0068245B" w:rsidRDefault="00834C5E" w:rsidP="00497D5B">
            <w:pPr>
              <w:contextualSpacing/>
              <w:jc w:val="center"/>
              <w:rPr>
                <w:rFonts w:cs="Arial"/>
                <w:sz w:val="20"/>
                <w:szCs w:val="20"/>
              </w:rPr>
            </w:pPr>
            <w:r w:rsidRPr="00834C5E">
              <w:rPr>
                <w:rFonts w:cs="Arial"/>
                <w:sz w:val="20"/>
                <w:szCs w:val="20"/>
              </w:rPr>
              <w:t>Nazwa wydatku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tcPr>
          <w:p w:rsidR="000F07E5" w:rsidRPr="0068245B" w:rsidRDefault="00834C5E" w:rsidP="00497D5B">
            <w:pPr>
              <w:contextualSpacing/>
              <w:jc w:val="center"/>
              <w:rPr>
                <w:rFonts w:cs="Arial"/>
                <w:sz w:val="20"/>
                <w:szCs w:val="20"/>
              </w:rPr>
            </w:pPr>
            <w:r w:rsidRPr="00834C5E">
              <w:rPr>
                <w:rFonts w:cs="Arial"/>
                <w:sz w:val="20"/>
                <w:szCs w:val="20"/>
              </w:rPr>
              <w:t>Suma wydatków całkowitych przypisanych do danego limitu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0F07E5" w:rsidRPr="0068245B" w:rsidRDefault="00834C5E" w:rsidP="00497D5B">
            <w:pPr>
              <w:contextualSpacing/>
              <w:jc w:val="center"/>
              <w:rPr>
                <w:rFonts w:cs="Arial"/>
                <w:sz w:val="20"/>
                <w:szCs w:val="20"/>
              </w:rPr>
            </w:pPr>
            <w:r w:rsidRPr="00834C5E">
              <w:rPr>
                <w:rFonts w:cs="Arial"/>
                <w:sz w:val="20"/>
                <w:szCs w:val="20"/>
              </w:rPr>
              <w:t>Suma wydatków kwalifikowalnych przypisanych do danego limitu</w:t>
            </w:r>
          </w:p>
        </w:tc>
        <w:tc>
          <w:tcPr>
            <w:tcW w:w="852"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0F07E5" w:rsidRPr="0068245B" w:rsidRDefault="00834C5E" w:rsidP="00497D5B">
            <w:pPr>
              <w:contextualSpacing/>
              <w:jc w:val="center"/>
              <w:rPr>
                <w:rFonts w:cs="Arial"/>
                <w:sz w:val="20"/>
                <w:szCs w:val="20"/>
              </w:rPr>
            </w:pPr>
            <w:r w:rsidRPr="00834C5E">
              <w:rPr>
                <w:rFonts w:cs="Arial"/>
                <w:sz w:val="20"/>
                <w:szCs w:val="20"/>
              </w:rPr>
              <w:t xml:space="preserve">Procentowy udział wydatków przypisanych do danego limitu </w:t>
            </w:r>
            <w:r w:rsidRPr="00834C5E">
              <w:rPr>
                <w:rFonts w:cs="Arial"/>
                <w:sz w:val="20"/>
                <w:szCs w:val="20"/>
              </w:rPr>
              <w:br/>
              <w:t>w Całkowitych wydatkach kwalifikowalnych</w:t>
            </w:r>
          </w:p>
        </w:tc>
      </w:tr>
      <w:tr w:rsidR="000F07E5" w:rsidRPr="000A586A" w:rsidTr="005B3B03">
        <w:trPr>
          <w:trHeight w:val="145"/>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8245B" w:rsidRDefault="000F07E5" w:rsidP="00497D5B">
            <w:pPr>
              <w:contextualSpacing/>
              <w:jc w:val="center"/>
              <w:rPr>
                <w:rFonts w:cs="Arial"/>
                <w:sz w:val="20"/>
                <w:szCs w:val="20"/>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F07E5" w:rsidRPr="0068245B" w:rsidRDefault="00834C5E" w:rsidP="00497D5B">
            <w:pPr>
              <w:contextualSpacing/>
              <w:jc w:val="center"/>
              <w:rPr>
                <w:rFonts w:cs="Arial"/>
                <w:sz w:val="20"/>
                <w:szCs w:val="20"/>
              </w:rPr>
            </w:pPr>
            <w:r w:rsidRPr="00834C5E">
              <w:rPr>
                <w:rFonts w:cs="Arial"/>
                <w:sz w:val="20"/>
                <w:szCs w:val="20"/>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0F07E5" w:rsidRPr="0068245B" w:rsidRDefault="00834C5E" w:rsidP="00497D5B">
            <w:pPr>
              <w:contextualSpacing/>
              <w:jc w:val="center"/>
              <w:rPr>
                <w:rFonts w:cs="Arial"/>
                <w:sz w:val="20"/>
                <w:szCs w:val="20"/>
              </w:rPr>
            </w:pPr>
            <w:r w:rsidRPr="00834C5E">
              <w:rPr>
                <w:rFonts w:cs="Arial"/>
                <w:sz w:val="20"/>
                <w:szCs w:val="20"/>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0F07E5" w:rsidRPr="0068245B" w:rsidRDefault="00834C5E" w:rsidP="00497D5B">
            <w:pPr>
              <w:contextualSpacing/>
              <w:jc w:val="center"/>
              <w:rPr>
                <w:rFonts w:cs="Arial"/>
                <w:sz w:val="20"/>
                <w:szCs w:val="20"/>
              </w:rPr>
            </w:pPr>
            <w:r w:rsidRPr="00834C5E">
              <w:rPr>
                <w:rFonts w:cs="Arial"/>
                <w:sz w:val="20"/>
                <w:szCs w:val="20"/>
              </w:rPr>
              <w:t>automatycznie</w:t>
            </w:r>
          </w:p>
        </w:tc>
      </w:tr>
      <w:tr w:rsidR="000F07E5" w:rsidRPr="000A586A" w:rsidTr="005B3B03">
        <w:trPr>
          <w:trHeight w:val="13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0F07E5" w:rsidRPr="0068245B" w:rsidRDefault="000F07E5" w:rsidP="00497D5B">
            <w:pPr>
              <w:contextualSpacing/>
              <w:jc w:val="center"/>
              <w:rPr>
                <w:rFonts w:cs="Arial"/>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497D5B">
            <w:pPr>
              <w:contextualSpacing/>
              <w:jc w:val="center"/>
              <w:rPr>
                <w:rFonts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497D5B">
            <w:pPr>
              <w:contextualSpacing/>
              <w:jc w:val="center"/>
              <w:rPr>
                <w:rFonts w:cs="Arial"/>
                <w:sz w:val="20"/>
                <w:szCs w:val="20"/>
              </w:rPr>
            </w:pPr>
          </w:p>
        </w:tc>
        <w:tc>
          <w:tcPr>
            <w:tcW w:w="1337" w:type="pct"/>
            <w:tcBorders>
              <w:top w:val="single" w:sz="4" w:space="0" w:color="auto"/>
              <w:left w:val="single" w:sz="4" w:space="0" w:color="auto"/>
              <w:bottom w:val="single" w:sz="4" w:space="0" w:color="auto"/>
              <w:right w:val="single" w:sz="4" w:space="0" w:color="auto"/>
            </w:tcBorders>
          </w:tcPr>
          <w:p w:rsidR="000F07E5" w:rsidRPr="0068245B" w:rsidRDefault="000F07E5" w:rsidP="00497D5B">
            <w:pPr>
              <w:contextualSpacing/>
              <w:jc w:val="center"/>
              <w:rPr>
                <w:rFonts w:cs="Arial"/>
                <w:sz w:val="20"/>
                <w:szCs w:val="20"/>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497D5B">
            <w:pPr>
              <w:contextualSpacing/>
              <w:jc w:val="center"/>
              <w:rPr>
                <w:rFonts w:cs="Arial"/>
                <w:sz w:val="20"/>
                <w:szCs w:val="20"/>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2" w:color="auto" w:fill="auto"/>
            <w:vAlign w:val="center"/>
          </w:tcPr>
          <w:p w:rsidR="000F07E5" w:rsidRPr="0068245B" w:rsidRDefault="000F07E5" w:rsidP="00497D5B">
            <w:pPr>
              <w:contextualSpacing/>
              <w:jc w:val="center"/>
              <w:rPr>
                <w:rFonts w:cs="Arial"/>
                <w:sz w:val="20"/>
                <w:szCs w:val="20"/>
              </w:rPr>
            </w:pPr>
          </w:p>
        </w:tc>
      </w:tr>
      <w:tr w:rsidR="000F07E5" w:rsidRPr="000A586A" w:rsidTr="005B3B03">
        <w:trPr>
          <w:trHeight w:val="12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8245B" w:rsidRDefault="000F07E5" w:rsidP="00497D5B">
            <w:pPr>
              <w:contextualSpacing/>
              <w:jc w:val="center"/>
              <w:rPr>
                <w:rFonts w:cs="Arial"/>
                <w:sz w:val="20"/>
                <w:szCs w:val="20"/>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F07E5" w:rsidRPr="0068245B" w:rsidRDefault="00834C5E" w:rsidP="00497D5B">
            <w:pPr>
              <w:contextualSpacing/>
              <w:jc w:val="center"/>
              <w:rPr>
                <w:rFonts w:cs="Arial"/>
                <w:sz w:val="20"/>
                <w:szCs w:val="20"/>
              </w:rPr>
            </w:pPr>
            <w:r w:rsidRPr="00834C5E">
              <w:rPr>
                <w:rFonts w:cs="Arial"/>
                <w:sz w:val="20"/>
                <w:szCs w:val="20"/>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0F07E5" w:rsidRPr="0068245B" w:rsidRDefault="00834C5E" w:rsidP="00497D5B">
            <w:pPr>
              <w:contextualSpacing/>
              <w:jc w:val="center"/>
              <w:rPr>
                <w:rFonts w:cs="Arial"/>
                <w:sz w:val="20"/>
                <w:szCs w:val="20"/>
              </w:rPr>
            </w:pPr>
            <w:r w:rsidRPr="00834C5E">
              <w:rPr>
                <w:rFonts w:cs="Arial"/>
                <w:sz w:val="20"/>
                <w:szCs w:val="20"/>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0F07E5" w:rsidRPr="0068245B" w:rsidRDefault="00834C5E" w:rsidP="00497D5B">
            <w:pPr>
              <w:contextualSpacing/>
              <w:jc w:val="center"/>
              <w:rPr>
                <w:rFonts w:cs="Arial"/>
                <w:sz w:val="20"/>
                <w:szCs w:val="20"/>
              </w:rPr>
            </w:pPr>
            <w:r w:rsidRPr="00834C5E">
              <w:rPr>
                <w:rFonts w:cs="Arial"/>
                <w:sz w:val="20"/>
                <w:szCs w:val="20"/>
              </w:rPr>
              <w:t>automatycznie</w:t>
            </w:r>
          </w:p>
        </w:tc>
      </w:tr>
      <w:tr w:rsidR="000F07E5" w:rsidRPr="000A586A" w:rsidTr="005B3B03">
        <w:trPr>
          <w:trHeight w:val="122"/>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0F07E5" w:rsidRPr="0068245B" w:rsidRDefault="000F07E5" w:rsidP="00497D5B">
            <w:pPr>
              <w:contextualSpacing/>
              <w:jc w:val="center"/>
              <w:rPr>
                <w:rFonts w:cs="Arial"/>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497D5B">
            <w:pPr>
              <w:contextualSpacing/>
              <w:jc w:val="center"/>
              <w:rPr>
                <w:rFonts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497D5B">
            <w:pPr>
              <w:contextualSpacing/>
              <w:jc w:val="center"/>
              <w:rPr>
                <w:rFonts w:cs="Arial"/>
                <w:sz w:val="20"/>
                <w:szCs w:val="20"/>
              </w:rPr>
            </w:pPr>
          </w:p>
        </w:tc>
        <w:tc>
          <w:tcPr>
            <w:tcW w:w="1337" w:type="pct"/>
            <w:tcBorders>
              <w:top w:val="single" w:sz="4" w:space="0" w:color="auto"/>
              <w:left w:val="single" w:sz="4" w:space="0" w:color="auto"/>
              <w:bottom w:val="single" w:sz="4" w:space="0" w:color="auto"/>
              <w:right w:val="single" w:sz="4" w:space="0" w:color="auto"/>
            </w:tcBorders>
          </w:tcPr>
          <w:p w:rsidR="000F07E5" w:rsidRPr="0068245B" w:rsidRDefault="000F07E5" w:rsidP="00497D5B">
            <w:pPr>
              <w:contextualSpacing/>
              <w:jc w:val="center"/>
              <w:rPr>
                <w:rFonts w:cs="Arial"/>
                <w:sz w:val="20"/>
                <w:szCs w:val="20"/>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497D5B">
            <w:pPr>
              <w:contextualSpacing/>
              <w:jc w:val="center"/>
              <w:rPr>
                <w:rFonts w:cs="Arial"/>
                <w:sz w:val="20"/>
                <w:szCs w:val="20"/>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0F07E5" w:rsidRPr="0068245B" w:rsidRDefault="000F07E5" w:rsidP="00497D5B">
            <w:pPr>
              <w:contextualSpacing/>
              <w:jc w:val="center"/>
              <w:rPr>
                <w:rFonts w:cs="Arial"/>
                <w:sz w:val="20"/>
                <w:szCs w:val="20"/>
              </w:rPr>
            </w:pPr>
          </w:p>
        </w:tc>
      </w:tr>
      <w:tr w:rsidR="000F07E5" w:rsidRPr="000A586A" w:rsidTr="005B3B03">
        <w:trPr>
          <w:trHeight w:val="11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F07E5" w:rsidRPr="0068245B" w:rsidRDefault="000F07E5" w:rsidP="00497D5B">
            <w:pPr>
              <w:contextualSpacing/>
              <w:jc w:val="center"/>
              <w:rPr>
                <w:rFonts w:cs="Arial"/>
                <w:sz w:val="20"/>
                <w:szCs w:val="20"/>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F07E5" w:rsidRPr="0068245B" w:rsidRDefault="00834C5E" w:rsidP="00497D5B">
            <w:pPr>
              <w:contextualSpacing/>
              <w:jc w:val="center"/>
              <w:rPr>
                <w:rFonts w:cs="Arial"/>
                <w:sz w:val="20"/>
                <w:szCs w:val="20"/>
              </w:rPr>
            </w:pPr>
            <w:r w:rsidRPr="00834C5E">
              <w:rPr>
                <w:rFonts w:cs="Arial"/>
                <w:sz w:val="20"/>
                <w:szCs w:val="20"/>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0F07E5" w:rsidRPr="0068245B" w:rsidRDefault="00834C5E" w:rsidP="00497D5B">
            <w:pPr>
              <w:contextualSpacing/>
              <w:jc w:val="center"/>
              <w:rPr>
                <w:rFonts w:cs="Arial"/>
                <w:sz w:val="20"/>
                <w:szCs w:val="20"/>
              </w:rPr>
            </w:pPr>
            <w:r w:rsidRPr="00834C5E">
              <w:rPr>
                <w:rFonts w:cs="Arial"/>
                <w:sz w:val="20"/>
                <w:szCs w:val="20"/>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0F07E5" w:rsidRPr="0068245B" w:rsidRDefault="00834C5E" w:rsidP="00497D5B">
            <w:pPr>
              <w:contextualSpacing/>
              <w:jc w:val="center"/>
              <w:rPr>
                <w:rFonts w:cs="Arial"/>
                <w:sz w:val="20"/>
                <w:szCs w:val="20"/>
              </w:rPr>
            </w:pPr>
            <w:r w:rsidRPr="00834C5E">
              <w:rPr>
                <w:rFonts w:cs="Arial"/>
                <w:sz w:val="20"/>
                <w:szCs w:val="20"/>
              </w:rPr>
              <w:t>automatycznie</w:t>
            </w:r>
          </w:p>
        </w:tc>
      </w:tr>
      <w:tr w:rsidR="000F07E5" w:rsidRPr="000A586A" w:rsidTr="005B3B03">
        <w:trPr>
          <w:trHeight w:val="11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0F07E5" w:rsidRPr="0068245B" w:rsidRDefault="000F07E5" w:rsidP="00497D5B">
            <w:pPr>
              <w:contextualSpacing/>
              <w:jc w:val="center"/>
              <w:rPr>
                <w:rFonts w:cs="Arial"/>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497D5B">
            <w:pPr>
              <w:contextualSpacing/>
              <w:jc w:val="center"/>
              <w:rPr>
                <w:rFonts w:cs="Arial"/>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497D5B">
            <w:pPr>
              <w:contextualSpacing/>
              <w:jc w:val="center"/>
              <w:rPr>
                <w:rFonts w:cs="Arial"/>
                <w:sz w:val="20"/>
                <w:szCs w:val="20"/>
              </w:rPr>
            </w:pPr>
          </w:p>
        </w:tc>
        <w:tc>
          <w:tcPr>
            <w:tcW w:w="1337" w:type="pct"/>
            <w:tcBorders>
              <w:top w:val="single" w:sz="4" w:space="0" w:color="auto"/>
              <w:left w:val="single" w:sz="4" w:space="0" w:color="auto"/>
              <w:bottom w:val="single" w:sz="4" w:space="0" w:color="auto"/>
              <w:right w:val="single" w:sz="4" w:space="0" w:color="auto"/>
            </w:tcBorders>
          </w:tcPr>
          <w:p w:rsidR="000F07E5" w:rsidRPr="0068245B" w:rsidRDefault="000F07E5" w:rsidP="00497D5B">
            <w:pPr>
              <w:contextualSpacing/>
              <w:jc w:val="center"/>
              <w:rPr>
                <w:rFonts w:cs="Arial"/>
                <w:sz w:val="20"/>
                <w:szCs w:val="20"/>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0F07E5" w:rsidRPr="0068245B" w:rsidRDefault="000F07E5" w:rsidP="00497D5B">
            <w:pPr>
              <w:contextualSpacing/>
              <w:jc w:val="center"/>
              <w:rPr>
                <w:rFonts w:cs="Arial"/>
                <w:sz w:val="20"/>
                <w:szCs w:val="20"/>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0F07E5" w:rsidRPr="0068245B" w:rsidRDefault="000F07E5" w:rsidP="00497D5B">
            <w:pPr>
              <w:contextualSpacing/>
              <w:jc w:val="center"/>
              <w:rPr>
                <w:rFonts w:cs="Arial"/>
                <w:sz w:val="20"/>
                <w:szCs w:val="20"/>
              </w:rPr>
            </w:pPr>
          </w:p>
        </w:tc>
      </w:tr>
    </w:tbl>
    <w:p w:rsidR="002B4657" w:rsidRPr="00D42E60" w:rsidRDefault="002B4657" w:rsidP="00497D5B">
      <w:pPr>
        <w:pStyle w:val="Bezodstpw"/>
        <w:spacing w:line="276" w:lineRule="auto"/>
        <w:jc w:val="both"/>
        <w:rPr>
          <w:rFonts w:ascii="Arial" w:hAnsi="Arial" w:cs="Arial"/>
          <w:sz w:val="16"/>
          <w:szCs w:val="16"/>
        </w:rPr>
      </w:pPr>
    </w:p>
    <w:p w:rsidR="002B4657" w:rsidRPr="00C948B7" w:rsidRDefault="002B4657" w:rsidP="00497D5B">
      <w:pPr>
        <w:pStyle w:val="Nagwek2"/>
        <w:numPr>
          <w:ilvl w:val="1"/>
          <w:numId w:val="63"/>
        </w:numPr>
      </w:pPr>
      <w:bookmarkStart w:id="709" w:name="_Toc29554105"/>
      <w:r w:rsidRPr="00D42E60">
        <w:lastRenderedPageBreak/>
        <w:t>Generowanie dochodu w projekcie</w:t>
      </w:r>
      <w:bookmarkEnd w:id="709"/>
    </w:p>
    <w:p w:rsidR="002B4657" w:rsidRDefault="002B4657" w:rsidP="00497D5B">
      <w:r w:rsidRPr="00C948B7">
        <w:t>Opcję „dotyczy” należy wybrać w sytuacji, gdy inwestycja spełnia cechy projektu generującego dochód, przy czym dochód należy rozumieć w myśl art. 61  rozporządzenia ogólnego jako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jako dochody, chyba że są skompensowane równoważnym zmniejszeniem dotacji na działalność</w:t>
      </w:r>
      <w:r w:rsidRPr="00D42E60">
        <w:rPr>
          <w:rFonts w:cs="Arial"/>
          <w:sz w:val="16"/>
          <w:szCs w:val="16"/>
        </w:rPr>
        <w:t>.</w:t>
      </w:r>
      <w:r w:rsidR="00C948B7">
        <w:rPr>
          <w:rFonts w:cs="Arial"/>
          <w:sz w:val="16"/>
          <w:szCs w:val="16"/>
        </w:rPr>
        <w:t xml:space="preserve"> </w:t>
      </w:r>
      <w:r w:rsidRPr="00D42E60">
        <w:t>W przypadku wybrania opcji „Nie dotyczy” poniższe pola są nieaktywne.</w:t>
      </w:r>
    </w:p>
    <w:p w:rsidR="00DC2E9A" w:rsidRPr="00C948B7" w:rsidRDefault="00DC2E9A" w:rsidP="00497D5B">
      <w:pPr>
        <w:rPr>
          <w:rFonts w:cs="Arial"/>
          <w:sz w:val="16"/>
          <w:szCs w:val="16"/>
        </w:rPr>
      </w:pPr>
      <w:r>
        <w:t>Należy dokonać wyboru</w:t>
      </w:r>
      <w:r w:rsidR="00B47916">
        <w:t xml:space="preserve"> jednej z opcji: „Dotyczy”, „Nie dotyczy”</w:t>
      </w:r>
    </w:p>
    <w:p w:rsidR="00884FF4" w:rsidRPr="00884FF4" w:rsidRDefault="002B4657" w:rsidP="00497D5B">
      <w:pPr>
        <w:pStyle w:val="Akapitzlist"/>
        <w:numPr>
          <w:ilvl w:val="2"/>
          <w:numId w:val="63"/>
        </w:numPr>
        <w:ind w:left="567" w:hanging="567"/>
        <w:contextualSpacing w:val="0"/>
        <w:rPr>
          <w:b/>
          <w:bCs/>
        </w:rPr>
      </w:pPr>
      <w:r w:rsidRPr="00884FF4">
        <w:rPr>
          <w:b/>
          <w:bCs/>
        </w:rPr>
        <w:t>Projekt generujący dochód</w:t>
      </w:r>
    </w:p>
    <w:p w:rsidR="000F07E5" w:rsidRDefault="002B4657" w:rsidP="00497D5B">
      <w:pPr>
        <w:pStyle w:val="Akapitzlist"/>
        <w:ind w:left="0"/>
        <w:contextualSpacing w:val="0"/>
      </w:pPr>
      <w:r w:rsidRPr="00D42E60">
        <w:t xml:space="preserve">Należy dokonać wyboru z listy rozwijanej: </w:t>
      </w:r>
    </w:p>
    <w:p w:rsidR="000F07E5" w:rsidRDefault="002B4657" w:rsidP="00497D5B">
      <w:pPr>
        <w:pStyle w:val="Akapitzlist"/>
        <w:numPr>
          <w:ilvl w:val="0"/>
          <w:numId w:val="39"/>
        </w:numPr>
        <w:ind w:left="357" w:hanging="357"/>
        <w:contextualSpacing w:val="0"/>
      </w:pPr>
      <w:r w:rsidRPr="000F07E5">
        <w:t xml:space="preserve">„Brak dochodu” </w:t>
      </w:r>
    </w:p>
    <w:p w:rsidR="000F07E5" w:rsidRDefault="002B4657" w:rsidP="00497D5B">
      <w:pPr>
        <w:pStyle w:val="Akapitzlist"/>
        <w:numPr>
          <w:ilvl w:val="0"/>
          <w:numId w:val="39"/>
        </w:numPr>
        <w:ind w:left="357" w:hanging="357"/>
        <w:contextualSpacing w:val="0"/>
      </w:pPr>
      <w:r w:rsidRPr="000F07E5">
        <w:t xml:space="preserve">„Tak – luka finansowa” </w:t>
      </w:r>
    </w:p>
    <w:p w:rsidR="000F07E5" w:rsidRDefault="002B4657" w:rsidP="00497D5B">
      <w:pPr>
        <w:pStyle w:val="Akapitzlist"/>
        <w:numPr>
          <w:ilvl w:val="0"/>
          <w:numId w:val="39"/>
        </w:numPr>
        <w:ind w:left="357" w:hanging="357"/>
        <w:contextualSpacing w:val="0"/>
      </w:pPr>
      <w:r w:rsidRPr="000F07E5">
        <w:t xml:space="preserve">„Tak – zryczałtowana stawka” </w:t>
      </w:r>
    </w:p>
    <w:p w:rsidR="002B4657" w:rsidRPr="000F07E5" w:rsidRDefault="002B4657" w:rsidP="00497D5B">
      <w:pPr>
        <w:ind w:left="357"/>
      </w:pPr>
      <w:r w:rsidRPr="000F07E5">
        <w:t xml:space="preserve">W niniejszym naborze w projektach generujących dochód po ich ukończeniu dofinansowanie ustala się w oparciu o </w:t>
      </w:r>
      <w:r w:rsidR="00D3060F">
        <w:t>metodę luki w finansowaniu.</w:t>
      </w:r>
    </w:p>
    <w:p w:rsidR="002B4657" w:rsidRPr="000F07E5" w:rsidRDefault="002B4657" w:rsidP="00497D5B">
      <w:pPr>
        <w:pStyle w:val="Akapitzlist"/>
        <w:numPr>
          <w:ilvl w:val="0"/>
          <w:numId w:val="40"/>
        </w:numPr>
        <w:ind w:left="357" w:hanging="357"/>
        <w:contextualSpacing w:val="0"/>
      </w:pPr>
      <w:r w:rsidRPr="00D42E60">
        <w:t>Wydatki kwalifikowalne</w:t>
      </w:r>
      <w:r w:rsidRPr="00D42E60">
        <w:tab/>
        <w:t xml:space="preserve">Pole wypełniane automatycznie na podstawie danych wprowadzonych </w:t>
      </w:r>
      <w:r w:rsidRPr="000F07E5">
        <w:t>w poszczególnych Kartach wydatków sekcji G.1.2. oraz G.3.</w:t>
      </w:r>
    </w:p>
    <w:p w:rsidR="00F02AB5" w:rsidRPr="00F02AB5" w:rsidRDefault="002B4657" w:rsidP="00497D5B">
      <w:pPr>
        <w:pStyle w:val="Akapitzlist"/>
        <w:numPr>
          <w:ilvl w:val="3"/>
          <w:numId w:val="63"/>
        </w:numPr>
        <w:ind w:left="851" w:hanging="851"/>
        <w:contextualSpacing w:val="0"/>
        <w:rPr>
          <w:b/>
          <w:bCs/>
        </w:rPr>
      </w:pPr>
      <w:r w:rsidRPr="00F02AB5">
        <w:rPr>
          <w:b/>
          <w:bCs/>
        </w:rPr>
        <w:t>Zryczałtowana stawka (%)</w:t>
      </w:r>
    </w:p>
    <w:p w:rsidR="002B4657" w:rsidRPr="000F07E5" w:rsidRDefault="002B4657" w:rsidP="00497D5B">
      <w:pPr>
        <w:pStyle w:val="Akapitzlist"/>
        <w:ind w:left="0"/>
        <w:contextualSpacing w:val="0"/>
      </w:pPr>
      <w:r w:rsidRPr="00D42E60">
        <w:t>Należy wpisać wysokość zryczałtowanej procentowej stawki dochodu określoną w Regulaminie konkursu/naboru (jeśli dotyczy).</w:t>
      </w:r>
      <w:r w:rsidR="000F07E5">
        <w:t xml:space="preserve"> </w:t>
      </w:r>
      <w:r w:rsidRPr="000F07E5">
        <w:t>UWAGA! Wnioskodawca zobowiązany jest skorygować o ten wskaźnik wszystkie wydatki kwalifikowalne w projekcie ujęte w poszczególnych kartach wydatków w sekcjach G.1.2 oraz G.3.</w:t>
      </w:r>
    </w:p>
    <w:p w:rsidR="00F02AB5" w:rsidRPr="00F02AB5" w:rsidRDefault="002B4657" w:rsidP="00497D5B">
      <w:pPr>
        <w:pStyle w:val="Akapitzlist"/>
        <w:numPr>
          <w:ilvl w:val="3"/>
          <w:numId w:val="63"/>
        </w:numPr>
        <w:ind w:left="851" w:hanging="851"/>
        <w:contextualSpacing w:val="0"/>
        <w:rPr>
          <w:b/>
          <w:bCs/>
        </w:rPr>
      </w:pPr>
      <w:r w:rsidRPr="00F02AB5">
        <w:rPr>
          <w:b/>
          <w:bCs/>
        </w:rPr>
        <w:lastRenderedPageBreak/>
        <w:t>Luka w finansowaniu (%)</w:t>
      </w:r>
    </w:p>
    <w:p w:rsidR="002B4657" w:rsidRPr="000F07E5" w:rsidRDefault="002B4657" w:rsidP="00497D5B">
      <w:pPr>
        <w:pStyle w:val="Akapitzlist"/>
        <w:ind w:left="0"/>
        <w:contextualSpacing w:val="0"/>
      </w:pPr>
      <w:r w:rsidRPr="00D42E60">
        <w:t xml:space="preserve">Należy podać wartość luki w finansowaniu na podstawie obliczeń w tabeli nr 5.7.1 załącznika nr 3 do studium wykonalności (jeśli dotyczy). </w:t>
      </w:r>
      <w:r w:rsidRPr="000F07E5">
        <w:t>Wnioskodawca zobowiązany jest skorygować o ten wskaźnik wszystkie wydatki kwalifikowalne w projekcie ujęte w poszczególnych kartach wydatków w sekcjach G.1.2 oraz G.3.</w:t>
      </w:r>
    </w:p>
    <w:p w:rsidR="00F02AB5" w:rsidRPr="00F02AB5" w:rsidRDefault="002B4657" w:rsidP="00497D5B">
      <w:pPr>
        <w:pStyle w:val="Akapitzlist"/>
        <w:numPr>
          <w:ilvl w:val="3"/>
          <w:numId w:val="63"/>
        </w:numPr>
        <w:ind w:left="851" w:hanging="851"/>
        <w:contextualSpacing w:val="0"/>
        <w:rPr>
          <w:b/>
          <w:bCs/>
        </w:rPr>
      </w:pPr>
      <w:r w:rsidRPr="00F02AB5">
        <w:rPr>
          <w:b/>
          <w:bCs/>
        </w:rPr>
        <w:t>Wydatki kwalifikowalne przed dochodem</w:t>
      </w:r>
    </w:p>
    <w:p w:rsidR="002B4657" w:rsidRPr="00D42E60" w:rsidRDefault="002B4657" w:rsidP="00497D5B">
      <w:pPr>
        <w:pStyle w:val="Akapitzlist"/>
        <w:ind w:left="0"/>
        <w:contextualSpacing w:val="0"/>
      </w:pPr>
      <w:r w:rsidRPr="00D42E60">
        <w:t>Należy podać całkowitą wartość wydatków kwalifikowalnych (przed skorygowaniem o wskaźnik luki w finansowaniu/zryczałtowanej procentowej stawki dochodu) na podstawie tabeli nr 3.1.3 załącznika nr 3 do studium wykonalności.</w:t>
      </w:r>
    </w:p>
    <w:p w:rsidR="00F02AB5" w:rsidRPr="00F02AB5" w:rsidRDefault="002B4657" w:rsidP="00497D5B">
      <w:pPr>
        <w:pStyle w:val="Akapitzlist"/>
        <w:numPr>
          <w:ilvl w:val="3"/>
          <w:numId w:val="63"/>
        </w:numPr>
        <w:ind w:left="851" w:hanging="851"/>
        <w:contextualSpacing w:val="0"/>
        <w:rPr>
          <w:b/>
          <w:bCs/>
        </w:rPr>
      </w:pPr>
      <w:r w:rsidRPr="00F02AB5">
        <w:rPr>
          <w:b/>
          <w:bCs/>
        </w:rPr>
        <w:t>Wartość generowanego dochodu</w:t>
      </w:r>
    </w:p>
    <w:p w:rsidR="002B4657" w:rsidRPr="00C948B7" w:rsidRDefault="002B4657" w:rsidP="00497D5B">
      <w:pPr>
        <w:pStyle w:val="Akapitzlist"/>
        <w:ind w:left="0"/>
        <w:contextualSpacing w:val="0"/>
      </w:pPr>
      <w:r w:rsidRPr="00D42E60">
        <w:t>Należy podać kwotę dochodu wygenerowanego w projekcie. Kwota ta stanowi różnicę pomiędzy wartością całkowitych wydatków kwalifikowalnych określonych w polu G.5.1.3 oraz wartością tych wydatków skorygowaną o wskaźnik luki w finansowaniu/zryczałtowanej procentowej stawki dochodu wskazany w polu G.5.1.1/G.5.1.2.</w:t>
      </w:r>
    </w:p>
    <w:p w:rsidR="002B4657" w:rsidRPr="00C948B7" w:rsidRDefault="002B4657" w:rsidP="00497D5B">
      <w:pPr>
        <w:pStyle w:val="Nagwek2"/>
        <w:numPr>
          <w:ilvl w:val="1"/>
          <w:numId w:val="63"/>
        </w:numPr>
      </w:pPr>
      <w:bookmarkStart w:id="710" w:name="_Toc29554106"/>
      <w:r w:rsidRPr="00D42E60">
        <w:t>Wartość dofinansowania</w:t>
      </w:r>
      <w:bookmarkEnd w:id="710"/>
    </w:p>
    <w:p w:rsidR="002B4657" w:rsidRPr="00C948B7" w:rsidRDefault="002B4657" w:rsidP="00497D5B">
      <w:r w:rsidRPr="00D42E60">
        <w:t>Wszystkie pola w sekcji wypełniane są automatycznie na podstawie danych uprzednio wprowadzonych przez wnioskodawcę do Kart zadań oraz Kart wydatków.</w:t>
      </w:r>
    </w:p>
    <w:p w:rsidR="002B4657" w:rsidRPr="00D42E60" w:rsidRDefault="002B4657" w:rsidP="00497D5B">
      <w:r w:rsidRPr="00D42E60">
        <w:t>Podmiot ponoszący wydatek:</w:t>
      </w:r>
    </w:p>
    <w:tbl>
      <w:tblPr>
        <w:tblStyle w:val="Tabela-Siatka"/>
        <w:tblW w:w="5000" w:type="pct"/>
        <w:tblLook w:val="04A0" w:firstRow="1" w:lastRow="0" w:firstColumn="1" w:lastColumn="0" w:noHBand="0" w:noVBand="1"/>
      </w:tblPr>
      <w:tblGrid>
        <w:gridCol w:w="2374"/>
        <w:gridCol w:w="2375"/>
        <w:gridCol w:w="2375"/>
        <w:gridCol w:w="2375"/>
        <w:gridCol w:w="2375"/>
        <w:gridCol w:w="2380"/>
      </w:tblGrid>
      <w:tr w:rsidR="005B3B03" w:rsidRPr="00BD3E7D" w:rsidTr="00C948B7">
        <w:trPr>
          <w:tblHeader/>
        </w:trPr>
        <w:tc>
          <w:tcPr>
            <w:tcW w:w="833" w:type="pct"/>
            <w:tcBorders>
              <w:bottom w:val="single" w:sz="4" w:space="0" w:color="auto"/>
            </w:tcBorders>
            <w:shd w:val="clear" w:color="auto" w:fill="D9D9D9" w:themeFill="background1" w:themeFillShade="D9"/>
            <w:vAlign w:val="center"/>
          </w:tcPr>
          <w:p w:rsidR="005B3B03" w:rsidRPr="0068245B" w:rsidRDefault="00834C5E" w:rsidP="00497D5B">
            <w:pPr>
              <w:spacing w:after="0"/>
              <w:jc w:val="center"/>
              <w:rPr>
                <w:rFonts w:cs="Arial"/>
                <w:b/>
                <w:sz w:val="20"/>
              </w:rPr>
            </w:pPr>
            <w:r w:rsidRPr="00834C5E">
              <w:rPr>
                <w:rFonts w:cs="Arial"/>
                <w:b/>
                <w:sz w:val="20"/>
                <w:szCs w:val="22"/>
              </w:rPr>
              <w:t>Rodzaj dofinansowania</w:t>
            </w:r>
          </w:p>
        </w:tc>
        <w:tc>
          <w:tcPr>
            <w:tcW w:w="833" w:type="pct"/>
            <w:tcBorders>
              <w:bottom w:val="single" w:sz="4" w:space="0" w:color="auto"/>
            </w:tcBorders>
            <w:shd w:val="clear" w:color="auto" w:fill="D9D9D9" w:themeFill="background1" w:themeFillShade="D9"/>
            <w:vAlign w:val="center"/>
          </w:tcPr>
          <w:p w:rsidR="005B3B03" w:rsidRPr="0068245B" w:rsidRDefault="00834C5E" w:rsidP="00497D5B">
            <w:pPr>
              <w:spacing w:after="0"/>
              <w:jc w:val="center"/>
              <w:rPr>
                <w:rFonts w:cs="Arial"/>
                <w:b/>
                <w:sz w:val="20"/>
              </w:rPr>
            </w:pPr>
            <w:r w:rsidRPr="00834C5E">
              <w:rPr>
                <w:rFonts w:cs="Arial"/>
                <w:b/>
                <w:sz w:val="20"/>
                <w:szCs w:val="22"/>
              </w:rPr>
              <w:t>Suma wydatków kwalifikowanych przypisanych do rodzaju dofinansowania</w:t>
            </w:r>
          </w:p>
        </w:tc>
        <w:tc>
          <w:tcPr>
            <w:tcW w:w="833" w:type="pct"/>
            <w:tcBorders>
              <w:bottom w:val="single" w:sz="4" w:space="0" w:color="auto"/>
            </w:tcBorders>
            <w:shd w:val="clear" w:color="auto" w:fill="D9D9D9" w:themeFill="background1" w:themeFillShade="D9"/>
            <w:vAlign w:val="center"/>
          </w:tcPr>
          <w:p w:rsidR="005B3B03" w:rsidRPr="0068245B" w:rsidRDefault="00834C5E" w:rsidP="00497D5B">
            <w:pPr>
              <w:spacing w:after="0"/>
              <w:jc w:val="center"/>
              <w:rPr>
                <w:rFonts w:cs="Arial"/>
                <w:b/>
                <w:sz w:val="20"/>
              </w:rPr>
            </w:pPr>
            <w:r w:rsidRPr="00834C5E">
              <w:rPr>
                <w:rFonts w:cs="Arial"/>
                <w:b/>
                <w:sz w:val="20"/>
                <w:szCs w:val="22"/>
              </w:rPr>
              <w:t>Wnioskowana kwota dofinansowania przypisana do rodzaju dofinansowania</w:t>
            </w:r>
          </w:p>
        </w:tc>
        <w:tc>
          <w:tcPr>
            <w:tcW w:w="833" w:type="pct"/>
            <w:tcBorders>
              <w:bottom w:val="single" w:sz="4" w:space="0" w:color="auto"/>
            </w:tcBorders>
            <w:shd w:val="clear" w:color="auto" w:fill="D9D9D9" w:themeFill="background1" w:themeFillShade="D9"/>
            <w:vAlign w:val="center"/>
          </w:tcPr>
          <w:p w:rsidR="005B3B03" w:rsidRPr="0068245B" w:rsidRDefault="00834C5E" w:rsidP="00497D5B">
            <w:pPr>
              <w:spacing w:after="0"/>
              <w:jc w:val="center"/>
              <w:rPr>
                <w:rFonts w:cs="Arial"/>
                <w:b/>
                <w:sz w:val="20"/>
              </w:rPr>
            </w:pPr>
            <w:r w:rsidRPr="00834C5E">
              <w:rPr>
                <w:rFonts w:cs="Arial"/>
                <w:b/>
                <w:sz w:val="20"/>
                <w:szCs w:val="22"/>
              </w:rPr>
              <w:t>Wkład własny</w:t>
            </w:r>
          </w:p>
        </w:tc>
        <w:tc>
          <w:tcPr>
            <w:tcW w:w="833" w:type="pct"/>
            <w:tcBorders>
              <w:bottom w:val="single" w:sz="4" w:space="0" w:color="auto"/>
            </w:tcBorders>
            <w:shd w:val="clear" w:color="auto" w:fill="D9D9D9" w:themeFill="background1" w:themeFillShade="D9"/>
            <w:vAlign w:val="center"/>
          </w:tcPr>
          <w:p w:rsidR="005B3B03" w:rsidRPr="0068245B" w:rsidRDefault="00834C5E" w:rsidP="00497D5B">
            <w:pPr>
              <w:spacing w:after="0"/>
              <w:jc w:val="center"/>
              <w:rPr>
                <w:rFonts w:cs="Arial"/>
                <w:b/>
                <w:sz w:val="20"/>
              </w:rPr>
            </w:pPr>
            <w:r w:rsidRPr="00834C5E">
              <w:rPr>
                <w:rFonts w:cs="Arial"/>
                <w:b/>
                <w:sz w:val="20"/>
                <w:szCs w:val="22"/>
              </w:rPr>
              <w:t>Wnioskowany poziom dofinansowania</w:t>
            </w:r>
          </w:p>
        </w:tc>
        <w:tc>
          <w:tcPr>
            <w:tcW w:w="835" w:type="pct"/>
            <w:tcBorders>
              <w:bottom w:val="single" w:sz="4" w:space="0" w:color="auto"/>
            </w:tcBorders>
            <w:shd w:val="clear" w:color="auto" w:fill="D9D9D9" w:themeFill="background1" w:themeFillShade="D9"/>
            <w:vAlign w:val="center"/>
          </w:tcPr>
          <w:p w:rsidR="005B3B03" w:rsidRPr="0068245B" w:rsidRDefault="00834C5E" w:rsidP="00497D5B">
            <w:pPr>
              <w:spacing w:after="0"/>
              <w:jc w:val="center"/>
              <w:rPr>
                <w:rFonts w:cs="Arial"/>
                <w:b/>
                <w:sz w:val="20"/>
              </w:rPr>
            </w:pPr>
            <w:r w:rsidRPr="00834C5E">
              <w:rPr>
                <w:rFonts w:cs="Arial"/>
                <w:b/>
                <w:sz w:val="20"/>
                <w:szCs w:val="22"/>
              </w:rPr>
              <w:t>Maksymalny poziom dofinansowania</w:t>
            </w:r>
          </w:p>
        </w:tc>
      </w:tr>
      <w:tr w:rsidR="005B3B03" w:rsidRPr="00BD3E7D" w:rsidTr="005B3B03">
        <w:tc>
          <w:tcPr>
            <w:tcW w:w="833" w:type="pct"/>
            <w:shd w:val="clear" w:color="auto" w:fill="FFFFFF" w:themeFill="background1"/>
          </w:tcPr>
          <w:p w:rsidR="005B3B03" w:rsidRPr="0068245B" w:rsidRDefault="005B3B03" w:rsidP="00497D5B">
            <w:pPr>
              <w:spacing w:after="0"/>
              <w:jc w:val="both"/>
              <w:rPr>
                <w:rFonts w:cs="Arial"/>
                <w:sz w:val="20"/>
              </w:rPr>
            </w:pPr>
          </w:p>
        </w:tc>
        <w:tc>
          <w:tcPr>
            <w:tcW w:w="833" w:type="pct"/>
            <w:shd w:val="clear" w:color="auto" w:fill="FFFFFF" w:themeFill="background1"/>
          </w:tcPr>
          <w:p w:rsidR="005B3B03" w:rsidRPr="0068245B" w:rsidRDefault="005B3B03" w:rsidP="00497D5B">
            <w:pPr>
              <w:spacing w:after="0"/>
              <w:jc w:val="both"/>
              <w:rPr>
                <w:rFonts w:cs="Arial"/>
                <w:sz w:val="20"/>
              </w:rPr>
            </w:pPr>
          </w:p>
        </w:tc>
        <w:tc>
          <w:tcPr>
            <w:tcW w:w="833" w:type="pct"/>
            <w:shd w:val="clear" w:color="auto" w:fill="FFFFFF" w:themeFill="background1"/>
          </w:tcPr>
          <w:p w:rsidR="005B3B03" w:rsidRPr="0068245B" w:rsidRDefault="005B3B03" w:rsidP="00497D5B">
            <w:pPr>
              <w:spacing w:after="0"/>
              <w:jc w:val="both"/>
              <w:rPr>
                <w:rFonts w:cs="Arial"/>
                <w:sz w:val="20"/>
              </w:rPr>
            </w:pPr>
          </w:p>
        </w:tc>
        <w:tc>
          <w:tcPr>
            <w:tcW w:w="833" w:type="pct"/>
            <w:shd w:val="clear" w:color="auto" w:fill="FFFFFF" w:themeFill="background1"/>
          </w:tcPr>
          <w:p w:rsidR="005B3B03" w:rsidRPr="0068245B" w:rsidRDefault="005B3B03" w:rsidP="00497D5B">
            <w:pPr>
              <w:spacing w:after="0"/>
              <w:jc w:val="both"/>
              <w:rPr>
                <w:rFonts w:cs="Arial"/>
                <w:sz w:val="20"/>
              </w:rPr>
            </w:pPr>
          </w:p>
        </w:tc>
        <w:tc>
          <w:tcPr>
            <w:tcW w:w="833" w:type="pct"/>
            <w:shd w:val="clear" w:color="auto" w:fill="FFFFFF" w:themeFill="background1"/>
          </w:tcPr>
          <w:p w:rsidR="005B3B03" w:rsidRPr="0068245B" w:rsidRDefault="005B3B03" w:rsidP="00497D5B">
            <w:pPr>
              <w:spacing w:after="0"/>
              <w:jc w:val="both"/>
              <w:rPr>
                <w:rFonts w:cs="Arial"/>
                <w:sz w:val="20"/>
              </w:rPr>
            </w:pPr>
          </w:p>
        </w:tc>
        <w:tc>
          <w:tcPr>
            <w:tcW w:w="835" w:type="pct"/>
            <w:shd w:val="clear" w:color="auto" w:fill="FFFFFF" w:themeFill="background1"/>
          </w:tcPr>
          <w:p w:rsidR="005B3B03" w:rsidRPr="0068245B" w:rsidRDefault="005B3B03" w:rsidP="00497D5B">
            <w:pPr>
              <w:spacing w:after="0"/>
              <w:jc w:val="both"/>
              <w:rPr>
                <w:rFonts w:cs="Arial"/>
                <w:sz w:val="20"/>
              </w:rPr>
            </w:pPr>
          </w:p>
        </w:tc>
      </w:tr>
      <w:tr w:rsidR="005B3B03" w:rsidRPr="00BD3E7D" w:rsidTr="005B3B03">
        <w:tc>
          <w:tcPr>
            <w:tcW w:w="833" w:type="pct"/>
            <w:shd w:val="clear" w:color="auto" w:fill="D9D9D9" w:themeFill="background1" w:themeFillShade="D9"/>
          </w:tcPr>
          <w:p w:rsidR="005B3B03" w:rsidRPr="0068245B" w:rsidRDefault="00834C5E" w:rsidP="00497D5B">
            <w:pPr>
              <w:spacing w:after="0"/>
              <w:jc w:val="both"/>
              <w:rPr>
                <w:rFonts w:cs="Arial"/>
                <w:b/>
                <w:sz w:val="20"/>
              </w:rPr>
            </w:pPr>
            <w:r w:rsidRPr="00834C5E">
              <w:rPr>
                <w:rFonts w:cs="Arial"/>
                <w:b/>
                <w:sz w:val="20"/>
                <w:szCs w:val="22"/>
              </w:rPr>
              <w:t>Podsumowanie</w:t>
            </w:r>
          </w:p>
        </w:tc>
        <w:tc>
          <w:tcPr>
            <w:tcW w:w="833" w:type="pct"/>
            <w:shd w:val="clear" w:color="auto" w:fill="D9D9D9" w:themeFill="background1" w:themeFillShade="D9"/>
          </w:tcPr>
          <w:p w:rsidR="005B3B03" w:rsidRPr="0068245B" w:rsidRDefault="005B3B03" w:rsidP="00497D5B">
            <w:pPr>
              <w:spacing w:after="0"/>
              <w:jc w:val="both"/>
              <w:rPr>
                <w:rFonts w:cs="Arial"/>
                <w:sz w:val="20"/>
              </w:rPr>
            </w:pPr>
          </w:p>
        </w:tc>
        <w:tc>
          <w:tcPr>
            <w:tcW w:w="833" w:type="pct"/>
            <w:shd w:val="clear" w:color="auto" w:fill="D9D9D9" w:themeFill="background1" w:themeFillShade="D9"/>
          </w:tcPr>
          <w:p w:rsidR="005B3B03" w:rsidRPr="0068245B" w:rsidRDefault="005B3B03" w:rsidP="00497D5B">
            <w:pPr>
              <w:spacing w:after="0"/>
              <w:jc w:val="both"/>
              <w:rPr>
                <w:rFonts w:cs="Arial"/>
                <w:sz w:val="20"/>
              </w:rPr>
            </w:pPr>
          </w:p>
        </w:tc>
        <w:tc>
          <w:tcPr>
            <w:tcW w:w="833" w:type="pct"/>
            <w:shd w:val="clear" w:color="auto" w:fill="D9D9D9" w:themeFill="background1" w:themeFillShade="D9"/>
          </w:tcPr>
          <w:p w:rsidR="005B3B03" w:rsidRPr="0068245B" w:rsidRDefault="005B3B03" w:rsidP="00497D5B">
            <w:pPr>
              <w:spacing w:after="0"/>
              <w:jc w:val="both"/>
              <w:rPr>
                <w:rFonts w:cs="Arial"/>
                <w:sz w:val="20"/>
              </w:rPr>
            </w:pPr>
          </w:p>
        </w:tc>
        <w:tc>
          <w:tcPr>
            <w:tcW w:w="833" w:type="pct"/>
            <w:shd w:val="clear" w:color="auto" w:fill="D9D9D9" w:themeFill="background1" w:themeFillShade="D9"/>
          </w:tcPr>
          <w:p w:rsidR="005B3B03" w:rsidRPr="0068245B" w:rsidRDefault="005B3B03" w:rsidP="00497D5B">
            <w:pPr>
              <w:spacing w:after="0"/>
              <w:jc w:val="both"/>
              <w:rPr>
                <w:rFonts w:cs="Arial"/>
                <w:sz w:val="20"/>
              </w:rPr>
            </w:pPr>
          </w:p>
        </w:tc>
        <w:tc>
          <w:tcPr>
            <w:tcW w:w="835" w:type="pct"/>
            <w:shd w:val="clear" w:color="auto" w:fill="D9D9D9" w:themeFill="background1" w:themeFillShade="D9"/>
          </w:tcPr>
          <w:p w:rsidR="005B3B03" w:rsidRPr="0068245B" w:rsidRDefault="005B3B03" w:rsidP="00497D5B">
            <w:pPr>
              <w:spacing w:after="0"/>
              <w:jc w:val="both"/>
              <w:rPr>
                <w:rFonts w:cs="Arial"/>
                <w:sz w:val="20"/>
              </w:rPr>
            </w:pPr>
          </w:p>
        </w:tc>
      </w:tr>
    </w:tbl>
    <w:p w:rsidR="002B4657" w:rsidRPr="00D42E60" w:rsidRDefault="002B4657" w:rsidP="00497D5B">
      <w:pPr>
        <w:pStyle w:val="Bezodstpw"/>
        <w:spacing w:line="276" w:lineRule="auto"/>
        <w:jc w:val="both"/>
        <w:rPr>
          <w:rFonts w:ascii="Arial" w:hAnsi="Arial" w:cs="Arial"/>
          <w:sz w:val="16"/>
          <w:szCs w:val="16"/>
        </w:rPr>
      </w:pPr>
    </w:p>
    <w:p w:rsidR="002B4657" w:rsidRPr="00C948B7" w:rsidRDefault="002B4657" w:rsidP="00497D5B">
      <w:pPr>
        <w:pStyle w:val="Nagwek2"/>
        <w:numPr>
          <w:ilvl w:val="1"/>
          <w:numId w:val="63"/>
        </w:numPr>
      </w:pPr>
      <w:bookmarkStart w:id="711" w:name="_Toc29554107"/>
      <w:r w:rsidRPr="00D42E60">
        <w:lastRenderedPageBreak/>
        <w:t>Źródła finansowania projektu</w:t>
      </w:r>
      <w:bookmarkEnd w:id="711"/>
    </w:p>
    <w:p w:rsidR="002B4657" w:rsidRPr="00D42E60" w:rsidRDefault="002B4657" w:rsidP="00497D5B">
      <w:r w:rsidRPr="00D42E60">
        <w:t>W sekcji G.7 całkowitą wartość wydatków w ramach projektu należy podzielić na źródła finansowania projektu oraz wskazać nazwę dokumentu potwierdzającego zapewnienie środków na realizację projektu. Rubrykę „Prywatne” należy wypełnić, jeśli część wydatków projektu ponoszona jest ze środków własnych wnioskodawcy, kredytów lub pożyczek. Należy pamiętać, że wnioskodawca powinien zapewniać środki finansowe gwarantujące płynną i terminową realizację projektu.</w:t>
      </w:r>
    </w:p>
    <w:p w:rsidR="002B4657" w:rsidRPr="008023BD" w:rsidRDefault="002B4657" w:rsidP="00497D5B">
      <w:r w:rsidRPr="00D42E60">
        <w:t xml:space="preserve">UWAGA! Ze względu na </w:t>
      </w:r>
      <w:proofErr w:type="spellStart"/>
      <w:r w:rsidRPr="00D42E60">
        <w:t>nieinwestycyjny</w:t>
      </w:r>
      <w:proofErr w:type="spellEnd"/>
      <w:r w:rsidRPr="00D42E60">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2537"/>
        <w:gridCol w:w="3067"/>
        <w:gridCol w:w="2634"/>
        <w:gridCol w:w="2851"/>
      </w:tblGrid>
      <w:tr w:rsidR="001625A7" w:rsidRPr="00BD3E7D" w:rsidTr="001625A7">
        <w:trPr>
          <w:trHeight w:val="551"/>
          <w:tblHeader/>
        </w:trPr>
        <w:tc>
          <w:tcPr>
            <w:tcW w:w="5000" w:type="pct"/>
            <w:gridSpan w:val="5"/>
            <w:shd w:val="clear" w:color="auto" w:fill="D9D9D9"/>
            <w:vAlign w:val="center"/>
          </w:tcPr>
          <w:p w:rsidR="001625A7" w:rsidRPr="00C15979" w:rsidRDefault="001625A7" w:rsidP="00497D5B">
            <w:pPr>
              <w:spacing w:after="0"/>
              <w:jc w:val="center"/>
              <w:rPr>
                <w:rFonts w:eastAsia="Times New Roman" w:cs="Arial"/>
                <w:b/>
                <w:bCs/>
                <w:sz w:val="20"/>
                <w:szCs w:val="20"/>
                <w:lang w:eastAsia="pl-PL"/>
              </w:rPr>
            </w:pPr>
          </w:p>
          <w:p w:rsidR="001625A7" w:rsidRPr="00C15979" w:rsidRDefault="001625A7" w:rsidP="00497D5B">
            <w:pPr>
              <w:spacing w:after="0"/>
              <w:rPr>
                <w:rFonts w:eastAsia="Times New Roman" w:cs="Arial"/>
                <w:b/>
                <w:bCs/>
                <w:sz w:val="20"/>
                <w:szCs w:val="20"/>
                <w:lang w:eastAsia="pl-PL"/>
              </w:rPr>
            </w:pPr>
            <w:r>
              <w:t>Źródła finansowania wydatków</w:t>
            </w:r>
          </w:p>
        </w:tc>
      </w:tr>
      <w:tr w:rsidR="001625A7" w:rsidRPr="00BD3E7D" w:rsidTr="00C948B7">
        <w:trPr>
          <w:trHeight w:val="810"/>
          <w:tblHeader/>
        </w:trPr>
        <w:tc>
          <w:tcPr>
            <w:tcW w:w="1110" w:type="pct"/>
            <w:shd w:val="clear" w:color="auto" w:fill="D9D9D9"/>
            <w:vAlign w:val="center"/>
          </w:tcPr>
          <w:p w:rsidR="001625A7" w:rsidRPr="00834C5E" w:rsidRDefault="001625A7" w:rsidP="00497D5B">
            <w:pPr>
              <w:spacing w:after="0"/>
              <w:jc w:val="center"/>
              <w:rPr>
                <w:rFonts w:eastAsia="Times New Roman" w:cs="Arial"/>
                <w:b/>
                <w:sz w:val="20"/>
                <w:szCs w:val="20"/>
                <w:lang w:eastAsia="pl-PL"/>
              </w:rPr>
            </w:pPr>
            <w:r w:rsidRPr="00834C5E">
              <w:rPr>
                <w:rFonts w:eastAsia="Times New Roman" w:cs="Arial"/>
                <w:b/>
                <w:sz w:val="20"/>
                <w:szCs w:val="20"/>
                <w:lang w:eastAsia="pl-PL"/>
              </w:rPr>
              <w:t>Nazwa źródła finansowania</w:t>
            </w:r>
          </w:p>
        </w:tc>
        <w:tc>
          <w:tcPr>
            <w:tcW w:w="890" w:type="pct"/>
            <w:shd w:val="clear" w:color="auto" w:fill="D9D9D9"/>
            <w:vAlign w:val="center"/>
          </w:tcPr>
          <w:p w:rsidR="001625A7" w:rsidRPr="00834C5E" w:rsidRDefault="001625A7" w:rsidP="00497D5B">
            <w:pPr>
              <w:spacing w:after="0"/>
              <w:jc w:val="center"/>
              <w:rPr>
                <w:rFonts w:eastAsia="Times New Roman" w:cs="Arial"/>
                <w:b/>
                <w:bCs/>
                <w:sz w:val="20"/>
                <w:szCs w:val="20"/>
                <w:lang w:eastAsia="pl-PL"/>
              </w:rPr>
            </w:pPr>
            <w:r w:rsidRPr="00834C5E">
              <w:rPr>
                <w:rFonts w:eastAsia="Times New Roman" w:cs="Arial"/>
                <w:b/>
                <w:bCs/>
                <w:sz w:val="20"/>
                <w:szCs w:val="20"/>
                <w:lang w:eastAsia="pl-PL"/>
              </w:rPr>
              <w:t>Wartość wydatków kwalifikowalnych [zł]</w:t>
            </w:r>
          </w:p>
        </w:tc>
        <w:tc>
          <w:tcPr>
            <w:tcW w:w="1076" w:type="pct"/>
            <w:tcBorders>
              <w:bottom w:val="single" w:sz="4" w:space="0" w:color="auto"/>
            </w:tcBorders>
            <w:shd w:val="clear" w:color="auto" w:fill="D9D9D9"/>
            <w:vAlign w:val="center"/>
          </w:tcPr>
          <w:p w:rsidR="001625A7" w:rsidRPr="00834C5E" w:rsidRDefault="001625A7" w:rsidP="00497D5B">
            <w:pPr>
              <w:spacing w:after="0"/>
              <w:jc w:val="center"/>
              <w:rPr>
                <w:rFonts w:eastAsia="Times New Roman" w:cs="Arial"/>
                <w:b/>
                <w:bCs/>
                <w:sz w:val="20"/>
                <w:szCs w:val="20"/>
                <w:lang w:eastAsia="pl-PL"/>
              </w:rPr>
            </w:pPr>
            <w:r w:rsidRPr="00834C5E">
              <w:rPr>
                <w:rFonts w:eastAsia="Times New Roman" w:cs="Arial"/>
                <w:b/>
                <w:bCs/>
                <w:sz w:val="20"/>
                <w:szCs w:val="20"/>
                <w:lang w:eastAsia="pl-PL"/>
              </w:rPr>
              <w:t>Wartość wydatków niekwalifikowalnych [zł]</w:t>
            </w:r>
          </w:p>
        </w:tc>
        <w:tc>
          <w:tcPr>
            <w:tcW w:w="924" w:type="pct"/>
            <w:shd w:val="clear" w:color="auto" w:fill="D9D9D9"/>
            <w:vAlign w:val="center"/>
          </w:tcPr>
          <w:p w:rsidR="001625A7" w:rsidRPr="00C15979" w:rsidRDefault="001625A7" w:rsidP="00497D5B">
            <w:pPr>
              <w:spacing w:after="0"/>
              <w:jc w:val="center"/>
              <w:rPr>
                <w:rFonts w:eastAsia="Times New Roman" w:cs="Arial"/>
                <w:b/>
                <w:bCs/>
                <w:sz w:val="20"/>
                <w:szCs w:val="20"/>
                <w:lang w:eastAsia="pl-PL"/>
              </w:rPr>
            </w:pPr>
            <w:r w:rsidRPr="00834C5E">
              <w:rPr>
                <w:rFonts w:eastAsia="Times New Roman" w:cs="Arial"/>
                <w:b/>
                <w:bCs/>
                <w:sz w:val="20"/>
                <w:szCs w:val="20"/>
                <w:lang w:eastAsia="pl-PL"/>
              </w:rPr>
              <w:t>Wartość wydatków ogółem</w:t>
            </w:r>
          </w:p>
          <w:p w:rsidR="001625A7" w:rsidRPr="00834C5E" w:rsidRDefault="001625A7" w:rsidP="00497D5B">
            <w:pPr>
              <w:spacing w:after="0"/>
              <w:jc w:val="center"/>
              <w:rPr>
                <w:rFonts w:eastAsia="Times New Roman" w:cs="Arial"/>
                <w:b/>
                <w:bCs/>
                <w:sz w:val="20"/>
                <w:szCs w:val="20"/>
                <w:lang w:eastAsia="pl-PL"/>
              </w:rPr>
            </w:pPr>
            <w:r w:rsidRPr="00834C5E">
              <w:rPr>
                <w:rFonts w:eastAsia="Times New Roman" w:cs="Arial"/>
                <w:b/>
                <w:bCs/>
                <w:sz w:val="20"/>
                <w:szCs w:val="20"/>
                <w:lang w:eastAsia="pl-PL"/>
              </w:rPr>
              <w:t>[zł]</w:t>
            </w:r>
          </w:p>
        </w:tc>
        <w:tc>
          <w:tcPr>
            <w:tcW w:w="1000" w:type="pct"/>
            <w:shd w:val="clear" w:color="auto" w:fill="D9D9D9"/>
            <w:vAlign w:val="center"/>
          </w:tcPr>
          <w:p w:rsidR="001625A7" w:rsidRPr="00834C5E" w:rsidRDefault="001625A7" w:rsidP="00497D5B">
            <w:pPr>
              <w:spacing w:after="0"/>
              <w:jc w:val="center"/>
              <w:rPr>
                <w:rFonts w:eastAsia="Times New Roman" w:cs="Arial"/>
                <w:b/>
                <w:bCs/>
                <w:sz w:val="20"/>
                <w:szCs w:val="20"/>
                <w:lang w:eastAsia="pl-PL"/>
              </w:rPr>
            </w:pPr>
            <w:r w:rsidRPr="00834C5E">
              <w:rPr>
                <w:rFonts w:eastAsia="Times New Roman" w:cs="Arial"/>
                <w:b/>
                <w:bCs/>
                <w:sz w:val="20"/>
                <w:szCs w:val="20"/>
                <w:lang w:eastAsia="pl-PL"/>
              </w:rPr>
              <w:t>Nazwa dokumentu potwierdzającego zapewnienie środków</w:t>
            </w:r>
          </w:p>
        </w:tc>
      </w:tr>
      <w:tr w:rsidR="001625A7" w:rsidRPr="00BD3E7D" w:rsidTr="005B3B03">
        <w:trPr>
          <w:trHeight w:val="120"/>
        </w:trPr>
        <w:tc>
          <w:tcPr>
            <w:tcW w:w="1110" w:type="pct"/>
            <w:shd w:val="clear" w:color="auto" w:fill="D9D9D9"/>
            <w:vAlign w:val="center"/>
          </w:tcPr>
          <w:p w:rsidR="001625A7" w:rsidRPr="00C15979" w:rsidRDefault="001625A7" w:rsidP="00497D5B">
            <w:pPr>
              <w:pStyle w:val="Akapitzlist"/>
              <w:numPr>
                <w:ilvl w:val="1"/>
                <w:numId w:val="5"/>
              </w:numPr>
              <w:tabs>
                <w:tab w:val="clear" w:pos="1440"/>
                <w:tab w:val="num" w:pos="142"/>
              </w:tabs>
              <w:spacing w:after="0"/>
              <w:ind w:left="142" w:hanging="142"/>
              <w:rPr>
                <w:rFonts w:eastAsia="Times New Roman" w:cs="Arial"/>
                <w:b/>
                <w:sz w:val="20"/>
                <w:szCs w:val="20"/>
                <w:lang w:eastAsia="pl-PL"/>
              </w:rPr>
            </w:pPr>
            <w:r w:rsidRPr="00834C5E">
              <w:rPr>
                <w:rFonts w:eastAsia="Times New Roman" w:cs="Arial"/>
                <w:b/>
                <w:bCs/>
                <w:sz w:val="20"/>
                <w:szCs w:val="20"/>
                <w:lang w:eastAsia="pl-PL"/>
              </w:rPr>
              <w:t>Środki wspólnotowe</w:t>
            </w:r>
          </w:p>
        </w:tc>
        <w:tc>
          <w:tcPr>
            <w:tcW w:w="890" w:type="pct"/>
            <w:vAlign w:val="center"/>
          </w:tcPr>
          <w:p w:rsidR="001625A7" w:rsidRPr="00C15979" w:rsidRDefault="001625A7" w:rsidP="00497D5B">
            <w:pPr>
              <w:spacing w:after="0"/>
              <w:rPr>
                <w:rFonts w:eastAsia="Times New Roman" w:cs="Arial"/>
                <w:b/>
                <w:sz w:val="20"/>
                <w:szCs w:val="20"/>
                <w:lang w:eastAsia="pl-PL"/>
              </w:rPr>
            </w:pPr>
          </w:p>
        </w:tc>
        <w:tc>
          <w:tcPr>
            <w:tcW w:w="1076" w:type="pct"/>
            <w:shd w:val="pct12" w:color="auto" w:fill="auto"/>
            <w:vAlign w:val="center"/>
          </w:tcPr>
          <w:p w:rsidR="001625A7" w:rsidRPr="00C15979" w:rsidRDefault="001625A7" w:rsidP="00497D5B">
            <w:pPr>
              <w:spacing w:after="0"/>
              <w:rPr>
                <w:rFonts w:eastAsia="Times New Roman" w:cs="Arial"/>
                <w:b/>
                <w:sz w:val="20"/>
                <w:szCs w:val="20"/>
                <w:lang w:eastAsia="pl-PL"/>
              </w:rPr>
            </w:pPr>
          </w:p>
        </w:tc>
        <w:tc>
          <w:tcPr>
            <w:tcW w:w="924" w:type="pct"/>
            <w:shd w:val="clear" w:color="auto" w:fill="D9D9D9"/>
            <w:vAlign w:val="center"/>
          </w:tcPr>
          <w:p w:rsidR="001625A7" w:rsidRPr="00C15979" w:rsidRDefault="001625A7" w:rsidP="00497D5B">
            <w:pPr>
              <w:spacing w:after="0"/>
              <w:rPr>
                <w:rFonts w:eastAsia="Times New Roman" w:cs="Arial"/>
                <w:b/>
                <w:sz w:val="20"/>
                <w:szCs w:val="20"/>
                <w:lang w:eastAsia="pl-PL"/>
              </w:rPr>
            </w:pPr>
          </w:p>
        </w:tc>
        <w:tc>
          <w:tcPr>
            <w:tcW w:w="1000" w:type="pct"/>
            <w:shd w:val="clear" w:color="auto" w:fill="auto"/>
            <w:vAlign w:val="center"/>
          </w:tcPr>
          <w:p w:rsidR="001625A7" w:rsidRPr="00C15979" w:rsidRDefault="001625A7" w:rsidP="00497D5B">
            <w:pPr>
              <w:spacing w:after="0"/>
              <w:jc w:val="center"/>
              <w:rPr>
                <w:rFonts w:eastAsia="Times New Roman" w:cs="Arial"/>
                <w:b/>
                <w:sz w:val="20"/>
                <w:szCs w:val="20"/>
                <w:lang w:eastAsia="pl-PL"/>
              </w:rPr>
            </w:pPr>
            <w:r w:rsidRPr="00834C5E">
              <w:rPr>
                <w:rFonts w:eastAsia="Times New Roman" w:cs="Arial"/>
                <w:b/>
                <w:sz w:val="20"/>
                <w:szCs w:val="20"/>
                <w:lang w:eastAsia="pl-PL"/>
              </w:rPr>
              <w:t>X</w:t>
            </w:r>
          </w:p>
          <w:p w:rsidR="001625A7" w:rsidRPr="00C15979" w:rsidRDefault="001625A7" w:rsidP="00497D5B">
            <w:pPr>
              <w:spacing w:after="0"/>
              <w:jc w:val="center"/>
              <w:rPr>
                <w:rFonts w:eastAsia="Times New Roman" w:cs="Arial"/>
                <w:b/>
                <w:sz w:val="20"/>
                <w:szCs w:val="20"/>
                <w:lang w:eastAsia="pl-PL"/>
              </w:rPr>
            </w:pPr>
            <w:r w:rsidRPr="00834C5E">
              <w:rPr>
                <w:rFonts w:eastAsia="Times New Roman" w:cs="Arial"/>
                <w:sz w:val="20"/>
                <w:szCs w:val="20"/>
                <w:lang w:eastAsia="pl-PL"/>
              </w:rPr>
              <w:t>(pole niewypełniane)</w:t>
            </w:r>
          </w:p>
        </w:tc>
      </w:tr>
      <w:tr w:rsidR="001625A7" w:rsidRPr="00BD3E7D" w:rsidTr="005B3B03">
        <w:trPr>
          <w:trHeight w:val="308"/>
        </w:trPr>
        <w:tc>
          <w:tcPr>
            <w:tcW w:w="1110" w:type="pct"/>
            <w:shd w:val="clear" w:color="auto" w:fill="D9D9D9"/>
            <w:vAlign w:val="center"/>
          </w:tcPr>
          <w:p w:rsidR="001625A7" w:rsidRPr="00C15979" w:rsidRDefault="001625A7" w:rsidP="00497D5B">
            <w:pPr>
              <w:spacing w:after="0"/>
              <w:rPr>
                <w:rFonts w:eastAsia="Times New Roman" w:cs="Arial"/>
                <w:b/>
                <w:sz w:val="20"/>
                <w:szCs w:val="20"/>
                <w:lang w:eastAsia="pl-PL"/>
              </w:rPr>
            </w:pPr>
            <w:r w:rsidRPr="00834C5E">
              <w:rPr>
                <w:rFonts w:eastAsia="Times New Roman" w:cs="Arial"/>
                <w:b/>
                <w:bCs/>
                <w:sz w:val="20"/>
                <w:szCs w:val="20"/>
                <w:lang w:eastAsia="pl-PL"/>
              </w:rPr>
              <w:t>2. Krajowe środki publiczne, w tym:</w:t>
            </w:r>
          </w:p>
        </w:tc>
        <w:tc>
          <w:tcPr>
            <w:tcW w:w="890" w:type="pct"/>
            <w:shd w:val="clear" w:color="auto" w:fill="BFBFBF"/>
            <w:vAlign w:val="center"/>
          </w:tcPr>
          <w:p w:rsidR="001625A7" w:rsidRPr="00C15979" w:rsidRDefault="001625A7" w:rsidP="00497D5B">
            <w:pPr>
              <w:spacing w:after="0"/>
              <w:jc w:val="center"/>
              <w:rPr>
                <w:rFonts w:eastAsia="Times New Roman" w:cs="Arial"/>
                <w:sz w:val="20"/>
                <w:szCs w:val="20"/>
                <w:lang w:eastAsia="pl-PL"/>
              </w:rPr>
            </w:pPr>
            <w:r w:rsidRPr="00834C5E">
              <w:rPr>
                <w:rFonts w:eastAsia="Times New Roman" w:cs="Arial"/>
                <w:sz w:val="20"/>
                <w:szCs w:val="20"/>
                <w:lang w:eastAsia="pl-PL"/>
              </w:rPr>
              <w:t>automatycznie</w:t>
            </w:r>
          </w:p>
          <w:p w:rsidR="001625A7" w:rsidRPr="00C15979" w:rsidRDefault="001625A7" w:rsidP="00497D5B">
            <w:pPr>
              <w:spacing w:after="0"/>
              <w:jc w:val="center"/>
              <w:rPr>
                <w:rFonts w:eastAsia="Times New Roman" w:cs="Arial"/>
                <w:sz w:val="20"/>
                <w:szCs w:val="20"/>
                <w:lang w:eastAsia="pl-PL"/>
              </w:rPr>
            </w:pPr>
            <w:r w:rsidRPr="00834C5E">
              <w:rPr>
                <w:rFonts w:eastAsia="Times New Roman" w:cs="Arial"/>
                <w:sz w:val="20"/>
                <w:szCs w:val="20"/>
                <w:lang w:eastAsia="pl-PL"/>
              </w:rPr>
              <w:t xml:space="preserve">Suma:  </w:t>
            </w:r>
            <w:proofErr w:type="spellStart"/>
            <w:r w:rsidRPr="00834C5E">
              <w:rPr>
                <w:rFonts w:eastAsia="Times New Roman" w:cs="Arial"/>
                <w:sz w:val="20"/>
                <w:szCs w:val="20"/>
                <w:lang w:eastAsia="pl-PL"/>
              </w:rPr>
              <w:t>a+b+c</w:t>
            </w:r>
            <w:proofErr w:type="spellEnd"/>
          </w:p>
        </w:tc>
        <w:tc>
          <w:tcPr>
            <w:tcW w:w="1076" w:type="pct"/>
            <w:shd w:val="clear" w:color="auto" w:fill="BFBFBF"/>
            <w:vAlign w:val="center"/>
          </w:tcPr>
          <w:p w:rsidR="001625A7" w:rsidRPr="00C15979" w:rsidRDefault="001625A7" w:rsidP="00497D5B">
            <w:pPr>
              <w:spacing w:after="0"/>
              <w:jc w:val="center"/>
              <w:rPr>
                <w:rFonts w:eastAsia="Times New Roman" w:cs="Arial"/>
                <w:sz w:val="20"/>
                <w:szCs w:val="20"/>
                <w:lang w:eastAsia="pl-PL"/>
              </w:rPr>
            </w:pPr>
            <w:r w:rsidRPr="00834C5E">
              <w:rPr>
                <w:rFonts w:eastAsia="Times New Roman" w:cs="Arial"/>
                <w:sz w:val="20"/>
                <w:szCs w:val="20"/>
                <w:lang w:eastAsia="pl-PL"/>
              </w:rPr>
              <w:t>automatycznie</w:t>
            </w:r>
          </w:p>
          <w:p w:rsidR="001625A7" w:rsidRPr="00C15979" w:rsidRDefault="001625A7" w:rsidP="00497D5B">
            <w:pPr>
              <w:spacing w:after="0"/>
              <w:jc w:val="center"/>
              <w:rPr>
                <w:rFonts w:eastAsia="Times New Roman" w:cs="Arial"/>
                <w:sz w:val="20"/>
                <w:szCs w:val="20"/>
                <w:lang w:eastAsia="pl-PL"/>
              </w:rPr>
            </w:pPr>
            <w:r w:rsidRPr="00834C5E">
              <w:rPr>
                <w:rFonts w:eastAsia="Times New Roman" w:cs="Arial"/>
                <w:sz w:val="20"/>
                <w:szCs w:val="20"/>
                <w:lang w:eastAsia="pl-PL"/>
              </w:rPr>
              <w:t xml:space="preserve">Suma: </w:t>
            </w:r>
            <w:proofErr w:type="spellStart"/>
            <w:r w:rsidRPr="00834C5E">
              <w:rPr>
                <w:rFonts w:eastAsia="Times New Roman" w:cs="Arial"/>
                <w:sz w:val="20"/>
                <w:szCs w:val="20"/>
                <w:lang w:eastAsia="pl-PL"/>
              </w:rPr>
              <w:t>a+b+c</w:t>
            </w:r>
            <w:proofErr w:type="spellEnd"/>
          </w:p>
        </w:tc>
        <w:tc>
          <w:tcPr>
            <w:tcW w:w="924" w:type="pct"/>
            <w:shd w:val="clear" w:color="auto" w:fill="BFBFBF"/>
            <w:vAlign w:val="center"/>
          </w:tcPr>
          <w:p w:rsidR="001625A7" w:rsidRPr="00C15979" w:rsidRDefault="001625A7" w:rsidP="00497D5B">
            <w:pPr>
              <w:spacing w:after="0"/>
              <w:jc w:val="center"/>
              <w:rPr>
                <w:rFonts w:eastAsia="Times New Roman" w:cs="Arial"/>
                <w:sz w:val="20"/>
                <w:szCs w:val="20"/>
                <w:lang w:eastAsia="pl-PL"/>
              </w:rPr>
            </w:pPr>
            <w:r w:rsidRPr="00834C5E">
              <w:rPr>
                <w:rFonts w:eastAsia="Times New Roman" w:cs="Arial"/>
                <w:sz w:val="20"/>
                <w:szCs w:val="20"/>
                <w:lang w:eastAsia="pl-PL"/>
              </w:rPr>
              <w:t>automatycznie</w:t>
            </w:r>
          </w:p>
          <w:p w:rsidR="001625A7" w:rsidRPr="00C15979" w:rsidRDefault="001625A7" w:rsidP="00497D5B">
            <w:pPr>
              <w:spacing w:after="0"/>
              <w:jc w:val="center"/>
              <w:rPr>
                <w:rFonts w:eastAsia="Times New Roman" w:cs="Arial"/>
                <w:sz w:val="20"/>
                <w:szCs w:val="20"/>
                <w:lang w:eastAsia="pl-PL"/>
              </w:rPr>
            </w:pPr>
            <w:r w:rsidRPr="00834C5E">
              <w:rPr>
                <w:rFonts w:eastAsia="Times New Roman" w:cs="Arial"/>
                <w:sz w:val="20"/>
                <w:szCs w:val="20"/>
                <w:lang w:eastAsia="pl-PL"/>
              </w:rPr>
              <w:t xml:space="preserve">Suma:  </w:t>
            </w:r>
            <w:proofErr w:type="spellStart"/>
            <w:r w:rsidRPr="00834C5E">
              <w:rPr>
                <w:rFonts w:eastAsia="Times New Roman" w:cs="Arial"/>
                <w:sz w:val="20"/>
                <w:szCs w:val="20"/>
                <w:lang w:eastAsia="pl-PL"/>
              </w:rPr>
              <w:t>a+b+c</w:t>
            </w:r>
            <w:proofErr w:type="spellEnd"/>
          </w:p>
        </w:tc>
        <w:tc>
          <w:tcPr>
            <w:tcW w:w="1000" w:type="pct"/>
            <w:shd w:val="clear" w:color="auto" w:fill="auto"/>
            <w:vAlign w:val="center"/>
          </w:tcPr>
          <w:p w:rsidR="001625A7" w:rsidRPr="00C15979" w:rsidRDefault="001625A7" w:rsidP="00497D5B">
            <w:pPr>
              <w:spacing w:after="0"/>
              <w:jc w:val="center"/>
              <w:rPr>
                <w:rFonts w:eastAsia="Times New Roman" w:cs="Arial"/>
                <w:b/>
                <w:sz w:val="20"/>
                <w:szCs w:val="20"/>
                <w:lang w:eastAsia="pl-PL"/>
              </w:rPr>
            </w:pPr>
            <w:r w:rsidRPr="00834C5E">
              <w:rPr>
                <w:rFonts w:eastAsia="Times New Roman" w:cs="Arial"/>
                <w:b/>
                <w:sz w:val="20"/>
                <w:szCs w:val="20"/>
                <w:lang w:eastAsia="pl-PL"/>
              </w:rPr>
              <w:t>X</w:t>
            </w:r>
          </w:p>
          <w:p w:rsidR="001625A7" w:rsidRPr="00C15979" w:rsidRDefault="001625A7" w:rsidP="00497D5B">
            <w:pPr>
              <w:spacing w:after="0"/>
              <w:jc w:val="center"/>
              <w:rPr>
                <w:rFonts w:eastAsia="Times New Roman" w:cs="Arial"/>
                <w:b/>
                <w:sz w:val="20"/>
                <w:szCs w:val="20"/>
                <w:lang w:eastAsia="pl-PL"/>
              </w:rPr>
            </w:pPr>
            <w:r w:rsidRPr="00834C5E">
              <w:rPr>
                <w:rFonts w:eastAsia="Times New Roman" w:cs="Arial"/>
                <w:sz w:val="20"/>
                <w:szCs w:val="20"/>
                <w:lang w:eastAsia="pl-PL"/>
              </w:rPr>
              <w:t>(pole niewypełniane)</w:t>
            </w:r>
          </w:p>
        </w:tc>
      </w:tr>
      <w:tr w:rsidR="001625A7" w:rsidRPr="00BD3E7D" w:rsidTr="005B3B03">
        <w:trPr>
          <w:trHeight w:val="471"/>
        </w:trPr>
        <w:tc>
          <w:tcPr>
            <w:tcW w:w="1110" w:type="pct"/>
            <w:shd w:val="clear" w:color="auto" w:fill="D9D9D9"/>
            <w:vAlign w:val="center"/>
          </w:tcPr>
          <w:p w:rsidR="001625A7" w:rsidRPr="00C15979" w:rsidDel="009D20BC" w:rsidRDefault="001625A7" w:rsidP="00497D5B">
            <w:pPr>
              <w:numPr>
                <w:ilvl w:val="0"/>
                <w:numId w:val="4"/>
              </w:numPr>
              <w:spacing w:after="0"/>
              <w:contextualSpacing/>
              <w:rPr>
                <w:rFonts w:eastAsia="Times New Roman" w:cs="Arial"/>
                <w:sz w:val="20"/>
                <w:szCs w:val="20"/>
                <w:lang w:eastAsia="pl-PL"/>
              </w:rPr>
            </w:pPr>
            <w:r w:rsidRPr="00834C5E">
              <w:rPr>
                <w:rFonts w:eastAsia="Times New Roman" w:cs="Arial"/>
                <w:b/>
                <w:bCs/>
                <w:sz w:val="20"/>
                <w:szCs w:val="20"/>
                <w:lang w:eastAsia="pl-PL"/>
              </w:rPr>
              <w:t>budżet państwa</w:t>
            </w:r>
          </w:p>
        </w:tc>
        <w:tc>
          <w:tcPr>
            <w:tcW w:w="890" w:type="pct"/>
            <w:vAlign w:val="center"/>
          </w:tcPr>
          <w:p w:rsidR="001625A7" w:rsidRPr="00C15979" w:rsidRDefault="001625A7" w:rsidP="00497D5B">
            <w:pPr>
              <w:spacing w:after="0"/>
              <w:rPr>
                <w:rFonts w:eastAsia="Times New Roman" w:cs="Arial"/>
                <w:b/>
                <w:sz w:val="20"/>
                <w:szCs w:val="20"/>
                <w:lang w:eastAsia="pl-PL"/>
              </w:rPr>
            </w:pPr>
          </w:p>
        </w:tc>
        <w:tc>
          <w:tcPr>
            <w:tcW w:w="1076" w:type="pct"/>
            <w:vAlign w:val="center"/>
          </w:tcPr>
          <w:p w:rsidR="001625A7" w:rsidRPr="00C15979" w:rsidRDefault="001625A7" w:rsidP="00497D5B">
            <w:pPr>
              <w:spacing w:after="0"/>
              <w:rPr>
                <w:rFonts w:eastAsia="Times New Roman" w:cs="Arial"/>
                <w:b/>
                <w:sz w:val="20"/>
                <w:szCs w:val="20"/>
                <w:lang w:eastAsia="pl-PL"/>
              </w:rPr>
            </w:pPr>
          </w:p>
        </w:tc>
        <w:tc>
          <w:tcPr>
            <w:tcW w:w="924" w:type="pct"/>
            <w:shd w:val="clear" w:color="auto" w:fill="D9D9D9"/>
            <w:vAlign w:val="center"/>
          </w:tcPr>
          <w:p w:rsidR="001625A7" w:rsidRPr="00C15979" w:rsidRDefault="001625A7" w:rsidP="00497D5B">
            <w:pPr>
              <w:spacing w:after="0"/>
              <w:rPr>
                <w:rFonts w:eastAsia="Times New Roman" w:cs="Arial"/>
                <w:b/>
                <w:sz w:val="20"/>
                <w:szCs w:val="20"/>
                <w:lang w:eastAsia="pl-PL"/>
              </w:rPr>
            </w:pPr>
          </w:p>
        </w:tc>
        <w:tc>
          <w:tcPr>
            <w:tcW w:w="1000" w:type="pct"/>
            <w:shd w:val="clear" w:color="auto" w:fill="auto"/>
            <w:vAlign w:val="center"/>
          </w:tcPr>
          <w:p w:rsidR="001625A7" w:rsidRPr="00C15979" w:rsidRDefault="001625A7" w:rsidP="00497D5B">
            <w:pPr>
              <w:spacing w:after="0"/>
              <w:jc w:val="center"/>
              <w:rPr>
                <w:rFonts w:eastAsia="Times New Roman" w:cs="Arial"/>
                <w:b/>
                <w:sz w:val="20"/>
                <w:szCs w:val="20"/>
                <w:lang w:eastAsia="pl-PL"/>
              </w:rPr>
            </w:pPr>
            <w:r w:rsidRPr="00834C5E">
              <w:rPr>
                <w:rFonts w:eastAsia="Times New Roman" w:cs="Arial"/>
                <w:b/>
                <w:sz w:val="20"/>
                <w:szCs w:val="20"/>
                <w:lang w:eastAsia="pl-PL"/>
              </w:rPr>
              <w:t>X</w:t>
            </w:r>
          </w:p>
          <w:p w:rsidR="001625A7" w:rsidRPr="00C15979" w:rsidRDefault="001625A7" w:rsidP="00497D5B">
            <w:pPr>
              <w:spacing w:after="0"/>
              <w:jc w:val="center"/>
              <w:rPr>
                <w:rFonts w:eastAsia="Times New Roman" w:cs="Arial"/>
                <w:b/>
                <w:sz w:val="20"/>
                <w:szCs w:val="20"/>
                <w:lang w:eastAsia="pl-PL"/>
              </w:rPr>
            </w:pPr>
            <w:r w:rsidRPr="00834C5E">
              <w:rPr>
                <w:rFonts w:eastAsia="Times New Roman" w:cs="Arial"/>
                <w:sz w:val="20"/>
                <w:szCs w:val="20"/>
                <w:lang w:eastAsia="pl-PL"/>
              </w:rPr>
              <w:t>(pole niewypełniane)</w:t>
            </w:r>
            <w:r w:rsidRPr="00834C5E" w:rsidDel="00D3060F">
              <w:rPr>
                <w:rFonts w:eastAsia="Times New Roman" w:cs="Arial"/>
                <w:sz w:val="20"/>
                <w:szCs w:val="20"/>
                <w:lang w:eastAsia="pl-PL"/>
              </w:rPr>
              <w:t xml:space="preserve"> </w:t>
            </w:r>
          </w:p>
        </w:tc>
      </w:tr>
      <w:tr w:rsidR="001625A7" w:rsidRPr="00D84BF5" w:rsidTr="005B3B03">
        <w:tc>
          <w:tcPr>
            <w:tcW w:w="1110" w:type="pct"/>
            <w:shd w:val="clear" w:color="auto" w:fill="D9D9D9"/>
            <w:vAlign w:val="center"/>
          </w:tcPr>
          <w:p w:rsidR="001625A7" w:rsidRPr="00C15979" w:rsidDel="009D20BC" w:rsidRDefault="001625A7" w:rsidP="00497D5B">
            <w:pPr>
              <w:numPr>
                <w:ilvl w:val="0"/>
                <w:numId w:val="4"/>
              </w:numPr>
              <w:spacing w:after="0"/>
              <w:contextualSpacing/>
              <w:rPr>
                <w:rFonts w:eastAsia="Times New Roman" w:cs="Arial"/>
                <w:sz w:val="20"/>
                <w:szCs w:val="20"/>
                <w:lang w:eastAsia="pl-PL"/>
              </w:rPr>
            </w:pPr>
            <w:r w:rsidRPr="00834C5E">
              <w:rPr>
                <w:rFonts w:eastAsia="Times New Roman" w:cs="Arial"/>
                <w:b/>
                <w:bCs/>
                <w:sz w:val="20"/>
                <w:szCs w:val="20"/>
                <w:lang w:eastAsia="pl-PL"/>
              </w:rPr>
              <w:t>środki własne</w:t>
            </w:r>
            <w:r w:rsidRPr="00834C5E">
              <w:rPr>
                <w:rFonts w:eastAsia="Times New Roman" w:cs="Arial"/>
                <w:b/>
                <w:bCs/>
                <w:sz w:val="20"/>
                <w:szCs w:val="20"/>
                <w:lang w:eastAsia="pl-PL"/>
              </w:rPr>
              <w:br/>
              <w:t>z budżetu jednostek samorządu terytorialnego</w:t>
            </w:r>
          </w:p>
        </w:tc>
        <w:tc>
          <w:tcPr>
            <w:tcW w:w="890" w:type="pct"/>
            <w:vAlign w:val="center"/>
          </w:tcPr>
          <w:p w:rsidR="001625A7" w:rsidRPr="00C15979" w:rsidRDefault="001625A7" w:rsidP="00497D5B">
            <w:pPr>
              <w:spacing w:after="0"/>
              <w:rPr>
                <w:rFonts w:eastAsia="Times New Roman" w:cs="Arial"/>
                <w:b/>
                <w:sz w:val="20"/>
                <w:szCs w:val="20"/>
                <w:lang w:eastAsia="pl-PL"/>
              </w:rPr>
            </w:pPr>
          </w:p>
        </w:tc>
        <w:tc>
          <w:tcPr>
            <w:tcW w:w="1076" w:type="pct"/>
            <w:vAlign w:val="center"/>
          </w:tcPr>
          <w:p w:rsidR="001625A7" w:rsidRPr="00C15979" w:rsidRDefault="001625A7" w:rsidP="00497D5B">
            <w:pPr>
              <w:spacing w:after="0"/>
              <w:rPr>
                <w:rFonts w:eastAsia="Times New Roman" w:cs="Arial"/>
                <w:b/>
                <w:sz w:val="20"/>
                <w:szCs w:val="20"/>
                <w:lang w:eastAsia="pl-PL"/>
              </w:rPr>
            </w:pPr>
          </w:p>
        </w:tc>
        <w:tc>
          <w:tcPr>
            <w:tcW w:w="924" w:type="pct"/>
            <w:shd w:val="clear" w:color="auto" w:fill="D9D9D9"/>
            <w:vAlign w:val="center"/>
          </w:tcPr>
          <w:p w:rsidR="001625A7" w:rsidRPr="00C15979" w:rsidRDefault="001625A7" w:rsidP="00497D5B">
            <w:pPr>
              <w:spacing w:after="0"/>
              <w:rPr>
                <w:rFonts w:eastAsia="Times New Roman" w:cs="Arial"/>
                <w:b/>
                <w:sz w:val="20"/>
                <w:szCs w:val="20"/>
                <w:lang w:eastAsia="pl-PL"/>
              </w:rPr>
            </w:pPr>
          </w:p>
        </w:tc>
        <w:tc>
          <w:tcPr>
            <w:tcW w:w="1000" w:type="pct"/>
            <w:shd w:val="clear" w:color="auto" w:fill="auto"/>
            <w:vAlign w:val="center"/>
          </w:tcPr>
          <w:p w:rsidR="001625A7" w:rsidRDefault="001625A7" w:rsidP="00497D5B">
            <w:pPr>
              <w:spacing w:after="0"/>
              <w:rPr>
                <w:rFonts w:cs="Arial"/>
                <w:sz w:val="20"/>
                <w:szCs w:val="20"/>
              </w:rPr>
            </w:pPr>
            <w:r>
              <w:rPr>
                <w:rFonts w:cs="Arial"/>
                <w:sz w:val="20"/>
                <w:szCs w:val="20"/>
              </w:rPr>
              <w:t>UWAGA 1:</w:t>
            </w:r>
          </w:p>
          <w:p w:rsidR="001625A7" w:rsidRPr="00C15979" w:rsidRDefault="001625A7" w:rsidP="00497D5B">
            <w:pPr>
              <w:spacing w:after="0"/>
              <w:rPr>
                <w:rFonts w:cs="Arial"/>
                <w:sz w:val="20"/>
                <w:szCs w:val="20"/>
              </w:rPr>
            </w:pPr>
            <w:r w:rsidRPr="00834C5E">
              <w:rPr>
                <w:rFonts w:cs="Arial"/>
                <w:sz w:val="20"/>
                <w:szCs w:val="20"/>
              </w:rPr>
              <w:t xml:space="preserve">W niniejszym polu należy podać nazwę dokumentu potwierdzającego zapewnienie środków, a także link do strony internetowej, na której znajduje się ten dokument oraz odpowiedni numer </w:t>
            </w:r>
            <w:r w:rsidRPr="00834C5E">
              <w:rPr>
                <w:rFonts w:cs="Arial"/>
                <w:sz w:val="20"/>
                <w:szCs w:val="20"/>
              </w:rPr>
              <w:lastRenderedPageBreak/>
              <w:t>strony dokumentu, gdzie znajdzie się odniesienie do planowanej inwestycji.</w:t>
            </w:r>
          </w:p>
          <w:p w:rsidR="001625A7" w:rsidRPr="00C15979" w:rsidRDefault="001625A7" w:rsidP="00497D5B">
            <w:pPr>
              <w:spacing w:after="0"/>
              <w:rPr>
                <w:rFonts w:cs="Arial"/>
                <w:sz w:val="20"/>
                <w:szCs w:val="20"/>
              </w:rPr>
            </w:pPr>
            <w:r w:rsidRPr="00834C5E">
              <w:rPr>
                <w:rFonts w:cs="Arial"/>
                <w:sz w:val="20"/>
                <w:szCs w:val="20"/>
              </w:rPr>
              <w:t xml:space="preserve">UWAGA 2: </w:t>
            </w:r>
          </w:p>
          <w:p w:rsidR="001625A7" w:rsidRPr="00C15979" w:rsidRDefault="001625A7" w:rsidP="00497D5B">
            <w:pPr>
              <w:pStyle w:val="Akapitzlist"/>
              <w:numPr>
                <w:ilvl w:val="0"/>
                <w:numId w:val="6"/>
              </w:numPr>
              <w:spacing w:after="0"/>
              <w:ind w:left="254" w:hanging="254"/>
              <w:rPr>
                <w:rFonts w:cs="Arial"/>
                <w:sz w:val="20"/>
                <w:szCs w:val="20"/>
              </w:rPr>
            </w:pPr>
            <w:r w:rsidRPr="00834C5E">
              <w:rPr>
                <w:rFonts w:cs="Arial"/>
                <w:sz w:val="20"/>
                <w:szCs w:val="20"/>
              </w:rPr>
              <w:t xml:space="preserve">w przypadku projektu realizowanego </w:t>
            </w:r>
            <w:r w:rsidRPr="00834C5E">
              <w:rPr>
                <w:rFonts w:cs="Arial"/>
                <w:b/>
                <w:sz w:val="20"/>
                <w:szCs w:val="20"/>
              </w:rPr>
              <w:t>w danym roku –</w:t>
            </w:r>
            <w:r w:rsidRPr="00834C5E">
              <w:rPr>
                <w:rFonts w:cs="Arial"/>
                <w:b/>
                <w:sz w:val="20"/>
                <w:szCs w:val="20"/>
                <w:u w:val="single"/>
              </w:rPr>
              <w:t xml:space="preserve"> </w:t>
            </w:r>
            <w:r w:rsidRPr="00834C5E">
              <w:rPr>
                <w:rFonts w:cs="Arial"/>
                <w:sz w:val="20"/>
                <w:szCs w:val="20"/>
              </w:rPr>
              <w:t xml:space="preserve">należy wskazać uchwałę budżetową na dany rok </w:t>
            </w:r>
          </w:p>
          <w:p w:rsidR="001625A7" w:rsidRPr="00C15979" w:rsidRDefault="001625A7" w:rsidP="00497D5B">
            <w:pPr>
              <w:pStyle w:val="Akapitzlist"/>
              <w:numPr>
                <w:ilvl w:val="0"/>
                <w:numId w:val="6"/>
              </w:numPr>
              <w:spacing w:after="0"/>
              <w:ind w:left="254" w:hanging="254"/>
              <w:rPr>
                <w:rFonts w:cs="Arial"/>
                <w:sz w:val="20"/>
                <w:szCs w:val="20"/>
              </w:rPr>
            </w:pPr>
            <w:r w:rsidRPr="00834C5E">
              <w:rPr>
                <w:rFonts w:cs="Arial"/>
                <w:sz w:val="20"/>
                <w:szCs w:val="20"/>
              </w:rPr>
              <w:t xml:space="preserve">w przypadku projektu realizowanego </w:t>
            </w:r>
            <w:r w:rsidRPr="00834C5E">
              <w:rPr>
                <w:rFonts w:cs="Arial"/>
                <w:b/>
                <w:sz w:val="20"/>
                <w:szCs w:val="20"/>
              </w:rPr>
              <w:t>dłużej niż rok</w:t>
            </w:r>
            <w:r w:rsidRPr="00834C5E">
              <w:rPr>
                <w:rFonts w:cs="Arial"/>
                <w:sz w:val="20"/>
                <w:szCs w:val="20"/>
              </w:rPr>
              <w:t xml:space="preserve"> – wieloletnią prognozę finansową </w:t>
            </w:r>
          </w:p>
          <w:p w:rsidR="001625A7" w:rsidRPr="00C15979" w:rsidRDefault="001625A7" w:rsidP="00497D5B">
            <w:pPr>
              <w:spacing w:after="0"/>
              <w:rPr>
                <w:rFonts w:cs="Arial"/>
                <w:sz w:val="20"/>
                <w:szCs w:val="20"/>
              </w:rPr>
            </w:pPr>
            <w:r w:rsidRPr="00834C5E">
              <w:rPr>
                <w:rFonts w:cs="Arial"/>
                <w:sz w:val="20"/>
                <w:szCs w:val="20"/>
              </w:rPr>
              <w:t>(maksymalnie 200 znaków)</w:t>
            </w:r>
          </w:p>
        </w:tc>
      </w:tr>
      <w:tr w:rsidR="001625A7" w:rsidRPr="00BD3E7D" w:rsidTr="005B3B03">
        <w:tc>
          <w:tcPr>
            <w:tcW w:w="1110" w:type="pct"/>
            <w:shd w:val="clear" w:color="auto" w:fill="D9D9D9"/>
            <w:vAlign w:val="center"/>
          </w:tcPr>
          <w:p w:rsidR="001625A7" w:rsidRPr="00C15979" w:rsidDel="009D20BC" w:rsidRDefault="001625A7" w:rsidP="00497D5B">
            <w:pPr>
              <w:numPr>
                <w:ilvl w:val="0"/>
                <w:numId w:val="4"/>
              </w:numPr>
              <w:spacing w:after="0"/>
              <w:contextualSpacing/>
              <w:rPr>
                <w:rFonts w:eastAsia="Times New Roman" w:cs="Arial"/>
                <w:sz w:val="20"/>
                <w:szCs w:val="20"/>
                <w:lang w:eastAsia="pl-PL"/>
              </w:rPr>
            </w:pPr>
            <w:r w:rsidRPr="00834C5E">
              <w:rPr>
                <w:rFonts w:eastAsia="Times New Roman" w:cs="Arial"/>
                <w:b/>
                <w:bCs/>
                <w:sz w:val="20"/>
                <w:szCs w:val="20"/>
                <w:lang w:eastAsia="pl-PL"/>
              </w:rPr>
              <w:lastRenderedPageBreak/>
              <w:t>inne krajowe środki publiczne, w tym:</w:t>
            </w:r>
          </w:p>
        </w:tc>
        <w:tc>
          <w:tcPr>
            <w:tcW w:w="890" w:type="pct"/>
            <w:shd w:val="clear" w:color="auto" w:fill="BFBFBF"/>
            <w:vAlign w:val="center"/>
          </w:tcPr>
          <w:p w:rsidR="001625A7" w:rsidRPr="00C15979" w:rsidRDefault="001625A7" w:rsidP="00497D5B">
            <w:pPr>
              <w:spacing w:after="0"/>
              <w:rPr>
                <w:rFonts w:eastAsia="Times New Roman" w:cs="Arial"/>
                <w:b/>
                <w:sz w:val="20"/>
                <w:szCs w:val="20"/>
                <w:lang w:eastAsia="pl-PL"/>
              </w:rPr>
            </w:pPr>
          </w:p>
        </w:tc>
        <w:tc>
          <w:tcPr>
            <w:tcW w:w="1076" w:type="pct"/>
            <w:shd w:val="clear" w:color="auto" w:fill="BFBFBF"/>
            <w:vAlign w:val="center"/>
          </w:tcPr>
          <w:p w:rsidR="001625A7" w:rsidRPr="00C15979" w:rsidRDefault="001625A7" w:rsidP="00497D5B">
            <w:pPr>
              <w:spacing w:after="0"/>
              <w:rPr>
                <w:rFonts w:eastAsia="Times New Roman" w:cs="Arial"/>
                <w:b/>
                <w:sz w:val="20"/>
                <w:szCs w:val="20"/>
                <w:lang w:eastAsia="pl-PL"/>
              </w:rPr>
            </w:pPr>
          </w:p>
        </w:tc>
        <w:tc>
          <w:tcPr>
            <w:tcW w:w="924" w:type="pct"/>
            <w:shd w:val="clear" w:color="auto" w:fill="BFBFBF"/>
            <w:vAlign w:val="center"/>
          </w:tcPr>
          <w:p w:rsidR="001625A7" w:rsidRPr="00C15979" w:rsidRDefault="001625A7" w:rsidP="00497D5B">
            <w:pPr>
              <w:spacing w:after="0"/>
              <w:rPr>
                <w:rFonts w:eastAsia="Times New Roman" w:cs="Arial"/>
                <w:b/>
                <w:sz w:val="20"/>
                <w:szCs w:val="20"/>
                <w:lang w:eastAsia="pl-PL"/>
              </w:rPr>
            </w:pPr>
          </w:p>
        </w:tc>
        <w:tc>
          <w:tcPr>
            <w:tcW w:w="1000" w:type="pct"/>
            <w:shd w:val="clear" w:color="auto" w:fill="auto"/>
            <w:vAlign w:val="center"/>
          </w:tcPr>
          <w:p w:rsidR="001625A7" w:rsidRPr="00C15979" w:rsidRDefault="001625A7" w:rsidP="00497D5B">
            <w:pPr>
              <w:spacing w:after="0"/>
              <w:jc w:val="center"/>
              <w:rPr>
                <w:rFonts w:eastAsia="Times New Roman" w:cs="Arial"/>
                <w:b/>
                <w:sz w:val="20"/>
                <w:szCs w:val="20"/>
                <w:lang w:eastAsia="pl-PL"/>
              </w:rPr>
            </w:pPr>
            <w:r w:rsidRPr="00834C5E">
              <w:rPr>
                <w:rFonts w:eastAsia="Times New Roman" w:cs="Arial"/>
                <w:b/>
                <w:sz w:val="20"/>
                <w:szCs w:val="20"/>
                <w:lang w:eastAsia="pl-PL"/>
              </w:rPr>
              <w:t>X</w:t>
            </w:r>
          </w:p>
          <w:p w:rsidR="001625A7" w:rsidRPr="00C15979" w:rsidRDefault="001625A7" w:rsidP="00497D5B">
            <w:pPr>
              <w:spacing w:after="0"/>
              <w:jc w:val="center"/>
              <w:rPr>
                <w:rFonts w:eastAsia="Times New Roman" w:cs="Arial"/>
                <w:b/>
                <w:sz w:val="20"/>
                <w:szCs w:val="20"/>
                <w:lang w:eastAsia="pl-PL"/>
              </w:rPr>
            </w:pPr>
            <w:r w:rsidRPr="00834C5E">
              <w:rPr>
                <w:rFonts w:eastAsia="Times New Roman" w:cs="Arial"/>
                <w:sz w:val="20"/>
                <w:szCs w:val="20"/>
                <w:lang w:eastAsia="pl-PL"/>
              </w:rPr>
              <w:t>(pole niewypełniane)</w:t>
            </w:r>
          </w:p>
        </w:tc>
      </w:tr>
      <w:tr w:rsidR="001625A7" w:rsidRPr="00BD3E7D" w:rsidTr="005B3B03">
        <w:trPr>
          <w:trHeight w:val="464"/>
        </w:trPr>
        <w:tc>
          <w:tcPr>
            <w:tcW w:w="1110" w:type="pct"/>
            <w:shd w:val="clear" w:color="auto" w:fill="D9D9D9"/>
            <w:vAlign w:val="center"/>
          </w:tcPr>
          <w:p w:rsidR="001625A7" w:rsidRPr="00C15979" w:rsidRDefault="001625A7" w:rsidP="00497D5B">
            <w:pPr>
              <w:numPr>
                <w:ilvl w:val="0"/>
                <w:numId w:val="3"/>
              </w:numPr>
              <w:spacing w:after="0"/>
              <w:ind w:hanging="218"/>
              <w:rPr>
                <w:rFonts w:eastAsia="Times New Roman" w:cs="Arial"/>
                <w:b/>
                <w:bCs/>
                <w:sz w:val="20"/>
                <w:szCs w:val="20"/>
                <w:lang w:eastAsia="pl-PL"/>
              </w:rPr>
            </w:pPr>
            <w:r w:rsidRPr="00834C5E">
              <w:rPr>
                <w:rFonts w:eastAsia="Times New Roman" w:cs="Arial"/>
                <w:b/>
                <w:bCs/>
                <w:sz w:val="20"/>
                <w:szCs w:val="20"/>
                <w:lang w:eastAsia="pl-PL"/>
              </w:rPr>
              <w:t>Fundusz Pracy</w:t>
            </w:r>
          </w:p>
        </w:tc>
        <w:tc>
          <w:tcPr>
            <w:tcW w:w="890" w:type="pct"/>
            <w:vAlign w:val="center"/>
          </w:tcPr>
          <w:p w:rsidR="001625A7" w:rsidRPr="00C15979" w:rsidRDefault="001625A7" w:rsidP="00497D5B">
            <w:pPr>
              <w:spacing w:after="0"/>
              <w:rPr>
                <w:rFonts w:eastAsia="Times New Roman" w:cs="Arial"/>
                <w:b/>
                <w:sz w:val="20"/>
                <w:szCs w:val="20"/>
                <w:lang w:eastAsia="pl-PL"/>
              </w:rPr>
            </w:pPr>
          </w:p>
        </w:tc>
        <w:tc>
          <w:tcPr>
            <w:tcW w:w="1076" w:type="pct"/>
            <w:vAlign w:val="center"/>
          </w:tcPr>
          <w:p w:rsidR="001625A7" w:rsidRPr="00C15979" w:rsidRDefault="001625A7" w:rsidP="00497D5B">
            <w:pPr>
              <w:spacing w:after="0"/>
              <w:rPr>
                <w:rFonts w:eastAsia="Times New Roman" w:cs="Arial"/>
                <w:b/>
                <w:sz w:val="20"/>
                <w:szCs w:val="20"/>
                <w:lang w:eastAsia="pl-PL"/>
              </w:rPr>
            </w:pPr>
          </w:p>
        </w:tc>
        <w:tc>
          <w:tcPr>
            <w:tcW w:w="924" w:type="pct"/>
            <w:shd w:val="clear" w:color="auto" w:fill="D9D9D9"/>
            <w:vAlign w:val="center"/>
          </w:tcPr>
          <w:p w:rsidR="001625A7" w:rsidRPr="00C15979" w:rsidRDefault="001625A7" w:rsidP="00497D5B">
            <w:pPr>
              <w:spacing w:after="0"/>
              <w:rPr>
                <w:rFonts w:eastAsia="Times New Roman" w:cs="Arial"/>
                <w:b/>
                <w:sz w:val="20"/>
                <w:szCs w:val="20"/>
                <w:lang w:eastAsia="pl-PL"/>
              </w:rPr>
            </w:pPr>
          </w:p>
        </w:tc>
        <w:tc>
          <w:tcPr>
            <w:tcW w:w="1000" w:type="pct"/>
            <w:shd w:val="clear" w:color="auto" w:fill="auto"/>
            <w:vAlign w:val="center"/>
          </w:tcPr>
          <w:p w:rsidR="001625A7" w:rsidRPr="00C15979" w:rsidRDefault="001625A7" w:rsidP="00497D5B">
            <w:pPr>
              <w:spacing w:after="0"/>
              <w:rPr>
                <w:rFonts w:eastAsia="Times New Roman" w:cs="Arial"/>
                <w:b/>
                <w:sz w:val="20"/>
                <w:szCs w:val="20"/>
                <w:lang w:eastAsia="pl-PL"/>
              </w:rPr>
            </w:pPr>
          </w:p>
        </w:tc>
      </w:tr>
      <w:tr w:rsidR="001625A7" w:rsidRPr="00BD3E7D" w:rsidTr="005B3B03">
        <w:tc>
          <w:tcPr>
            <w:tcW w:w="1110" w:type="pct"/>
            <w:shd w:val="clear" w:color="auto" w:fill="D9D9D9"/>
            <w:vAlign w:val="center"/>
          </w:tcPr>
          <w:p w:rsidR="001625A7" w:rsidRPr="00C15979" w:rsidRDefault="001625A7" w:rsidP="00497D5B">
            <w:pPr>
              <w:numPr>
                <w:ilvl w:val="0"/>
                <w:numId w:val="3"/>
              </w:numPr>
              <w:spacing w:after="0"/>
              <w:ind w:hanging="218"/>
              <w:rPr>
                <w:rFonts w:eastAsia="Times New Roman" w:cs="Arial"/>
                <w:b/>
                <w:bCs/>
                <w:sz w:val="20"/>
                <w:szCs w:val="20"/>
                <w:lang w:eastAsia="pl-PL"/>
              </w:rPr>
            </w:pPr>
            <w:r w:rsidRPr="00834C5E">
              <w:rPr>
                <w:rFonts w:eastAsia="Times New Roman" w:cs="Arial"/>
                <w:b/>
                <w:bCs/>
                <w:sz w:val="20"/>
                <w:szCs w:val="20"/>
                <w:lang w:eastAsia="pl-PL"/>
              </w:rPr>
              <w:t>Państwowy Fundusz Rehabilitacji Osób Niepełnosprawnych</w:t>
            </w:r>
          </w:p>
        </w:tc>
        <w:tc>
          <w:tcPr>
            <w:tcW w:w="890" w:type="pct"/>
            <w:vAlign w:val="center"/>
          </w:tcPr>
          <w:p w:rsidR="001625A7" w:rsidRPr="00C15979" w:rsidRDefault="001625A7" w:rsidP="00497D5B">
            <w:pPr>
              <w:spacing w:after="0"/>
              <w:rPr>
                <w:rFonts w:eastAsia="Times New Roman" w:cs="Arial"/>
                <w:b/>
                <w:sz w:val="20"/>
                <w:szCs w:val="20"/>
                <w:lang w:eastAsia="pl-PL"/>
              </w:rPr>
            </w:pPr>
          </w:p>
        </w:tc>
        <w:tc>
          <w:tcPr>
            <w:tcW w:w="1076" w:type="pct"/>
            <w:vAlign w:val="center"/>
          </w:tcPr>
          <w:p w:rsidR="001625A7" w:rsidRPr="00C15979" w:rsidRDefault="001625A7" w:rsidP="00497D5B">
            <w:pPr>
              <w:spacing w:after="0"/>
              <w:rPr>
                <w:rFonts w:eastAsia="Times New Roman" w:cs="Arial"/>
                <w:b/>
                <w:sz w:val="20"/>
                <w:szCs w:val="20"/>
                <w:lang w:eastAsia="pl-PL"/>
              </w:rPr>
            </w:pPr>
          </w:p>
        </w:tc>
        <w:tc>
          <w:tcPr>
            <w:tcW w:w="924" w:type="pct"/>
            <w:shd w:val="clear" w:color="auto" w:fill="D9D9D9"/>
            <w:vAlign w:val="center"/>
          </w:tcPr>
          <w:p w:rsidR="001625A7" w:rsidRPr="00C15979" w:rsidRDefault="001625A7" w:rsidP="00497D5B">
            <w:pPr>
              <w:spacing w:after="0"/>
              <w:rPr>
                <w:rFonts w:eastAsia="Times New Roman" w:cs="Arial"/>
                <w:b/>
                <w:sz w:val="20"/>
                <w:szCs w:val="20"/>
                <w:lang w:eastAsia="pl-PL"/>
              </w:rPr>
            </w:pPr>
          </w:p>
        </w:tc>
        <w:tc>
          <w:tcPr>
            <w:tcW w:w="1000" w:type="pct"/>
            <w:shd w:val="clear" w:color="auto" w:fill="auto"/>
            <w:vAlign w:val="center"/>
          </w:tcPr>
          <w:p w:rsidR="001625A7" w:rsidRPr="00C15979" w:rsidRDefault="001625A7" w:rsidP="00497D5B">
            <w:pPr>
              <w:spacing w:after="0"/>
              <w:rPr>
                <w:rFonts w:eastAsia="Times New Roman" w:cs="Arial"/>
                <w:b/>
                <w:sz w:val="20"/>
                <w:szCs w:val="20"/>
                <w:lang w:eastAsia="pl-PL"/>
              </w:rPr>
            </w:pPr>
          </w:p>
        </w:tc>
      </w:tr>
      <w:tr w:rsidR="001625A7" w:rsidRPr="00BD3E7D" w:rsidTr="005B3B03">
        <w:tc>
          <w:tcPr>
            <w:tcW w:w="1110" w:type="pct"/>
            <w:shd w:val="clear" w:color="auto" w:fill="D9D9D9"/>
            <w:vAlign w:val="center"/>
          </w:tcPr>
          <w:p w:rsidR="001625A7" w:rsidRPr="00C15979" w:rsidRDefault="001625A7" w:rsidP="00497D5B">
            <w:pPr>
              <w:numPr>
                <w:ilvl w:val="0"/>
                <w:numId w:val="3"/>
              </w:numPr>
              <w:spacing w:after="0"/>
              <w:ind w:hanging="218"/>
              <w:rPr>
                <w:rFonts w:eastAsia="Times New Roman" w:cs="Arial"/>
                <w:b/>
                <w:bCs/>
                <w:sz w:val="20"/>
                <w:szCs w:val="20"/>
                <w:lang w:eastAsia="pl-PL"/>
              </w:rPr>
            </w:pPr>
            <w:r w:rsidRPr="00834C5E">
              <w:rPr>
                <w:rFonts w:eastAsia="Times New Roman" w:cs="Arial"/>
                <w:b/>
                <w:bCs/>
                <w:sz w:val="20"/>
                <w:szCs w:val="20"/>
                <w:lang w:eastAsia="pl-PL"/>
              </w:rPr>
              <w:t>Inne (w tym m.in. dotacje celowe, WFOŚ)</w:t>
            </w:r>
          </w:p>
        </w:tc>
        <w:tc>
          <w:tcPr>
            <w:tcW w:w="890" w:type="pct"/>
            <w:vAlign w:val="center"/>
          </w:tcPr>
          <w:p w:rsidR="001625A7" w:rsidRPr="00C15979" w:rsidRDefault="001625A7" w:rsidP="00497D5B">
            <w:pPr>
              <w:spacing w:after="0"/>
              <w:rPr>
                <w:rFonts w:eastAsia="Times New Roman" w:cs="Arial"/>
                <w:b/>
                <w:sz w:val="20"/>
                <w:szCs w:val="20"/>
                <w:lang w:eastAsia="pl-PL"/>
              </w:rPr>
            </w:pPr>
          </w:p>
        </w:tc>
        <w:tc>
          <w:tcPr>
            <w:tcW w:w="1076" w:type="pct"/>
            <w:vAlign w:val="center"/>
          </w:tcPr>
          <w:p w:rsidR="001625A7" w:rsidRPr="00C15979" w:rsidRDefault="001625A7" w:rsidP="00497D5B">
            <w:pPr>
              <w:spacing w:after="0"/>
              <w:rPr>
                <w:rFonts w:eastAsia="Times New Roman" w:cs="Arial"/>
                <w:b/>
                <w:sz w:val="20"/>
                <w:szCs w:val="20"/>
                <w:lang w:eastAsia="pl-PL"/>
              </w:rPr>
            </w:pPr>
          </w:p>
        </w:tc>
        <w:tc>
          <w:tcPr>
            <w:tcW w:w="924" w:type="pct"/>
            <w:shd w:val="clear" w:color="auto" w:fill="D9D9D9"/>
            <w:vAlign w:val="center"/>
          </w:tcPr>
          <w:p w:rsidR="001625A7" w:rsidRPr="00C15979" w:rsidRDefault="001625A7" w:rsidP="00497D5B">
            <w:pPr>
              <w:spacing w:after="0"/>
              <w:rPr>
                <w:rFonts w:eastAsia="Times New Roman" w:cs="Arial"/>
                <w:b/>
                <w:sz w:val="20"/>
                <w:szCs w:val="20"/>
                <w:lang w:eastAsia="pl-PL"/>
              </w:rPr>
            </w:pPr>
          </w:p>
        </w:tc>
        <w:tc>
          <w:tcPr>
            <w:tcW w:w="1000" w:type="pct"/>
            <w:shd w:val="clear" w:color="auto" w:fill="auto"/>
            <w:vAlign w:val="center"/>
          </w:tcPr>
          <w:p w:rsidR="001625A7" w:rsidRPr="00C15979" w:rsidRDefault="001625A7" w:rsidP="00497D5B">
            <w:pPr>
              <w:spacing w:after="0"/>
              <w:rPr>
                <w:rFonts w:eastAsia="Times New Roman" w:cs="Arial"/>
                <w:b/>
                <w:sz w:val="20"/>
                <w:szCs w:val="20"/>
                <w:lang w:eastAsia="pl-PL"/>
              </w:rPr>
            </w:pPr>
          </w:p>
        </w:tc>
      </w:tr>
      <w:tr w:rsidR="001625A7" w:rsidRPr="00BD3E7D" w:rsidTr="005B3B03">
        <w:trPr>
          <w:trHeight w:val="150"/>
        </w:trPr>
        <w:tc>
          <w:tcPr>
            <w:tcW w:w="1110" w:type="pct"/>
            <w:shd w:val="clear" w:color="auto" w:fill="D9D9D9"/>
            <w:vAlign w:val="center"/>
          </w:tcPr>
          <w:p w:rsidR="001625A7" w:rsidRPr="00C15979" w:rsidDel="009D20BC" w:rsidRDefault="001625A7" w:rsidP="00497D5B">
            <w:pPr>
              <w:spacing w:after="0"/>
              <w:rPr>
                <w:rFonts w:eastAsia="Times New Roman" w:cs="Arial"/>
                <w:sz w:val="20"/>
                <w:szCs w:val="20"/>
                <w:lang w:eastAsia="pl-PL"/>
              </w:rPr>
            </w:pPr>
            <w:r w:rsidRPr="00834C5E">
              <w:rPr>
                <w:rFonts w:eastAsia="Times New Roman" w:cs="Arial"/>
                <w:b/>
                <w:bCs/>
                <w:sz w:val="20"/>
                <w:szCs w:val="20"/>
                <w:lang w:eastAsia="pl-PL"/>
              </w:rPr>
              <w:t>3. Prywatne</w:t>
            </w:r>
          </w:p>
        </w:tc>
        <w:tc>
          <w:tcPr>
            <w:tcW w:w="890" w:type="pct"/>
            <w:vAlign w:val="center"/>
          </w:tcPr>
          <w:p w:rsidR="001625A7" w:rsidRPr="00C15979" w:rsidRDefault="001625A7" w:rsidP="00497D5B">
            <w:pPr>
              <w:spacing w:after="0"/>
              <w:rPr>
                <w:rFonts w:eastAsia="Times New Roman" w:cs="Arial"/>
                <w:b/>
                <w:sz w:val="20"/>
                <w:szCs w:val="20"/>
                <w:lang w:eastAsia="pl-PL"/>
              </w:rPr>
            </w:pPr>
          </w:p>
        </w:tc>
        <w:tc>
          <w:tcPr>
            <w:tcW w:w="1076" w:type="pct"/>
            <w:vAlign w:val="center"/>
          </w:tcPr>
          <w:p w:rsidR="001625A7" w:rsidRPr="00C15979" w:rsidRDefault="001625A7" w:rsidP="00497D5B">
            <w:pPr>
              <w:spacing w:after="0"/>
              <w:rPr>
                <w:rFonts w:eastAsia="Times New Roman" w:cs="Arial"/>
                <w:b/>
                <w:sz w:val="20"/>
                <w:szCs w:val="20"/>
                <w:lang w:eastAsia="pl-PL"/>
              </w:rPr>
            </w:pPr>
          </w:p>
        </w:tc>
        <w:tc>
          <w:tcPr>
            <w:tcW w:w="924" w:type="pct"/>
            <w:shd w:val="clear" w:color="auto" w:fill="D9D9D9"/>
            <w:vAlign w:val="center"/>
          </w:tcPr>
          <w:p w:rsidR="001625A7" w:rsidRPr="00C15979" w:rsidRDefault="001625A7" w:rsidP="00497D5B">
            <w:pPr>
              <w:spacing w:after="0"/>
              <w:rPr>
                <w:rFonts w:eastAsia="Times New Roman" w:cs="Arial"/>
                <w:b/>
                <w:sz w:val="20"/>
                <w:szCs w:val="20"/>
                <w:lang w:eastAsia="pl-PL"/>
              </w:rPr>
            </w:pPr>
          </w:p>
        </w:tc>
        <w:tc>
          <w:tcPr>
            <w:tcW w:w="1000" w:type="pct"/>
            <w:shd w:val="clear" w:color="auto" w:fill="auto"/>
            <w:vAlign w:val="center"/>
          </w:tcPr>
          <w:p w:rsidR="001625A7" w:rsidRPr="00C15979" w:rsidRDefault="001625A7" w:rsidP="00497D5B">
            <w:pPr>
              <w:spacing w:after="0"/>
              <w:rPr>
                <w:rFonts w:eastAsia="Times New Roman" w:cs="Arial"/>
                <w:b/>
                <w:sz w:val="20"/>
                <w:szCs w:val="20"/>
                <w:lang w:eastAsia="pl-PL"/>
              </w:rPr>
            </w:pPr>
          </w:p>
        </w:tc>
      </w:tr>
      <w:tr w:rsidR="001625A7" w:rsidRPr="00BD3E7D" w:rsidTr="005B3B03">
        <w:trPr>
          <w:trHeight w:val="150"/>
        </w:trPr>
        <w:tc>
          <w:tcPr>
            <w:tcW w:w="1110" w:type="pct"/>
            <w:shd w:val="clear" w:color="auto" w:fill="808080"/>
            <w:vAlign w:val="center"/>
          </w:tcPr>
          <w:p w:rsidR="001625A7" w:rsidRPr="00C15979" w:rsidRDefault="001625A7" w:rsidP="00497D5B">
            <w:pPr>
              <w:spacing w:after="0"/>
              <w:jc w:val="center"/>
              <w:rPr>
                <w:rFonts w:eastAsia="Times New Roman" w:cs="Arial"/>
                <w:b/>
                <w:bCs/>
                <w:sz w:val="20"/>
                <w:szCs w:val="20"/>
                <w:highlight w:val="darkGray"/>
                <w:lang w:eastAsia="pl-PL"/>
              </w:rPr>
            </w:pPr>
            <w:r w:rsidRPr="00834C5E">
              <w:rPr>
                <w:rFonts w:eastAsia="Times New Roman" w:cs="Arial"/>
                <w:b/>
                <w:bCs/>
                <w:sz w:val="20"/>
                <w:szCs w:val="20"/>
                <w:lang w:eastAsia="pl-PL"/>
              </w:rPr>
              <w:t>Suma</w:t>
            </w:r>
          </w:p>
        </w:tc>
        <w:tc>
          <w:tcPr>
            <w:tcW w:w="890" w:type="pct"/>
            <w:shd w:val="clear" w:color="auto" w:fill="808080"/>
            <w:vAlign w:val="center"/>
          </w:tcPr>
          <w:p w:rsidR="001625A7" w:rsidRPr="00C15979" w:rsidRDefault="001625A7" w:rsidP="00497D5B">
            <w:pPr>
              <w:spacing w:after="0"/>
              <w:rPr>
                <w:rFonts w:eastAsia="Times New Roman" w:cs="Arial"/>
                <w:sz w:val="20"/>
                <w:szCs w:val="20"/>
                <w:lang w:eastAsia="pl-PL"/>
              </w:rPr>
            </w:pPr>
            <w:r w:rsidRPr="00834C5E">
              <w:rPr>
                <w:rFonts w:eastAsia="Times New Roman" w:cs="Arial"/>
                <w:sz w:val="20"/>
                <w:szCs w:val="20"/>
                <w:lang w:eastAsia="pl-PL"/>
              </w:rPr>
              <w:t>Suma:  1+2+3</w:t>
            </w:r>
          </w:p>
          <w:p w:rsidR="001625A7" w:rsidRPr="00C15979" w:rsidRDefault="001625A7" w:rsidP="00497D5B">
            <w:pPr>
              <w:spacing w:after="0"/>
              <w:rPr>
                <w:rFonts w:eastAsia="Times New Roman" w:cs="Arial"/>
                <w:sz w:val="20"/>
                <w:szCs w:val="20"/>
                <w:lang w:eastAsia="pl-PL"/>
              </w:rPr>
            </w:pPr>
          </w:p>
        </w:tc>
        <w:tc>
          <w:tcPr>
            <w:tcW w:w="1076" w:type="pct"/>
            <w:shd w:val="clear" w:color="auto" w:fill="808080"/>
            <w:vAlign w:val="center"/>
          </w:tcPr>
          <w:p w:rsidR="001625A7" w:rsidRPr="00C15979" w:rsidRDefault="001625A7" w:rsidP="00497D5B">
            <w:pPr>
              <w:spacing w:after="0"/>
              <w:rPr>
                <w:rFonts w:eastAsia="Times New Roman" w:cs="Arial"/>
                <w:sz w:val="20"/>
                <w:szCs w:val="20"/>
                <w:lang w:eastAsia="pl-PL"/>
              </w:rPr>
            </w:pPr>
            <w:r w:rsidRPr="00834C5E">
              <w:rPr>
                <w:rFonts w:eastAsia="Times New Roman" w:cs="Arial"/>
                <w:sz w:val="20"/>
                <w:szCs w:val="20"/>
                <w:lang w:eastAsia="pl-PL"/>
              </w:rPr>
              <w:t>Suma:  1+2+3</w:t>
            </w:r>
          </w:p>
          <w:p w:rsidR="001625A7" w:rsidRPr="00C15979" w:rsidRDefault="001625A7" w:rsidP="00497D5B">
            <w:pPr>
              <w:spacing w:after="0"/>
              <w:rPr>
                <w:rFonts w:eastAsia="Times New Roman" w:cs="Arial"/>
                <w:sz w:val="20"/>
                <w:szCs w:val="20"/>
                <w:lang w:eastAsia="pl-PL"/>
              </w:rPr>
            </w:pPr>
          </w:p>
        </w:tc>
        <w:tc>
          <w:tcPr>
            <w:tcW w:w="924" w:type="pct"/>
            <w:shd w:val="clear" w:color="auto" w:fill="808080"/>
            <w:vAlign w:val="center"/>
          </w:tcPr>
          <w:p w:rsidR="001625A7" w:rsidRPr="00C15979" w:rsidRDefault="001625A7" w:rsidP="00497D5B">
            <w:pPr>
              <w:spacing w:after="0"/>
              <w:jc w:val="center"/>
              <w:rPr>
                <w:rFonts w:eastAsia="Times New Roman" w:cs="Arial"/>
                <w:sz w:val="20"/>
                <w:szCs w:val="20"/>
                <w:lang w:eastAsia="pl-PL"/>
              </w:rPr>
            </w:pPr>
            <w:r w:rsidRPr="00834C5E">
              <w:rPr>
                <w:rFonts w:eastAsia="Times New Roman" w:cs="Arial"/>
                <w:sz w:val="20"/>
                <w:szCs w:val="20"/>
                <w:lang w:eastAsia="pl-PL"/>
              </w:rPr>
              <w:t>Suma:  1+2+3</w:t>
            </w:r>
          </w:p>
          <w:p w:rsidR="001625A7" w:rsidRPr="00C15979" w:rsidRDefault="001625A7" w:rsidP="00497D5B">
            <w:pPr>
              <w:spacing w:after="0"/>
              <w:jc w:val="center"/>
              <w:rPr>
                <w:rFonts w:eastAsia="Times New Roman" w:cs="Arial"/>
                <w:sz w:val="20"/>
                <w:szCs w:val="20"/>
                <w:lang w:eastAsia="pl-PL"/>
              </w:rPr>
            </w:pPr>
          </w:p>
        </w:tc>
        <w:tc>
          <w:tcPr>
            <w:tcW w:w="1000" w:type="pct"/>
            <w:shd w:val="clear" w:color="auto" w:fill="auto"/>
            <w:vAlign w:val="center"/>
          </w:tcPr>
          <w:p w:rsidR="001625A7" w:rsidRPr="00C15979" w:rsidRDefault="001625A7" w:rsidP="00497D5B">
            <w:pPr>
              <w:spacing w:after="0"/>
              <w:jc w:val="center"/>
              <w:rPr>
                <w:rFonts w:eastAsia="Times New Roman" w:cs="Arial"/>
                <w:b/>
                <w:sz w:val="20"/>
                <w:szCs w:val="20"/>
                <w:lang w:eastAsia="pl-PL"/>
              </w:rPr>
            </w:pPr>
            <w:r w:rsidRPr="00834C5E">
              <w:rPr>
                <w:rFonts w:eastAsia="Times New Roman" w:cs="Arial"/>
                <w:b/>
                <w:sz w:val="20"/>
                <w:szCs w:val="20"/>
                <w:lang w:eastAsia="pl-PL"/>
              </w:rPr>
              <w:t>X</w:t>
            </w:r>
          </w:p>
          <w:p w:rsidR="001625A7" w:rsidRPr="00C15979" w:rsidRDefault="001625A7" w:rsidP="00497D5B">
            <w:pPr>
              <w:spacing w:after="0"/>
              <w:jc w:val="center"/>
              <w:rPr>
                <w:rFonts w:eastAsia="Times New Roman" w:cs="Arial"/>
                <w:b/>
                <w:sz w:val="20"/>
                <w:szCs w:val="20"/>
                <w:lang w:eastAsia="pl-PL"/>
              </w:rPr>
            </w:pPr>
            <w:r w:rsidRPr="00834C5E">
              <w:rPr>
                <w:rFonts w:eastAsia="Times New Roman" w:cs="Arial"/>
                <w:sz w:val="20"/>
                <w:szCs w:val="20"/>
                <w:lang w:eastAsia="pl-PL"/>
              </w:rPr>
              <w:t>(pole niewypełniane)</w:t>
            </w:r>
          </w:p>
        </w:tc>
      </w:tr>
      <w:tr w:rsidR="001625A7" w:rsidRPr="00BD3E7D" w:rsidTr="005B3B03">
        <w:tc>
          <w:tcPr>
            <w:tcW w:w="1110" w:type="pct"/>
            <w:shd w:val="clear" w:color="auto" w:fill="D9D9D9"/>
            <w:vAlign w:val="center"/>
          </w:tcPr>
          <w:p w:rsidR="001625A7" w:rsidRPr="00C15979" w:rsidRDefault="001625A7" w:rsidP="00497D5B">
            <w:pPr>
              <w:spacing w:after="0"/>
              <w:rPr>
                <w:rFonts w:eastAsia="Times New Roman" w:cs="Arial"/>
                <w:b/>
                <w:bCs/>
                <w:sz w:val="20"/>
                <w:szCs w:val="20"/>
                <w:lang w:eastAsia="pl-PL"/>
              </w:rPr>
            </w:pPr>
            <w:r w:rsidRPr="00834C5E">
              <w:rPr>
                <w:rFonts w:eastAsia="Times New Roman" w:cs="Arial"/>
                <w:b/>
                <w:bCs/>
                <w:sz w:val="20"/>
                <w:szCs w:val="20"/>
                <w:lang w:eastAsia="pl-PL"/>
              </w:rPr>
              <w:t>w tym  EBI</w:t>
            </w:r>
          </w:p>
        </w:tc>
        <w:tc>
          <w:tcPr>
            <w:tcW w:w="890" w:type="pct"/>
            <w:vAlign w:val="center"/>
          </w:tcPr>
          <w:p w:rsidR="001625A7" w:rsidRPr="00C15979" w:rsidRDefault="001625A7" w:rsidP="00497D5B">
            <w:pPr>
              <w:spacing w:after="0"/>
              <w:rPr>
                <w:rFonts w:eastAsia="Times New Roman" w:cs="Arial"/>
                <w:b/>
                <w:sz w:val="20"/>
                <w:szCs w:val="20"/>
                <w:lang w:eastAsia="pl-PL"/>
              </w:rPr>
            </w:pPr>
          </w:p>
        </w:tc>
        <w:tc>
          <w:tcPr>
            <w:tcW w:w="1076" w:type="pct"/>
            <w:vAlign w:val="center"/>
          </w:tcPr>
          <w:p w:rsidR="001625A7" w:rsidRPr="00C15979" w:rsidRDefault="001625A7" w:rsidP="00497D5B">
            <w:pPr>
              <w:spacing w:after="0"/>
              <w:rPr>
                <w:rFonts w:eastAsia="Times New Roman" w:cs="Arial"/>
                <w:b/>
                <w:sz w:val="20"/>
                <w:szCs w:val="20"/>
                <w:lang w:eastAsia="pl-PL"/>
              </w:rPr>
            </w:pPr>
          </w:p>
        </w:tc>
        <w:tc>
          <w:tcPr>
            <w:tcW w:w="924" w:type="pct"/>
            <w:shd w:val="clear" w:color="auto" w:fill="auto"/>
            <w:vAlign w:val="center"/>
          </w:tcPr>
          <w:p w:rsidR="001625A7" w:rsidRPr="00C15979" w:rsidRDefault="001625A7" w:rsidP="00497D5B">
            <w:pPr>
              <w:spacing w:after="0"/>
              <w:rPr>
                <w:rFonts w:eastAsia="Times New Roman" w:cs="Arial"/>
                <w:b/>
                <w:sz w:val="20"/>
                <w:szCs w:val="20"/>
                <w:lang w:eastAsia="pl-PL"/>
              </w:rPr>
            </w:pPr>
          </w:p>
        </w:tc>
        <w:tc>
          <w:tcPr>
            <w:tcW w:w="1000" w:type="pct"/>
            <w:shd w:val="clear" w:color="auto" w:fill="auto"/>
            <w:vAlign w:val="center"/>
          </w:tcPr>
          <w:p w:rsidR="001625A7" w:rsidRPr="00C15979" w:rsidRDefault="001625A7" w:rsidP="00497D5B">
            <w:pPr>
              <w:spacing w:after="0"/>
              <w:rPr>
                <w:rFonts w:eastAsia="Times New Roman" w:cs="Arial"/>
                <w:b/>
                <w:sz w:val="20"/>
                <w:szCs w:val="20"/>
                <w:lang w:eastAsia="pl-PL"/>
              </w:rPr>
            </w:pPr>
          </w:p>
        </w:tc>
      </w:tr>
    </w:tbl>
    <w:p w:rsidR="002B4657" w:rsidRPr="008023BD" w:rsidRDefault="002B4657" w:rsidP="00497D5B">
      <w:pPr>
        <w:pStyle w:val="Nagwek2"/>
        <w:numPr>
          <w:ilvl w:val="1"/>
          <w:numId w:val="64"/>
        </w:numPr>
      </w:pPr>
      <w:bookmarkStart w:id="712" w:name="_Toc29554109"/>
      <w:r w:rsidRPr="00D42E60">
        <w:lastRenderedPageBreak/>
        <w:t>Uzasadnienie wydatków</w:t>
      </w:r>
      <w:bookmarkEnd w:id="712"/>
      <w:r w:rsidRPr="00D42E60">
        <w:t xml:space="preserve"> </w:t>
      </w:r>
    </w:p>
    <w:p w:rsidR="002B4657" w:rsidRPr="008023BD" w:rsidRDefault="002B4657" w:rsidP="00497D5B">
      <w:r w:rsidRPr="00D42E60">
        <w:t>Należy uzasadnić konieczność poniesienia kosztów pośrednich zaplanowanych przez wnioskodawcę oraz szczegółowo opisać metodologię, w oparciu o którą oszacowana została wysokość wydatków, jakie będą rozliczane w projekcie przy zastosowaniu metody uproszczonej. Wydatki te mogą się zawierać jedynie w kategoriach ściśle określonych w regulaminie naboru. Uzasadniając konieczność poniesienia kosztów pośrednich w projekcie, należy je przyporządkować do ww. kategorii.</w:t>
      </w:r>
      <w:r w:rsidR="00EE6C56">
        <w:t xml:space="preserve"> </w:t>
      </w:r>
      <w:r w:rsidR="00EE6C56" w:rsidRPr="00D42E60">
        <w:t>(maksymalnie 3000 znaków)</w:t>
      </w:r>
    </w:p>
    <w:p w:rsidR="00C15979" w:rsidRDefault="00C15979" w:rsidP="00497D5B">
      <w:pPr>
        <w:pStyle w:val="Nagwek2"/>
        <w:sectPr w:rsidR="00C15979" w:rsidSect="00C15979">
          <w:pgSz w:w="16838" w:h="11906" w:orient="landscape"/>
          <w:pgMar w:top="1418" w:right="1383" w:bottom="1417" w:left="1417" w:header="708" w:footer="964" w:gutter="0"/>
          <w:cols w:space="708"/>
          <w:titlePg/>
          <w:docGrid w:linePitch="360"/>
        </w:sectPr>
      </w:pPr>
    </w:p>
    <w:p w:rsidR="001A2F29" w:rsidRDefault="002B4657" w:rsidP="00497D5B">
      <w:pPr>
        <w:pStyle w:val="Nagwek1"/>
        <w:numPr>
          <w:ilvl w:val="0"/>
          <w:numId w:val="46"/>
        </w:numPr>
        <w:spacing w:line="276" w:lineRule="auto"/>
      </w:pPr>
      <w:bookmarkStart w:id="713" w:name="_Toc29552646"/>
      <w:bookmarkStart w:id="714" w:name="_Toc29553233"/>
      <w:bookmarkStart w:id="715" w:name="_Toc29553372"/>
      <w:bookmarkStart w:id="716" w:name="_Toc29553877"/>
      <w:bookmarkStart w:id="717" w:name="_Toc29554111"/>
      <w:bookmarkStart w:id="718" w:name="_Toc28046586"/>
      <w:bookmarkStart w:id="719" w:name="_Toc29554112"/>
      <w:bookmarkEnd w:id="713"/>
      <w:bookmarkEnd w:id="714"/>
      <w:bookmarkEnd w:id="715"/>
      <w:bookmarkEnd w:id="716"/>
      <w:bookmarkEnd w:id="717"/>
      <w:r w:rsidRPr="00D42E60">
        <w:lastRenderedPageBreak/>
        <w:t>Deklaracja wnioskodawcy – oświadczenia</w:t>
      </w:r>
      <w:bookmarkEnd w:id="718"/>
      <w:bookmarkEnd w:id="719"/>
    </w:p>
    <w:p w:rsidR="002B4657" w:rsidRPr="008023BD" w:rsidRDefault="002B4657" w:rsidP="00497D5B">
      <w:r w:rsidRPr="00D42E60">
        <w:t>Należy zaznaczyć wszystkie oświadczenia dotyczące wnioskodawcy oraz projektu.</w:t>
      </w:r>
      <w:r w:rsidR="0024321E">
        <w:t xml:space="preserve"> Przy każdym oświadczeniu należy zaznaczyć właściwą opcję, tj.: „tak”, „nie”, „nie dotyczy”.</w:t>
      </w:r>
    </w:p>
    <w:p w:rsidR="002B4657" w:rsidRPr="00EE6C56" w:rsidRDefault="002B4657" w:rsidP="00497D5B">
      <w:pPr>
        <w:pStyle w:val="Akapitzlist"/>
        <w:numPr>
          <w:ilvl w:val="0"/>
          <w:numId w:val="41"/>
        </w:numPr>
        <w:ind w:left="426" w:hanging="426"/>
        <w:contextualSpacing w:val="0"/>
      </w:pPr>
      <w:r w:rsidRPr="00D42E60">
        <w:t>Oświadczam, że jestem świadomy odpowiedzialności karnej (art. 297 § 1 kodeksu karnego) za przedkładanie podrobionych, przerobionych, poświadczających nieprawdę albo nierzetelnych dokumentów oraz za składanie nierzetelnych, pisemnych oświadczeń co do okoliczności o istotnym znaczeniu dla uzyskania wsparcia.</w:t>
      </w:r>
    </w:p>
    <w:p w:rsidR="002B4657" w:rsidRPr="00EE6C56" w:rsidRDefault="002B4657" w:rsidP="00497D5B">
      <w:pPr>
        <w:pStyle w:val="Akapitzlist"/>
        <w:numPr>
          <w:ilvl w:val="0"/>
          <w:numId w:val="65"/>
        </w:numPr>
        <w:contextualSpacing w:val="0"/>
      </w:pPr>
      <w:r w:rsidRPr="00D42E60">
        <w:t>Oświadczam, że zobowiązania wobec Urzędu Skarbowego i Zakładu Ubezpieczeń Społecznych reguluję w terminie oraz nie zalegam w opłacaniu składek na ubezpieczenie społeczne, ubezpieczenie zdrowotne, Fundusz Pracy i Fundusz Gwarantowanych Świadczeń Pracowniczych oraz podatków.</w:t>
      </w:r>
    </w:p>
    <w:p w:rsidR="00454E7B" w:rsidRDefault="00454E7B" w:rsidP="00497D5B">
      <w:pPr>
        <w:pStyle w:val="Akapitzlist"/>
        <w:numPr>
          <w:ilvl w:val="0"/>
          <w:numId w:val="77"/>
        </w:numPr>
        <w:contextualSpacing w:val="0"/>
      </w:pPr>
      <w:r>
        <w:t xml:space="preserve">Oświadczam, że </w:t>
      </w:r>
      <w:r w:rsidRPr="00D42E60">
        <w:t>nie jestem podmiotem, na którym ciąży obowiązek zwrotu pomocy wynikający z</w:t>
      </w:r>
      <w:r>
        <w:t> </w:t>
      </w:r>
      <w:r w:rsidRPr="00D42E60">
        <w:t>decyzji Komisji Europejskiej uznającej pomoc za niezgodną z prawem oraz rynkiem wewnętrznym.</w:t>
      </w:r>
    </w:p>
    <w:p w:rsidR="00844CFC" w:rsidRPr="008C5624" w:rsidRDefault="00844CFC" w:rsidP="00497D5B">
      <w:pPr>
        <w:pStyle w:val="Akapitzlist"/>
        <w:numPr>
          <w:ilvl w:val="0"/>
          <w:numId w:val="77"/>
        </w:numPr>
        <w:contextualSpacing w:val="0"/>
      </w:pPr>
      <w:r w:rsidRPr="00844CFC">
        <w:t>Oświadczam, że niniejszy projekt nie obejmuje przedsięwzięcia będącego częścią operacji, która została objęta lub powinna była zostać objęta procedurą odzyskiwania zgodnie z art. 71 rozporządzenia 1303/2013 z dnia 17 grudnia 2013 r. w następstwie przeniesienia działalności produkcyjnej poza obszar objęty programem.</w:t>
      </w:r>
    </w:p>
    <w:p w:rsidR="002B4657" w:rsidRPr="008C5624" w:rsidRDefault="002B4657" w:rsidP="00497D5B">
      <w:pPr>
        <w:pStyle w:val="Akapitzlist"/>
        <w:numPr>
          <w:ilvl w:val="0"/>
          <w:numId w:val="66"/>
        </w:numPr>
        <w:contextualSpacing w:val="0"/>
      </w:pPr>
      <w:r w:rsidRPr="00D42E60">
        <w:t xml:space="preserve">Oświadczam, że w przypadku konieczności poprawy dokumentacji aplikacyjnej nie wprowadzę innych zmian do wniosku </w:t>
      </w:r>
      <w:r w:rsidRPr="008C5624">
        <w:t>o dofinansowanie, niż wskazane w wezwaniu.</w:t>
      </w:r>
    </w:p>
    <w:p w:rsidR="002B4657" w:rsidRPr="008C5624" w:rsidRDefault="002B4657" w:rsidP="00497D5B">
      <w:pPr>
        <w:pStyle w:val="Akapitzlist"/>
        <w:numPr>
          <w:ilvl w:val="0"/>
          <w:numId w:val="67"/>
        </w:numPr>
        <w:contextualSpacing w:val="0"/>
      </w:pPr>
      <w:r w:rsidRPr="00D42E60">
        <w:t>Oświadczam, że członkowie lub reprezentanci organu zarządzającego (wykonawczego)/wspólnicy/kierownicy jednostki organizacyjnej nie zostali skazani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p w:rsidR="002B4657" w:rsidRPr="008C5624" w:rsidRDefault="002B4657" w:rsidP="008B02E1">
      <w:pPr>
        <w:pStyle w:val="Akapitzlist"/>
        <w:numPr>
          <w:ilvl w:val="0"/>
          <w:numId w:val="68"/>
        </w:numPr>
        <w:spacing w:after="0"/>
        <w:ind w:left="357" w:hanging="357"/>
        <w:contextualSpacing w:val="0"/>
      </w:pPr>
      <w:r w:rsidRPr="00D42E60">
        <w:t xml:space="preserve">Zobowiązuję się do współpracy z podmiotami upoważnionymi przez IZ RPO WZ do przeprowadzenia ewaluacji projektu. </w:t>
      </w:r>
      <w:r w:rsidRPr="008C5624">
        <w:t>W szczególności zobowiązuję się do</w:t>
      </w:r>
      <w:r w:rsidR="00F032DF">
        <w:t> </w:t>
      </w:r>
      <w:r w:rsidRPr="00D42E60">
        <w:t xml:space="preserve">przekazywania powyższym podmiotom wszelkich informacji i dokumentów dotyczących projektu we wskazanym przez nie zakresie i terminach, udziału w wywiadach, ankietach oraz badaniach ewaluacyjnych przeprowadzanych innymi metodami. </w:t>
      </w:r>
    </w:p>
    <w:p w:rsidR="002B4657" w:rsidRDefault="002B4657" w:rsidP="00497D5B">
      <w:pPr>
        <w:pStyle w:val="Akapitzlist"/>
        <w:numPr>
          <w:ilvl w:val="0"/>
          <w:numId w:val="69"/>
        </w:numPr>
        <w:contextualSpacing w:val="0"/>
      </w:pPr>
      <w:r w:rsidRPr="00D42E60">
        <w:t>Oświadczam, iż w terminie pięciu lat od otrzymania płatności końcowej zapewnię trwałość projektu, o której mowa w art. 71 rozporządzenia Parlamentu Europejskiego i Rady (UE) nr 1303/2013 z</w:t>
      </w:r>
      <w:r w:rsidR="0009348C">
        <w:t> </w:t>
      </w:r>
      <w:r w:rsidRPr="00D42E60">
        <w:t xml:space="preserve">dnia 17 grudnia 2013 r. ustanawiającego wspólne przepisy dotyczące Europejskiego Funduszu Rozwoju </w:t>
      </w:r>
      <w:r w:rsidRPr="00D42E60">
        <w:lastRenderedPageBreak/>
        <w:t>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w:t>
      </w:r>
      <w:r w:rsidR="0009348C">
        <w:t> </w:t>
      </w:r>
      <w:r w:rsidRPr="00D42E60">
        <w:t>Europejskiego Funduszu Morskiego i Rybackiego oraz uchylającego rozporządzenie Rady (WE) nr 1083/2006 (Dz. Urz. UE L 347 z 20.12.2013 r.).</w:t>
      </w:r>
    </w:p>
    <w:p w:rsidR="00511612" w:rsidRDefault="00511612" w:rsidP="00497D5B">
      <w:pPr>
        <w:pStyle w:val="Akapitzlist"/>
        <w:numPr>
          <w:ilvl w:val="0"/>
          <w:numId w:val="70"/>
        </w:numPr>
        <w:contextualSpacing w:val="0"/>
      </w:pPr>
      <w:r w:rsidRPr="00511612">
        <w:t>Oświadczam, że znane mi są regulacje dotyczące pomocy publicznej oraz że projekt będzie realizowany w sposób zapewniający, że wsparcie z RPO WZ nie będzie nosiło znamion pomocy publicznej.</w:t>
      </w:r>
    </w:p>
    <w:p w:rsidR="00511612" w:rsidRDefault="00511612" w:rsidP="00497D5B">
      <w:pPr>
        <w:pStyle w:val="Akapitzlist"/>
        <w:numPr>
          <w:ilvl w:val="0"/>
          <w:numId w:val="71"/>
        </w:numPr>
        <w:contextualSpacing w:val="0"/>
      </w:pPr>
      <w:r w:rsidRPr="00511612">
        <w:t>Oświadczam, że nie jestem podmiotem wykluczonym z możliwości otrzymania dofinansowania na podstawie art. 12 ust. 1 pkt 1 ustawy z dnia 15 czerwca 2012 r. o skutkach powierzania wykonywania pracy cudzoziemcom przebywającym wbrew przepisom na terytorium Rzeczypospolitej Polskiej (Dz. U. z 2012 r., poz. 769)</w:t>
      </w:r>
      <w:r>
        <w:t>.</w:t>
      </w:r>
    </w:p>
    <w:p w:rsidR="00511612" w:rsidRDefault="00511612" w:rsidP="00497D5B">
      <w:pPr>
        <w:pStyle w:val="Akapitzlist"/>
        <w:numPr>
          <w:ilvl w:val="0"/>
          <w:numId w:val="71"/>
        </w:numPr>
      </w:pPr>
      <w:r>
        <w:t>Oświadczam, że:</w:t>
      </w:r>
    </w:p>
    <w:p w:rsidR="00FF1339" w:rsidRDefault="00511612" w:rsidP="00497D5B">
      <w:pPr>
        <w:pStyle w:val="Akapitzlist"/>
        <w:numPr>
          <w:ilvl w:val="0"/>
          <w:numId w:val="81"/>
        </w:numPr>
        <w:ind w:left="714" w:hanging="357"/>
      </w:pPr>
      <w:r>
        <w:t>złożony za pomocą systemu informatycznego LSI2014 wniosek o dofinansowanie stanowi oświadczenie woli wnioskodawcy, zaś informacje zawarte we wniosku o dofinansowanie oraz dokumentach do niego załączonych są aktualne i zgodne ze stanem faktycznym i prawnym;</w:t>
      </w:r>
    </w:p>
    <w:p w:rsidR="00511612" w:rsidRDefault="00511612" w:rsidP="00497D5B">
      <w:pPr>
        <w:pStyle w:val="Akapitzlist"/>
        <w:numPr>
          <w:ilvl w:val="0"/>
          <w:numId w:val="81"/>
        </w:numPr>
        <w:ind w:left="714" w:hanging="357"/>
      </w:pPr>
      <w:r>
        <w:t>wnioskodawca ma świadomość, że ciąży na nim obowiązek zabezpieczenia jego konta w systemie informatyczny LSI2014 i jest on zobowiązany do wprowadzenia odpowiednich zabezpieczeń oraz wewnętrznych regulacji uniemożliwiających dostęp do jego konta w systemie informatycznym LSI2014 przez osoby nieupoważnione.</w:t>
      </w:r>
    </w:p>
    <w:p w:rsidR="00511612" w:rsidRDefault="00511612" w:rsidP="00497D5B">
      <w:pPr>
        <w:pStyle w:val="Akapitzlist"/>
        <w:numPr>
          <w:ilvl w:val="0"/>
          <w:numId w:val="72"/>
        </w:numPr>
      </w:pPr>
      <w:r w:rsidRPr="00511612">
        <w:t>Oświadczam, że najpóźniej w dniu rozpoczęcia prac będę posiadał prawo do dysponowania nieruchomością na cele realizacji projektu.</w:t>
      </w:r>
    </w:p>
    <w:p w:rsidR="00511612" w:rsidRDefault="00511612" w:rsidP="00497D5B">
      <w:pPr>
        <w:pStyle w:val="Akapitzlist"/>
        <w:numPr>
          <w:ilvl w:val="0"/>
          <w:numId w:val="72"/>
        </w:numPr>
      </w:pPr>
      <w:r w:rsidRPr="00511612">
        <w:t>Oświadczam, że zapoznałem się z regulaminem naboru wraz z załącznikami do niego i akceptuję zasady i warunki w nim zawarte</w:t>
      </w:r>
      <w:r>
        <w:t>.</w:t>
      </w:r>
    </w:p>
    <w:p w:rsidR="00511612" w:rsidRDefault="00511612" w:rsidP="00497D5B">
      <w:pPr>
        <w:pStyle w:val="Akapitzlist"/>
        <w:numPr>
          <w:ilvl w:val="0"/>
          <w:numId w:val="72"/>
        </w:numPr>
      </w:pPr>
      <w:r w:rsidRPr="00511612">
        <w:t>Oświadczam, że projekt nie został fizycznie ukończony (tj. nie nastąpił odbiór ostatnich robót, dostaw lub usług) przed złożeniem do IZ RPO WZ pisemnego wniosku o przyznanie pomocy w ramach niniejszego naboru.</w:t>
      </w:r>
    </w:p>
    <w:p w:rsidR="00511612" w:rsidRDefault="00511612" w:rsidP="00497D5B">
      <w:pPr>
        <w:pStyle w:val="Akapitzlist"/>
        <w:numPr>
          <w:ilvl w:val="0"/>
          <w:numId w:val="73"/>
        </w:numPr>
      </w:pPr>
      <w:r w:rsidRPr="00511612">
        <w:t>Zobowiązuję się do prowadzenia działań informacyjnych i promocyjnych związanych z realizacją projektu w sposób i na zasadach określonych w Podręczniku wnioskodawcy i beneficjenta programów polityki spójności 2014-2020 w zakresie informacji i promocji, zapisami punktu 2.2. „Obowiązki beneficjentów” załącznika XII do Rozporządzenia Parlamentu Europejskiego i Rady (UE) nr 1303/2013 z dnia 17 grudnia 2013 r., zapisami rozporządzenia wykonawczego Komisji (UE) nr 821/2014 i wniosku o dofinansowanie.</w:t>
      </w:r>
    </w:p>
    <w:p w:rsidR="00511612" w:rsidRDefault="00511612" w:rsidP="00497D5B">
      <w:pPr>
        <w:pStyle w:val="Akapitzlist"/>
        <w:numPr>
          <w:ilvl w:val="0"/>
          <w:numId w:val="73"/>
        </w:numPr>
      </w:pPr>
      <w:r w:rsidRPr="00511612">
        <w:t>Oświadczam,</w:t>
      </w:r>
      <w:r w:rsidR="00220329">
        <w:t xml:space="preserve"> </w:t>
      </w:r>
      <w:r w:rsidRPr="00511612">
        <w:t>że nie podlegam wykluczeniu z możliwości otrzymania środków europejskich na podstawie obowiązujących przepisów prawa.</w:t>
      </w:r>
    </w:p>
    <w:p w:rsidR="00511612" w:rsidRDefault="00511612" w:rsidP="00497D5B">
      <w:pPr>
        <w:pStyle w:val="Akapitzlist"/>
        <w:numPr>
          <w:ilvl w:val="0"/>
          <w:numId w:val="74"/>
        </w:numPr>
      </w:pPr>
      <w:r w:rsidRPr="00511612">
        <w:lastRenderedPageBreak/>
        <w:t>Oświadczam, że mimo rozpoczęcia realizacji projektu przed dniem złożenia pisemnego wniosku o przyznanie pomocy, przy jego realizacji przestrzegano obowiązujących przepisów prawa dotyczących danego projektu.</w:t>
      </w:r>
    </w:p>
    <w:p w:rsidR="00FF1339" w:rsidRDefault="00511612" w:rsidP="00497D5B">
      <w:pPr>
        <w:pStyle w:val="Akapitzlist"/>
        <w:numPr>
          <w:ilvl w:val="0"/>
          <w:numId w:val="75"/>
        </w:numPr>
      </w:pPr>
      <w:r w:rsidRPr="00511612">
        <w:t>Oświadczam, że wydatki w projekcie zostały zaplanowane w wysokości i terminach wynikających z wcześniej zaciągniętych zobowiązań.</w:t>
      </w:r>
    </w:p>
    <w:p w:rsidR="00511612" w:rsidRDefault="00511612" w:rsidP="00497D5B">
      <w:pPr>
        <w:pStyle w:val="Akapitzlist"/>
        <w:numPr>
          <w:ilvl w:val="0"/>
          <w:numId w:val="82"/>
        </w:numPr>
      </w:pPr>
      <w:r>
        <w:t xml:space="preserve"> </w:t>
      </w:r>
      <w:r w:rsidRPr="00511612">
        <w:t>Oświadczam, że na dzień złożenia pisemnego wniosku o przyznanie pomocy posiadam pełną dokumentację techniczną odpowiednią dla zakresu rzeczowego projektu (wymaganą przepisami prawa oraz inną wskazaną w regulaminie naboru).</w:t>
      </w:r>
    </w:p>
    <w:p w:rsidR="00511612" w:rsidRDefault="00511612" w:rsidP="00497D5B">
      <w:pPr>
        <w:pStyle w:val="Akapitzlist"/>
        <w:numPr>
          <w:ilvl w:val="0"/>
          <w:numId w:val="83"/>
        </w:numPr>
      </w:pPr>
      <w:r w:rsidRPr="00511612">
        <w:t>Oświadczam, że niniejszy projekt jest zgodny z właściwymi przepisami prawa unijnego i krajowego, w szczególności dotyczącymi oceny oddziaływania na środowisko, zamówień publicznych oraz pomocy publicznej.</w:t>
      </w:r>
    </w:p>
    <w:p w:rsidR="001A2F29" w:rsidRDefault="002B4657" w:rsidP="00497D5B">
      <w:pPr>
        <w:pStyle w:val="Nagwek1"/>
        <w:numPr>
          <w:ilvl w:val="0"/>
          <w:numId w:val="46"/>
        </w:numPr>
        <w:spacing w:line="276" w:lineRule="auto"/>
      </w:pPr>
      <w:bookmarkStart w:id="720" w:name="_Toc28046587"/>
      <w:bookmarkStart w:id="721" w:name="_Toc29554113"/>
      <w:r w:rsidRPr="00D42E60">
        <w:t>Załączniki</w:t>
      </w:r>
      <w:bookmarkEnd w:id="720"/>
      <w:bookmarkEnd w:id="721"/>
    </w:p>
    <w:p w:rsidR="00EF777E" w:rsidRDefault="002B4657" w:rsidP="00497D5B">
      <w:r w:rsidRPr="00D42E60">
        <w:t>Wnioskodawca zobowiązany jest do załączenia do wniosku o dofinansowanie wszystkich załączników wskazanych w regulaminie naboru</w:t>
      </w:r>
      <w:r w:rsidR="00EF777E">
        <w:t>.</w:t>
      </w:r>
    </w:p>
    <w:p w:rsidR="002B4657" w:rsidRPr="00D42E60" w:rsidRDefault="002B4657" w:rsidP="00497D5B">
      <w:r w:rsidRPr="00D42E60">
        <w:t>Wnioskodawca zobowiązany jest odnieść się do każdego z niżej wymienionych załączników poprzez zaznaczenie opcji:</w:t>
      </w:r>
    </w:p>
    <w:p w:rsidR="001A2F29" w:rsidRDefault="002B4657" w:rsidP="00497D5B">
      <w:pPr>
        <w:pStyle w:val="Akapitzlist"/>
        <w:numPr>
          <w:ilvl w:val="0"/>
          <w:numId w:val="51"/>
        </w:numPr>
        <w:ind w:left="284" w:hanging="284"/>
      </w:pPr>
      <w:r w:rsidRPr="00D42E60">
        <w:t>„Tak” (jeśli załącza dany załącznik),</w:t>
      </w:r>
    </w:p>
    <w:p w:rsidR="001A2F29" w:rsidRDefault="002B4657" w:rsidP="00497D5B">
      <w:pPr>
        <w:pStyle w:val="Akapitzlist"/>
        <w:numPr>
          <w:ilvl w:val="0"/>
          <w:numId w:val="51"/>
        </w:numPr>
        <w:ind w:left="284" w:hanging="284"/>
      </w:pPr>
      <w:r w:rsidRPr="00D42E60">
        <w:t>„Nie” (jeśli nie załącza danego załącznika na etapie składania wniosku o dofinansowanie i</w:t>
      </w:r>
      <w:r w:rsidR="0009348C">
        <w:t> </w:t>
      </w:r>
      <w:r w:rsidRPr="00D42E60">
        <w:t xml:space="preserve">dostarczy go w terminie późniejszym) lub </w:t>
      </w:r>
    </w:p>
    <w:p w:rsidR="00FF1339" w:rsidRDefault="002B4657" w:rsidP="00497D5B">
      <w:pPr>
        <w:pStyle w:val="Akapitzlist"/>
        <w:numPr>
          <w:ilvl w:val="0"/>
          <w:numId w:val="51"/>
        </w:numPr>
        <w:ind w:left="284" w:hanging="284"/>
      </w:pPr>
      <w:r w:rsidRPr="00D42E60">
        <w:t xml:space="preserve">„Nie dotyczy” (w przypadku, gdy dany załącznik nie dotyczy wnioskodawcy) </w:t>
      </w:r>
    </w:p>
    <w:p w:rsidR="001A2F29" w:rsidRDefault="002B4657" w:rsidP="00497D5B">
      <w:r w:rsidRPr="00D42E60">
        <w:t>oraz załączyć dany załącznik poprzez użycie funkcji „Dodano”.</w:t>
      </w:r>
    </w:p>
    <w:p w:rsidR="00EF777E" w:rsidRDefault="002B4657" w:rsidP="00497D5B">
      <w:r w:rsidRPr="00D42E60">
        <w:t>UWAGA! Załączane przez wnioskodawcę załączniki powinny mieć format pdf. W przypadku załączników przygotowywanych samodzielnie przez wnioskodawcę (np. załącznik nr 6.9) należy je wypełnić, wydrukować, podpisać zgodnie z zasadami reprezentacji wnioskodawcy a następnie dołączyć do wniosku o dofinasowanie w formacie pdf.</w:t>
      </w:r>
      <w:r w:rsidR="002D0A2F">
        <w:t xml:space="preserve"> </w:t>
      </w:r>
    </w:p>
    <w:p w:rsidR="002B4657" w:rsidRPr="00D42E60" w:rsidRDefault="00D52698" w:rsidP="00497D5B">
      <w:r w:rsidRPr="0034696F">
        <w:rPr>
          <w:b/>
        </w:rPr>
        <w:t>WYJĄTKOWO</w:t>
      </w:r>
      <w:r w:rsidRPr="00D42E60">
        <w:t xml:space="preserve"> </w:t>
      </w:r>
      <w:r w:rsidR="002B4657" w:rsidRPr="00D42E60">
        <w:t>Studium wykonalności powinno zostać załączone do wniosku o dofinansowanie jako pliki elektroniczne, nie należy załączać zeskanowanych dokumentów.</w:t>
      </w:r>
      <w:r w:rsidR="002D0A2F">
        <w:t xml:space="preserve"> </w:t>
      </w:r>
      <w:r w:rsidR="002B4657" w:rsidRPr="00D42E60">
        <w:t>Dopuszczalne formaty plików:</w:t>
      </w:r>
    </w:p>
    <w:p w:rsidR="002B4657" w:rsidRPr="00D42E60" w:rsidRDefault="002B4657" w:rsidP="00497D5B">
      <w:pPr>
        <w:pStyle w:val="Akapitzlist"/>
        <w:numPr>
          <w:ilvl w:val="0"/>
          <w:numId w:val="42"/>
        </w:numPr>
        <w:ind w:left="284" w:hanging="284"/>
        <w:contextualSpacing w:val="0"/>
      </w:pPr>
      <w:r w:rsidRPr="00D42E60">
        <w:t xml:space="preserve">część opisowa – plik edytora tekstów (MS Word, </w:t>
      </w:r>
      <w:proofErr w:type="spellStart"/>
      <w:r w:rsidRPr="00D42E60">
        <w:t>LibreOffice</w:t>
      </w:r>
      <w:proofErr w:type="spellEnd"/>
      <w:r w:rsidRPr="00D42E60">
        <w:t xml:space="preserve"> Writer) lub aktywny PDF (z możliwością przeszukiwania),</w:t>
      </w:r>
    </w:p>
    <w:p w:rsidR="002B4657" w:rsidRPr="009E7836" w:rsidRDefault="002B4657" w:rsidP="00497D5B">
      <w:pPr>
        <w:pStyle w:val="Akapitzlist"/>
        <w:numPr>
          <w:ilvl w:val="0"/>
          <w:numId w:val="42"/>
        </w:numPr>
        <w:ind w:left="284" w:hanging="284"/>
        <w:contextualSpacing w:val="0"/>
      </w:pPr>
      <w:r w:rsidRPr="00D42E60">
        <w:t xml:space="preserve">część obliczeniowa – plik arkusza kalkulacyjnego (np. MS Excel, </w:t>
      </w:r>
      <w:proofErr w:type="spellStart"/>
      <w:r w:rsidRPr="00D42E60">
        <w:t>LibreOffice</w:t>
      </w:r>
      <w:proofErr w:type="spellEnd"/>
      <w:r w:rsidRPr="00D42E60">
        <w:t xml:space="preserve"> </w:t>
      </w:r>
      <w:proofErr w:type="spellStart"/>
      <w:r w:rsidRPr="00D42E60">
        <w:t>Calc</w:t>
      </w:r>
      <w:proofErr w:type="spellEnd"/>
      <w:r w:rsidRPr="00D42E60">
        <w:t>).</w:t>
      </w:r>
    </w:p>
    <w:p w:rsidR="00EF777E" w:rsidRDefault="00EF777E" w:rsidP="00497D5B">
      <w:pPr>
        <w:spacing w:before="600"/>
      </w:pPr>
      <w:r w:rsidRPr="00E55CB1">
        <w:rPr>
          <w:b/>
        </w:rPr>
        <w:t>Załącznik nr 1</w:t>
      </w:r>
      <w:r>
        <w:rPr>
          <w:b/>
        </w:rPr>
        <w:t>:</w:t>
      </w:r>
      <w:r>
        <w:t xml:space="preserve"> </w:t>
      </w:r>
      <w:r w:rsidRPr="00D42E60">
        <w:t>Studium wykonalności</w:t>
      </w:r>
      <w:r>
        <w:t>.</w:t>
      </w:r>
    </w:p>
    <w:p w:rsidR="00EF777E" w:rsidRDefault="00EF777E" w:rsidP="00497D5B">
      <w:pPr>
        <w:rPr>
          <w:rFonts w:eastAsia="Times New Roman"/>
          <w:b/>
          <w:lang w:eastAsia="pl-PL"/>
        </w:rPr>
      </w:pPr>
      <w:r>
        <w:rPr>
          <w:rFonts w:eastAsia="Times New Roman"/>
          <w:b/>
          <w:lang w:eastAsia="pl-PL"/>
        </w:rPr>
        <w:t xml:space="preserve">Załącznik nr 2: </w:t>
      </w:r>
      <w:r w:rsidRPr="00E775FD">
        <w:rPr>
          <w:rFonts w:eastAsia="Times New Roman"/>
          <w:lang w:eastAsia="pl-PL"/>
        </w:rPr>
        <w:t>Dokumenty po</w:t>
      </w:r>
      <w:r>
        <w:rPr>
          <w:rFonts w:eastAsia="Times New Roman"/>
          <w:lang w:eastAsia="pl-PL"/>
        </w:rPr>
        <w:t xml:space="preserve">twierdzające sytuację finansową </w:t>
      </w:r>
      <w:r w:rsidRPr="00E775FD">
        <w:rPr>
          <w:rFonts w:eastAsia="Times New Roman"/>
          <w:lang w:eastAsia="pl-PL"/>
        </w:rPr>
        <w:t>wnioskodawcy</w:t>
      </w:r>
      <w:r w:rsidR="00220329">
        <w:rPr>
          <w:rFonts w:eastAsia="Times New Roman"/>
          <w:lang w:eastAsia="pl-PL"/>
        </w:rPr>
        <w:t>.</w:t>
      </w:r>
    </w:p>
    <w:p w:rsidR="00EF777E" w:rsidRDefault="00EF777E" w:rsidP="00497D5B">
      <w:pPr>
        <w:rPr>
          <w:rFonts w:eastAsia="Times New Roman"/>
          <w:lang w:eastAsia="pl-PL"/>
        </w:rPr>
      </w:pPr>
      <w:r>
        <w:rPr>
          <w:rFonts w:eastAsia="Times New Roman"/>
          <w:b/>
          <w:lang w:eastAsia="pl-PL"/>
        </w:rPr>
        <w:t xml:space="preserve">Załącznik nr 4: </w:t>
      </w:r>
      <w:r>
        <w:rPr>
          <w:rFonts w:eastAsia="Times New Roman"/>
          <w:lang w:eastAsia="pl-PL"/>
        </w:rPr>
        <w:t>Dokumenty zezwalające na realizację inwestycji:</w:t>
      </w:r>
    </w:p>
    <w:p w:rsidR="00EF777E" w:rsidRDefault="00EF777E" w:rsidP="00497D5B">
      <w:pPr>
        <w:pStyle w:val="Akapitzlist"/>
        <w:numPr>
          <w:ilvl w:val="0"/>
          <w:numId w:val="84"/>
        </w:numPr>
        <w:ind w:left="851"/>
        <w:rPr>
          <w:rFonts w:eastAsia="Times New Roman"/>
          <w:lang w:eastAsia="pl-PL"/>
        </w:rPr>
      </w:pPr>
      <w:r>
        <w:rPr>
          <w:rFonts w:eastAsia="Times New Roman"/>
          <w:lang w:eastAsia="pl-PL"/>
        </w:rPr>
        <w:lastRenderedPageBreak/>
        <w:t>Pozwolenie na budowę, zgłoszenie budowy/robót budowlanych lub inne dokumenty w tym wymienione w art. 72 ust.1 i 1a ustawy OOŚ;</w:t>
      </w:r>
    </w:p>
    <w:p w:rsidR="00EF777E" w:rsidRPr="00E775FD" w:rsidRDefault="00EF777E" w:rsidP="00497D5B">
      <w:pPr>
        <w:pStyle w:val="Akapitzlist"/>
        <w:numPr>
          <w:ilvl w:val="0"/>
          <w:numId w:val="84"/>
        </w:numPr>
        <w:ind w:left="851"/>
        <w:rPr>
          <w:rFonts w:eastAsia="Times New Roman"/>
          <w:lang w:eastAsia="pl-PL"/>
        </w:rPr>
      </w:pPr>
      <w:r>
        <w:rPr>
          <w:rFonts w:eastAsia="Times New Roman"/>
          <w:lang w:eastAsia="pl-PL"/>
        </w:rPr>
        <w:t xml:space="preserve">Informacja od właściwego organu o braku sprzeciwu do planowanego przedsięwzięcia realizowanego na podstawie zgłoszenia budowy lub </w:t>
      </w:r>
      <w:proofErr w:type="spellStart"/>
      <w:r>
        <w:rPr>
          <w:rFonts w:eastAsia="Times New Roman"/>
          <w:lang w:eastAsia="pl-PL"/>
        </w:rPr>
        <w:t>róbót</w:t>
      </w:r>
      <w:proofErr w:type="spellEnd"/>
      <w:r>
        <w:rPr>
          <w:rFonts w:eastAsia="Times New Roman"/>
          <w:lang w:eastAsia="pl-PL"/>
        </w:rPr>
        <w:t xml:space="preserve"> budowlanych.</w:t>
      </w:r>
    </w:p>
    <w:p w:rsidR="00EF777E" w:rsidRDefault="00EF777E" w:rsidP="00497D5B">
      <w:pPr>
        <w:rPr>
          <w:rFonts w:eastAsia="Times New Roman"/>
          <w:b/>
          <w:lang w:eastAsia="pl-PL"/>
        </w:rPr>
      </w:pPr>
      <w:r>
        <w:rPr>
          <w:rFonts w:eastAsia="Times New Roman"/>
          <w:b/>
          <w:lang w:eastAsia="pl-PL"/>
        </w:rPr>
        <w:t xml:space="preserve">Załącznik nr 5.1: </w:t>
      </w:r>
      <w:r w:rsidRPr="00E775FD">
        <w:rPr>
          <w:rFonts w:eastAsia="Times New Roman"/>
          <w:lang w:eastAsia="pl-PL"/>
        </w:rPr>
        <w:t>Wyciąg z dokumentacji technicznej</w:t>
      </w:r>
      <w:r>
        <w:rPr>
          <w:rFonts w:eastAsia="Times New Roman"/>
          <w:lang w:eastAsia="pl-PL"/>
        </w:rPr>
        <w:t>.</w:t>
      </w:r>
    </w:p>
    <w:p w:rsidR="00844CFC" w:rsidRPr="00E775FD" w:rsidRDefault="00844CFC" w:rsidP="00497D5B">
      <w:pPr>
        <w:rPr>
          <w:rFonts w:eastAsia="Times New Roman"/>
          <w:lang w:eastAsia="pl-PL"/>
        </w:rPr>
      </w:pPr>
      <w:r>
        <w:rPr>
          <w:rFonts w:eastAsia="Times New Roman"/>
          <w:b/>
          <w:lang w:eastAsia="pl-PL"/>
        </w:rPr>
        <w:t xml:space="preserve">Załącznik nr 5.3: </w:t>
      </w:r>
      <w:r>
        <w:rPr>
          <w:rFonts w:eastAsia="Times New Roman"/>
          <w:lang w:eastAsia="pl-PL"/>
        </w:rPr>
        <w:t>Program funkcjonalno-u</w:t>
      </w:r>
      <w:r w:rsidR="00220329">
        <w:rPr>
          <w:rFonts w:eastAsia="Times New Roman"/>
          <w:lang w:eastAsia="pl-PL"/>
        </w:rPr>
        <w:t>ż</w:t>
      </w:r>
      <w:r>
        <w:rPr>
          <w:rFonts w:eastAsia="Times New Roman"/>
          <w:lang w:eastAsia="pl-PL"/>
        </w:rPr>
        <w:t>ytkowy.</w:t>
      </w:r>
    </w:p>
    <w:p w:rsidR="00387903" w:rsidRDefault="00387903" w:rsidP="00497D5B">
      <w:pPr>
        <w:rPr>
          <w:b/>
          <w:bCs/>
          <w:lang w:eastAsia="pl-PL"/>
        </w:rPr>
      </w:pPr>
      <w:r>
        <w:rPr>
          <w:b/>
          <w:bCs/>
          <w:lang w:eastAsia="pl-PL"/>
        </w:rPr>
        <w:t xml:space="preserve">Załącznik </w:t>
      </w:r>
      <w:r w:rsidR="00844CFC">
        <w:rPr>
          <w:b/>
          <w:bCs/>
          <w:lang w:eastAsia="pl-PL"/>
        </w:rPr>
        <w:t xml:space="preserve">nr </w:t>
      </w:r>
      <w:r>
        <w:rPr>
          <w:b/>
          <w:bCs/>
          <w:lang w:eastAsia="pl-PL"/>
        </w:rPr>
        <w:t xml:space="preserve">5.5: </w:t>
      </w:r>
      <w:r w:rsidRPr="00E775FD">
        <w:rPr>
          <w:bCs/>
          <w:lang w:eastAsia="pl-PL"/>
        </w:rPr>
        <w:t>Mapy, szkice lokalizujące/sytuujące projekt.</w:t>
      </w:r>
    </w:p>
    <w:p w:rsidR="00844CFC" w:rsidRPr="00E775FD" w:rsidRDefault="00844CFC" w:rsidP="00497D5B">
      <w:pPr>
        <w:rPr>
          <w:bCs/>
          <w:lang w:eastAsia="pl-PL"/>
        </w:rPr>
      </w:pPr>
      <w:r>
        <w:rPr>
          <w:b/>
          <w:bCs/>
          <w:lang w:eastAsia="pl-PL"/>
        </w:rPr>
        <w:t xml:space="preserve">Załącznik nr 5.12: </w:t>
      </w:r>
      <w:r w:rsidRPr="00E775FD">
        <w:rPr>
          <w:bCs/>
          <w:lang w:eastAsia="pl-PL"/>
        </w:rPr>
        <w:t xml:space="preserve">Wypis i </w:t>
      </w:r>
      <w:proofErr w:type="spellStart"/>
      <w:r w:rsidRPr="00E775FD">
        <w:rPr>
          <w:bCs/>
          <w:lang w:eastAsia="pl-PL"/>
        </w:rPr>
        <w:t>wyrys</w:t>
      </w:r>
      <w:proofErr w:type="spellEnd"/>
      <w:r w:rsidRPr="00E775FD">
        <w:rPr>
          <w:bCs/>
          <w:lang w:eastAsia="pl-PL"/>
        </w:rPr>
        <w:t xml:space="preserve"> z miejscowego planu zagospodarowania przestrzennego lub studium uwarunkowań i kierunków zagospodarowania przestrzennego gminy.</w:t>
      </w:r>
    </w:p>
    <w:p w:rsidR="00EF777E" w:rsidRPr="00CE2605" w:rsidRDefault="00EF777E" w:rsidP="00497D5B">
      <w:r w:rsidRPr="00E55CB1">
        <w:rPr>
          <w:b/>
          <w:bCs/>
          <w:lang w:eastAsia="pl-PL"/>
        </w:rPr>
        <w:t xml:space="preserve">Załącznik nr 6.3: </w:t>
      </w:r>
      <w:r w:rsidRPr="00E55CB1">
        <w:rPr>
          <w:bCs/>
          <w:lang w:eastAsia="pl-PL"/>
        </w:rPr>
        <w:t>Pełnomocnictwa (jeśli dotyczy).</w:t>
      </w:r>
    </w:p>
    <w:p w:rsidR="00EF777E" w:rsidRPr="005806D8" w:rsidRDefault="00EF777E" w:rsidP="00497D5B">
      <w:pPr>
        <w:spacing w:before="120"/>
        <w:rPr>
          <w:rFonts w:eastAsia="MyriadPro-Regular"/>
        </w:rPr>
      </w:pPr>
      <w:r w:rsidRPr="005806D8">
        <w:rPr>
          <w:rFonts w:eastAsia="MyriadPro-Regular"/>
          <w:b/>
        </w:rPr>
        <w:t>Załącznik nr 6.4:</w:t>
      </w:r>
      <w:r w:rsidRPr="005806D8">
        <w:rPr>
          <w:rFonts w:eastAsia="MyriadPro-Regular"/>
        </w:rPr>
        <w:t xml:space="preserve"> Dokumenty potwierdzające zewnętrzne źródła finansowania, np. promesa kredytowa</w:t>
      </w:r>
      <w:r>
        <w:rPr>
          <w:rFonts w:eastAsia="MyriadPro-Regular"/>
        </w:rPr>
        <w:t xml:space="preserve"> (</w:t>
      </w:r>
      <w:r w:rsidRPr="005806D8">
        <w:rPr>
          <w:rFonts w:eastAsia="MyriadPro-Regular"/>
        </w:rPr>
        <w:t>jeśli dotyczy),</w:t>
      </w:r>
    </w:p>
    <w:p w:rsidR="00EF777E" w:rsidRPr="00CE2605" w:rsidRDefault="00EF777E" w:rsidP="00497D5B">
      <w:r w:rsidRPr="00E55CB1">
        <w:rPr>
          <w:b/>
          <w:lang w:eastAsia="pl-PL"/>
        </w:rPr>
        <w:t xml:space="preserve">Załącznik nr 6.5: </w:t>
      </w:r>
      <w:r w:rsidRPr="005806D8">
        <w:rPr>
          <w:lang w:eastAsia="pl-PL"/>
        </w:rPr>
        <w:t>Dokumenty potwierdzające posiadanie środków na współfinansowanie projektu, np. umowa dotacji, dokumenty potwierdzające przyznanie subwencji (jeśli dotyczy)</w:t>
      </w:r>
    </w:p>
    <w:p w:rsidR="00EF777E" w:rsidRDefault="00EF777E" w:rsidP="00497D5B">
      <w:r w:rsidRPr="00E55CB1">
        <w:rPr>
          <w:b/>
        </w:rPr>
        <w:t>Załącznik nr 6.6:</w:t>
      </w:r>
      <w:r w:rsidRPr="00FE6604">
        <w:t xml:space="preserve"> Pozostałe dokumenty, które zdaniem wnioskodawcy mogą mieć wpływ na całościową ocenę projektu, np. opinie, listy intencyjne.</w:t>
      </w:r>
      <w:r w:rsidRPr="00D42E60">
        <w:tab/>
      </w:r>
    </w:p>
    <w:p w:rsidR="00EF777E" w:rsidRDefault="00EF777E" w:rsidP="00497D5B">
      <w:r w:rsidRPr="00E55CB1">
        <w:rPr>
          <w:b/>
          <w:bCs/>
          <w:lang w:eastAsia="pl-PL"/>
        </w:rPr>
        <w:t>Załącznik nr 6.9:</w:t>
      </w:r>
      <w:r w:rsidRPr="00E55CB1">
        <w:rPr>
          <w:bCs/>
          <w:lang w:eastAsia="pl-PL"/>
        </w:rPr>
        <w:t xml:space="preserve"> Zobowiązanie wnioskodawcy do dostarczenia załączników niezbędnych do </w:t>
      </w:r>
      <w:r w:rsidR="00220329">
        <w:rPr>
          <w:bCs/>
          <w:lang w:eastAsia="pl-PL"/>
        </w:rPr>
        <w:t>podpisania umowy</w:t>
      </w:r>
      <w:r w:rsidRPr="00E55CB1">
        <w:rPr>
          <w:bCs/>
          <w:lang w:eastAsia="pl-PL"/>
        </w:rPr>
        <w:t xml:space="preserve"> o dofinansowani</w:t>
      </w:r>
      <w:r w:rsidR="00220329">
        <w:rPr>
          <w:bCs/>
          <w:lang w:eastAsia="pl-PL"/>
        </w:rPr>
        <w:t>e</w:t>
      </w:r>
      <w:r w:rsidRPr="00E55CB1">
        <w:rPr>
          <w:bCs/>
          <w:lang w:eastAsia="pl-PL"/>
        </w:rPr>
        <w:t xml:space="preserve"> (jeśli dotyczy).</w:t>
      </w:r>
    </w:p>
    <w:p w:rsidR="001F17A7" w:rsidRDefault="001F17A7" w:rsidP="00497D5B">
      <w:pPr>
        <w:pStyle w:val="Akapitzlist"/>
        <w:ind w:left="426"/>
        <w:contextualSpacing w:val="0"/>
      </w:pPr>
    </w:p>
    <w:sectPr w:rsidR="001F17A7" w:rsidSect="007A2A63">
      <w:pgSz w:w="11906" w:h="16838"/>
      <w:pgMar w:top="1383" w:right="1417" w:bottom="1417" w:left="1418" w:header="708"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C1A" w:rsidRDefault="00A67C1A" w:rsidP="002B4657">
      <w:pPr>
        <w:spacing w:after="0" w:line="240" w:lineRule="auto"/>
      </w:pPr>
      <w:r>
        <w:separator/>
      </w:r>
    </w:p>
  </w:endnote>
  <w:endnote w:type="continuationSeparator" w:id="0">
    <w:p w:rsidR="00A67C1A" w:rsidRDefault="00A67C1A" w:rsidP="002B4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Ubuntu">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MyriadPro-Regular">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sz w:val="14"/>
        <w:szCs w:val="14"/>
      </w:rPr>
      <w:id w:val="-21641881"/>
      <w:docPartObj>
        <w:docPartGallery w:val="Page Numbers (Bottom of Page)"/>
        <w:docPartUnique/>
      </w:docPartObj>
    </w:sdtPr>
    <w:sdtEndPr/>
    <w:sdtContent>
      <w:sdt>
        <w:sdtPr>
          <w:rPr>
            <w:rFonts w:cs="Arial"/>
            <w:sz w:val="14"/>
            <w:szCs w:val="14"/>
          </w:rPr>
          <w:id w:val="860082579"/>
          <w:docPartObj>
            <w:docPartGallery w:val="Page Numbers (Top of Page)"/>
            <w:docPartUnique/>
          </w:docPartObj>
        </w:sdtPr>
        <w:sdtEndPr/>
        <w:sdtContent>
          <w:p w:rsidR="00A67C1A" w:rsidRPr="00E93B60" w:rsidRDefault="00A67C1A">
            <w:pPr>
              <w:pStyle w:val="Stopka"/>
              <w:jc w:val="right"/>
              <w:rPr>
                <w:rFonts w:cs="Arial"/>
                <w:sz w:val="14"/>
                <w:szCs w:val="14"/>
              </w:rPr>
            </w:pPr>
            <w:r w:rsidRPr="001E1D8B">
              <w:rPr>
                <w:rFonts w:cs="Arial"/>
                <w:sz w:val="20"/>
                <w:szCs w:val="20"/>
              </w:rPr>
              <w:t xml:space="preserve">Strona </w:t>
            </w:r>
            <w:r w:rsidRPr="001E1D8B">
              <w:rPr>
                <w:rFonts w:cs="Arial"/>
                <w:b/>
                <w:bCs/>
                <w:sz w:val="20"/>
                <w:szCs w:val="20"/>
              </w:rPr>
              <w:fldChar w:fldCharType="begin"/>
            </w:r>
            <w:r w:rsidRPr="001E1D8B">
              <w:rPr>
                <w:rFonts w:cs="Arial"/>
                <w:b/>
                <w:bCs/>
                <w:sz w:val="20"/>
                <w:szCs w:val="20"/>
              </w:rPr>
              <w:instrText>PAGE</w:instrText>
            </w:r>
            <w:r w:rsidRPr="001E1D8B">
              <w:rPr>
                <w:rFonts w:cs="Arial"/>
                <w:b/>
                <w:bCs/>
                <w:sz w:val="20"/>
                <w:szCs w:val="20"/>
              </w:rPr>
              <w:fldChar w:fldCharType="separate"/>
            </w:r>
            <w:r w:rsidR="00B77B4F">
              <w:rPr>
                <w:rFonts w:cs="Arial"/>
                <w:b/>
                <w:bCs/>
                <w:noProof/>
                <w:sz w:val="20"/>
                <w:szCs w:val="20"/>
              </w:rPr>
              <w:t>54</w:t>
            </w:r>
            <w:r w:rsidRPr="001E1D8B">
              <w:rPr>
                <w:rFonts w:cs="Arial"/>
                <w:b/>
                <w:bCs/>
                <w:sz w:val="20"/>
                <w:szCs w:val="20"/>
              </w:rPr>
              <w:fldChar w:fldCharType="end"/>
            </w:r>
            <w:r w:rsidRPr="001E1D8B">
              <w:rPr>
                <w:rFonts w:cs="Arial"/>
                <w:sz w:val="20"/>
                <w:szCs w:val="20"/>
              </w:rPr>
              <w:t xml:space="preserve"> z </w:t>
            </w:r>
            <w:r w:rsidRPr="001E1D8B">
              <w:rPr>
                <w:rFonts w:cs="Arial"/>
                <w:b/>
                <w:bCs/>
                <w:sz w:val="20"/>
                <w:szCs w:val="20"/>
              </w:rPr>
              <w:fldChar w:fldCharType="begin"/>
            </w:r>
            <w:r w:rsidRPr="001E1D8B">
              <w:rPr>
                <w:rFonts w:cs="Arial"/>
                <w:b/>
                <w:bCs/>
                <w:sz w:val="20"/>
                <w:szCs w:val="20"/>
              </w:rPr>
              <w:instrText>NUMPAGES</w:instrText>
            </w:r>
            <w:r w:rsidRPr="001E1D8B">
              <w:rPr>
                <w:rFonts w:cs="Arial"/>
                <w:b/>
                <w:bCs/>
                <w:sz w:val="20"/>
                <w:szCs w:val="20"/>
              </w:rPr>
              <w:fldChar w:fldCharType="separate"/>
            </w:r>
            <w:r w:rsidR="00B77B4F">
              <w:rPr>
                <w:rFonts w:cs="Arial"/>
                <w:b/>
                <w:bCs/>
                <w:noProof/>
                <w:sz w:val="20"/>
                <w:szCs w:val="20"/>
              </w:rPr>
              <w:t>54</w:t>
            </w:r>
            <w:r w:rsidRPr="001E1D8B">
              <w:rPr>
                <w:rFonts w:cs="Arial"/>
                <w:b/>
                <w:bCs/>
                <w:sz w:val="20"/>
                <w:szCs w:val="20"/>
              </w:rPr>
              <w:fldChar w:fldCharType="end"/>
            </w:r>
          </w:p>
        </w:sdtContent>
      </w:sdt>
    </w:sdtContent>
  </w:sdt>
  <w:p w:rsidR="00A67C1A" w:rsidRDefault="00A67C1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C1A" w:rsidRDefault="00A67C1A" w:rsidP="002B4657">
      <w:pPr>
        <w:spacing w:after="0" w:line="240" w:lineRule="auto"/>
      </w:pPr>
      <w:r>
        <w:separator/>
      </w:r>
    </w:p>
  </w:footnote>
  <w:footnote w:type="continuationSeparator" w:id="0">
    <w:p w:rsidR="00A67C1A" w:rsidRDefault="00A67C1A" w:rsidP="002B4657">
      <w:pPr>
        <w:spacing w:after="0" w:line="240" w:lineRule="auto"/>
      </w:pPr>
      <w:r>
        <w:continuationSeparator/>
      </w:r>
    </w:p>
  </w:footnote>
  <w:footnote w:id="1">
    <w:p w:rsidR="00A67C1A" w:rsidRPr="00760016" w:rsidRDefault="00A67C1A" w:rsidP="002B4657">
      <w:pPr>
        <w:tabs>
          <w:tab w:val="left" w:pos="120"/>
        </w:tabs>
        <w:spacing w:line="140" w:lineRule="exact"/>
        <w:rPr>
          <w:rFonts w:cs="Arial"/>
          <w:sz w:val="16"/>
          <w:szCs w:val="16"/>
        </w:rPr>
      </w:pPr>
      <w:r w:rsidRPr="009A74A7">
        <w:rPr>
          <w:rFonts w:cs="Arial"/>
          <w:sz w:val="18"/>
          <w:szCs w:val="18"/>
          <w:vertAlign w:val="superscript"/>
        </w:rPr>
        <w:footnoteRef/>
      </w:r>
      <w:r w:rsidRPr="009A74A7">
        <w:rPr>
          <w:rFonts w:cs="Arial"/>
          <w:sz w:val="18"/>
          <w:szCs w:val="18"/>
        </w:rPr>
        <w:tab/>
      </w:r>
      <w:r w:rsidRPr="00760016">
        <w:rPr>
          <w:rFonts w:cs="Arial"/>
          <w:sz w:val="16"/>
          <w:szCs w:val="16"/>
        </w:rPr>
        <w:t>Stopa dofinansowania dla projektu rozumiana jako % dofinansowania wydatków kwalifikowalnych.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C1A" w:rsidRPr="00760016" w:rsidRDefault="00A67C1A" w:rsidP="00AE7B4B">
    <w:pPr>
      <w:pStyle w:val="Nagwek"/>
      <w:jc w:val="right"/>
      <w:rPr>
        <w:rFonts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C1A" w:rsidRPr="002E7B6E" w:rsidRDefault="00A67C1A" w:rsidP="00AE7B4B">
    <w:pPr>
      <w:spacing w:after="0"/>
      <w:jc w:val="center"/>
      <w:rPr>
        <w:rFonts w:cs="Arial"/>
        <w:color w:val="A6A6A6"/>
        <w:sz w:val="16"/>
        <w:szCs w:val="16"/>
      </w:rPr>
    </w:pPr>
    <w:r w:rsidRPr="002E7B6E">
      <w:rPr>
        <w:rFonts w:cs="Arial"/>
        <w:b/>
        <w:color w:val="A6A6A6"/>
        <w:sz w:val="16"/>
        <w:szCs w:val="16"/>
      </w:rPr>
      <w:br/>
    </w:r>
    <w:r w:rsidRPr="002E7B6E">
      <w:rPr>
        <w:b/>
        <w:color w:val="A6A6A6"/>
        <w:sz w:val="16"/>
        <w:szCs w:val="16"/>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7E3A"/>
    <w:multiLevelType w:val="hybridMultilevel"/>
    <w:tmpl w:val="B42472BC"/>
    <w:lvl w:ilvl="0" w:tplc="5CDE3E44">
      <w:start w:val="4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DE5BAD"/>
    <w:multiLevelType w:val="hybridMultilevel"/>
    <w:tmpl w:val="D99CD7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42527B"/>
    <w:multiLevelType w:val="hybridMultilevel"/>
    <w:tmpl w:val="1C1CB39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02D31581"/>
    <w:multiLevelType w:val="hybridMultilevel"/>
    <w:tmpl w:val="A57ABD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39B7993"/>
    <w:multiLevelType w:val="multilevel"/>
    <w:tmpl w:val="AA889CD0"/>
    <w:styleLink w:val="Styl1"/>
    <w:lvl w:ilvl="0">
      <w:start w:val="1"/>
      <w:numFmt w:val="upperLetter"/>
      <w:lvlText w:val="%1."/>
      <w:lvlJc w:val="left"/>
      <w:pPr>
        <w:ind w:left="0" w:firstLine="0"/>
      </w:pPr>
      <w:rPr>
        <w:rFonts w:hint="default"/>
      </w:rPr>
    </w:lvl>
    <w:lvl w:ilvl="1">
      <w:start w:val="8"/>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nsid w:val="04415910"/>
    <w:multiLevelType w:val="hybridMultilevel"/>
    <w:tmpl w:val="2B92FD4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5E01AEE"/>
    <w:multiLevelType w:val="hybridMultilevel"/>
    <w:tmpl w:val="CB7AB2EE"/>
    <w:lvl w:ilvl="0" w:tplc="D646FC3A">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06325ECE"/>
    <w:multiLevelType w:val="multilevel"/>
    <w:tmpl w:val="AF0CFE0A"/>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1.%3."/>
      <w:lvlJc w:val="left"/>
      <w:pPr>
        <w:ind w:left="1071" w:hanging="357"/>
      </w:pPr>
      <w:rPr>
        <w:rFonts w:hint="default"/>
      </w:rPr>
    </w:lvl>
    <w:lvl w:ilvl="3">
      <w:start w:val="1"/>
      <w:numFmt w:val="decimal"/>
      <w:lvlText w:val="%4."/>
      <w:lvlJc w:val="left"/>
      <w:pPr>
        <w:ind w:left="1428" w:hanging="357"/>
      </w:pPr>
      <w:rPr>
        <w:rFonts w:hint="default"/>
      </w:rPr>
    </w:lvl>
    <w:lvl w:ilvl="4">
      <w:start w:val="1"/>
      <w:numFmt w:val="decimal"/>
      <w:lvlText w:val="%5."/>
      <w:lvlJc w:val="left"/>
      <w:pPr>
        <w:ind w:left="1785" w:hanging="357"/>
      </w:pPr>
      <w:rPr>
        <w:rFonts w:hint="default"/>
      </w:rPr>
    </w:lvl>
    <w:lvl w:ilvl="5">
      <w:start w:val="1"/>
      <w:numFmt w:val="decimal"/>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decimal"/>
      <w:lvlText w:val="%8."/>
      <w:lvlJc w:val="left"/>
      <w:pPr>
        <w:ind w:left="2856" w:hanging="357"/>
      </w:pPr>
      <w:rPr>
        <w:rFonts w:hint="default"/>
      </w:rPr>
    </w:lvl>
    <w:lvl w:ilvl="8">
      <w:start w:val="1"/>
      <w:numFmt w:val="decimal"/>
      <w:lvlText w:val="%9."/>
      <w:lvlJc w:val="left"/>
      <w:pPr>
        <w:ind w:left="3213" w:hanging="357"/>
      </w:pPr>
      <w:rPr>
        <w:rFonts w:hint="default"/>
      </w:rPr>
    </w:lvl>
  </w:abstractNum>
  <w:abstractNum w:abstractNumId="8">
    <w:nsid w:val="092D36B8"/>
    <w:multiLevelType w:val="multilevel"/>
    <w:tmpl w:val="22C2D564"/>
    <w:lvl w:ilvl="0">
      <w:start w:val="2"/>
      <w:numFmt w:val="decimal"/>
      <w:lvlText w:val="%1."/>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1.%3."/>
      <w:lvlJc w:val="left"/>
      <w:pPr>
        <w:ind w:left="1071" w:hanging="357"/>
      </w:pPr>
      <w:rPr>
        <w:rFonts w:hint="default"/>
      </w:rPr>
    </w:lvl>
    <w:lvl w:ilvl="3">
      <w:start w:val="1"/>
      <w:numFmt w:val="decimal"/>
      <w:lvlText w:val="%4."/>
      <w:lvlJc w:val="left"/>
      <w:pPr>
        <w:ind w:left="1428" w:hanging="357"/>
      </w:pPr>
      <w:rPr>
        <w:rFonts w:hint="default"/>
      </w:rPr>
    </w:lvl>
    <w:lvl w:ilvl="4">
      <w:start w:val="1"/>
      <w:numFmt w:val="decimal"/>
      <w:lvlText w:val="%5."/>
      <w:lvlJc w:val="left"/>
      <w:pPr>
        <w:ind w:left="1785" w:hanging="357"/>
      </w:pPr>
      <w:rPr>
        <w:rFonts w:hint="default"/>
      </w:rPr>
    </w:lvl>
    <w:lvl w:ilvl="5">
      <w:start w:val="1"/>
      <w:numFmt w:val="decimal"/>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decimal"/>
      <w:lvlText w:val="%8."/>
      <w:lvlJc w:val="left"/>
      <w:pPr>
        <w:ind w:left="2856" w:hanging="357"/>
      </w:pPr>
      <w:rPr>
        <w:rFonts w:hint="default"/>
      </w:rPr>
    </w:lvl>
    <w:lvl w:ilvl="8">
      <w:start w:val="1"/>
      <w:numFmt w:val="decimal"/>
      <w:lvlText w:val="%9."/>
      <w:lvlJc w:val="left"/>
      <w:pPr>
        <w:ind w:left="3213" w:hanging="357"/>
      </w:pPr>
      <w:rPr>
        <w:rFonts w:hint="default"/>
      </w:rPr>
    </w:lvl>
  </w:abstractNum>
  <w:abstractNum w:abstractNumId="9">
    <w:nsid w:val="0A3D0104"/>
    <w:multiLevelType w:val="hybridMultilevel"/>
    <w:tmpl w:val="BBEE4996"/>
    <w:lvl w:ilvl="0" w:tplc="66B2424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A7678D1"/>
    <w:multiLevelType w:val="hybridMultilevel"/>
    <w:tmpl w:val="20085D8C"/>
    <w:lvl w:ilvl="0" w:tplc="63644B3E">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A811F17"/>
    <w:multiLevelType w:val="hybridMultilevel"/>
    <w:tmpl w:val="D61C7D1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F2F2508"/>
    <w:multiLevelType w:val="multilevel"/>
    <w:tmpl w:val="1F92A680"/>
    <w:lvl w:ilvl="0">
      <w:start w:val="7"/>
      <w:numFmt w:val="upperLetter"/>
      <w:lvlText w:val="%1."/>
      <w:lvlJc w:val="left"/>
      <w:pPr>
        <w:ind w:left="0" w:firstLine="0"/>
      </w:pPr>
      <w:rPr>
        <w:rFonts w:hint="default"/>
      </w:rPr>
    </w:lvl>
    <w:lvl w:ilvl="1">
      <w:start w:val="3"/>
      <w:numFmt w:val="decimal"/>
      <w:lvlText w:val="%1.%2."/>
      <w:lvlJc w:val="left"/>
      <w:pPr>
        <w:ind w:left="0" w:firstLine="0"/>
      </w:pPr>
      <w:rPr>
        <w:rFonts w:hint="default"/>
        <w:b/>
      </w:r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nsid w:val="0F862F32"/>
    <w:multiLevelType w:val="multilevel"/>
    <w:tmpl w:val="6AD4D6F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0FF14D20"/>
    <w:multiLevelType w:val="multilevel"/>
    <w:tmpl w:val="CE787E2E"/>
    <w:lvl w:ilvl="0">
      <w:start w:val="2"/>
      <w:numFmt w:val="upperLetter"/>
      <w:lvlText w:val="%1."/>
      <w:lvlJc w:val="left"/>
      <w:pPr>
        <w:ind w:left="0" w:firstLine="0"/>
      </w:pPr>
      <w:rPr>
        <w:rFonts w:hint="default"/>
      </w:rPr>
    </w:lvl>
    <w:lvl w:ilvl="1">
      <w:start w:val="9"/>
      <w:numFmt w:val="decimal"/>
      <w:lvlText w:val="%1.%2."/>
      <w:lvlJc w:val="left"/>
      <w:pPr>
        <w:ind w:left="0" w:firstLine="0"/>
      </w:pPr>
      <w:rPr>
        <w:rFonts w:hint="default"/>
        <w:b/>
      </w:r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nsid w:val="10E605E3"/>
    <w:multiLevelType w:val="hybridMultilevel"/>
    <w:tmpl w:val="26C85174"/>
    <w:lvl w:ilvl="0" w:tplc="53AAF39A">
      <w:start w:val="8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8FA6BA1"/>
    <w:multiLevelType w:val="hybridMultilevel"/>
    <w:tmpl w:val="955458B8"/>
    <w:lvl w:ilvl="0" w:tplc="9A92432A">
      <w:start w:val="2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9D53CD5"/>
    <w:multiLevelType w:val="multilevel"/>
    <w:tmpl w:val="AB50C562"/>
    <w:lvl w:ilvl="0">
      <w:start w:val="2"/>
      <w:numFmt w:val="decimal"/>
      <w:lvlText w:val="%1."/>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1.%3."/>
      <w:lvlJc w:val="left"/>
      <w:pPr>
        <w:ind w:left="1071" w:hanging="357"/>
      </w:pPr>
      <w:rPr>
        <w:rFonts w:hint="default"/>
      </w:rPr>
    </w:lvl>
    <w:lvl w:ilvl="3">
      <w:start w:val="1"/>
      <w:numFmt w:val="decimal"/>
      <w:lvlText w:val="%4."/>
      <w:lvlJc w:val="left"/>
      <w:pPr>
        <w:ind w:left="1428" w:hanging="357"/>
      </w:pPr>
      <w:rPr>
        <w:rFonts w:hint="default"/>
      </w:rPr>
    </w:lvl>
    <w:lvl w:ilvl="4">
      <w:start w:val="1"/>
      <w:numFmt w:val="decimal"/>
      <w:lvlText w:val="%5."/>
      <w:lvlJc w:val="left"/>
      <w:pPr>
        <w:ind w:left="1785" w:hanging="357"/>
      </w:pPr>
      <w:rPr>
        <w:rFonts w:hint="default"/>
      </w:rPr>
    </w:lvl>
    <w:lvl w:ilvl="5">
      <w:start w:val="1"/>
      <w:numFmt w:val="decimal"/>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decimal"/>
      <w:lvlText w:val="%8."/>
      <w:lvlJc w:val="left"/>
      <w:pPr>
        <w:ind w:left="2856" w:hanging="357"/>
      </w:pPr>
      <w:rPr>
        <w:rFonts w:hint="default"/>
      </w:rPr>
    </w:lvl>
    <w:lvl w:ilvl="8">
      <w:start w:val="1"/>
      <w:numFmt w:val="decimal"/>
      <w:lvlText w:val="%9."/>
      <w:lvlJc w:val="left"/>
      <w:pPr>
        <w:ind w:left="3213" w:hanging="357"/>
      </w:pPr>
      <w:rPr>
        <w:rFonts w:hint="default"/>
      </w:rPr>
    </w:lvl>
  </w:abstractNum>
  <w:abstractNum w:abstractNumId="18">
    <w:nsid w:val="1B64097F"/>
    <w:multiLevelType w:val="hybridMultilevel"/>
    <w:tmpl w:val="F94674DA"/>
    <w:lvl w:ilvl="0" w:tplc="B05AE41A">
      <w:start w:val="2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DEB656E"/>
    <w:multiLevelType w:val="hybridMultilevel"/>
    <w:tmpl w:val="E74AC9B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nsid w:val="1DEE591B"/>
    <w:multiLevelType w:val="hybridMultilevel"/>
    <w:tmpl w:val="50123056"/>
    <w:lvl w:ilvl="0" w:tplc="45961198">
      <w:start w:val="3"/>
      <w:numFmt w:val="lowerLetter"/>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E15402D"/>
    <w:multiLevelType w:val="multilevel"/>
    <w:tmpl w:val="6AD4D6F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1E444114"/>
    <w:multiLevelType w:val="hybridMultilevel"/>
    <w:tmpl w:val="B0F8CFF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3">
    <w:nsid w:val="1F390031"/>
    <w:multiLevelType w:val="multilevel"/>
    <w:tmpl w:val="04826C88"/>
    <w:lvl w:ilvl="0">
      <w:start w:val="1"/>
      <w:numFmt w:val="upperLetter"/>
      <w:lvlText w:val="%1."/>
      <w:lvlJc w:val="left"/>
      <w:pPr>
        <w:ind w:left="0" w:firstLine="0"/>
      </w:pPr>
      <w:rPr>
        <w:rFonts w:hint="default"/>
      </w:rPr>
    </w:lvl>
    <w:lvl w:ilvl="1">
      <w:start w:val="12"/>
      <w:numFmt w:val="decimal"/>
      <w:lvlText w:val="%1.%2."/>
      <w:lvlJc w:val="left"/>
      <w:pPr>
        <w:ind w:left="0" w:firstLine="0"/>
      </w:pPr>
      <w:rPr>
        <w:rFonts w:hint="default"/>
        <w:b/>
      </w:rPr>
    </w:lvl>
    <w:lvl w:ilvl="2">
      <w:start w:val="3"/>
      <w:numFmt w:val="decimal"/>
      <w:lvlText w:val="%1.%2.%3."/>
      <w:lvlJc w:val="left"/>
      <w:pPr>
        <w:ind w:left="0" w:firstLine="0"/>
      </w:pPr>
      <w:rPr>
        <w:rFonts w:hint="default"/>
        <w:b/>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nsid w:val="2142141A"/>
    <w:multiLevelType w:val="multilevel"/>
    <w:tmpl w:val="EB3CEB1C"/>
    <w:lvl w:ilvl="0">
      <w:start w:val="5"/>
      <w:numFmt w:val="upperLetter"/>
      <w:lvlText w:val="%1."/>
      <w:lvlJc w:val="left"/>
      <w:pPr>
        <w:ind w:left="0" w:firstLine="0"/>
      </w:pPr>
      <w:rPr>
        <w:rFonts w:hint="default"/>
      </w:rPr>
    </w:lvl>
    <w:lvl w:ilvl="1">
      <w:start w:val="5"/>
      <w:numFmt w:val="decimal"/>
      <w:lvlText w:val="%1.%2."/>
      <w:lvlJc w:val="left"/>
      <w:pPr>
        <w:ind w:left="0" w:firstLine="0"/>
      </w:pPr>
      <w:rPr>
        <w:rFonts w:hint="default"/>
        <w:b/>
      </w:r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nsid w:val="21B563AD"/>
    <w:multiLevelType w:val="multilevel"/>
    <w:tmpl w:val="9D345416"/>
    <w:lvl w:ilvl="0">
      <w:start w:val="1"/>
      <w:numFmt w:val="decimal"/>
      <w:lvlText w:val="%1."/>
      <w:lvlJc w:val="left"/>
      <w:pPr>
        <w:ind w:left="357" w:hanging="357"/>
      </w:pPr>
      <w:rPr>
        <w:rFonts w:hint="default"/>
      </w:rPr>
    </w:lvl>
    <w:lvl w:ilvl="1">
      <w:start w:val="4"/>
      <w:numFmt w:val="decimal"/>
      <w:lvlText w:val="3.%2."/>
      <w:lvlJc w:val="left"/>
      <w:pPr>
        <w:ind w:left="714" w:hanging="357"/>
      </w:pPr>
      <w:rPr>
        <w:rFonts w:hint="default"/>
      </w:rPr>
    </w:lvl>
    <w:lvl w:ilvl="2">
      <w:start w:val="1"/>
      <w:numFmt w:val="decimal"/>
      <w:lvlText w:val="1.1.%3."/>
      <w:lvlJc w:val="left"/>
      <w:pPr>
        <w:ind w:left="1071" w:hanging="357"/>
      </w:pPr>
      <w:rPr>
        <w:rFonts w:hint="default"/>
      </w:rPr>
    </w:lvl>
    <w:lvl w:ilvl="3">
      <w:start w:val="1"/>
      <w:numFmt w:val="decimal"/>
      <w:lvlText w:val="%4."/>
      <w:lvlJc w:val="left"/>
      <w:pPr>
        <w:ind w:left="1428" w:hanging="357"/>
      </w:pPr>
      <w:rPr>
        <w:rFonts w:hint="default"/>
      </w:rPr>
    </w:lvl>
    <w:lvl w:ilvl="4">
      <w:start w:val="1"/>
      <w:numFmt w:val="decimal"/>
      <w:lvlText w:val="%5."/>
      <w:lvlJc w:val="left"/>
      <w:pPr>
        <w:ind w:left="1785" w:hanging="357"/>
      </w:pPr>
      <w:rPr>
        <w:rFonts w:hint="default"/>
      </w:rPr>
    </w:lvl>
    <w:lvl w:ilvl="5">
      <w:start w:val="1"/>
      <w:numFmt w:val="decimal"/>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decimal"/>
      <w:lvlText w:val="%8."/>
      <w:lvlJc w:val="left"/>
      <w:pPr>
        <w:ind w:left="2856" w:hanging="357"/>
      </w:pPr>
      <w:rPr>
        <w:rFonts w:hint="default"/>
      </w:rPr>
    </w:lvl>
    <w:lvl w:ilvl="8">
      <w:start w:val="1"/>
      <w:numFmt w:val="decimal"/>
      <w:lvlText w:val="%9."/>
      <w:lvlJc w:val="left"/>
      <w:pPr>
        <w:ind w:left="3213" w:hanging="357"/>
      </w:pPr>
      <w:rPr>
        <w:rFonts w:hint="default"/>
      </w:rPr>
    </w:lvl>
  </w:abstractNum>
  <w:abstractNum w:abstractNumId="26">
    <w:nsid w:val="22264681"/>
    <w:multiLevelType w:val="hybridMultilevel"/>
    <w:tmpl w:val="28F49C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335580D"/>
    <w:multiLevelType w:val="hybridMultilevel"/>
    <w:tmpl w:val="8CD6695A"/>
    <w:lvl w:ilvl="0" w:tplc="04150011">
      <w:start w:val="1"/>
      <w:numFmt w:val="decimal"/>
      <w:lvlText w:val="%1)"/>
      <w:lvlJc w:val="left"/>
      <w:pPr>
        <w:ind w:left="720" w:hanging="360"/>
      </w:pPr>
    </w:lvl>
    <w:lvl w:ilvl="1" w:tplc="8862996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3D30AB1"/>
    <w:multiLevelType w:val="multilevel"/>
    <w:tmpl w:val="ED72F7F6"/>
    <w:lvl w:ilvl="0">
      <w:start w:val="2"/>
      <w:numFmt w:val="decimal"/>
      <w:lvlText w:val="%1."/>
      <w:lvlJc w:val="left"/>
      <w:pPr>
        <w:ind w:left="357" w:hanging="357"/>
      </w:pPr>
      <w:rPr>
        <w:rFonts w:hint="default"/>
      </w:rPr>
    </w:lvl>
    <w:lvl w:ilvl="1">
      <w:start w:val="4"/>
      <w:numFmt w:val="decimal"/>
      <w:lvlText w:val="3.%2."/>
      <w:lvlJc w:val="left"/>
      <w:pPr>
        <w:ind w:left="714" w:hanging="357"/>
      </w:pPr>
      <w:rPr>
        <w:rFonts w:hint="default"/>
      </w:rPr>
    </w:lvl>
    <w:lvl w:ilvl="2">
      <w:start w:val="1"/>
      <w:numFmt w:val="decimal"/>
      <w:lvlText w:val="1.1.%3."/>
      <w:lvlJc w:val="left"/>
      <w:pPr>
        <w:ind w:left="1071" w:hanging="357"/>
      </w:pPr>
      <w:rPr>
        <w:rFonts w:hint="default"/>
      </w:rPr>
    </w:lvl>
    <w:lvl w:ilvl="3">
      <w:start w:val="1"/>
      <w:numFmt w:val="decimal"/>
      <w:lvlText w:val="%4."/>
      <w:lvlJc w:val="left"/>
      <w:pPr>
        <w:ind w:left="1428" w:hanging="357"/>
      </w:pPr>
      <w:rPr>
        <w:rFonts w:hint="default"/>
      </w:rPr>
    </w:lvl>
    <w:lvl w:ilvl="4">
      <w:start w:val="1"/>
      <w:numFmt w:val="decimal"/>
      <w:lvlText w:val="%5."/>
      <w:lvlJc w:val="left"/>
      <w:pPr>
        <w:ind w:left="1785" w:hanging="357"/>
      </w:pPr>
      <w:rPr>
        <w:rFonts w:hint="default"/>
      </w:rPr>
    </w:lvl>
    <w:lvl w:ilvl="5">
      <w:start w:val="1"/>
      <w:numFmt w:val="decimal"/>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decimal"/>
      <w:lvlText w:val="%8."/>
      <w:lvlJc w:val="left"/>
      <w:pPr>
        <w:ind w:left="2856" w:hanging="357"/>
      </w:pPr>
      <w:rPr>
        <w:rFonts w:hint="default"/>
      </w:rPr>
    </w:lvl>
    <w:lvl w:ilvl="8">
      <w:start w:val="1"/>
      <w:numFmt w:val="decimal"/>
      <w:lvlText w:val="%9."/>
      <w:lvlJc w:val="left"/>
      <w:pPr>
        <w:ind w:left="3213" w:hanging="357"/>
      </w:pPr>
      <w:rPr>
        <w:rFonts w:hint="default"/>
      </w:rPr>
    </w:lvl>
  </w:abstractNum>
  <w:abstractNum w:abstractNumId="29">
    <w:nsid w:val="26E71E9F"/>
    <w:multiLevelType w:val="hybridMultilevel"/>
    <w:tmpl w:val="E6A4D1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7245758"/>
    <w:multiLevelType w:val="hybridMultilevel"/>
    <w:tmpl w:val="C96CE736"/>
    <w:lvl w:ilvl="0" w:tplc="04150001">
      <w:start w:val="1"/>
      <w:numFmt w:val="bullet"/>
      <w:lvlText w:val=""/>
      <w:lvlJc w:val="left"/>
      <w:pPr>
        <w:ind w:left="1065" w:hanging="705"/>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2895212E"/>
    <w:multiLevelType w:val="hybridMultilevel"/>
    <w:tmpl w:val="155014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28CD7DDB"/>
    <w:multiLevelType w:val="hybridMultilevel"/>
    <w:tmpl w:val="16727E28"/>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3">
    <w:nsid w:val="2BA104F7"/>
    <w:multiLevelType w:val="hybridMultilevel"/>
    <w:tmpl w:val="422633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2C155885"/>
    <w:multiLevelType w:val="hybridMultilevel"/>
    <w:tmpl w:val="74B253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2E5D5627"/>
    <w:multiLevelType w:val="hybridMultilevel"/>
    <w:tmpl w:val="A19C8B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2E925D84"/>
    <w:multiLevelType w:val="hybridMultilevel"/>
    <w:tmpl w:val="AAB220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2FF748F4"/>
    <w:multiLevelType w:val="hybridMultilevel"/>
    <w:tmpl w:val="EEBAF7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319E35F6"/>
    <w:multiLevelType w:val="hybridMultilevel"/>
    <w:tmpl w:val="CD8283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2052C7D"/>
    <w:multiLevelType w:val="hybridMultilevel"/>
    <w:tmpl w:val="451800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270362B"/>
    <w:multiLevelType w:val="hybridMultilevel"/>
    <w:tmpl w:val="93243F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32AE0D36"/>
    <w:multiLevelType w:val="hybridMultilevel"/>
    <w:tmpl w:val="27BA6B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34E32113"/>
    <w:multiLevelType w:val="hybridMultilevel"/>
    <w:tmpl w:val="309659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394957A8"/>
    <w:multiLevelType w:val="hybridMultilevel"/>
    <w:tmpl w:val="0E3C9566"/>
    <w:lvl w:ilvl="0" w:tplc="F83244A2">
      <w:start w:val="1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A923BAF"/>
    <w:multiLevelType w:val="hybridMultilevel"/>
    <w:tmpl w:val="C6AA23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3CCA6389"/>
    <w:multiLevelType w:val="hybridMultilevel"/>
    <w:tmpl w:val="9A0424E4"/>
    <w:lvl w:ilvl="0" w:tplc="3856A870">
      <w:start w:val="2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0D20484"/>
    <w:multiLevelType w:val="multilevel"/>
    <w:tmpl w:val="EDEE54AA"/>
    <w:lvl w:ilvl="0">
      <w:start w:val="9"/>
      <w:numFmt w:val="upperLetter"/>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7">
    <w:nsid w:val="42805B1A"/>
    <w:multiLevelType w:val="hybridMultilevel"/>
    <w:tmpl w:val="8B36FEC8"/>
    <w:lvl w:ilvl="0" w:tplc="C9C2B8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44B16D9A"/>
    <w:multiLevelType w:val="hybridMultilevel"/>
    <w:tmpl w:val="0EFAE1C8"/>
    <w:lvl w:ilvl="0" w:tplc="E4461630">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45C8463B"/>
    <w:multiLevelType w:val="hybridMultilevel"/>
    <w:tmpl w:val="C1103D28"/>
    <w:lvl w:ilvl="0" w:tplc="B4746E5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747458B"/>
    <w:multiLevelType w:val="hybridMultilevel"/>
    <w:tmpl w:val="62B8B1FA"/>
    <w:lvl w:ilvl="0" w:tplc="846A471C">
      <w:start w:val="7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7CC1750"/>
    <w:multiLevelType w:val="hybridMultilevel"/>
    <w:tmpl w:val="0ADE5E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4CEF2152"/>
    <w:multiLevelType w:val="hybridMultilevel"/>
    <w:tmpl w:val="5B482DF8"/>
    <w:lvl w:ilvl="0" w:tplc="FA369D5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E0145E2"/>
    <w:multiLevelType w:val="hybridMultilevel"/>
    <w:tmpl w:val="5B7C22BE"/>
    <w:lvl w:ilvl="0" w:tplc="A8AE912A">
      <w:start w:val="1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09C4196"/>
    <w:multiLevelType w:val="hybridMultilevel"/>
    <w:tmpl w:val="03CCFC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51BE2E8E"/>
    <w:multiLevelType w:val="multilevel"/>
    <w:tmpl w:val="DAAA6330"/>
    <w:lvl w:ilvl="0">
      <w:start w:val="7"/>
      <w:numFmt w:val="upperLetter"/>
      <w:lvlText w:val="%1."/>
      <w:lvlJc w:val="left"/>
      <w:pPr>
        <w:ind w:left="0" w:firstLine="0"/>
      </w:pPr>
      <w:rPr>
        <w:rFonts w:hint="default"/>
      </w:rPr>
    </w:lvl>
    <w:lvl w:ilvl="1">
      <w:start w:val="9"/>
      <w:numFmt w:val="decimal"/>
      <w:lvlText w:val="%1.%2."/>
      <w:lvlJc w:val="left"/>
      <w:pPr>
        <w:ind w:left="0" w:firstLine="0"/>
      </w:pPr>
      <w:rPr>
        <w:rFonts w:hint="default"/>
        <w:b/>
      </w:r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6">
    <w:nsid w:val="51D23B6B"/>
    <w:multiLevelType w:val="hybridMultilevel"/>
    <w:tmpl w:val="4EBCE1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53720C8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545A5371"/>
    <w:multiLevelType w:val="multilevel"/>
    <w:tmpl w:val="6AD4D6F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nsid w:val="57D54931"/>
    <w:multiLevelType w:val="multilevel"/>
    <w:tmpl w:val="F92E07E8"/>
    <w:lvl w:ilvl="0">
      <w:start w:val="1"/>
      <w:numFmt w:val="upperLetter"/>
      <w:lvlText w:val="%1."/>
      <w:lvlJc w:val="left"/>
      <w:pPr>
        <w:ind w:left="0" w:firstLine="0"/>
      </w:pPr>
      <w:rPr>
        <w:rFonts w:hint="default"/>
      </w:rPr>
    </w:lvl>
    <w:lvl w:ilvl="1">
      <w:start w:val="12"/>
      <w:numFmt w:val="decimal"/>
      <w:lvlText w:val="%1.%2."/>
      <w:lvlJc w:val="left"/>
      <w:pPr>
        <w:ind w:left="0" w:firstLine="0"/>
      </w:pPr>
      <w:rPr>
        <w:rFonts w:hint="default"/>
        <w:b/>
      </w:r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0">
    <w:nsid w:val="5ABA55F4"/>
    <w:multiLevelType w:val="multilevel"/>
    <w:tmpl w:val="ED72F7F6"/>
    <w:lvl w:ilvl="0">
      <w:start w:val="2"/>
      <w:numFmt w:val="decimal"/>
      <w:lvlText w:val="%1."/>
      <w:lvlJc w:val="left"/>
      <w:pPr>
        <w:ind w:left="357" w:hanging="357"/>
      </w:pPr>
      <w:rPr>
        <w:rFonts w:hint="default"/>
      </w:rPr>
    </w:lvl>
    <w:lvl w:ilvl="1">
      <w:start w:val="4"/>
      <w:numFmt w:val="decimal"/>
      <w:lvlText w:val="3.%2."/>
      <w:lvlJc w:val="left"/>
      <w:pPr>
        <w:ind w:left="714" w:hanging="357"/>
      </w:pPr>
      <w:rPr>
        <w:rFonts w:hint="default"/>
      </w:rPr>
    </w:lvl>
    <w:lvl w:ilvl="2">
      <w:start w:val="1"/>
      <w:numFmt w:val="decimal"/>
      <w:lvlText w:val="1.1.%3."/>
      <w:lvlJc w:val="left"/>
      <w:pPr>
        <w:ind w:left="1071" w:hanging="357"/>
      </w:pPr>
      <w:rPr>
        <w:rFonts w:hint="default"/>
      </w:rPr>
    </w:lvl>
    <w:lvl w:ilvl="3">
      <w:start w:val="1"/>
      <w:numFmt w:val="decimal"/>
      <w:lvlText w:val="%4."/>
      <w:lvlJc w:val="left"/>
      <w:pPr>
        <w:ind w:left="1428" w:hanging="357"/>
      </w:pPr>
      <w:rPr>
        <w:rFonts w:hint="default"/>
      </w:rPr>
    </w:lvl>
    <w:lvl w:ilvl="4">
      <w:start w:val="1"/>
      <w:numFmt w:val="decimal"/>
      <w:lvlText w:val="%5."/>
      <w:lvlJc w:val="left"/>
      <w:pPr>
        <w:ind w:left="1785" w:hanging="357"/>
      </w:pPr>
      <w:rPr>
        <w:rFonts w:hint="default"/>
      </w:rPr>
    </w:lvl>
    <w:lvl w:ilvl="5">
      <w:start w:val="1"/>
      <w:numFmt w:val="decimal"/>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decimal"/>
      <w:lvlText w:val="%8."/>
      <w:lvlJc w:val="left"/>
      <w:pPr>
        <w:ind w:left="2856" w:hanging="357"/>
      </w:pPr>
      <w:rPr>
        <w:rFonts w:hint="default"/>
      </w:rPr>
    </w:lvl>
    <w:lvl w:ilvl="8">
      <w:start w:val="1"/>
      <w:numFmt w:val="decimal"/>
      <w:lvlText w:val="%9."/>
      <w:lvlJc w:val="left"/>
      <w:pPr>
        <w:ind w:left="3213" w:hanging="357"/>
      </w:pPr>
      <w:rPr>
        <w:rFonts w:hint="default"/>
      </w:rPr>
    </w:lvl>
  </w:abstractNum>
  <w:abstractNum w:abstractNumId="61">
    <w:nsid w:val="5AF94EA7"/>
    <w:multiLevelType w:val="hybridMultilevel"/>
    <w:tmpl w:val="5B94A7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5D2B13EC"/>
    <w:multiLevelType w:val="hybridMultilevel"/>
    <w:tmpl w:val="8820D0C4"/>
    <w:lvl w:ilvl="0" w:tplc="4FC0EB5A">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E7C0CF5"/>
    <w:multiLevelType w:val="hybridMultilevel"/>
    <w:tmpl w:val="B57852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E9A792D"/>
    <w:multiLevelType w:val="multilevel"/>
    <w:tmpl w:val="0CBA8DC2"/>
    <w:lvl w:ilvl="0">
      <w:start w:val="3"/>
      <w:numFmt w:val="upperLetter"/>
      <w:lvlText w:val="%1."/>
      <w:lvlJc w:val="left"/>
      <w:pPr>
        <w:ind w:left="0" w:firstLine="0"/>
      </w:pPr>
      <w:rPr>
        <w:rFonts w:hint="default"/>
      </w:rPr>
    </w:lvl>
    <w:lvl w:ilvl="1">
      <w:start w:val="4"/>
      <w:numFmt w:val="decimal"/>
      <w:lvlText w:val="%1.%2."/>
      <w:lvlJc w:val="left"/>
      <w:pPr>
        <w:ind w:left="0" w:firstLine="0"/>
      </w:pPr>
      <w:rPr>
        <w:rFonts w:hint="default"/>
        <w:b/>
      </w:r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5">
    <w:nsid w:val="5FC60A39"/>
    <w:multiLevelType w:val="multilevel"/>
    <w:tmpl w:val="6AD4D6F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nsid w:val="60502DD6"/>
    <w:multiLevelType w:val="hybridMultilevel"/>
    <w:tmpl w:val="5A68B596"/>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7">
    <w:nsid w:val="60892C35"/>
    <w:multiLevelType w:val="hybridMultilevel"/>
    <w:tmpl w:val="6FC0A9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0991654"/>
    <w:multiLevelType w:val="hybridMultilevel"/>
    <w:tmpl w:val="9B6AD5F6"/>
    <w:lvl w:ilvl="0" w:tplc="764A7AFE">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9">
    <w:nsid w:val="61FB3284"/>
    <w:multiLevelType w:val="hybridMultilevel"/>
    <w:tmpl w:val="3FBEAC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644A4630"/>
    <w:multiLevelType w:val="hybridMultilevel"/>
    <w:tmpl w:val="BF666204"/>
    <w:lvl w:ilvl="0" w:tplc="F646769C">
      <w:start w:val="3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5500845"/>
    <w:multiLevelType w:val="multilevel"/>
    <w:tmpl w:val="3280B8DC"/>
    <w:lvl w:ilvl="0">
      <w:start w:val="3"/>
      <w:numFmt w:val="upperLetter"/>
      <w:lvlText w:val="%1."/>
      <w:lvlJc w:val="left"/>
      <w:pPr>
        <w:ind w:left="0" w:firstLine="0"/>
      </w:pPr>
      <w:rPr>
        <w:rFonts w:hint="default"/>
      </w:rPr>
    </w:lvl>
    <w:lvl w:ilvl="1">
      <w:start w:val="3"/>
      <w:numFmt w:val="decimal"/>
      <w:lvlText w:val="%1.%2."/>
      <w:lvlJc w:val="left"/>
      <w:pPr>
        <w:ind w:left="0" w:firstLine="0"/>
      </w:pPr>
      <w:rPr>
        <w:rFonts w:hint="default"/>
        <w:b/>
      </w:r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2">
    <w:nsid w:val="689445EF"/>
    <w:multiLevelType w:val="hybridMultilevel"/>
    <w:tmpl w:val="45DA441E"/>
    <w:lvl w:ilvl="0" w:tplc="B608E2D6">
      <w:start w:val="4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9A35A44"/>
    <w:multiLevelType w:val="multilevel"/>
    <w:tmpl w:val="C2F8453E"/>
    <w:lvl w:ilvl="0">
      <w:start w:val="6"/>
      <w:numFmt w:val="upperLetter"/>
      <w:lvlText w:val="%1."/>
      <w:lvlJc w:val="left"/>
      <w:pPr>
        <w:ind w:left="0" w:firstLine="0"/>
      </w:pPr>
      <w:rPr>
        <w:rFonts w:hint="default"/>
      </w:rPr>
    </w:lvl>
    <w:lvl w:ilvl="1">
      <w:start w:val="1"/>
      <w:numFmt w:val="decimal"/>
      <w:lvlText w:val="%1.%2."/>
      <w:lvlJc w:val="left"/>
      <w:pPr>
        <w:ind w:left="0" w:firstLine="0"/>
      </w:pPr>
      <w:rPr>
        <w:rFonts w:hint="default"/>
        <w:b/>
      </w:r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4">
    <w:nsid w:val="6B573FFA"/>
    <w:multiLevelType w:val="hybridMultilevel"/>
    <w:tmpl w:val="46E8A9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6BA60F3E"/>
    <w:multiLevelType w:val="hybridMultilevel"/>
    <w:tmpl w:val="7CCADB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6D0F20FF"/>
    <w:multiLevelType w:val="hybridMultilevel"/>
    <w:tmpl w:val="F84E5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71B6184B"/>
    <w:multiLevelType w:val="hybridMultilevel"/>
    <w:tmpl w:val="68BA45C4"/>
    <w:lvl w:ilvl="0" w:tplc="0415000F">
      <w:start w:val="1"/>
      <w:numFmt w:val="decimal"/>
      <w:lvlText w:val="%1."/>
      <w:lvlJc w:val="left"/>
      <w:pPr>
        <w:ind w:left="4260" w:hanging="360"/>
      </w:pPr>
    </w:lvl>
    <w:lvl w:ilvl="1" w:tplc="04150019" w:tentative="1">
      <w:start w:val="1"/>
      <w:numFmt w:val="lowerLetter"/>
      <w:lvlText w:val="%2."/>
      <w:lvlJc w:val="left"/>
      <w:pPr>
        <w:ind w:left="4980" w:hanging="360"/>
      </w:pPr>
    </w:lvl>
    <w:lvl w:ilvl="2" w:tplc="0415001B" w:tentative="1">
      <w:start w:val="1"/>
      <w:numFmt w:val="lowerRoman"/>
      <w:lvlText w:val="%3."/>
      <w:lvlJc w:val="right"/>
      <w:pPr>
        <w:ind w:left="5700" w:hanging="180"/>
      </w:pPr>
    </w:lvl>
    <w:lvl w:ilvl="3" w:tplc="0415000F" w:tentative="1">
      <w:start w:val="1"/>
      <w:numFmt w:val="decimal"/>
      <w:lvlText w:val="%4."/>
      <w:lvlJc w:val="left"/>
      <w:pPr>
        <w:ind w:left="6420" w:hanging="360"/>
      </w:pPr>
    </w:lvl>
    <w:lvl w:ilvl="4" w:tplc="04150019" w:tentative="1">
      <w:start w:val="1"/>
      <w:numFmt w:val="lowerLetter"/>
      <w:lvlText w:val="%5."/>
      <w:lvlJc w:val="left"/>
      <w:pPr>
        <w:ind w:left="7140" w:hanging="360"/>
      </w:pPr>
    </w:lvl>
    <w:lvl w:ilvl="5" w:tplc="0415001B" w:tentative="1">
      <w:start w:val="1"/>
      <w:numFmt w:val="lowerRoman"/>
      <w:lvlText w:val="%6."/>
      <w:lvlJc w:val="right"/>
      <w:pPr>
        <w:ind w:left="7860" w:hanging="180"/>
      </w:pPr>
    </w:lvl>
    <w:lvl w:ilvl="6" w:tplc="0415000F" w:tentative="1">
      <w:start w:val="1"/>
      <w:numFmt w:val="decimal"/>
      <w:lvlText w:val="%7."/>
      <w:lvlJc w:val="left"/>
      <w:pPr>
        <w:ind w:left="8580" w:hanging="360"/>
      </w:pPr>
    </w:lvl>
    <w:lvl w:ilvl="7" w:tplc="04150019" w:tentative="1">
      <w:start w:val="1"/>
      <w:numFmt w:val="lowerLetter"/>
      <w:lvlText w:val="%8."/>
      <w:lvlJc w:val="left"/>
      <w:pPr>
        <w:ind w:left="9300" w:hanging="360"/>
      </w:pPr>
    </w:lvl>
    <w:lvl w:ilvl="8" w:tplc="0415001B" w:tentative="1">
      <w:start w:val="1"/>
      <w:numFmt w:val="lowerRoman"/>
      <w:lvlText w:val="%9."/>
      <w:lvlJc w:val="right"/>
      <w:pPr>
        <w:ind w:left="10020" w:hanging="180"/>
      </w:pPr>
    </w:lvl>
  </w:abstractNum>
  <w:abstractNum w:abstractNumId="78">
    <w:nsid w:val="74CC7E49"/>
    <w:multiLevelType w:val="multilevel"/>
    <w:tmpl w:val="01EC0D48"/>
    <w:lvl w:ilvl="0">
      <w:start w:val="5"/>
      <w:numFmt w:val="upperLetter"/>
      <w:lvlText w:val="%1."/>
      <w:lvlJc w:val="left"/>
      <w:pPr>
        <w:ind w:left="0" w:firstLine="0"/>
      </w:pPr>
      <w:rPr>
        <w:rFonts w:hint="default"/>
      </w:rPr>
    </w:lvl>
    <w:lvl w:ilvl="1">
      <w:start w:val="4"/>
      <w:numFmt w:val="decimal"/>
      <w:lvlText w:val="%1.%2."/>
      <w:lvlJc w:val="left"/>
      <w:pPr>
        <w:ind w:left="0" w:firstLine="0"/>
      </w:pPr>
      <w:rPr>
        <w:rFonts w:hint="default"/>
        <w:b/>
      </w:rPr>
    </w:lvl>
    <w:lvl w:ilvl="2">
      <w:start w:val="1"/>
      <w:numFmt w:val="decimal"/>
      <w:lvlText w:val="%1.%2.%3."/>
      <w:lvlJc w:val="left"/>
      <w:pPr>
        <w:ind w:left="1418" w:firstLine="0"/>
      </w:pPr>
      <w:rPr>
        <w:rFonts w:hint="default"/>
        <w:b/>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9">
    <w:nsid w:val="75C55764"/>
    <w:multiLevelType w:val="hybridMultilevel"/>
    <w:tmpl w:val="DAC429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7662546A"/>
    <w:multiLevelType w:val="hybridMultilevel"/>
    <w:tmpl w:val="4516F0F0"/>
    <w:lvl w:ilvl="0" w:tplc="A3520298">
      <w:start w:val="3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768D3E5E"/>
    <w:multiLevelType w:val="hybridMultilevel"/>
    <w:tmpl w:val="C7A48A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768D5EDD"/>
    <w:multiLevelType w:val="multilevel"/>
    <w:tmpl w:val="A4EA1304"/>
    <w:lvl w:ilvl="0">
      <w:start w:val="4"/>
      <w:numFmt w:val="upperLetter"/>
      <w:lvlText w:val="%1."/>
      <w:lvlJc w:val="left"/>
      <w:pPr>
        <w:ind w:left="0" w:firstLine="0"/>
      </w:pPr>
      <w:rPr>
        <w:rFonts w:hint="default"/>
      </w:rPr>
    </w:lvl>
    <w:lvl w:ilvl="1">
      <w:start w:val="1"/>
      <w:numFmt w:val="decimal"/>
      <w:lvlText w:val="%1.%2."/>
      <w:lvlJc w:val="left"/>
      <w:pPr>
        <w:ind w:left="0" w:firstLine="0"/>
      </w:pPr>
      <w:rPr>
        <w:rFonts w:hint="default"/>
        <w:b/>
      </w:rPr>
    </w:lvl>
    <w:lvl w:ilvl="2">
      <w:start w:val="1"/>
      <w:numFmt w:val="decimal"/>
      <w:lvlText w:val="%1.%2.%3."/>
      <w:lvlJc w:val="left"/>
      <w:pPr>
        <w:ind w:left="1418" w:firstLine="0"/>
      </w:pPr>
      <w:rPr>
        <w:rFonts w:hint="default"/>
        <w:b/>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3">
    <w:nsid w:val="771E039B"/>
    <w:multiLevelType w:val="multilevel"/>
    <w:tmpl w:val="9A2057C2"/>
    <w:lvl w:ilvl="0">
      <w:start w:val="2"/>
      <w:numFmt w:val="decimal"/>
      <w:lvlText w:val="%1."/>
      <w:lvlJc w:val="left"/>
      <w:pPr>
        <w:ind w:left="714" w:hanging="357"/>
      </w:pPr>
      <w:rPr>
        <w:rFonts w:hint="default"/>
      </w:rPr>
    </w:lvl>
    <w:lvl w:ilvl="1">
      <w:start w:val="1"/>
      <w:numFmt w:val="decimal"/>
      <w:lvlText w:val="2.%2."/>
      <w:lvlJc w:val="left"/>
      <w:pPr>
        <w:ind w:left="1071" w:hanging="357"/>
      </w:pPr>
      <w:rPr>
        <w:rFonts w:hint="default"/>
      </w:rPr>
    </w:lvl>
    <w:lvl w:ilvl="2">
      <w:start w:val="1"/>
      <w:numFmt w:val="decimal"/>
      <w:lvlText w:val="2.1.%3."/>
      <w:lvlJc w:val="left"/>
      <w:pPr>
        <w:ind w:left="1428" w:hanging="357"/>
      </w:pPr>
      <w:rPr>
        <w:rFonts w:hint="default"/>
      </w:rPr>
    </w:lvl>
    <w:lvl w:ilvl="3">
      <w:start w:val="1"/>
      <w:numFmt w:val="decimal"/>
      <w:lvlText w:val="%4."/>
      <w:lvlJc w:val="left"/>
      <w:pPr>
        <w:ind w:left="1785" w:hanging="357"/>
      </w:pPr>
      <w:rPr>
        <w:rFonts w:hint="default"/>
      </w:rPr>
    </w:lvl>
    <w:lvl w:ilvl="4">
      <w:start w:val="1"/>
      <w:numFmt w:val="decimal"/>
      <w:lvlText w:val="%5."/>
      <w:lvlJc w:val="left"/>
      <w:pPr>
        <w:ind w:left="2142" w:hanging="357"/>
      </w:pPr>
      <w:rPr>
        <w:rFonts w:hint="default"/>
      </w:rPr>
    </w:lvl>
    <w:lvl w:ilvl="5">
      <w:start w:val="1"/>
      <w:numFmt w:val="decimal"/>
      <w:lvlText w:val="%6."/>
      <w:lvlJc w:val="left"/>
      <w:pPr>
        <w:ind w:left="2499" w:hanging="357"/>
      </w:pPr>
      <w:rPr>
        <w:rFonts w:hint="default"/>
      </w:rPr>
    </w:lvl>
    <w:lvl w:ilvl="6">
      <w:start w:val="1"/>
      <w:numFmt w:val="decimal"/>
      <w:lvlText w:val="%7."/>
      <w:lvlJc w:val="left"/>
      <w:pPr>
        <w:ind w:left="2856" w:hanging="357"/>
      </w:pPr>
      <w:rPr>
        <w:rFonts w:hint="default"/>
      </w:rPr>
    </w:lvl>
    <w:lvl w:ilvl="7">
      <w:start w:val="1"/>
      <w:numFmt w:val="decimal"/>
      <w:lvlText w:val="%8."/>
      <w:lvlJc w:val="left"/>
      <w:pPr>
        <w:ind w:left="3213" w:hanging="357"/>
      </w:pPr>
      <w:rPr>
        <w:rFonts w:hint="default"/>
      </w:rPr>
    </w:lvl>
    <w:lvl w:ilvl="8">
      <w:start w:val="1"/>
      <w:numFmt w:val="decimal"/>
      <w:lvlText w:val="%9."/>
      <w:lvlJc w:val="left"/>
      <w:pPr>
        <w:ind w:left="3570" w:hanging="357"/>
      </w:pPr>
      <w:rPr>
        <w:rFonts w:hint="default"/>
      </w:rPr>
    </w:lvl>
  </w:abstractNum>
  <w:abstractNum w:abstractNumId="84">
    <w:nsid w:val="792976B5"/>
    <w:multiLevelType w:val="hybridMultilevel"/>
    <w:tmpl w:val="12AA7A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79F804C5"/>
    <w:multiLevelType w:val="hybridMultilevel"/>
    <w:tmpl w:val="568479D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87">
    <w:nsid w:val="7D4222E5"/>
    <w:multiLevelType w:val="multilevel"/>
    <w:tmpl w:val="935CBF56"/>
    <w:lvl w:ilvl="0">
      <w:start w:val="2"/>
      <w:numFmt w:val="upperLetter"/>
      <w:lvlText w:val="%1."/>
      <w:lvlJc w:val="left"/>
      <w:pPr>
        <w:ind w:left="0" w:firstLine="0"/>
      </w:pPr>
      <w:rPr>
        <w:rFonts w:hint="default"/>
      </w:rPr>
    </w:lvl>
    <w:lvl w:ilvl="1">
      <w:start w:val="1"/>
      <w:numFmt w:val="decimal"/>
      <w:lvlText w:val="%1.%2."/>
      <w:lvlJc w:val="left"/>
      <w:pPr>
        <w:ind w:left="0" w:firstLine="0"/>
      </w:pPr>
      <w:rPr>
        <w:rFonts w:hint="default"/>
        <w:b/>
      </w:r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8">
    <w:nsid w:val="7D87681F"/>
    <w:multiLevelType w:val="multilevel"/>
    <w:tmpl w:val="09BCBC52"/>
    <w:lvl w:ilvl="0">
      <w:start w:val="1"/>
      <w:numFmt w:val="upperLetter"/>
      <w:lvlText w:val="%1."/>
      <w:lvlJc w:val="left"/>
      <w:pPr>
        <w:ind w:left="0" w:firstLine="0"/>
      </w:pPr>
      <w:rPr>
        <w:rFonts w:hint="default"/>
      </w:rPr>
    </w:lvl>
    <w:lvl w:ilvl="1">
      <w:start w:val="1"/>
      <w:numFmt w:val="decimal"/>
      <w:lvlText w:val="%1.%2."/>
      <w:lvlJc w:val="left"/>
      <w:pPr>
        <w:ind w:left="0" w:firstLine="0"/>
      </w:pPr>
      <w:rPr>
        <w:rFonts w:hint="default"/>
        <w:b/>
      </w:r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9">
    <w:nsid w:val="7FD152E2"/>
    <w:multiLevelType w:val="hybridMultilevel"/>
    <w:tmpl w:val="E5D26E96"/>
    <w:lvl w:ilvl="0" w:tplc="D1428006">
      <w:start w:val="3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6"/>
  </w:num>
  <w:num w:numId="2">
    <w:abstractNumId w:val="30"/>
  </w:num>
  <w:num w:numId="3">
    <w:abstractNumId w:val="26"/>
  </w:num>
  <w:num w:numId="4">
    <w:abstractNumId w:val="6"/>
  </w:num>
  <w:num w:numId="5">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2"/>
  </w:num>
  <w:num w:numId="7">
    <w:abstractNumId w:val="77"/>
  </w:num>
  <w:num w:numId="8">
    <w:abstractNumId w:val="52"/>
  </w:num>
  <w:num w:numId="9">
    <w:abstractNumId w:val="5"/>
  </w:num>
  <w:num w:numId="10">
    <w:abstractNumId w:val="63"/>
  </w:num>
  <w:num w:numId="11">
    <w:abstractNumId w:val="49"/>
  </w:num>
  <w:num w:numId="12">
    <w:abstractNumId w:val="7"/>
  </w:num>
  <w:num w:numId="13">
    <w:abstractNumId w:val="17"/>
  </w:num>
  <w:num w:numId="14">
    <w:abstractNumId w:val="83"/>
  </w:num>
  <w:num w:numId="15">
    <w:abstractNumId w:val="67"/>
  </w:num>
  <w:num w:numId="16">
    <w:abstractNumId w:val="13"/>
  </w:num>
  <w:num w:numId="17">
    <w:abstractNumId w:val="29"/>
  </w:num>
  <w:num w:numId="18">
    <w:abstractNumId w:val="39"/>
  </w:num>
  <w:num w:numId="19">
    <w:abstractNumId w:val="21"/>
  </w:num>
  <w:num w:numId="20">
    <w:abstractNumId w:val="58"/>
  </w:num>
  <w:num w:numId="21">
    <w:abstractNumId w:val="65"/>
  </w:num>
  <w:num w:numId="22">
    <w:abstractNumId w:val="76"/>
  </w:num>
  <w:num w:numId="23">
    <w:abstractNumId w:val="81"/>
  </w:num>
  <w:num w:numId="24">
    <w:abstractNumId w:val="36"/>
  </w:num>
  <w:num w:numId="25">
    <w:abstractNumId w:val="38"/>
  </w:num>
  <w:num w:numId="26">
    <w:abstractNumId w:val="27"/>
  </w:num>
  <w:num w:numId="27">
    <w:abstractNumId w:val="44"/>
  </w:num>
  <w:num w:numId="28">
    <w:abstractNumId w:val="88"/>
  </w:num>
  <w:num w:numId="29">
    <w:abstractNumId w:val="56"/>
  </w:num>
  <w:num w:numId="30">
    <w:abstractNumId w:val="37"/>
  </w:num>
  <w:num w:numId="31">
    <w:abstractNumId w:val="54"/>
  </w:num>
  <w:num w:numId="32">
    <w:abstractNumId w:val="85"/>
  </w:num>
  <w:num w:numId="33">
    <w:abstractNumId w:val="40"/>
  </w:num>
  <w:num w:numId="34">
    <w:abstractNumId w:val="79"/>
  </w:num>
  <w:num w:numId="35">
    <w:abstractNumId w:val="11"/>
  </w:num>
  <w:num w:numId="36">
    <w:abstractNumId w:val="84"/>
  </w:num>
  <w:num w:numId="37">
    <w:abstractNumId w:val="31"/>
  </w:num>
  <w:num w:numId="38">
    <w:abstractNumId w:val="69"/>
  </w:num>
  <w:num w:numId="39">
    <w:abstractNumId w:val="41"/>
  </w:num>
  <w:num w:numId="40">
    <w:abstractNumId w:val="33"/>
  </w:num>
  <w:num w:numId="41">
    <w:abstractNumId w:val="1"/>
  </w:num>
  <w:num w:numId="42">
    <w:abstractNumId w:val="34"/>
  </w:num>
  <w:num w:numId="43">
    <w:abstractNumId w:val="4"/>
  </w:num>
  <w:num w:numId="44">
    <w:abstractNumId w:val="57"/>
  </w:num>
  <w:num w:numId="45">
    <w:abstractNumId w:val="8"/>
  </w:num>
  <w:num w:numId="46">
    <w:abstractNumId w:val="46"/>
  </w:num>
  <w:num w:numId="47">
    <w:abstractNumId w:val="19"/>
  </w:num>
  <w:num w:numId="48">
    <w:abstractNumId w:val="3"/>
  </w:num>
  <w:num w:numId="49">
    <w:abstractNumId w:val="22"/>
  </w:num>
  <w:num w:numId="50">
    <w:abstractNumId w:val="9"/>
  </w:num>
  <w:num w:numId="51">
    <w:abstractNumId w:val="75"/>
  </w:num>
  <w:num w:numId="52">
    <w:abstractNumId w:val="28"/>
  </w:num>
  <w:num w:numId="53">
    <w:abstractNumId w:val="59"/>
  </w:num>
  <w:num w:numId="54">
    <w:abstractNumId w:val="87"/>
  </w:num>
  <w:num w:numId="55">
    <w:abstractNumId w:val="14"/>
  </w:num>
  <w:num w:numId="56">
    <w:abstractNumId w:val="71"/>
  </w:num>
  <w:num w:numId="57">
    <w:abstractNumId w:val="64"/>
  </w:num>
  <w:num w:numId="58">
    <w:abstractNumId w:val="82"/>
  </w:num>
  <w:num w:numId="59">
    <w:abstractNumId w:val="32"/>
  </w:num>
  <w:num w:numId="60">
    <w:abstractNumId w:val="24"/>
  </w:num>
  <w:num w:numId="61">
    <w:abstractNumId w:val="73"/>
  </w:num>
  <w:num w:numId="62">
    <w:abstractNumId w:val="66"/>
  </w:num>
  <w:num w:numId="63">
    <w:abstractNumId w:val="12"/>
  </w:num>
  <w:num w:numId="64">
    <w:abstractNumId w:val="55"/>
  </w:num>
  <w:num w:numId="65">
    <w:abstractNumId w:val="48"/>
  </w:num>
  <w:num w:numId="66">
    <w:abstractNumId w:val="53"/>
  </w:num>
  <w:num w:numId="67">
    <w:abstractNumId w:val="43"/>
  </w:num>
  <w:num w:numId="68">
    <w:abstractNumId w:val="16"/>
  </w:num>
  <w:num w:numId="69">
    <w:abstractNumId w:val="45"/>
  </w:num>
  <w:num w:numId="70">
    <w:abstractNumId w:val="18"/>
  </w:num>
  <w:num w:numId="71">
    <w:abstractNumId w:val="89"/>
  </w:num>
  <w:num w:numId="72">
    <w:abstractNumId w:val="70"/>
  </w:num>
  <w:num w:numId="73">
    <w:abstractNumId w:val="80"/>
  </w:num>
  <w:num w:numId="74">
    <w:abstractNumId w:val="72"/>
  </w:num>
  <w:num w:numId="75">
    <w:abstractNumId w:val="0"/>
  </w:num>
  <w:num w:numId="76">
    <w:abstractNumId w:val="23"/>
  </w:num>
  <w:num w:numId="77">
    <w:abstractNumId w:val="10"/>
  </w:num>
  <w:num w:numId="78">
    <w:abstractNumId w:val="78"/>
  </w:num>
  <w:num w:numId="79">
    <w:abstractNumId w:val="60"/>
  </w:num>
  <w:num w:numId="80">
    <w:abstractNumId w:val="25"/>
  </w:num>
  <w:num w:numId="81">
    <w:abstractNumId w:val="2"/>
  </w:num>
  <w:num w:numId="82">
    <w:abstractNumId w:val="50"/>
  </w:num>
  <w:num w:numId="83">
    <w:abstractNumId w:val="15"/>
  </w:num>
  <w:num w:numId="84">
    <w:abstractNumId w:val="20"/>
  </w:num>
  <w:num w:numId="85">
    <w:abstractNumId w:val="47"/>
  </w:num>
  <w:num w:numId="86">
    <w:abstractNumId w:val="42"/>
  </w:num>
  <w:num w:numId="87">
    <w:abstractNumId w:val="61"/>
  </w:num>
  <w:num w:numId="88">
    <w:abstractNumId w:val="74"/>
  </w:num>
  <w:num w:numId="89">
    <w:abstractNumId w:val="35"/>
  </w:num>
  <w:num w:numId="90">
    <w:abstractNumId w:val="5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657"/>
    <w:rsid w:val="000062E1"/>
    <w:rsid w:val="000425BA"/>
    <w:rsid w:val="00045130"/>
    <w:rsid w:val="0004659A"/>
    <w:rsid w:val="00046909"/>
    <w:rsid w:val="0006622C"/>
    <w:rsid w:val="000716D5"/>
    <w:rsid w:val="000731BF"/>
    <w:rsid w:val="00086A73"/>
    <w:rsid w:val="0009348C"/>
    <w:rsid w:val="000A40A4"/>
    <w:rsid w:val="000A67E2"/>
    <w:rsid w:val="000D0338"/>
    <w:rsid w:val="000E73C8"/>
    <w:rsid w:val="000F07E5"/>
    <w:rsid w:val="00101454"/>
    <w:rsid w:val="0010372B"/>
    <w:rsid w:val="00124725"/>
    <w:rsid w:val="00132E16"/>
    <w:rsid w:val="00133E3F"/>
    <w:rsid w:val="001342B1"/>
    <w:rsid w:val="0014298B"/>
    <w:rsid w:val="0015585E"/>
    <w:rsid w:val="001625A7"/>
    <w:rsid w:val="0017095E"/>
    <w:rsid w:val="001824CB"/>
    <w:rsid w:val="001836A7"/>
    <w:rsid w:val="001872CB"/>
    <w:rsid w:val="001875E6"/>
    <w:rsid w:val="001905D9"/>
    <w:rsid w:val="001A234B"/>
    <w:rsid w:val="001A2F29"/>
    <w:rsid w:val="001C1089"/>
    <w:rsid w:val="001D0AFC"/>
    <w:rsid w:val="001D12C2"/>
    <w:rsid w:val="001E1D8B"/>
    <w:rsid w:val="001E3ACB"/>
    <w:rsid w:val="001E487A"/>
    <w:rsid w:val="001E66BC"/>
    <w:rsid w:val="001F17A7"/>
    <w:rsid w:val="00220329"/>
    <w:rsid w:val="00221C95"/>
    <w:rsid w:val="002336B0"/>
    <w:rsid w:val="00241067"/>
    <w:rsid w:val="0024321E"/>
    <w:rsid w:val="00261079"/>
    <w:rsid w:val="002766B5"/>
    <w:rsid w:val="00280223"/>
    <w:rsid w:val="00280881"/>
    <w:rsid w:val="00281014"/>
    <w:rsid w:val="002B4657"/>
    <w:rsid w:val="002C43D2"/>
    <w:rsid w:val="002C5B13"/>
    <w:rsid w:val="002C772A"/>
    <w:rsid w:val="002D0A2F"/>
    <w:rsid w:val="002D1D1C"/>
    <w:rsid w:val="002D51A1"/>
    <w:rsid w:val="002F4EC8"/>
    <w:rsid w:val="00300C02"/>
    <w:rsid w:val="003145E4"/>
    <w:rsid w:val="00314BAA"/>
    <w:rsid w:val="00315116"/>
    <w:rsid w:val="00315624"/>
    <w:rsid w:val="00321C1A"/>
    <w:rsid w:val="003331A0"/>
    <w:rsid w:val="003346D8"/>
    <w:rsid w:val="00335A7F"/>
    <w:rsid w:val="0034696F"/>
    <w:rsid w:val="00362A27"/>
    <w:rsid w:val="0036475F"/>
    <w:rsid w:val="00376DF6"/>
    <w:rsid w:val="00387903"/>
    <w:rsid w:val="003A7BDD"/>
    <w:rsid w:val="003B578F"/>
    <w:rsid w:val="003E3189"/>
    <w:rsid w:val="003E6BB7"/>
    <w:rsid w:val="003F1007"/>
    <w:rsid w:val="00403306"/>
    <w:rsid w:val="0040493E"/>
    <w:rsid w:val="00415BA3"/>
    <w:rsid w:val="00427CA0"/>
    <w:rsid w:val="00454E7B"/>
    <w:rsid w:val="00460B02"/>
    <w:rsid w:val="00473CC5"/>
    <w:rsid w:val="00477CD5"/>
    <w:rsid w:val="00497D5B"/>
    <w:rsid w:val="004A4B78"/>
    <w:rsid w:val="004B0987"/>
    <w:rsid w:val="004B3B6C"/>
    <w:rsid w:val="004C3318"/>
    <w:rsid w:val="004C4ABF"/>
    <w:rsid w:val="004C6C06"/>
    <w:rsid w:val="004C740A"/>
    <w:rsid w:val="004D6586"/>
    <w:rsid w:val="004D7C66"/>
    <w:rsid w:val="004F189A"/>
    <w:rsid w:val="00505D42"/>
    <w:rsid w:val="00511612"/>
    <w:rsid w:val="005145CE"/>
    <w:rsid w:val="005237CA"/>
    <w:rsid w:val="00536269"/>
    <w:rsid w:val="00546431"/>
    <w:rsid w:val="00553920"/>
    <w:rsid w:val="00554FD0"/>
    <w:rsid w:val="0057320C"/>
    <w:rsid w:val="00580685"/>
    <w:rsid w:val="00583F6F"/>
    <w:rsid w:val="00586B76"/>
    <w:rsid w:val="00592679"/>
    <w:rsid w:val="005A045B"/>
    <w:rsid w:val="005B3B03"/>
    <w:rsid w:val="005F3D00"/>
    <w:rsid w:val="005F77AE"/>
    <w:rsid w:val="00622298"/>
    <w:rsid w:val="00622D55"/>
    <w:rsid w:val="00624C9A"/>
    <w:rsid w:val="00650985"/>
    <w:rsid w:val="00653E3F"/>
    <w:rsid w:val="00674D3A"/>
    <w:rsid w:val="00677AF0"/>
    <w:rsid w:val="0068245B"/>
    <w:rsid w:val="006930BB"/>
    <w:rsid w:val="00695030"/>
    <w:rsid w:val="006A6654"/>
    <w:rsid w:val="006C761B"/>
    <w:rsid w:val="006E3C4D"/>
    <w:rsid w:val="006E7199"/>
    <w:rsid w:val="006E7716"/>
    <w:rsid w:val="00720312"/>
    <w:rsid w:val="0072060A"/>
    <w:rsid w:val="00735512"/>
    <w:rsid w:val="00737E1C"/>
    <w:rsid w:val="00742827"/>
    <w:rsid w:val="00750FCE"/>
    <w:rsid w:val="007540BC"/>
    <w:rsid w:val="00775B61"/>
    <w:rsid w:val="007818D9"/>
    <w:rsid w:val="00793B6A"/>
    <w:rsid w:val="007A2A63"/>
    <w:rsid w:val="007A42B6"/>
    <w:rsid w:val="007A4F4E"/>
    <w:rsid w:val="007C1B3D"/>
    <w:rsid w:val="007C6C80"/>
    <w:rsid w:val="007E5574"/>
    <w:rsid w:val="007F03D9"/>
    <w:rsid w:val="007F2AF5"/>
    <w:rsid w:val="007F3BC0"/>
    <w:rsid w:val="00800B92"/>
    <w:rsid w:val="008023BD"/>
    <w:rsid w:val="00802444"/>
    <w:rsid w:val="0080364F"/>
    <w:rsid w:val="00806598"/>
    <w:rsid w:val="00834C5E"/>
    <w:rsid w:val="00843BAC"/>
    <w:rsid w:val="00844CFC"/>
    <w:rsid w:val="00874015"/>
    <w:rsid w:val="00884FF4"/>
    <w:rsid w:val="008A2FA7"/>
    <w:rsid w:val="008B02E1"/>
    <w:rsid w:val="008C5624"/>
    <w:rsid w:val="008C76BD"/>
    <w:rsid w:val="008D1449"/>
    <w:rsid w:val="008F1552"/>
    <w:rsid w:val="009023A0"/>
    <w:rsid w:val="00944FA4"/>
    <w:rsid w:val="009458DD"/>
    <w:rsid w:val="0095234C"/>
    <w:rsid w:val="009555A9"/>
    <w:rsid w:val="00955919"/>
    <w:rsid w:val="00956EC7"/>
    <w:rsid w:val="00961CD1"/>
    <w:rsid w:val="00967825"/>
    <w:rsid w:val="00973755"/>
    <w:rsid w:val="00980F63"/>
    <w:rsid w:val="00981950"/>
    <w:rsid w:val="009933E3"/>
    <w:rsid w:val="0099659F"/>
    <w:rsid w:val="00996614"/>
    <w:rsid w:val="009D202E"/>
    <w:rsid w:val="009D26E9"/>
    <w:rsid w:val="009E51C2"/>
    <w:rsid w:val="009E7836"/>
    <w:rsid w:val="009F3C1D"/>
    <w:rsid w:val="00A14F0F"/>
    <w:rsid w:val="00A321C8"/>
    <w:rsid w:val="00A42F2D"/>
    <w:rsid w:val="00A54958"/>
    <w:rsid w:val="00A60112"/>
    <w:rsid w:val="00A67C1A"/>
    <w:rsid w:val="00A706F3"/>
    <w:rsid w:val="00A9414E"/>
    <w:rsid w:val="00A976EF"/>
    <w:rsid w:val="00AA57C4"/>
    <w:rsid w:val="00AC38AE"/>
    <w:rsid w:val="00AC5FB6"/>
    <w:rsid w:val="00AD4346"/>
    <w:rsid w:val="00AE4067"/>
    <w:rsid w:val="00AE7B4B"/>
    <w:rsid w:val="00AF5613"/>
    <w:rsid w:val="00AF7C62"/>
    <w:rsid w:val="00B13C4D"/>
    <w:rsid w:val="00B27170"/>
    <w:rsid w:val="00B47916"/>
    <w:rsid w:val="00B617C7"/>
    <w:rsid w:val="00B674DD"/>
    <w:rsid w:val="00B75C65"/>
    <w:rsid w:val="00B76E45"/>
    <w:rsid w:val="00B77B4F"/>
    <w:rsid w:val="00B828E9"/>
    <w:rsid w:val="00B966EE"/>
    <w:rsid w:val="00B97621"/>
    <w:rsid w:val="00BA1530"/>
    <w:rsid w:val="00BA6469"/>
    <w:rsid w:val="00BD4634"/>
    <w:rsid w:val="00BD6066"/>
    <w:rsid w:val="00BE1B28"/>
    <w:rsid w:val="00BF11F0"/>
    <w:rsid w:val="00C063DB"/>
    <w:rsid w:val="00C15979"/>
    <w:rsid w:val="00C16696"/>
    <w:rsid w:val="00C249BF"/>
    <w:rsid w:val="00C30DC6"/>
    <w:rsid w:val="00C34CAC"/>
    <w:rsid w:val="00C3790D"/>
    <w:rsid w:val="00C617F0"/>
    <w:rsid w:val="00C6548E"/>
    <w:rsid w:val="00C948B7"/>
    <w:rsid w:val="00C96B11"/>
    <w:rsid w:val="00C97198"/>
    <w:rsid w:val="00CA42B9"/>
    <w:rsid w:val="00CA54B6"/>
    <w:rsid w:val="00CA5B35"/>
    <w:rsid w:val="00CC0665"/>
    <w:rsid w:val="00CC41BD"/>
    <w:rsid w:val="00CC7D99"/>
    <w:rsid w:val="00CD0051"/>
    <w:rsid w:val="00CE6A65"/>
    <w:rsid w:val="00CF1DA1"/>
    <w:rsid w:val="00D10C2A"/>
    <w:rsid w:val="00D3060F"/>
    <w:rsid w:val="00D30941"/>
    <w:rsid w:val="00D313C6"/>
    <w:rsid w:val="00D31E3C"/>
    <w:rsid w:val="00D34B77"/>
    <w:rsid w:val="00D5094D"/>
    <w:rsid w:val="00D52698"/>
    <w:rsid w:val="00D56B0A"/>
    <w:rsid w:val="00D611F3"/>
    <w:rsid w:val="00D67E9B"/>
    <w:rsid w:val="00D966EE"/>
    <w:rsid w:val="00D96920"/>
    <w:rsid w:val="00DA144F"/>
    <w:rsid w:val="00DA3ED2"/>
    <w:rsid w:val="00DB3DBF"/>
    <w:rsid w:val="00DB5725"/>
    <w:rsid w:val="00DC0633"/>
    <w:rsid w:val="00DC21CC"/>
    <w:rsid w:val="00DC2E9A"/>
    <w:rsid w:val="00DC4DB4"/>
    <w:rsid w:val="00DC5B0C"/>
    <w:rsid w:val="00DD2022"/>
    <w:rsid w:val="00DD2318"/>
    <w:rsid w:val="00DE2817"/>
    <w:rsid w:val="00DE3FF8"/>
    <w:rsid w:val="00DE62D5"/>
    <w:rsid w:val="00DF610F"/>
    <w:rsid w:val="00E051C3"/>
    <w:rsid w:val="00E05FD2"/>
    <w:rsid w:val="00E1364F"/>
    <w:rsid w:val="00E1698C"/>
    <w:rsid w:val="00E21C3D"/>
    <w:rsid w:val="00E269BB"/>
    <w:rsid w:val="00E3140F"/>
    <w:rsid w:val="00E411F6"/>
    <w:rsid w:val="00E41C90"/>
    <w:rsid w:val="00E4597D"/>
    <w:rsid w:val="00E7441F"/>
    <w:rsid w:val="00E775FD"/>
    <w:rsid w:val="00E835CA"/>
    <w:rsid w:val="00EA1644"/>
    <w:rsid w:val="00EC0C3A"/>
    <w:rsid w:val="00EC5E4A"/>
    <w:rsid w:val="00ED41B4"/>
    <w:rsid w:val="00ED7C74"/>
    <w:rsid w:val="00EE20F2"/>
    <w:rsid w:val="00EE440F"/>
    <w:rsid w:val="00EE66B1"/>
    <w:rsid w:val="00EE6C56"/>
    <w:rsid w:val="00EF39E7"/>
    <w:rsid w:val="00EF645D"/>
    <w:rsid w:val="00EF777E"/>
    <w:rsid w:val="00F02A17"/>
    <w:rsid w:val="00F02AB5"/>
    <w:rsid w:val="00F032DF"/>
    <w:rsid w:val="00F06021"/>
    <w:rsid w:val="00F12889"/>
    <w:rsid w:val="00F20E71"/>
    <w:rsid w:val="00F40763"/>
    <w:rsid w:val="00F54A86"/>
    <w:rsid w:val="00F55EEF"/>
    <w:rsid w:val="00F56002"/>
    <w:rsid w:val="00F631F6"/>
    <w:rsid w:val="00F732D7"/>
    <w:rsid w:val="00F77AEE"/>
    <w:rsid w:val="00F84299"/>
    <w:rsid w:val="00F90FB7"/>
    <w:rsid w:val="00FA09F4"/>
    <w:rsid w:val="00FA1189"/>
    <w:rsid w:val="00FA7FDB"/>
    <w:rsid w:val="00FB4F86"/>
    <w:rsid w:val="00FD5819"/>
    <w:rsid w:val="00FF1339"/>
    <w:rsid w:val="00FF3E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4CFC"/>
    <w:pPr>
      <w:spacing w:after="120" w:line="276" w:lineRule="auto"/>
    </w:pPr>
    <w:rPr>
      <w:rFonts w:ascii="Arial" w:eastAsia="Calibri" w:hAnsi="Arial" w:cs="Times New Roman"/>
      <w:sz w:val="24"/>
    </w:rPr>
  </w:style>
  <w:style w:type="paragraph" w:styleId="Nagwek1">
    <w:name w:val="heading 1"/>
    <w:basedOn w:val="Normalny"/>
    <w:next w:val="Normalny"/>
    <w:link w:val="Nagwek1Znak"/>
    <w:qFormat/>
    <w:rsid w:val="00E1698C"/>
    <w:pPr>
      <w:keepNext/>
      <w:keepLines/>
      <w:spacing w:before="120" w:line="240" w:lineRule="auto"/>
      <w:outlineLvl w:val="0"/>
    </w:pPr>
    <w:rPr>
      <w:rFonts w:eastAsia="Times New Roman"/>
      <w:b/>
      <w:bCs/>
      <w:sz w:val="32"/>
      <w:szCs w:val="28"/>
      <w:lang w:eastAsia="pl-PL"/>
    </w:rPr>
  </w:style>
  <w:style w:type="paragraph" w:styleId="Nagwek2">
    <w:name w:val="heading 2"/>
    <w:basedOn w:val="Normalny"/>
    <w:next w:val="Normalny"/>
    <w:link w:val="Nagwek2Znak"/>
    <w:uiPriority w:val="9"/>
    <w:unhideWhenUsed/>
    <w:qFormat/>
    <w:rsid w:val="00EE440F"/>
    <w:pPr>
      <w:keepNext/>
      <w:keepLines/>
      <w:spacing w:before="240"/>
      <w:outlineLvl w:val="1"/>
    </w:pPr>
    <w:rPr>
      <w:rFonts w:eastAsiaTheme="majorEastAsia" w:cstheme="majorBidi"/>
      <w:b/>
      <w:color w:val="000000" w:themeColor="text1"/>
      <w:szCs w:val="26"/>
    </w:rPr>
  </w:style>
  <w:style w:type="paragraph" w:styleId="Nagwek3">
    <w:name w:val="heading 3"/>
    <w:basedOn w:val="Normalny"/>
    <w:next w:val="Normalny"/>
    <w:link w:val="Nagwek3Znak"/>
    <w:uiPriority w:val="9"/>
    <w:unhideWhenUsed/>
    <w:qFormat/>
    <w:rsid w:val="002B4657"/>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B4657"/>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2B4657"/>
    <w:pPr>
      <w:numPr>
        <w:numId w:val="1"/>
      </w:numPr>
      <w:autoSpaceDE w:val="0"/>
      <w:autoSpaceDN w:val="0"/>
      <w:adjustRightInd w:val="0"/>
      <w:spacing w:after="0" w:line="360" w:lineRule="auto"/>
      <w:jc w:val="both"/>
      <w:outlineLvl w:val="4"/>
    </w:pPr>
    <w:rPr>
      <w:szCs w:val="20"/>
    </w:rPr>
  </w:style>
  <w:style w:type="paragraph" w:styleId="Nagwek6">
    <w:name w:val="heading 6"/>
    <w:basedOn w:val="Normalny"/>
    <w:next w:val="Normalny"/>
    <w:link w:val="Nagwek6Znak"/>
    <w:uiPriority w:val="9"/>
    <w:semiHidden/>
    <w:unhideWhenUsed/>
    <w:qFormat/>
    <w:rsid w:val="002B4657"/>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698C"/>
    <w:rPr>
      <w:rFonts w:ascii="Arial" w:eastAsia="Times New Roman" w:hAnsi="Arial" w:cs="Times New Roman"/>
      <w:b/>
      <w:bCs/>
      <w:sz w:val="32"/>
      <w:szCs w:val="28"/>
      <w:lang w:eastAsia="pl-PL"/>
    </w:rPr>
  </w:style>
  <w:style w:type="character" w:customStyle="1" w:styleId="Nagwek3Znak">
    <w:name w:val="Nagłówek 3 Znak"/>
    <w:basedOn w:val="Domylnaczcionkaakapitu"/>
    <w:link w:val="Nagwek3"/>
    <w:uiPriority w:val="9"/>
    <w:rsid w:val="002B4657"/>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2B4657"/>
    <w:rPr>
      <w:rFonts w:eastAsiaTheme="minorEastAsia"/>
      <w:b/>
      <w:bCs/>
      <w:sz w:val="28"/>
      <w:szCs w:val="28"/>
    </w:rPr>
  </w:style>
  <w:style w:type="character" w:customStyle="1" w:styleId="Nagwek5Znak">
    <w:name w:val="Nagłówek 5 Znak"/>
    <w:aliases w:val="a) Znak"/>
    <w:basedOn w:val="Domylnaczcionkaakapitu"/>
    <w:link w:val="Nagwek5"/>
    <w:uiPriority w:val="9"/>
    <w:rsid w:val="002B4657"/>
    <w:rPr>
      <w:rFonts w:ascii="Arial" w:eastAsia="Calibri" w:hAnsi="Arial" w:cs="Times New Roman"/>
      <w:sz w:val="24"/>
      <w:szCs w:val="20"/>
    </w:rPr>
  </w:style>
  <w:style w:type="character" w:customStyle="1" w:styleId="Nagwek6Znak">
    <w:name w:val="Nagłówek 6 Znak"/>
    <w:basedOn w:val="Domylnaczcionkaakapitu"/>
    <w:link w:val="Nagwek6"/>
    <w:uiPriority w:val="9"/>
    <w:semiHidden/>
    <w:rsid w:val="002B4657"/>
    <w:rPr>
      <w:rFonts w:ascii="Calibri" w:eastAsia="Times New Roman" w:hAnsi="Calibri" w:cs="Times New Roman"/>
      <w:b/>
      <w:bCs/>
    </w:rPr>
  </w:style>
  <w:style w:type="paragraph" w:styleId="Akapitzlist">
    <w:name w:val="List Paragraph"/>
    <w:aliases w:val="Numerowanie,Kolorowa lista — akcent 11,Akapit z listą BS"/>
    <w:basedOn w:val="Normalny"/>
    <w:link w:val="AkapitzlistZnak"/>
    <w:uiPriority w:val="34"/>
    <w:qFormat/>
    <w:rsid w:val="002B4657"/>
    <w:pPr>
      <w:ind w:left="720"/>
      <w:contextualSpacing/>
    </w:pPr>
  </w:style>
  <w:style w:type="paragraph" w:styleId="Tekstprzypisudolnego">
    <w:name w:val="footnote text"/>
    <w:aliases w:val="Podrozdział,Footnote,Podrozdzia3"/>
    <w:basedOn w:val="Normalny"/>
    <w:link w:val="TekstprzypisudolnegoZnak"/>
    <w:uiPriority w:val="99"/>
    <w:rsid w:val="002B4657"/>
    <w:pPr>
      <w:spacing w:after="0" w:line="240" w:lineRule="auto"/>
    </w:pPr>
    <w:rPr>
      <w:rFonts w:ascii="Times New Roman" w:eastAsia="Times New Roman" w:hAnsi="Times New Roman"/>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rsid w:val="002B4657"/>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2B4657"/>
    <w:rPr>
      <w:vertAlign w:val="superscript"/>
    </w:rPr>
  </w:style>
  <w:style w:type="character" w:styleId="Odwoaniedokomentarza">
    <w:name w:val="annotation reference"/>
    <w:uiPriority w:val="99"/>
    <w:semiHidden/>
    <w:unhideWhenUsed/>
    <w:rsid w:val="002B4657"/>
    <w:rPr>
      <w:sz w:val="16"/>
      <w:szCs w:val="16"/>
    </w:rPr>
  </w:style>
  <w:style w:type="paragraph" w:styleId="Tekstkomentarza">
    <w:name w:val="annotation text"/>
    <w:basedOn w:val="Normalny"/>
    <w:link w:val="TekstkomentarzaZnak"/>
    <w:uiPriority w:val="99"/>
    <w:unhideWhenUsed/>
    <w:rsid w:val="002B4657"/>
    <w:pPr>
      <w:spacing w:line="240" w:lineRule="auto"/>
    </w:pPr>
    <w:rPr>
      <w:szCs w:val="20"/>
    </w:rPr>
  </w:style>
  <w:style w:type="character" w:customStyle="1" w:styleId="TekstkomentarzaZnak">
    <w:name w:val="Tekst komentarza Znak"/>
    <w:basedOn w:val="Domylnaczcionkaakapitu"/>
    <w:link w:val="Tekstkomentarza"/>
    <w:uiPriority w:val="99"/>
    <w:rsid w:val="002B4657"/>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2B4657"/>
    <w:rPr>
      <w:b/>
      <w:bCs/>
    </w:rPr>
  </w:style>
  <w:style w:type="character" w:customStyle="1" w:styleId="TematkomentarzaZnak">
    <w:name w:val="Temat komentarza Znak"/>
    <w:basedOn w:val="TekstkomentarzaZnak"/>
    <w:link w:val="Tematkomentarza"/>
    <w:uiPriority w:val="99"/>
    <w:semiHidden/>
    <w:rsid w:val="002B4657"/>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2B4657"/>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2B4657"/>
    <w:rPr>
      <w:rFonts w:ascii="Tahoma" w:eastAsia="Calibri" w:hAnsi="Tahoma" w:cs="Times New Roman"/>
      <w:sz w:val="16"/>
      <w:szCs w:val="16"/>
    </w:rPr>
  </w:style>
  <w:style w:type="paragraph" w:styleId="Poprawka">
    <w:name w:val="Revision"/>
    <w:hidden/>
    <w:uiPriority w:val="99"/>
    <w:semiHidden/>
    <w:rsid w:val="002B4657"/>
    <w:pPr>
      <w:spacing w:after="0" w:line="240" w:lineRule="auto"/>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2B4657"/>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2B4657"/>
    <w:rPr>
      <w:rFonts w:ascii="Calibri" w:eastAsia="Calibri" w:hAnsi="Calibri" w:cs="Times New Roman"/>
      <w:sz w:val="20"/>
      <w:szCs w:val="20"/>
    </w:rPr>
  </w:style>
  <w:style w:type="character" w:styleId="Odwoanieprzypisukocowego">
    <w:name w:val="endnote reference"/>
    <w:uiPriority w:val="99"/>
    <w:semiHidden/>
    <w:unhideWhenUsed/>
    <w:rsid w:val="002B4657"/>
    <w:rPr>
      <w:vertAlign w:val="superscript"/>
    </w:rPr>
  </w:style>
  <w:style w:type="paragraph" w:styleId="Nagwek">
    <w:name w:val="header"/>
    <w:basedOn w:val="Normalny"/>
    <w:link w:val="NagwekZnak"/>
    <w:uiPriority w:val="99"/>
    <w:unhideWhenUsed/>
    <w:rsid w:val="002B4657"/>
    <w:pPr>
      <w:tabs>
        <w:tab w:val="center" w:pos="4536"/>
        <w:tab w:val="right" w:pos="9072"/>
      </w:tabs>
    </w:pPr>
  </w:style>
  <w:style w:type="character" w:customStyle="1" w:styleId="NagwekZnak">
    <w:name w:val="Nagłówek Znak"/>
    <w:basedOn w:val="Domylnaczcionkaakapitu"/>
    <w:link w:val="Nagwek"/>
    <w:uiPriority w:val="99"/>
    <w:rsid w:val="002B4657"/>
    <w:rPr>
      <w:rFonts w:ascii="Calibri" w:eastAsia="Calibri" w:hAnsi="Calibri" w:cs="Times New Roman"/>
    </w:rPr>
  </w:style>
  <w:style w:type="paragraph" w:styleId="Stopka">
    <w:name w:val="footer"/>
    <w:basedOn w:val="Normalny"/>
    <w:link w:val="StopkaZnak"/>
    <w:uiPriority w:val="99"/>
    <w:unhideWhenUsed/>
    <w:rsid w:val="002B4657"/>
    <w:pPr>
      <w:tabs>
        <w:tab w:val="center" w:pos="4536"/>
        <w:tab w:val="right" w:pos="9072"/>
      </w:tabs>
    </w:pPr>
  </w:style>
  <w:style w:type="character" w:customStyle="1" w:styleId="StopkaZnak">
    <w:name w:val="Stopka Znak"/>
    <w:basedOn w:val="Domylnaczcionkaakapitu"/>
    <w:link w:val="Stopka"/>
    <w:uiPriority w:val="99"/>
    <w:rsid w:val="002B4657"/>
    <w:rPr>
      <w:rFonts w:ascii="Calibri" w:eastAsia="Calibri" w:hAnsi="Calibri" w:cs="Times New Roman"/>
    </w:rPr>
  </w:style>
  <w:style w:type="paragraph" w:styleId="Bezodstpw">
    <w:name w:val="No Spacing"/>
    <w:aliases w:val="tekst wolny w wypunktowaniu"/>
    <w:link w:val="BezodstpwZnak"/>
    <w:uiPriority w:val="1"/>
    <w:qFormat/>
    <w:rsid w:val="002B4657"/>
    <w:pPr>
      <w:spacing w:after="0" w:line="240" w:lineRule="auto"/>
    </w:pPr>
    <w:rPr>
      <w:rFonts w:ascii="Calibri" w:eastAsia="Times New Roman" w:hAnsi="Calibri" w:cs="Times New Roman"/>
      <w:lang w:eastAsia="pl-PL"/>
    </w:rPr>
  </w:style>
  <w:style w:type="character" w:customStyle="1" w:styleId="BezodstpwZnak">
    <w:name w:val="Bez odstępów Znak"/>
    <w:aliases w:val="tekst wolny w wypunktowaniu Znak"/>
    <w:link w:val="Bezodstpw"/>
    <w:uiPriority w:val="1"/>
    <w:rsid w:val="002B4657"/>
    <w:rPr>
      <w:rFonts w:ascii="Calibri" w:eastAsia="Times New Roman" w:hAnsi="Calibri" w:cs="Times New Roman"/>
      <w:lang w:eastAsia="pl-PL"/>
    </w:rPr>
  </w:style>
  <w:style w:type="paragraph" w:styleId="Spistreci1">
    <w:name w:val="toc 1"/>
    <w:basedOn w:val="Normalny"/>
    <w:next w:val="Normalny"/>
    <w:autoRedefine/>
    <w:uiPriority w:val="39"/>
    <w:qFormat/>
    <w:rsid w:val="007A2A63"/>
    <w:pPr>
      <w:spacing w:before="120"/>
    </w:pPr>
    <w:rPr>
      <w:rFonts w:cstheme="minorHAnsi"/>
      <w:b/>
      <w:bCs/>
      <w:szCs w:val="20"/>
    </w:rPr>
  </w:style>
  <w:style w:type="character" w:styleId="Hipercze">
    <w:name w:val="Hyperlink"/>
    <w:uiPriority w:val="99"/>
    <w:rsid w:val="002B4657"/>
    <w:rPr>
      <w:color w:val="0000FF"/>
      <w:u w:val="single"/>
    </w:rPr>
  </w:style>
  <w:style w:type="paragraph" w:styleId="Spistreci2">
    <w:name w:val="toc 2"/>
    <w:basedOn w:val="Normalny"/>
    <w:next w:val="Normalny"/>
    <w:autoRedefine/>
    <w:uiPriority w:val="39"/>
    <w:qFormat/>
    <w:rsid w:val="003A7BDD"/>
    <w:pPr>
      <w:tabs>
        <w:tab w:val="left" w:pos="1100"/>
        <w:tab w:val="right" w:pos="9071"/>
      </w:tabs>
      <w:spacing w:after="0"/>
      <w:ind w:left="220"/>
    </w:pPr>
    <w:rPr>
      <w:rFonts w:cstheme="minorHAnsi"/>
      <w:sz w:val="20"/>
      <w:szCs w:val="20"/>
    </w:rPr>
  </w:style>
  <w:style w:type="paragraph" w:customStyle="1" w:styleId="Akapit">
    <w:name w:val="Akapit"/>
    <w:basedOn w:val="Nagwek6"/>
    <w:rsid w:val="002B4657"/>
    <w:pPr>
      <w:keepNext/>
      <w:spacing w:before="0" w:after="0" w:line="360" w:lineRule="auto"/>
      <w:jc w:val="both"/>
    </w:pPr>
    <w:rPr>
      <w:rFonts w:ascii="Times New Roman" w:hAnsi="Times New Roman"/>
      <w:b w:val="0"/>
      <w:bCs w:val="0"/>
      <w:szCs w:val="24"/>
      <w:lang w:eastAsia="pl-PL"/>
    </w:rPr>
  </w:style>
  <w:style w:type="paragraph" w:customStyle="1" w:styleId="Default">
    <w:name w:val="Default"/>
    <w:rsid w:val="002B4657"/>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2B4657"/>
    <w:pPr>
      <w:spacing w:before="480" w:line="276" w:lineRule="auto"/>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7A2A63"/>
    <w:pPr>
      <w:spacing w:after="0"/>
      <w:ind w:left="440"/>
    </w:pPr>
    <w:rPr>
      <w:rFonts w:cstheme="minorHAnsi"/>
      <w:iCs/>
      <w:szCs w:val="20"/>
    </w:rPr>
  </w:style>
  <w:style w:type="paragraph" w:styleId="Cytatintensywny">
    <w:name w:val="Intense Quote"/>
    <w:basedOn w:val="Normalny"/>
    <w:next w:val="Normalny"/>
    <w:link w:val="CytatintensywnyZnak"/>
    <w:uiPriority w:val="30"/>
    <w:qFormat/>
    <w:rsid w:val="002B4657"/>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2B4657"/>
    <w:rPr>
      <w:rFonts w:ascii="Calibri" w:eastAsia="Calibri" w:hAnsi="Calibri" w:cs="Times New Roman"/>
      <w:b/>
      <w:bCs/>
      <w:i/>
      <w:iCs/>
      <w:color w:val="4F81BD"/>
    </w:rPr>
  </w:style>
  <w:style w:type="character" w:customStyle="1" w:styleId="tabulatory">
    <w:name w:val="tabulatory"/>
    <w:basedOn w:val="Domylnaczcionkaakapitu"/>
    <w:rsid w:val="002B4657"/>
  </w:style>
  <w:style w:type="table" w:styleId="Tabela-Siatka">
    <w:name w:val="Table Grid"/>
    <w:basedOn w:val="Standardowy"/>
    <w:uiPriority w:val="59"/>
    <w:rsid w:val="002B4657"/>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2B46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2B46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2B46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2B4657"/>
    <w:rPr>
      <w:rFonts w:ascii="Times New Roman" w:hAnsi="Times New Roman" w:cs="Times New Roman"/>
      <w:sz w:val="20"/>
      <w:szCs w:val="20"/>
    </w:rPr>
  </w:style>
  <w:style w:type="paragraph" w:customStyle="1" w:styleId="Style22">
    <w:name w:val="Style22"/>
    <w:basedOn w:val="Normalny"/>
    <w:rsid w:val="002B4657"/>
    <w:pPr>
      <w:widowControl w:val="0"/>
      <w:autoSpaceDE w:val="0"/>
      <w:autoSpaceDN w:val="0"/>
      <w:adjustRightInd w:val="0"/>
      <w:spacing w:after="0" w:line="291" w:lineRule="exact"/>
      <w:jc w:val="both"/>
    </w:pPr>
    <w:rPr>
      <w:rFonts w:ascii="Times New Roman" w:eastAsia="Times New Roman" w:hAnsi="Times New Roman"/>
      <w:szCs w:val="24"/>
      <w:lang w:eastAsia="pl-PL"/>
    </w:rPr>
  </w:style>
  <w:style w:type="character" w:customStyle="1" w:styleId="FontStyle50">
    <w:name w:val="Font Style50"/>
    <w:rsid w:val="002B4657"/>
    <w:rPr>
      <w:rFonts w:ascii="Times New Roman" w:hAnsi="Times New Roman" w:cs="Times New Roman"/>
      <w:i/>
      <w:iCs/>
      <w:sz w:val="20"/>
      <w:szCs w:val="20"/>
    </w:rPr>
  </w:style>
  <w:style w:type="character" w:customStyle="1" w:styleId="FontStyle52">
    <w:name w:val="Font Style52"/>
    <w:rsid w:val="002B4657"/>
    <w:rPr>
      <w:rFonts w:ascii="Times New Roman" w:hAnsi="Times New Roman" w:cs="Times New Roman"/>
      <w:b/>
      <w:bCs/>
      <w:sz w:val="20"/>
      <w:szCs w:val="20"/>
    </w:rPr>
  </w:style>
  <w:style w:type="character" w:styleId="Pogrubienie">
    <w:name w:val="Strong"/>
    <w:uiPriority w:val="22"/>
    <w:qFormat/>
    <w:rsid w:val="002B4657"/>
    <w:rPr>
      <w:b/>
      <w:bCs/>
    </w:rPr>
  </w:style>
  <w:style w:type="character" w:styleId="Uwydatnienie">
    <w:name w:val="Emphasis"/>
    <w:uiPriority w:val="20"/>
    <w:qFormat/>
    <w:rsid w:val="002B4657"/>
    <w:rPr>
      <w:i/>
      <w:iCs/>
    </w:rPr>
  </w:style>
  <w:style w:type="character" w:customStyle="1" w:styleId="highlight">
    <w:name w:val="highlight"/>
    <w:rsid w:val="002B4657"/>
  </w:style>
  <w:style w:type="character" w:customStyle="1" w:styleId="definition">
    <w:name w:val="definition"/>
    <w:rsid w:val="002B4657"/>
  </w:style>
  <w:style w:type="character" w:styleId="HTML-cytat">
    <w:name w:val="HTML Cite"/>
    <w:basedOn w:val="Domylnaczcionkaakapitu"/>
    <w:uiPriority w:val="99"/>
    <w:semiHidden/>
    <w:unhideWhenUsed/>
    <w:rsid w:val="002B4657"/>
    <w:rPr>
      <w:i w:val="0"/>
      <w:iCs w:val="0"/>
      <w:color w:val="009030"/>
    </w:rPr>
  </w:style>
  <w:style w:type="paragraph" w:customStyle="1" w:styleId="doc-ti">
    <w:name w:val="doc-ti"/>
    <w:basedOn w:val="Normalny"/>
    <w:rsid w:val="002B4657"/>
    <w:pPr>
      <w:spacing w:before="100" w:beforeAutospacing="1" w:after="100" w:afterAutospacing="1" w:line="240" w:lineRule="auto"/>
    </w:pPr>
    <w:rPr>
      <w:rFonts w:ascii="Times New Roman" w:eastAsia="Times New Roman" w:hAnsi="Times New Roman"/>
      <w:szCs w:val="24"/>
      <w:lang w:eastAsia="pl-PL"/>
    </w:rPr>
  </w:style>
  <w:style w:type="character" w:customStyle="1" w:styleId="h1">
    <w:name w:val="h1"/>
    <w:basedOn w:val="Domylnaczcionkaakapitu"/>
    <w:rsid w:val="002B4657"/>
  </w:style>
  <w:style w:type="character" w:customStyle="1" w:styleId="AkapitzlistZnak">
    <w:name w:val="Akapit z listą Znak"/>
    <w:aliases w:val="Numerowanie Znak,Kolorowa lista — akcent 11 Znak,Akapit z listą BS Znak"/>
    <w:link w:val="Akapitzlist"/>
    <w:uiPriority w:val="34"/>
    <w:locked/>
    <w:rsid w:val="002B4657"/>
    <w:rPr>
      <w:rFonts w:ascii="Calibri" w:eastAsia="Calibri" w:hAnsi="Calibri" w:cs="Times New Roman"/>
    </w:rPr>
  </w:style>
  <w:style w:type="paragraph" w:styleId="NormalnyWeb">
    <w:name w:val="Normal (Web)"/>
    <w:basedOn w:val="Normalny"/>
    <w:uiPriority w:val="99"/>
    <w:unhideWhenUsed/>
    <w:rsid w:val="002B4657"/>
    <w:pPr>
      <w:spacing w:before="100" w:beforeAutospacing="1" w:after="100" w:afterAutospacing="1" w:line="240" w:lineRule="auto"/>
    </w:pPr>
    <w:rPr>
      <w:rFonts w:ascii="Times New Roman" w:eastAsia="Times New Roman" w:hAnsi="Times New Roman"/>
      <w:szCs w:val="24"/>
      <w:lang w:eastAsia="pl-PL"/>
    </w:rPr>
  </w:style>
  <w:style w:type="table" w:customStyle="1" w:styleId="Tabela-Siatka4">
    <w:name w:val="Tabela - Siatka4"/>
    <w:basedOn w:val="Standardowy"/>
    <w:next w:val="Tabela-Siatka"/>
    <w:uiPriority w:val="59"/>
    <w:rsid w:val="002B4657"/>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2B4657"/>
    <w:rPr>
      <w:color w:val="954F72" w:themeColor="followedHyperlink"/>
      <w:u w:val="single"/>
    </w:rPr>
  </w:style>
  <w:style w:type="character" w:customStyle="1" w:styleId="Nierozpoznanawzmianka1">
    <w:name w:val="Nierozpoznana wzmianka1"/>
    <w:basedOn w:val="Domylnaczcionkaakapitu"/>
    <w:uiPriority w:val="99"/>
    <w:semiHidden/>
    <w:unhideWhenUsed/>
    <w:rsid w:val="002B4657"/>
    <w:rPr>
      <w:color w:val="605E5C"/>
      <w:shd w:val="clear" w:color="auto" w:fill="E1DFDD"/>
    </w:rPr>
  </w:style>
  <w:style w:type="paragraph" w:styleId="Spistreci4">
    <w:name w:val="toc 4"/>
    <w:basedOn w:val="Normalny"/>
    <w:next w:val="Normalny"/>
    <w:autoRedefine/>
    <w:uiPriority w:val="39"/>
    <w:unhideWhenUsed/>
    <w:rsid w:val="002B4657"/>
    <w:pPr>
      <w:spacing w:after="0"/>
      <w:ind w:left="660"/>
    </w:pPr>
    <w:rPr>
      <w:rFonts w:asciiTheme="minorHAnsi" w:hAnsiTheme="minorHAnsi" w:cstheme="minorHAnsi"/>
      <w:sz w:val="18"/>
      <w:szCs w:val="18"/>
    </w:rPr>
  </w:style>
  <w:style w:type="paragraph" w:styleId="Spistreci5">
    <w:name w:val="toc 5"/>
    <w:basedOn w:val="Normalny"/>
    <w:next w:val="Normalny"/>
    <w:autoRedefine/>
    <w:uiPriority w:val="39"/>
    <w:unhideWhenUsed/>
    <w:rsid w:val="002B4657"/>
    <w:pPr>
      <w:spacing w:after="0"/>
      <w:ind w:left="880"/>
    </w:pPr>
    <w:rPr>
      <w:rFonts w:asciiTheme="minorHAnsi" w:hAnsiTheme="minorHAnsi" w:cstheme="minorHAnsi"/>
      <w:sz w:val="18"/>
      <w:szCs w:val="18"/>
    </w:rPr>
  </w:style>
  <w:style w:type="paragraph" w:styleId="Spistreci6">
    <w:name w:val="toc 6"/>
    <w:basedOn w:val="Normalny"/>
    <w:next w:val="Normalny"/>
    <w:autoRedefine/>
    <w:uiPriority w:val="39"/>
    <w:unhideWhenUsed/>
    <w:rsid w:val="002B4657"/>
    <w:pPr>
      <w:spacing w:after="0"/>
      <w:ind w:left="1100"/>
    </w:pPr>
    <w:rPr>
      <w:rFonts w:asciiTheme="minorHAnsi" w:hAnsiTheme="minorHAnsi" w:cstheme="minorHAnsi"/>
      <w:sz w:val="18"/>
      <w:szCs w:val="18"/>
    </w:rPr>
  </w:style>
  <w:style w:type="paragraph" w:styleId="Spistreci7">
    <w:name w:val="toc 7"/>
    <w:basedOn w:val="Normalny"/>
    <w:next w:val="Normalny"/>
    <w:autoRedefine/>
    <w:uiPriority w:val="39"/>
    <w:unhideWhenUsed/>
    <w:rsid w:val="002B4657"/>
    <w:pPr>
      <w:spacing w:after="0"/>
      <w:ind w:left="1320"/>
    </w:pPr>
    <w:rPr>
      <w:rFonts w:asciiTheme="minorHAnsi" w:hAnsiTheme="minorHAnsi" w:cstheme="minorHAnsi"/>
      <w:sz w:val="18"/>
      <w:szCs w:val="18"/>
    </w:rPr>
  </w:style>
  <w:style w:type="paragraph" w:styleId="Spistreci8">
    <w:name w:val="toc 8"/>
    <w:basedOn w:val="Normalny"/>
    <w:next w:val="Normalny"/>
    <w:autoRedefine/>
    <w:uiPriority w:val="39"/>
    <w:unhideWhenUsed/>
    <w:rsid w:val="002B4657"/>
    <w:pPr>
      <w:spacing w:after="0"/>
      <w:ind w:left="1540"/>
    </w:pPr>
    <w:rPr>
      <w:rFonts w:asciiTheme="minorHAnsi" w:hAnsiTheme="minorHAnsi" w:cstheme="minorHAnsi"/>
      <w:sz w:val="18"/>
      <w:szCs w:val="18"/>
    </w:rPr>
  </w:style>
  <w:style w:type="paragraph" w:styleId="Spistreci9">
    <w:name w:val="toc 9"/>
    <w:basedOn w:val="Normalny"/>
    <w:next w:val="Normalny"/>
    <w:autoRedefine/>
    <w:uiPriority w:val="39"/>
    <w:unhideWhenUsed/>
    <w:rsid w:val="002B4657"/>
    <w:pPr>
      <w:spacing w:after="0"/>
      <w:ind w:left="1760"/>
    </w:pPr>
    <w:rPr>
      <w:rFonts w:asciiTheme="minorHAnsi" w:hAnsiTheme="minorHAnsi" w:cstheme="minorHAnsi"/>
      <w:sz w:val="18"/>
      <w:szCs w:val="18"/>
    </w:rPr>
  </w:style>
  <w:style w:type="character" w:customStyle="1" w:styleId="Nagwek2Znak">
    <w:name w:val="Nagłówek 2 Znak"/>
    <w:basedOn w:val="Domylnaczcionkaakapitu"/>
    <w:link w:val="Nagwek2"/>
    <w:uiPriority w:val="9"/>
    <w:rsid w:val="00EE440F"/>
    <w:rPr>
      <w:rFonts w:ascii="Arial" w:eastAsiaTheme="majorEastAsia" w:hAnsi="Arial" w:cstheme="majorBidi"/>
      <w:b/>
      <w:color w:val="000000" w:themeColor="text1"/>
      <w:sz w:val="24"/>
      <w:szCs w:val="26"/>
    </w:rPr>
  </w:style>
  <w:style w:type="numbering" w:customStyle="1" w:styleId="Styl1">
    <w:name w:val="Styl1"/>
    <w:uiPriority w:val="99"/>
    <w:rsid w:val="00133E3F"/>
    <w:pPr>
      <w:numPr>
        <w:numId w:val="43"/>
      </w:numPr>
    </w:pPr>
  </w:style>
  <w:style w:type="numbering" w:customStyle="1" w:styleId="Styl2">
    <w:name w:val="Styl2"/>
    <w:uiPriority w:val="99"/>
    <w:rsid w:val="0009348C"/>
    <w:pPr>
      <w:numPr>
        <w:numId w:val="4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4CFC"/>
    <w:pPr>
      <w:spacing w:after="120" w:line="276" w:lineRule="auto"/>
    </w:pPr>
    <w:rPr>
      <w:rFonts w:ascii="Arial" w:eastAsia="Calibri" w:hAnsi="Arial" w:cs="Times New Roman"/>
      <w:sz w:val="24"/>
    </w:rPr>
  </w:style>
  <w:style w:type="paragraph" w:styleId="Nagwek1">
    <w:name w:val="heading 1"/>
    <w:basedOn w:val="Normalny"/>
    <w:next w:val="Normalny"/>
    <w:link w:val="Nagwek1Znak"/>
    <w:qFormat/>
    <w:rsid w:val="00E1698C"/>
    <w:pPr>
      <w:keepNext/>
      <w:keepLines/>
      <w:spacing w:before="120" w:line="240" w:lineRule="auto"/>
      <w:outlineLvl w:val="0"/>
    </w:pPr>
    <w:rPr>
      <w:rFonts w:eastAsia="Times New Roman"/>
      <w:b/>
      <w:bCs/>
      <w:sz w:val="32"/>
      <w:szCs w:val="28"/>
      <w:lang w:eastAsia="pl-PL"/>
    </w:rPr>
  </w:style>
  <w:style w:type="paragraph" w:styleId="Nagwek2">
    <w:name w:val="heading 2"/>
    <w:basedOn w:val="Normalny"/>
    <w:next w:val="Normalny"/>
    <w:link w:val="Nagwek2Znak"/>
    <w:uiPriority w:val="9"/>
    <w:unhideWhenUsed/>
    <w:qFormat/>
    <w:rsid w:val="00EE440F"/>
    <w:pPr>
      <w:keepNext/>
      <w:keepLines/>
      <w:spacing w:before="240"/>
      <w:outlineLvl w:val="1"/>
    </w:pPr>
    <w:rPr>
      <w:rFonts w:eastAsiaTheme="majorEastAsia" w:cstheme="majorBidi"/>
      <w:b/>
      <w:color w:val="000000" w:themeColor="text1"/>
      <w:szCs w:val="26"/>
    </w:rPr>
  </w:style>
  <w:style w:type="paragraph" w:styleId="Nagwek3">
    <w:name w:val="heading 3"/>
    <w:basedOn w:val="Normalny"/>
    <w:next w:val="Normalny"/>
    <w:link w:val="Nagwek3Znak"/>
    <w:uiPriority w:val="9"/>
    <w:unhideWhenUsed/>
    <w:qFormat/>
    <w:rsid w:val="002B4657"/>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B4657"/>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2B4657"/>
    <w:pPr>
      <w:numPr>
        <w:numId w:val="1"/>
      </w:numPr>
      <w:autoSpaceDE w:val="0"/>
      <w:autoSpaceDN w:val="0"/>
      <w:adjustRightInd w:val="0"/>
      <w:spacing w:after="0" w:line="360" w:lineRule="auto"/>
      <w:jc w:val="both"/>
      <w:outlineLvl w:val="4"/>
    </w:pPr>
    <w:rPr>
      <w:szCs w:val="20"/>
    </w:rPr>
  </w:style>
  <w:style w:type="paragraph" w:styleId="Nagwek6">
    <w:name w:val="heading 6"/>
    <w:basedOn w:val="Normalny"/>
    <w:next w:val="Normalny"/>
    <w:link w:val="Nagwek6Znak"/>
    <w:uiPriority w:val="9"/>
    <w:semiHidden/>
    <w:unhideWhenUsed/>
    <w:qFormat/>
    <w:rsid w:val="002B4657"/>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698C"/>
    <w:rPr>
      <w:rFonts w:ascii="Arial" w:eastAsia="Times New Roman" w:hAnsi="Arial" w:cs="Times New Roman"/>
      <w:b/>
      <w:bCs/>
      <w:sz w:val="32"/>
      <w:szCs w:val="28"/>
      <w:lang w:eastAsia="pl-PL"/>
    </w:rPr>
  </w:style>
  <w:style w:type="character" w:customStyle="1" w:styleId="Nagwek3Znak">
    <w:name w:val="Nagłówek 3 Znak"/>
    <w:basedOn w:val="Domylnaczcionkaakapitu"/>
    <w:link w:val="Nagwek3"/>
    <w:uiPriority w:val="9"/>
    <w:rsid w:val="002B4657"/>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2B4657"/>
    <w:rPr>
      <w:rFonts w:eastAsiaTheme="minorEastAsia"/>
      <w:b/>
      <w:bCs/>
      <w:sz w:val="28"/>
      <w:szCs w:val="28"/>
    </w:rPr>
  </w:style>
  <w:style w:type="character" w:customStyle="1" w:styleId="Nagwek5Znak">
    <w:name w:val="Nagłówek 5 Znak"/>
    <w:aliases w:val="a) Znak"/>
    <w:basedOn w:val="Domylnaczcionkaakapitu"/>
    <w:link w:val="Nagwek5"/>
    <w:uiPriority w:val="9"/>
    <w:rsid w:val="002B4657"/>
    <w:rPr>
      <w:rFonts w:ascii="Arial" w:eastAsia="Calibri" w:hAnsi="Arial" w:cs="Times New Roman"/>
      <w:sz w:val="24"/>
      <w:szCs w:val="20"/>
    </w:rPr>
  </w:style>
  <w:style w:type="character" w:customStyle="1" w:styleId="Nagwek6Znak">
    <w:name w:val="Nagłówek 6 Znak"/>
    <w:basedOn w:val="Domylnaczcionkaakapitu"/>
    <w:link w:val="Nagwek6"/>
    <w:uiPriority w:val="9"/>
    <w:semiHidden/>
    <w:rsid w:val="002B4657"/>
    <w:rPr>
      <w:rFonts w:ascii="Calibri" w:eastAsia="Times New Roman" w:hAnsi="Calibri" w:cs="Times New Roman"/>
      <w:b/>
      <w:bCs/>
    </w:rPr>
  </w:style>
  <w:style w:type="paragraph" w:styleId="Akapitzlist">
    <w:name w:val="List Paragraph"/>
    <w:aliases w:val="Numerowanie,Kolorowa lista — akcent 11,Akapit z listą BS"/>
    <w:basedOn w:val="Normalny"/>
    <w:link w:val="AkapitzlistZnak"/>
    <w:uiPriority w:val="34"/>
    <w:qFormat/>
    <w:rsid w:val="002B4657"/>
    <w:pPr>
      <w:ind w:left="720"/>
      <w:contextualSpacing/>
    </w:pPr>
  </w:style>
  <w:style w:type="paragraph" w:styleId="Tekstprzypisudolnego">
    <w:name w:val="footnote text"/>
    <w:aliases w:val="Podrozdział,Footnote,Podrozdzia3"/>
    <w:basedOn w:val="Normalny"/>
    <w:link w:val="TekstprzypisudolnegoZnak"/>
    <w:uiPriority w:val="99"/>
    <w:rsid w:val="002B4657"/>
    <w:pPr>
      <w:spacing w:after="0" w:line="240" w:lineRule="auto"/>
    </w:pPr>
    <w:rPr>
      <w:rFonts w:ascii="Times New Roman" w:eastAsia="Times New Roman" w:hAnsi="Times New Roman"/>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rsid w:val="002B4657"/>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2B4657"/>
    <w:rPr>
      <w:vertAlign w:val="superscript"/>
    </w:rPr>
  </w:style>
  <w:style w:type="character" w:styleId="Odwoaniedokomentarza">
    <w:name w:val="annotation reference"/>
    <w:uiPriority w:val="99"/>
    <w:semiHidden/>
    <w:unhideWhenUsed/>
    <w:rsid w:val="002B4657"/>
    <w:rPr>
      <w:sz w:val="16"/>
      <w:szCs w:val="16"/>
    </w:rPr>
  </w:style>
  <w:style w:type="paragraph" w:styleId="Tekstkomentarza">
    <w:name w:val="annotation text"/>
    <w:basedOn w:val="Normalny"/>
    <w:link w:val="TekstkomentarzaZnak"/>
    <w:uiPriority w:val="99"/>
    <w:unhideWhenUsed/>
    <w:rsid w:val="002B4657"/>
    <w:pPr>
      <w:spacing w:line="240" w:lineRule="auto"/>
    </w:pPr>
    <w:rPr>
      <w:szCs w:val="20"/>
    </w:rPr>
  </w:style>
  <w:style w:type="character" w:customStyle="1" w:styleId="TekstkomentarzaZnak">
    <w:name w:val="Tekst komentarza Znak"/>
    <w:basedOn w:val="Domylnaczcionkaakapitu"/>
    <w:link w:val="Tekstkomentarza"/>
    <w:uiPriority w:val="99"/>
    <w:rsid w:val="002B4657"/>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2B4657"/>
    <w:rPr>
      <w:b/>
      <w:bCs/>
    </w:rPr>
  </w:style>
  <w:style w:type="character" w:customStyle="1" w:styleId="TematkomentarzaZnak">
    <w:name w:val="Temat komentarza Znak"/>
    <w:basedOn w:val="TekstkomentarzaZnak"/>
    <w:link w:val="Tematkomentarza"/>
    <w:uiPriority w:val="99"/>
    <w:semiHidden/>
    <w:rsid w:val="002B4657"/>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2B4657"/>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2B4657"/>
    <w:rPr>
      <w:rFonts w:ascii="Tahoma" w:eastAsia="Calibri" w:hAnsi="Tahoma" w:cs="Times New Roman"/>
      <w:sz w:val="16"/>
      <w:szCs w:val="16"/>
    </w:rPr>
  </w:style>
  <w:style w:type="paragraph" w:styleId="Poprawka">
    <w:name w:val="Revision"/>
    <w:hidden/>
    <w:uiPriority w:val="99"/>
    <w:semiHidden/>
    <w:rsid w:val="002B4657"/>
    <w:pPr>
      <w:spacing w:after="0" w:line="240" w:lineRule="auto"/>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2B4657"/>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2B4657"/>
    <w:rPr>
      <w:rFonts w:ascii="Calibri" w:eastAsia="Calibri" w:hAnsi="Calibri" w:cs="Times New Roman"/>
      <w:sz w:val="20"/>
      <w:szCs w:val="20"/>
    </w:rPr>
  </w:style>
  <w:style w:type="character" w:styleId="Odwoanieprzypisukocowego">
    <w:name w:val="endnote reference"/>
    <w:uiPriority w:val="99"/>
    <w:semiHidden/>
    <w:unhideWhenUsed/>
    <w:rsid w:val="002B4657"/>
    <w:rPr>
      <w:vertAlign w:val="superscript"/>
    </w:rPr>
  </w:style>
  <w:style w:type="paragraph" w:styleId="Nagwek">
    <w:name w:val="header"/>
    <w:basedOn w:val="Normalny"/>
    <w:link w:val="NagwekZnak"/>
    <w:uiPriority w:val="99"/>
    <w:unhideWhenUsed/>
    <w:rsid w:val="002B4657"/>
    <w:pPr>
      <w:tabs>
        <w:tab w:val="center" w:pos="4536"/>
        <w:tab w:val="right" w:pos="9072"/>
      </w:tabs>
    </w:pPr>
  </w:style>
  <w:style w:type="character" w:customStyle="1" w:styleId="NagwekZnak">
    <w:name w:val="Nagłówek Znak"/>
    <w:basedOn w:val="Domylnaczcionkaakapitu"/>
    <w:link w:val="Nagwek"/>
    <w:uiPriority w:val="99"/>
    <w:rsid w:val="002B4657"/>
    <w:rPr>
      <w:rFonts w:ascii="Calibri" w:eastAsia="Calibri" w:hAnsi="Calibri" w:cs="Times New Roman"/>
    </w:rPr>
  </w:style>
  <w:style w:type="paragraph" w:styleId="Stopka">
    <w:name w:val="footer"/>
    <w:basedOn w:val="Normalny"/>
    <w:link w:val="StopkaZnak"/>
    <w:uiPriority w:val="99"/>
    <w:unhideWhenUsed/>
    <w:rsid w:val="002B4657"/>
    <w:pPr>
      <w:tabs>
        <w:tab w:val="center" w:pos="4536"/>
        <w:tab w:val="right" w:pos="9072"/>
      </w:tabs>
    </w:pPr>
  </w:style>
  <w:style w:type="character" w:customStyle="1" w:styleId="StopkaZnak">
    <w:name w:val="Stopka Znak"/>
    <w:basedOn w:val="Domylnaczcionkaakapitu"/>
    <w:link w:val="Stopka"/>
    <w:uiPriority w:val="99"/>
    <w:rsid w:val="002B4657"/>
    <w:rPr>
      <w:rFonts w:ascii="Calibri" w:eastAsia="Calibri" w:hAnsi="Calibri" w:cs="Times New Roman"/>
    </w:rPr>
  </w:style>
  <w:style w:type="paragraph" w:styleId="Bezodstpw">
    <w:name w:val="No Spacing"/>
    <w:aliases w:val="tekst wolny w wypunktowaniu"/>
    <w:link w:val="BezodstpwZnak"/>
    <w:uiPriority w:val="1"/>
    <w:qFormat/>
    <w:rsid w:val="002B4657"/>
    <w:pPr>
      <w:spacing w:after="0" w:line="240" w:lineRule="auto"/>
    </w:pPr>
    <w:rPr>
      <w:rFonts w:ascii="Calibri" w:eastAsia="Times New Roman" w:hAnsi="Calibri" w:cs="Times New Roman"/>
      <w:lang w:eastAsia="pl-PL"/>
    </w:rPr>
  </w:style>
  <w:style w:type="character" w:customStyle="1" w:styleId="BezodstpwZnak">
    <w:name w:val="Bez odstępów Znak"/>
    <w:aliases w:val="tekst wolny w wypunktowaniu Znak"/>
    <w:link w:val="Bezodstpw"/>
    <w:uiPriority w:val="1"/>
    <w:rsid w:val="002B4657"/>
    <w:rPr>
      <w:rFonts w:ascii="Calibri" w:eastAsia="Times New Roman" w:hAnsi="Calibri" w:cs="Times New Roman"/>
      <w:lang w:eastAsia="pl-PL"/>
    </w:rPr>
  </w:style>
  <w:style w:type="paragraph" w:styleId="Spistreci1">
    <w:name w:val="toc 1"/>
    <w:basedOn w:val="Normalny"/>
    <w:next w:val="Normalny"/>
    <w:autoRedefine/>
    <w:uiPriority w:val="39"/>
    <w:qFormat/>
    <w:rsid w:val="007A2A63"/>
    <w:pPr>
      <w:spacing w:before="120"/>
    </w:pPr>
    <w:rPr>
      <w:rFonts w:cstheme="minorHAnsi"/>
      <w:b/>
      <w:bCs/>
      <w:szCs w:val="20"/>
    </w:rPr>
  </w:style>
  <w:style w:type="character" w:styleId="Hipercze">
    <w:name w:val="Hyperlink"/>
    <w:uiPriority w:val="99"/>
    <w:rsid w:val="002B4657"/>
    <w:rPr>
      <w:color w:val="0000FF"/>
      <w:u w:val="single"/>
    </w:rPr>
  </w:style>
  <w:style w:type="paragraph" w:styleId="Spistreci2">
    <w:name w:val="toc 2"/>
    <w:basedOn w:val="Normalny"/>
    <w:next w:val="Normalny"/>
    <w:autoRedefine/>
    <w:uiPriority w:val="39"/>
    <w:qFormat/>
    <w:rsid w:val="003A7BDD"/>
    <w:pPr>
      <w:tabs>
        <w:tab w:val="left" w:pos="1100"/>
        <w:tab w:val="right" w:pos="9071"/>
      </w:tabs>
      <w:spacing w:after="0"/>
      <w:ind w:left="220"/>
    </w:pPr>
    <w:rPr>
      <w:rFonts w:cstheme="minorHAnsi"/>
      <w:sz w:val="20"/>
      <w:szCs w:val="20"/>
    </w:rPr>
  </w:style>
  <w:style w:type="paragraph" w:customStyle="1" w:styleId="Akapit">
    <w:name w:val="Akapit"/>
    <w:basedOn w:val="Nagwek6"/>
    <w:rsid w:val="002B4657"/>
    <w:pPr>
      <w:keepNext/>
      <w:spacing w:before="0" w:after="0" w:line="360" w:lineRule="auto"/>
      <w:jc w:val="both"/>
    </w:pPr>
    <w:rPr>
      <w:rFonts w:ascii="Times New Roman" w:hAnsi="Times New Roman"/>
      <w:b w:val="0"/>
      <w:bCs w:val="0"/>
      <w:szCs w:val="24"/>
      <w:lang w:eastAsia="pl-PL"/>
    </w:rPr>
  </w:style>
  <w:style w:type="paragraph" w:customStyle="1" w:styleId="Default">
    <w:name w:val="Default"/>
    <w:rsid w:val="002B4657"/>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2B4657"/>
    <w:pPr>
      <w:spacing w:before="480" w:line="276" w:lineRule="auto"/>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7A2A63"/>
    <w:pPr>
      <w:spacing w:after="0"/>
      <w:ind w:left="440"/>
    </w:pPr>
    <w:rPr>
      <w:rFonts w:cstheme="minorHAnsi"/>
      <w:iCs/>
      <w:szCs w:val="20"/>
    </w:rPr>
  </w:style>
  <w:style w:type="paragraph" w:styleId="Cytatintensywny">
    <w:name w:val="Intense Quote"/>
    <w:basedOn w:val="Normalny"/>
    <w:next w:val="Normalny"/>
    <w:link w:val="CytatintensywnyZnak"/>
    <w:uiPriority w:val="30"/>
    <w:qFormat/>
    <w:rsid w:val="002B4657"/>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2B4657"/>
    <w:rPr>
      <w:rFonts w:ascii="Calibri" w:eastAsia="Calibri" w:hAnsi="Calibri" w:cs="Times New Roman"/>
      <w:b/>
      <w:bCs/>
      <w:i/>
      <w:iCs/>
      <w:color w:val="4F81BD"/>
    </w:rPr>
  </w:style>
  <w:style w:type="character" w:customStyle="1" w:styleId="tabulatory">
    <w:name w:val="tabulatory"/>
    <w:basedOn w:val="Domylnaczcionkaakapitu"/>
    <w:rsid w:val="002B4657"/>
  </w:style>
  <w:style w:type="table" w:styleId="Tabela-Siatka">
    <w:name w:val="Table Grid"/>
    <w:basedOn w:val="Standardowy"/>
    <w:uiPriority w:val="59"/>
    <w:rsid w:val="002B4657"/>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2B46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2B46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2B46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2B4657"/>
    <w:rPr>
      <w:rFonts w:ascii="Times New Roman" w:hAnsi="Times New Roman" w:cs="Times New Roman"/>
      <w:sz w:val="20"/>
      <w:szCs w:val="20"/>
    </w:rPr>
  </w:style>
  <w:style w:type="paragraph" w:customStyle="1" w:styleId="Style22">
    <w:name w:val="Style22"/>
    <w:basedOn w:val="Normalny"/>
    <w:rsid w:val="002B4657"/>
    <w:pPr>
      <w:widowControl w:val="0"/>
      <w:autoSpaceDE w:val="0"/>
      <w:autoSpaceDN w:val="0"/>
      <w:adjustRightInd w:val="0"/>
      <w:spacing w:after="0" w:line="291" w:lineRule="exact"/>
      <w:jc w:val="both"/>
    </w:pPr>
    <w:rPr>
      <w:rFonts w:ascii="Times New Roman" w:eastAsia="Times New Roman" w:hAnsi="Times New Roman"/>
      <w:szCs w:val="24"/>
      <w:lang w:eastAsia="pl-PL"/>
    </w:rPr>
  </w:style>
  <w:style w:type="character" w:customStyle="1" w:styleId="FontStyle50">
    <w:name w:val="Font Style50"/>
    <w:rsid w:val="002B4657"/>
    <w:rPr>
      <w:rFonts w:ascii="Times New Roman" w:hAnsi="Times New Roman" w:cs="Times New Roman"/>
      <w:i/>
      <w:iCs/>
      <w:sz w:val="20"/>
      <w:szCs w:val="20"/>
    </w:rPr>
  </w:style>
  <w:style w:type="character" w:customStyle="1" w:styleId="FontStyle52">
    <w:name w:val="Font Style52"/>
    <w:rsid w:val="002B4657"/>
    <w:rPr>
      <w:rFonts w:ascii="Times New Roman" w:hAnsi="Times New Roman" w:cs="Times New Roman"/>
      <w:b/>
      <w:bCs/>
      <w:sz w:val="20"/>
      <w:szCs w:val="20"/>
    </w:rPr>
  </w:style>
  <w:style w:type="character" w:styleId="Pogrubienie">
    <w:name w:val="Strong"/>
    <w:uiPriority w:val="22"/>
    <w:qFormat/>
    <w:rsid w:val="002B4657"/>
    <w:rPr>
      <w:b/>
      <w:bCs/>
    </w:rPr>
  </w:style>
  <w:style w:type="character" w:styleId="Uwydatnienie">
    <w:name w:val="Emphasis"/>
    <w:uiPriority w:val="20"/>
    <w:qFormat/>
    <w:rsid w:val="002B4657"/>
    <w:rPr>
      <w:i/>
      <w:iCs/>
    </w:rPr>
  </w:style>
  <w:style w:type="character" w:customStyle="1" w:styleId="highlight">
    <w:name w:val="highlight"/>
    <w:rsid w:val="002B4657"/>
  </w:style>
  <w:style w:type="character" w:customStyle="1" w:styleId="definition">
    <w:name w:val="definition"/>
    <w:rsid w:val="002B4657"/>
  </w:style>
  <w:style w:type="character" w:styleId="HTML-cytat">
    <w:name w:val="HTML Cite"/>
    <w:basedOn w:val="Domylnaczcionkaakapitu"/>
    <w:uiPriority w:val="99"/>
    <w:semiHidden/>
    <w:unhideWhenUsed/>
    <w:rsid w:val="002B4657"/>
    <w:rPr>
      <w:i w:val="0"/>
      <w:iCs w:val="0"/>
      <w:color w:val="009030"/>
    </w:rPr>
  </w:style>
  <w:style w:type="paragraph" w:customStyle="1" w:styleId="doc-ti">
    <w:name w:val="doc-ti"/>
    <w:basedOn w:val="Normalny"/>
    <w:rsid w:val="002B4657"/>
    <w:pPr>
      <w:spacing w:before="100" w:beforeAutospacing="1" w:after="100" w:afterAutospacing="1" w:line="240" w:lineRule="auto"/>
    </w:pPr>
    <w:rPr>
      <w:rFonts w:ascii="Times New Roman" w:eastAsia="Times New Roman" w:hAnsi="Times New Roman"/>
      <w:szCs w:val="24"/>
      <w:lang w:eastAsia="pl-PL"/>
    </w:rPr>
  </w:style>
  <w:style w:type="character" w:customStyle="1" w:styleId="h1">
    <w:name w:val="h1"/>
    <w:basedOn w:val="Domylnaczcionkaakapitu"/>
    <w:rsid w:val="002B4657"/>
  </w:style>
  <w:style w:type="character" w:customStyle="1" w:styleId="AkapitzlistZnak">
    <w:name w:val="Akapit z listą Znak"/>
    <w:aliases w:val="Numerowanie Znak,Kolorowa lista — akcent 11 Znak,Akapit z listą BS Znak"/>
    <w:link w:val="Akapitzlist"/>
    <w:uiPriority w:val="34"/>
    <w:locked/>
    <w:rsid w:val="002B4657"/>
    <w:rPr>
      <w:rFonts w:ascii="Calibri" w:eastAsia="Calibri" w:hAnsi="Calibri" w:cs="Times New Roman"/>
    </w:rPr>
  </w:style>
  <w:style w:type="paragraph" w:styleId="NormalnyWeb">
    <w:name w:val="Normal (Web)"/>
    <w:basedOn w:val="Normalny"/>
    <w:uiPriority w:val="99"/>
    <w:unhideWhenUsed/>
    <w:rsid w:val="002B4657"/>
    <w:pPr>
      <w:spacing w:before="100" w:beforeAutospacing="1" w:after="100" w:afterAutospacing="1" w:line="240" w:lineRule="auto"/>
    </w:pPr>
    <w:rPr>
      <w:rFonts w:ascii="Times New Roman" w:eastAsia="Times New Roman" w:hAnsi="Times New Roman"/>
      <w:szCs w:val="24"/>
      <w:lang w:eastAsia="pl-PL"/>
    </w:rPr>
  </w:style>
  <w:style w:type="table" w:customStyle="1" w:styleId="Tabela-Siatka4">
    <w:name w:val="Tabela - Siatka4"/>
    <w:basedOn w:val="Standardowy"/>
    <w:next w:val="Tabela-Siatka"/>
    <w:uiPriority w:val="59"/>
    <w:rsid w:val="002B4657"/>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2B4657"/>
    <w:rPr>
      <w:color w:val="954F72" w:themeColor="followedHyperlink"/>
      <w:u w:val="single"/>
    </w:rPr>
  </w:style>
  <w:style w:type="character" w:customStyle="1" w:styleId="Nierozpoznanawzmianka1">
    <w:name w:val="Nierozpoznana wzmianka1"/>
    <w:basedOn w:val="Domylnaczcionkaakapitu"/>
    <w:uiPriority w:val="99"/>
    <w:semiHidden/>
    <w:unhideWhenUsed/>
    <w:rsid w:val="002B4657"/>
    <w:rPr>
      <w:color w:val="605E5C"/>
      <w:shd w:val="clear" w:color="auto" w:fill="E1DFDD"/>
    </w:rPr>
  </w:style>
  <w:style w:type="paragraph" w:styleId="Spistreci4">
    <w:name w:val="toc 4"/>
    <w:basedOn w:val="Normalny"/>
    <w:next w:val="Normalny"/>
    <w:autoRedefine/>
    <w:uiPriority w:val="39"/>
    <w:unhideWhenUsed/>
    <w:rsid w:val="002B4657"/>
    <w:pPr>
      <w:spacing w:after="0"/>
      <w:ind w:left="660"/>
    </w:pPr>
    <w:rPr>
      <w:rFonts w:asciiTheme="minorHAnsi" w:hAnsiTheme="minorHAnsi" w:cstheme="minorHAnsi"/>
      <w:sz w:val="18"/>
      <w:szCs w:val="18"/>
    </w:rPr>
  </w:style>
  <w:style w:type="paragraph" w:styleId="Spistreci5">
    <w:name w:val="toc 5"/>
    <w:basedOn w:val="Normalny"/>
    <w:next w:val="Normalny"/>
    <w:autoRedefine/>
    <w:uiPriority w:val="39"/>
    <w:unhideWhenUsed/>
    <w:rsid w:val="002B4657"/>
    <w:pPr>
      <w:spacing w:after="0"/>
      <w:ind w:left="880"/>
    </w:pPr>
    <w:rPr>
      <w:rFonts w:asciiTheme="minorHAnsi" w:hAnsiTheme="minorHAnsi" w:cstheme="minorHAnsi"/>
      <w:sz w:val="18"/>
      <w:szCs w:val="18"/>
    </w:rPr>
  </w:style>
  <w:style w:type="paragraph" w:styleId="Spistreci6">
    <w:name w:val="toc 6"/>
    <w:basedOn w:val="Normalny"/>
    <w:next w:val="Normalny"/>
    <w:autoRedefine/>
    <w:uiPriority w:val="39"/>
    <w:unhideWhenUsed/>
    <w:rsid w:val="002B4657"/>
    <w:pPr>
      <w:spacing w:after="0"/>
      <w:ind w:left="1100"/>
    </w:pPr>
    <w:rPr>
      <w:rFonts w:asciiTheme="minorHAnsi" w:hAnsiTheme="minorHAnsi" w:cstheme="minorHAnsi"/>
      <w:sz w:val="18"/>
      <w:szCs w:val="18"/>
    </w:rPr>
  </w:style>
  <w:style w:type="paragraph" w:styleId="Spistreci7">
    <w:name w:val="toc 7"/>
    <w:basedOn w:val="Normalny"/>
    <w:next w:val="Normalny"/>
    <w:autoRedefine/>
    <w:uiPriority w:val="39"/>
    <w:unhideWhenUsed/>
    <w:rsid w:val="002B4657"/>
    <w:pPr>
      <w:spacing w:after="0"/>
      <w:ind w:left="1320"/>
    </w:pPr>
    <w:rPr>
      <w:rFonts w:asciiTheme="minorHAnsi" w:hAnsiTheme="minorHAnsi" w:cstheme="minorHAnsi"/>
      <w:sz w:val="18"/>
      <w:szCs w:val="18"/>
    </w:rPr>
  </w:style>
  <w:style w:type="paragraph" w:styleId="Spistreci8">
    <w:name w:val="toc 8"/>
    <w:basedOn w:val="Normalny"/>
    <w:next w:val="Normalny"/>
    <w:autoRedefine/>
    <w:uiPriority w:val="39"/>
    <w:unhideWhenUsed/>
    <w:rsid w:val="002B4657"/>
    <w:pPr>
      <w:spacing w:after="0"/>
      <w:ind w:left="1540"/>
    </w:pPr>
    <w:rPr>
      <w:rFonts w:asciiTheme="minorHAnsi" w:hAnsiTheme="minorHAnsi" w:cstheme="minorHAnsi"/>
      <w:sz w:val="18"/>
      <w:szCs w:val="18"/>
    </w:rPr>
  </w:style>
  <w:style w:type="paragraph" w:styleId="Spistreci9">
    <w:name w:val="toc 9"/>
    <w:basedOn w:val="Normalny"/>
    <w:next w:val="Normalny"/>
    <w:autoRedefine/>
    <w:uiPriority w:val="39"/>
    <w:unhideWhenUsed/>
    <w:rsid w:val="002B4657"/>
    <w:pPr>
      <w:spacing w:after="0"/>
      <w:ind w:left="1760"/>
    </w:pPr>
    <w:rPr>
      <w:rFonts w:asciiTheme="minorHAnsi" w:hAnsiTheme="minorHAnsi" w:cstheme="minorHAnsi"/>
      <w:sz w:val="18"/>
      <w:szCs w:val="18"/>
    </w:rPr>
  </w:style>
  <w:style w:type="character" w:customStyle="1" w:styleId="Nagwek2Znak">
    <w:name w:val="Nagłówek 2 Znak"/>
    <w:basedOn w:val="Domylnaczcionkaakapitu"/>
    <w:link w:val="Nagwek2"/>
    <w:uiPriority w:val="9"/>
    <w:rsid w:val="00EE440F"/>
    <w:rPr>
      <w:rFonts w:ascii="Arial" w:eastAsiaTheme="majorEastAsia" w:hAnsi="Arial" w:cstheme="majorBidi"/>
      <w:b/>
      <w:color w:val="000000" w:themeColor="text1"/>
      <w:sz w:val="24"/>
      <w:szCs w:val="26"/>
    </w:rPr>
  </w:style>
  <w:style w:type="numbering" w:customStyle="1" w:styleId="Styl1">
    <w:name w:val="Styl1"/>
    <w:uiPriority w:val="99"/>
    <w:rsid w:val="00133E3F"/>
    <w:pPr>
      <w:numPr>
        <w:numId w:val="43"/>
      </w:numPr>
    </w:pPr>
  </w:style>
  <w:style w:type="numbering" w:customStyle="1" w:styleId="Styl2">
    <w:name w:val="Styl2"/>
    <w:uiPriority w:val="99"/>
    <w:rsid w:val="0009348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4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po.wzp.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20https://beneficjent.wzp.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rpo.wzp.pl"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funduszeeuropejskie.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53914-161D-4C0B-B5FA-97F74E4F1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54</Pages>
  <Words>14881</Words>
  <Characters>89288</Characters>
  <Application>Microsoft Office Word</Application>
  <DocSecurity>0</DocSecurity>
  <Lines>744</Lines>
  <Paragraphs>207</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103962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Mikołajczyk</dc:creator>
  <cp:lastModifiedBy>Agnieszka Humańska</cp:lastModifiedBy>
  <cp:revision>44</cp:revision>
  <dcterms:created xsi:type="dcterms:W3CDTF">2020-01-24T08:36:00Z</dcterms:created>
  <dcterms:modified xsi:type="dcterms:W3CDTF">2020-02-28T12:45:00Z</dcterms:modified>
</cp:coreProperties>
</file>