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A09AA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EA09AA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 </w:t>
      </w:r>
      <w:r w:rsidR="0066116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</w:t>
      </w:r>
      <w:r w:rsidR="00D866FC" w:rsidRPr="00EA09AA">
        <w:rPr>
          <w:rFonts w:ascii="Arial" w:eastAsia="Times New Roman" w:hAnsi="Arial" w:cs="Arial"/>
          <w:b/>
          <w:sz w:val="20"/>
          <w:szCs w:val="20"/>
          <w:lang w:eastAsia="pl-PL"/>
        </w:rPr>
        <w:t>zadania pn. „Modernizacja kolejowego taboru pasażerskiego o napędzie elektrycznym”.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EA09AA" w:rsidRDefault="00EA09AA" w:rsidP="0066116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A09AA">
        <w:rPr>
          <w:rFonts w:ascii="Arial" w:hAnsi="Arial" w:cs="Arial"/>
          <w:sz w:val="20"/>
          <w:szCs w:val="20"/>
        </w:rPr>
        <w:t>Oferujemy wykonanie przedmiotu zamówienia za łączną cenę brutto ………………………zł</w:t>
      </w:r>
      <w:r w:rsidR="005662A5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EA09AA">
        <w:rPr>
          <w:rFonts w:ascii="Arial" w:hAnsi="Arial" w:cs="Arial"/>
          <w:sz w:val="20"/>
          <w:szCs w:val="20"/>
        </w:rPr>
        <w:t xml:space="preserve"> (słownie:……………………………..……………………………………………), w tym cena jednostkowa brutto modernizacji elektrycznego zespołu trakcyjnego ……………………………. zł (słownie: ………………………………………………………………).</w:t>
      </w:r>
    </w:p>
    <w:p w:rsidR="006B6850" w:rsidRDefault="006B6850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Udzielamy gwarancji na czas ………miesięcy.</w:t>
      </w:r>
      <w:r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964983" w:rsidRDefault="006B6850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Uważamy się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AF3802" w:rsidRPr="00AF3802">
        <w:rPr>
          <w:rFonts w:ascii="Arial" w:hAnsi="Arial" w:cs="Arial"/>
          <w:sz w:val="20"/>
          <w:szCs w:val="20"/>
        </w:rPr>
        <w:t>9</w:t>
      </w:r>
      <w:r w:rsidR="00964983" w:rsidRPr="00AF3802">
        <w:rPr>
          <w:rFonts w:ascii="Arial" w:hAnsi="Arial" w:cs="Arial"/>
          <w:sz w:val="20"/>
          <w:szCs w:val="20"/>
        </w:rPr>
        <w:t xml:space="preserve">0 </w:t>
      </w:r>
      <w:r w:rsidR="00C42AD4" w:rsidRPr="00AF3802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3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AF3802">
        <w:rPr>
          <w:rFonts w:ascii="Arial" w:hAnsi="Arial" w:cs="Arial"/>
          <w:sz w:val="20"/>
          <w:szCs w:val="20"/>
        </w:rPr>
        <w:t>wykonawców składających ofertę wspólną</w:t>
      </w:r>
      <w:r>
        <w:rPr>
          <w:rFonts w:ascii="Arial" w:hAnsi="Arial" w:cs="Arial"/>
          <w:sz w:val="20"/>
          <w:szCs w:val="20"/>
        </w:rPr>
        <w:t xml:space="preserve"> dla potrzeb niniejszego zamówien</w:t>
      </w:r>
      <w:r w:rsidR="00AF3802">
        <w:rPr>
          <w:rFonts w:ascii="Arial" w:hAnsi="Arial" w:cs="Arial"/>
          <w:sz w:val="20"/>
          <w:szCs w:val="20"/>
        </w:rPr>
        <w:t>ia jest następujący: 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AF3802">
        <w:rPr>
          <w:rFonts w:ascii="Arial" w:hAnsi="Arial" w:cs="Arial"/>
          <w:sz w:val="20"/>
          <w:szCs w:val="20"/>
        </w:rPr>
        <w:t>………………………………………………..</w:t>
      </w:r>
      <w:r>
        <w:rPr>
          <w:rFonts w:ascii="Arial" w:hAnsi="Arial" w:cs="Arial"/>
          <w:sz w:val="20"/>
          <w:szCs w:val="20"/>
        </w:rPr>
        <w:t>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5662A5" w:rsidRDefault="005662A5" w:rsidP="005662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662A5">
        <w:rPr>
          <w:rFonts w:ascii="Arial" w:hAnsi="Arial" w:cs="Arial"/>
          <w:sz w:val="18"/>
          <w:szCs w:val="18"/>
        </w:rPr>
        <w:t>Wykonawca wpisuje łączną cenę brutto za wykonanie modernizacji 3 elektrycznych zespołów trakcyjnych oraz cenę jednostkową brutto modernizacji jednego elektrycznego zespołu trakcyjnego.</w:t>
      </w:r>
    </w:p>
  </w:footnote>
  <w:footnote w:id="2">
    <w:p w:rsidR="006B6850" w:rsidRPr="006B6850" w:rsidRDefault="006B6850" w:rsidP="006B68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B6850">
        <w:rPr>
          <w:rFonts w:ascii="Arial" w:hAnsi="Arial" w:cs="Arial"/>
          <w:sz w:val="16"/>
          <w:szCs w:val="16"/>
        </w:rPr>
        <w:t xml:space="preserve">Wykonawca wpisuje cyfrowo liczbę miesięcy, na którą zostanie udzielona gwarancja w sposób odpowiadający zapisom ust. 3.cz. XVII SIWZ (Kryterium termin gwarancji – </w:t>
      </w:r>
      <w:proofErr w:type="spellStart"/>
      <w:r w:rsidRPr="006B6850">
        <w:rPr>
          <w:rFonts w:ascii="Arial" w:hAnsi="Arial" w:cs="Arial"/>
          <w:sz w:val="16"/>
          <w:szCs w:val="16"/>
        </w:rPr>
        <w:t>Tg</w:t>
      </w:r>
      <w:proofErr w:type="spellEnd"/>
      <w:r w:rsidRPr="006B6850">
        <w:rPr>
          <w:rFonts w:ascii="Arial" w:hAnsi="Arial" w:cs="Arial"/>
          <w:sz w:val="16"/>
          <w:szCs w:val="16"/>
        </w:rPr>
        <w:t>). Wykonawca nie może udzielić  gwarancji na czas krótszy niż 36 miesięcy</w:t>
      </w:r>
      <w:r>
        <w:rPr>
          <w:rFonts w:ascii="Arial" w:hAnsi="Arial" w:cs="Arial"/>
          <w:sz w:val="16"/>
          <w:szCs w:val="16"/>
        </w:rPr>
        <w:t>. Wskazanie</w:t>
      </w:r>
      <w:r w:rsidRPr="006B6850">
        <w:rPr>
          <w:rFonts w:ascii="Arial" w:hAnsi="Arial" w:cs="Arial"/>
          <w:sz w:val="16"/>
          <w:szCs w:val="16"/>
        </w:rPr>
        <w:t xml:space="preserve"> krótszego terminu gwarancji </w:t>
      </w:r>
      <w:r w:rsidR="00D16BC1">
        <w:rPr>
          <w:rFonts w:ascii="Arial" w:hAnsi="Arial" w:cs="Arial"/>
          <w:sz w:val="16"/>
          <w:szCs w:val="16"/>
        </w:rPr>
        <w:t xml:space="preserve">(niż 36 miesięcy) </w:t>
      </w:r>
      <w:bookmarkStart w:id="0" w:name="_GoBack"/>
      <w:bookmarkEnd w:id="0"/>
      <w:r w:rsidRPr="006B6850">
        <w:rPr>
          <w:rFonts w:ascii="Arial" w:hAnsi="Arial" w:cs="Arial"/>
          <w:sz w:val="16"/>
          <w:szCs w:val="16"/>
        </w:rPr>
        <w:t xml:space="preserve">będzie skutkowało zastosowaniem art. 89 ust. 1 pkt 2 ustawy Prawo zamówień publicznych. W sytuacji, gdy Wykonawca nie wpisze liczby miesięcy Zamawiający przyjmie, że termin gwarancji wynosi 36 miesięcy.  </w:t>
      </w:r>
    </w:p>
  </w:footnote>
  <w:footnote w:id="3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355BA5"/>
    <w:rsid w:val="004121A6"/>
    <w:rsid w:val="00482A19"/>
    <w:rsid w:val="004D7B14"/>
    <w:rsid w:val="005662A5"/>
    <w:rsid w:val="00622717"/>
    <w:rsid w:val="006271D5"/>
    <w:rsid w:val="00661165"/>
    <w:rsid w:val="00675D75"/>
    <w:rsid w:val="006B6850"/>
    <w:rsid w:val="00743D23"/>
    <w:rsid w:val="008176DE"/>
    <w:rsid w:val="008D5B6C"/>
    <w:rsid w:val="00964983"/>
    <w:rsid w:val="00A10F3F"/>
    <w:rsid w:val="00AF3802"/>
    <w:rsid w:val="00B021BC"/>
    <w:rsid w:val="00B52F64"/>
    <w:rsid w:val="00B95A9F"/>
    <w:rsid w:val="00BB35D9"/>
    <w:rsid w:val="00BC5CB7"/>
    <w:rsid w:val="00BF0445"/>
    <w:rsid w:val="00BF2FB1"/>
    <w:rsid w:val="00C42AD4"/>
    <w:rsid w:val="00CA274C"/>
    <w:rsid w:val="00D16BC1"/>
    <w:rsid w:val="00D71B9E"/>
    <w:rsid w:val="00D866FC"/>
    <w:rsid w:val="00E9456F"/>
    <w:rsid w:val="00EA09AA"/>
    <w:rsid w:val="00EC7B43"/>
    <w:rsid w:val="00ED5BE2"/>
    <w:rsid w:val="00FC73F7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F1B3-3F14-406A-9B3F-06199CAE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24</cp:revision>
  <dcterms:created xsi:type="dcterms:W3CDTF">2012-09-08T13:15:00Z</dcterms:created>
  <dcterms:modified xsi:type="dcterms:W3CDTF">2014-09-19T07:18:00Z</dcterms:modified>
</cp:coreProperties>
</file>