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F4" w:rsidRPr="00C51E8E" w:rsidRDefault="00B90CF4" w:rsidP="00B90CF4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</w:tblGrid>
      <w:tr w:rsidR="00907D48" w:rsidRPr="004869C0" w:rsidTr="0087091A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4869C0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 w:rsidRPr="004869C0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B26A19" w:rsidRPr="004869C0" w:rsidRDefault="00B26A19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869C0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1063E6" w:rsidRPr="004869C0" w:rsidRDefault="00B90CF4" w:rsidP="00CB0679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CB0679" w:rsidRPr="004869C0"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r w:rsidRPr="004869C0">
        <w:rPr>
          <w:rFonts w:ascii="Arial" w:hAnsi="Arial" w:cs="Arial"/>
          <w:sz w:val="20"/>
          <w:szCs w:val="20"/>
        </w:rPr>
        <w:t>”</w:t>
      </w:r>
    </w:p>
    <w:p w:rsidR="00E845D0" w:rsidRPr="004869C0" w:rsidRDefault="00E845D0" w:rsidP="00CB0679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869C0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 w:rsidRPr="007C3C7A">
        <w:rPr>
          <w:rFonts w:ascii="Arial" w:hAnsi="Arial" w:cs="Arial"/>
          <w:b/>
          <w:sz w:val="28"/>
          <w:szCs w:val="28"/>
          <w:u w:val="single"/>
        </w:rPr>
        <w:t>I</w:t>
      </w:r>
      <w:r w:rsidR="007C3C7A" w:rsidRPr="007C3C7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C3C7A" w:rsidRPr="007C3C7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– GM RPO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B90CF4" w:rsidRPr="004869C0" w:rsidTr="00D07E09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D4262F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C13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  <w:r w:rsidR="000C6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23% VAT)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  <w:r w:rsidR="000C6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23% VAT)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4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="00043EAD" w:rsidRPr="004869C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486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0CF4" w:rsidRPr="004869C0" w:rsidTr="00D07E09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F1725D" w:rsidRPr="004869C0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spacing w:before="120" w:after="12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b/>
                <w:color w:val="000000"/>
                <w:sz w:val="18"/>
                <w:szCs w:val="18"/>
              </w:rPr>
              <w:t>Powerbank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</w:rPr>
              <w:t>Powerbank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(zewnętrzny akumulatorek), za pomocą którego można naładować tablety, telefony komórkowe, MP3/4.  Ładowany przez port USB oraz z sieci 240V. 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Power bank o ergonomicznym kształcie, pokryty miłą w dotyku gumą.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Do zestawu dołączona wtyczka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</w:rPr>
              <w:t>usb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+ wtyczka do micro </w:t>
            </w:r>
            <w:r>
              <w:rPr>
                <w:rFonts w:eastAsia="TimesNewRomanPSMT"/>
                <w:color w:val="000000"/>
                <w:sz w:val="18"/>
                <w:szCs w:val="18"/>
              </w:rPr>
              <w:t>USB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NewRomanPSMT"/>
                <w:color w:val="000000"/>
                <w:sz w:val="18"/>
                <w:szCs w:val="18"/>
              </w:rPr>
              <w:t>i do najnowszych urządzeń Apple (dopuszczalna przejściówka/adapter micro USB do urządzeń Apple)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Pojemność akumulatorka: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min. 4000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</w:rPr>
              <w:t>mAh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</w:rPr>
              <w:t>. Wysokiej jakości podzespoły.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 xml:space="preserve">Bateria: 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Li-polimerowa klasy A (certyfikat CE,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</w:rPr>
              <w:t>Rohs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</w:rPr>
              <w:t>, FC)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Kolor: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60 – czarny, 20 – czerwony, 20 – żółty, 20 – pomarańczowy, 20 – różowy, 20 – filetowy, 20 – zielony, 20 – niebieski.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Moc wejścia: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5V/1A, 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Moc wyjścia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: 5/1A, 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 xml:space="preserve">Wskaźnik naładowania: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</w:rPr>
              <w:t>led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 metal</w:t>
            </w:r>
            <w:r>
              <w:rPr>
                <w:rFonts w:eastAsia="TimesNewRomanPSMT"/>
                <w:color w:val="000000"/>
                <w:sz w:val="18"/>
                <w:szCs w:val="18"/>
              </w:rPr>
              <w:t>/guma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</w:rPr>
              <w:lastRenderedPageBreak/>
              <w:t>Rozmiar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>:</w:t>
            </w:r>
            <w:r w:rsidRPr="00D964D7">
              <w:rPr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rFonts w:eastAsia="TimesNewRomanPSMT"/>
                <w:color w:val="000000"/>
                <w:sz w:val="18"/>
                <w:szCs w:val="18"/>
              </w:rPr>
              <w:t>125,8 x 64,8 x 9,6 mm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 xml:space="preserve">Znakowanie: </w:t>
            </w:r>
            <w:r>
              <w:rPr>
                <w:rFonts w:eastAsia="Calibri"/>
                <w:color w:val="000000"/>
                <w:sz w:val="18"/>
                <w:szCs w:val="18"/>
              </w:rPr>
              <w:t>dwustronny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nadruk</w:t>
            </w:r>
            <w:r>
              <w:rPr>
                <w:rFonts w:eastAsia="Calibri"/>
                <w:color w:val="000000"/>
                <w:sz w:val="18"/>
                <w:szCs w:val="18"/>
              </w:rPr>
              <w:t>/grawer/tłoczenie,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jeden kolor, </w:t>
            </w: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na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</w:rPr>
              <w:t>powerbanku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, jeden kolor: </w:t>
            </w:r>
          </w:p>
          <w:p w:rsidR="00B764DA" w:rsidRPr="00D964D7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 xml:space="preserve">1)logo Fundusze Europejskie - Program Regionalny, ,  logo województwa – Pomorze Zachodnie flaga UE z podpisem Unia Europejska oraz Europejskie Fundusze Strukturalne i Inwestycyjne oraz </w:t>
            </w:r>
          </w:p>
          <w:p w:rsidR="00B764DA" w:rsidRPr="00D964D7" w:rsidRDefault="00B764DA" w:rsidP="00B764DA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</w:rPr>
              <w:t>2)większe logo województwa – Pomorze Zachodnie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br/>
              <w:t xml:space="preserve">Każdy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</w:rPr>
              <w:t>powerbank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wraz wtyczkami zapakowany w pudełko dopasowane do wielkości produktu. 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Do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</w:rPr>
              <w:t>powerbanku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</w:rPr>
              <w:t xml:space="preserve"> dołączona karta produktu, w celu sprawdzenia parametrów technicznych produktu.</w:t>
            </w:r>
          </w:p>
          <w:p w:rsidR="00B764DA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F1725D" w:rsidRPr="00D964D7" w:rsidRDefault="00B764DA" w:rsidP="00B764DA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Projekt i skład po stronie Wykonawcy, do akceptacji Zamawiającego</w:t>
            </w:r>
            <w:r>
              <w:rPr>
                <w:rFonts w:eastAsia="TimesNewRomanPS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spacing w:before="120" w:after="120"/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200</w:t>
            </w: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spacing w:before="120" w:after="12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b/>
                <w:color w:val="000000"/>
                <w:sz w:val="18"/>
                <w:szCs w:val="18"/>
              </w:rPr>
              <w:t>Pendrive</w:t>
            </w:r>
            <w:proofErr w:type="spellEnd"/>
            <w:r w:rsidRPr="00D964D7">
              <w:rPr>
                <w:b/>
                <w:color w:val="000000"/>
                <w:sz w:val="18"/>
                <w:szCs w:val="18"/>
              </w:rPr>
              <w:t xml:space="preserve"> 32G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B764DA">
              <w:rPr>
                <w:color w:val="000000"/>
                <w:sz w:val="18"/>
                <w:szCs w:val="18"/>
              </w:rPr>
              <w:t>Pendrive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 xml:space="preserve"> z dwoma złączami (USB 3.0 i </w:t>
            </w:r>
            <w:proofErr w:type="spellStart"/>
            <w:r w:rsidRPr="00B764DA">
              <w:rPr>
                <w:color w:val="000000"/>
                <w:sz w:val="18"/>
                <w:szCs w:val="18"/>
              </w:rPr>
              <w:t>MicroUSB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 xml:space="preserve">) pozwalający na  przesyłanie plików z  komputera, a także z urządzeń ze złączem OTG. Solidnie wykonana obudowa umożliwiająca wsuwanie i wysuwanie wtyków </w:t>
            </w:r>
            <w:proofErr w:type="spellStart"/>
            <w:r w:rsidRPr="00B764DA">
              <w:rPr>
                <w:color w:val="000000"/>
                <w:sz w:val="18"/>
                <w:szCs w:val="18"/>
              </w:rPr>
              <w:t>micro-USB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 xml:space="preserve"> i USB 3.0. Posiada metalowy zaczep umocowany na środku </w:t>
            </w:r>
            <w:proofErr w:type="spellStart"/>
            <w:r w:rsidRPr="00B764DA">
              <w:rPr>
                <w:color w:val="000000"/>
                <w:sz w:val="18"/>
                <w:szCs w:val="18"/>
              </w:rPr>
              <w:t>pendrive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 xml:space="preserve"> umożliwiający dołączenie sznureczka bądź kółka. Wysokiej jakości podzespół pamięci. Urządzenie obsługuje technologię </w:t>
            </w:r>
            <w:proofErr w:type="spellStart"/>
            <w:r w:rsidRPr="00B764DA">
              <w:rPr>
                <w:color w:val="000000"/>
                <w:sz w:val="18"/>
                <w:szCs w:val="18"/>
              </w:rPr>
              <w:t>Plug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 xml:space="preserve"> &amp; Play. 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Pojemność:</w:t>
            </w:r>
            <w:r w:rsidRPr="00B764DA">
              <w:rPr>
                <w:color w:val="000000"/>
                <w:sz w:val="18"/>
                <w:szCs w:val="18"/>
              </w:rPr>
              <w:t xml:space="preserve"> minimum 32 GB.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Prędkość odczytu</w:t>
            </w:r>
            <w:r w:rsidRPr="00B764DA">
              <w:rPr>
                <w:color w:val="000000"/>
                <w:sz w:val="18"/>
                <w:szCs w:val="18"/>
              </w:rPr>
              <w:t>: średnia ok. 120 MB/s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Prędkość zapisu:</w:t>
            </w:r>
            <w:r w:rsidRPr="00B764DA">
              <w:rPr>
                <w:color w:val="000000"/>
                <w:sz w:val="18"/>
                <w:szCs w:val="18"/>
              </w:rPr>
              <w:t xml:space="preserve"> średnia ok. 50  MB/s</w:t>
            </w:r>
          </w:p>
          <w:p w:rsidR="00B764DA" w:rsidRPr="00B764DA" w:rsidRDefault="00B764DA" w:rsidP="00B764DA">
            <w:pPr>
              <w:suppressAutoHyphens/>
              <w:jc w:val="both"/>
              <w:rPr>
                <w:b/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 xml:space="preserve">Wymiary </w:t>
            </w:r>
            <w:proofErr w:type="spellStart"/>
            <w:r w:rsidRPr="00B764DA">
              <w:rPr>
                <w:b/>
                <w:color w:val="000000"/>
                <w:sz w:val="18"/>
                <w:szCs w:val="18"/>
              </w:rPr>
              <w:t>pendrive'a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 xml:space="preserve">: ok. 36 x 19 x 11 </w:t>
            </w:r>
            <w:proofErr w:type="spellStart"/>
            <w:r w:rsidRPr="00B764DA">
              <w:rPr>
                <w:color w:val="000000"/>
                <w:sz w:val="18"/>
                <w:szCs w:val="18"/>
              </w:rPr>
              <w:t>mm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>.</w:t>
            </w:r>
            <w:r w:rsidRPr="00B764D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Gwarancja na kości pamięci:</w:t>
            </w:r>
            <w:r w:rsidRPr="00B764DA">
              <w:rPr>
                <w:color w:val="000000"/>
                <w:sz w:val="18"/>
                <w:szCs w:val="18"/>
              </w:rPr>
              <w:t xml:space="preserve"> minimum 5 lat.</w:t>
            </w:r>
          </w:p>
          <w:p w:rsidR="00B764DA" w:rsidRPr="00B764DA" w:rsidRDefault="00B764DA" w:rsidP="00B764DA">
            <w:pPr>
              <w:suppressAutoHyphens/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 xml:space="preserve">Znakowanie: </w:t>
            </w:r>
            <w:r w:rsidRPr="00B764DA">
              <w:rPr>
                <w:color w:val="000000"/>
                <w:sz w:val="18"/>
                <w:szCs w:val="18"/>
              </w:rPr>
              <w:t xml:space="preserve">Grawer i nadruk na produkcie w dwóch miejscach (różny) 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1) Grawer na wtyku</w:t>
            </w:r>
            <w:r w:rsidRPr="00B764DA">
              <w:rPr>
                <w:color w:val="000000"/>
                <w:sz w:val="18"/>
                <w:szCs w:val="18"/>
              </w:rPr>
              <w:t xml:space="preserve"> logo Fundusze Europejskie oraz flaga UE z podpisem Unia Europejska 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2) nadruk na obudowie</w:t>
            </w:r>
            <w:r w:rsidRPr="00B764DA">
              <w:rPr>
                <w:color w:val="000000"/>
                <w:sz w:val="18"/>
                <w:szCs w:val="18"/>
              </w:rPr>
              <w:t xml:space="preserve"> logo województwa – Pomorze Zachodnie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F1725D" w:rsidRPr="00D964D7" w:rsidRDefault="00F1725D" w:rsidP="00F1725D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spacing w:before="120" w:after="120"/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</w:rPr>
              <w:t>Bidon składany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color w:val="000000"/>
                <w:sz w:val="18"/>
                <w:szCs w:val="18"/>
              </w:rPr>
              <w:t xml:space="preserve">Bidon wykonany z silikonu, który jest elastyczny i pozwala na zwinięcie korpusu bidonu w celu minimalizacji jego objętości. Do bidonu zamocowana silikonowa linka umożliwiająca pozostawienie bidonu w pozycji zwiniętej. 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color w:val="000000"/>
                <w:sz w:val="18"/>
                <w:szCs w:val="18"/>
              </w:rPr>
              <w:t>Bidon posiada usztywnioną opaskę wykonaną z tworzywa, która zabezpiecza przed niespodziewanym wylaniem się napoju przy zbyt silnym chwyceniu bidonu w dłoni.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color w:val="000000"/>
                <w:sz w:val="18"/>
                <w:szCs w:val="18"/>
              </w:rPr>
              <w:t>Dodatkowo bidon wyposażony jest w plastikowe transparentne wieko/ustnik z blokadą otwieraną za pomocą przycisku, która zapewnia szczelność całego bidonu.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Pojemność:</w:t>
            </w:r>
            <w:r w:rsidRPr="00B764DA">
              <w:rPr>
                <w:rFonts w:eastAsia="Calibri"/>
                <w:color w:val="000000"/>
                <w:sz w:val="18"/>
                <w:szCs w:val="18"/>
              </w:rPr>
              <w:t xml:space="preserve"> 500 ml.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b/>
                <w:color w:val="000000"/>
                <w:sz w:val="18"/>
                <w:szCs w:val="18"/>
              </w:rPr>
              <w:t>Materia</w:t>
            </w:r>
            <w:r w:rsidRPr="00B764DA">
              <w:rPr>
                <w:rFonts w:eastAsia="Calibri"/>
                <w:color w:val="000000"/>
                <w:sz w:val="18"/>
                <w:szCs w:val="18"/>
              </w:rPr>
              <w:t>ł: silikon, tworzywo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b/>
                <w:color w:val="000000"/>
                <w:sz w:val="18"/>
                <w:szCs w:val="18"/>
              </w:rPr>
              <w:t>Wymiary:</w:t>
            </w:r>
            <w:r w:rsidRPr="00B764DA">
              <w:rPr>
                <w:rFonts w:eastAsia="Calibri"/>
                <w:color w:val="000000"/>
                <w:sz w:val="18"/>
                <w:szCs w:val="18"/>
              </w:rPr>
              <w:t xml:space="preserve"> ok. 242 x </w:t>
            </w:r>
            <w:proofErr w:type="spellStart"/>
            <w:r w:rsidRPr="00B764DA">
              <w:rPr>
                <w:rFonts w:eastAsia="Calibri"/>
                <w:color w:val="000000"/>
                <w:sz w:val="18"/>
                <w:szCs w:val="18"/>
              </w:rPr>
              <w:t>śr</w:t>
            </w:r>
            <w:proofErr w:type="spellEnd"/>
            <w:r w:rsidRPr="00B764DA">
              <w:rPr>
                <w:rFonts w:eastAsia="Calibri"/>
                <w:color w:val="000000"/>
                <w:sz w:val="18"/>
                <w:szCs w:val="18"/>
              </w:rPr>
              <w:t>. 72 mm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b/>
                <w:color w:val="000000"/>
                <w:sz w:val="18"/>
                <w:szCs w:val="18"/>
              </w:rPr>
              <w:t>Kolor:</w:t>
            </w:r>
            <w:r w:rsidRPr="00B764DA">
              <w:rPr>
                <w:rFonts w:eastAsia="Calibri"/>
                <w:color w:val="000000"/>
                <w:sz w:val="18"/>
                <w:szCs w:val="18"/>
              </w:rPr>
              <w:t xml:space="preserve"> 100 x niebieski, 100 x pomarańczowy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b/>
                <w:color w:val="000000"/>
                <w:sz w:val="18"/>
                <w:szCs w:val="18"/>
              </w:rPr>
              <w:t xml:space="preserve">Znakowanie: </w:t>
            </w:r>
            <w:r w:rsidRPr="00B764DA">
              <w:rPr>
                <w:rFonts w:eastAsia="Calibri"/>
                <w:color w:val="000000"/>
                <w:sz w:val="18"/>
                <w:szCs w:val="18"/>
              </w:rPr>
              <w:t xml:space="preserve">jednostronny nadruk na bidonie w 2 miejscach, jeden kolor: 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b/>
                <w:color w:val="000000"/>
                <w:sz w:val="18"/>
                <w:szCs w:val="18"/>
              </w:rPr>
              <w:t>1)</w:t>
            </w:r>
            <w:r w:rsidRPr="00B764DA">
              <w:rPr>
                <w:rFonts w:eastAsia="Calibri"/>
                <w:color w:val="000000"/>
                <w:sz w:val="18"/>
                <w:szCs w:val="18"/>
              </w:rPr>
              <w:t xml:space="preserve">logo Fundusze Europejskie - Program Regionalny, logo województwa – Pomorze Zachodnie, flaga UE z podpisem Unia Europejska oraz Europejskie Fundusze Strukturalne i Inwestycyjne oraz 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b/>
                <w:color w:val="000000"/>
                <w:sz w:val="18"/>
                <w:szCs w:val="18"/>
              </w:rPr>
              <w:t>2)</w:t>
            </w:r>
            <w:r w:rsidRPr="00B764DA">
              <w:rPr>
                <w:rFonts w:eastAsia="Calibri"/>
                <w:color w:val="000000"/>
                <w:sz w:val="18"/>
                <w:szCs w:val="18"/>
              </w:rPr>
              <w:t>większe logo – Pomorze Zachodnie</w:t>
            </w:r>
          </w:p>
          <w:p w:rsidR="00B764DA" w:rsidRPr="00B764DA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  <w:p w:rsidR="00F1725D" w:rsidRPr="00D964D7" w:rsidRDefault="00B764DA" w:rsidP="00B764D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B764DA">
              <w:rPr>
                <w:rFonts w:eastAsia="Calibri"/>
                <w:color w:val="000000"/>
                <w:sz w:val="18"/>
                <w:szCs w:val="18"/>
              </w:rPr>
              <w:t>Projekt i skład nadruków dostarcza Wykonawca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spacing w:before="120" w:after="120"/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Opaska odblaskowa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 xml:space="preserve">Nakładana na ramię odblaskowa opaska LED posiadająca dwa tryby świecenia: światło ciągłe oraz migające. Zapięcie na rzep umieszczone na elastycznej szerokiej gumie zapewniające regulację wielkości. Na gumie umieszczona naszywka odblaskowa zapewniająca dodatkową ochronę. Produkt posiada baterię i jest gotowy do użytku. 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Materiał:</w:t>
            </w:r>
            <w:r w:rsidRPr="00B764DA">
              <w:rPr>
                <w:color w:val="000000"/>
                <w:sz w:val="18"/>
                <w:szCs w:val="18"/>
              </w:rPr>
              <w:t xml:space="preserve"> tworzywo 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Kolor:</w:t>
            </w:r>
            <w:r w:rsidRPr="00B764DA">
              <w:rPr>
                <w:color w:val="000000"/>
                <w:sz w:val="18"/>
                <w:szCs w:val="18"/>
              </w:rPr>
              <w:t xml:space="preserve"> Mix 4 kolorów – każdego koloru musi być minimum 60 szt.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Rozmiar produktu:</w:t>
            </w:r>
            <w:r w:rsidRPr="00B764DA">
              <w:rPr>
                <w:color w:val="000000"/>
                <w:sz w:val="18"/>
                <w:szCs w:val="18"/>
              </w:rPr>
              <w:t xml:space="preserve"> 190 x 37 x 13 mm 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Znakowanie:</w:t>
            </w:r>
            <w:r w:rsidRPr="00B764DA">
              <w:rPr>
                <w:color w:val="000000"/>
                <w:sz w:val="18"/>
                <w:szCs w:val="18"/>
              </w:rPr>
              <w:t xml:space="preserve"> Jednostronny nadruk, </w:t>
            </w:r>
            <w:proofErr w:type="spellStart"/>
            <w:r w:rsidRPr="00B764DA">
              <w:rPr>
                <w:color w:val="000000"/>
                <w:sz w:val="18"/>
                <w:szCs w:val="18"/>
              </w:rPr>
              <w:t>full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 xml:space="preserve"> kolor:  logo Fundusze Europejskie - Program Regionalny, logo województwa – Pomorze Zachodnie,  flaga Polski, flaga UE z podpisem Unia Europejska oraz Europejskie Fundusze Strukturalne i Inwestycyjne</w:t>
            </w:r>
          </w:p>
          <w:p w:rsidR="00B764DA" w:rsidRPr="00B764DA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</w:p>
          <w:p w:rsidR="00F1725D" w:rsidRPr="00D964D7" w:rsidRDefault="00B764DA" w:rsidP="00B764DA">
            <w:pPr>
              <w:suppressAutoHyphens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spacing w:before="120" w:after="120"/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spacing w:before="120" w:after="120"/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Odblask na buta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Opaska na buty z diodami LED, wykonana z wysokiej jakości materiałów, przeznaczona dla osób poruszających się w warunkach ograniczonej widoczności - zwiększa widoczność na drodze wieczorem, nocą lub we mgle poprawiając bezpieczeństwo użytkownika. Klips jest lekki, posiada niewielkie rozmiary i specjalne wewnętrzne wypustki, które zapewniają stabilność. Emituje mocne czerwone lub białe światło oraz jest odporna na wstrząsy.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tworzywo sztuczne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 świecenia:</w:t>
            </w:r>
            <w:r w:rsidRPr="00D964D7">
              <w:rPr>
                <w:color w:val="000000"/>
                <w:sz w:val="18"/>
                <w:szCs w:val="18"/>
              </w:rPr>
              <w:t xml:space="preserve"> czerwony lub biały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Moc:</w:t>
            </w:r>
            <w:r w:rsidRPr="00D964D7">
              <w:rPr>
                <w:color w:val="000000"/>
                <w:sz w:val="18"/>
                <w:szCs w:val="18"/>
              </w:rPr>
              <w:t xml:space="preserve"> minimum 1W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Tryb świecenia:</w:t>
            </w:r>
            <w:r w:rsidRPr="00D964D7">
              <w:rPr>
                <w:color w:val="000000"/>
                <w:sz w:val="18"/>
                <w:szCs w:val="18"/>
              </w:rPr>
              <w:t xml:space="preserve"> ciągły i migający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Maksymalne rozszerzenie:</w:t>
            </w:r>
            <w:r w:rsidRPr="00D964D7">
              <w:rPr>
                <w:color w:val="000000"/>
                <w:sz w:val="18"/>
                <w:szCs w:val="18"/>
              </w:rPr>
              <w:t xml:space="preserve"> 6-8,5cm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Dioda LED:</w:t>
            </w:r>
            <w:r w:rsidRPr="00D964D7">
              <w:rPr>
                <w:color w:val="000000"/>
                <w:sz w:val="18"/>
                <w:szCs w:val="18"/>
              </w:rPr>
              <w:t xml:space="preserve"> 2 sztuki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Zasilanie:</w:t>
            </w:r>
            <w:r w:rsidRPr="00D964D7">
              <w:rPr>
                <w:color w:val="000000"/>
                <w:sz w:val="18"/>
                <w:szCs w:val="18"/>
              </w:rPr>
              <w:t xml:space="preserve"> baterie (w zestawie)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ok. 9x6x3cm    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Kolor:</w:t>
            </w:r>
            <w:r w:rsidRPr="00D964D7">
              <w:rPr>
                <w:color w:val="000000"/>
                <w:sz w:val="18"/>
                <w:szCs w:val="18"/>
              </w:rPr>
              <w:t xml:space="preserve"> Czarny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Produkt gotowy do użytku.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Jednokolorowy nadruk w 2 miejscach: 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 xml:space="preserve">1) logo Fundusze Europejskie oraz flaga UE z podpisem Unia Europejska 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2)  logo województwa – Pomorze Zachodnie.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spacing w:before="120" w:after="120"/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spacing w:before="120" w:after="120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Kubek termiczny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Kubek termiczny charakteryzujący się nowatorskim mechanizmem otwierania i zamykania. Po przekręceniu przykrywki wykręca się ustnik, kręcąc dalej można rozkręcić przykrywkę na dwa osobne elementy. Mechanizm zapewnia 100% szczelność zamknięcia.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Izolacja próżniowa zapewnia utrzymanie temperatury napoju do ok. 12 godzin.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Pojemność:</w:t>
            </w:r>
            <w:r w:rsidRPr="00B764DA">
              <w:rPr>
                <w:color w:val="000000"/>
                <w:sz w:val="18"/>
                <w:szCs w:val="18"/>
              </w:rPr>
              <w:t xml:space="preserve"> 480 ml.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Materiał:</w:t>
            </w:r>
            <w:r w:rsidRPr="00B764DA">
              <w:rPr>
                <w:color w:val="000000"/>
                <w:sz w:val="18"/>
                <w:szCs w:val="18"/>
              </w:rPr>
              <w:t xml:space="preserve"> metal, tworzywo (wykonany ze stali o podwyższonym standardzie)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Wymiary:</w:t>
            </w:r>
            <w:r w:rsidRPr="00B764D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64DA">
              <w:rPr>
                <w:color w:val="000000"/>
                <w:sz w:val="18"/>
                <w:szCs w:val="18"/>
              </w:rPr>
              <w:t>śr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>. 80 mm x 216 mm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Kolor:</w:t>
            </w:r>
            <w:r w:rsidRPr="00B764DA">
              <w:rPr>
                <w:color w:val="000000"/>
                <w:sz w:val="18"/>
                <w:szCs w:val="18"/>
              </w:rPr>
              <w:t xml:space="preserve"> Mix 6 kolorów – każdego koloru musi być minimum 40 szt.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Każdy kubek zapakowany w kartonik dopasowany do wielkości produktu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 xml:space="preserve">Znakowanie: jednostronny grawer na kubku w 2 miejscach: 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 xml:space="preserve">1)logo Fundusze Europejskie - Program Regionalny,  logo województwa – Pomorze Zachodnie , flaga UE z podpisem Unia Europejska oraz Europejskie Fundusze Strukturalne i Inwestycyjne oraz 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2)większe logo – Pomorze Zachodnie</w:t>
            </w:r>
          </w:p>
          <w:p w:rsidR="00B764DA" w:rsidRPr="00B764DA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  <w:p w:rsidR="00F1725D" w:rsidRPr="00D964D7" w:rsidRDefault="00B764DA" w:rsidP="00B764D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Projekt i skład po stronie Wykonawcy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spacing w:before="120" w:after="120"/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spacing w:before="120" w:after="120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Latarka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5D" w:rsidRPr="00D964D7" w:rsidRDefault="00F1725D" w:rsidP="00F1725D">
            <w:pPr>
              <w:rPr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Aluminiowa latarka 6 LED ze świecącym w ciemności uchwytem. Przy mocowaniu uchwytu czarny guzik.</w:t>
            </w: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 xml:space="preserve">W zestawie baterie (w ilości niezbędnej do użytkowania latarki). </w:t>
            </w: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rPr>
                <w:b/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 xml:space="preserve">Kolor latarki: </w:t>
            </w:r>
            <w:r w:rsidRPr="00B764DA">
              <w:rPr>
                <w:color w:val="000000"/>
                <w:sz w:val="18"/>
                <w:szCs w:val="18"/>
              </w:rPr>
              <w:t>Srebrny</w:t>
            </w: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Kolor uchwytu</w:t>
            </w:r>
            <w:r w:rsidRPr="00B764DA">
              <w:rPr>
                <w:color w:val="000000"/>
                <w:sz w:val="18"/>
                <w:szCs w:val="18"/>
              </w:rPr>
              <w:t>:  Mix 5 kolorów – każdego koloru musi być minimum 80 szt.</w:t>
            </w:r>
          </w:p>
          <w:p w:rsidR="00B764DA" w:rsidRPr="00B764DA" w:rsidRDefault="00B764DA" w:rsidP="00B764DA">
            <w:pPr>
              <w:rPr>
                <w:b/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 xml:space="preserve">Wymiary:  </w:t>
            </w:r>
            <w:r w:rsidRPr="00B764DA">
              <w:rPr>
                <w:color w:val="000000"/>
                <w:sz w:val="18"/>
                <w:szCs w:val="18"/>
              </w:rPr>
              <w:t>ok. Ø2,7x4,7 cm</w:t>
            </w: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 xml:space="preserve">Materiał: </w:t>
            </w:r>
            <w:r w:rsidRPr="00B764DA">
              <w:rPr>
                <w:color w:val="000000"/>
                <w:sz w:val="18"/>
                <w:szCs w:val="18"/>
              </w:rPr>
              <w:t xml:space="preserve">aluminium </w:t>
            </w: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Znakowanie:</w:t>
            </w:r>
            <w:r w:rsidRPr="00B764DA">
              <w:rPr>
                <w:color w:val="000000"/>
                <w:sz w:val="18"/>
                <w:szCs w:val="18"/>
              </w:rPr>
              <w:t xml:space="preserve"> dwustronny grawer laserowy: </w:t>
            </w: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1)</w:t>
            </w:r>
            <w:r w:rsidRPr="00B764DA">
              <w:rPr>
                <w:color w:val="000000"/>
                <w:sz w:val="18"/>
                <w:szCs w:val="18"/>
              </w:rPr>
              <w:t xml:space="preserve">  logo Fundusze Europejskie oraz flaga UE z podpisem Unia Europejska </w:t>
            </w: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lastRenderedPageBreak/>
              <w:t xml:space="preserve">2)  </w:t>
            </w:r>
            <w:r w:rsidRPr="00B764DA">
              <w:rPr>
                <w:color w:val="000000"/>
                <w:sz w:val="18"/>
                <w:szCs w:val="18"/>
              </w:rPr>
              <w:t>logo województwa – Pomorze Zachodnie</w:t>
            </w:r>
          </w:p>
          <w:p w:rsidR="00B764DA" w:rsidRPr="00B764DA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Projekt i skład po stronie Wykonawcy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spacing w:before="120" w:after="120"/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spacing w:before="120" w:after="120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Kubek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 xml:space="preserve">Kubek do kawy ECO wykonany z bambusa, w 100% </w:t>
            </w:r>
            <w:proofErr w:type="spellStart"/>
            <w:r w:rsidRPr="00B764DA">
              <w:rPr>
                <w:color w:val="000000"/>
                <w:sz w:val="18"/>
                <w:szCs w:val="18"/>
              </w:rPr>
              <w:t>biodegradowalny</w:t>
            </w:r>
            <w:proofErr w:type="spellEnd"/>
            <w:r w:rsidRPr="00B764DA">
              <w:rPr>
                <w:color w:val="000000"/>
                <w:sz w:val="18"/>
                <w:szCs w:val="18"/>
              </w:rPr>
              <w:t>, z silikonową pokrywką z otworem do picia i zdejmowaną silikonową karbowaną opaską chroniącą przed oparzeniami, pojemność ok. 400 ml.</w:t>
            </w:r>
          </w:p>
          <w:p w:rsidR="00B764DA" w:rsidRPr="00B764DA" w:rsidRDefault="00B764DA" w:rsidP="00B764DA">
            <w:pPr>
              <w:spacing w:before="120" w:after="120"/>
              <w:jc w:val="both"/>
              <w:rPr>
                <w:b/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Dane techniczne:</w:t>
            </w: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Wymiary:</w:t>
            </w:r>
            <w:r w:rsidRPr="00B764DA">
              <w:rPr>
                <w:color w:val="000000"/>
                <w:sz w:val="18"/>
                <w:szCs w:val="18"/>
              </w:rPr>
              <w:t xml:space="preserve"> fi=9 x 14,4 cm</w:t>
            </w: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Materiał:</w:t>
            </w:r>
            <w:r w:rsidRPr="00B764DA">
              <w:rPr>
                <w:color w:val="000000"/>
                <w:sz w:val="18"/>
                <w:szCs w:val="18"/>
              </w:rPr>
              <w:t xml:space="preserve"> Bambus / Silikon</w:t>
            </w: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Kolor kubka:</w:t>
            </w:r>
            <w:r w:rsidRPr="00B764DA">
              <w:rPr>
                <w:color w:val="000000"/>
                <w:sz w:val="18"/>
                <w:szCs w:val="18"/>
              </w:rPr>
              <w:t xml:space="preserve"> Naturalny</w:t>
            </w: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Kolor wykończenia:</w:t>
            </w:r>
            <w:r w:rsidRPr="00B764DA">
              <w:rPr>
                <w:color w:val="000000"/>
                <w:sz w:val="18"/>
                <w:szCs w:val="18"/>
              </w:rPr>
              <w:t xml:space="preserve"> Mix 5 kolorów – każdego koloru musi być minimum 50 szt.</w:t>
            </w: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Znakowanie:</w:t>
            </w:r>
            <w:r w:rsidRPr="00B764DA">
              <w:rPr>
                <w:color w:val="000000"/>
                <w:sz w:val="18"/>
                <w:szCs w:val="18"/>
              </w:rPr>
              <w:t xml:space="preserve"> jednostronny nadruk/grawer na kubku w 2 miejscach, jeden kolor: </w:t>
            </w: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1)</w:t>
            </w:r>
            <w:r w:rsidRPr="00B764DA">
              <w:rPr>
                <w:color w:val="000000"/>
                <w:sz w:val="18"/>
                <w:szCs w:val="18"/>
              </w:rPr>
              <w:t xml:space="preserve">logo Fundusze Europejskie - Program Regionalny,  logo województwa – Pomorze Zachodnie, flaga UE z podpisem Unia Europejska oraz Europejskie Fundusze Strukturalne i Inwestycyjne oraz </w:t>
            </w: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b/>
                <w:color w:val="000000"/>
                <w:sz w:val="18"/>
                <w:szCs w:val="18"/>
              </w:rPr>
              <w:t>2)</w:t>
            </w:r>
            <w:r w:rsidRPr="00B764DA">
              <w:rPr>
                <w:color w:val="000000"/>
                <w:sz w:val="18"/>
                <w:szCs w:val="18"/>
              </w:rPr>
              <w:t>większe logo – Pomorze Zachodnie</w:t>
            </w: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  <w:p w:rsidR="00B764DA" w:rsidRPr="00B764DA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  <w:p w:rsidR="00F1725D" w:rsidRPr="00D964D7" w:rsidRDefault="00B764DA" w:rsidP="00B764DA">
            <w:pPr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B764DA">
              <w:rPr>
                <w:color w:val="000000"/>
                <w:sz w:val="18"/>
                <w:szCs w:val="18"/>
              </w:rPr>
              <w:t>Projekt i skład po stronie Wykonawcy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spacing w:before="120" w:after="120"/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Długopis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Długopis metalowy z niebieskim wymiennym wkładem dopasowanym do wielkości długopisu. Wyposażony w  obrotowy mechanizm wysuwania wkładu. 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Długopis z kolorową końcówką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touch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do obsługi ekranów dotykowych. Końcówka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touch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w kolorze korpusu danego długopisu.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Długopis ze srebrnymi elementami wykończenia (końcówka dolna, klip, pierścień i podstawa końcówki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touch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>)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Wymiary długopisu:</w:t>
            </w:r>
            <w:r w:rsidRPr="00D964D7">
              <w:rPr>
                <w:color w:val="000000"/>
                <w:sz w:val="18"/>
                <w:szCs w:val="18"/>
              </w:rPr>
              <w:t xml:space="preserve"> ok. 135 x 7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 </w:t>
            </w:r>
          </w:p>
          <w:p w:rsidR="00B764DA" w:rsidRPr="00D964D7" w:rsidRDefault="00B764DA" w:rsidP="00B764DA">
            <w:pPr>
              <w:rPr>
                <w:b/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Kolory:</w:t>
            </w:r>
            <w:r w:rsidRPr="00D964D7">
              <w:rPr>
                <w:color w:val="000000"/>
                <w:sz w:val="18"/>
                <w:szCs w:val="18"/>
              </w:rPr>
              <w:t xml:space="preserve"> 500x czerwony, 500x czarny, 500x różowy, 500x zielony, 500x biały, 500x błękitny, 500x granatowy, 500 x szary.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Grawer dwustronny, inny po obu stronach, 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1</w:t>
            </w:r>
            <w:r w:rsidRPr="009F36C0">
              <w:rPr>
                <w:b/>
                <w:color w:val="000000"/>
                <w:sz w:val="18"/>
                <w:szCs w:val="18"/>
              </w:rPr>
              <w:t>)</w:t>
            </w:r>
            <w:r w:rsidRPr="00D964D7">
              <w:rPr>
                <w:color w:val="000000"/>
                <w:sz w:val="18"/>
                <w:szCs w:val="18"/>
              </w:rPr>
              <w:t xml:space="preserve">  logo Fundusze Europejskie oraz flaga UE z podpisem Unia  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lastRenderedPageBreak/>
              <w:t>2)</w:t>
            </w:r>
            <w:r w:rsidRPr="00D964D7">
              <w:rPr>
                <w:color w:val="000000"/>
                <w:sz w:val="18"/>
                <w:szCs w:val="18"/>
              </w:rPr>
              <w:t xml:space="preserve"> logo Pomorza Zachodniego.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>4000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5D" w:rsidRPr="00D964D7" w:rsidRDefault="00F1725D" w:rsidP="00F1725D">
            <w:pPr>
              <w:rPr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Torba na zakupy z poliestru 210 DEN, składana do zamykanego na sznurek (ze ściągaczem) etui, które stanowi integralną cześć torby i znajduje się w jej dolnym rogu.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poliester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ok. 40x38 cm (uchwyt 50 cm ma</w:t>
            </w:r>
            <w:r>
              <w:rPr>
                <w:color w:val="000000"/>
                <w:sz w:val="18"/>
                <w:szCs w:val="18"/>
              </w:rPr>
              <w:t>ks.</w:t>
            </w:r>
            <w:r w:rsidRPr="00D964D7">
              <w:rPr>
                <w:color w:val="000000"/>
                <w:sz w:val="18"/>
                <w:szCs w:val="18"/>
              </w:rPr>
              <w:t>)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Kolory:</w:t>
            </w:r>
            <w:r w:rsidRPr="00D964D7">
              <w:rPr>
                <w:color w:val="000000"/>
                <w:sz w:val="18"/>
                <w:szCs w:val="18"/>
              </w:rPr>
              <w:t xml:space="preserve"> 100 x czerwony, 100 x czarny, 100 x zielony, 50x biały, 100 x niebieski, 50 x granatowy, 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 sznurka i ściągacza:</w:t>
            </w:r>
            <w:r w:rsidRPr="00D964D7">
              <w:rPr>
                <w:color w:val="000000"/>
                <w:sz w:val="18"/>
                <w:szCs w:val="18"/>
              </w:rPr>
              <w:t xml:space="preserve"> czarny lub w kolorze torby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B764DA" w:rsidRPr="00D964D7" w:rsidRDefault="00B764DA" w:rsidP="00B764DA">
            <w:pPr>
              <w:jc w:val="both"/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jednostronny nadruk na torbie w 2 miejscach, jeden kolor</w:t>
            </w:r>
            <w:r>
              <w:rPr>
                <w:color w:val="000000"/>
                <w:sz w:val="18"/>
                <w:szCs w:val="18"/>
              </w:rPr>
              <w:t>(na białej torbie czarny nadruk, na pozostałych kolorach biały nadruk)</w:t>
            </w:r>
            <w:r w:rsidRPr="00D964D7">
              <w:rPr>
                <w:color w:val="000000"/>
                <w:sz w:val="18"/>
                <w:szCs w:val="18"/>
              </w:rPr>
              <w:t xml:space="preserve">: </w:t>
            </w:r>
          </w:p>
          <w:p w:rsidR="00B764DA" w:rsidRPr="00D964D7" w:rsidRDefault="00B764DA" w:rsidP="00B764DA">
            <w:pPr>
              <w:jc w:val="both"/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1)</w:t>
            </w:r>
            <w:r w:rsidRPr="00D964D7">
              <w:rPr>
                <w:color w:val="000000"/>
                <w:sz w:val="18"/>
                <w:szCs w:val="18"/>
              </w:rPr>
              <w:t>logo Fundusze Europejskie - Program Regionalny,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</w:rPr>
              <w:t>logo województwa – Pomorze Zachodnie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964D7">
              <w:rPr>
                <w:color w:val="000000"/>
                <w:sz w:val="18"/>
                <w:szCs w:val="18"/>
              </w:rPr>
              <w:t xml:space="preserve"> flaga </w:t>
            </w:r>
            <w:r>
              <w:rPr>
                <w:color w:val="000000"/>
                <w:sz w:val="18"/>
                <w:szCs w:val="18"/>
              </w:rPr>
              <w:t xml:space="preserve">UE z podpisem Unia Europejska </w:t>
            </w:r>
            <w:r w:rsidRPr="00D964D7">
              <w:rPr>
                <w:color w:val="000000"/>
                <w:sz w:val="18"/>
                <w:szCs w:val="18"/>
              </w:rPr>
              <w:t xml:space="preserve">oraz Europejskie Fundusze Strukturalne i Inwestycyjne oraz </w:t>
            </w:r>
          </w:p>
          <w:p w:rsidR="00B764DA" w:rsidRPr="00D964D7" w:rsidRDefault="00B764DA" w:rsidP="00B764DA">
            <w:pPr>
              <w:jc w:val="both"/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2)</w:t>
            </w:r>
            <w:r w:rsidRPr="00D964D7">
              <w:rPr>
                <w:color w:val="000000"/>
                <w:sz w:val="18"/>
                <w:szCs w:val="18"/>
              </w:rPr>
              <w:t>większe logo – Pomorze Zachodnie</w:t>
            </w:r>
          </w:p>
          <w:p w:rsidR="00B764DA" w:rsidRPr="00D964D7" w:rsidRDefault="00B764DA" w:rsidP="00B764DA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B764DA" w:rsidP="00B764DA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Długopis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 xml:space="preserve">Długopis wykonany z drewna. Ozdobnie wykończony zabawną główką w postaci klauna, pirata i księżniczki  lub inną – do uzgodnienia na etapie realizacji umowy.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 xml:space="preserve">Główka przymocowana na sprężynce.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Wkład:</w:t>
            </w:r>
            <w:r w:rsidRPr="0049422F">
              <w:rPr>
                <w:color w:val="000000"/>
                <w:sz w:val="18"/>
                <w:szCs w:val="18"/>
              </w:rPr>
              <w:t xml:space="preserve"> niebieski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 xml:space="preserve">Figury: </w:t>
            </w:r>
            <w:r w:rsidRPr="0049422F">
              <w:rPr>
                <w:color w:val="000000"/>
                <w:sz w:val="18"/>
                <w:szCs w:val="18"/>
              </w:rPr>
              <w:t xml:space="preserve">  mix 3 wzorów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 xml:space="preserve">- pirat (zielony korpus) – 250 szt.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- księżniczka (pomarańczowy korpus) – 250 szt.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- klaun (niebieski korpus) – 250 szt.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b/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 xml:space="preserve">Wymiary: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 xml:space="preserve">Wymiary: ok. 11.5x3.5x3 cm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Znakowanie:</w:t>
            </w:r>
            <w:r w:rsidRPr="0049422F">
              <w:rPr>
                <w:color w:val="000000"/>
                <w:sz w:val="18"/>
                <w:szCs w:val="18"/>
              </w:rPr>
              <w:t xml:space="preserve"> Na produkcie jednokolorowy jednostronny trwały  nadruk/grawer  logo Fundusze Europejskie - Program Regionalny, logo województwa – Pomorze Zachodnie oraz flaga UE z podpisem Unia Europejska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F1725D" w:rsidRPr="00D964D7" w:rsidRDefault="00F1725D" w:rsidP="00F172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Głośnik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5D" w:rsidRPr="00D964D7" w:rsidRDefault="00F1725D" w:rsidP="00F1725D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 xml:space="preserve">Głośnik </w:t>
            </w:r>
            <w:proofErr w:type="spellStart"/>
            <w:r w:rsidRPr="0049422F">
              <w:rPr>
                <w:color w:val="000000"/>
                <w:sz w:val="18"/>
                <w:szCs w:val="18"/>
              </w:rPr>
              <w:t>bluetooth</w:t>
            </w:r>
            <w:proofErr w:type="spellEnd"/>
            <w:r w:rsidRPr="0049422F">
              <w:rPr>
                <w:color w:val="000000"/>
                <w:sz w:val="18"/>
                <w:szCs w:val="18"/>
              </w:rPr>
              <w:t xml:space="preserve"> o zasięgu transmisji do ok. 10 metrów. Posiada wbudowaną baterie litową,  wbudowany mikrofon oraz dołączony kabel </w:t>
            </w:r>
            <w:proofErr w:type="spellStart"/>
            <w:r w:rsidRPr="0049422F">
              <w:rPr>
                <w:color w:val="000000"/>
                <w:sz w:val="18"/>
                <w:szCs w:val="18"/>
              </w:rPr>
              <w:t>Aux</w:t>
            </w:r>
            <w:proofErr w:type="spellEnd"/>
            <w:r w:rsidRPr="0049422F">
              <w:rPr>
                <w:color w:val="000000"/>
                <w:sz w:val="18"/>
                <w:szCs w:val="18"/>
              </w:rPr>
              <w:t xml:space="preserve">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Pasmo przenoszenia:</w:t>
            </w:r>
            <w:r w:rsidRPr="0049422F">
              <w:rPr>
                <w:color w:val="000000"/>
                <w:sz w:val="18"/>
                <w:szCs w:val="18"/>
              </w:rPr>
              <w:t xml:space="preserve"> 90Hz-20KHz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Czas pracy: min.</w:t>
            </w:r>
            <w:r w:rsidRPr="0049422F">
              <w:rPr>
                <w:color w:val="000000"/>
                <w:sz w:val="18"/>
                <w:szCs w:val="18"/>
              </w:rPr>
              <w:t xml:space="preserve"> 2,5-3H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Moc: min.</w:t>
            </w:r>
            <w:r w:rsidRPr="0049422F">
              <w:rPr>
                <w:color w:val="000000"/>
                <w:sz w:val="18"/>
                <w:szCs w:val="18"/>
              </w:rPr>
              <w:t xml:space="preserve"> 3W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Pojemność baterii:</w:t>
            </w:r>
            <w:r w:rsidRPr="0049422F">
              <w:rPr>
                <w:color w:val="000000"/>
                <w:sz w:val="18"/>
                <w:szCs w:val="18"/>
              </w:rPr>
              <w:t xml:space="preserve"> 300mAh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Stosunek sygnału do szumu:</w:t>
            </w:r>
            <w:r w:rsidRPr="0049422F">
              <w:rPr>
                <w:color w:val="000000"/>
                <w:sz w:val="18"/>
                <w:szCs w:val="18"/>
              </w:rPr>
              <w:t xml:space="preserve"> ≥76dB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 xml:space="preserve">Wersja </w:t>
            </w:r>
            <w:proofErr w:type="spellStart"/>
            <w:r w:rsidRPr="0049422F">
              <w:rPr>
                <w:b/>
                <w:color w:val="000000"/>
                <w:sz w:val="18"/>
                <w:szCs w:val="18"/>
              </w:rPr>
              <w:t>bluetooth</w:t>
            </w:r>
            <w:proofErr w:type="spellEnd"/>
            <w:r w:rsidRPr="0049422F">
              <w:rPr>
                <w:b/>
                <w:color w:val="000000"/>
                <w:sz w:val="18"/>
                <w:szCs w:val="18"/>
              </w:rPr>
              <w:t>:</w:t>
            </w:r>
            <w:r w:rsidRPr="0049422F">
              <w:rPr>
                <w:color w:val="000000"/>
                <w:sz w:val="18"/>
                <w:szCs w:val="18"/>
              </w:rPr>
              <w:t xml:space="preserve"> V2.1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 xml:space="preserve">Kolory: </w:t>
            </w:r>
            <w:r w:rsidRPr="0049422F">
              <w:rPr>
                <w:color w:val="000000"/>
                <w:sz w:val="18"/>
                <w:szCs w:val="18"/>
              </w:rPr>
              <w:t>70 x niebieski, 70 x zielony, 30 x różowy, 30 x filetowy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 xml:space="preserve">Wymiary: </w:t>
            </w:r>
            <w:r w:rsidRPr="0049422F">
              <w:rPr>
                <w:color w:val="000000"/>
                <w:sz w:val="18"/>
                <w:szCs w:val="18"/>
              </w:rPr>
              <w:t>ok. 75x65x35 mm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 xml:space="preserve">Materiał: </w:t>
            </w:r>
            <w:r w:rsidRPr="0049422F">
              <w:rPr>
                <w:color w:val="000000"/>
                <w:sz w:val="18"/>
                <w:szCs w:val="18"/>
              </w:rPr>
              <w:t xml:space="preserve"> plastik</w:t>
            </w:r>
            <w:r w:rsidRPr="0049422F"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49422F">
              <w:rPr>
                <w:color w:val="000000"/>
                <w:sz w:val="18"/>
                <w:szCs w:val="18"/>
              </w:rPr>
              <w:t>guma</w:t>
            </w:r>
            <w:r w:rsidRPr="0049422F"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49422F">
              <w:rPr>
                <w:color w:val="000000"/>
                <w:sz w:val="18"/>
                <w:szCs w:val="18"/>
              </w:rPr>
              <w:t>metal</w:t>
            </w:r>
          </w:p>
          <w:p w:rsidR="0049422F" w:rsidRPr="0049422F" w:rsidRDefault="0049422F" w:rsidP="0049422F">
            <w:pPr>
              <w:rPr>
                <w:b/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Głośnik o ergonomicznym kształcie, pokryty miłą w dotyku gumą.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Znakowanie:</w:t>
            </w:r>
            <w:r w:rsidRPr="0049422F">
              <w:rPr>
                <w:color w:val="000000"/>
                <w:sz w:val="18"/>
                <w:szCs w:val="18"/>
              </w:rPr>
              <w:t xml:space="preserve"> jednostronny nadruk/grawer/tłoczenie na głośniku w 2 miejscach, jeden kolor: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1)</w:t>
            </w:r>
            <w:r w:rsidRPr="0049422F">
              <w:rPr>
                <w:color w:val="000000"/>
                <w:sz w:val="18"/>
                <w:szCs w:val="18"/>
              </w:rPr>
              <w:t xml:space="preserve">logo Fundusze Europejskie - Program Regionalny, logo województwa – Pomorze Zachodnie, flaga UE z podpisem Unia Europejska oraz Europejskie Fundusze Strukturalne i Inwestycyjne oraz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2)</w:t>
            </w:r>
            <w:r w:rsidRPr="0049422F">
              <w:rPr>
                <w:color w:val="000000"/>
                <w:sz w:val="18"/>
                <w:szCs w:val="18"/>
              </w:rPr>
              <w:t>większe logo – Pomorze Zachodnie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br/>
              <w:t xml:space="preserve">Każdy głośnik wraz z kablem zapakowany w  kartonik dopasowany do wielkości produktu.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Do głośnika dołączona karta produktu, w celu sprawdzenia parametrów technicznych produktu.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Worek żeglarski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5D" w:rsidRPr="00D964D7" w:rsidRDefault="00F1725D" w:rsidP="00F1725D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Jutowy worek żeglarski. Posiada regulowany pasek na ramię, przednią kieszeń oraz kieszenie wewnętrzne.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Wyposażony w metalowe oczka przez które przeciągnięty jest bawełniany sznurek(kolor naturalny) ze ściągaczem służącym do zamykania worka 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Dół i góra worka obszyta materiałem w kolorze naturalnym.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ok. 36,50 x 46 x 18,5 cm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juta ok. 260 g/m2, bawełna, metal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Kolor:</w:t>
            </w:r>
            <w:r w:rsidRPr="00D964D7">
              <w:rPr>
                <w:color w:val="000000"/>
                <w:sz w:val="18"/>
                <w:szCs w:val="18"/>
              </w:rPr>
              <w:t xml:space="preserve"> Naturalny, odcienie beżu i brązu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</w:t>
            </w:r>
            <w:r>
              <w:rPr>
                <w:color w:val="000000"/>
                <w:sz w:val="18"/>
                <w:szCs w:val="18"/>
              </w:rPr>
              <w:t>/haft</w:t>
            </w:r>
            <w:r w:rsidRPr="00D964D7">
              <w:rPr>
                <w:color w:val="000000"/>
                <w:sz w:val="18"/>
                <w:szCs w:val="18"/>
              </w:rPr>
              <w:t xml:space="preserve"> na torbie, </w:t>
            </w:r>
            <w:r>
              <w:rPr>
                <w:color w:val="000000"/>
                <w:sz w:val="18"/>
                <w:szCs w:val="18"/>
              </w:rPr>
              <w:t>jeden</w:t>
            </w:r>
            <w:r w:rsidRPr="00D964D7">
              <w:rPr>
                <w:color w:val="000000"/>
                <w:sz w:val="18"/>
                <w:szCs w:val="18"/>
              </w:rPr>
              <w:t xml:space="preserve"> kolor</w:t>
            </w:r>
            <w:r>
              <w:rPr>
                <w:color w:val="000000"/>
                <w:sz w:val="18"/>
                <w:szCs w:val="18"/>
              </w:rPr>
              <w:t xml:space="preserve"> w 2 miejscach</w:t>
            </w:r>
            <w:r w:rsidRPr="00D964D7">
              <w:rPr>
                <w:color w:val="000000"/>
                <w:sz w:val="18"/>
                <w:szCs w:val="18"/>
              </w:rPr>
              <w:t xml:space="preserve">: 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9F36C0">
              <w:rPr>
                <w:b/>
                <w:color w:val="000000"/>
                <w:sz w:val="18"/>
                <w:szCs w:val="18"/>
              </w:rPr>
              <w:t>1)</w:t>
            </w:r>
            <w:r w:rsidRPr="00D964D7">
              <w:rPr>
                <w:color w:val="000000"/>
                <w:sz w:val="18"/>
                <w:szCs w:val="18"/>
              </w:rPr>
              <w:t xml:space="preserve"> ciąg logotypów: logo Fundusze Europejskie - Program Regionalny,</w:t>
            </w:r>
            <w:r w:rsidRPr="00D964D7">
              <w:rPr>
                <w:color w:val="000000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</w:rPr>
              <w:t xml:space="preserve">logo województwa – </w:t>
            </w:r>
            <w:r w:rsidRPr="00D964D7">
              <w:rPr>
                <w:color w:val="000000"/>
                <w:sz w:val="18"/>
                <w:szCs w:val="18"/>
              </w:rPr>
              <w:lastRenderedPageBreak/>
              <w:t>Pomorze Zachodnie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964D7">
              <w:rPr>
                <w:color w:val="000000"/>
                <w:sz w:val="18"/>
                <w:szCs w:val="18"/>
              </w:rPr>
              <w:t xml:space="preserve"> flaga UE z podpisem Unia Europejska oraz Europejskie Fundusze Strukturalne i Inwestycyjne oraz 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9F36C0">
              <w:rPr>
                <w:b/>
                <w:color w:val="000000"/>
                <w:sz w:val="18"/>
                <w:szCs w:val="18"/>
              </w:rPr>
              <w:t>2)</w:t>
            </w:r>
            <w:r w:rsidRPr="00D964D7">
              <w:rPr>
                <w:color w:val="000000"/>
                <w:sz w:val="18"/>
                <w:szCs w:val="18"/>
              </w:rPr>
              <w:t xml:space="preserve"> większe logo – Pomorze Zachodnie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Worek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Poliestrowy worek ze sznurkami 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Wykonany z wytrzymałego poliestru, wzmocnione rogi, metalowe oczka,  wyposażony w dwa sznurki służące do zamykania go za pomocą pociągnięcia – po zaciągnięciu sznurki pełnią role szelek dzięki którym worek może być noszony jak plecak.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 Poliester min. 210T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Rozmiar</w:t>
            </w:r>
            <w:r w:rsidRPr="00D964D7">
              <w:rPr>
                <w:color w:val="000000"/>
                <w:sz w:val="18"/>
                <w:szCs w:val="18"/>
              </w:rPr>
              <w:t>: ok. 35×45 cm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Kolory:</w:t>
            </w:r>
            <w:r w:rsidRPr="00D964D7">
              <w:rPr>
                <w:color w:val="000000"/>
                <w:sz w:val="18"/>
                <w:szCs w:val="18"/>
              </w:rPr>
              <w:t xml:space="preserve"> 100 x czerwony, 100 x różowy, 100 x niebieski, 100 x moro, 100 x czarny, 100 x zielony, 100 x filetowy, 100 x szary. 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jc w:val="both"/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jednostronny nadruk na torbie w 2 miejscach, jeden kolor: </w:t>
            </w:r>
          </w:p>
          <w:p w:rsidR="0049422F" w:rsidRPr="00D964D7" w:rsidRDefault="0049422F" w:rsidP="0049422F">
            <w:pPr>
              <w:jc w:val="both"/>
              <w:rPr>
                <w:color w:val="000000"/>
                <w:sz w:val="18"/>
                <w:szCs w:val="18"/>
              </w:rPr>
            </w:pPr>
            <w:r w:rsidRPr="00B544DF">
              <w:rPr>
                <w:b/>
                <w:color w:val="000000"/>
                <w:sz w:val="18"/>
                <w:szCs w:val="18"/>
              </w:rPr>
              <w:t>1)</w:t>
            </w:r>
            <w:r w:rsidRPr="00D964D7">
              <w:rPr>
                <w:color w:val="000000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</w:rPr>
              <w:t xml:space="preserve">logo Fundusze Europejskie - Program Regionalny, logo województwa – Pomorze Zachodnie, flaga UE z podpisem Unia Europejska oraz Europejskie Fundusze Strukturalne i Inwestycyjne oraz </w:t>
            </w:r>
          </w:p>
          <w:p w:rsidR="0049422F" w:rsidRPr="00D964D7" w:rsidRDefault="0049422F" w:rsidP="0049422F">
            <w:pPr>
              <w:jc w:val="both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2)większe logo – Pomorze Zachodnie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Smycz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Smycz reklamowa zakończona  metalowym karabińczykiem. 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Długość taśmy mierzona po obwodzie 80-85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cm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Szerokość ok. 20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Zadrukowana dwustronnie metodą sublimacji,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full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kolor na całości smyczy. Nadruk po obu stronach smyczy.  Nadruk inny po obu stronach smyczy.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Przygotowanie do druku na podstawie projektu dostarczonego przez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Ładowarka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color w:val="000000"/>
                <w:sz w:val="18"/>
                <w:szCs w:val="18"/>
              </w:rPr>
              <w:t>Ładowarka samochodowa 3A, adapter do zapalniczki z 2 gniazdami USB do ładowania 2 urządzeń jednocześnie.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b/>
                <w:color w:val="000000"/>
                <w:sz w:val="18"/>
                <w:szCs w:val="18"/>
              </w:rPr>
              <w:t>Funkcje:</w:t>
            </w:r>
            <w:r w:rsidRPr="0049422F">
              <w:rPr>
                <w:rFonts w:eastAsia="TimesNewRomanPSMT"/>
                <w:color w:val="000000"/>
                <w:sz w:val="18"/>
                <w:szCs w:val="18"/>
              </w:rPr>
              <w:t xml:space="preserve"> Ładowarka,  przecinak do pasów i młotek do szyb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b/>
                <w:color w:val="000000"/>
                <w:sz w:val="18"/>
                <w:szCs w:val="18"/>
              </w:rPr>
              <w:t>Moc:</w:t>
            </w:r>
            <w:r w:rsidRPr="0049422F">
              <w:rPr>
                <w:rFonts w:eastAsia="TimesNewRomanPSMT"/>
                <w:color w:val="000000"/>
                <w:sz w:val="18"/>
                <w:szCs w:val="18"/>
              </w:rPr>
              <w:t xml:space="preserve">  wejście 12V DC, wyjścia 5V/3A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b/>
                <w:color w:val="000000"/>
                <w:sz w:val="18"/>
                <w:szCs w:val="18"/>
              </w:rPr>
              <w:t>Materiał produktu:</w:t>
            </w:r>
            <w:r w:rsidRPr="0049422F">
              <w:rPr>
                <w:rFonts w:eastAsia="TimesNewRomanPSMT"/>
                <w:color w:val="000000"/>
                <w:sz w:val="18"/>
                <w:szCs w:val="18"/>
              </w:rPr>
              <w:t xml:space="preserve"> ABS i metal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b/>
                <w:color w:val="000000"/>
                <w:sz w:val="18"/>
                <w:szCs w:val="18"/>
              </w:rPr>
              <w:t>Rozmiar:</w:t>
            </w:r>
            <w:r w:rsidRPr="0049422F">
              <w:rPr>
                <w:rFonts w:eastAsia="TimesNewRomanPSMT"/>
                <w:color w:val="000000"/>
                <w:sz w:val="18"/>
                <w:szCs w:val="18"/>
              </w:rPr>
              <w:t xml:space="preserve"> ok. 2,3 x 8,5 x 5,1 cm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b/>
                <w:color w:val="000000"/>
                <w:sz w:val="18"/>
                <w:szCs w:val="18"/>
              </w:rPr>
              <w:t>Kolor:</w:t>
            </w:r>
            <w:r w:rsidRPr="0049422F">
              <w:rPr>
                <w:rFonts w:eastAsia="TimesNewRomanPSMT"/>
                <w:color w:val="000000"/>
                <w:sz w:val="18"/>
                <w:szCs w:val="18"/>
              </w:rPr>
              <w:t xml:space="preserve"> 150 x biały, 150 x czarny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color w:val="000000"/>
                <w:sz w:val="18"/>
                <w:szCs w:val="18"/>
              </w:rPr>
              <w:t>Każda ładowarka zapakowana w kartonowe opakowanie, dopasowane do wielkości produktu.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b/>
                <w:color w:val="000000"/>
                <w:sz w:val="18"/>
                <w:szCs w:val="18"/>
              </w:rPr>
              <w:t>Znakowanie:</w:t>
            </w:r>
            <w:r w:rsidRPr="0049422F">
              <w:rPr>
                <w:rFonts w:eastAsia="TimesNewRomanPSMT"/>
                <w:color w:val="000000"/>
                <w:sz w:val="18"/>
                <w:szCs w:val="18"/>
              </w:rPr>
              <w:t xml:space="preserve"> nadruk/grawer na ładowarce w 2 miejscach, jeden kolor: 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color w:val="000000"/>
                <w:sz w:val="18"/>
                <w:szCs w:val="18"/>
              </w:rPr>
              <w:t xml:space="preserve">1)logo Fundusze Europejskie, flaga UE z podpisem Unia Europejska oraz 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color w:val="000000"/>
                <w:sz w:val="18"/>
                <w:szCs w:val="18"/>
              </w:rPr>
              <w:t>2) logo – Pomorze Zachodnie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color w:val="000000"/>
                <w:sz w:val="18"/>
                <w:szCs w:val="18"/>
              </w:rPr>
              <w:t>Do ładowarki dołączona karta produktu, w celu sprawdzenia parametrów technicznych produktu.</w:t>
            </w:r>
          </w:p>
          <w:p w:rsidR="0049422F" w:rsidRPr="0049422F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F1725D" w:rsidRPr="00D964D7" w:rsidRDefault="0049422F" w:rsidP="00F1725D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49422F">
              <w:rPr>
                <w:rFonts w:eastAsia="TimesNewRomanPSMT"/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F1725D" w:rsidRPr="00D964D7" w:rsidRDefault="00F1725D" w:rsidP="00F172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b/>
                <w:bCs/>
                <w:color w:val="000000"/>
                <w:sz w:val="18"/>
                <w:szCs w:val="18"/>
              </w:rPr>
              <w:t>Lazy</w:t>
            </w:r>
            <w:proofErr w:type="spellEnd"/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4D7">
              <w:rPr>
                <w:b/>
                <w:bCs/>
                <w:color w:val="000000"/>
                <w:sz w:val="18"/>
                <w:szCs w:val="18"/>
              </w:rPr>
              <w:t>bag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color w:val="000000"/>
                <w:sz w:val="18"/>
                <w:szCs w:val="18"/>
              </w:rPr>
              <w:t>Lazy-Bag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– dmuchany mebel, wygodny i lekki, pompowany poprzez nabieranie powietrza z otoczenia.  Sofa posiada 2 komory, wewnątrz pokryte grubą folią, która nie przepuszcza powietrza. Napompowana unosi się na wodzie. W komplecie poręczny pokrowiec z paskiem umożliwiającym przewieszenie przez ramię oraz ze ściągaczem do zamknięcia pokrowca. Pokrowiec w kolorze sofy.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Zamknięcie:</w:t>
            </w:r>
            <w:r w:rsidRPr="00D964D7">
              <w:rPr>
                <w:color w:val="000000"/>
                <w:sz w:val="18"/>
                <w:szCs w:val="18"/>
              </w:rPr>
              <w:t xml:space="preserve"> klamra zatrzaskowa zabezpieczająca przed schodzeniem powietrza.                                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Rozmiar kanapy w stanie złożonym:</w:t>
            </w:r>
            <w:r w:rsidRPr="00D964D7">
              <w:rPr>
                <w:color w:val="000000"/>
                <w:sz w:val="18"/>
                <w:szCs w:val="18"/>
              </w:rPr>
              <w:t xml:space="preserve"> 36*18*10 cm, 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Rozmiar kanapy w stanie rozłożonym:</w:t>
            </w:r>
            <w:r w:rsidRPr="00D964D7">
              <w:rPr>
                <w:color w:val="000000"/>
                <w:sz w:val="18"/>
                <w:szCs w:val="18"/>
              </w:rPr>
              <w:t xml:space="preserve"> min. 240*70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cm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>.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Materiał zewnętrzny:</w:t>
            </w:r>
            <w:r w:rsidRPr="00D964D7">
              <w:rPr>
                <w:color w:val="000000"/>
                <w:sz w:val="18"/>
                <w:szCs w:val="18"/>
              </w:rPr>
              <w:t xml:space="preserve"> nylon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ripstop</w:t>
            </w:r>
            <w:proofErr w:type="spellEnd"/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Nośność:</w:t>
            </w:r>
            <w:r w:rsidRPr="00D964D7">
              <w:rPr>
                <w:color w:val="000000"/>
                <w:sz w:val="18"/>
                <w:szCs w:val="18"/>
              </w:rPr>
              <w:t xml:space="preserve"> 300 kg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Kolor: 30xniebieski,30xzielony, 30xczarny, 10xróżowy/czerwony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>Znakowanie na produkcie:</w:t>
            </w:r>
            <w:r w:rsidRPr="00D964D7">
              <w:rPr>
                <w:color w:val="000000"/>
                <w:sz w:val="18"/>
                <w:szCs w:val="18"/>
              </w:rPr>
              <w:t xml:space="preserve"> jednokolorowy</w:t>
            </w:r>
            <w:r>
              <w:rPr>
                <w:color w:val="000000"/>
                <w:sz w:val="18"/>
                <w:szCs w:val="18"/>
              </w:rPr>
              <w:t>, dwustronny,</w:t>
            </w:r>
            <w:r w:rsidRPr="00D964D7">
              <w:rPr>
                <w:color w:val="000000"/>
                <w:sz w:val="18"/>
                <w:szCs w:val="18"/>
              </w:rPr>
              <w:t xml:space="preserve"> nadruk - logo województwa – Pomorze Zachodnie.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color w:val="000000"/>
                <w:sz w:val="18"/>
                <w:szCs w:val="18"/>
              </w:rPr>
              <w:t xml:space="preserve">Znakowanie na pokrowcu: </w:t>
            </w:r>
            <w:r w:rsidRPr="00D964D7">
              <w:rPr>
                <w:color w:val="000000"/>
                <w:sz w:val="18"/>
                <w:szCs w:val="18"/>
              </w:rPr>
              <w:t>jednostronny  nadruk jeden kolor - logo Fundusze Europejskie – Program Regionalny, logo województwa – Pomorze Zachodnie oraz flaga UE z podpisem Unia Europejska oraz Europejskie Fundusze Strukturalne i Inwestycyjne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D964D7" w:rsidRDefault="0049422F" w:rsidP="0049422F">
            <w:pPr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Do sofy dołączona karta produktu, w celu sprawdzenia parametrów technicznych produktu.</w:t>
            </w:r>
          </w:p>
          <w:p w:rsidR="0049422F" w:rsidRPr="00D964D7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D964D7" w:rsidRDefault="00F1725D" w:rsidP="00F172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Parasolka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Wysokiej jakości parasol, z ergonomicznym uchwytem oraz z automatycznym systemem otwierania i zamykania. 8 paneli. System anty-wind. Do rączki przymocowany sznurek w kolorze rączki, pozwalający na zawieszenie parasola np. na dłoni.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Parasol posiada pokrowiec z materiału z którego zrobiony jest parasol, pokrowiec dopasowany do wielkości złożonego produktu. Pokrowiec w kolorze parasola.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Materiał:</w:t>
            </w:r>
            <w:r w:rsidRPr="00494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22F">
              <w:rPr>
                <w:color w:val="000000"/>
                <w:sz w:val="18"/>
                <w:szCs w:val="18"/>
              </w:rPr>
              <w:t>bawełna-polyester</w:t>
            </w:r>
            <w:proofErr w:type="spellEnd"/>
            <w:r w:rsidRPr="0049422F">
              <w:rPr>
                <w:color w:val="000000"/>
                <w:sz w:val="18"/>
                <w:szCs w:val="18"/>
              </w:rPr>
              <w:t>, metal, guma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 xml:space="preserve">Wymiar: </w:t>
            </w:r>
            <w:r w:rsidRPr="0049422F">
              <w:rPr>
                <w:color w:val="000000"/>
                <w:sz w:val="18"/>
                <w:szCs w:val="18"/>
              </w:rPr>
              <w:t>rozłożony fi ok. 99 cm, wysokość ok. 57cm; złożony ok. 32x5,5cm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lastRenderedPageBreak/>
              <w:t>Kolor parasola:</w:t>
            </w:r>
            <w:r w:rsidRPr="0049422F">
              <w:rPr>
                <w:color w:val="000000"/>
                <w:sz w:val="18"/>
                <w:szCs w:val="18"/>
              </w:rPr>
              <w:t xml:space="preserve"> 80 x czarny, 30 x różowy, 40 x niebieski.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 xml:space="preserve"> 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>Znakowanie na panelu:</w:t>
            </w:r>
            <w:r w:rsidRPr="0049422F">
              <w:rPr>
                <w:color w:val="000000"/>
                <w:sz w:val="18"/>
                <w:szCs w:val="18"/>
              </w:rPr>
              <w:t xml:space="preserve"> Wyrazisty nadruk na jednym panelu parasolki, jeden kolor - logo województwa – Pomorze Zachodnie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b/>
                <w:color w:val="000000"/>
                <w:sz w:val="18"/>
                <w:szCs w:val="18"/>
              </w:rPr>
              <w:t xml:space="preserve">Znakowanie na pokrowcu: </w:t>
            </w:r>
            <w:r w:rsidRPr="0049422F">
              <w:rPr>
                <w:color w:val="000000"/>
                <w:sz w:val="18"/>
                <w:szCs w:val="18"/>
              </w:rPr>
              <w:t>Jednostronny trwały nadruk jeden kolor, logo Fundusze Europejskie - Program Regionalny, logo województwa – Pomorze Zachodnie, flaga UE z podpisem Unia Europejska oraz Europejskie Fundusze Strukturalne i Inwestycyjne.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Do parasola dołączona karta produktu, w celu sprawdzenia parametrów technicznych produktu.</w:t>
            </w: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49422F" w:rsidRPr="0049422F" w:rsidRDefault="0049422F" w:rsidP="0049422F">
            <w:pPr>
              <w:rPr>
                <w:color w:val="000000"/>
                <w:sz w:val="18"/>
                <w:szCs w:val="18"/>
              </w:rPr>
            </w:pPr>
          </w:p>
          <w:p w:rsidR="00F1725D" w:rsidRPr="00D964D7" w:rsidRDefault="0049422F" w:rsidP="0049422F">
            <w:pPr>
              <w:rPr>
                <w:color w:val="000000"/>
                <w:sz w:val="18"/>
                <w:szCs w:val="18"/>
              </w:rPr>
            </w:pPr>
            <w:r w:rsidRPr="0049422F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D964D7" w:rsidRDefault="00F1725D" w:rsidP="00F1725D">
            <w:pPr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25D" w:rsidRPr="004869C0" w:rsidTr="003A5A6F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5D" w:rsidRPr="004869C0" w:rsidRDefault="00F1725D" w:rsidP="00F1725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Razem brutto: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5D" w:rsidRPr="004869C0" w:rsidRDefault="00F1725D" w:rsidP="00F17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0CF4" w:rsidRPr="004869C0" w:rsidRDefault="00B90CF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B90CF4" w:rsidRPr="004869C0" w:rsidRDefault="00B90CF4" w:rsidP="008E3C3B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0CF4" w:rsidRDefault="00B90CF4" w:rsidP="00F80F63">
      <w:pPr>
        <w:tabs>
          <w:tab w:val="left" w:pos="5740"/>
        </w:tabs>
        <w:spacing w:after="120"/>
        <w:jc w:val="right"/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B90CF4" w:rsidSect="00F80F63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4DA" w:rsidRDefault="00B764DA" w:rsidP="00052368">
      <w:pPr>
        <w:pStyle w:val="Tekstpodstawowy2"/>
      </w:pPr>
      <w:r>
        <w:separator/>
      </w:r>
    </w:p>
  </w:endnote>
  <w:endnote w:type="continuationSeparator" w:id="0">
    <w:p w:rsidR="00B764DA" w:rsidRDefault="00B764DA" w:rsidP="00052368">
      <w:pPr>
        <w:pStyle w:val="Tekstpodstawowy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DA" w:rsidRDefault="00B764DA" w:rsidP="000523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64DA" w:rsidRDefault="00B764DA" w:rsidP="0005236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DA" w:rsidRPr="00BE7086" w:rsidRDefault="00B764DA" w:rsidP="0005236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49422F">
      <w:rPr>
        <w:rStyle w:val="Numerstrony"/>
        <w:rFonts w:ascii="Arial" w:hAnsi="Arial" w:cs="Arial"/>
        <w:noProof/>
        <w:sz w:val="16"/>
        <w:szCs w:val="16"/>
      </w:rPr>
      <w:t>6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B764DA" w:rsidRPr="00DA1227" w:rsidRDefault="00B764DA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 w:rsidRPr="00DA1227">
      <w:rPr>
        <w:rFonts w:ascii="Arial" w:hAnsi="Arial" w:cs="Arial"/>
        <w:sz w:val="14"/>
        <w:szCs w:val="14"/>
      </w:rPr>
      <w:t>fax</w:t>
    </w:r>
    <w:proofErr w:type="spellEnd"/>
    <w:r w:rsidRPr="00DA1227">
      <w:rPr>
        <w:rFonts w:ascii="Arial" w:hAnsi="Arial" w:cs="Arial"/>
        <w:sz w:val="14"/>
        <w:szCs w:val="14"/>
      </w:rPr>
      <w:t xml:space="preserve"> (+48 91) 48 93 968</w:t>
    </w:r>
  </w:p>
  <w:p w:rsidR="00B764DA" w:rsidRPr="00DA1227" w:rsidRDefault="00B764DA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B764DA" w:rsidRDefault="00B764DA" w:rsidP="0005236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4DA" w:rsidRPr="00495620" w:rsidRDefault="00B764DA" w:rsidP="00495620">
      <w:pPr>
        <w:pStyle w:val="Stopka"/>
      </w:pPr>
    </w:p>
  </w:footnote>
  <w:footnote w:type="continuationSeparator" w:id="0">
    <w:p w:rsidR="00B764DA" w:rsidRDefault="00B764DA" w:rsidP="00052368">
      <w:pPr>
        <w:pStyle w:val="Tekstpodstawowy2"/>
      </w:pPr>
      <w:r>
        <w:continuationSeparator/>
      </w:r>
    </w:p>
  </w:footnote>
  <w:footnote w:id="1">
    <w:p w:rsidR="00B764DA" w:rsidRPr="000D5C04" w:rsidRDefault="00B764DA" w:rsidP="00043EAD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- zgodnie </w:t>
      </w:r>
      <w:r w:rsidRPr="000D5C04">
        <w:rPr>
          <w:rFonts w:ascii="Arial" w:hAnsi="Arial" w:cs="Arial"/>
          <w:sz w:val="18"/>
          <w:szCs w:val="18"/>
        </w:rPr>
        <w:t xml:space="preserve"> z </w:t>
      </w:r>
      <w:r>
        <w:rPr>
          <w:rFonts w:ascii="Arial" w:hAnsi="Arial" w:cs="Arial"/>
          <w:sz w:val="18"/>
          <w:szCs w:val="18"/>
        </w:rPr>
        <w:t>Rozdz. III pkt. 2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DA" w:rsidRPr="00CB0679" w:rsidRDefault="00B764DA" w:rsidP="005B2675">
    <w:pPr>
      <w:tabs>
        <w:tab w:val="left" w:pos="5740"/>
      </w:tabs>
      <w:spacing w:after="120"/>
      <w:rPr>
        <w:rFonts w:ascii="Arial" w:hAnsi="Arial" w:cs="Arial"/>
        <w:sz w:val="20"/>
        <w:szCs w:val="20"/>
      </w:rPr>
    </w:pPr>
    <w:r w:rsidRPr="00CB0679">
      <w:rPr>
        <w:rFonts w:ascii="Arial" w:hAnsi="Arial" w:cs="Arial"/>
        <w:sz w:val="20"/>
        <w:szCs w:val="20"/>
      </w:rPr>
      <w:t>WOiRZL.II.272</w:t>
    </w:r>
    <w:r>
      <w:rPr>
        <w:rFonts w:ascii="Arial" w:hAnsi="Arial" w:cs="Arial"/>
        <w:sz w:val="20"/>
        <w:szCs w:val="20"/>
      </w:rPr>
      <w:t>.20.2018.DP</w:t>
    </w:r>
  </w:p>
  <w:p w:rsidR="00B764DA" w:rsidRDefault="00B764DA" w:rsidP="005B2675">
    <w:pPr>
      <w:pStyle w:val="Nagwek"/>
      <w:jc w:val="right"/>
    </w:pPr>
    <w:r w:rsidRPr="00C51E8E">
      <w:rPr>
        <w:rFonts w:ascii="Arial" w:hAnsi="Arial" w:cs="Arial"/>
        <w:b/>
        <w:sz w:val="20"/>
        <w:szCs w:val="20"/>
      </w:rPr>
      <w:t>Załącznik nr 1</w:t>
    </w:r>
    <w:r>
      <w:rPr>
        <w:rFonts w:ascii="Arial" w:hAnsi="Arial" w:cs="Arial"/>
        <w:b/>
        <w:sz w:val="20"/>
        <w:szCs w:val="20"/>
      </w:rPr>
      <w:t>a</w:t>
    </w:r>
    <w:r w:rsidRPr="00C51E8E">
      <w:rPr>
        <w:rFonts w:ascii="Arial" w:hAnsi="Arial" w:cs="Arial"/>
        <w:b/>
        <w:sz w:val="20"/>
        <w:szCs w:val="20"/>
      </w:rPr>
      <w:t xml:space="preserve"> do SIWZ</w:t>
    </w:r>
  </w:p>
  <w:p w:rsidR="00B764DA" w:rsidRDefault="00B764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3366A9"/>
    <w:multiLevelType w:val="multilevel"/>
    <w:tmpl w:val="6D6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4033A"/>
    <w:multiLevelType w:val="hybridMultilevel"/>
    <w:tmpl w:val="CFBA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90CF4"/>
    <w:rsid w:val="000122C2"/>
    <w:rsid w:val="000146B8"/>
    <w:rsid w:val="00026303"/>
    <w:rsid w:val="00042159"/>
    <w:rsid w:val="00043EAD"/>
    <w:rsid w:val="00052368"/>
    <w:rsid w:val="00063E31"/>
    <w:rsid w:val="00087AB5"/>
    <w:rsid w:val="000C6936"/>
    <w:rsid w:val="000D5C04"/>
    <w:rsid w:val="000E5831"/>
    <w:rsid w:val="000F7DA8"/>
    <w:rsid w:val="001063E6"/>
    <w:rsid w:val="00127EE8"/>
    <w:rsid w:val="00143E32"/>
    <w:rsid w:val="0014736E"/>
    <w:rsid w:val="00157093"/>
    <w:rsid w:val="00161A96"/>
    <w:rsid w:val="0016439C"/>
    <w:rsid w:val="0016711D"/>
    <w:rsid w:val="00174778"/>
    <w:rsid w:val="00175374"/>
    <w:rsid w:val="00176FAF"/>
    <w:rsid w:val="00184739"/>
    <w:rsid w:val="001C1531"/>
    <w:rsid w:val="001D391B"/>
    <w:rsid w:val="001D720F"/>
    <w:rsid w:val="001E7A98"/>
    <w:rsid w:val="002204F9"/>
    <w:rsid w:val="00236A63"/>
    <w:rsid w:val="0026051A"/>
    <w:rsid w:val="00260E68"/>
    <w:rsid w:val="00277917"/>
    <w:rsid w:val="00295D26"/>
    <w:rsid w:val="002B678B"/>
    <w:rsid w:val="002F37EC"/>
    <w:rsid w:val="00301666"/>
    <w:rsid w:val="003130F1"/>
    <w:rsid w:val="003361B2"/>
    <w:rsid w:val="00364020"/>
    <w:rsid w:val="003A0B65"/>
    <w:rsid w:val="003A539E"/>
    <w:rsid w:val="003A5A6F"/>
    <w:rsid w:val="003F6C99"/>
    <w:rsid w:val="00407974"/>
    <w:rsid w:val="004216FA"/>
    <w:rsid w:val="00430629"/>
    <w:rsid w:val="00462070"/>
    <w:rsid w:val="00463CFC"/>
    <w:rsid w:val="00483FB7"/>
    <w:rsid w:val="004869C0"/>
    <w:rsid w:val="0049289B"/>
    <w:rsid w:val="0049422F"/>
    <w:rsid w:val="00495620"/>
    <w:rsid w:val="004C3801"/>
    <w:rsid w:val="004F2202"/>
    <w:rsid w:val="00503929"/>
    <w:rsid w:val="00522D4B"/>
    <w:rsid w:val="00530ECE"/>
    <w:rsid w:val="00532C86"/>
    <w:rsid w:val="005606EB"/>
    <w:rsid w:val="005A6328"/>
    <w:rsid w:val="005B0947"/>
    <w:rsid w:val="005B2675"/>
    <w:rsid w:val="005F322B"/>
    <w:rsid w:val="005F4148"/>
    <w:rsid w:val="005F5854"/>
    <w:rsid w:val="006051A7"/>
    <w:rsid w:val="0063061B"/>
    <w:rsid w:val="00646162"/>
    <w:rsid w:val="00650003"/>
    <w:rsid w:val="006A3022"/>
    <w:rsid w:val="006B403D"/>
    <w:rsid w:val="006C138C"/>
    <w:rsid w:val="006D2CE9"/>
    <w:rsid w:val="006E6CD8"/>
    <w:rsid w:val="006F0954"/>
    <w:rsid w:val="007100C3"/>
    <w:rsid w:val="0072624F"/>
    <w:rsid w:val="00735330"/>
    <w:rsid w:val="00757704"/>
    <w:rsid w:val="007718B4"/>
    <w:rsid w:val="00774152"/>
    <w:rsid w:val="007A557E"/>
    <w:rsid w:val="007C11C9"/>
    <w:rsid w:val="007C3C7A"/>
    <w:rsid w:val="007E12FE"/>
    <w:rsid w:val="00802361"/>
    <w:rsid w:val="00844B0A"/>
    <w:rsid w:val="008509A0"/>
    <w:rsid w:val="00865DC2"/>
    <w:rsid w:val="0087091A"/>
    <w:rsid w:val="008E3C3B"/>
    <w:rsid w:val="008E46B6"/>
    <w:rsid w:val="00907D48"/>
    <w:rsid w:val="00943F2A"/>
    <w:rsid w:val="00964B07"/>
    <w:rsid w:val="0099437C"/>
    <w:rsid w:val="009A7F0C"/>
    <w:rsid w:val="009E2B88"/>
    <w:rsid w:val="009F4B67"/>
    <w:rsid w:val="00A13044"/>
    <w:rsid w:val="00A14DF6"/>
    <w:rsid w:val="00A230C1"/>
    <w:rsid w:val="00A6577B"/>
    <w:rsid w:val="00AF2852"/>
    <w:rsid w:val="00B04227"/>
    <w:rsid w:val="00B07660"/>
    <w:rsid w:val="00B26A19"/>
    <w:rsid w:val="00B273E9"/>
    <w:rsid w:val="00B279B1"/>
    <w:rsid w:val="00B36337"/>
    <w:rsid w:val="00B54F15"/>
    <w:rsid w:val="00B62C2A"/>
    <w:rsid w:val="00B6785D"/>
    <w:rsid w:val="00B764DA"/>
    <w:rsid w:val="00B83A4D"/>
    <w:rsid w:val="00B904CC"/>
    <w:rsid w:val="00B90CF4"/>
    <w:rsid w:val="00B95151"/>
    <w:rsid w:val="00BA3AA8"/>
    <w:rsid w:val="00C13458"/>
    <w:rsid w:val="00C32D2E"/>
    <w:rsid w:val="00C4571D"/>
    <w:rsid w:val="00C53969"/>
    <w:rsid w:val="00C53970"/>
    <w:rsid w:val="00C816CA"/>
    <w:rsid w:val="00C918DE"/>
    <w:rsid w:val="00CB0679"/>
    <w:rsid w:val="00CB636C"/>
    <w:rsid w:val="00CD2651"/>
    <w:rsid w:val="00CD37BE"/>
    <w:rsid w:val="00D004A3"/>
    <w:rsid w:val="00D07D22"/>
    <w:rsid w:val="00D07E09"/>
    <w:rsid w:val="00D10993"/>
    <w:rsid w:val="00D1316D"/>
    <w:rsid w:val="00D14DB9"/>
    <w:rsid w:val="00D177E5"/>
    <w:rsid w:val="00D25EAE"/>
    <w:rsid w:val="00D35539"/>
    <w:rsid w:val="00D4262F"/>
    <w:rsid w:val="00D95761"/>
    <w:rsid w:val="00D97670"/>
    <w:rsid w:val="00DA1227"/>
    <w:rsid w:val="00DD5DD5"/>
    <w:rsid w:val="00DF63F6"/>
    <w:rsid w:val="00E028A6"/>
    <w:rsid w:val="00E03F9C"/>
    <w:rsid w:val="00E16D43"/>
    <w:rsid w:val="00E23168"/>
    <w:rsid w:val="00E25D48"/>
    <w:rsid w:val="00E27CAA"/>
    <w:rsid w:val="00E568F9"/>
    <w:rsid w:val="00E64CB4"/>
    <w:rsid w:val="00E758D0"/>
    <w:rsid w:val="00E845D0"/>
    <w:rsid w:val="00E873B3"/>
    <w:rsid w:val="00EB167B"/>
    <w:rsid w:val="00EC1BEA"/>
    <w:rsid w:val="00EC3661"/>
    <w:rsid w:val="00ED5419"/>
    <w:rsid w:val="00EE2187"/>
    <w:rsid w:val="00F1725D"/>
    <w:rsid w:val="00F241A9"/>
    <w:rsid w:val="00F30FB2"/>
    <w:rsid w:val="00F339CD"/>
    <w:rsid w:val="00F456EF"/>
    <w:rsid w:val="00F646DF"/>
    <w:rsid w:val="00F71EF0"/>
    <w:rsid w:val="00F77CA8"/>
    <w:rsid w:val="00F80F63"/>
    <w:rsid w:val="00F871F1"/>
    <w:rsid w:val="00FA13B7"/>
    <w:rsid w:val="00FE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2221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Województwo Zachodniopomorskie</Company>
  <LinksUpToDate>false</LinksUpToDate>
  <CharactersWithSpaces>16630</CharactersWithSpaces>
  <SharedDoc>false</SharedDoc>
  <HLinks>
    <vt:vector size="6" baseType="variant">
      <vt:variant>
        <vt:i4>983166</vt:i4>
      </vt:variant>
      <vt:variant>
        <vt:i4>5</vt:i4>
      </vt:variant>
      <vt:variant>
        <vt:i4>0</vt:i4>
      </vt:variant>
      <vt:variant>
        <vt:i4>5</vt:i4>
      </vt:variant>
      <vt:variant>
        <vt:lpwstr>\\umwzp.local\Dokumenty\Organizacja\Wydzialowe\Pilsudskiego\2013\Ustawienia lokalne\Temporary Internet Files\OLK1CA\www.wzp.pl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Ewa Krukowska</dc:creator>
  <cp:lastModifiedBy>katomczyk</cp:lastModifiedBy>
  <cp:revision>2</cp:revision>
  <dcterms:created xsi:type="dcterms:W3CDTF">2018-08-22T08:40:00Z</dcterms:created>
  <dcterms:modified xsi:type="dcterms:W3CDTF">2018-08-22T08:40:00Z</dcterms:modified>
</cp:coreProperties>
</file>