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6" w:rsidRPr="00F90426" w:rsidRDefault="00F90426" w:rsidP="00F90426">
      <w:pPr>
        <w:spacing w:before="40" w:after="40" w:line="300" w:lineRule="exac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F90426">
        <w:rPr>
          <w:sz w:val="20"/>
          <w:szCs w:val="20"/>
          <w:u w:val="single"/>
        </w:rPr>
        <w:t xml:space="preserve"> </w:t>
      </w: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F90426" w:rsidRDefault="00F90426" w:rsidP="00F90426">
      <w:pPr>
        <w:spacing w:before="40" w:after="40" w:line="300" w:lineRule="exact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1b do SIWZ.</w:t>
      </w:r>
    </w:p>
    <w:p w:rsidR="00F90426" w:rsidRPr="00F90426" w:rsidRDefault="00F90426" w:rsidP="00F90426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5604" w:rsidRPr="00AE2957" w:rsidRDefault="00A83FAB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WOiRZL.II.272.22.2015.AK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605604" w:rsidRPr="00253743">
        <w:rPr>
          <w:rFonts w:ascii="Arial" w:hAnsi="Arial" w:cs="Arial"/>
          <w:b/>
          <w:bCs/>
          <w:sz w:val="20"/>
          <w:szCs w:val="20"/>
        </w:rPr>
        <w:t>Załącznik nr 1</w:t>
      </w:r>
      <w:r w:rsidR="000159D0">
        <w:rPr>
          <w:rFonts w:ascii="Arial" w:hAnsi="Arial" w:cs="Arial"/>
          <w:b/>
          <w:bCs/>
          <w:sz w:val="20"/>
          <w:szCs w:val="20"/>
        </w:rPr>
        <w:t>a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93F44" w:rsidP="00693F44">
      <w:pPr>
        <w:pStyle w:val="Stopka"/>
        <w:ind w:left="708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05604" w:rsidRPr="00253743">
        <w:rPr>
          <w:rFonts w:ascii="Arial" w:hAnsi="Arial" w:cs="Arial"/>
          <w:b/>
          <w:bCs/>
        </w:rPr>
        <w:t xml:space="preserve">Województwo Zachodniopomorskie </w:t>
      </w:r>
      <w:r w:rsidR="00605604"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693F44">
      <w:pPr>
        <w:pStyle w:val="Stopka"/>
        <w:ind w:left="5664" w:firstLine="1424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D696A">
      <w:pPr>
        <w:pStyle w:val="Stopka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</w:t>
      </w:r>
      <w:r w:rsidR="00257406" w:rsidRPr="00257406">
        <w:rPr>
          <w:rFonts w:ascii="Arial" w:hAnsi="Arial" w:cs="Arial"/>
          <w:b/>
          <w:sz w:val="20"/>
          <w:szCs w:val="20"/>
        </w:rPr>
        <w:t>Wykonanie druku publikacji promujących Regionalny Program Operacyjny Województwa Zachodniopomorskiego oraz Pomorze Zachodnie</w:t>
      </w:r>
      <w:r w:rsidR="00170248">
        <w:rPr>
          <w:rFonts w:ascii="Arial" w:hAnsi="Arial" w:cs="Arial"/>
          <w:sz w:val="20"/>
          <w:szCs w:val="20"/>
        </w:rPr>
        <w:t xml:space="preserve">” </w:t>
      </w:r>
      <w:r w:rsidRPr="00253743">
        <w:rPr>
          <w:rFonts w:ascii="Arial" w:hAnsi="Arial" w:cs="Arial"/>
          <w:sz w:val="20"/>
          <w:szCs w:val="20"/>
        </w:rPr>
        <w:t xml:space="preserve">na potrzeby Urzędu Marszałkowskiego Województwa </w:t>
      </w:r>
      <w:r w:rsidR="0088359E" w:rsidRPr="00EC7779">
        <w:rPr>
          <w:rFonts w:ascii="Arial" w:hAnsi="Arial" w:cs="Arial"/>
          <w:sz w:val="20"/>
          <w:szCs w:val="20"/>
        </w:rPr>
        <w:t>Zachodniopomorskiego</w:t>
      </w:r>
      <w:r w:rsidR="00170248" w:rsidRPr="00EC7779">
        <w:rPr>
          <w:rFonts w:ascii="Arial" w:hAnsi="Arial" w:cs="Arial"/>
          <w:sz w:val="20"/>
          <w:szCs w:val="20"/>
        </w:rPr>
        <w:t>.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lastRenderedPageBreak/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03AC" w:rsidRPr="00570A69" w:rsidRDefault="00605604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A603AC" w:rsidRPr="00570A69" w:rsidRDefault="00A603AC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605604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170248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Oferujemy wykonanie przedmiotu zamówienia </w:t>
      </w:r>
      <w:r w:rsidR="00170248" w:rsidRPr="00570A69">
        <w:rPr>
          <w:rFonts w:ascii="Arial" w:hAnsi="Arial" w:cs="Arial"/>
          <w:sz w:val="20"/>
          <w:szCs w:val="20"/>
        </w:rPr>
        <w:t>w następujący sposób:</w:t>
      </w:r>
    </w:p>
    <w:p w:rsidR="00170248" w:rsidRPr="00570A69" w:rsidRDefault="00170248" w:rsidP="00170248">
      <w:pPr>
        <w:pStyle w:val="Akapitzlist"/>
        <w:rPr>
          <w:rFonts w:ascii="Arial" w:hAnsi="Arial" w:cs="Arial"/>
          <w:sz w:val="20"/>
          <w:szCs w:val="20"/>
        </w:rPr>
      </w:pPr>
    </w:p>
    <w:p w:rsidR="00570A69" w:rsidRPr="00C02F2B" w:rsidRDefault="00570A69" w:rsidP="00570A69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02F2B">
        <w:rPr>
          <w:rFonts w:ascii="Arial" w:hAnsi="Arial" w:cs="Arial"/>
          <w:b/>
          <w:sz w:val="20"/>
          <w:szCs w:val="20"/>
          <w:u w:val="single"/>
        </w:rPr>
        <w:t>CZĘŚĆ I</w:t>
      </w:r>
    </w:p>
    <w:p w:rsidR="00170248" w:rsidRPr="00570A69" w:rsidRDefault="00170248" w:rsidP="00902387">
      <w:pPr>
        <w:pStyle w:val="Zwykytekst"/>
        <w:numPr>
          <w:ilvl w:val="2"/>
          <w:numId w:val="15"/>
        </w:numPr>
        <w:tabs>
          <w:tab w:val="clear" w:pos="2670"/>
          <w:tab w:val="left" w:pos="426"/>
        </w:tabs>
        <w:autoSpaceDE w:val="0"/>
        <w:autoSpaceDN w:val="0"/>
        <w:spacing w:before="120"/>
        <w:ind w:left="1276" w:hanging="850"/>
        <w:jc w:val="both"/>
        <w:rPr>
          <w:rFonts w:ascii="Arial" w:hAnsi="Arial" w:cs="Arial"/>
          <w:b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CENA</w:t>
      </w:r>
    </w:p>
    <w:p w:rsidR="009927DE" w:rsidRPr="00570A69" w:rsidRDefault="0076169D" w:rsidP="00170248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Oferujemy wykonanie przedmiotu zamówienia z</w:t>
      </w:r>
      <w:r w:rsidR="00605604" w:rsidRPr="00570A69">
        <w:rPr>
          <w:rFonts w:ascii="Arial" w:hAnsi="Arial" w:cs="Arial"/>
          <w:b/>
          <w:sz w:val="20"/>
          <w:szCs w:val="20"/>
        </w:rPr>
        <w:t>a łącz</w:t>
      </w:r>
      <w:r w:rsidR="00B34856" w:rsidRPr="00570A69">
        <w:rPr>
          <w:rFonts w:ascii="Arial" w:hAnsi="Arial" w:cs="Arial"/>
          <w:b/>
          <w:sz w:val="20"/>
          <w:szCs w:val="20"/>
        </w:rPr>
        <w:t>ną cenę brutto</w:t>
      </w:r>
      <w:r w:rsidR="007F6A79" w:rsidRPr="00570A69"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="00B34856" w:rsidRPr="00570A69">
        <w:rPr>
          <w:rFonts w:ascii="Arial" w:hAnsi="Arial" w:cs="Arial"/>
          <w:sz w:val="20"/>
          <w:szCs w:val="20"/>
        </w:rPr>
        <w:t xml:space="preserve"> </w:t>
      </w:r>
      <w:r w:rsidR="00170248" w:rsidRPr="00570A69">
        <w:rPr>
          <w:rFonts w:ascii="Arial" w:hAnsi="Arial" w:cs="Arial"/>
          <w:sz w:val="20"/>
          <w:szCs w:val="20"/>
        </w:rPr>
        <w:t>…………………………………</w:t>
      </w:r>
      <w:r w:rsidR="00B34856" w:rsidRPr="00570A69">
        <w:rPr>
          <w:rFonts w:ascii="Arial" w:hAnsi="Arial" w:cs="Arial"/>
          <w:sz w:val="20"/>
          <w:szCs w:val="20"/>
        </w:rPr>
        <w:t>………………………</w:t>
      </w:r>
      <w:r w:rsidR="003643A7" w:rsidRPr="00570A69">
        <w:rPr>
          <w:rFonts w:ascii="Arial" w:hAnsi="Arial" w:cs="Arial"/>
          <w:sz w:val="20"/>
          <w:szCs w:val="20"/>
        </w:rPr>
        <w:t>……….………….. zł</w:t>
      </w:r>
      <w:r w:rsidR="00170248" w:rsidRPr="00570A69">
        <w:rPr>
          <w:rFonts w:ascii="Arial" w:hAnsi="Arial" w:cs="Arial"/>
          <w:sz w:val="20"/>
          <w:szCs w:val="20"/>
        </w:rPr>
        <w:t xml:space="preserve"> </w:t>
      </w:r>
      <w:r w:rsidR="00B34856" w:rsidRPr="00570A69">
        <w:rPr>
          <w:rFonts w:ascii="Arial" w:hAnsi="Arial" w:cs="Arial"/>
          <w:sz w:val="20"/>
          <w:szCs w:val="20"/>
        </w:rPr>
        <w:t>(słownie………………………………………………………………………………</w:t>
      </w:r>
      <w:r w:rsidR="003643A7" w:rsidRPr="00570A69">
        <w:rPr>
          <w:rFonts w:ascii="Arial" w:hAnsi="Arial" w:cs="Arial"/>
          <w:sz w:val="20"/>
          <w:szCs w:val="20"/>
        </w:rPr>
        <w:t>……………….</w:t>
      </w:r>
      <w:r w:rsidR="00B34856" w:rsidRPr="00570A69">
        <w:rPr>
          <w:rFonts w:ascii="Arial" w:hAnsi="Arial" w:cs="Arial"/>
          <w:sz w:val="20"/>
          <w:szCs w:val="20"/>
        </w:rPr>
        <w:t>………</w:t>
      </w:r>
      <w:r w:rsidR="00605604" w:rsidRPr="00570A69">
        <w:rPr>
          <w:rFonts w:ascii="Arial" w:hAnsi="Arial" w:cs="Arial"/>
          <w:sz w:val="20"/>
          <w:szCs w:val="20"/>
        </w:rPr>
        <w:t>…</w:t>
      </w:r>
      <w:r w:rsidR="00170248" w:rsidRPr="00570A69">
        <w:rPr>
          <w:rFonts w:ascii="Arial" w:hAnsi="Arial" w:cs="Arial"/>
          <w:sz w:val="20"/>
          <w:szCs w:val="20"/>
        </w:rPr>
        <w:t>…………</w:t>
      </w:r>
      <w:r w:rsidR="00605604" w:rsidRPr="00570A69">
        <w:rPr>
          <w:rFonts w:ascii="Arial" w:hAnsi="Arial" w:cs="Arial"/>
          <w:sz w:val="20"/>
          <w:szCs w:val="20"/>
        </w:rPr>
        <w:t>…)</w:t>
      </w:r>
      <w:r w:rsidR="00FC6DF6" w:rsidRPr="00570A69">
        <w:rPr>
          <w:rFonts w:ascii="Arial" w:hAnsi="Arial" w:cs="Arial"/>
          <w:sz w:val="20"/>
          <w:szCs w:val="20"/>
        </w:rPr>
        <w:t>,</w:t>
      </w:r>
      <w:r w:rsidR="00605604" w:rsidRPr="00570A69">
        <w:rPr>
          <w:rFonts w:ascii="Arial" w:hAnsi="Arial" w:cs="Arial"/>
          <w:sz w:val="20"/>
          <w:szCs w:val="20"/>
        </w:rPr>
        <w:t xml:space="preserve"> w tym oferujemy wykonanie poszczególnych elementów przedmiotu zamówienia, zgodnie z tabelą</w:t>
      </w:r>
      <w:r w:rsidR="00BB41BC" w:rsidRPr="00570A69">
        <w:rPr>
          <w:rFonts w:ascii="Arial" w:hAnsi="Arial" w:cs="Arial"/>
          <w:sz w:val="20"/>
          <w:szCs w:val="20"/>
        </w:rPr>
        <w:t xml:space="preserve"> z załącznika 1c.</w:t>
      </w:r>
    </w:p>
    <w:p w:rsidR="00014F7C" w:rsidRPr="00570A69" w:rsidRDefault="00014F7C" w:rsidP="00014F7C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  <w:u w:val="single"/>
        </w:rPr>
        <w:t>UWAGA</w:t>
      </w:r>
      <w:r w:rsidRPr="00570A69">
        <w:rPr>
          <w:rFonts w:ascii="Arial" w:hAnsi="Arial" w:cs="Arial"/>
          <w:sz w:val="20"/>
          <w:szCs w:val="20"/>
        </w:rPr>
        <w:t>; cena zgo</w:t>
      </w:r>
      <w:r w:rsidRPr="00570A69">
        <w:rPr>
          <w:rFonts w:ascii="Arial" w:hAnsi="Arial" w:cs="Arial"/>
          <w:i/>
          <w:sz w:val="20"/>
          <w:szCs w:val="20"/>
        </w:rPr>
        <w:t xml:space="preserve">dnie z zapisami rozdziału XVII pkt. dotyczący cz. I </w:t>
      </w:r>
      <w:proofErr w:type="spellStart"/>
      <w:r w:rsidRPr="00570A69">
        <w:rPr>
          <w:rFonts w:ascii="Arial" w:hAnsi="Arial" w:cs="Arial"/>
          <w:i/>
          <w:sz w:val="20"/>
          <w:szCs w:val="20"/>
        </w:rPr>
        <w:t>ppkt</w:t>
      </w:r>
      <w:proofErr w:type="spellEnd"/>
      <w:r w:rsidRPr="00570A69">
        <w:rPr>
          <w:rFonts w:ascii="Arial" w:hAnsi="Arial" w:cs="Arial"/>
          <w:i/>
          <w:sz w:val="20"/>
          <w:szCs w:val="20"/>
        </w:rPr>
        <w:t xml:space="preserve"> nr 1 SIWZ („</w:t>
      </w:r>
      <w:r w:rsidRPr="00570A6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570A69">
        <w:rPr>
          <w:rFonts w:ascii="Arial" w:hAnsi="Arial" w:cs="Arial"/>
          <w:i/>
          <w:sz w:val="20"/>
          <w:szCs w:val="20"/>
        </w:rPr>
        <w:t>stanowi jedno z dwóch kryteriów oceny ofert i jest przez Zamawiającego punktowan</w:t>
      </w:r>
      <w:r w:rsidR="005C3FF5" w:rsidRPr="00570A69">
        <w:rPr>
          <w:rFonts w:ascii="Arial" w:hAnsi="Arial" w:cs="Arial"/>
          <w:i/>
          <w:sz w:val="20"/>
          <w:szCs w:val="20"/>
        </w:rPr>
        <w:t>e</w:t>
      </w:r>
      <w:r w:rsidRPr="00570A69">
        <w:rPr>
          <w:rFonts w:ascii="Arial" w:hAnsi="Arial" w:cs="Arial"/>
          <w:i/>
          <w:sz w:val="20"/>
          <w:szCs w:val="20"/>
        </w:rPr>
        <w:t>.</w:t>
      </w:r>
    </w:p>
    <w:p w:rsidR="00170248" w:rsidRPr="00570A69" w:rsidRDefault="00170248" w:rsidP="00170248">
      <w:pPr>
        <w:spacing w:before="40" w:after="40" w:line="280" w:lineRule="exact"/>
        <w:rPr>
          <w:rFonts w:ascii="Arial" w:eastAsia="Times New Roman" w:hAnsi="Arial" w:cs="Arial"/>
          <w:spacing w:val="2"/>
          <w:sz w:val="20"/>
          <w:szCs w:val="20"/>
          <w:lang w:eastAsia="pl-PL"/>
        </w:rPr>
      </w:pPr>
    </w:p>
    <w:p w:rsidR="000D0565" w:rsidRPr="00570A69" w:rsidRDefault="000D0565" w:rsidP="000D0565">
      <w:pPr>
        <w:pStyle w:val="Akapitzlist"/>
        <w:numPr>
          <w:ilvl w:val="2"/>
          <w:numId w:val="15"/>
        </w:numPr>
        <w:tabs>
          <w:tab w:val="clear" w:pos="2670"/>
          <w:tab w:val="left" w:pos="426"/>
          <w:tab w:val="left" w:pos="540"/>
          <w:tab w:val="num" w:pos="1276"/>
        </w:tabs>
        <w:spacing w:before="120" w:after="0" w:line="240" w:lineRule="auto"/>
        <w:ind w:hanging="210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TERMIN REALIZACJI</w:t>
      </w:r>
      <w:r w:rsidRPr="00570A6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D0565" w:rsidRPr="00570A69" w:rsidRDefault="000D0565" w:rsidP="000D0565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12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0A69">
        <w:rPr>
          <w:rFonts w:ascii="Arial" w:hAnsi="Arial" w:cs="Arial"/>
          <w:b/>
          <w:sz w:val="20"/>
          <w:szCs w:val="20"/>
        </w:rPr>
        <w:t xml:space="preserve">- kalendarzy książkowych </w:t>
      </w:r>
      <w:r w:rsidRPr="00570A69">
        <w:rPr>
          <w:rFonts w:ascii="Arial" w:hAnsi="Arial" w:cs="Arial"/>
          <w:sz w:val="20"/>
          <w:szCs w:val="20"/>
        </w:rPr>
        <w:t xml:space="preserve">(poz. 5 SOPZ) </w:t>
      </w: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nastąpi w terminie nie dłuższym niż …………. dni</w:t>
      </w:r>
      <w:r w:rsidR="003A09F0" w:rsidRPr="00570A69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2"/>
      </w: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0D0565" w:rsidRDefault="000D0565" w:rsidP="000D0565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12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- pozostałych materiałów </w:t>
      </w:r>
      <w:r w:rsidRPr="003F7BD9">
        <w:rPr>
          <w:rFonts w:ascii="Arial" w:hAnsi="Arial" w:cs="Arial"/>
          <w:sz w:val="20"/>
          <w:szCs w:val="20"/>
        </w:rPr>
        <w:t xml:space="preserve">(poz. 1 – 4 oraz </w:t>
      </w:r>
      <w:r w:rsidR="0076349F">
        <w:rPr>
          <w:rFonts w:ascii="Arial" w:hAnsi="Arial" w:cs="Arial"/>
          <w:sz w:val="20"/>
          <w:szCs w:val="20"/>
        </w:rPr>
        <w:t>6</w:t>
      </w:r>
      <w:r w:rsidR="003A09F0">
        <w:rPr>
          <w:rFonts w:ascii="Arial" w:hAnsi="Arial" w:cs="Arial"/>
          <w:sz w:val="20"/>
          <w:szCs w:val="20"/>
        </w:rPr>
        <w:t xml:space="preserve"> - 16 </w:t>
      </w:r>
      <w:r w:rsidRPr="003F7BD9">
        <w:rPr>
          <w:rFonts w:ascii="Arial" w:hAnsi="Arial" w:cs="Arial"/>
          <w:sz w:val="20"/>
          <w:szCs w:val="20"/>
        </w:rPr>
        <w:t>OPZ)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nastąpi w terminie nie dłuższym niż …………. dni</w:t>
      </w:r>
      <w:r w:rsidR="003A09F0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3"/>
      </w:r>
      <w:r w:rsidRPr="0076169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094514" w:rsidRPr="0076169D" w:rsidRDefault="00094514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F54D8" w:rsidRPr="00094514" w:rsidRDefault="00B81B39" w:rsidP="00094514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094514">
        <w:rPr>
          <w:rFonts w:ascii="Arial" w:hAnsi="Arial" w:cs="Arial"/>
          <w:b/>
          <w:sz w:val="20"/>
          <w:szCs w:val="20"/>
          <w:u w:val="single"/>
        </w:rPr>
        <w:t>UWAGA</w:t>
      </w:r>
      <w:r w:rsidRPr="00094514">
        <w:rPr>
          <w:rFonts w:ascii="Arial" w:hAnsi="Arial" w:cs="Arial"/>
          <w:sz w:val="20"/>
          <w:szCs w:val="20"/>
        </w:rPr>
        <w:t xml:space="preserve">; </w:t>
      </w:r>
      <w:r w:rsidRPr="00094514">
        <w:rPr>
          <w:rFonts w:ascii="Arial" w:hAnsi="Arial" w:cs="Arial"/>
          <w:i/>
          <w:sz w:val="20"/>
          <w:szCs w:val="20"/>
        </w:rPr>
        <w:t xml:space="preserve">termin realizacji jednostkowego zlecenia zgodnie z zapisami rozdziału XVII </w:t>
      </w:r>
      <w:r w:rsidR="00094514" w:rsidRPr="00094514">
        <w:rPr>
          <w:rFonts w:ascii="Arial" w:hAnsi="Arial" w:cs="Arial"/>
          <w:i/>
          <w:sz w:val="20"/>
          <w:szCs w:val="20"/>
        </w:rPr>
        <w:t>pkt.</w:t>
      </w:r>
      <w:r w:rsidR="00094514">
        <w:rPr>
          <w:rFonts w:ascii="Arial" w:hAnsi="Arial" w:cs="Arial"/>
          <w:i/>
          <w:sz w:val="20"/>
          <w:szCs w:val="20"/>
        </w:rPr>
        <w:t xml:space="preserve"> </w:t>
      </w:r>
      <w:r w:rsidR="00094514" w:rsidRPr="00094514">
        <w:rPr>
          <w:rFonts w:ascii="Arial" w:hAnsi="Arial" w:cs="Arial"/>
          <w:i/>
          <w:sz w:val="20"/>
          <w:szCs w:val="20"/>
        </w:rPr>
        <w:t xml:space="preserve">dotyczący cz. I </w:t>
      </w:r>
      <w:proofErr w:type="spellStart"/>
      <w:r w:rsidR="00094514">
        <w:rPr>
          <w:rFonts w:ascii="Arial" w:hAnsi="Arial" w:cs="Arial"/>
          <w:i/>
          <w:sz w:val="20"/>
          <w:szCs w:val="20"/>
        </w:rPr>
        <w:t>p</w:t>
      </w:r>
      <w:r w:rsidR="00094514" w:rsidRPr="00094514">
        <w:rPr>
          <w:rFonts w:ascii="Arial" w:hAnsi="Arial" w:cs="Arial"/>
          <w:i/>
          <w:sz w:val="20"/>
          <w:szCs w:val="20"/>
        </w:rPr>
        <w:t>pkt</w:t>
      </w:r>
      <w:proofErr w:type="spellEnd"/>
      <w:r w:rsidR="00094514" w:rsidRPr="00094514">
        <w:rPr>
          <w:rFonts w:ascii="Arial" w:hAnsi="Arial" w:cs="Arial"/>
          <w:i/>
          <w:sz w:val="20"/>
          <w:szCs w:val="20"/>
        </w:rPr>
        <w:t xml:space="preserve"> nr 2 SIWZ („</w:t>
      </w:r>
      <w:r w:rsidR="00094514" w:rsidRPr="0009451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="00094514">
        <w:rPr>
          <w:rFonts w:ascii="Arial" w:hAnsi="Arial" w:cs="Arial"/>
          <w:i/>
          <w:sz w:val="20"/>
          <w:szCs w:val="20"/>
        </w:rPr>
        <w:t>stanowi jedno z dwóch</w:t>
      </w:r>
      <w:r w:rsidR="00094514" w:rsidRPr="00094514">
        <w:rPr>
          <w:rFonts w:ascii="Arial" w:hAnsi="Arial" w:cs="Arial"/>
          <w:i/>
          <w:sz w:val="20"/>
          <w:szCs w:val="20"/>
        </w:rPr>
        <w:t xml:space="preserve"> kryteriów oceny ofert i jest przez Zamawiającego punktowany.</w:t>
      </w:r>
    </w:p>
    <w:p w:rsidR="00D31607" w:rsidRDefault="00D94979" w:rsidP="00D31607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16"/>
          <w:szCs w:val="16"/>
        </w:rPr>
        <w:br w:type="page"/>
      </w:r>
      <w:r w:rsidR="00D31607" w:rsidRPr="00C02F2B">
        <w:rPr>
          <w:rFonts w:ascii="Arial" w:hAnsi="Arial" w:cs="Arial"/>
          <w:b/>
          <w:sz w:val="20"/>
          <w:szCs w:val="20"/>
          <w:u w:val="single"/>
        </w:rPr>
        <w:lastRenderedPageBreak/>
        <w:t>CZĘŚĆ I</w:t>
      </w:r>
      <w:r w:rsidR="00D31607">
        <w:rPr>
          <w:rFonts w:ascii="Arial" w:hAnsi="Arial" w:cs="Arial"/>
          <w:b/>
          <w:sz w:val="20"/>
          <w:szCs w:val="20"/>
          <w:u w:val="single"/>
        </w:rPr>
        <w:t>I</w:t>
      </w:r>
    </w:p>
    <w:p w:rsidR="00D31607" w:rsidRPr="00C02F2B" w:rsidRDefault="00D31607" w:rsidP="00D31607">
      <w:pPr>
        <w:pStyle w:val="Zwykytekst"/>
        <w:tabs>
          <w:tab w:val="left" w:pos="426"/>
        </w:tabs>
        <w:autoSpaceDE w:val="0"/>
        <w:autoSpaceDN w:val="0"/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C3FF5" w:rsidRPr="00570A69" w:rsidRDefault="005C3FF5" w:rsidP="00D31607">
      <w:pPr>
        <w:ind w:firstLine="426"/>
        <w:rPr>
          <w:rFonts w:ascii="Arial" w:hAnsi="Arial" w:cs="Arial"/>
          <w:b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CENA</w:t>
      </w:r>
    </w:p>
    <w:p w:rsidR="005C3FF5" w:rsidRPr="00570A69" w:rsidRDefault="005C3FF5" w:rsidP="005C3FF5">
      <w:pPr>
        <w:pStyle w:val="Zwykytekst"/>
        <w:tabs>
          <w:tab w:val="left" w:pos="426"/>
        </w:tabs>
        <w:autoSpaceDE w:val="0"/>
        <w:autoSpaceDN w:val="0"/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</w:rPr>
        <w:t>Oferujemy wykonanie przedmiotu zamówienia za łączną cenę brutto</w:t>
      </w:r>
      <w:r w:rsidR="007F6A79" w:rsidRPr="00570A69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Pr="00570A69">
        <w:rPr>
          <w:rFonts w:ascii="Arial" w:hAnsi="Arial" w:cs="Arial"/>
          <w:sz w:val="20"/>
          <w:szCs w:val="20"/>
        </w:rPr>
        <w:t xml:space="preserve"> ………………………………………………………………….………….. zł (słownie……………………………………………………………………………………………….………………………), w tym oferujemy wykonanie poszczególnych elementów przedmiotu zamówienia, zgodnie z poniższą </w:t>
      </w:r>
      <w:r w:rsidR="00BB41BC" w:rsidRPr="00570A69">
        <w:rPr>
          <w:rFonts w:ascii="Arial" w:hAnsi="Arial" w:cs="Arial"/>
          <w:sz w:val="20"/>
          <w:szCs w:val="20"/>
        </w:rPr>
        <w:t>z tabelą z załącznika 1c.</w:t>
      </w:r>
    </w:p>
    <w:p w:rsidR="005C3FF5" w:rsidRPr="00570A69" w:rsidRDefault="005C3FF5" w:rsidP="005C3FF5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  <w:u w:val="single"/>
        </w:rPr>
        <w:t>UWAGA</w:t>
      </w:r>
      <w:r w:rsidRPr="00570A69">
        <w:rPr>
          <w:rFonts w:ascii="Arial" w:hAnsi="Arial" w:cs="Arial"/>
          <w:sz w:val="20"/>
          <w:szCs w:val="20"/>
        </w:rPr>
        <w:t>; cena zgo</w:t>
      </w:r>
      <w:r w:rsidRPr="00570A69">
        <w:rPr>
          <w:rFonts w:ascii="Arial" w:hAnsi="Arial" w:cs="Arial"/>
          <w:i/>
          <w:sz w:val="20"/>
          <w:szCs w:val="20"/>
        </w:rPr>
        <w:t xml:space="preserve">dnie z zapisami rozdziału XVII pkt. dotyczący cz. I </w:t>
      </w:r>
      <w:proofErr w:type="spellStart"/>
      <w:r w:rsidRPr="00570A69">
        <w:rPr>
          <w:rFonts w:ascii="Arial" w:hAnsi="Arial" w:cs="Arial"/>
          <w:i/>
          <w:sz w:val="20"/>
          <w:szCs w:val="20"/>
        </w:rPr>
        <w:t>ppkt</w:t>
      </w:r>
      <w:proofErr w:type="spellEnd"/>
      <w:r w:rsidRPr="00570A69">
        <w:rPr>
          <w:rFonts w:ascii="Arial" w:hAnsi="Arial" w:cs="Arial"/>
          <w:i/>
          <w:sz w:val="20"/>
          <w:szCs w:val="20"/>
        </w:rPr>
        <w:t xml:space="preserve"> nr 1 SIWZ („</w:t>
      </w:r>
      <w:r w:rsidRPr="00570A6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570A69">
        <w:rPr>
          <w:rFonts w:ascii="Arial" w:hAnsi="Arial" w:cs="Arial"/>
          <w:i/>
          <w:sz w:val="20"/>
          <w:szCs w:val="20"/>
        </w:rPr>
        <w:t>stanowi jedno z dwóch kryteriów oceny ofert i jest przez Zamawiającego punktowane.</w:t>
      </w:r>
    </w:p>
    <w:p w:rsidR="005C3FF5" w:rsidRPr="00570A69" w:rsidRDefault="005C3FF5" w:rsidP="005C3FF5">
      <w:pPr>
        <w:spacing w:before="40" w:after="40" w:line="280" w:lineRule="exact"/>
        <w:rPr>
          <w:rFonts w:ascii="Arial" w:eastAsia="Times New Roman" w:hAnsi="Arial" w:cs="Arial"/>
          <w:spacing w:val="2"/>
          <w:sz w:val="20"/>
          <w:szCs w:val="20"/>
          <w:lang w:eastAsia="pl-PL"/>
        </w:rPr>
      </w:pPr>
    </w:p>
    <w:p w:rsidR="000D0565" w:rsidRPr="00570A69" w:rsidRDefault="000D0565" w:rsidP="000D0565">
      <w:pPr>
        <w:pStyle w:val="Akapitzlist"/>
        <w:numPr>
          <w:ilvl w:val="2"/>
          <w:numId w:val="27"/>
        </w:numPr>
        <w:tabs>
          <w:tab w:val="clear" w:pos="2670"/>
          <w:tab w:val="left" w:pos="426"/>
          <w:tab w:val="left" w:pos="540"/>
          <w:tab w:val="num" w:pos="1134"/>
        </w:tabs>
        <w:spacing w:before="120" w:after="0" w:line="240" w:lineRule="auto"/>
        <w:ind w:hanging="2103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TERMIN REALIZACJI</w:t>
      </w:r>
      <w:r w:rsidRPr="00570A69">
        <w:rPr>
          <w:rFonts w:ascii="Arial" w:eastAsia="Times New Roman" w:hAnsi="Arial" w:cs="Arial"/>
          <w:sz w:val="20"/>
          <w:szCs w:val="20"/>
          <w:lang w:eastAsia="pl-PL"/>
        </w:rPr>
        <w:t xml:space="preserve"> jednostkowego zlecenia.</w:t>
      </w:r>
    </w:p>
    <w:p w:rsidR="000D0565" w:rsidRPr="00570A69" w:rsidRDefault="000D0565" w:rsidP="000D0565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>Realizacja jednostkowego zlecenia nastąpi w terminie nie dłuższym niż …………. dni</w:t>
      </w:r>
      <w:r w:rsidR="003A09F0" w:rsidRPr="00570A69">
        <w:rPr>
          <w:rStyle w:val="Odwoanieprzypisudolnego"/>
          <w:rFonts w:ascii="Arial" w:eastAsia="Times New Roman" w:hAnsi="Arial"/>
          <w:b/>
          <w:sz w:val="20"/>
          <w:szCs w:val="20"/>
          <w:lang w:eastAsia="pl-PL"/>
        </w:rPr>
        <w:footnoteReference w:id="5"/>
      </w:r>
      <w:r w:rsidRPr="00570A6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</w:p>
    <w:p w:rsidR="000D0565" w:rsidRPr="00570A69" w:rsidRDefault="000D0565" w:rsidP="000D0565">
      <w:pPr>
        <w:pStyle w:val="Akapitzlist"/>
        <w:tabs>
          <w:tab w:val="left" w:pos="426"/>
          <w:tab w:val="left" w:pos="540"/>
        </w:tabs>
        <w:spacing w:before="120" w:after="0" w:line="240" w:lineRule="auto"/>
        <w:ind w:left="267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C3FF5" w:rsidRPr="00570A69" w:rsidRDefault="005C3FF5" w:rsidP="005C3FF5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C3FF5" w:rsidRPr="00570A69" w:rsidRDefault="005C3FF5" w:rsidP="005C3FF5">
      <w:pPr>
        <w:tabs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570A69">
        <w:rPr>
          <w:rFonts w:ascii="Arial" w:hAnsi="Arial" w:cs="Arial"/>
          <w:b/>
          <w:sz w:val="20"/>
          <w:szCs w:val="20"/>
          <w:u w:val="single"/>
        </w:rPr>
        <w:t>UWAGA</w:t>
      </w:r>
      <w:r w:rsidRPr="00570A69">
        <w:rPr>
          <w:rFonts w:ascii="Arial" w:hAnsi="Arial" w:cs="Arial"/>
          <w:sz w:val="20"/>
          <w:szCs w:val="20"/>
        </w:rPr>
        <w:t xml:space="preserve">; </w:t>
      </w:r>
      <w:r w:rsidRPr="00570A69">
        <w:rPr>
          <w:rFonts w:ascii="Arial" w:hAnsi="Arial" w:cs="Arial"/>
          <w:i/>
          <w:sz w:val="20"/>
          <w:szCs w:val="20"/>
        </w:rPr>
        <w:t xml:space="preserve">termin realizacji jednostkowego zlecenia zgodnie z zapisami rozdziału XVII pkt. dotyczący cz. </w:t>
      </w:r>
      <w:r w:rsidR="007B7969" w:rsidRPr="00570A69">
        <w:rPr>
          <w:rFonts w:ascii="Arial" w:hAnsi="Arial" w:cs="Arial"/>
          <w:i/>
          <w:sz w:val="20"/>
          <w:szCs w:val="20"/>
        </w:rPr>
        <w:t>I</w:t>
      </w:r>
      <w:r w:rsidRPr="00570A69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Pr="00570A69">
        <w:rPr>
          <w:rFonts w:ascii="Arial" w:hAnsi="Arial" w:cs="Arial"/>
          <w:i/>
          <w:sz w:val="20"/>
          <w:szCs w:val="20"/>
        </w:rPr>
        <w:t>ppkt</w:t>
      </w:r>
      <w:proofErr w:type="spellEnd"/>
      <w:r w:rsidRPr="00570A69">
        <w:rPr>
          <w:rFonts w:ascii="Arial" w:hAnsi="Arial" w:cs="Arial"/>
          <w:i/>
          <w:sz w:val="20"/>
          <w:szCs w:val="20"/>
        </w:rPr>
        <w:t xml:space="preserve"> nr 2 SIWZ („</w:t>
      </w:r>
      <w:r w:rsidRPr="00570A6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Opis kryteriów, którymi Zamawiający będzie się kierował przy wyborze oferty, wraz z podaniem znaczenia tych kryteriów i sposobu oceny ofert”) </w:t>
      </w:r>
      <w:r w:rsidRPr="00570A69">
        <w:rPr>
          <w:rFonts w:ascii="Arial" w:hAnsi="Arial" w:cs="Arial"/>
          <w:i/>
          <w:sz w:val="20"/>
          <w:szCs w:val="20"/>
        </w:rPr>
        <w:t>stanowi jedno z dwóch kryteriów oceny ofert i jest przez Zamawiającego punktowany.</w:t>
      </w:r>
    </w:p>
    <w:p w:rsidR="0076169D" w:rsidRPr="00570A69" w:rsidRDefault="0076169D" w:rsidP="00902387">
      <w:pPr>
        <w:tabs>
          <w:tab w:val="left" w:pos="426"/>
          <w:tab w:val="left" w:pos="540"/>
        </w:tabs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A09F0" w:rsidRPr="00570A69" w:rsidRDefault="00605604" w:rsidP="00D41A30">
      <w:pPr>
        <w:pStyle w:val="Zwykytekst"/>
        <w:numPr>
          <w:ilvl w:val="0"/>
          <w:numId w:val="1"/>
        </w:numPr>
        <w:tabs>
          <w:tab w:val="clear" w:pos="502"/>
          <w:tab w:val="num" w:pos="567"/>
          <w:tab w:val="left" w:leader="dot" w:pos="9072"/>
        </w:tabs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Uważamy się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891023" w:rsidRPr="00570A69" w:rsidRDefault="00605604" w:rsidP="00C26B35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ab/>
        <w:t xml:space="preserve">Oświadczamy, że sposób reprezentacji </w:t>
      </w:r>
      <w:r w:rsidR="00C26B35" w:rsidRPr="00570A69">
        <w:rPr>
          <w:rFonts w:ascii="Arial" w:hAnsi="Arial" w:cs="Arial"/>
          <w:sz w:val="20"/>
          <w:szCs w:val="20"/>
        </w:rPr>
        <w:t>wykonawców składających wspólną ofertę</w:t>
      </w:r>
      <w:r w:rsidRPr="00570A69">
        <w:rPr>
          <w:rFonts w:ascii="Arial" w:hAnsi="Arial" w:cs="Arial"/>
          <w:sz w:val="20"/>
          <w:szCs w:val="20"/>
        </w:rPr>
        <w:t xml:space="preserve"> dla potrzeb niniejszego zamówienia jest następujący:</w:t>
      </w:r>
    </w:p>
    <w:p w:rsidR="0021000B" w:rsidRPr="00570A69" w:rsidRDefault="0021000B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0"/>
        </w:rPr>
      </w:pPr>
    </w:p>
    <w:p w:rsidR="00605604" w:rsidRPr="00570A69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570A69" w:rsidRDefault="00605604" w:rsidP="0021000B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D94979" w:rsidRPr="00570A69" w:rsidRDefault="00605604" w:rsidP="00C26B35">
      <w:pPr>
        <w:pStyle w:val="Zwykytekst"/>
        <w:numPr>
          <w:ilvl w:val="0"/>
          <w:numId w:val="28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570A69" w:rsidRDefault="00605604" w:rsidP="00C26B35">
      <w:pPr>
        <w:pStyle w:val="Zwykytekst"/>
        <w:numPr>
          <w:ilvl w:val="0"/>
          <w:numId w:val="28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05604" w:rsidRPr="00570A69" w:rsidRDefault="007F2B6C" w:rsidP="00C26B35">
      <w:pPr>
        <w:pStyle w:val="Zwykytekst"/>
        <w:numPr>
          <w:ilvl w:val="1"/>
          <w:numId w:val="28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</w:t>
      </w:r>
      <w:r w:rsidR="00605604" w:rsidRPr="00570A69">
        <w:rPr>
          <w:rFonts w:ascii="Arial" w:hAnsi="Arial" w:cs="Arial"/>
          <w:sz w:val="20"/>
          <w:szCs w:val="20"/>
        </w:rPr>
        <w:t>.…..</w:t>
      </w:r>
      <w:proofErr w:type="spellStart"/>
      <w:r w:rsidR="00605604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605604" w:rsidRPr="00570A69">
        <w:rPr>
          <w:rFonts w:ascii="Arial" w:hAnsi="Arial" w:cs="Arial"/>
          <w:sz w:val="20"/>
          <w:szCs w:val="20"/>
        </w:rPr>
        <w:t>……………………………………fax…………………………….</w:t>
      </w:r>
    </w:p>
    <w:p w:rsidR="00891023" w:rsidRPr="00570A69" w:rsidRDefault="00605604" w:rsidP="00C26B35">
      <w:pPr>
        <w:pStyle w:val="Zwykytekst"/>
        <w:numPr>
          <w:ilvl w:val="1"/>
          <w:numId w:val="28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</w:t>
      </w:r>
      <w:r w:rsidR="00752C54" w:rsidRPr="00570A69">
        <w:rPr>
          <w:rFonts w:ascii="Arial" w:hAnsi="Arial" w:cs="Arial"/>
          <w:sz w:val="20"/>
          <w:szCs w:val="20"/>
        </w:rPr>
        <w:t>…………</w:t>
      </w:r>
      <w:r w:rsidR="007F2B6C" w:rsidRPr="00570A69">
        <w:rPr>
          <w:rFonts w:ascii="Arial" w:hAnsi="Arial" w:cs="Arial"/>
          <w:sz w:val="20"/>
          <w:szCs w:val="20"/>
        </w:rPr>
        <w:t>………………………………..</w:t>
      </w:r>
      <w:proofErr w:type="spellStart"/>
      <w:r w:rsidR="007F2B6C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7F2B6C" w:rsidRPr="00570A69">
        <w:rPr>
          <w:rFonts w:ascii="Arial" w:hAnsi="Arial" w:cs="Arial"/>
          <w:sz w:val="20"/>
          <w:szCs w:val="20"/>
        </w:rPr>
        <w:t>………………………….………..</w:t>
      </w:r>
      <w:r w:rsidR="00752C54" w:rsidRPr="00570A69">
        <w:rPr>
          <w:rFonts w:ascii="Arial" w:hAnsi="Arial" w:cs="Arial"/>
          <w:sz w:val="20"/>
          <w:szCs w:val="20"/>
        </w:rPr>
        <w:t>fax…………………………….</w:t>
      </w:r>
    </w:p>
    <w:p w:rsidR="00605604" w:rsidRPr="00570A69" w:rsidRDefault="00605604" w:rsidP="00C26B35">
      <w:pPr>
        <w:pStyle w:val="Zwykytekst"/>
        <w:numPr>
          <w:ilvl w:val="0"/>
          <w:numId w:val="28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05604" w:rsidRPr="00570A69" w:rsidRDefault="00605604" w:rsidP="00C26B35">
      <w:pPr>
        <w:pStyle w:val="Zwykytekst"/>
        <w:numPr>
          <w:ilvl w:val="0"/>
          <w:numId w:val="28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605604" w:rsidRPr="00570A69" w:rsidRDefault="00B92572" w:rsidP="00C26B35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05604" w:rsidRPr="00570A69">
        <w:rPr>
          <w:rFonts w:ascii="Arial" w:hAnsi="Arial" w:cs="Arial"/>
          <w:sz w:val="20"/>
          <w:szCs w:val="20"/>
        </w:rPr>
        <w:t>.,</w:t>
      </w:r>
    </w:p>
    <w:p w:rsidR="00605604" w:rsidRPr="00570A69" w:rsidRDefault="00B92572" w:rsidP="00C26B35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570A69">
        <w:rPr>
          <w:rFonts w:ascii="Arial" w:hAnsi="Arial" w:cs="Arial"/>
          <w:sz w:val="20"/>
          <w:szCs w:val="20"/>
        </w:rPr>
        <w:t>,</w:t>
      </w:r>
    </w:p>
    <w:p w:rsidR="00605604" w:rsidRPr="00570A69" w:rsidRDefault="00B92572" w:rsidP="00C26B35">
      <w:pPr>
        <w:pStyle w:val="Zwykytekst"/>
        <w:numPr>
          <w:ilvl w:val="2"/>
          <w:numId w:val="28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570A69">
        <w:rPr>
          <w:rFonts w:ascii="Arial" w:hAnsi="Arial" w:cs="Arial"/>
          <w:sz w:val="20"/>
          <w:szCs w:val="20"/>
        </w:rPr>
        <w:t>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93DDE" w:rsidRPr="005A6984" w:rsidRDefault="00C93DDE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Default="00EA632F" w:rsidP="00EA632F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EA632F" w:rsidRPr="00253743" w:rsidRDefault="00EA632F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</w:p>
    <w:sectPr w:rsidR="00EA632F" w:rsidRPr="00253743" w:rsidSect="00DE6A42">
      <w:footerReference w:type="default" r:id="rId9"/>
      <w:pgSz w:w="16838" w:h="11906" w:orient="landscape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8" w:rsidRDefault="00207EF8" w:rsidP="00D71B9E">
      <w:pPr>
        <w:spacing w:after="0" w:line="240" w:lineRule="auto"/>
      </w:pPr>
      <w:r>
        <w:separator/>
      </w:r>
    </w:p>
  </w:endnote>
  <w:end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7EDF78F1" wp14:editId="5E2FBE25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9206D2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8" w:rsidRDefault="00207EF8" w:rsidP="00D71B9E">
      <w:pPr>
        <w:spacing w:after="0" w:line="240" w:lineRule="auto"/>
      </w:pPr>
      <w:r>
        <w:separator/>
      </w:r>
    </w:p>
  </w:footnote>
  <w:foot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footnote>
  <w:footnote w:id="1">
    <w:p w:rsidR="007F6A79" w:rsidRDefault="007F6A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3DA0">
        <w:rPr>
          <w:rFonts w:ascii="Arial" w:hAnsi="Arial" w:cs="Arial"/>
          <w:sz w:val="16"/>
          <w:szCs w:val="16"/>
        </w:rPr>
        <w:t xml:space="preserve">Podana cena musi stanowić sumę cen </w:t>
      </w:r>
      <w:r w:rsidR="000103BF" w:rsidRPr="009206D2">
        <w:rPr>
          <w:rFonts w:ascii="Arial" w:hAnsi="Arial" w:cs="Arial"/>
          <w:b/>
          <w:sz w:val="16"/>
          <w:szCs w:val="16"/>
        </w:rPr>
        <w:t>brutto</w:t>
      </w:r>
      <w:r w:rsidR="000103BF" w:rsidRPr="009206D2">
        <w:rPr>
          <w:rFonts w:ascii="Arial" w:hAnsi="Arial" w:cs="Arial"/>
          <w:sz w:val="16"/>
          <w:szCs w:val="16"/>
        </w:rPr>
        <w:t xml:space="preserve"> </w:t>
      </w:r>
      <w:r w:rsidRPr="009206D2">
        <w:rPr>
          <w:rFonts w:ascii="Arial" w:hAnsi="Arial" w:cs="Arial"/>
          <w:sz w:val="16"/>
          <w:szCs w:val="16"/>
        </w:rPr>
        <w:t>z kolumny</w:t>
      </w:r>
      <w:r w:rsidRPr="00F93DA0">
        <w:rPr>
          <w:rFonts w:ascii="Arial" w:hAnsi="Arial" w:cs="Arial"/>
          <w:sz w:val="16"/>
          <w:szCs w:val="16"/>
        </w:rPr>
        <w:t xml:space="preserve"> nr </w:t>
      </w:r>
      <w:r>
        <w:rPr>
          <w:rFonts w:ascii="Arial" w:hAnsi="Arial" w:cs="Arial"/>
          <w:sz w:val="16"/>
          <w:szCs w:val="16"/>
        </w:rPr>
        <w:t>5</w:t>
      </w:r>
      <w:r w:rsidRPr="00F93DA0">
        <w:rPr>
          <w:rFonts w:ascii="Arial" w:hAnsi="Arial" w:cs="Arial"/>
          <w:sz w:val="16"/>
          <w:szCs w:val="16"/>
        </w:rPr>
        <w:t xml:space="preserve"> załącznika nr 1</w:t>
      </w:r>
      <w:r>
        <w:rPr>
          <w:rFonts w:ascii="Arial" w:hAnsi="Arial" w:cs="Arial"/>
          <w:sz w:val="16"/>
          <w:szCs w:val="16"/>
        </w:rPr>
        <w:t>C</w:t>
      </w:r>
      <w:r w:rsidRPr="00F93DA0">
        <w:rPr>
          <w:rFonts w:ascii="Arial" w:hAnsi="Arial" w:cs="Arial"/>
          <w:sz w:val="16"/>
          <w:szCs w:val="16"/>
        </w:rPr>
        <w:t xml:space="preserve"> do SIWZ.</w:t>
      </w:r>
    </w:p>
  </w:footnote>
  <w:footnote w:id="2">
    <w:p w:rsidR="003A09F0" w:rsidRPr="003A09F0" w:rsidRDefault="003A09F0" w:rsidP="003A09F0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W </w:t>
      </w:r>
      <w:r w:rsidRPr="003A09F0">
        <w:rPr>
          <w:rFonts w:ascii="Arial" w:hAnsi="Arial" w:cs="Arial"/>
          <w:b/>
          <w:sz w:val="16"/>
          <w:szCs w:val="16"/>
        </w:rPr>
        <w:t xml:space="preserve">kryterium termin realizacji kalendarzy książkowych </w:t>
      </w:r>
      <w:r w:rsidRPr="003A09F0">
        <w:rPr>
          <w:rFonts w:ascii="Arial" w:hAnsi="Arial" w:cs="Arial"/>
          <w:sz w:val="16"/>
          <w:szCs w:val="16"/>
        </w:rPr>
        <w:t>(poz. 5 SOPZ)</w:t>
      </w:r>
      <w:r w:rsidRPr="003A09F0">
        <w:rPr>
          <w:rFonts w:ascii="Arial" w:hAnsi="Arial" w:cs="Arial"/>
          <w:b/>
          <w:sz w:val="16"/>
          <w:szCs w:val="16"/>
        </w:rPr>
        <w:t xml:space="preserve"> – </w:t>
      </w:r>
      <w:r w:rsidRPr="003A09F0">
        <w:rPr>
          <w:rFonts w:ascii="Arial" w:hAnsi="Arial" w:cs="Arial"/>
          <w:sz w:val="16"/>
          <w:szCs w:val="16"/>
        </w:rPr>
        <w:t>punktacja zostanie przyznana wg poniższych przedziałów:</w:t>
      </w:r>
    </w:p>
    <w:p w:rsidR="003A09F0" w:rsidRPr="003A09F0" w:rsidRDefault="003A09F0" w:rsidP="003A09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do 30 dni kalendarzowych od dnia akceptacji przez Zamawiającego składów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b/>
          <w:sz w:val="16"/>
          <w:szCs w:val="16"/>
        </w:rPr>
        <w:t>– 10 pkt.</w:t>
      </w:r>
    </w:p>
    <w:p w:rsidR="003A09F0" w:rsidRPr="003A09F0" w:rsidRDefault="003A09F0" w:rsidP="003A09F0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od 31 do 40 dni kalendarzowych od dnia akceptacji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przez Zamawiającego składów </w:t>
      </w:r>
      <w:r w:rsidRPr="003A09F0">
        <w:rPr>
          <w:rFonts w:ascii="Arial" w:hAnsi="Arial" w:cs="Arial"/>
          <w:b/>
          <w:sz w:val="16"/>
          <w:szCs w:val="16"/>
        </w:rPr>
        <w:t>– 6 pkt.</w:t>
      </w:r>
    </w:p>
    <w:p w:rsidR="003A09F0" w:rsidRPr="003A09F0" w:rsidRDefault="003A09F0" w:rsidP="003A09F0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od 41 do 50 dni kalendarzowych od dnia akceptacji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przez Zamawiającego składów </w:t>
      </w:r>
      <w:r w:rsidRPr="003A09F0">
        <w:rPr>
          <w:rFonts w:ascii="Arial" w:hAnsi="Arial" w:cs="Arial"/>
          <w:b/>
          <w:sz w:val="16"/>
          <w:szCs w:val="16"/>
        </w:rPr>
        <w:t>– 4 pkt.</w:t>
      </w:r>
    </w:p>
    <w:p w:rsidR="003A09F0" w:rsidRPr="003A09F0" w:rsidRDefault="003A09F0" w:rsidP="003A09F0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Ocena zostanie dokonana na podstawie terminu realizacji zamówienia zadeklarowanego przez Wykonawcę w ofercie przedłożonej Zamawiającemu. </w:t>
      </w:r>
    </w:p>
    <w:p w:rsidR="003A09F0" w:rsidRPr="003A09F0" w:rsidRDefault="003A09F0" w:rsidP="003A09F0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W przypadku zadeklarowania terminu dłuższego niż 50 dni kalendarzowych, oferta zostanie odrzucona na podstawie art. 89 ust. 1 pkt 2 ustawy </w:t>
      </w:r>
      <w:proofErr w:type="spellStart"/>
      <w:r w:rsidRPr="003A09F0">
        <w:rPr>
          <w:rFonts w:ascii="Arial" w:hAnsi="Arial" w:cs="Arial"/>
          <w:sz w:val="16"/>
          <w:szCs w:val="16"/>
        </w:rPr>
        <w:t>Pzp</w:t>
      </w:r>
      <w:proofErr w:type="spellEnd"/>
      <w:r w:rsidRPr="003A09F0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50 dni kalendarzowych)</w:t>
      </w:r>
    </w:p>
    <w:p w:rsidR="003A09F0" w:rsidRDefault="003A09F0" w:rsidP="003A09F0">
      <w:pPr>
        <w:spacing w:before="120"/>
        <w:rPr>
          <w:rFonts w:ascii="Arial" w:hAnsi="Arial" w:cs="Arial"/>
          <w:sz w:val="20"/>
          <w:szCs w:val="20"/>
        </w:rPr>
      </w:pPr>
    </w:p>
    <w:p w:rsidR="003A09F0" w:rsidRDefault="003A09F0">
      <w:pPr>
        <w:pStyle w:val="Tekstprzypisudolnego"/>
      </w:pPr>
    </w:p>
  </w:footnote>
  <w:footnote w:id="3"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A09F0">
        <w:rPr>
          <w:rFonts w:ascii="Arial" w:hAnsi="Arial" w:cs="Arial"/>
          <w:sz w:val="16"/>
          <w:szCs w:val="16"/>
        </w:rPr>
        <w:t xml:space="preserve"> W </w:t>
      </w:r>
      <w:r w:rsidRPr="003A09F0">
        <w:rPr>
          <w:rFonts w:ascii="Arial" w:hAnsi="Arial" w:cs="Arial"/>
          <w:b/>
          <w:sz w:val="16"/>
          <w:szCs w:val="16"/>
        </w:rPr>
        <w:t xml:space="preserve">kryterium termin realizacji pozostałych materiałów </w:t>
      </w:r>
      <w:r w:rsidRPr="003A09F0">
        <w:rPr>
          <w:rFonts w:ascii="Arial" w:hAnsi="Arial" w:cs="Arial"/>
          <w:sz w:val="16"/>
          <w:szCs w:val="16"/>
        </w:rPr>
        <w:t>(poz. 1 – 4 oraz 6 - 16 SOPZ)</w:t>
      </w:r>
      <w:r w:rsidRPr="003A09F0">
        <w:rPr>
          <w:rFonts w:ascii="Arial" w:hAnsi="Arial" w:cs="Arial"/>
          <w:b/>
          <w:sz w:val="16"/>
          <w:szCs w:val="16"/>
        </w:rPr>
        <w:t xml:space="preserve"> – </w:t>
      </w:r>
      <w:r w:rsidRPr="003A09F0">
        <w:rPr>
          <w:rFonts w:ascii="Arial" w:hAnsi="Arial" w:cs="Arial"/>
          <w:sz w:val="16"/>
          <w:szCs w:val="16"/>
        </w:rPr>
        <w:t>punktacja zostanie przyznana wg poniższych przedziałów: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- do 25 dni kalendarzowych od dnia akceptacji przez Zamawiającego składów </w:t>
      </w:r>
      <w:r w:rsidRPr="003A09F0">
        <w:rPr>
          <w:rFonts w:ascii="Arial" w:hAnsi="Arial" w:cs="Arial"/>
          <w:b/>
          <w:sz w:val="16"/>
          <w:szCs w:val="16"/>
        </w:rPr>
        <w:t>– 10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- od 26 do 30 dni kalendarzowych od dnia akceptacji przez Zamawiającego składów </w:t>
      </w:r>
      <w:r w:rsidRPr="003A09F0">
        <w:rPr>
          <w:rFonts w:ascii="Arial" w:hAnsi="Arial" w:cs="Arial"/>
          <w:b/>
          <w:sz w:val="16"/>
          <w:szCs w:val="16"/>
        </w:rPr>
        <w:t>– 8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- od 31 do 35 dni kalendarzowych od dnia akceptacji przez Zamawiającego składów </w:t>
      </w:r>
      <w:r w:rsidRPr="003A09F0">
        <w:rPr>
          <w:rFonts w:ascii="Arial" w:hAnsi="Arial" w:cs="Arial"/>
          <w:b/>
          <w:sz w:val="16"/>
          <w:szCs w:val="16"/>
        </w:rPr>
        <w:t>– 7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Ocena zostanie dokonana na podstawie terminu realizacji zamówienia zadeklarowanego przez Wykonawcę w ofercie przedłożonej Zamawiającemu. 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W przypadku zadeklarowania terminu dłuższego niż 35 dni kalendarzowych, oferta zostanie odrzucona na podstawie art. 89 ust. 1 pkt 2 ustawy </w:t>
      </w:r>
      <w:proofErr w:type="spellStart"/>
      <w:r w:rsidRPr="003A09F0">
        <w:rPr>
          <w:rFonts w:ascii="Arial" w:hAnsi="Arial" w:cs="Arial"/>
          <w:sz w:val="16"/>
          <w:szCs w:val="16"/>
        </w:rPr>
        <w:t>Pzp</w:t>
      </w:r>
      <w:proofErr w:type="spellEnd"/>
      <w:r w:rsidRPr="003A09F0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35 dni kalendarzowych)</w:t>
      </w:r>
    </w:p>
    <w:p w:rsidR="003A09F0" w:rsidRDefault="003A09F0">
      <w:pPr>
        <w:pStyle w:val="Tekstprzypisudolnego"/>
      </w:pPr>
    </w:p>
  </w:footnote>
  <w:footnote w:id="4">
    <w:p w:rsidR="007F6A79" w:rsidRDefault="007F6A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3DA0">
        <w:rPr>
          <w:rFonts w:ascii="Arial" w:hAnsi="Arial" w:cs="Arial"/>
          <w:sz w:val="16"/>
          <w:szCs w:val="16"/>
        </w:rPr>
        <w:t>Podana cena musi stanowić sumę cen</w:t>
      </w:r>
      <w:r w:rsidR="000103BF">
        <w:rPr>
          <w:rFonts w:ascii="Arial" w:hAnsi="Arial" w:cs="Arial"/>
          <w:sz w:val="16"/>
          <w:szCs w:val="16"/>
        </w:rPr>
        <w:t xml:space="preserve"> </w:t>
      </w:r>
      <w:r w:rsidR="000103BF" w:rsidRPr="009206D2">
        <w:rPr>
          <w:rFonts w:ascii="Arial" w:hAnsi="Arial" w:cs="Arial"/>
          <w:b/>
          <w:sz w:val="16"/>
          <w:szCs w:val="16"/>
        </w:rPr>
        <w:t>brutto</w:t>
      </w:r>
      <w:r w:rsidR="000103BF" w:rsidRPr="009206D2">
        <w:rPr>
          <w:rFonts w:ascii="Arial" w:hAnsi="Arial" w:cs="Arial"/>
          <w:sz w:val="16"/>
          <w:szCs w:val="16"/>
        </w:rPr>
        <w:t xml:space="preserve"> </w:t>
      </w:r>
      <w:r w:rsidRPr="009206D2">
        <w:rPr>
          <w:rFonts w:ascii="Arial" w:hAnsi="Arial" w:cs="Arial"/>
          <w:sz w:val="16"/>
          <w:szCs w:val="16"/>
        </w:rPr>
        <w:t xml:space="preserve"> z</w:t>
      </w:r>
      <w:bookmarkStart w:id="0" w:name="_GoBack"/>
      <w:bookmarkEnd w:id="0"/>
      <w:r w:rsidRPr="00F93DA0">
        <w:rPr>
          <w:rFonts w:ascii="Arial" w:hAnsi="Arial" w:cs="Arial"/>
          <w:sz w:val="16"/>
          <w:szCs w:val="16"/>
        </w:rPr>
        <w:t xml:space="preserve"> kolumny nr </w:t>
      </w:r>
      <w:r>
        <w:rPr>
          <w:rFonts w:ascii="Arial" w:hAnsi="Arial" w:cs="Arial"/>
          <w:sz w:val="16"/>
          <w:szCs w:val="16"/>
        </w:rPr>
        <w:t>5</w:t>
      </w:r>
      <w:r w:rsidRPr="00F93DA0">
        <w:rPr>
          <w:rFonts w:ascii="Arial" w:hAnsi="Arial" w:cs="Arial"/>
          <w:sz w:val="16"/>
          <w:szCs w:val="16"/>
        </w:rPr>
        <w:t xml:space="preserve"> załącznika nr 1</w:t>
      </w:r>
      <w:r>
        <w:rPr>
          <w:rFonts w:ascii="Arial" w:hAnsi="Arial" w:cs="Arial"/>
          <w:sz w:val="16"/>
          <w:szCs w:val="16"/>
        </w:rPr>
        <w:t>C</w:t>
      </w:r>
      <w:r w:rsidRPr="00F93DA0">
        <w:rPr>
          <w:rFonts w:ascii="Arial" w:hAnsi="Arial" w:cs="Arial"/>
          <w:sz w:val="16"/>
          <w:szCs w:val="16"/>
        </w:rPr>
        <w:t xml:space="preserve"> do SIWZ.</w:t>
      </w:r>
    </w:p>
  </w:footnote>
  <w:footnote w:id="5"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W </w:t>
      </w:r>
      <w:r w:rsidRPr="003A09F0">
        <w:rPr>
          <w:rFonts w:ascii="Arial" w:hAnsi="Arial" w:cs="Arial"/>
          <w:b/>
          <w:sz w:val="16"/>
          <w:szCs w:val="16"/>
        </w:rPr>
        <w:t xml:space="preserve">kryterium termin realizacji – </w:t>
      </w:r>
      <w:r w:rsidRPr="003A09F0">
        <w:rPr>
          <w:rFonts w:ascii="Arial" w:hAnsi="Arial" w:cs="Arial"/>
          <w:sz w:val="16"/>
          <w:szCs w:val="16"/>
        </w:rPr>
        <w:t>punktacja zostanie przyznana wg poniższych przedziałów: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do 25 dni kalendarzowych od dnia akceptacji przez Zamawiającego składów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b/>
          <w:sz w:val="16"/>
          <w:szCs w:val="16"/>
        </w:rPr>
        <w:t>– 20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od 26 do 30 dni kalendarzowych od dnia akceptacji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przez Zamawiającego składów </w:t>
      </w:r>
      <w:r w:rsidRPr="003A09F0">
        <w:rPr>
          <w:rFonts w:ascii="Arial" w:hAnsi="Arial" w:cs="Arial"/>
          <w:b/>
          <w:sz w:val="16"/>
          <w:szCs w:val="16"/>
        </w:rPr>
        <w:t>– 6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- od 31 do 35 dni kalendarzowych od dnia akceptacji</w:t>
      </w:r>
      <w:r w:rsidRPr="003A09F0">
        <w:rPr>
          <w:sz w:val="16"/>
          <w:szCs w:val="16"/>
        </w:rP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przez Zamawiającego składów </w:t>
      </w:r>
      <w:r w:rsidRPr="003A09F0">
        <w:rPr>
          <w:rFonts w:ascii="Arial" w:hAnsi="Arial" w:cs="Arial"/>
          <w:b/>
          <w:sz w:val="16"/>
          <w:szCs w:val="16"/>
        </w:rPr>
        <w:t>– 4 pkt.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 xml:space="preserve">Ocena zostanie dokonana na podstawie terminu realizacji zamówienia zadeklarowanego przez Wykonawcę w ofercie przedłożonej Zamawiającemu. </w:t>
      </w:r>
    </w:p>
    <w:p w:rsidR="003A09F0" w:rsidRPr="003A09F0" w:rsidRDefault="003A09F0" w:rsidP="003A09F0">
      <w:pPr>
        <w:spacing w:after="0"/>
        <w:rPr>
          <w:rFonts w:ascii="Arial" w:hAnsi="Arial" w:cs="Arial"/>
          <w:sz w:val="16"/>
          <w:szCs w:val="16"/>
        </w:rPr>
      </w:pPr>
      <w:r w:rsidRPr="003A09F0">
        <w:rPr>
          <w:rFonts w:ascii="Arial" w:hAnsi="Arial" w:cs="Arial"/>
          <w:sz w:val="16"/>
          <w:szCs w:val="16"/>
        </w:rPr>
        <w:t>W przypadku zadeklarowania termin dłuższego niż 35</w:t>
      </w:r>
      <w:r w:rsidRPr="003A09F0">
        <w:rPr>
          <w:rFonts w:ascii="Arial" w:hAnsi="Arial" w:cs="Arial"/>
          <w:color w:val="FF0000"/>
          <w:sz w:val="16"/>
          <w:szCs w:val="16"/>
        </w:rPr>
        <w:t xml:space="preserve"> </w:t>
      </w:r>
      <w:r w:rsidRPr="003A09F0">
        <w:rPr>
          <w:rFonts w:ascii="Arial" w:hAnsi="Arial" w:cs="Arial"/>
          <w:sz w:val="16"/>
          <w:szCs w:val="16"/>
        </w:rPr>
        <w:t xml:space="preserve">dni kalendarzowych, oferta zostanie odrzucona na podstawie art. 89 ust. 1 pkt 2 ustawy </w:t>
      </w:r>
      <w:proofErr w:type="spellStart"/>
      <w:r w:rsidRPr="003A09F0">
        <w:rPr>
          <w:rFonts w:ascii="Arial" w:hAnsi="Arial" w:cs="Arial"/>
          <w:sz w:val="16"/>
          <w:szCs w:val="16"/>
        </w:rPr>
        <w:t>Pzp</w:t>
      </w:r>
      <w:proofErr w:type="spellEnd"/>
      <w:r w:rsidRPr="003A09F0">
        <w:rPr>
          <w:rFonts w:ascii="Arial" w:hAnsi="Arial" w:cs="Arial"/>
          <w:sz w:val="16"/>
          <w:szCs w:val="16"/>
        </w:rPr>
        <w:t>, jako że ich treść nie odpowiada treści specyfikacji istotnych warunków zamówienia (termin wykonania zamówienia wynosi maksymalnie 35 dni kalendarzowych)</w:t>
      </w:r>
    </w:p>
    <w:p w:rsidR="003A09F0" w:rsidRDefault="003A09F0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1335E"/>
    <w:rsid w:val="001221FF"/>
    <w:rsid w:val="00125986"/>
    <w:rsid w:val="00127945"/>
    <w:rsid w:val="00153F07"/>
    <w:rsid w:val="00170248"/>
    <w:rsid w:val="001B56DC"/>
    <w:rsid w:val="00207EF8"/>
    <w:rsid w:val="0021000B"/>
    <w:rsid w:val="002144B5"/>
    <w:rsid w:val="00215513"/>
    <w:rsid w:val="00230D03"/>
    <w:rsid w:val="00233CC8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4517C"/>
    <w:rsid w:val="00461E89"/>
    <w:rsid w:val="00482A19"/>
    <w:rsid w:val="00492B0F"/>
    <w:rsid w:val="00495179"/>
    <w:rsid w:val="004A1276"/>
    <w:rsid w:val="004A463D"/>
    <w:rsid w:val="004A5B4E"/>
    <w:rsid w:val="004D7B14"/>
    <w:rsid w:val="004E4486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B4555"/>
    <w:rsid w:val="007B7969"/>
    <w:rsid w:val="007C7FF8"/>
    <w:rsid w:val="007D10C7"/>
    <w:rsid w:val="007F2B6C"/>
    <w:rsid w:val="007F6A79"/>
    <w:rsid w:val="00805AED"/>
    <w:rsid w:val="0080617D"/>
    <w:rsid w:val="008176DE"/>
    <w:rsid w:val="008179F3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603AC"/>
    <w:rsid w:val="00A70601"/>
    <w:rsid w:val="00A80821"/>
    <w:rsid w:val="00A83FAB"/>
    <w:rsid w:val="00A91115"/>
    <w:rsid w:val="00AA0E0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2F64"/>
    <w:rsid w:val="00B72B0B"/>
    <w:rsid w:val="00B81B39"/>
    <w:rsid w:val="00B85252"/>
    <w:rsid w:val="00B92572"/>
    <w:rsid w:val="00B95A9F"/>
    <w:rsid w:val="00BA28AB"/>
    <w:rsid w:val="00BB35D9"/>
    <w:rsid w:val="00BB41BC"/>
    <w:rsid w:val="00BB565C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4352-D083-4746-AA85-642F3A1A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886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132</cp:revision>
  <dcterms:created xsi:type="dcterms:W3CDTF">2014-10-28T11:43:00Z</dcterms:created>
  <dcterms:modified xsi:type="dcterms:W3CDTF">2015-07-23T07:02:00Z</dcterms:modified>
</cp:coreProperties>
</file>