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56735B" w:rsidTr="0079533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052EA" w:rsidRDefault="00D36FB7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CENOWA</w:t>
            </w:r>
            <w:r w:rsidR="009052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A11B1F" w:rsidRPr="00F11E2A" w:rsidRDefault="009052EA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11E2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NA CZĘŚĆ I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7"/>
        <w:gridCol w:w="4513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254C92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6F65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0D025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D025E" w:rsidRPr="000D025E">
              <w:rPr>
                <w:rFonts w:ascii="Arial" w:hAnsi="Arial" w:cs="Arial"/>
                <w:b/>
                <w:sz w:val="20"/>
                <w:szCs w:val="20"/>
              </w:rPr>
              <w:t>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6F65AD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”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33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233465" w:rsidRPr="0065023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>część I</w:t>
            </w: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="00D4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:……………..……………..………………………………………….……….………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Adres:………………………………………………………………………………………………………..……..……..……..…...</w:t>
            </w:r>
            <w:r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072720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faks………………………………………………………………………………………………………………………………………..………………………</w:t>
            </w:r>
          </w:p>
          <w:p w:rsidR="00A11B1F" w:rsidRPr="00072720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mail………………………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Pr="00072720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……………………………………………………….……………………….. 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hAnsi="Arial" w:cs="Arial"/>
                <w:sz w:val="20"/>
                <w:szCs w:val="20"/>
              </w:rPr>
              <w:t>Wskazujemy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 dostępność odpisu z właściwego rejestru/cen</w:t>
            </w:r>
            <w:r w:rsidRPr="002E04AB">
              <w:rPr>
                <w:rFonts w:ascii="Arial" w:hAnsi="Arial" w:cs="Arial"/>
                <w:sz w:val="20"/>
                <w:szCs w:val="20"/>
              </w:rPr>
              <w:t xml:space="preserve">tralnej ewidencji i informacji 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o działalności gospodarczej w formie elektronicznej pod następującym adresem internetowym  ogólnodostępnej i bezpłatnej  bazy danych, z których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amawiający może pobrać samodzielnie ww. dokument: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Adres internetowy:</w:t>
            </w:r>
          </w:p>
          <w:p w:rsidR="002E04AB" w:rsidRPr="00072720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………………………………………….…...…..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zależności od podmiotu: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072720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547210" w:rsidP="00072720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SKŁADAMY OFERTĘ NA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2C5A89" w:rsidRDefault="00D6242A" w:rsidP="00072720">
            <w:pPr>
              <w:spacing w:after="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9A1262" w:rsidRDefault="009A1262" w:rsidP="009A12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A1262">
              <w:rPr>
                <w:rFonts w:ascii="Arial" w:hAnsi="Arial" w:cs="Arial"/>
                <w:b/>
                <w:sz w:val="20"/>
                <w:szCs w:val="20"/>
              </w:rPr>
              <w:t>Promocję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F11E2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F11E2A" w:rsidRPr="00F11E2A">
              <w:rPr>
                <w:rFonts w:ascii="Arial" w:hAnsi="Arial" w:cs="Arial"/>
                <w:b/>
                <w:sz w:val="20"/>
                <w:szCs w:val="20"/>
                <w:u w:val="single"/>
              </w:rPr>
              <w:t>część I</w:t>
            </w:r>
          </w:p>
        </w:tc>
      </w:tr>
      <w:tr w:rsidR="00A11B1F" w:rsidRPr="0056735B" w:rsidTr="002D59C1">
        <w:trPr>
          <w:trHeight w:val="5515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="00926428" w:rsidRPr="002C5A89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2C5A89" w:rsidRDefault="0092579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Niniejszym oferujemy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 xml:space="preserve"> realizację przedmiotu zam</w:t>
            </w:r>
            <w:r w:rsidR="00547210" w:rsidRPr="002C5A89">
              <w:rPr>
                <w:rFonts w:ascii="Arial" w:eastAsia="Calibri" w:hAnsi="Arial" w:cs="Arial"/>
                <w:sz w:val="20"/>
                <w:szCs w:val="20"/>
              </w:rPr>
              <w:t>ówienia za CENĘ OFERTOWĄ</w:t>
            </w:r>
            <w:r w:rsidR="00A11B1F" w:rsidRPr="002C5A89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398"/>
              <w:gridCol w:w="2152"/>
              <w:gridCol w:w="2404"/>
            </w:tblGrid>
            <w:tr w:rsidR="00C80899" w:rsidRPr="002C5A89" w:rsidTr="00C80899">
              <w:trPr>
                <w:trHeight w:val="535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C80899" w:rsidRPr="009052EA" w:rsidRDefault="00C80899" w:rsidP="000E3AF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zadania</w:t>
                  </w:r>
                </w:p>
              </w:tc>
              <w:tc>
                <w:tcPr>
                  <w:tcW w:w="2152" w:type="dxa"/>
                </w:tcPr>
                <w:p w:rsidR="00C80899" w:rsidRPr="00820253" w:rsidRDefault="00C80899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</w:t>
                  </w: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ena brutto</w:t>
                  </w:r>
                </w:p>
                <w:p w:rsidR="00C80899" w:rsidRPr="00820253" w:rsidRDefault="00C80899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  <w:p w:rsidR="00C80899" w:rsidRPr="002C5A8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C80899" w:rsidRDefault="00C80899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linii lotniczej za pośrednictwem której będą prowadzone działania promocyjne</w:t>
                  </w:r>
                </w:p>
              </w:tc>
            </w:tr>
            <w:tr w:rsidR="00C80899" w:rsidRPr="002C5A89" w:rsidTr="00C80899">
              <w:trPr>
                <w:trHeight w:val="1509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C80899" w:rsidRPr="009052EA" w:rsidRDefault="00C80899" w:rsidP="009052EA">
                  <w:pPr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9052E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Publikacja w magazynach pokładowych linii lotniczych realizujących bezpośrednie połączenia na trasie: </w:t>
                  </w:r>
                  <w:r w:rsidRPr="009052EA">
                    <w:rPr>
                      <w:rFonts w:ascii="Arial" w:hAnsi="Arial" w:cs="Arial"/>
                      <w:sz w:val="20"/>
                      <w:szCs w:val="20"/>
                    </w:rPr>
                    <w:t xml:space="preserve">Szczecin Goleniów (Polska) – Stavanger (Norwegia), artykułu promującego dziedzictwo kulturowe i przyrodnicze Pomorza Zachodniego </w:t>
                  </w:r>
                  <w:r w:rsidRPr="009052EA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na okres kwiecień – maj (1 strona)</w:t>
                  </w:r>
                </w:p>
              </w:tc>
              <w:tc>
                <w:tcPr>
                  <w:tcW w:w="2152" w:type="dxa"/>
                </w:tcPr>
                <w:p w:rsidR="00C80899" w:rsidRPr="00C8089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80899" w:rsidRPr="00C8089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C80899" w:rsidRPr="00C8089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80899" w:rsidRPr="002C5A89" w:rsidTr="00C80899">
              <w:trPr>
                <w:trHeight w:val="1530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C80899" w:rsidRPr="002C5A89" w:rsidRDefault="00C80899" w:rsidP="00C41CB3">
                  <w:pPr>
                    <w:suppressAutoHyphens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16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Reklama na potwierdzeniach rezerwacji oraz kartach pokładowych linii lotniczych, które realizują bezpośrednie połączenie lotnicze na trasie 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</w:rPr>
                    <w:t>Szczecin Goleniów (Polska)  – Stavanger (Norwegia) 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osoby narodowości norweskiej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</w:rPr>
                    <w:t xml:space="preserve"> rezerwujący/kupujący loty do wszystkich miast  Polski)</w:t>
                  </w:r>
                </w:p>
              </w:tc>
              <w:tc>
                <w:tcPr>
                  <w:tcW w:w="2152" w:type="dxa"/>
                </w:tcPr>
                <w:p w:rsidR="00C80899" w:rsidRPr="00C8089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C80899" w:rsidRPr="00C8089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80899" w:rsidRPr="002C5A89" w:rsidTr="00C80899">
              <w:trPr>
                <w:trHeight w:val="607"/>
              </w:trPr>
              <w:tc>
                <w:tcPr>
                  <w:tcW w:w="4398" w:type="dxa"/>
                  <w:shd w:val="clear" w:color="auto" w:fill="BFBFBF"/>
                  <w:vAlign w:val="center"/>
                </w:tcPr>
                <w:p w:rsidR="00C80899" w:rsidRDefault="00C80899" w:rsidP="000E3AF1">
                  <w:pPr>
                    <w:suppressAutoHyphens/>
                    <w:spacing w:after="0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</w:t>
                  </w:r>
                </w:p>
                <w:p w:rsidR="00C80899" w:rsidRPr="0016282D" w:rsidRDefault="00C80899" w:rsidP="000E3AF1">
                  <w:pPr>
                    <w:suppressAutoHyphens/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(w tym podatek VAT – 23%)</w:t>
                  </w:r>
                </w:p>
              </w:tc>
              <w:tc>
                <w:tcPr>
                  <w:tcW w:w="2152" w:type="dxa"/>
                </w:tcPr>
                <w:p w:rsidR="00C80899" w:rsidRPr="00C8089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04" w:type="dxa"/>
                </w:tcPr>
                <w:p w:rsidR="00C80899" w:rsidRPr="00C80899" w:rsidRDefault="00C80899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9052EA" w:rsidRPr="002C5A89" w:rsidRDefault="009052EA" w:rsidP="009052EA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2D59C1" w:rsidRPr="002C5A89" w:rsidRDefault="002D59C1" w:rsidP="002D59C1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OCENY OFERT</w:t>
            </w:r>
            <w:r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2D59C1" w:rsidRPr="002830BD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2D59C1" w:rsidRPr="002830BD" w:rsidRDefault="002D59C1" w:rsidP="002D59C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>, że umieścimy materiał promocyjny na prawej stronie magazynu pokładowego:</w:t>
            </w:r>
          </w:p>
          <w:p w:rsidR="002D59C1" w:rsidRPr="002830BD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2D59C1" w:rsidRPr="002830BD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D59C1" w:rsidRPr="002830BD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6F7436" w:rsidRPr="002830BD" w:rsidRDefault="006F7436" w:rsidP="006F7436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Oferujemy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 dodatkowe działania promocyjne:</w:t>
            </w:r>
          </w:p>
          <w:p w:rsidR="0089268C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lastRenderedPageBreak/>
              <w:t xml:space="preserve">TAK 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 xml:space="preserve">1 dodatkowe działanie promocyjne na okres 1 miesiąca 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1 dodatkowe działanie promocyjne na okres 2 miesięcy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1 miesiąca</w:t>
            </w:r>
          </w:p>
          <w:p w:rsidR="0089268C" w:rsidRPr="0089268C" w:rsidRDefault="0089268C" w:rsidP="0089268C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2 miesięcy</w:t>
            </w:r>
          </w:p>
          <w:p w:rsidR="005E15DE" w:rsidRDefault="005E15DE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436" w:rsidRDefault="006F7436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(jeśli, TAK – proszę załączyć opis dodatkowych działań promocyjnych wraz z podaniem terminu ich realizacji)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  <w:p w:rsidR="0089268C" w:rsidRDefault="0089268C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436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9268C" w:rsidRDefault="0089268C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59C1" w:rsidRPr="004071E4" w:rsidRDefault="002D59C1" w:rsidP="002D59C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, iż rozszerzamy </w:t>
            </w:r>
            <w:r w:rsidR="002D3F0F">
              <w:rPr>
                <w:rFonts w:ascii="Arial" w:hAnsi="Arial" w:cs="Arial"/>
                <w:sz w:val="20"/>
                <w:szCs w:val="20"/>
              </w:rPr>
              <w:t>ilość reklam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 na potwierdzeniach rezerwacji i kartach pokładowych </w:t>
            </w:r>
            <w:r w:rsidR="00856D65" w:rsidRPr="004071E4">
              <w:rPr>
                <w:rFonts w:ascii="Arial" w:hAnsi="Arial" w:cs="Arial"/>
                <w:sz w:val="20"/>
                <w:szCs w:val="20"/>
              </w:rPr>
              <w:t>poza wymagane</w:t>
            </w:r>
            <w:r w:rsidRPr="004071E4">
              <w:rPr>
                <w:rFonts w:ascii="Arial" w:hAnsi="Arial" w:cs="Arial"/>
                <w:sz w:val="20"/>
                <w:szCs w:val="20"/>
              </w:rPr>
              <w:t xml:space="preserve"> minimum:</w:t>
            </w:r>
          </w:p>
          <w:p w:rsidR="002D59C1" w:rsidRDefault="002D59C1" w:rsidP="002D59C1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4071E4" w:rsidRDefault="004071E4" w:rsidP="004071E4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>deklar</w:t>
            </w:r>
            <w:r>
              <w:rPr>
                <w:rFonts w:ascii="Arial" w:hAnsi="Arial" w:cs="Arial"/>
                <w:sz w:val="20"/>
                <w:szCs w:val="20"/>
              </w:rPr>
              <w:t>ujemy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dodatkow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miesiąc, podczas którego trwać będzie działanie promocyjne –</w:t>
            </w:r>
            <w:r w:rsidR="005E5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82D">
              <w:rPr>
                <w:rFonts w:ascii="Arial" w:hAnsi="Arial" w:cs="Arial"/>
                <w:sz w:val="20"/>
                <w:szCs w:val="20"/>
              </w:rPr>
              <w:t>reklama na potwierdzeniach rezerwacji</w:t>
            </w:r>
            <w:r w:rsidRPr="008926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705C" w:rsidRDefault="00C6705C" w:rsidP="00C6705C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82D">
              <w:rPr>
                <w:rFonts w:ascii="Arial" w:hAnsi="Arial" w:cs="Arial"/>
                <w:sz w:val="20"/>
                <w:szCs w:val="20"/>
              </w:rPr>
              <w:t>deklar</w:t>
            </w:r>
            <w:r>
              <w:rPr>
                <w:rFonts w:ascii="Arial" w:hAnsi="Arial" w:cs="Arial"/>
                <w:sz w:val="20"/>
                <w:szCs w:val="20"/>
              </w:rPr>
              <w:t>ujemy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dodatkow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miesiąc, podczas którego trwać będzie działanie promocyjne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reklama na </w:t>
            </w:r>
            <w:r>
              <w:rPr>
                <w:rFonts w:ascii="Arial" w:hAnsi="Arial" w:cs="Arial"/>
                <w:sz w:val="20"/>
                <w:szCs w:val="20"/>
              </w:rPr>
              <w:t>kartach pokładowych</w:t>
            </w:r>
            <w:r w:rsidRPr="008926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6705C" w:rsidRDefault="00C6705C" w:rsidP="00C6705C">
            <w:pPr>
              <w:pStyle w:val="Akapitzlist"/>
              <w:ind w:left="14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4E43" w:rsidRPr="00856D65" w:rsidRDefault="002D59C1" w:rsidP="00856D6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8512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zamówienie zrealizujemy s</w:t>
            </w:r>
            <w:r w:rsidR="00BB34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ami*/przy udziale podwykonawców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BB3409" w:rsidRPr="00BB3409" w:rsidRDefault="00BB3409" w:rsidP="00BB3409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BB3409" w:rsidRPr="00AC4EFA" w:rsidRDefault="00BB3409" w:rsidP="00BB3409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EFA">
              <w:rPr>
                <w:rFonts w:ascii="Arial" w:hAnsi="Arial" w:cs="Arial"/>
                <w:sz w:val="20"/>
                <w:szCs w:val="20"/>
              </w:rPr>
              <w:t>Podwykonawcy będą wykonywać następujący zakres prac wchodzących w zakres przedmiotu zamówienia</w:t>
            </w:r>
            <w:r w:rsidRPr="007E490B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4"/>
            </w:r>
            <w:r w:rsidRPr="007E490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4659" w:type="pct"/>
              <w:tblInd w:w="534" w:type="dxa"/>
              <w:tblLook w:val="04A0"/>
            </w:tblPr>
            <w:tblGrid>
              <w:gridCol w:w="496"/>
              <w:gridCol w:w="3854"/>
              <w:gridCol w:w="3993"/>
            </w:tblGrid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10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Zakres przedmiotu zamówienia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(części zamówienia)</w:t>
                  </w:r>
                </w:p>
              </w:tc>
              <w:tc>
                <w:tcPr>
                  <w:tcW w:w="2394" w:type="pct"/>
                  <w:shd w:val="clear" w:color="auto" w:fill="D9D9D9" w:themeFill="background1" w:themeFillShade="D9"/>
                  <w:vAlign w:val="center"/>
                </w:tcPr>
                <w:p w:rsidR="000060E3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Firmy podwykonawców </w:t>
                  </w:r>
                </w:p>
                <w:p w:rsidR="00BB3409" w:rsidRPr="00194A7E" w:rsidRDefault="001B16E4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(o ile są wiadome)</w:t>
                  </w: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3793" w:rsidRDefault="00463793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2C5A89" w:rsidRDefault="0085123D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sposób reprezentacji </w:t>
            </w:r>
            <w:r w:rsidR="004D0DEA" w:rsidRPr="00F15411">
              <w:rPr>
                <w:rFonts w:ascii="Arial" w:hAnsi="Arial" w:cs="Arial"/>
                <w:sz w:val="20"/>
                <w:szCs w:val="20"/>
              </w:rPr>
              <w:t>konsorcjum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/</w:t>
            </w:r>
            <w:r w:rsidR="004D0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spółki cywilnej</w:t>
            </w:r>
            <w:r w:rsidR="004D0DEA">
              <w:rPr>
                <w:rFonts w:ascii="Arial" w:hAnsi="Arial" w:cs="Arial"/>
                <w:sz w:val="20"/>
                <w:szCs w:val="20"/>
              </w:rPr>
              <w:t>*</w:t>
            </w:r>
            <w:r w:rsidR="004D0DEA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Wykonawcy/Wykonawców wspólnie ubiegających się o udzielenie zamówienia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potrzeb zamówienia jest następujący:</w:t>
            </w:r>
          </w:p>
          <w:p w:rsidR="00D02B16" w:rsidRDefault="003B1344" w:rsidP="003B1344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3B1344" w:rsidRPr="002C5A89" w:rsidRDefault="003B1344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D02B16" w:rsidRDefault="00D02B16" w:rsidP="003B1344">
            <w:pPr>
              <w:tabs>
                <w:tab w:val="left" w:pos="459"/>
              </w:tabs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13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(Wypełniają jedynie przedsiębiorcy składający wspólną ofertę – spółki cywilne lub konsorcja)</w:t>
            </w:r>
          </w:p>
          <w:p w:rsidR="007E490B" w:rsidRPr="007E490B" w:rsidRDefault="007E490B" w:rsidP="007E490B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9947D3" w:rsidRPr="002C5A89" w:rsidRDefault="0085123D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jesteśmy</w:t>
            </w:r>
            <w:r w:rsidR="009947D3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5"/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proofErr w:type="spellStart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mikroprzedsiębiorstwem</w:t>
            </w:r>
            <w:proofErr w:type="spellEnd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2C5A89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34F3" w:rsidRDefault="0085123D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</w:t>
            </w:r>
            <w:r w:rsidR="0060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C9453B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nie będzie prowadził do powstania u </w:t>
            </w:r>
            <w:r w:rsidR="006138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amawiającego obowiązku podatkowego w zakresie podatku VAT</w:t>
            </w:r>
            <w:r w:rsidR="00C9453B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16176C" w:rsidRPr="00B074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052757" w:rsidRPr="002C5A89" w:rsidRDefault="006034F3" w:rsidP="00256727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</w:t>
            </w:r>
            <w:r w:rsidR="00256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 i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964C24" w:rsidRPr="002C5A89" w:rsidRDefault="00964C24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4C24" w:rsidRPr="00AD6EAC" w:rsidRDefault="00D33109" w:rsidP="00964C2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>, że wypełniłem obowiązki informacyjne przewidziane w art. 13 lub art. 14 RODO</w:t>
            </w:r>
            <w:r w:rsidR="00964C24" w:rsidRPr="00AD6EAC"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7"/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wobec osób fizycznych,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od których dane osobowe bezpośrednio lub pośrednio pozyskałem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.</w:t>
            </w:r>
            <w:r w:rsidR="00964C24" w:rsidRPr="00AD6EAC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8"/>
            </w:r>
          </w:p>
          <w:p w:rsidR="00964C24" w:rsidRDefault="00964C24" w:rsidP="00AD6EAC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40D8" w:rsidRPr="002C5A89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PZP) i zastrzegamy, że nie mogą być one udostępniane.</w:t>
            </w:r>
          </w:p>
          <w:p w:rsidR="00A11B1F" w:rsidRPr="002C5A89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osobą upoważnioną do kontaktów z Zamawiającym w sprawach dotyczących realizacji umowy jest</w:t>
            </w:r>
            <w:r w:rsidR="006502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</w:t>
            </w:r>
            <w:r w:rsidR="005D23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</w:t>
            </w:r>
            <w:proofErr w:type="spellStart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fax</w:t>
            </w:r>
            <w:proofErr w:type="spellEnd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: ..............................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2C5A89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A11B1F" w:rsidRPr="002C5A89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1B16E4" w:rsidRDefault="001B16E4" w:rsidP="001B16E4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B16E4" w:rsidRDefault="001B16E4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CE6" w:rsidRDefault="00A45CE6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8"/>
      <w:foot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 w:rsidP="00547210">
      <w:pPr>
        <w:spacing w:after="0" w:line="240" w:lineRule="auto"/>
      </w:pPr>
      <w:r>
        <w:separator/>
      </w:r>
    </w:p>
  </w:endnote>
  <w:end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A45CE6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A45CE6" w:rsidRPr="0088730B" w:rsidRDefault="00A45CE6" w:rsidP="00D5373D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1279D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1279D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46DD6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="001279D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1279D4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1279D4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B46DD6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="001279D4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  <w:p w:rsidR="00A45CE6" w:rsidRDefault="00A45CE6">
    <w:pPr>
      <w:pStyle w:val="Stopka"/>
    </w:pPr>
  </w:p>
  <w:p w:rsidR="00A45CE6" w:rsidRDefault="00A45C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 w:rsidP="00547210">
      <w:pPr>
        <w:spacing w:after="0" w:line="240" w:lineRule="auto"/>
      </w:pPr>
      <w:r>
        <w:separator/>
      </w:r>
    </w:p>
  </w:footnote>
  <w:foot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footnote>
  <w:footnote w:id="1">
    <w:p w:rsidR="00A45CE6" w:rsidRPr="00C9453B" w:rsidRDefault="00A45CE6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SIWZ.</w:t>
      </w:r>
    </w:p>
  </w:footnote>
  <w:footnote w:id="2">
    <w:p w:rsidR="002D59C1" w:rsidRDefault="002D59C1" w:rsidP="002D59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Zaznaczyć właściwe</w:t>
      </w:r>
      <w:r w:rsidRPr="00D42AF9">
        <w:rPr>
          <w:rFonts w:ascii="Arial" w:hAnsi="Arial" w:cs="Arial"/>
          <w:sz w:val="16"/>
          <w:szCs w:val="16"/>
        </w:rPr>
        <w:t xml:space="preserve">. </w:t>
      </w:r>
      <w:r w:rsidRPr="00270AE6">
        <w:rPr>
          <w:rFonts w:ascii="Arial" w:hAnsi="Arial" w:cs="Arial"/>
          <w:sz w:val="16"/>
          <w:szCs w:val="16"/>
        </w:rPr>
        <w:t xml:space="preserve">W przypadku nie </w:t>
      </w:r>
      <w:r>
        <w:rPr>
          <w:rFonts w:ascii="Arial" w:hAnsi="Arial" w:cs="Arial"/>
          <w:sz w:val="16"/>
          <w:szCs w:val="16"/>
        </w:rPr>
        <w:t>zaznaczenia</w:t>
      </w:r>
      <w:r w:rsidRPr="00270AE6">
        <w:rPr>
          <w:rFonts w:ascii="Arial" w:hAnsi="Arial" w:cs="Arial"/>
          <w:sz w:val="16"/>
          <w:szCs w:val="16"/>
        </w:rPr>
        <w:t xml:space="preserve"> Zamawiający przyjmie, że Wykonawca nie oferuje dodatkowej funkcjonalności i w tym kryterium otrzyma 0 pkt.</w:t>
      </w:r>
      <w:r>
        <w:rPr>
          <w:rFonts w:ascii="Arial" w:hAnsi="Arial" w:cs="Arial"/>
          <w:sz w:val="16"/>
          <w:szCs w:val="16"/>
        </w:rPr>
        <w:t xml:space="preserve"> </w:t>
      </w:r>
      <w:r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6F7436" w:rsidRPr="00CB2863" w:rsidRDefault="006F7436" w:rsidP="006F74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</w:t>
      </w:r>
      <w:r w:rsidRPr="00CB2863">
        <w:rPr>
          <w:rFonts w:ascii="Arial" w:hAnsi="Arial" w:cs="Arial"/>
          <w:b/>
          <w:sz w:val="16"/>
          <w:szCs w:val="16"/>
        </w:rPr>
        <w:t xml:space="preserve">W przypadku zaoferowania dodatkowych działań promocyjnych Wykonawca zobowiązany jest </w:t>
      </w:r>
      <w:r w:rsidRPr="00CB2863">
        <w:rPr>
          <w:rFonts w:ascii="Arial" w:hAnsi="Arial" w:cs="Arial"/>
          <w:b/>
          <w:sz w:val="16"/>
          <w:szCs w:val="16"/>
          <w:u w:val="single"/>
        </w:rPr>
        <w:t>złożyć wraz z ofertą Opis dodatkowych działań promocyjnych wraz z podaniem terminu ich realizacji</w:t>
      </w:r>
      <w:r w:rsidRPr="00CB2863">
        <w:rPr>
          <w:rFonts w:ascii="Arial" w:hAnsi="Arial" w:cs="Arial"/>
          <w:b/>
          <w:sz w:val="16"/>
          <w:szCs w:val="16"/>
        </w:rPr>
        <w:t xml:space="preserve">. </w:t>
      </w:r>
      <w:r w:rsidR="00B46DD6" w:rsidRPr="00B46DD6">
        <w:rPr>
          <w:rFonts w:ascii="Arial" w:eastAsia="Times New Roman" w:hAnsi="Arial" w:cs="Arial"/>
          <w:sz w:val="16"/>
          <w:szCs w:val="16"/>
          <w:lang w:eastAsia="pl-PL"/>
        </w:rPr>
        <w:t>Sugeruje się zamieszczenie opisu na od 1 do 3 stron znormalizowanego maszynopisu. Zaproponowane działania winny być dopasowane do potrzeb i celów Zamawiającego oraz komplementarne w stosunku do działań opisanych w OPZ Zamawiający.</w:t>
      </w:r>
      <w:r w:rsidR="00B46DD6" w:rsidRPr="00B46DD6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>W przypadku nie przedłożenia przedmiotowego dokumentu lub zaoferowanie działań, które nie będą dopasowane do potrzeb i celów Zamawiającego oraz komplementarne w stosunku do działań opisanych w OPZ Zamawiający przyjmie, że Wykonawca nie</w:t>
      </w:r>
      <w:r w:rsidRPr="00CB2863">
        <w:rPr>
          <w:rFonts w:ascii="Arial" w:hAnsi="Arial" w:cs="Arial"/>
          <w:b/>
          <w:sz w:val="16"/>
          <w:szCs w:val="16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 xml:space="preserve">oferuje dodatkowej funkcjonalności i w tym kryterium otrzyma 0 pkt. </w:t>
      </w:r>
      <w:r w:rsidRPr="00CB2863">
        <w:rPr>
          <w:rFonts w:ascii="Arial" w:hAnsi="Arial" w:cs="Arial"/>
          <w:sz w:val="16"/>
          <w:szCs w:val="16"/>
        </w:rPr>
        <w:t>Przyznanie „0” punktów nie skutkuje odrzuceniem oferty.</w:t>
      </w:r>
    </w:p>
  </w:footnote>
  <w:footnote w:id="4">
    <w:p w:rsidR="00A45CE6" w:rsidRPr="00CB2863" w:rsidRDefault="00A45CE6" w:rsidP="00DB24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 </w:t>
      </w:r>
      <w:r w:rsidRPr="00AC657F">
        <w:rPr>
          <w:rFonts w:ascii="Arial" w:hAnsi="Arial" w:cs="Arial"/>
          <w:sz w:val="16"/>
          <w:szCs w:val="16"/>
        </w:rPr>
        <w:t xml:space="preserve">Zgodnie z Rozdziałem IV ust. 3 SIWZ Zamawiający (zgodnie z art. 36b ust. 1 ustawy PZP) żąda wskazania przez Wykonawcę części zamówienia, której wykonanie zamierza </w:t>
      </w:r>
      <w:bookmarkStart w:id="0" w:name="_GoBack"/>
      <w:bookmarkEnd w:id="0"/>
      <w:r w:rsidRPr="00AC657F">
        <w:rPr>
          <w:rFonts w:ascii="Arial" w:hAnsi="Arial" w:cs="Arial"/>
          <w:sz w:val="16"/>
          <w:szCs w:val="16"/>
        </w:rPr>
        <w:t xml:space="preserve">powierzyć podwykonawcom i </w:t>
      </w:r>
      <w:r w:rsidRPr="00AC657F">
        <w:rPr>
          <w:rFonts w:ascii="Arial" w:hAnsi="Arial" w:cs="Arial"/>
          <w:b/>
          <w:sz w:val="16"/>
          <w:szCs w:val="16"/>
        </w:rPr>
        <w:t>podania przez Wykonawcę firm podwykonawców</w:t>
      </w:r>
      <w:r w:rsidRPr="00AC657F">
        <w:rPr>
          <w:rFonts w:ascii="Arial" w:hAnsi="Arial" w:cs="Arial"/>
          <w:sz w:val="16"/>
          <w:szCs w:val="16"/>
        </w:rPr>
        <w:t>” – o ile są wiadome.</w:t>
      </w:r>
    </w:p>
  </w:footnote>
  <w:footnote w:id="5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6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A45CE6" w:rsidRDefault="00A45CE6" w:rsidP="00C9453B">
      <w:pPr>
        <w:pStyle w:val="Tekstprzypisudolnego"/>
        <w:jc w:val="both"/>
      </w:pPr>
      <w:r w:rsidRPr="00CB2863">
        <w:rPr>
          <w:rFonts w:ascii="Arial" w:hAnsi="Arial" w:cs="Arial"/>
          <w:sz w:val="16"/>
          <w:szCs w:val="16"/>
        </w:rPr>
        <w:t>*Niepotrzebne skreślić</w:t>
      </w:r>
    </w:p>
  </w:footnote>
  <w:footnote w:id="7">
    <w:p w:rsidR="00A45CE6" w:rsidRPr="006D22AD" w:rsidRDefault="00A45CE6" w:rsidP="00AC65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8">
    <w:p w:rsidR="00A45CE6" w:rsidRPr="006D22AD" w:rsidRDefault="00A45CE6" w:rsidP="00AC657F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5CE6" w:rsidRDefault="00A45CE6" w:rsidP="00964C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A45CE6">
    <w:pPr>
      <w:pStyle w:val="Nagwek"/>
    </w:pPr>
  </w:p>
  <w:p w:rsidR="00650231" w:rsidRDefault="00650231">
    <w:pPr>
      <w:pStyle w:val="Nagwek"/>
    </w:pPr>
    <w:r w:rsidRPr="00650231">
      <w:rPr>
        <w:noProof/>
        <w:lang w:eastAsia="pl-PL"/>
      </w:rPr>
      <w:drawing>
        <wp:inline distT="0" distB="0" distL="0" distR="0">
          <wp:extent cx="5446059" cy="952500"/>
          <wp:effectExtent l="0" t="0" r="0" b="0"/>
          <wp:docPr id="13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CE6" w:rsidRPr="00650231" w:rsidRDefault="00650231" w:rsidP="00650231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>
      <w:rPr>
        <w:rFonts w:ascii="Arial" w:eastAsia="Times New Roman" w:hAnsi="Arial" w:cs="Arial"/>
        <w:sz w:val="20"/>
        <w:szCs w:val="20"/>
        <w:lang w:eastAsia="pl-PL"/>
      </w:rPr>
      <w:t>1a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24309FC"/>
    <w:multiLevelType w:val="hybridMultilevel"/>
    <w:tmpl w:val="7E7248CC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70C45"/>
    <w:multiLevelType w:val="hybridMultilevel"/>
    <w:tmpl w:val="CAF6BB0E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B44142"/>
    <w:multiLevelType w:val="hybridMultilevel"/>
    <w:tmpl w:val="98B2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62CE0"/>
    <w:multiLevelType w:val="hybridMultilevel"/>
    <w:tmpl w:val="2F8C6466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357DF5"/>
    <w:multiLevelType w:val="hybridMultilevel"/>
    <w:tmpl w:val="72AA7F08"/>
    <w:lvl w:ilvl="0" w:tplc="E9982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12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00770"/>
    <w:rsid w:val="000060E3"/>
    <w:rsid w:val="00015C0B"/>
    <w:rsid w:val="00021737"/>
    <w:rsid w:val="0002541F"/>
    <w:rsid w:val="0003157C"/>
    <w:rsid w:val="00052757"/>
    <w:rsid w:val="00057D71"/>
    <w:rsid w:val="00062857"/>
    <w:rsid w:val="00062B09"/>
    <w:rsid w:val="00072720"/>
    <w:rsid w:val="00081407"/>
    <w:rsid w:val="00087ED5"/>
    <w:rsid w:val="00090360"/>
    <w:rsid w:val="000B0088"/>
    <w:rsid w:val="000C1EC1"/>
    <w:rsid w:val="000C5366"/>
    <w:rsid w:val="000D025E"/>
    <w:rsid w:val="000E3AF1"/>
    <w:rsid w:val="00107872"/>
    <w:rsid w:val="00113192"/>
    <w:rsid w:val="00122FB8"/>
    <w:rsid w:val="001279D4"/>
    <w:rsid w:val="0016176C"/>
    <w:rsid w:val="00193F3A"/>
    <w:rsid w:val="001B16E4"/>
    <w:rsid w:val="001B2461"/>
    <w:rsid w:val="001F49EF"/>
    <w:rsid w:val="00203985"/>
    <w:rsid w:val="002053D0"/>
    <w:rsid w:val="00210757"/>
    <w:rsid w:val="00216293"/>
    <w:rsid w:val="00220721"/>
    <w:rsid w:val="0023027C"/>
    <w:rsid w:val="00233465"/>
    <w:rsid w:val="00252CFA"/>
    <w:rsid w:val="00254C92"/>
    <w:rsid w:val="00256727"/>
    <w:rsid w:val="00257824"/>
    <w:rsid w:val="00270AE6"/>
    <w:rsid w:val="00277618"/>
    <w:rsid w:val="002830BD"/>
    <w:rsid w:val="002857D5"/>
    <w:rsid w:val="0028613D"/>
    <w:rsid w:val="0029590D"/>
    <w:rsid w:val="002978D7"/>
    <w:rsid w:val="002A6200"/>
    <w:rsid w:val="002C2196"/>
    <w:rsid w:val="002C5A89"/>
    <w:rsid w:val="002D1515"/>
    <w:rsid w:val="002D3F0F"/>
    <w:rsid w:val="002D59C1"/>
    <w:rsid w:val="002E04AB"/>
    <w:rsid w:val="002F0A1F"/>
    <w:rsid w:val="002F7F8F"/>
    <w:rsid w:val="003043C6"/>
    <w:rsid w:val="00327193"/>
    <w:rsid w:val="00345611"/>
    <w:rsid w:val="0036017B"/>
    <w:rsid w:val="0036342A"/>
    <w:rsid w:val="0036703B"/>
    <w:rsid w:val="00384342"/>
    <w:rsid w:val="003864D5"/>
    <w:rsid w:val="003A4AC5"/>
    <w:rsid w:val="003B1344"/>
    <w:rsid w:val="003B1594"/>
    <w:rsid w:val="003B254F"/>
    <w:rsid w:val="003C544F"/>
    <w:rsid w:val="003F1CE9"/>
    <w:rsid w:val="004071E4"/>
    <w:rsid w:val="0043760D"/>
    <w:rsid w:val="00441944"/>
    <w:rsid w:val="00443578"/>
    <w:rsid w:val="0044458D"/>
    <w:rsid w:val="00463793"/>
    <w:rsid w:val="0047145A"/>
    <w:rsid w:val="00477AC9"/>
    <w:rsid w:val="0048106A"/>
    <w:rsid w:val="004833CB"/>
    <w:rsid w:val="004868B4"/>
    <w:rsid w:val="004879D5"/>
    <w:rsid w:val="00493ACD"/>
    <w:rsid w:val="004B5DC4"/>
    <w:rsid w:val="004D0DEA"/>
    <w:rsid w:val="004D738E"/>
    <w:rsid w:val="004F40D8"/>
    <w:rsid w:val="004F644D"/>
    <w:rsid w:val="00510FF4"/>
    <w:rsid w:val="005253C6"/>
    <w:rsid w:val="00533515"/>
    <w:rsid w:val="00533932"/>
    <w:rsid w:val="00536217"/>
    <w:rsid w:val="00547210"/>
    <w:rsid w:val="00550440"/>
    <w:rsid w:val="00562D07"/>
    <w:rsid w:val="0056735B"/>
    <w:rsid w:val="005A6379"/>
    <w:rsid w:val="005D1D14"/>
    <w:rsid w:val="005D2355"/>
    <w:rsid w:val="005E15DE"/>
    <w:rsid w:val="005E5A85"/>
    <w:rsid w:val="005E6BAC"/>
    <w:rsid w:val="005F0EDE"/>
    <w:rsid w:val="005F7923"/>
    <w:rsid w:val="006034F3"/>
    <w:rsid w:val="00613855"/>
    <w:rsid w:val="006202A6"/>
    <w:rsid w:val="006210FD"/>
    <w:rsid w:val="00627C6C"/>
    <w:rsid w:val="00630671"/>
    <w:rsid w:val="00650231"/>
    <w:rsid w:val="0068534D"/>
    <w:rsid w:val="006930E3"/>
    <w:rsid w:val="00696024"/>
    <w:rsid w:val="006966D5"/>
    <w:rsid w:val="006C33E8"/>
    <w:rsid w:val="006C55B2"/>
    <w:rsid w:val="006F65AD"/>
    <w:rsid w:val="006F7436"/>
    <w:rsid w:val="007236E9"/>
    <w:rsid w:val="007260D9"/>
    <w:rsid w:val="007429C2"/>
    <w:rsid w:val="0077006B"/>
    <w:rsid w:val="00781A01"/>
    <w:rsid w:val="00795333"/>
    <w:rsid w:val="00797CF4"/>
    <w:rsid w:val="007A149A"/>
    <w:rsid w:val="007B1251"/>
    <w:rsid w:val="007C04EA"/>
    <w:rsid w:val="007C1285"/>
    <w:rsid w:val="007C219B"/>
    <w:rsid w:val="007E490B"/>
    <w:rsid w:val="007F5E06"/>
    <w:rsid w:val="00801DAD"/>
    <w:rsid w:val="00813468"/>
    <w:rsid w:val="00815A32"/>
    <w:rsid w:val="00820253"/>
    <w:rsid w:val="00822474"/>
    <w:rsid w:val="00830EA7"/>
    <w:rsid w:val="008436AB"/>
    <w:rsid w:val="0085123D"/>
    <w:rsid w:val="00855F9D"/>
    <w:rsid w:val="00856D65"/>
    <w:rsid w:val="00857AC6"/>
    <w:rsid w:val="00863894"/>
    <w:rsid w:val="00882A9A"/>
    <w:rsid w:val="00887F3C"/>
    <w:rsid w:val="0089268C"/>
    <w:rsid w:val="008A1788"/>
    <w:rsid w:val="008B44E4"/>
    <w:rsid w:val="008B5208"/>
    <w:rsid w:val="008D615C"/>
    <w:rsid w:val="009052EA"/>
    <w:rsid w:val="0092241A"/>
    <w:rsid w:val="0092579B"/>
    <w:rsid w:val="00926428"/>
    <w:rsid w:val="00945BE0"/>
    <w:rsid w:val="00950A12"/>
    <w:rsid w:val="00951368"/>
    <w:rsid w:val="00953350"/>
    <w:rsid w:val="00964C24"/>
    <w:rsid w:val="00986151"/>
    <w:rsid w:val="009922FC"/>
    <w:rsid w:val="009947D3"/>
    <w:rsid w:val="009A1262"/>
    <w:rsid w:val="009B2873"/>
    <w:rsid w:val="009B4D26"/>
    <w:rsid w:val="009B4D48"/>
    <w:rsid w:val="009C3666"/>
    <w:rsid w:val="009C3D50"/>
    <w:rsid w:val="009F06D3"/>
    <w:rsid w:val="009F4BA8"/>
    <w:rsid w:val="00A06EFD"/>
    <w:rsid w:val="00A11B1F"/>
    <w:rsid w:val="00A2612A"/>
    <w:rsid w:val="00A41BBE"/>
    <w:rsid w:val="00A4407E"/>
    <w:rsid w:val="00A45CE6"/>
    <w:rsid w:val="00A70462"/>
    <w:rsid w:val="00A76467"/>
    <w:rsid w:val="00A85FC6"/>
    <w:rsid w:val="00A9325C"/>
    <w:rsid w:val="00A94A25"/>
    <w:rsid w:val="00A94E39"/>
    <w:rsid w:val="00AC18C4"/>
    <w:rsid w:val="00AC657F"/>
    <w:rsid w:val="00AD2CC5"/>
    <w:rsid w:val="00AD6EAC"/>
    <w:rsid w:val="00AF0D6E"/>
    <w:rsid w:val="00B05480"/>
    <w:rsid w:val="00B074F2"/>
    <w:rsid w:val="00B12C38"/>
    <w:rsid w:val="00B45982"/>
    <w:rsid w:val="00B46DD6"/>
    <w:rsid w:val="00B51467"/>
    <w:rsid w:val="00B53B3D"/>
    <w:rsid w:val="00B673E5"/>
    <w:rsid w:val="00B74108"/>
    <w:rsid w:val="00BB3409"/>
    <w:rsid w:val="00BD5367"/>
    <w:rsid w:val="00BE7A68"/>
    <w:rsid w:val="00C14ACD"/>
    <w:rsid w:val="00C41CB3"/>
    <w:rsid w:val="00C462B7"/>
    <w:rsid w:val="00C47DA0"/>
    <w:rsid w:val="00C57CF2"/>
    <w:rsid w:val="00C6705C"/>
    <w:rsid w:val="00C74F1E"/>
    <w:rsid w:val="00C80899"/>
    <w:rsid w:val="00C9453B"/>
    <w:rsid w:val="00CB2863"/>
    <w:rsid w:val="00CE2280"/>
    <w:rsid w:val="00D02B16"/>
    <w:rsid w:val="00D1207C"/>
    <w:rsid w:val="00D12B28"/>
    <w:rsid w:val="00D15A6B"/>
    <w:rsid w:val="00D16D29"/>
    <w:rsid w:val="00D172BF"/>
    <w:rsid w:val="00D2475A"/>
    <w:rsid w:val="00D33109"/>
    <w:rsid w:val="00D36FB7"/>
    <w:rsid w:val="00D3754E"/>
    <w:rsid w:val="00D45846"/>
    <w:rsid w:val="00D5024A"/>
    <w:rsid w:val="00D5373D"/>
    <w:rsid w:val="00D6242A"/>
    <w:rsid w:val="00D71413"/>
    <w:rsid w:val="00D827A5"/>
    <w:rsid w:val="00D84E43"/>
    <w:rsid w:val="00DB242B"/>
    <w:rsid w:val="00DB24AA"/>
    <w:rsid w:val="00DB664D"/>
    <w:rsid w:val="00DE27D3"/>
    <w:rsid w:val="00DF2C53"/>
    <w:rsid w:val="00DF30F1"/>
    <w:rsid w:val="00DF4BF4"/>
    <w:rsid w:val="00E06D89"/>
    <w:rsid w:val="00E246A1"/>
    <w:rsid w:val="00E454EB"/>
    <w:rsid w:val="00E531DF"/>
    <w:rsid w:val="00E609B4"/>
    <w:rsid w:val="00E61414"/>
    <w:rsid w:val="00E72B40"/>
    <w:rsid w:val="00EA00DB"/>
    <w:rsid w:val="00EA20AF"/>
    <w:rsid w:val="00EB04E4"/>
    <w:rsid w:val="00EB68DF"/>
    <w:rsid w:val="00EE6A14"/>
    <w:rsid w:val="00EF42E4"/>
    <w:rsid w:val="00EF7C55"/>
    <w:rsid w:val="00F11E2A"/>
    <w:rsid w:val="00F127DF"/>
    <w:rsid w:val="00F16289"/>
    <w:rsid w:val="00F25338"/>
    <w:rsid w:val="00F67DBC"/>
    <w:rsid w:val="00F92413"/>
    <w:rsid w:val="00FE3CC3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4C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D6C0-9EA8-4AAB-8CD4-B9F7BB7E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1240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48</cp:revision>
  <cp:lastPrinted>2018-08-22T10:37:00Z</cp:lastPrinted>
  <dcterms:created xsi:type="dcterms:W3CDTF">2018-08-22T08:43:00Z</dcterms:created>
  <dcterms:modified xsi:type="dcterms:W3CDTF">2019-02-15T08:02:00Z</dcterms:modified>
</cp:coreProperties>
</file>