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9425D" w:rsidRPr="009E7AEC" w:rsidRDefault="0009425D" w:rsidP="0086633C">
      <w:pPr>
        <w:widowControl w:val="0"/>
        <w:suppressAutoHyphens w:val="0"/>
        <w:autoSpaceDE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UMOWA NR </w:t>
      </w:r>
      <w:r w:rsidR="00BE5F72" w:rsidRPr="009E7AEC">
        <w:rPr>
          <w:rFonts w:ascii="Myriad Pro" w:hAnsi="Myriad Pro" w:cstheme="minorHAnsi"/>
          <w:b/>
          <w:sz w:val="22"/>
          <w:szCs w:val="22"/>
          <w:lang w:eastAsia="pl-PL"/>
        </w:rPr>
        <w:t>ROPS</w:t>
      </w:r>
      <w:r w:rsidR="00066CE4" w:rsidRPr="009E7AEC">
        <w:rPr>
          <w:rFonts w:ascii="Myriad Pro" w:hAnsi="Myriad Pro" w:cstheme="minorHAnsi"/>
          <w:b/>
          <w:sz w:val="22"/>
          <w:szCs w:val="22"/>
          <w:lang w:eastAsia="pl-PL"/>
        </w:rPr>
        <w:t>/</w:t>
      </w:r>
      <w:r w:rsidR="008B362C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     </w:t>
      </w:r>
      <w:r w:rsidR="000A2504" w:rsidRPr="009E7AEC">
        <w:rPr>
          <w:rFonts w:ascii="Myriad Pro" w:hAnsi="Myriad Pro" w:cstheme="minorHAnsi"/>
          <w:b/>
          <w:sz w:val="22"/>
          <w:szCs w:val="22"/>
          <w:lang w:eastAsia="pl-PL"/>
        </w:rPr>
        <w:t>/202</w:t>
      </w:r>
      <w:r w:rsidR="008B362C" w:rsidRPr="009E7AEC">
        <w:rPr>
          <w:rFonts w:ascii="Myriad Pro" w:hAnsi="Myriad Pro" w:cstheme="minorHAnsi"/>
          <w:b/>
          <w:sz w:val="22"/>
          <w:szCs w:val="22"/>
          <w:lang w:eastAsia="pl-PL"/>
        </w:rPr>
        <w:t>3</w:t>
      </w:r>
    </w:p>
    <w:p w:rsidR="001440A0" w:rsidRPr="009E7AEC" w:rsidRDefault="001440A0" w:rsidP="0086633C">
      <w:pPr>
        <w:widowControl w:val="0"/>
        <w:suppressAutoHyphens w:val="0"/>
        <w:autoSpaceDE w:val="0"/>
        <w:spacing w:line="276" w:lineRule="auto"/>
        <w:jc w:val="center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9E7AEC" w:rsidRDefault="0009425D" w:rsidP="0086633C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zawarta w dniu …… ……………… 20</w:t>
      </w:r>
      <w:r w:rsidR="000A2504" w:rsidRPr="009E7AEC">
        <w:rPr>
          <w:rFonts w:ascii="Myriad Pro" w:hAnsi="Myriad Pro" w:cstheme="minorHAnsi"/>
          <w:sz w:val="22"/>
          <w:szCs w:val="22"/>
          <w:lang w:eastAsia="pl-PL"/>
        </w:rPr>
        <w:t>2</w:t>
      </w:r>
      <w:r w:rsidR="008B362C" w:rsidRPr="009E7AEC">
        <w:rPr>
          <w:rFonts w:ascii="Myriad Pro" w:hAnsi="Myriad Pro" w:cstheme="minorHAnsi"/>
          <w:sz w:val="22"/>
          <w:szCs w:val="22"/>
          <w:lang w:eastAsia="pl-PL"/>
        </w:rPr>
        <w:t>3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roku  w  Szczecinie pomiędzy:</w:t>
      </w:r>
    </w:p>
    <w:p w:rsidR="0009425D" w:rsidRPr="009E7AEC" w:rsidRDefault="0009425D" w:rsidP="0086633C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Województwem Zachodniopomorskim,</w:t>
      </w:r>
      <w:r w:rsidR="00C25F61" w:rsidRPr="009E7AEC">
        <w:rPr>
          <w:rFonts w:ascii="Myriad Pro" w:hAnsi="Myriad Pro" w:cstheme="minorHAnsi"/>
          <w:sz w:val="22"/>
          <w:szCs w:val="22"/>
          <w:lang w:eastAsia="pl-PL"/>
        </w:rPr>
        <w:t xml:space="preserve"> ul. </w:t>
      </w:r>
      <w:r w:rsidR="008B362C" w:rsidRPr="009E7AEC">
        <w:rPr>
          <w:rFonts w:ascii="Myriad Pro" w:hAnsi="Myriad Pro" w:cstheme="minorHAnsi"/>
          <w:sz w:val="22"/>
          <w:szCs w:val="22"/>
          <w:lang w:eastAsia="pl-PL"/>
        </w:rPr>
        <w:t>Marszałka Józefa Piłsudskiego 40</w:t>
      </w:r>
      <w:r w:rsidR="00C25F61" w:rsidRPr="009E7AEC">
        <w:rPr>
          <w:rFonts w:ascii="Myriad Pro" w:hAnsi="Myriad Pro" w:cstheme="minorHAnsi"/>
          <w:sz w:val="22"/>
          <w:szCs w:val="22"/>
          <w:lang w:eastAsia="pl-PL"/>
        </w:rPr>
        <w:t>, 70-</w:t>
      </w:r>
      <w:r w:rsidR="008B362C" w:rsidRPr="009E7AEC">
        <w:rPr>
          <w:rFonts w:ascii="Myriad Pro" w:hAnsi="Myriad Pro" w:cstheme="minorHAnsi"/>
          <w:sz w:val="22"/>
          <w:szCs w:val="22"/>
          <w:lang w:eastAsia="pl-PL"/>
        </w:rPr>
        <w:t>421</w:t>
      </w:r>
      <w:r w:rsidR="00C25F61" w:rsidRPr="009E7AEC">
        <w:rPr>
          <w:rFonts w:ascii="Myriad Pro" w:hAnsi="Myriad Pro" w:cstheme="minorHAnsi"/>
          <w:sz w:val="22"/>
          <w:szCs w:val="22"/>
          <w:lang w:eastAsia="pl-PL"/>
        </w:rPr>
        <w:t xml:space="preserve"> Szczecin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reprezentowanym przez</w:t>
      </w:r>
      <w:r w:rsidR="00C25F61" w:rsidRPr="009E7AEC">
        <w:rPr>
          <w:rFonts w:ascii="Myriad Pro" w:hAnsi="Myriad Pro" w:cstheme="minorHAnsi"/>
          <w:sz w:val="22"/>
          <w:szCs w:val="22"/>
          <w:lang w:eastAsia="pl-PL"/>
        </w:rPr>
        <w:t xml:space="preserve"> Zarząd Województwa Zachodniopomorskiego w osobach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:</w:t>
      </w:r>
    </w:p>
    <w:p w:rsidR="0009425D" w:rsidRPr="009E7AEC" w:rsidRDefault="0009425D" w:rsidP="0086633C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86633C">
      <w:pPr>
        <w:widowControl w:val="0"/>
        <w:numPr>
          <w:ilvl w:val="0"/>
          <w:numId w:val="2"/>
        </w:numPr>
        <w:tabs>
          <w:tab w:val="left" w:pos="540"/>
        </w:tabs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………………………………………… - …………..……..………</w:t>
      </w:r>
      <w:r w:rsidR="004A1F0C" w:rsidRPr="009E7AEC">
        <w:rPr>
          <w:rFonts w:ascii="Myriad Pro" w:hAnsi="Myriad Pro" w:cstheme="minorHAnsi"/>
          <w:sz w:val="22"/>
          <w:szCs w:val="22"/>
          <w:lang w:eastAsia="pl-PL"/>
        </w:rPr>
        <w:t>……………..</w:t>
      </w:r>
      <w:r w:rsidR="008B362C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8B362C" w:rsidRPr="00B11824">
        <w:rPr>
          <w:rFonts w:ascii="Myriad Pro" w:hAnsi="Myriad Pro" w:cstheme="minorHAnsi"/>
          <w:sz w:val="22"/>
          <w:szCs w:val="22"/>
          <w:lang w:eastAsia="pl-PL"/>
        </w:rPr>
        <w:t>Województwa Zachodniopomorskiego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>;</w:t>
      </w:r>
    </w:p>
    <w:p w:rsidR="0009425D" w:rsidRPr="00B11824" w:rsidRDefault="0009425D" w:rsidP="0086633C">
      <w:pPr>
        <w:widowControl w:val="0"/>
        <w:tabs>
          <w:tab w:val="left" w:pos="540"/>
        </w:tabs>
        <w:suppressAutoHyphens w:val="0"/>
        <w:autoSpaceDE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86633C">
      <w:pPr>
        <w:widowControl w:val="0"/>
        <w:numPr>
          <w:ilvl w:val="0"/>
          <w:numId w:val="2"/>
        </w:numPr>
        <w:tabs>
          <w:tab w:val="left" w:pos="0"/>
          <w:tab w:val="left" w:pos="426"/>
        </w:tabs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………………...………………………  -  …...………...………....</w:t>
      </w:r>
      <w:r w:rsidR="004A1F0C" w:rsidRPr="00B11824">
        <w:rPr>
          <w:rFonts w:ascii="Myriad Pro" w:hAnsi="Myriad Pro" w:cstheme="minorHAnsi"/>
          <w:sz w:val="22"/>
          <w:szCs w:val="22"/>
          <w:lang w:eastAsia="pl-PL"/>
        </w:rPr>
        <w:t>....................</w:t>
      </w:r>
      <w:r w:rsidR="008B362C" w:rsidRPr="00B11824">
        <w:rPr>
          <w:rFonts w:ascii="Myriad Pro" w:hAnsi="Myriad Pro" w:cstheme="minorHAnsi"/>
          <w:sz w:val="22"/>
          <w:szCs w:val="22"/>
          <w:lang w:eastAsia="pl-PL"/>
        </w:rPr>
        <w:t xml:space="preserve"> Województwa Zachodniopomorskiego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>;</w:t>
      </w:r>
    </w:p>
    <w:p w:rsidR="0009425D" w:rsidRPr="00B11824" w:rsidRDefault="0009425D" w:rsidP="0086633C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ED295E">
      <w:pPr>
        <w:widowControl w:val="0"/>
        <w:suppressAutoHyphens w:val="0"/>
        <w:autoSpaceDE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zwanym dalej Zamawiającym,</w:t>
      </w:r>
    </w:p>
    <w:p w:rsidR="0009425D" w:rsidRDefault="0009425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 xml:space="preserve">a </w:t>
      </w:r>
    </w:p>
    <w:p w:rsidR="00ED0610" w:rsidRPr="00B11824" w:rsidRDefault="003934E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>
        <w:rPr>
          <w:rFonts w:ascii="Myriad Pro" w:hAnsi="Myriad Pro" w:cstheme="minorHAnsi"/>
          <w:sz w:val="22"/>
          <w:szCs w:val="22"/>
          <w:lang w:eastAsia="pl-PL"/>
        </w:rPr>
        <w:t>………………………………………………………………………………………………………………</w:t>
      </w:r>
    </w:p>
    <w:p w:rsidR="00D20D73" w:rsidRPr="00B11824" w:rsidRDefault="00ED0610" w:rsidP="0086633C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2768FD" w:rsidRPr="00B11824">
        <w:rPr>
          <w:rFonts w:ascii="Myriad Pro" w:hAnsi="Myriad Pro" w:cstheme="minorHAnsi"/>
          <w:sz w:val="22"/>
          <w:szCs w:val="22"/>
          <w:lang w:eastAsia="pl-PL"/>
        </w:rPr>
        <w:t>r</w:t>
      </w:r>
      <w:r w:rsidR="00D20D73" w:rsidRPr="00B11824">
        <w:rPr>
          <w:rFonts w:ascii="Myriad Pro" w:hAnsi="Myriad Pro" w:cstheme="minorHAnsi"/>
          <w:sz w:val="22"/>
          <w:szCs w:val="22"/>
          <w:lang w:eastAsia="pl-PL"/>
        </w:rPr>
        <w:t>eprezentowan</w:t>
      </w:r>
      <w:r w:rsidR="002768FD" w:rsidRPr="00B11824">
        <w:rPr>
          <w:rFonts w:ascii="Myriad Pro" w:hAnsi="Myriad Pro" w:cstheme="minorHAnsi"/>
          <w:sz w:val="22"/>
          <w:szCs w:val="22"/>
          <w:lang w:eastAsia="pl-PL"/>
        </w:rPr>
        <w:t>ą</w:t>
      </w:r>
      <w:r w:rsidR="00B86701" w:rsidRPr="00B11824">
        <w:rPr>
          <w:rFonts w:ascii="Myriad Pro" w:hAnsi="Myriad Pro" w:cstheme="minorHAnsi"/>
          <w:sz w:val="22"/>
          <w:szCs w:val="22"/>
          <w:lang w:eastAsia="pl-PL"/>
        </w:rPr>
        <w:t xml:space="preserve"> p</w:t>
      </w:r>
      <w:r w:rsidR="00D20D73" w:rsidRPr="00B11824">
        <w:rPr>
          <w:rFonts w:ascii="Myriad Pro" w:hAnsi="Myriad Pro" w:cstheme="minorHAnsi"/>
          <w:sz w:val="22"/>
          <w:szCs w:val="22"/>
          <w:lang w:eastAsia="pl-PL"/>
        </w:rPr>
        <w:t xml:space="preserve">rzez </w:t>
      </w:r>
      <w:r w:rsidR="003934ED">
        <w:rPr>
          <w:rFonts w:ascii="Myriad Pro" w:hAnsi="Myriad Pro" w:cstheme="minorHAnsi"/>
          <w:sz w:val="22"/>
          <w:szCs w:val="22"/>
          <w:lang w:eastAsia="pl-PL"/>
        </w:rPr>
        <w:t>…………………………………………………………………………..</w:t>
      </w:r>
      <w:bookmarkStart w:id="0" w:name="_GoBack"/>
      <w:bookmarkEnd w:id="0"/>
    </w:p>
    <w:p w:rsidR="0009425D" w:rsidRPr="00B11824" w:rsidRDefault="00B86701" w:rsidP="0086633C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z</w:t>
      </w:r>
      <w:r w:rsidR="0009425D" w:rsidRPr="00B11824">
        <w:rPr>
          <w:rFonts w:ascii="Myriad Pro" w:hAnsi="Myriad Pro" w:cstheme="minorHAnsi"/>
          <w:sz w:val="22"/>
          <w:szCs w:val="22"/>
          <w:lang w:eastAsia="pl-PL"/>
        </w:rPr>
        <w:t>wan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 xml:space="preserve">ego </w:t>
      </w:r>
      <w:r w:rsidR="0009425D" w:rsidRPr="00B11824">
        <w:rPr>
          <w:rFonts w:ascii="Myriad Pro" w:hAnsi="Myriad Pro" w:cstheme="minorHAnsi"/>
          <w:sz w:val="22"/>
          <w:szCs w:val="22"/>
          <w:lang w:eastAsia="pl-PL"/>
        </w:rPr>
        <w:t>dalej Wykonawcą,</w:t>
      </w:r>
    </w:p>
    <w:p w:rsidR="0009425D" w:rsidRPr="00B11824" w:rsidRDefault="0009425D" w:rsidP="0086633C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86633C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łącznie zwanymi stroną lub stronami,</w:t>
      </w:r>
    </w:p>
    <w:p w:rsidR="0009425D" w:rsidRPr="00B11824" w:rsidRDefault="0009425D" w:rsidP="0086633C">
      <w:pPr>
        <w:suppressAutoHyphens w:val="0"/>
        <w:spacing w:line="276" w:lineRule="auto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o następującej treści:</w:t>
      </w:r>
    </w:p>
    <w:p w:rsidR="0009425D" w:rsidRPr="00B11824" w:rsidRDefault="0009425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7A45D7" w:rsidRPr="00B11824" w:rsidRDefault="00D621C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t>Do n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>iniejsz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>ej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 xml:space="preserve"> umow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>y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>nie stosuje się przepisów u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>stawy z dnia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>11 września 2019 r. Prawo zamówień publicznych (</w:t>
      </w:r>
      <w:r w:rsidR="00D94D98" w:rsidRPr="00B11824">
        <w:rPr>
          <w:rFonts w:ascii="Myriad Pro" w:hAnsi="Myriad Pro" w:cstheme="minorHAnsi"/>
          <w:sz w:val="22"/>
          <w:szCs w:val="22"/>
        </w:rPr>
        <w:t>Dz. U. z 202</w:t>
      </w:r>
      <w:r w:rsidR="008B362C" w:rsidRPr="00B11824">
        <w:rPr>
          <w:rFonts w:ascii="Myriad Pro" w:hAnsi="Myriad Pro" w:cstheme="minorHAnsi"/>
          <w:sz w:val="22"/>
          <w:szCs w:val="22"/>
        </w:rPr>
        <w:t>2</w:t>
      </w:r>
      <w:r w:rsidR="00D94D98" w:rsidRPr="00B11824">
        <w:rPr>
          <w:rFonts w:ascii="Myriad Pro" w:hAnsi="Myriad Pro" w:cstheme="minorHAnsi"/>
          <w:sz w:val="22"/>
          <w:szCs w:val="22"/>
        </w:rPr>
        <w:t xml:space="preserve"> r. poz. </w:t>
      </w:r>
      <w:r w:rsidR="008B362C" w:rsidRPr="00B11824">
        <w:rPr>
          <w:rFonts w:ascii="Myriad Pro" w:hAnsi="Myriad Pro" w:cstheme="minorHAnsi"/>
          <w:sz w:val="22"/>
          <w:szCs w:val="22"/>
        </w:rPr>
        <w:t xml:space="preserve">1710, z </w:t>
      </w:r>
      <w:proofErr w:type="spellStart"/>
      <w:r w:rsidR="008B362C" w:rsidRPr="00B11824">
        <w:rPr>
          <w:rFonts w:ascii="Myriad Pro" w:hAnsi="Myriad Pro" w:cstheme="minorHAnsi"/>
          <w:sz w:val="22"/>
          <w:szCs w:val="22"/>
        </w:rPr>
        <w:t>późn</w:t>
      </w:r>
      <w:proofErr w:type="spellEnd"/>
      <w:r w:rsidR="008B362C" w:rsidRPr="00B11824">
        <w:rPr>
          <w:rFonts w:ascii="Myriad Pro" w:hAnsi="Myriad Pro" w:cstheme="minorHAnsi"/>
          <w:sz w:val="22"/>
          <w:szCs w:val="22"/>
        </w:rPr>
        <w:t>. Zm.</w:t>
      </w:r>
      <w:r w:rsidR="00130755" w:rsidRPr="00B11824">
        <w:rPr>
          <w:rFonts w:ascii="Myriad Pro" w:hAnsi="Myriad Pro" w:cstheme="minorHAnsi"/>
          <w:sz w:val="22"/>
          <w:szCs w:val="22"/>
          <w:lang w:eastAsia="pl-PL"/>
        </w:rPr>
        <w:t>)</w:t>
      </w:r>
      <w:r w:rsidRPr="00B11824">
        <w:rPr>
          <w:rFonts w:ascii="Myriad Pro" w:hAnsi="Myriad Pro" w:cstheme="minorHAnsi"/>
          <w:sz w:val="22"/>
          <w:szCs w:val="22"/>
          <w:lang w:eastAsia="pl-PL"/>
        </w:rPr>
        <w:t xml:space="preserve"> z uwagi na wartość mniejszą niż 130 000 zł. </w:t>
      </w:r>
    </w:p>
    <w:p w:rsidR="007A45D7" w:rsidRPr="00B11824" w:rsidRDefault="0009425D" w:rsidP="0086633C">
      <w:pPr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sz w:val="22"/>
          <w:szCs w:val="22"/>
          <w:lang w:eastAsia="pl-PL"/>
        </w:rPr>
        <w:br/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 xml:space="preserve">Zamówienie współfinansowane jest przez Unię Europejską z Europejskiego Funduszu Społecznego 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br/>
        <w:t xml:space="preserve">i z budżetu państwa w ramach projektu pn. „Regionalne Pogotowie Kryzysowe” </w:t>
      </w:r>
      <w:bookmarkStart w:id="1" w:name="_Hlk81394821"/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>(</w:t>
      </w:r>
      <w:r w:rsidR="007A45D7" w:rsidRPr="00B11824">
        <w:rPr>
          <w:rFonts w:ascii="Myriad Pro" w:hAnsi="Myriad Pro" w:cstheme="minorHAnsi"/>
          <w:sz w:val="22"/>
          <w:szCs w:val="22"/>
        </w:rPr>
        <w:t>RPZP.07.06.00-32-P002/20) wdrażany w ramach Regionalnego Programu Operacyjnego Województwa Zachodniopomorskiego 2014-2020, Priorytet VII Włączenie społeczne, Działanie 7.6. Wsparcie rozwoju usług społecznych świadczonych w interesie ogólnym</w:t>
      </w:r>
      <w:r w:rsidR="007A45D7" w:rsidRPr="00B11824">
        <w:rPr>
          <w:rFonts w:ascii="Myriad Pro" w:hAnsi="Myriad Pro" w:cstheme="minorHAnsi"/>
          <w:sz w:val="22"/>
          <w:szCs w:val="22"/>
          <w:lang w:eastAsia="pl-PL"/>
        </w:rPr>
        <w:t>.</w:t>
      </w:r>
      <w:bookmarkEnd w:id="1"/>
    </w:p>
    <w:p w:rsidR="0009425D" w:rsidRPr="00B11824" w:rsidRDefault="0009425D" w:rsidP="0086633C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B11824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B11824">
        <w:rPr>
          <w:rFonts w:ascii="Myriad Pro" w:hAnsi="Myriad Pro" w:cstheme="minorHAnsi"/>
          <w:b/>
          <w:sz w:val="22"/>
          <w:szCs w:val="22"/>
          <w:lang w:eastAsia="pl-PL"/>
        </w:rPr>
        <w:t>§ 1</w:t>
      </w:r>
    </w:p>
    <w:p w:rsidR="00FC1816" w:rsidRDefault="00EE0035" w:rsidP="00FC1816">
      <w:pPr>
        <w:pStyle w:val="Akapitzlist"/>
        <w:numPr>
          <w:ilvl w:val="0"/>
          <w:numId w:val="43"/>
        </w:numPr>
        <w:suppressAutoHyphens w:val="0"/>
        <w:spacing w:before="100" w:beforeAutospacing="1" w:after="100" w:afterAutospacing="1"/>
        <w:ind w:left="284"/>
        <w:jc w:val="both"/>
        <w:rPr>
          <w:rFonts w:ascii="Myriad Pro" w:hAnsi="Myriad Pro"/>
          <w:sz w:val="22"/>
          <w:szCs w:val="22"/>
          <w:lang w:eastAsia="pl-PL"/>
        </w:rPr>
      </w:pPr>
      <w:bookmarkStart w:id="2" w:name="_Hlk64029532"/>
      <w:r w:rsidRPr="00B11824">
        <w:rPr>
          <w:rFonts w:ascii="Myriad Pro" w:hAnsi="Myriad Pro" w:cstheme="minorHAnsi"/>
          <w:sz w:val="22"/>
          <w:szCs w:val="22"/>
        </w:rPr>
        <w:t>Przedmiotem umowy jest</w:t>
      </w:r>
      <w:r w:rsidR="009E7AEC" w:rsidRPr="00B11824">
        <w:rPr>
          <w:rFonts w:ascii="Myriad Pro" w:hAnsi="Myriad Pro" w:cstheme="minorHAnsi"/>
          <w:sz w:val="22"/>
          <w:szCs w:val="22"/>
        </w:rPr>
        <w:t xml:space="preserve"> </w:t>
      </w:r>
      <w:r w:rsidR="009E7AEC" w:rsidRPr="00B11824">
        <w:rPr>
          <w:rFonts w:ascii="Myriad Pro" w:hAnsi="Myriad Pro" w:cs="Arial"/>
          <w:sz w:val="22"/>
          <w:szCs w:val="22"/>
          <w:lang w:eastAsia="pl-PL"/>
        </w:rPr>
        <w:t>przygotowanie merytoryczne i przeprowadzenie przez Wykonawcę</w:t>
      </w:r>
      <w:r w:rsidR="009E7AEC" w:rsidRPr="00B11824">
        <w:rPr>
          <w:rFonts w:ascii="Myriad Pro" w:hAnsi="Myriad Pro" w:cs="Arial"/>
          <w:sz w:val="22"/>
          <w:szCs w:val="22"/>
          <w:lang w:eastAsia="pl-PL"/>
        </w:rPr>
        <w:br/>
        <w:t xml:space="preserve">2 dwudniowych szkoleń </w:t>
      </w:r>
      <w:r w:rsidR="009E7AEC" w:rsidRPr="00B11824">
        <w:rPr>
          <w:rFonts w:ascii="Myriad Pro" w:hAnsi="Myriad Pro" w:cstheme="minorHAnsi"/>
          <w:sz w:val="22"/>
          <w:szCs w:val="22"/>
        </w:rPr>
        <w:t>z pierwszej pomocy przedmedycznej</w:t>
      </w:r>
      <w:r w:rsidR="009E7AEC" w:rsidRPr="00B11824">
        <w:rPr>
          <w:rFonts w:ascii="Myriad Pro" w:hAnsi="Myriad Pro" w:cs="Arial"/>
          <w:sz w:val="22"/>
          <w:szCs w:val="22"/>
          <w:lang w:eastAsia="pl-PL"/>
        </w:rPr>
        <w:t xml:space="preserve"> dla maksymalnie 20 </w:t>
      </w:r>
      <w:bookmarkEnd w:id="2"/>
      <w:r w:rsidR="009E7AEC" w:rsidRPr="00B11824">
        <w:rPr>
          <w:rFonts w:ascii="Myriad Pro" w:hAnsi="Myriad Pro" w:cs="Arial"/>
          <w:sz w:val="22"/>
          <w:szCs w:val="22"/>
          <w:lang w:eastAsia="pl-PL"/>
        </w:rPr>
        <w:t xml:space="preserve">osób zaangażowanych w </w:t>
      </w:r>
      <w:r w:rsidR="009E7AEC" w:rsidRPr="00B11824">
        <w:rPr>
          <w:rFonts w:ascii="Myriad Pro" w:hAnsi="Myriad Pro"/>
          <w:sz w:val="22"/>
          <w:szCs w:val="22"/>
        </w:rPr>
        <w:t>realizację projektu</w:t>
      </w:r>
      <w:r w:rsidR="00B11824" w:rsidRPr="00B11824">
        <w:rPr>
          <w:rFonts w:ascii="Myriad Pro" w:hAnsi="Myriad Pro"/>
          <w:sz w:val="22"/>
          <w:szCs w:val="22"/>
        </w:rPr>
        <w:t xml:space="preserve"> </w:t>
      </w:r>
      <w:r w:rsidR="009E7AEC" w:rsidRPr="00B11824">
        <w:rPr>
          <w:rFonts w:ascii="Myriad Pro" w:hAnsi="Myriad Pro"/>
          <w:sz w:val="22"/>
          <w:szCs w:val="22"/>
        </w:rPr>
        <w:t xml:space="preserve">pn. „Regionalne Pogotowie Kryzysowe” z punktów Regionalnego Centrum Kryzysowego </w:t>
      </w:r>
      <w:r w:rsidR="00B11824" w:rsidRPr="00B11824">
        <w:rPr>
          <w:rFonts w:ascii="Myriad Pro" w:hAnsi="Myriad Pro" w:cstheme="minorHAnsi"/>
          <w:sz w:val="22"/>
          <w:szCs w:val="22"/>
        </w:rPr>
        <w:t xml:space="preserve">( dalej RCK) </w:t>
      </w:r>
      <w:r w:rsidR="009E7AEC" w:rsidRPr="00B11824">
        <w:rPr>
          <w:rFonts w:ascii="Myriad Pro" w:hAnsi="Myriad Pro"/>
          <w:sz w:val="22"/>
          <w:szCs w:val="22"/>
        </w:rPr>
        <w:t xml:space="preserve">w Kamieniu Pomorskim oraz Sławnie. </w:t>
      </w:r>
    </w:p>
    <w:p w:rsidR="00FC1816" w:rsidRPr="00FC1816" w:rsidRDefault="0009425D" w:rsidP="00FC1816">
      <w:pPr>
        <w:pStyle w:val="Akapitzlist"/>
        <w:numPr>
          <w:ilvl w:val="0"/>
          <w:numId w:val="43"/>
        </w:numPr>
        <w:suppressAutoHyphens w:val="0"/>
        <w:spacing w:after="100" w:afterAutospacing="1"/>
        <w:ind w:left="284"/>
        <w:jc w:val="both"/>
        <w:rPr>
          <w:rFonts w:ascii="Myriad Pro" w:hAnsi="Myriad Pro"/>
          <w:sz w:val="22"/>
          <w:szCs w:val="22"/>
          <w:lang w:eastAsia="pl-PL"/>
        </w:rPr>
      </w:pPr>
      <w:r w:rsidRPr="00FC1816">
        <w:rPr>
          <w:rFonts w:ascii="Myriad Pro" w:hAnsi="Myriad Pro" w:cstheme="minorHAnsi"/>
          <w:sz w:val="22"/>
          <w:szCs w:val="22"/>
        </w:rPr>
        <w:t>S</w:t>
      </w:r>
      <w:r w:rsidRPr="00FC1816">
        <w:rPr>
          <w:rFonts w:ascii="Myriad Pro" w:hAnsi="Myriad Pro" w:cstheme="minorHAnsi"/>
          <w:sz w:val="22"/>
          <w:szCs w:val="22"/>
          <w:lang w:eastAsia="pl-PL"/>
        </w:rPr>
        <w:t>zczegółow</w:t>
      </w:r>
      <w:r w:rsidR="00335711" w:rsidRPr="00FC1816">
        <w:rPr>
          <w:rFonts w:ascii="Myriad Pro" w:hAnsi="Myriad Pro" w:cstheme="minorHAnsi"/>
          <w:sz w:val="22"/>
          <w:szCs w:val="22"/>
          <w:lang w:eastAsia="pl-PL"/>
        </w:rPr>
        <w:t>y</w:t>
      </w:r>
      <w:r w:rsidRPr="00FC1816">
        <w:rPr>
          <w:rFonts w:ascii="Myriad Pro" w:hAnsi="Myriad Pro" w:cstheme="minorHAnsi"/>
          <w:sz w:val="22"/>
          <w:szCs w:val="22"/>
          <w:lang w:eastAsia="pl-PL"/>
        </w:rPr>
        <w:t xml:space="preserve"> zakres </w:t>
      </w:r>
      <w:r w:rsidR="0058573F" w:rsidRPr="00FC1816">
        <w:rPr>
          <w:rFonts w:ascii="Myriad Pro" w:hAnsi="Myriad Pro"/>
          <w:sz w:val="22"/>
          <w:szCs w:val="22"/>
        </w:rPr>
        <w:t xml:space="preserve">merytoryczny </w:t>
      </w:r>
      <w:r w:rsidR="0061629E" w:rsidRPr="00FC1816">
        <w:rPr>
          <w:rFonts w:ascii="Myriad Pro" w:hAnsi="Myriad Pro" w:cstheme="minorHAnsi"/>
          <w:sz w:val="22"/>
          <w:szCs w:val="22"/>
          <w:lang w:eastAsia="pl-PL"/>
        </w:rPr>
        <w:t xml:space="preserve">usługi </w:t>
      </w:r>
      <w:r w:rsidR="00EE0035" w:rsidRPr="00FC1816">
        <w:rPr>
          <w:rFonts w:ascii="Myriad Pro" w:hAnsi="Myriad Pro" w:cstheme="minorHAnsi"/>
          <w:sz w:val="22"/>
          <w:szCs w:val="22"/>
          <w:lang w:eastAsia="pl-PL"/>
        </w:rPr>
        <w:t xml:space="preserve">szkoleniowej </w:t>
      </w:r>
      <w:r w:rsidR="009E7AEC" w:rsidRPr="00FC1816">
        <w:rPr>
          <w:rFonts w:ascii="Myriad Pro" w:hAnsi="Myriad Pro" w:cstheme="minorHAnsi"/>
          <w:sz w:val="22"/>
          <w:szCs w:val="22"/>
          <w:lang w:eastAsia="pl-PL"/>
        </w:rPr>
        <w:t>obejmuje</w:t>
      </w:r>
      <w:r w:rsidR="0058573F" w:rsidRPr="00FC1816">
        <w:rPr>
          <w:rFonts w:ascii="Myriad Pro" w:hAnsi="Myriad Pro" w:cstheme="minorHAnsi"/>
          <w:sz w:val="22"/>
          <w:szCs w:val="22"/>
          <w:lang w:eastAsia="pl-PL"/>
        </w:rPr>
        <w:t>:</w:t>
      </w:r>
    </w:p>
    <w:p w:rsidR="0058573F" w:rsidRPr="00FC1816" w:rsidRDefault="0058573F" w:rsidP="00FC1816">
      <w:pPr>
        <w:pStyle w:val="Akapitzlist"/>
        <w:numPr>
          <w:ilvl w:val="0"/>
          <w:numId w:val="47"/>
        </w:numPr>
        <w:suppressAutoHyphens w:val="0"/>
        <w:spacing w:after="100" w:afterAutospacing="1"/>
        <w:jc w:val="both"/>
        <w:rPr>
          <w:rFonts w:ascii="Myriad Pro" w:hAnsi="Myriad Pro"/>
          <w:sz w:val="22"/>
          <w:szCs w:val="22"/>
          <w:lang w:eastAsia="pl-PL"/>
        </w:rPr>
      </w:pPr>
      <w:r w:rsidRPr="00FC1816">
        <w:rPr>
          <w:rFonts w:ascii="Myriad Pro" w:hAnsi="Myriad Pro"/>
          <w:sz w:val="22"/>
          <w:szCs w:val="22"/>
          <w:lang w:eastAsia="pl-PL"/>
        </w:rPr>
        <w:t>Definicja pierwszej pomocy i uwarunkowania prawne.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Zasady udzielania pierwszej pomocy (z podziałem na udzielenie pierwszej pomocy dorosłym oraz dzieciom i niemowlętom).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Etapy udzielania pierwszej pomocy.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Sytuacje zagrażające życiu i zdrowiu. Ocena sytuacji i zabezpieczenie miejsca zdarzenia.</w:t>
      </w:r>
    </w:p>
    <w:p w:rsidR="0058573F" w:rsidRPr="00FC1816" w:rsidRDefault="0058573F" w:rsidP="00FC1816">
      <w:pPr>
        <w:pStyle w:val="Akapitzlist"/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FC1816">
        <w:rPr>
          <w:rFonts w:ascii="Myriad Pro" w:hAnsi="Myriad Pro"/>
          <w:sz w:val="22"/>
          <w:szCs w:val="22"/>
          <w:lang w:eastAsia="pl-PL"/>
        </w:rPr>
        <w:t>Ocena stanu poszkodowanego, kontrola czynności życiowych.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Przyczyny zmiany pozycji. Bezpiecznie odwracanie z brzucha na plecy.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lastRenderedPageBreak/>
        <w:t>Postępowanie z poszkodowanym nieprzytomnym. Zastosowanie pozycji bocznej.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Wezwanie pomocy.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braku oddechu – Podstawowe Podtrzymywanie Życia.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przypadku: omdleń, drgawek, zadławienia, bólu w klatce piersiowej, udaru mózgu.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ran i krwotoków; zmiażdżeń i amputacji.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wstrząsu.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oparzeń.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złamań, skręceń, zwichnięć.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Zasady ewakuacji poszkodowanego.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Postępowanie w przypadku urazów kręgosłupa i głowy.</w:t>
      </w:r>
    </w:p>
    <w:p w:rsidR="0058573F" w:rsidRPr="00B11824" w:rsidRDefault="0058573F" w:rsidP="00FC1816">
      <w:pPr>
        <w:numPr>
          <w:ilvl w:val="0"/>
          <w:numId w:val="47"/>
        </w:numPr>
        <w:shd w:val="clear" w:color="auto" w:fill="FFFFFF"/>
        <w:suppressAutoHyphens w:val="0"/>
        <w:spacing w:line="276" w:lineRule="auto"/>
        <w:jc w:val="both"/>
        <w:rPr>
          <w:rFonts w:ascii="Myriad Pro" w:hAnsi="Myriad Pro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Apteczka pierwszej pomocy – omówienie, prezentacja.</w:t>
      </w:r>
    </w:p>
    <w:p w:rsidR="0058573F" w:rsidRPr="00B11824" w:rsidRDefault="0058573F" w:rsidP="0058573F">
      <w:pPr>
        <w:pStyle w:val="Akapitzlist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</w:rPr>
      </w:pPr>
    </w:p>
    <w:p w:rsidR="00B11824" w:rsidRPr="00B11824" w:rsidRDefault="00B11824" w:rsidP="00FC1816">
      <w:pPr>
        <w:pStyle w:val="Akapitzlist"/>
        <w:numPr>
          <w:ilvl w:val="0"/>
          <w:numId w:val="43"/>
        </w:numPr>
        <w:tabs>
          <w:tab w:val="left" w:pos="426"/>
        </w:tabs>
        <w:suppressAutoHyphens w:val="0"/>
        <w:spacing w:before="40" w:after="40" w:line="360" w:lineRule="auto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t>Strony umowy ustalają następujące warunki wykonania przedmiotu umowy i podział obowiązków:</w:t>
      </w:r>
    </w:p>
    <w:p w:rsidR="00B11824" w:rsidRPr="00B11824" w:rsidRDefault="00B11824" w:rsidP="00B11824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t xml:space="preserve">Szkolenia odbędą się w </w:t>
      </w:r>
      <w:r>
        <w:rPr>
          <w:rFonts w:ascii="Myriad Pro" w:hAnsi="Myriad Pro" w:cs="Arial"/>
          <w:sz w:val="22"/>
          <w:szCs w:val="22"/>
          <w:lang w:eastAsia="pl-PL"/>
        </w:rPr>
        <w:t xml:space="preserve">łącznym </w:t>
      </w:r>
      <w:r w:rsidRPr="00B11824">
        <w:rPr>
          <w:rFonts w:ascii="Myriad Pro" w:hAnsi="Myriad Pro" w:cs="Arial"/>
          <w:sz w:val="22"/>
          <w:szCs w:val="22"/>
          <w:lang w:eastAsia="pl-PL"/>
        </w:rPr>
        <w:t xml:space="preserve">wymiarze 32 godzin dydaktycznych. </w:t>
      </w:r>
      <w:r w:rsidRPr="00B11824">
        <w:rPr>
          <w:rFonts w:ascii="Myriad Pro" w:hAnsi="Myriad Pro"/>
          <w:sz w:val="22"/>
          <w:szCs w:val="22"/>
          <w:lang w:eastAsia="pl-PL"/>
        </w:rPr>
        <w:t xml:space="preserve">Wymiar szkolenia dla każdej z dwóch grup: </w:t>
      </w:r>
      <w:r w:rsidRPr="00B11824">
        <w:rPr>
          <w:rFonts w:ascii="Myriad Pro" w:hAnsi="Myriad Pro"/>
          <w:bCs/>
          <w:sz w:val="22"/>
          <w:szCs w:val="22"/>
          <w:lang w:eastAsia="pl-PL"/>
        </w:rPr>
        <w:t>2x 8 godzin = 16 godzin dydaktycznych</w:t>
      </w:r>
      <w:r w:rsidRPr="00B11824">
        <w:rPr>
          <w:rFonts w:ascii="Myriad Pro" w:hAnsi="Myriad Pro"/>
          <w:sz w:val="22"/>
          <w:szCs w:val="22"/>
          <w:lang w:eastAsia="pl-PL"/>
        </w:rPr>
        <w:t xml:space="preserve"> w trakcie dwóch dni. Szkolenia realizowane w dni robocze, tj. od poniedziałku do piątku </w:t>
      </w:r>
      <w:r w:rsidRPr="00B11824">
        <w:rPr>
          <w:rFonts w:ascii="Myriad Pro" w:hAnsi="Myriad Pro" w:cs="Arial"/>
          <w:sz w:val="22"/>
          <w:szCs w:val="22"/>
          <w:lang w:eastAsia="pl-PL"/>
        </w:rPr>
        <w:t>Jedna godzina dydaktyczna to</w:t>
      </w:r>
      <w:r w:rsidRPr="00B11824">
        <w:rPr>
          <w:rFonts w:ascii="Myriad Pro" w:hAnsi="Myriad Pro" w:cs="Arial"/>
          <w:sz w:val="22"/>
          <w:szCs w:val="22"/>
          <w:lang w:eastAsia="pl-PL"/>
        </w:rPr>
        <w:br/>
        <w:t>45 minut;</w:t>
      </w:r>
    </w:p>
    <w:p w:rsidR="00B11824" w:rsidRPr="00B11824" w:rsidRDefault="00B11824" w:rsidP="00B11824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t>Wykonawca zapewni</w:t>
      </w:r>
      <w:r w:rsidRPr="00B11824">
        <w:rPr>
          <w:rFonts w:ascii="Myriad Pro" w:hAnsi="Myriad Pro"/>
          <w:sz w:val="22"/>
          <w:szCs w:val="22"/>
          <w:lang w:eastAsia="pl-PL"/>
        </w:rPr>
        <w:t xml:space="preserve"> materiały edukacyjne dla uczestników szkoleń w postaci: breloku ratowniczego z metalowym karabińczykiem (zawierający minimum: gazik do dezynfekcji - 1 szt., rękawiczki nitrylowe – para, maseczka do resuscytacji M1 - 1 szt., plaster z opatrunkiem - 2 szt.), długopis, notes</w:t>
      </w:r>
      <w:r>
        <w:rPr>
          <w:rFonts w:ascii="Myriad Pro" w:hAnsi="Myriad Pro"/>
          <w:sz w:val="22"/>
          <w:szCs w:val="22"/>
          <w:lang w:eastAsia="pl-PL"/>
        </w:rPr>
        <w:t>;</w:t>
      </w:r>
      <w:r w:rsidRPr="00B11824">
        <w:rPr>
          <w:rFonts w:ascii="Myriad Pro" w:hAnsi="Myriad Pro"/>
          <w:sz w:val="22"/>
          <w:szCs w:val="22"/>
          <w:lang w:eastAsia="pl-PL"/>
        </w:rPr>
        <w:t xml:space="preserve"> </w:t>
      </w:r>
    </w:p>
    <w:p w:rsidR="00B11824" w:rsidRPr="00B11824" w:rsidRDefault="00B11824" w:rsidP="00B11824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 xml:space="preserve">Wykonawca wyda </w:t>
      </w:r>
      <w:r w:rsidRPr="00B11824">
        <w:rPr>
          <w:rFonts w:ascii="Myriad Pro" w:hAnsi="Myriad Pro"/>
          <w:sz w:val="22"/>
          <w:szCs w:val="22"/>
        </w:rPr>
        <w:t>zaświadczenia/certyfikat po zakończonym szkoleniu z określonym wymiarem tematycznym i godzinowym</w:t>
      </w:r>
      <w:r>
        <w:rPr>
          <w:rFonts w:ascii="Myriad Pro" w:hAnsi="Myriad Pro"/>
          <w:sz w:val="22"/>
          <w:szCs w:val="22"/>
        </w:rPr>
        <w:t>;</w:t>
      </w:r>
      <w:r w:rsidRPr="00B11824">
        <w:rPr>
          <w:rFonts w:ascii="Myriad Pro" w:hAnsi="Myriad Pro"/>
          <w:sz w:val="22"/>
          <w:szCs w:val="22"/>
        </w:rPr>
        <w:t> </w:t>
      </w:r>
    </w:p>
    <w:p w:rsidR="00B11824" w:rsidRPr="00B11824" w:rsidRDefault="00B11824" w:rsidP="00B11824">
      <w:pPr>
        <w:numPr>
          <w:ilvl w:val="0"/>
          <w:numId w:val="46"/>
        </w:numPr>
        <w:shd w:val="clear" w:color="auto" w:fill="FFFFFF"/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/>
          <w:sz w:val="22"/>
          <w:szCs w:val="22"/>
          <w:lang w:eastAsia="pl-PL"/>
        </w:rPr>
        <w:t>Wykonawca zapewnienia Salę szkoleniową z wyposażeniem, catering w postaci: serwisu kawowego dostępnego w trakcie całego szkolenia (tj. kawa. herbata, woda, ciastka) wraz z dwudaniowym obiadem dla uczestników</w:t>
      </w:r>
      <w:r>
        <w:rPr>
          <w:rFonts w:ascii="Myriad Pro" w:hAnsi="Myriad Pro"/>
          <w:sz w:val="22"/>
          <w:szCs w:val="22"/>
          <w:lang w:eastAsia="pl-PL"/>
        </w:rPr>
        <w:t>;</w:t>
      </w:r>
      <w:r w:rsidRPr="00B11824">
        <w:rPr>
          <w:rFonts w:ascii="Myriad Pro" w:hAnsi="Myriad Pro"/>
          <w:sz w:val="22"/>
          <w:szCs w:val="22"/>
          <w:lang w:eastAsia="pl-PL"/>
        </w:rPr>
        <w:t xml:space="preserve"> </w:t>
      </w:r>
    </w:p>
    <w:p w:rsidR="00B11824" w:rsidRPr="00B11824" w:rsidRDefault="00B11824" w:rsidP="00B11824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t xml:space="preserve">Wykonawca pokrywa koszty dojazdu, </w:t>
      </w:r>
      <w:r w:rsidRPr="00B11824">
        <w:rPr>
          <w:rFonts w:ascii="Myriad Pro" w:hAnsi="Myriad Pro"/>
          <w:sz w:val="22"/>
          <w:szCs w:val="22"/>
        </w:rPr>
        <w:t>pobytu i wyżywienia trenerów w trakcie realizacji szkoleń;</w:t>
      </w:r>
      <w:r w:rsidRPr="00B11824">
        <w:rPr>
          <w:rFonts w:ascii="Myriad Pro" w:hAnsi="Myriad Pro" w:cs="Arial"/>
          <w:sz w:val="22"/>
          <w:szCs w:val="22"/>
          <w:lang w:eastAsia="pl-PL"/>
        </w:rPr>
        <w:t xml:space="preserve"> </w:t>
      </w:r>
    </w:p>
    <w:p w:rsidR="00B11824" w:rsidRPr="00B11824" w:rsidRDefault="00B11824" w:rsidP="00B11824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shd w:val="clear" w:color="auto" w:fill="FFFFFF"/>
        </w:rPr>
      </w:pPr>
      <w:r w:rsidRPr="00B11824">
        <w:rPr>
          <w:rFonts w:ascii="Myriad Pro" w:hAnsi="Myriad Pro" w:cs="Arial"/>
          <w:sz w:val="22"/>
          <w:szCs w:val="22"/>
          <w:shd w:val="clear" w:color="auto" w:fill="FFFFFF"/>
        </w:rPr>
        <w:t xml:space="preserve">Wykonawca opracuje i przekaże najpóźniej 3 dni robocze przed terminem pierwszego szkolenia do akceptacji Zamawiającego w formie elektronicznej, na adres </w:t>
      </w:r>
      <w:hyperlink r:id="rId9" w:history="1">
        <w:r w:rsidRPr="00B11824">
          <w:rPr>
            <w:rStyle w:val="Hipercze"/>
            <w:rFonts w:ascii="Myriad Pro" w:hAnsi="Myriad Pro" w:cs="Arial"/>
            <w:sz w:val="22"/>
            <w:szCs w:val="22"/>
            <w:shd w:val="clear" w:color="auto" w:fill="FFFFFF"/>
          </w:rPr>
          <w:t>kgiebas@wzp.pl</w:t>
        </w:r>
      </w:hyperlink>
      <w:r w:rsidRPr="00B11824">
        <w:rPr>
          <w:rStyle w:val="Hipercze"/>
          <w:rFonts w:ascii="Myriad Pro" w:hAnsi="Myriad Pro" w:cs="Arial"/>
          <w:sz w:val="22"/>
          <w:szCs w:val="22"/>
          <w:shd w:val="clear" w:color="auto" w:fill="FFFFFF"/>
        </w:rPr>
        <w:t xml:space="preserve"> </w:t>
      </w:r>
      <w:r w:rsidRPr="00B11824">
        <w:rPr>
          <w:rFonts w:ascii="Myriad Pro" w:hAnsi="Myriad Pro" w:cs="Arial"/>
          <w:sz w:val="22"/>
          <w:szCs w:val="22"/>
          <w:shd w:val="clear" w:color="auto" w:fill="FFFFFF"/>
        </w:rPr>
        <w:t>projekt szczegółowego programu szkoleń (zawierający również opis planowanych do zastosowania w trakcie szkoleń metod szkoleniowych) oraz projekty materiałów szkoleniowych. Wszystkie materiały szkoleniowe muszą być oznaczone zgodnie z wytycznymi przekazanymi Wykonawcy przez Zamawiającego;</w:t>
      </w:r>
    </w:p>
    <w:p w:rsidR="00B11824" w:rsidRPr="00B11824" w:rsidRDefault="00B11824" w:rsidP="00B11824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t>Wykonawca jest zobowiązany do zebrania podpisów od uczestników szkoleń na listach obecności, przygotowanych przez Zamawiającego, w każdym dniu szkolenia;</w:t>
      </w:r>
    </w:p>
    <w:p w:rsidR="00B11824" w:rsidRPr="00B11824" w:rsidRDefault="00B11824" w:rsidP="00B11824">
      <w:pPr>
        <w:pStyle w:val="Akapitzlist"/>
        <w:numPr>
          <w:ilvl w:val="0"/>
          <w:numId w:val="46"/>
        </w:numPr>
        <w:tabs>
          <w:tab w:val="left" w:pos="426"/>
        </w:tabs>
        <w:suppressAutoHyphens w:val="0"/>
        <w:spacing w:before="40" w:after="40" w:line="360" w:lineRule="auto"/>
        <w:ind w:left="851" w:hanging="425"/>
        <w:contextualSpacing/>
        <w:jc w:val="both"/>
        <w:rPr>
          <w:rFonts w:ascii="Myriad Pro" w:hAnsi="Myriad Pro" w:cs="Arial"/>
          <w:sz w:val="22"/>
          <w:szCs w:val="22"/>
          <w:lang w:eastAsia="pl-PL"/>
        </w:rPr>
      </w:pPr>
      <w:r w:rsidRPr="00B11824">
        <w:rPr>
          <w:rFonts w:ascii="Myriad Pro" w:hAnsi="Myriad Pro" w:cs="Arial"/>
          <w:sz w:val="22"/>
          <w:szCs w:val="22"/>
          <w:lang w:eastAsia="pl-PL"/>
        </w:rPr>
        <w:lastRenderedPageBreak/>
        <w:t>Zamawiający ponosi koszty noclegu i wyżywienia trenerów, a także koszt druku materiałów szkoleniowych</w:t>
      </w:r>
      <w:r>
        <w:rPr>
          <w:rFonts w:ascii="Myriad Pro" w:hAnsi="Myriad Pro" w:cs="Arial"/>
          <w:sz w:val="22"/>
          <w:szCs w:val="22"/>
          <w:lang w:eastAsia="pl-PL"/>
        </w:rPr>
        <w:t>.</w:t>
      </w:r>
    </w:p>
    <w:p w:rsidR="0009425D" w:rsidRPr="00FC1816" w:rsidRDefault="0009425D" w:rsidP="00FC181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FC1816">
        <w:rPr>
          <w:rFonts w:ascii="Myriad Pro" w:hAnsi="Myriad Pro" w:cstheme="minorHAnsi"/>
          <w:sz w:val="22"/>
          <w:szCs w:val="22"/>
          <w:lang w:eastAsia="pl-PL"/>
        </w:rPr>
        <w:t xml:space="preserve">Przedmiot umowy, o którym mowa w ust. 1 zostanie wykonany </w:t>
      </w:r>
      <w:r w:rsidR="006939EA" w:rsidRPr="00FC1816">
        <w:rPr>
          <w:rFonts w:ascii="Myriad Pro" w:hAnsi="Myriad Pro" w:cstheme="minorHAnsi"/>
          <w:sz w:val="22"/>
          <w:szCs w:val="22"/>
          <w:lang w:eastAsia="pl-PL"/>
        </w:rPr>
        <w:t xml:space="preserve">w terminie </w:t>
      </w:r>
      <w:r w:rsidR="009E7AEC" w:rsidRPr="00FC1816">
        <w:rPr>
          <w:rFonts w:ascii="Myriad Pro" w:hAnsi="Myriad Pro" w:cstheme="minorHAnsi"/>
          <w:sz w:val="22"/>
          <w:szCs w:val="22"/>
          <w:lang w:eastAsia="pl-PL"/>
        </w:rPr>
        <w:t xml:space="preserve">4 </w:t>
      </w:r>
      <w:r w:rsidR="00D47843" w:rsidRPr="00FC1816">
        <w:rPr>
          <w:rFonts w:ascii="Myriad Pro" w:hAnsi="Myriad Pro" w:cstheme="minorHAnsi"/>
          <w:sz w:val="22"/>
          <w:szCs w:val="22"/>
          <w:lang w:eastAsia="pl-PL"/>
        </w:rPr>
        <w:t xml:space="preserve">miesięcy </w:t>
      </w:r>
      <w:r w:rsidR="00F44E64" w:rsidRPr="00FC1816">
        <w:rPr>
          <w:rFonts w:ascii="Myriad Pro" w:hAnsi="Myriad Pro" w:cstheme="minorHAnsi"/>
          <w:sz w:val="22"/>
          <w:szCs w:val="22"/>
          <w:lang w:eastAsia="pl-PL"/>
        </w:rPr>
        <w:t xml:space="preserve">od daty </w:t>
      </w:r>
      <w:r w:rsidR="006939EA" w:rsidRPr="00FC1816">
        <w:rPr>
          <w:rFonts w:ascii="Myriad Pro" w:hAnsi="Myriad Pro" w:cstheme="minorHAnsi"/>
          <w:sz w:val="22"/>
          <w:szCs w:val="22"/>
          <w:lang w:eastAsia="pl-PL"/>
        </w:rPr>
        <w:t>zawarci</w:t>
      </w:r>
      <w:r w:rsidR="00F44E64" w:rsidRPr="00FC1816">
        <w:rPr>
          <w:rFonts w:ascii="Myriad Pro" w:hAnsi="Myriad Pro" w:cstheme="minorHAnsi"/>
          <w:sz w:val="22"/>
          <w:szCs w:val="22"/>
          <w:lang w:eastAsia="pl-PL"/>
        </w:rPr>
        <w:t>a</w:t>
      </w:r>
      <w:r w:rsidR="006939EA" w:rsidRPr="00FC1816">
        <w:rPr>
          <w:rFonts w:ascii="Myriad Pro" w:hAnsi="Myriad Pro" w:cstheme="minorHAnsi"/>
          <w:sz w:val="22"/>
          <w:szCs w:val="22"/>
          <w:lang w:eastAsia="pl-PL"/>
        </w:rPr>
        <w:t xml:space="preserve"> umowy</w:t>
      </w:r>
      <w:r w:rsidR="00F44E64" w:rsidRPr="00FC1816">
        <w:rPr>
          <w:rFonts w:ascii="Myriad Pro" w:hAnsi="Myriad Pro" w:cstheme="minorHAnsi"/>
          <w:sz w:val="22"/>
          <w:szCs w:val="22"/>
          <w:lang w:eastAsia="pl-PL"/>
        </w:rPr>
        <w:t>.</w:t>
      </w:r>
      <w:r w:rsidR="006939EA" w:rsidRPr="00FC1816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</w:p>
    <w:p w:rsidR="0080632E" w:rsidRPr="009E7AEC" w:rsidRDefault="0080632E" w:rsidP="00FC1816">
      <w:pPr>
        <w:numPr>
          <w:ilvl w:val="0"/>
          <w:numId w:val="43"/>
        </w:numPr>
        <w:tabs>
          <w:tab w:val="left" w:pos="6061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 xml:space="preserve">Usługa, o której mowa w ust. 1 </w:t>
      </w:r>
      <w:r w:rsidR="000B2B5D" w:rsidRPr="009E7AEC">
        <w:rPr>
          <w:rFonts w:ascii="Myriad Pro" w:hAnsi="Myriad Pro" w:cstheme="minorHAnsi"/>
          <w:sz w:val="22"/>
          <w:szCs w:val="22"/>
        </w:rPr>
        <w:t xml:space="preserve">w postaci dwudniowych szkoleń zostanie </w:t>
      </w:r>
      <w:r w:rsidRPr="009E7AEC">
        <w:rPr>
          <w:rFonts w:ascii="Myriad Pro" w:hAnsi="Myriad Pro" w:cstheme="minorHAnsi"/>
          <w:sz w:val="22"/>
          <w:szCs w:val="22"/>
        </w:rPr>
        <w:t xml:space="preserve">zrealizowana w </w:t>
      </w:r>
      <w:r w:rsidR="0058573F">
        <w:rPr>
          <w:rFonts w:ascii="Myriad Pro" w:hAnsi="Myriad Pro" w:cstheme="minorHAnsi"/>
          <w:sz w:val="22"/>
          <w:szCs w:val="22"/>
        </w:rPr>
        <w:t>Kamieniu Pomorskim i Sławnie</w:t>
      </w:r>
      <w:r w:rsidR="001F3B39" w:rsidRPr="009E7AEC"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</w:rPr>
        <w:t xml:space="preserve">lub w innych miejscach ustalonych przez Wykonawcę z pracownikami </w:t>
      </w:r>
      <w:r w:rsidR="00B11824">
        <w:rPr>
          <w:rFonts w:ascii="Myriad Pro" w:hAnsi="Myriad Pro" w:cstheme="minorHAnsi"/>
          <w:sz w:val="22"/>
          <w:szCs w:val="22"/>
        </w:rPr>
        <w:t>p</w:t>
      </w:r>
      <w:r w:rsidR="0058573F">
        <w:rPr>
          <w:rFonts w:ascii="Myriad Pro" w:hAnsi="Myriad Pro" w:cstheme="minorHAnsi"/>
          <w:sz w:val="22"/>
          <w:szCs w:val="22"/>
        </w:rPr>
        <w:t xml:space="preserve">unktów </w:t>
      </w:r>
      <w:r w:rsidR="00B11824">
        <w:rPr>
          <w:rFonts w:ascii="Myriad Pro" w:hAnsi="Myriad Pro" w:cstheme="minorHAnsi"/>
          <w:sz w:val="22"/>
          <w:szCs w:val="22"/>
        </w:rPr>
        <w:t>RCK.</w:t>
      </w:r>
    </w:p>
    <w:p w:rsidR="00BB7CED" w:rsidRPr="009E7AEC" w:rsidRDefault="00C01D4F" w:rsidP="00FC181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spacing w:line="276" w:lineRule="auto"/>
        <w:ind w:left="426" w:hanging="426"/>
        <w:contextualSpacing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</w:t>
      </w:r>
      <w:r w:rsidRPr="009E7AEC">
        <w:rPr>
          <w:rFonts w:ascii="Myriad Pro" w:hAnsi="Myriad Pro" w:cstheme="minorHAnsi"/>
          <w:sz w:val="22"/>
          <w:szCs w:val="22"/>
        </w:rPr>
        <w:t xml:space="preserve">apotrzebowanie na usługi Wykonawcy określone w ust. 1 będzie zgłaszane bezpośrednio przez kadrę </w:t>
      </w:r>
      <w:r w:rsidR="00030B69" w:rsidRPr="009E7AEC">
        <w:rPr>
          <w:rFonts w:ascii="Myriad Pro" w:hAnsi="Myriad Pro" w:cstheme="minorHAnsi"/>
          <w:sz w:val="22"/>
          <w:szCs w:val="22"/>
        </w:rPr>
        <w:t>projektu</w:t>
      </w:r>
      <w:r w:rsidRPr="009E7AEC">
        <w:rPr>
          <w:rFonts w:ascii="Myriad Pro" w:hAnsi="Myriad Pro" w:cstheme="minorHAnsi"/>
          <w:sz w:val="22"/>
          <w:szCs w:val="22"/>
        </w:rPr>
        <w:t xml:space="preserve"> z 14-dniowym wyprzedzeniem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. Zamawiający po podpisaniu umowy przekaże Wykonawcy dane</w:t>
      </w:r>
      <w:r w:rsidR="00B11824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do kontaktu z osobami upoważnionymi ze strony RCK</w:t>
      </w:r>
      <w:r w:rsidR="00ED295E" w:rsidRPr="009E7AEC">
        <w:rPr>
          <w:rFonts w:ascii="Myriad Pro" w:hAnsi="Myriad Pro" w:cstheme="minorHAnsi"/>
          <w:sz w:val="22"/>
          <w:szCs w:val="22"/>
          <w:lang w:eastAsia="pl-PL"/>
        </w:rPr>
        <w:t>.</w:t>
      </w:r>
    </w:p>
    <w:p w:rsidR="00CD2972" w:rsidRPr="009E7AEC" w:rsidRDefault="00CD2972" w:rsidP="00FC1816">
      <w:pPr>
        <w:numPr>
          <w:ilvl w:val="0"/>
          <w:numId w:val="43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</w:rPr>
        <w:t>Zamawiający nie pokrywa kosztów Wykonawcy związanych z przejazdem, noclegiem oraz wyżywieniem wynikłych podczas świadczenia przez Wykonawcę usług określonych w ust. 1</w:t>
      </w:r>
      <w:r w:rsidR="00193307" w:rsidRPr="009E7AEC">
        <w:rPr>
          <w:rFonts w:ascii="Myriad Pro" w:hAnsi="Myriad Pro" w:cstheme="minorHAnsi"/>
          <w:sz w:val="22"/>
          <w:szCs w:val="22"/>
        </w:rPr>
        <w:t>.</w:t>
      </w:r>
    </w:p>
    <w:p w:rsidR="00193307" w:rsidRPr="009E7AEC" w:rsidRDefault="00193307" w:rsidP="00FC1816">
      <w:pPr>
        <w:numPr>
          <w:ilvl w:val="0"/>
          <w:numId w:val="43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Przy wykonaniu usług o których mowa w ust. 1, Wykonawcy przysługuje prawo korzystania z usług podwykonawców za zgodą Zmawiającego na pisemny wniosek Wykonawcy</w:t>
      </w:r>
      <w:r w:rsidRPr="009E7AEC">
        <w:rPr>
          <w:rFonts w:ascii="Myriad Pro" w:hAnsi="Myriad Pro" w:cstheme="minorHAnsi"/>
          <w:sz w:val="22"/>
          <w:szCs w:val="22"/>
        </w:rPr>
        <w:t xml:space="preserve">. </w:t>
      </w:r>
    </w:p>
    <w:p w:rsidR="006300D5" w:rsidRPr="009E7AEC" w:rsidRDefault="006300D5" w:rsidP="00193307">
      <w:pPr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</w:p>
    <w:p w:rsidR="0009425D" w:rsidRPr="009E7AEC" w:rsidRDefault="0009425D" w:rsidP="00ED295E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§ 2</w:t>
      </w:r>
    </w:p>
    <w:p w:rsidR="000444FA" w:rsidRPr="009E7AEC" w:rsidRDefault="0009425D" w:rsidP="0086633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Maksymalna wartość umowy, stanowiąca jednocześnie całkowite wynagrodzenie należne Wykonawcy za realizację przedmiotu niniejszej umowy, wynosi</w:t>
      </w:r>
      <w:r w:rsidR="002854B4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ED0610">
        <w:rPr>
          <w:rFonts w:ascii="Myriad Pro" w:hAnsi="Myriad Pro" w:cstheme="minorHAnsi"/>
          <w:b/>
          <w:sz w:val="22"/>
          <w:szCs w:val="22"/>
          <w:lang w:eastAsia="pl-PL"/>
        </w:rPr>
        <w:t>…………………………..</w:t>
      </w:r>
      <w:r w:rsidR="00B86701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zł brutto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(słownie:</w:t>
      </w:r>
      <w:r w:rsidR="00837F08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EE0035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ED0610">
        <w:rPr>
          <w:rFonts w:ascii="Myriad Pro" w:hAnsi="Myriad Pro" w:cstheme="minorHAnsi"/>
          <w:sz w:val="22"/>
          <w:szCs w:val="22"/>
          <w:lang w:eastAsia="pl-PL"/>
        </w:rPr>
        <w:t>………………………………………..</w:t>
      </w:r>
      <w:r w:rsidR="00044ADE">
        <w:rPr>
          <w:rFonts w:ascii="Myriad Pro" w:hAnsi="Myriad Pro" w:cstheme="minorHAnsi"/>
          <w:sz w:val="22"/>
          <w:szCs w:val="22"/>
          <w:lang w:eastAsia="pl-PL"/>
        </w:rPr>
        <w:t xml:space="preserve"> 00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/100) z zastrzeżeniem postan</w:t>
      </w:r>
      <w:r w:rsidR="00837F08" w:rsidRPr="009E7AEC">
        <w:rPr>
          <w:rFonts w:ascii="Myriad Pro" w:hAnsi="Myriad Pro" w:cstheme="minorHAnsi"/>
          <w:sz w:val="22"/>
          <w:szCs w:val="22"/>
          <w:lang w:eastAsia="pl-PL"/>
        </w:rPr>
        <w:t>owień ust. 2. Kwota określona w 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zdaniu poprzednim, stanowi całkowite wynagrodzenia Wykonawcy za usługi </w:t>
      </w:r>
      <w:r w:rsidR="00EE0035" w:rsidRPr="009E7AEC">
        <w:rPr>
          <w:rFonts w:ascii="Myriad Pro" w:hAnsi="Myriad Pro" w:cstheme="minorHAnsi"/>
          <w:sz w:val="22"/>
          <w:szCs w:val="22"/>
          <w:lang w:eastAsia="pl-PL"/>
        </w:rPr>
        <w:t>szkoleniowe</w:t>
      </w:r>
      <w:r w:rsidR="00811DF1" w:rsidRPr="009E7AEC">
        <w:rPr>
          <w:rFonts w:ascii="Myriad Pro" w:hAnsi="Myriad Pro" w:cstheme="minorHAnsi"/>
          <w:sz w:val="22"/>
          <w:szCs w:val="22"/>
          <w:lang w:eastAsia="pl-PL"/>
        </w:rPr>
        <w:t xml:space="preserve"> w postaci </w:t>
      </w:r>
      <w:r w:rsidR="00044ADE">
        <w:rPr>
          <w:rFonts w:ascii="Myriad Pro" w:hAnsi="Myriad Pro" w:cstheme="minorHAnsi"/>
          <w:sz w:val="22"/>
          <w:szCs w:val="22"/>
          <w:lang w:eastAsia="pl-PL"/>
        </w:rPr>
        <w:t>2</w:t>
      </w:r>
      <w:r w:rsidR="00811DF1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="0023475C" w:rsidRPr="009E7AEC">
        <w:rPr>
          <w:rFonts w:ascii="Myriad Pro" w:hAnsi="Myriad Pro" w:cstheme="minorHAnsi"/>
          <w:sz w:val="22"/>
          <w:szCs w:val="22"/>
          <w:lang w:eastAsia="pl-PL"/>
        </w:rPr>
        <w:t>grup</w:t>
      </w:r>
      <w:r w:rsidR="00811DF1" w:rsidRPr="009E7AEC">
        <w:rPr>
          <w:rFonts w:ascii="Myriad Pro" w:hAnsi="Myriad Pro" w:cstheme="minorHAnsi"/>
          <w:sz w:val="22"/>
          <w:szCs w:val="22"/>
          <w:lang w:eastAsia="pl-PL"/>
        </w:rPr>
        <w:t xml:space="preserve"> szkoleniowych</w:t>
      </w:r>
      <w:r w:rsidR="00EE0035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objęt</w:t>
      </w:r>
      <w:r w:rsidR="00811DF1" w:rsidRPr="009E7AEC">
        <w:rPr>
          <w:rFonts w:ascii="Myriad Pro" w:hAnsi="Myriad Pro" w:cstheme="minorHAnsi"/>
          <w:sz w:val="22"/>
          <w:szCs w:val="22"/>
          <w:lang w:eastAsia="pl-PL"/>
        </w:rPr>
        <w:t>ych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przedmiotem umowy</w:t>
      </w:r>
      <w:r w:rsidR="00ED4865" w:rsidRPr="009E7AEC">
        <w:rPr>
          <w:rFonts w:ascii="Myriad Pro" w:hAnsi="Myriad Pro" w:cstheme="minorHAnsi"/>
          <w:sz w:val="22"/>
          <w:szCs w:val="22"/>
          <w:lang w:eastAsia="pl-PL"/>
        </w:rPr>
        <w:t>,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świadczone w maksymalnym </w:t>
      </w:r>
      <w:r w:rsidR="0023475C" w:rsidRPr="009E7AEC">
        <w:rPr>
          <w:rFonts w:ascii="Myriad Pro" w:hAnsi="Myriad Pro" w:cstheme="minorHAnsi"/>
          <w:sz w:val="22"/>
          <w:szCs w:val="22"/>
          <w:lang w:eastAsia="pl-PL"/>
        </w:rPr>
        <w:t xml:space="preserve">łącznym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wymiarze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32</w:t>
      </w:r>
      <w:r w:rsidR="00811DF1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godzin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, przy czym stawka za 1 godzinę wynosi</w:t>
      </w:r>
      <w:r w:rsidR="000444FA" w:rsidRPr="009E7AEC">
        <w:rPr>
          <w:rFonts w:ascii="Myriad Pro" w:hAnsi="Myriad Pro" w:cstheme="minorHAnsi"/>
          <w:sz w:val="22"/>
          <w:szCs w:val="22"/>
          <w:lang w:eastAsia="pl-PL"/>
        </w:rPr>
        <w:t xml:space="preserve"> dla :</w:t>
      </w:r>
    </w:p>
    <w:p w:rsidR="000444FA" w:rsidRPr="009E7AEC" w:rsidRDefault="00044ADE" w:rsidP="000444FA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>
        <w:rPr>
          <w:rFonts w:ascii="Myriad Pro" w:hAnsi="Myriad Pro" w:cstheme="minorHAnsi"/>
          <w:b/>
          <w:sz w:val="22"/>
          <w:szCs w:val="22"/>
          <w:lang w:eastAsia="pl-PL"/>
        </w:rPr>
        <w:t>Szkolenie punkt RCK w Sławnie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 - </w:t>
      </w:r>
      <w:r w:rsidR="00ED0610">
        <w:rPr>
          <w:rFonts w:ascii="Myriad Pro" w:hAnsi="Myriad Pro" w:cstheme="minorHAnsi"/>
          <w:b/>
          <w:sz w:val="22"/>
          <w:szCs w:val="22"/>
          <w:lang w:eastAsia="pl-PL"/>
        </w:rPr>
        <w:t>…………….</w:t>
      </w:r>
      <w:r>
        <w:rPr>
          <w:rFonts w:ascii="Myriad Pro" w:hAnsi="Myriad Pro" w:cstheme="minorHAnsi"/>
          <w:b/>
          <w:sz w:val="22"/>
          <w:szCs w:val="22"/>
          <w:lang w:eastAsia="pl-PL"/>
        </w:rPr>
        <w:t>,00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="0009425D" w:rsidRPr="009E7AEC">
        <w:rPr>
          <w:rFonts w:ascii="Myriad Pro" w:hAnsi="Myriad Pro" w:cstheme="minorHAnsi"/>
          <w:b/>
          <w:sz w:val="22"/>
          <w:szCs w:val="22"/>
          <w:lang w:eastAsia="pl-PL"/>
        </w:rPr>
        <w:t>zł brutto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>,</w:t>
      </w:r>
    </w:p>
    <w:p w:rsidR="0009425D" w:rsidRPr="009E7AEC" w:rsidRDefault="00044ADE" w:rsidP="008B362C">
      <w:pPr>
        <w:pStyle w:val="Akapitzlist"/>
        <w:numPr>
          <w:ilvl w:val="0"/>
          <w:numId w:val="39"/>
        </w:numPr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>
        <w:rPr>
          <w:rFonts w:ascii="Myriad Pro" w:hAnsi="Myriad Pro" w:cstheme="minorHAnsi"/>
          <w:b/>
          <w:sz w:val="22"/>
          <w:szCs w:val="22"/>
          <w:lang w:eastAsia="pl-PL"/>
        </w:rPr>
        <w:t>Szkolenie punkt RCK w Kamieniu Pomorskim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 - </w:t>
      </w:r>
      <w:r w:rsidR="00ED0610">
        <w:rPr>
          <w:rFonts w:ascii="Myriad Pro" w:hAnsi="Myriad Pro" w:cstheme="minorHAnsi"/>
          <w:b/>
          <w:sz w:val="22"/>
          <w:szCs w:val="22"/>
          <w:lang w:eastAsia="pl-PL"/>
        </w:rPr>
        <w:t>……………..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>,</w:t>
      </w:r>
      <w:r>
        <w:rPr>
          <w:rFonts w:ascii="Myriad Pro" w:hAnsi="Myriad Pro" w:cstheme="minorHAnsi"/>
          <w:b/>
          <w:sz w:val="22"/>
          <w:szCs w:val="22"/>
          <w:lang w:eastAsia="pl-PL"/>
        </w:rPr>
        <w:t>00</w:t>
      </w:r>
      <w:r w:rsidR="000444FA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zł brutto</w:t>
      </w:r>
      <w:r w:rsidR="0009425D" w:rsidRPr="009E7AEC">
        <w:rPr>
          <w:rFonts w:ascii="Myriad Pro" w:hAnsi="Myriad Pro" w:cstheme="minorHAnsi"/>
          <w:b/>
          <w:sz w:val="22"/>
          <w:szCs w:val="22"/>
          <w:lang w:eastAsia="pl-PL"/>
        </w:rPr>
        <w:t>.</w:t>
      </w:r>
    </w:p>
    <w:p w:rsidR="0009425D" w:rsidRPr="009E7AEC" w:rsidRDefault="0009425D" w:rsidP="0086633C">
      <w:pPr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</w:rPr>
        <w:t xml:space="preserve">Strony zgodnie ustalają, że kwota całkowitego wynagrodzenia Wykonawcy, określona w ust. 1, może ulec obniżeniu proporcjonalnie do rzeczywistego czasu świadczenia przez Wykonawcę usług objętych przedmiotem umowy, udokumentowanego ewidencją czasu świadczenia usług prowadzoną przez Wykonawcę i przedkładaną Zamawiającemu zgodnie z postanowieniami ust. 3 niniejszego paragrafu. </w:t>
      </w:r>
    </w:p>
    <w:p w:rsidR="0009425D" w:rsidRPr="009E7AEC" w:rsidRDefault="0009425D" w:rsidP="0086633C">
      <w:pPr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</w:rPr>
        <w:t xml:space="preserve">W przypadku świadczenia przez Wykonawcę usług objętych przedmiotem niniejszej umowy </w:t>
      </w:r>
      <w:r w:rsidRPr="009E7AEC">
        <w:rPr>
          <w:rFonts w:ascii="Myriad Pro" w:hAnsi="Myriad Pro" w:cstheme="minorHAnsi"/>
          <w:sz w:val="22"/>
          <w:szCs w:val="22"/>
        </w:rPr>
        <w:br/>
        <w:t>w mniejszym wymiarze czasu niż określony w ust. 1 niniejszego paragrafu, Wykonawca może żądać</w:t>
      </w:r>
      <w:r w:rsidR="00066CE4" w:rsidRPr="009E7AEC">
        <w:rPr>
          <w:rFonts w:ascii="Myriad Pro" w:hAnsi="Myriad Pro" w:cstheme="minorHAnsi"/>
          <w:sz w:val="22"/>
          <w:szCs w:val="22"/>
        </w:rPr>
        <w:br/>
      </w:r>
      <w:r w:rsidRPr="009E7AEC">
        <w:rPr>
          <w:rFonts w:ascii="Myriad Pro" w:hAnsi="Myriad Pro" w:cstheme="minorHAnsi"/>
          <w:sz w:val="22"/>
          <w:szCs w:val="22"/>
        </w:rPr>
        <w:t>od Zamawiającego wyłącznie zapłaty wynagrodzenia należnego za faktyczny czas realizacji usług objętych przedmiotem umowy obliczonego jako iloczyn stawki godzinowej  podanej w ust. 1</w:t>
      </w:r>
      <w:r w:rsidR="002854B4" w:rsidRPr="009E7AEC"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</w:rPr>
        <w:t xml:space="preserve">i faktycznej liczby godzin świadczenia usług objętych przedmiotem umowy. </w:t>
      </w:r>
    </w:p>
    <w:p w:rsidR="0009425D" w:rsidRPr="009E7AEC" w:rsidRDefault="0009425D" w:rsidP="0086633C">
      <w:pPr>
        <w:pStyle w:val="Akapitzlist"/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contextualSpacing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 xml:space="preserve">Kwota </w:t>
      </w:r>
      <w:r w:rsidRPr="009E7AEC">
        <w:rPr>
          <w:rFonts w:ascii="Myriad Pro" w:hAnsi="Myriad Pro" w:cstheme="minorHAnsi"/>
          <w:bCs/>
          <w:sz w:val="22"/>
          <w:szCs w:val="22"/>
        </w:rPr>
        <w:t>całkowitego</w:t>
      </w:r>
      <w:r w:rsidRPr="009E7AEC">
        <w:rPr>
          <w:rFonts w:ascii="Myriad Pro" w:hAnsi="Myriad Pro" w:cstheme="minorHAnsi"/>
          <w:sz w:val="22"/>
          <w:szCs w:val="22"/>
        </w:rPr>
        <w:t xml:space="preserve"> wynagrodzenia Wykonawcy określona w ust. 1 albo kwota wynagrodzenia obliczona zgodnie z ust. 2, zostanie wypłacona w transzach na podstawie faktur VAT/</w:t>
      </w:r>
      <w:r w:rsidR="00ED295E" w:rsidRPr="009E7AEC"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</w:rPr>
        <w:t>rachunków/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ustrukturyzowanych faktur elektronicznych </w:t>
      </w:r>
      <w:r w:rsidRPr="009E7AEC">
        <w:rPr>
          <w:rFonts w:ascii="Myriad Pro" w:hAnsi="Myriad Pro" w:cstheme="minorHAnsi"/>
          <w:sz w:val="22"/>
          <w:szCs w:val="22"/>
        </w:rPr>
        <w:t>wystawi</w:t>
      </w:r>
      <w:r w:rsidR="00F57FE6" w:rsidRPr="009E7AEC">
        <w:rPr>
          <w:rFonts w:ascii="Myriad Pro" w:hAnsi="Myriad Pro" w:cstheme="minorHAnsi"/>
          <w:sz w:val="22"/>
          <w:szCs w:val="22"/>
        </w:rPr>
        <w:t>anych miesięcznie</w:t>
      </w:r>
      <w:r w:rsidR="00AC2395" w:rsidRPr="009E7AEC"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</w:rPr>
        <w:t xml:space="preserve">przez Wykonawcę </w:t>
      </w:r>
      <w:r w:rsidR="004B5916" w:rsidRPr="009E7AEC">
        <w:rPr>
          <w:rFonts w:ascii="Myriad Pro" w:hAnsi="Myriad Pro" w:cstheme="minorHAnsi"/>
          <w:sz w:val="22"/>
          <w:szCs w:val="22"/>
        </w:rPr>
        <w:t xml:space="preserve">po </w:t>
      </w:r>
      <w:r w:rsidR="00ED4865" w:rsidRPr="009E7AEC">
        <w:rPr>
          <w:rFonts w:ascii="Myriad Pro" w:hAnsi="Myriad Pro" w:cstheme="minorHAnsi"/>
          <w:sz w:val="22"/>
          <w:szCs w:val="22"/>
        </w:rPr>
        <w:t xml:space="preserve">zrealizowanych szkoleniach </w:t>
      </w:r>
      <w:r w:rsidR="00F57FE6" w:rsidRPr="009E7AEC">
        <w:rPr>
          <w:rFonts w:ascii="Myriad Pro" w:hAnsi="Myriad Pro" w:cstheme="minorHAnsi"/>
          <w:sz w:val="22"/>
          <w:szCs w:val="22"/>
        </w:rPr>
        <w:t>w danym miesiącu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 objętych przedmiotem umowy i określających wysokość każdej transzy skalkulowaną jako iloczyn stawki godzinowej określonej w ust. 1 i liczby godzin świadczenia usług przez Wykonawcę. Wykonawca d</w:t>
      </w:r>
      <w:r w:rsidRPr="009E7AEC">
        <w:rPr>
          <w:rFonts w:ascii="Myriad Pro" w:hAnsi="Myriad Pro" w:cstheme="minorHAnsi"/>
          <w:sz w:val="22"/>
          <w:szCs w:val="22"/>
        </w:rPr>
        <w:t>o wystawionej przez siebie faktury VAT/rachunku/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</w:t>
      </w:r>
      <w:r w:rsidRPr="009E7AEC">
        <w:rPr>
          <w:rFonts w:ascii="Myriad Pro" w:hAnsi="Myriad Pro" w:cstheme="minorHAnsi"/>
          <w:sz w:val="22"/>
          <w:szCs w:val="22"/>
        </w:rPr>
        <w:t xml:space="preserve"> każdorazowo dołączy ewidencję czasu świadczenia usług objętych przedmiotem umowy, o której mowa w zdaniu poprzednim</w:t>
      </w:r>
      <w:r w:rsidR="00FE66E0">
        <w:rPr>
          <w:rFonts w:ascii="Myriad Pro" w:hAnsi="Myriad Pro" w:cstheme="minorHAnsi"/>
          <w:sz w:val="22"/>
          <w:szCs w:val="22"/>
        </w:rPr>
        <w:t xml:space="preserve">, stanowiącym </w:t>
      </w:r>
      <w:r w:rsidR="00FE66E0" w:rsidRPr="00FE66E0">
        <w:rPr>
          <w:rFonts w:ascii="Myriad Pro" w:hAnsi="Myriad Pro" w:cstheme="minorHAnsi"/>
          <w:b/>
          <w:sz w:val="22"/>
          <w:szCs w:val="22"/>
        </w:rPr>
        <w:t>załącznik nr 1</w:t>
      </w:r>
      <w:r w:rsidR="00FE66E0">
        <w:rPr>
          <w:rFonts w:ascii="Myriad Pro" w:hAnsi="Myriad Pro" w:cstheme="minorHAnsi"/>
          <w:sz w:val="22"/>
          <w:szCs w:val="22"/>
        </w:rPr>
        <w:t xml:space="preserve"> do niniejszej umowy</w:t>
      </w:r>
      <w:r w:rsidRPr="009E7AEC">
        <w:rPr>
          <w:rFonts w:ascii="Myriad Pro" w:hAnsi="Myriad Pro" w:cstheme="minorHAnsi"/>
          <w:sz w:val="22"/>
          <w:szCs w:val="22"/>
        </w:rPr>
        <w:t xml:space="preserve">. </w:t>
      </w:r>
    </w:p>
    <w:p w:rsidR="0009425D" w:rsidRPr="009E7AEC" w:rsidRDefault="0009425D" w:rsidP="0086633C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Wykonawca zobowiązany jest dostarczyć Zamawiającemu wystawioną przez siebie fakturę VAT/rachunek/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ustrukturyzowaną fakturę elektroniczną wraz ewidencją czasu świadczenia usług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br/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lastRenderedPageBreak/>
        <w:t xml:space="preserve">i sprawozdaniem, o których mowa </w:t>
      </w:r>
      <w:r w:rsidRPr="009E7AEC">
        <w:rPr>
          <w:rFonts w:ascii="Myriad Pro" w:hAnsi="Myriad Pro" w:cstheme="minorHAnsi"/>
          <w:sz w:val="22"/>
          <w:szCs w:val="22"/>
        </w:rPr>
        <w:t xml:space="preserve">w ust. 3, nie później niż do 10 - go dnia miesiąca następującego </w:t>
      </w:r>
      <w:r w:rsidRPr="009E7AEC">
        <w:rPr>
          <w:rFonts w:ascii="Myriad Pro" w:hAnsi="Myriad Pro" w:cstheme="minorHAnsi"/>
          <w:sz w:val="22"/>
          <w:szCs w:val="22"/>
        </w:rPr>
        <w:br/>
        <w:t>po miesiącu, którego dotyczy dana faktura VAT/rachunek/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ustrukturyzowana faktura elektroniczna</w:t>
      </w:r>
      <w:r w:rsidRPr="009E7AEC">
        <w:rPr>
          <w:rFonts w:ascii="Myriad Pro" w:hAnsi="Myriad Pro" w:cstheme="minorHAnsi"/>
          <w:sz w:val="22"/>
          <w:szCs w:val="22"/>
        </w:rPr>
        <w:t xml:space="preserve">, </w:t>
      </w:r>
      <w:r w:rsidRPr="009E7AEC">
        <w:rPr>
          <w:rFonts w:ascii="Myriad Pro" w:hAnsi="Myriad Pro" w:cstheme="minorHAnsi"/>
          <w:sz w:val="22"/>
          <w:szCs w:val="22"/>
        </w:rPr>
        <w:br/>
        <w:t>z wyjątkiem miesiąca grudnia, za który to miesiąc fakturę VAT/rachunek/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ustrukturyzowaną fakturę elektroniczną</w:t>
      </w:r>
      <w:r w:rsidRPr="009E7AEC">
        <w:rPr>
          <w:rFonts w:ascii="Myriad Pro" w:hAnsi="Myriad Pro" w:cstheme="minorHAnsi"/>
          <w:sz w:val="22"/>
          <w:szCs w:val="22"/>
        </w:rPr>
        <w:t xml:space="preserve"> oraz pozostałe dwa dokumenty rozliczeniowe ewidencję czasu świadczenia usług</w:t>
      </w:r>
      <w:r w:rsidR="00066CE4" w:rsidRPr="009E7AEC">
        <w:rPr>
          <w:rFonts w:ascii="Myriad Pro" w:hAnsi="Myriad Pro" w:cstheme="minorHAnsi"/>
          <w:sz w:val="22"/>
          <w:szCs w:val="22"/>
        </w:rPr>
        <w:br/>
      </w:r>
      <w:r w:rsidRPr="009E7AEC">
        <w:rPr>
          <w:rFonts w:ascii="Myriad Pro" w:hAnsi="Myriad Pro" w:cstheme="minorHAnsi"/>
          <w:sz w:val="22"/>
          <w:szCs w:val="22"/>
        </w:rPr>
        <w:t>i sprawozdanie Wykonawca zobowiązuje się dostarczyć do dnia 13 grudnia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.</w:t>
      </w:r>
    </w:p>
    <w:p w:rsidR="0009425D" w:rsidRPr="009E7AEC" w:rsidRDefault="0009425D" w:rsidP="0086633C">
      <w:pPr>
        <w:pStyle w:val="Akapitzlist"/>
        <w:numPr>
          <w:ilvl w:val="0"/>
          <w:numId w:val="4"/>
        </w:num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Każda wystawiona przez Wykonawcę </w:t>
      </w:r>
      <w:r w:rsidRPr="009E7AEC">
        <w:rPr>
          <w:rFonts w:ascii="Myriad Pro" w:hAnsi="Myriad Pro" w:cstheme="minorHAnsi"/>
          <w:sz w:val="22"/>
          <w:szCs w:val="22"/>
        </w:rPr>
        <w:t>faktura VAT/</w:t>
      </w:r>
      <w:r w:rsidRPr="009E7AEC" w:rsidDel="00C35B35"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ustrukturyzowana faktura elektroniczna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, opłacona będzie przez Zamawiającego przelewem tylko i wyłącznie na rachunek bankowy Wykonawcy, którego  numer został zgłoszony w organie podatkowym i umieszczony w rejestrze podatników VAT. Wykonawca zobowiązuje się umieścić numer rachunku bankowego, o którym mowa w poprzednim zdaniu na każdej wystawionej przez siebie fakturze VAT/</w:t>
      </w:r>
      <w:r w:rsidRPr="009E7AEC" w:rsidDel="00C35B35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fakturze elektronicznej.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br/>
        <w:t xml:space="preserve">W przypadku gdy Wykonawca nie jest podatnikiem podatku VAT, zobowiązany jest wystawić Zamawiającemu rachunek opiewający na kwotę danej transzy obliczonej zgodnie z postanowieniami  ust. 3 </w:t>
      </w:r>
      <w:r w:rsidRPr="009E7AEC">
        <w:rPr>
          <w:rFonts w:ascii="Myriad Pro" w:hAnsi="Myriad Pro" w:cstheme="minorHAnsi"/>
          <w:sz w:val="22"/>
          <w:szCs w:val="22"/>
        </w:rPr>
        <w:t xml:space="preserve">i wskazujący nr rachunku bankowego Wykonawcy na który ma być dokonana jej zapłata.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Strony ustalają, że termin zapłaty przez Zamawiającego każdej wystawionej przez Wykonawcę </w:t>
      </w:r>
      <w:r w:rsidRPr="009E7AEC">
        <w:rPr>
          <w:rFonts w:ascii="Myriad Pro" w:hAnsi="Myriad Pro" w:cstheme="minorHAnsi"/>
          <w:sz w:val="22"/>
          <w:szCs w:val="22"/>
        </w:rPr>
        <w:t>faktury VAT/rachunku/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 wynosi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21 dni od daty otrzymania przez Zamawiającego prawidłowo wystawionej faktury VAT/rachunku/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faktury elektronicznej. Warunkiem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wystawienia przez Wykonawcę faktury VAT/rachunku/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ustrukturyzowanej faktury elektronicznej za świadczenie usług objętych przedmiotem umowy podczas </w:t>
      </w:r>
      <w:r w:rsidR="00ED4865"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szkoleń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, o których mowa w § 1 ust. 1, jest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potwierdzenie faktu odbycia się dane</w:t>
      </w:r>
      <w:r w:rsidR="00B37D72" w:rsidRPr="009E7AEC">
        <w:rPr>
          <w:rFonts w:ascii="Myriad Pro" w:hAnsi="Myriad Pro" w:cstheme="minorHAnsi"/>
          <w:sz w:val="22"/>
          <w:szCs w:val="22"/>
          <w:lang w:eastAsia="pl-PL"/>
        </w:rPr>
        <w:t xml:space="preserve">j </w:t>
      </w:r>
      <w:r w:rsidR="0061629E" w:rsidRPr="009E7AEC">
        <w:rPr>
          <w:rFonts w:ascii="Myriad Pro" w:hAnsi="Myriad Pro" w:cstheme="minorHAnsi"/>
          <w:sz w:val="22"/>
          <w:szCs w:val="22"/>
          <w:lang w:eastAsia="pl-PL"/>
        </w:rPr>
        <w:t xml:space="preserve">liczby usług </w:t>
      </w:r>
      <w:r w:rsidR="00ED4865" w:rsidRPr="009E7AEC">
        <w:rPr>
          <w:rFonts w:ascii="Myriad Pro" w:hAnsi="Myriad Pro" w:cstheme="minorHAnsi"/>
          <w:sz w:val="22"/>
          <w:szCs w:val="22"/>
          <w:lang w:eastAsia="pl-PL"/>
        </w:rPr>
        <w:t xml:space="preserve">szkolenia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protokołem zdawczo-odbiorczym, stanowiącym </w:t>
      </w:r>
      <w:r w:rsidRPr="009E7AEC">
        <w:rPr>
          <w:rFonts w:ascii="Myriad Pro" w:hAnsi="Myriad Pro" w:cstheme="minorHAnsi"/>
          <w:b/>
          <w:sz w:val="22"/>
          <w:szCs w:val="22"/>
        </w:rPr>
        <w:t xml:space="preserve">załącznik nr </w:t>
      </w:r>
      <w:r w:rsidR="00FE66E0">
        <w:rPr>
          <w:rFonts w:ascii="Myriad Pro" w:hAnsi="Myriad Pro" w:cstheme="minorHAnsi"/>
          <w:b/>
          <w:sz w:val="22"/>
          <w:szCs w:val="22"/>
        </w:rPr>
        <w:t>2</w:t>
      </w:r>
      <w:r w:rsidRPr="009E7AEC">
        <w:rPr>
          <w:rFonts w:ascii="Myriad Pro" w:hAnsi="Myriad Pro" w:cstheme="minorHAnsi"/>
          <w:sz w:val="22"/>
          <w:szCs w:val="22"/>
        </w:rPr>
        <w:t xml:space="preserve"> do niniejszej Umowy,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podpisanym przez upoważnionych przedstawicieli obu stron umowy oraz opatrzonym adnotacją: </w:t>
      </w:r>
      <w:r w:rsidRPr="009E7AEC">
        <w:rPr>
          <w:rFonts w:ascii="Myriad Pro" w:hAnsi="Myriad Pro" w:cstheme="minorHAnsi"/>
          <w:i/>
          <w:sz w:val="22"/>
          <w:szCs w:val="22"/>
          <w:lang w:eastAsia="pl-PL"/>
        </w:rPr>
        <w:t>„odebrano bez zastrzeżeń”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lub zwrotem równoważnym. Osobami upoważnionymi ze strony Zamawiającego (każda samodzielnie) do podpisania protokołu zdawczo-odbiorczego są: dyrektor Regionalnego Ośrodka Polityki Społecznej Urzędu Marszałkowskiego Województwa Zachodniopomorskiego, albo zastępca dyrektora Regionalnego Ośrodka Polityki Społecznej Urzędu Marszałkowskiego Województwa Zachodniopomorskiego</w:t>
      </w:r>
      <w:r w:rsidR="00A674D5" w:rsidRPr="009E7AEC">
        <w:rPr>
          <w:rFonts w:ascii="Myriad Pro" w:hAnsi="Myriad Pro" w:cstheme="minorHAnsi"/>
          <w:sz w:val="22"/>
          <w:szCs w:val="22"/>
          <w:lang w:eastAsia="pl-PL"/>
        </w:rPr>
        <w:t>.</w:t>
      </w:r>
    </w:p>
    <w:p w:rsidR="0009425D" w:rsidRPr="009E7AEC" w:rsidRDefault="0009425D" w:rsidP="0086633C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Suma kwot wynikających z poszczególnych </w:t>
      </w:r>
      <w:r w:rsidRPr="009E7AEC">
        <w:rPr>
          <w:rFonts w:ascii="Myriad Pro" w:hAnsi="Myriad Pro" w:cstheme="minorHAnsi"/>
          <w:sz w:val="22"/>
          <w:szCs w:val="22"/>
        </w:rPr>
        <w:t>faktur VAT/rachunków/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ustrukturyzowanych faktur elektronicznych wystawionych przez Wykonawcę nie może przekroczyć kwoty całkowitego wynagrodzenia Wykonawcy określonej w ust. 1 </w:t>
      </w:r>
      <w:r w:rsidRPr="009E7AEC">
        <w:rPr>
          <w:rFonts w:ascii="Myriad Pro" w:hAnsi="Myriad Pro" w:cstheme="minorHAnsi"/>
          <w:sz w:val="22"/>
          <w:szCs w:val="22"/>
        </w:rPr>
        <w:t>albo kwoty obliczonej zgodnie z ust. 2 niniejszego paragrafu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.</w:t>
      </w:r>
    </w:p>
    <w:p w:rsidR="0009425D" w:rsidRPr="009E7AEC" w:rsidRDefault="0009425D" w:rsidP="0086633C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Za datę zapłaty każdej faktury VAT/rachunku/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>ustrukturyzowanej faktury elektronicznej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wystawionej przez Wykonawcę uważa się dzień obciążenia rachunku bankowego Zamawiającego.</w:t>
      </w:r>
    </w:p>
    <w:p w:rsidR="0009425D" w:rsidRPr="009E7AEC" w:rsidRDefault="0009425D" w:rsidP="0086633C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Dane Zamawiającego niezbędne do prawidłowego wystawienia przez Wykonawcę faktury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VAT/rachunku/</w:t>
      </w:r>
      <w:r w:rsidRPr="009E7AEC">
        <w:rPr>
          <w:rFonts w:ascii="Myriad Pro" w:hAnsi="Myriad Pro" w:cstheme="minorHAnsi"/>
          <w:b/>
          <w:sz w:val="22"/>
          <w:szCs w:val="22"/>
          <w:shd w:val="clear" w:color="auto" w:fill="FFFFFF"/>
        </w:rPr>
        <w:t>ustrukturyzowanej faktury elektronicznej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: </w:t>
      </w:r>
    </w:p>
    <w:p w:rsidR="0009425D" w:rsidRPr="009E7AEC" w:rsidRDefault="0009425D" w:rsidP="0086633C">
      <w:p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Województwo Zachodniopomorskie, ul</w:t>
      </w:r>
      <w:r w:rsidR="008B362C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Marszałka Józefa Piłsudskiego 40, 70-421 Szczecin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, NIP: 851-28-71-498.</w:t>
      </w:r>
    </w:p>
    <w:p w:rsidR="0009425D" w:rsidRPr="009E7AEC" w:rsidRDefault="0009425D" w:rsidP="0086633C">
      <w:pPr>
        <w:numPr>
          <w:ilvl w:val="0"/>
          <w:numId w:val="4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Ilekroć w niniejszym paragrafie umowy mowa jest o ustrukturyzowanych fakturach elektronicznych, należy przez nie rozumieć faktury elektroniczne, o których  mowa w art. 2 pkt 32 ustawy z dnia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 xml:space="preserve">11 marca 2004 r. o podatku od towarów i usług (Dz. U. z </w:t>
      </w:r>
      <w:r w:rsidR="002B0E02" w:rsidRPr="009E7AEC">
        <w:rPr>
          <w:rFonts w:ascii="Myriad Pro" w:hAnsi="Myriad Pro" w:cstheme="minorHAnsi"/>
          <w:sz w:val="22"/>
          <w:szCs w:val="22"/>
          <w:lang w:eastAsia="pl-PL"/>
        </w:rPr>
        <w:t xml:space="preserve">2021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r. poz. </w:t>
      </w:r>
      <w:r w:rsidR="0087625E" w:rsidRPr="009E7AEC">
        <w:rPr>
          <w:rFonts w:ascii="Myriad Pro" w:hAnsi="Myriad Pro" w:cstheme="minorHAnsi"/>
          <w:sz w:val="22"/>
          <w:szCs w:val="22"/>
          <w:lang w:eastAsia="pl-PL"/>
        </w:rPr>
        <w:t>1</w:t>
      </w:r>
      <w:r w:rsidR="002B0E02" w:rsidRPr="009E7AEC">
        <w:rPr>
          <w:rFonts w:ascii="Myriad Pro" w:hAnsi="Myriad Pro" w:cstheme="minorHAnsi"/>
          <w:sz w:val="22"/>
          <w:szCs w:val="22"/>
          <w:lang w:eastAsia="pl-PL"/>
        </w:rPr>
        <w:t>128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ze zm.), przesyłane przez Wykonawcę Zamawiającemu za pomocą systemu teleinformatycznego, o którym mowa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 xml:space="preserve">w art. 9 i 13 ustawy z dnia 9 listopada 2018 r. o elektronicznym fakturowaniu w zamówieniach publicznych, koncesjach na roboty budowlane lub usługi oraz partnerstwie publiczno-prywatnym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 xml:space="preserve">(Dz. U. z </w:t>
      </w:r>
      <w:r w:rsidR="00063FBC" w:rsidRPr="009E7AEC">
        <w:rPr>
          <w:rFonts w:ascii="Myriad Pro" w:hAnsi="Myriad Pro" w:cstheme="minorHAnsi"/>
          <w:sz w:val="22"/>
          <w:szCs w:val="22"/>
          <w:lang w:eastAsia="pl-PL"/>
        </w:rPr>
        <w:t>2020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r. poz. </w:t>
      </w:r>
      <w:r w:rsidR="00063FBC" w:rsidRPr="009E7AEC">
        <w:rPr>
          <w:rFonts w:ascii="Myriad Pro" w:hAnsi="Myriad Pro" w:cstheme="minorHAnsi"/>
          <w:sz w:val="22"/>
          <w:szCs w:val="22"/>
          <w:lang w:eastAsia="pl-PL"/>
        </w:rPr>
        <w:t>1666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).</w:t>
      </w: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§ 3</w:t>
      </w:r>
    </w:p>
    <w:p w:rsidR="0009425D" w:rsidRPr="009E7AEC" w:rsidRDefault="0009425D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Każda ze Stron umowy zobowiązuje się wykorzystywać informacje prawnie chronione drugiej Strony jedynie w celach ściśle związanych z realizacją niniejszej umowy. Każda ze Stron zobowiązuje się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lastRenderedPageBreak/>
        <w:t>zachować w tajemnicy informacje prawnie chronione drugiej Strony oraz chronić je z taką samą starannością, z jaką chroni własne informacje prawnie chronione, co najmniej zaś w stopniu wynikającym z zachowania należytej staranności wynikającej z zawodowego charakteru prowadzonej działalności.</w:t>
      </w:r>
    </w:p>
    <w:p w:rsidR="0009425D" w:rsidRPr="009E7AEC" w:rsidRDefault="0009425D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Obowiązek zachowania poufności nie dotyczy informacji prawnie chronionych żądanych przez uprawnione organy, w zakresie w jakim te organy są uprawnione do ich otrzymania zgodnie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>z powszechnie obowiązującymi przepisami prawa. W takim przypadku Wykonawca przed ujawnieniem informacji prawnie chronionych zobowiązuje się poinformować Zamawiającego o zgłoszeniu żądania przez taki organ.</w:t>
      </w:r>
    </w:p>
    <w:p w:rsidR="0009425D" w:rsidRPr="009E7AEC" w:rsidRDefault="0009425D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Strona nie ma obowiązku zachowania poufności w stosunku do przekazanych jej przez drugą Stronę informacji, które są powszechnie znane, zostały podane do publicznej wiadomości</w:t>
      </w:r>
      <w:r w:rsidR="00185708" w:rsidRPr="009E7AEC">
        <w:rPr>
          <w:rFonts w:ascii="Myriad Pro" w:hAnsi="Myriad Pro" w:cstheme="minorHAnsi"/>
          <w:sz w:val="22"/>
          <w:szCs w:val="22"/>
          <w:lang w:eastAsia="pl-PL"/>
        </w:rPr>
        <w:t>.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</w:p>
    <w:p w:rsidR="0009425D" w:rsidRPr="009E7AEC" w:rsidRDefault="0009425D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Wykonawca podczas przesyłania drogą elektroniczną informacji prawnie chronionych i dokumentów zawierających takie informacje jest zobowiązany do ich szyfrowania ogólnodostępnymi mechanizmami kryptograficznymi.</w:t>
      </w:r>
    </w:p>
    <w:p w:rsidR="005B2F13" w:rsidRPr="009E7AEC" w:rsidRDefault="005B2F13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Wykonawca zobowiązuje się do nieograniczonego w czasie zachowania w tajemnicy wszelkich informacji uzyskanych w związku z wykonywaniem </w:t>
      </w:r>
      <w:r w:rsidR="00185708" w:rsidRPr="009E7AEC">
        <w:rPr>
          <w:rFonts w:ascii="Myriad Pro" w:hAnsi="Myriad Pro" w:cstheme="minorHAnsi"/>
          <w:sz w:val="22"/>
          <w:szCs w:val="22"/>
          <w:lang w:eastAsia="pl-PL"/>
        </w:rPr>
        <w:t xml:space="preserve">przedmiotu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umowy oraz odpowiada w tym zakresie za swoich pracowników, którzy w jego imieniu wykonują na rzecz Zamawiającego usługi objęte przedmiotem umowy. </w:t>
      </w:r>
    </w:p>
    <w:p w:rsidR="005B2F13" w:rsidRPr="009E7AEC" w:rsidRDefault="005B2F13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Wykonawca udostępnia informacje uzyskane od Zamawiającego w związku z wykonywaniem usług  objętych przedmiotem umowy wyłącznie tym pracownikom, którym są one niezbędne dla prawidłowego wykonania powierzonych im zadań i tylko w zakresie koniecznym do ich wykonania. </w:t>
      </w:r>
    </w:p>
    <w:p w:rsidR="005B2F13" w:rsidRPr="009E7AEC" w:rsidRDefault="005B2F13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Strony umowy zobowiązują się do ograniczenia obiegu informacji prawnie chronionych uzyskanych</w:t>
      </w:r>
      <w:r w:rsidR="00066CE4" w:rsidRPr="009E7AEC">
        <w:rPr>
          <w:rFonts w:ascii="Myriad Pro" w:hAnsi="Myriad Pro" w:cstheme="minorHAnsi"/>
          <w:sz w:val="22"/>
          <w:szCs w:val="22"/>
          <w:lang w:eastAsia="pl-PL"/>
        </w:rPr>
        <w:br/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w trakcie  realizacji umowy. Bez pisemnej zgody drugiej Strony informacje prawnie chronione mogą zostać ujawnione wyłącznie pracownikom Strony albo podwykonawcom wykonującym na rzecz Strony zadania związane z realizacją umowy, a także w przypadku i w zakresie wynikającym z  powszechnie obowiązujących przepisów prawa, w szczególności ustawy z dnia 6 września 2001 r. o dostępie</w:t>
      </w:r>
      <w:r w:rsidR="00044ADE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do informacji publicznej </w:t>
      </w:r>
    </w:p>
    <w:p w:rsidR="00117E75" w:rsidRPr="009E7AEC" w:rsidRDefault="005B2F13" w:rsidP="0086633C">
      <w:pPr>
        <w:numPr>
          <w:ilvl w:val="0"/>
          <w:numId w:val="11"/>
        </w:numPr>
        <w:tabs>
          <w:tab w:val="left" w:pos="567"/>
        </w:tabs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Wykonawca zobowiązuje się w zakresie uregulowanym powszechnie obowiązującym prawem</w:t>
      </w:r>
      <w:r w:rsidR="00066CE4" w:rsidRPr="009E7AEC">
        <w:rPr>
          <w:rFonts w:ascii="Myriad Pro" w:hAnsi="Myriad Pro" w:cstheme="minorHAnsi"/>
          <w:sz w:val="22"/>
          <w:szCs w:val="22"/>
          <w:lang w:eastAsia="pl-PL"/>
        </w:rPr>
        <w:br/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do zwolnienia Zamawiającego z odpowiedzialności z tytułu naruszenia poufności uzyskanych informacji oraz do naprawienia szkody wyrządzonej Zamawiającemu w wyniku naruszenia poufności z przyczyn leżących po stronie Wykonawcy, a w szczególności z uwagi na niewykonanie lub nienależyte wykonanie przez Wykonawcę zobowiązań wynikających z postanowień niniejszej umowy. W szczególności Wykonawca zobowiązuje się do pokrycia kar zapłaconych przez Zamawiającego, poniesionych przez Zamawiającego kosztów procesu i zastępstwa procesowego, a także odszkodowania na rzecz podmiotu, którego naruszenie poufności dotyczyło.</w:t>
      </w:r>
    </w:p>
    <w:p w:rsidR="00713E9D" w:rsidRPr="009E7AEC" w:rsidRDefault="00713E9D" w:rsidP="0086633C">
      <w:pPr>
        <w:tabs>
          <w:tab w:val="left" w:pos="567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§ 4</w:t>
      </w:r>
    </w:p>
    <w:p w:rsidR="0009425D" w:rsidRPr="009E7AEC" w:rsidRDefault="0009425D" w:rsidP="0086633C">
      <w:pPr>
        <w:numPr>
          <w:ilvl w:val="0"/>
          <w:numId w:val="5"/>
        </w:numPr>
        <w:tabs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Osobą upoważnioną ze strony Zamawiającego do kontaktów z Wykonawcą w sprawach związanych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 xml:space="preserve">z realizacją umowy jest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Katarzyna Giebas-Garczyńska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nr tel.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91 425 36 10, </w:t>
      </w:r>
      <w:r w:rsidR="00B37D72" w:rsidRPr="009E7AEC">
        <w:rPr>
          <w:rFonts w:ascii="Myriad Pro" w:hAnsi="Myriad Pro" w:cstheme="minorHAnsi"/>
          <w:b/>
          <w:sz w:val="22"/>
          <w:szCs w:val="22"/>
          <w:lang w:eastAsia="pl-PL"/>
        </w:rPr>
        <w:t>Joanna Michalik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nr tel.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91 425 36 </w:t>
      </w:r>
      <w:r w:rsidR="008B362C" w:rsidRPr="009E7AEC">
        <w:rPr>
          <w:rFonts w:ascii="Myriad Pro" w:hAnsi="Myriad Pro" w:cstheme="minorHAnsi"/>
          <w:b/>
          <w:sz w:val="22"/>
          <w:szCs w:val="22"/>
          <w:lang w:eastAsia="pl-PL"/>
        </w:rPr>
        <w:t>79</w:t>
      </w:r>
      <w:r w:rsidR="00C01D4F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,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lub inne osoby wskazane przez Zamawiającego.</w:t>
      </w:r>
    </w:p>
    <w:p w:rsidR="0009425D" w:rsidRPr="009E7AEC" w:rsidRDefault="0009425D" w:rsidP="0086633C">
      <w:pPr>
        <w:numPr>
          <w:ilvl w:val="0"/>
          <w:numId w:val="5"/>
        </w:numPr>
        <w:tabs>
          <w:tab w:val="num" w:pos="426"/>
        </w:tabs>
        <w:suppressAutoHyphens w:val="0"/>
        <w:spacing w:line="276" w:lineRule="auto"/>
        <w:ind w:left="425" w:hanging="425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Osobą upoważnioną ze strony Wykonawcy do kontaktów z Zamawiającym w sprawach związanych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 xml:space="preserve">z realizacją umowy jest </w:t>
      </w:r>
      <w:r w:rsidR="003934ED">
        <w:rPr>
          <w:rFonts w:ascii="Myriad Pro" w:hAnsi="Myriad Pro" w:cstheme="minorHAnsi"/>
          <w:b/>
          <w:sz w:val="22"/>
          <w:szCs w:val="22"/>
          <w:lang w:eastAsia="pl-PL"/>
        </w:rPr>
        <w:t>………………….</w:t>
      </w:r>
      <w:r w:rsidR="000B571C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nr tel. </w:t>
      </w:r>
      <w:r w:rsidR="003934ED">
        <w:rPr>
          <w:rFonts w:ascii="Myriad Pro" w:hAnsi="Myriad Pro" w:cstheme="minorHAnsi"/>
          <w:b/>
          <w:sz w:val="22"/>
          <w:szCs w:val="22"/>
          <w:lang w:eastAsia="pl-PL"/>
        </w:rPr>
        <w:t>……………</w:t>
      </w:r>
      <w:r w:rsidR="000B571C" w:rsidRPr="009E7AEC">
        <w:rPr>
          <w:rFonts w:ascii="Myriad Pro" w:hAnsi="Myriad Pro" w:cstheme="minorHAnsi"/>
          <w:sz w:val="22"/>
          <w:szCs w:val="22"/>
          <w:lang w:eastAsia="pl-PL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e-mail: </w:t>
      </w:r>
      <w:r w:rsidR="003934ED">
        <w:rPr>
          <w:rFonts w:ascii="Myriad Pro" w:hAnsi="Myriad Pro" w:cstheme="minorHAnsi"/>
          <w:sz w:val="22"/>
          <w:szCs w:val="22"/>
        </w:rPr>
        <w:t>……………………</w:t>
      </w:r>
    </w:p>
    <w:p w:rsidR="00713E9D" w:rsidRPr="009E7AEC" w:rsidRDefault="00713E9D" w:rsidP="0086633C">
      <w:pPr>
        <w:suppressAutoHyphens w:val="0"/>
        <w:spacing w:line="276" w:lineRule="auto"/>
        <w:ind w:left="425"/>
        <w:jc w:val="both"/>
        <w:rPr>
          <w:rFonts w:ascii="Myriad Pro" w:hAnsi="Myriad Pro" w:cstheme="minorHAnsi"/>
          <w:color w:val="FF0000"/>
          <w:sz w:val="22"/>
          <w:szCs w:val="22"/>
          <w:lang w:eastAsia="pl-PL"/>
        </w:rPr>
      </w:pPr>
    </w:p>
    <w:p w:rsidR="008C1EBB" w:rsidRPr="009E7AEC" w:rsidRDefault="008C1EBB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5</w:t>
      </w:r>
    </w:p>
    <w:p w:rsidR="00522E8A" w:rsidRPr="009E7AEC" w:rsidRDefault="00522E8A" w:rsidP="0086633C">
      <w:pPr>
        <w:pStyle w:val="Akapitzlist"/>
        <w:numPr>
          <w:ilvl w:val="0"/>
          <w:numId w:val="17"/>
        </w:numPr>
        <w:spacing w:line="276" w:lineRule="auto"/>
        <w:ind w:left="284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Wykonawca zobowiązuje się do wypełniania obowiązków informacyjnych i promocyjnych zgodnie</w:t>
      </w:r>
      <w:r w:rsidR="00066CE4" w:rsidRPr="009E7AEC">
        <w:rPr>
          <w:rFonts w:ascii="Myriad Pro" w:hAnsi="Myriad Pro" w:cstheme="minorHAnsi"/>
          <w:sz w:val="22"/>
          <w:szCs w:val="22"/>
        </w:rPr>
        <w:br/>
      </w:r>
      <w:r w:rsidRPr="009E7AEC">
        <w:rPr>
          <w:rFonts w:ascii="Myriad Pro" w:hAnsi="Myriad Pro" w:cstheme="minorHAnsi"/>
          <w:sz w:val="22"/>
          <w:szCs w:val="22"/>
        </w:rPr>
        <w:t xml:space="preserve">z zapisami </w:t>
      </w:r>
      <w:r w:rsidRPr="009E7AEC">
        <w:rPr>
          <w:rFonts w:ascii="Myriad Pro" w:hAnsi="Myriad Pro" w:cstheme="minorHAnsi"/>
          <w:i/>
          <w:sz w:val="22"/>
          <w:szCs w:val="22"/>
        </w:rPr>
        <w:t xml:space="preserve">rozporządzenia Parlamentu Europejskiego i Rady (UE) nr 1303/2013 z dnia 17 grudnia 2013 </w:t>
      </w:r>
      <w:r w:rsidRPr="009E7AEC">
        <w:rPr>
          <w:rFonts w:ascii="Myriad Pro" w:hAnsi="Myriad Pro" w:cstheme="minorHAnsi"/>
          <w:i/>
          <w:sz w:val="22"/>
          <w:szCs w:val="22"/>
        </w:rPr>
        <w:lastRenderedPageBreak/>
        <w:t>roku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Spójności, oraz Europejskiego Funduszu Rolnego na rzecz Rozwoju Obszarów Wiejskich oraz Europejskiego Funduszu Morskiego i Rybackiego oraz uchylające rozporządzenie Rady nr 1083/2006 (Dz. U. UE seria L Nr 347 z dnia 20 grudnia 2013 roku, s. 320-469 z </w:t>
      </w:r>
      <w:proofErr w:type="spellStart"/>
      <w:r w:rsidRPr="009E7AEC">
        <w:rPr>
          <w:rFonts w:ascii="Myriad Pro" w:hAnsi="Myriad Pro" w:cstheme="minorHAnsi"/>
          <w:i/>
          <w:sz w:val="22"/>
          <w:szCs w:val="22"/>
        </w:rPr>
        <w:t>późn</w:t>
      </w:r>
      <w:proofErr w:type="spellEnd"/>
      <w:r w:rsidRPr="009E7AEC">
        <w:rPr>
          <w:rFonts w:ascii="Myriad Pro" w:hAnsi="Myriad Pro" w:cstheme="minorHAnsi"/>
          <w:i/>
          <w:sz w:val="22"/>
          <w:szCs w:val="22"/>
        </w:rPr>
        <w:t xml:space="preserve">. zm.) </w:t>
      </w:r>
      <w:r w:rsidRPr="009E7AEC">
        <w:rPr>
          <w:rFonts w:ascii="Myriad Pro" w:hAnsi="Myriad Pro" w:cstheme="minorHAnsi"/>
          <w:sz w:val="22"/>
          <w:szCs w:val="22"/>
        </w:rPr>
        <w:t xml:space="preserve">oraz zgodnie z instrukcjami i wskazówkami zawartymi w obowiązkach informacyjnych beneficjenta, w tym w szczególności do: </w:t>
      </w:r>
    </w:p>
    <w:p w:rsidR="00522E8A" w:rsidRPr="009E7AEC" w:rsidRDefault="00522E8A" w:rsidP="0086633C">
      <w:pPr>
        <w:keepNext/>
        <w:numPr>
          <w:ilvl w:val="0"/>
          <w:numId w:val="16"/>
        </w:numPr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oznaczania znakiem Unii Europejskiej i znakiem Funduszy Europejskich:</w:t>
      </w:r>
    </w:p>
    <w:p w:rsidR="00522E8A" w:rsidRPr="009E7AEC" w:rsidRDefault="00522E8A" w:rsidP="0086633C">
      <w:pPr>
        <w:keepNext/>
        <w:numPr>
          <w:ilvl w:val="2"/>
          <w:numId w:val="15"/>
        </w:numPr>
        <w:spacing w:line="276" w:lineRule="auto"/>
        <w:ind w:left="993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wszystkich prowadzonych działań informacyjnych i promocyjnych dotyczących realizacji niniejszej umowy,</w:t>
      </w:r>
    </w:p>
    <w:p w:rsidR="00522E8A" w:rsidRPr="009E7AEC" w:rsidRDefault="00522E8A" w:rsidP="0086633C">
      <w:pPr>
        <w:keepNext/>
        <w:numPr>
          <w:ilvl w:val="2"/>
          <w:numId w:val="15"/>
        </w:numPr>
        <w:spacing w:line="276" w:lineRule="auto"/>
        <w:ind w:left="993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wszystkich dokumentów związanych z realizacją niniejszej umowy, podawanych do wiadomości publicznej;</w:t>
      </w:r>
    </w:p>
    <w:p w:rsidR="00522E8A" w:rsidRPr="009E7AEC" w:rsidRDefault="00522E8A" w:rsidP="0086633C">
      <w:pPr>
        <w:keepNext/>
        <w:numPr>
          <w:ilvl w:val="0"/>
          <w:numId w:val="16"/>
        </w:numPr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oznaczania wszystkich dokumentów i materiałów powstałych w ramach realizacji niniejszej umowy;</w:t>
      </w:r>
    </w:p>
    <w:p w:rsidR="00454245" w:rsidRPr="009E7AEC" w:rsidRDefault="00522E8A" w:rsidP="0086633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284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Wariant logotypów (wersja kolor lub monochromatyczna) Wykonawca każdorazowo uzgodni z Zamawiającym.</w:t>
      </w:r>
    </w:p>
    <w:p w:rsidR="00454245" w:rsidRPr="009E7AEC" w:rsidRDefault="00522E8A" w:rsidP="0086633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284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Wykonawca zobowiązuje się do przedstawienia na wezwanie Zamawiającego wszelkich informacji</w:t>
      </w:r>
      <w:r w:rsidR="00066CE4" w:rsidRPr="009E7AEC">
        <w:rPr>
          <w:rFonts w:ascii="Myriad Pro" w:hAnsi="Myriad Pro" w:cstheme="minorHAnsi"/>
          <w:sz w:val="22"/>
          <w:szCs w:val="22"/>
        </w:rPr>
        <w:br/>
      </w:r>
      <w:r w:rsidRPr="009E7AEC">
        <w:rPr>
          <w:rFonts w:ascii="Myriad Pro" w:hAnsi="Myriad Pro" w:cstheme="minorHAnsi"/>
          <w:sz w:val="22"/>
          <w:szCs w:val="22"/>
        </w:rPr>
        <w:t>i wyjaśnień związanych z realizacją przedmiotu umowy, w terminie określonym przez Zamawiającego.</w:t>
      </w:r>
    </w:p>
    <w:p w:rsidR="00454245" w:rsidRPr="009E7AEC" w:rsidRDefault="00454245" w:rsidP="0086633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284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>Wykonawca zobowiązuje się do informowania Zamawiającego o problemach w realizacji przedmiotu umowy, o którym mowa w ust. 1.</w:t>
      </w:r>
    </w:p>
    <w:p w:rsidR="00454245" w:rsidRPr="009E7AEC" w:rsidRDefault="00454245" w:rsidP="0086633C">
      <w:pPr>
        <w:pStyle w:val="Akapitzlist"/>
        <w:numPr>
          <w:ilvl w:val="0"/>
          <w:numId w:val="17"/>
        </w:numPr>
        <w:tabs>
          <w:tab w:val="left" w:pos="567"/>
        </w:tabs>
        <w:spacing w:line="276" w:lineRule="auto"/>
        <w:ind w:left="284" w:hanging="284"/>
        <w:jc w:val="both"/>
        <w:rPr>
          <w:rFonts w:ascii="Myriad Pro" w:hAnsi="Myriad Pro" w:cstheme="minorHAnsi"/>
          <w:sz w:val="22"/>
          <w:szCs w:val="22"/>
        </w:rPr>
      </w:pPr>
      <w:r w:rsidRPr="009E7AEC">
        <w:rPr>
          <w:rFonts w:ascii="Myriad Pro" w:hAnsi="Myriad Pro" w:cstheme="minorHAnsi"/>
          <w:sz w:val="22"/>
          <w:szCs w:val="22"/>
        </w:rPr>
        <w:t xml:space="preserve">Wykonawca zobowiązuje się do wykonywania przedmiotu umowy zgodnie z obowiązującymi przepisami oraz z należytą starannością i do czuwania nad prawidłową realizacją zawartej umowy. </w:t>
      </w:r>
    </w:p>
    <w:p w:rsidR="00ED4865" w:rsidRPr="009E7AEC" w:rsidRDefault="00ED4865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431FBC" w:rsidRPr="009E7AEC" w:rsidRDefault="00713E9D" w:rsidP="00ED295E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6</w:t>
      </w:r>
    </w:p>
    <w:p w:rsidR="00130755" w:rsidRPr="009E7AEC" w:rsidRDefault="00130755" w:rsidP="0086633C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 xml:space="preserve">Wykonawca odpowiada względem Zamawiającego za niewykonanie lub nienależyte wykonanie przedmiotu umowy, określonego w § 1 ust. 1, poprzez zapłatę kar umownych.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Zamawiający ma prawo naliczyć Wykonawcy następujące kary umowne:</w:t>
      </w:r>
    </w:p>
    <w:p w:rsidR="00130755" w:rsidRPr="009E7AEC" w:rsidRDefault="00130755" w:rsidP="0086633C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 przypadku niewykonania jakiejkolwiek części usług objętych przedmiotem umowy z przyczyn zależnych od Wykonawcy, karę w wysokości 10 % kwoty brutto całkowitego wynagrodzenia Wykonawcy określonej w § 2 ust. 1;</w:t>
      </w:r>
    </w:p>
    <w:p w:rsidR="00130755" w:rsidRPr="009E7AEC" w:rsidRDefault="00130755" w:rsidP="0086633C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 tytułu odstąpienia od umowy przez Wykonawcę, z przyczyn zawinionych przez Wykonawcę karę w wysokości 10 % kwoty brutto całkowitego wynagrodzenia Wykonawcy określonej w § 2 ust. 1;</w:t>
      </w:r>
    </w:p>
    <w:p w:rsidR="00130755" w:rsidRPr="009E7AEC" w:rsidRDefault="00130755" w:rsidP="0086633C">
      <w:pPr>
        <w:pStyle w:val="Akapitzlist"/>
        <w:numPr>
          <w:ilvl w:val="0"/>
          <w:numId w:val="12"/>
        </w:numPr>
        <w:tabs>
          <w:tab w:val="num" w:pos="814"/>
        </w:tabs>
        <w:suppressAutoHyphens w:val="0"/>
        <w:spacing w:line="276" w:lineRule="auto"/>
        <w:ind w:hanging="294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 tytułu odstąpienia od umowy przez Zamawiającego, z przyczyn zawinionych przez Wykonawcę</w:t>
      </w:r>
      <w:r w:rsidR="00B622E2" w:rsidRPr="009E7AEC">
        <w:rPr>
          <w:rFonts w:ascii="Myriad Pro" w:hAnsi="Myriad Pro" w:cstheme="minorHAnsi"/>
          <w:sz w:val="22"/>
          <w:szCs w:val="22"/>
          <w:lang w:eastAsia="pl-PL"/>
        </w:rPr>
        <w:br/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(w szczególności w przypadkach, o których mowa w </w:t>
      </w:r>
      <w:r w:rsidRPr="00044ADE">
        <w:rPr>
          <w:rFonts w:ascii="Myriad Pro" w:hAnsi="Myriad Pro" w:cstheme="minorHAnsi"/>
          <w:sz w:val="22"/>
          <w:szCs w:val="22"/>
          <w:lang w:eastAsia="pl-PL"/>
        </w:rPr>
        <w:t>§</w:t>
      </w:r>
      <w:r w:rsidR="00044ADE" w:rsidRPr="00044ADE">
        <w:rPr>
          <w:rFonts w:ascii="Myriad Pro" w:hAnsi="Myriad Pro" w:cstheme="minorHAnsi"/>
          <w:sz w:val="22"/>
          <w:szCs w:val="22"/>
          <w:lang w:eastAsia="pl-PL"/>
        </w:rPr>
        <w:t>7</w:t>
      </w:r>
      <w:r w:rsidRPr="00044ADE">
        <w:rPr>
          <w:rFonts w:ascii="Myriad Pro" w:hAnsi="Myriad Pro" w:cstheme="minorHAnsi"/>
          <w:sz w:val="22"/>
          <w:szCs w:val="22"/>
          <w:lang w:eastAsia="pl-PL"/>
        </w:rPr>
        <w:t xml:space="preserve"> ust.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3 pkt 2-4</w:t>
      </w:r>
      <w:r w:rsidR="00920C04" w:rsidRPr="009E7AEC">
        <w:rPr>
          <w:rFonts w:ascii="Myriad Pro" w:hAnsi="Myriad Pro" w:cstheme="minorHAnsi"/>
          <w:sz w:val="22"/>
          <w:szCs w:val="22"/>
          <w:lang w:eastAsia="pl-PL"/>
        </w:rPr>
        <w:t>)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, karę w wysokości 10 % kwoty brutto całkowitego wynagrodzenia Wykonawcy określonej w § 2 ust. 1</w:t>
      </w:r>
      <w:r w:rsidR="00024B4C" w:rsidRPr="009E7AEC">
        <w:rPr>
          <w:rFonts w:ascii="Myriad Pro" w:hAnsi="Myriad Pro" w:cstheme="minorHAnsi"/>
          <w:sz w:val="22"/>
          <w:szCs w:val="22"/>
          <w:lang w:eastAsia="pl-PL"/>
        </w:rPr>
        <w:t>.</w:t>
      </w:r>
    </w:p>
    <w:p w:rsidR="00130755" w:rsidRPr="009E7AEC" w:rsidRDefault="00130755" w:rsidP="0086633C">
      <w:pPr>
        <w:pStyle w:val="Akapitzlist"/>
        <w:numPr>
          <w:ilvl w:val="1"/>
          <w:numId w:val="10"/>
        </w:numPr>
        <w:tabs>
          <w:tab w:val="clear" w:pos="1440"/>
          <w:tab w:val="num" w:pos="567"/>
        </w:tabs>
        <w:suppressAutoHyphens w:val="0"/>
        <w:spacing w:line="276" w:lineRule="auto"/>
        <w:ind w:left="567" w:hanging="567"/>
        <w:jc w:val="both"/>
        <w:outlineLvl w:val="0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Maksymalna wysokość kar umownych nie może przekroczyć 20% kwoty brutto całkowitego wynagrodzenia Wykonawcy określonej w § 2 ust. 1.</w:t>
      </w:r>
    </w:p>
    <w:p w:rsidR="00DE6B47" w:rsidRPr="009E7AEC" w:rsidRDefault="00130755" w:rsidP="0086633C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Jeżeli kary umowne zastrzeżone w umowie w ust. 1 nie pokryją w pełnej wysokości poniesionej przez Zamawiającego szkody, może on dochodzić od Wykonawcy odszkodowania uzupełniającego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>na zasadach ogólnych wynikających z przepisów kodeksu cywilnego do pełnej wysokość szkody odniesionej przez Zamawiającego na skutek działania lub zaniechania Wykonawcy.</w:t>
      </w:r>
    </w:p>
    <w:p w:rsidR="000C4521" w:rsidRPr="009E7AEC" w:rsidRDefault="00DE6B47" w:rsidP="0027101D">
      <w:pPr>
        <w:pStyle w:val="Akapitzlist"/>
        <w:numPr>
          <w:ilvl w:val="1"/>
          <w:numId w:val="10"/>
        </w:numPr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lastRenderedPageBreak/>
        <w:t xml:space="preserve">Wykonawca zapłaci Zamawiającemu karę umowną </w:t>
      </w:r>
      <w:r w:rsidR="000C4521" w:rsidRPr="009E7AEC">
        <w:rPr>
          <w:rFonts w:ascii="Myriad Pro" w:hAnsi="Myriad Pro" w:cstheme="minorHAnsi"/>
          <w:sz w:val="22"/>
          <w:szCs w:val="22"/>
          <w:lang w:eastAsia="pl-PL"/>
        </w:rPr>
        <w:t xml:space="preserve">za każdy stwierdzony przypadek braku zapłaty lub nieterminowej zapłaty wynagrodzenia należnego podwykonawcy </w:t>
      </w:r>
      <w:r w:rsidR="008E1442" w:rsidRPr="009E7AEC">
        <w:rPr>
          <w:rFonts w:ascii="Myriad Pro" w:hAnsi="Myriad Pro" w:cstheme="minorHAnsi"/>
          <w:sz w:val="22"/>
          <w:szCs w:val="22"/>
          <w:lang w:eastAsia="pl-PL"/>
        </w:rPr>
        <w:t xml:space="preserve"> z tytułu zmiany wysokości wynagrodzenia</w:t>
      </w:r>
      <w:r w:rsidR="000C4521" w:rsidRPr="009E7AEC">
        <w:rPr>
          <w:rFonts w:ascii="Myriad Pro" w:hAnsi="Myriad Pro" w:cstheme="minorHAnsi"/>
          <w:sz w:val="22"/>
          <w:szCs w:val="22"/>
          <w:lang w:eastAsia="pl-PL"/>
        </w:rPr>
        <w:t xml:space="preserve"> – w wysokości 1% wynagrodzenia, o którym mowa w § 2 ust. 1 Umowy;</w:t>
      </w:r>
    </w:p>
    <w:p w:rsidR="000C4521" w:rsidRPr="009E7AEC" w:rsidRDefault="000C4521" w:rsidP="0086633C">
      <w:pPr>
        <w:pStyle w:val="Akapitzlist"/>
        <w:numPr>
          <w:ilvl w:val="1"/>
          <w:numId w:val="10"/>
        </w:numPr>
        <w:tabs>
          <w:tab w:val="clear" w:pos="144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>Wykonawca oświadcza, iż upoważnia Zamawiającego do potrącenia, z należnego mu wynagrodzenia, kar umownych naliczonych przez Zamawiającego bez konieczności uprzedniego wzywania go do ich zapłaty.</w:t>
      </w:r>
    </w:p>
    <w:p w:rsidR="005D62F0" w:rsidRPr="009E7AEC" w:rsidRDefault="005D62F0" w:rsidP="005D62F0">
      <w:pPr>
        <w:suppressAutoHyphens w:val="0"/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5D62F0" w:rsidRPr="009E7AEC" w:rsidRDefault="005D62F0" w:rsidP="005D62F0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7</w:t>
      </w:r>
    </w:p>
    <w:p w:rsidR="005D62F0" w:rsidRPr="009E7AEC" w:rsidRDefault="005D62F0" w:rsidP="005D62F0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Zmiany postanowień niniejszej umowy oraz wszelkie oświadczenia składane przez strony wymagają formy pisemnej, pod rygorem nieważności.</w:t>
      </w:r>
    </w:p>
    <w:p w:rsidR="005D62F0" w:rsidRPr="009E7AEC" w:rsidRDefault="005D62F0" w:rsidP="005D62F0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Zmiany umowy, w stosunku do treści oferty na podstawie której dokonano wyboru Wykonawcy, mogą obejmować</w:t>
      </w:r>
      <w:r w:rsidR="00A92184" w:rsidRPr="009E7AEC">
        <w:rPr>
          <w:rFonts w:ascii="Myriad Pro" w:hAnsi="Myriad Pro" w:cstheme="minorHAnsi"/>
          <w:sz w:val="22"/>
          <w:szCs w:val="22"/>
          <w:lang w:eastAsia="pl-PL"/>
        </w:rPr>
        <w:t xml:space="preserve"> następujący zakres:</w:t>
      </w:r>
    </w:p>
    <w:p w:rsidR="00A92184" w:rsidRPr="009E7AEC" w:rsidRDefault="00A92184" w:rsidP="00ED295E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zmianę danych stron ujawnionych w rejestrach publicznych, </w:t>
      </w:r>
    </w:p>
    <w:p w:rsidR="00A92184" w:rsidRDefault="00A92184" w:rsidP="00ED295E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zmianę kwoty wynagrodzenia Wykonawcy wynikających ze</w:t>
      </w:r>
      <w:r w:rsidR="007D5B44" w:rsidRPr="009E7AEC">
        <w:rPr>
          <w:rFonts w:ascii="Myriad Pro" w:hAnsi="Myriad Pro" w:cstheme="minorHAnsi"/>
          <w:sz w:val="22"/>
          <w:szCs w:val="22"/>
          <w:lang w:eastAsia="pl-PL"/>
        </w:rPr>
        <w:t xml:space="preserve"> zmiany należnej kwoty podatku VAT w przypadku zmiany obowiązujących na terenie Rzeczpospolitej Polskiej przepisów dotyczących wysokości stawek podatku od towarów i usług (VAT) w odniesieniu d</w:t>
      </w:r>
      <w:r w:rsidR="00BE1F29" w:rsidRPr="009E7AEC">
        <w:rPr>
          <w:rFonts w:ascii="Myriad Pro" w:hAnsi="Myriad Pro" w:cstheme="minorHAnsi"/>
          <w:sz w:val="22"/>
          <w:szCs w:val="22"/>
          <w:lang w:eastAsia="pl-PL"/>
        </w:rPr>
        <w:t>o usług objętych przedmiotem ni</w:t>
      </w:r>
      <w:r w:rsidR="007D5B44" w:rsidRPr="009E7AEC">
        <w:rPr>
          <w:rFonts w:ascii="Myriad Pro" w:hAnsi="Myriad Pro" w:cstheme="minorHAnsi"/>
          <w:sz w:val="22"/>
          <w:szCs w:val="22"/>
          <w:lang w:eastAsia="pl-PL"/>
        </w:rPr>
        <w:t>niejszej umowy (w przypadku wystąpienia powyższej okoliczności obie strony zobowiązują się do dokonania odpowiedniej zmiany umowy w tym zakresie);</w:t>
      </w:r>
    </w:p>
    <w:p w:rsidR="00044ADE" w:rsidRPr="00044ADE" w:rsidRDefault="00044ADE" w:rsidP="00044ADE">
      <w:pPr>
        <w:pStyle w:val="Standard"/>
        <w:numPr>
          <w:ilvl w:val="0"/>
          <w:numId w:val="37"/>
        </w:numPr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044ADE">
        <w:rPr>
          <w:rFonts w:ascii="Myriad Pro" w:hAnsi="Myriad Pro" w:cstheme="minorHAnsi"/>
          <w:sz w:val="22"/>
          <w:szCs w:val="22"/>
          <w:lang w:eastAsia="pl-PL"/>
        </w:rPr>
        <w:t>zmianę terminu realizacji przedmiotu Umowy, która może nastąpić w formie pisemnego aneksu, w następujących przypadkach:</w:t>
      </w:r>
    </w:p>
    <w:p w:rsidR="00044ADE" w:rsidRPr="00044ADE" w:rsidRDefault="00044ADE" w:rsidP="00044ADE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044ADE">
        <w:rPr>
          <w:rFonts w:ascii="Myriad Pro" w:hAnsi="Myriad Pro" w:cstheme="minorHAnsi"/>
          <w:sz w:val="22"/>
          <w:szCs w:val="22"/>
          <w:lang w:eastAsia="pl-PL"/>
        </w:rPr>
        <w:t>a) wystąpienia okoliczności niezawinionych przez strony Umowy, które uniemożliwiają lub utrudniają realizację zamówienia lub osiągnięcie jego celów według pierwotnie przyjętego terminu lub terminów pośrednich realizacji zamówienia;</w:t>
      </w:r>
    </w:p>
    <w:p w:rsidR="00044ADE" w:rsidRPr="00044ADE" w:rsidRDefault="00044ADE" w:rsidP="00044ADE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044ADE">
        <w:rPr>
          <w:rFonts w:ascii="Myriad Pro" w:hAnsi="Myriad Pro" w:cstheme="minorHAnsi"/>
          <w:sz w:val="22"/>
          <w:szCs w:val="22"/>
          <w:lang w:eastAsia="pl-PL"/>
        </w:rPr>
        <w:t>b) zaostrzenia sytuacji epidemicznej w kraju i obowiązujących obostrzeń i ograniczeń w związku z wystąpieniem stanu epidemii lub stanu zagrożenia epidemicznego na podstawie obowiązujących w danym czasie przepisów prawa powszechnie obowiązującego, która to sytuacja uniemożliwia lub utrudnia realizację zamówienia lub osiągnięcie jego celów według pierwotnie przyjętego terminu lub terminów realizacji zamówienia;</w:t>
      </w:r>
    </w:p>
    <w:p w:rsidR="00044ADE" w:rsidRPr="00044ADE" w:rsidRDefault="00044ADE" w:rsidP="00044ADE">
      <w:pPr>
        <w:pStyle w:val="Standard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044ADE">
        <w:rPr>
          <w:rFonts w:ascii="Myriad Pro" w:hAnsi="Myriad Pro" w:cstheme="minorHAnsi"/>
          <w:sz w:val="22"/>
          <w:szCs w:val="22"/>
          <w:lang w:eastAsia="pl-PL"/>
        </w:rPr>
        <w:t>c) wystąpienia okoliczności wskazujących na uzasadnioną potrzebę zmiany terminu realizacji przedmiotu Umowy np. zdarzenia nadzwyczajne, zewnętrzne i niemożliwe do zapobieżenia tzw. „siły wyższej”, jak np.: trzęsienie ziemi, powódź, pożar, katastrofa w transporcie, wojna i działania wojenne, stan nadzwyczajny, stan wyjątkowy, strajk powszechny, epidemie, choroby masowe;</w:t>
      </w:r>
    </w:p>
    <w:p w:rsidR="007D5B44" w:rsidRPr="009E7AEC" w:rsidRDefault="007D5B44" w:rsidP="00ED295E">
      <w:pPr>
        <w:pStyle w:val="Akapitzlist"/>
        <w:numPr>
          <w:ilvl w:val="0"/>
          <w:numId w:val="37"/>
        </w:numPr>
        <w:suppressAutoHyphens w:val="0"/>
        <w:spacing w:line="276" w:lineRule="auto"/>
        <w:ind w:left="709" w:hanging="283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zmianę mającą na celu usprawnienie realizacji wzajemnych zobowiązań stro</w:t>
      </w:r>
      <w:r w:rsidR="00BE1F29" w:rsidRPr="009E7AEC">
        <w:rPr>
          <w:rFonts w:ascii="Myriad Pro" w:hAnsi="Myriad Pro" w:cstheme="minorHAnsi"/>
          <w:sz w:val="22"/>
          <w:szCs w:val="22"/>
          <w:lang w:eastAsia="pl-PL"/>
        </w:rPr>
        <w:t>n wynikających z postanowień ni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niejszej umowy i nieskutkujących zmianą zasadniczej treści oferty złożonej przez Wykonawcę.  </w:t>
      </w:r>
    </w:p>
    <w:p w:rsidR="008F47B1" w:rsidRPr="009E7AEC" w:rsidRDefault="008F47B1" w:rsidP="008F47B1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>Zamawiający zastrzega sobie prawo do odstąpienia od umowy w przypadku:</w:t>
      </w:r>
    </w:p>
    <w:p w:rsidR="008F47B1" w:rsidRPr="009E7AEC" w:rsidRDefault="008F47B1" w:rsidP="008F47B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 xml:space="preserve">wystąpienia istotnej zmiany okoliczności powodującej, że wykonanie umowy nie leży </w:t>
      </w: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br/>
        <w:t>w interesie publicznym, czego nie można było przewidzieć, w chwili zawarcia umowy,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shd w:val="clear" w:color="auto" w:fill="FFFFFF"/>
        </w:rPr>
        <w:br/>
        <w:t>lub gdy dalsze wykonywanie umowy może zagrozić istotnemu interesowi bezpieczeństwa państwa lub bezpieczeństwu publicznemu;</w:t>
      </w:r>
    </w:p>
    <w:p w:rsidR="008F47B1" w:rsidRPr="009E7AEC" w:rsidRDefault="008F47B1" w:rsidP="008F47B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>nieusprawiedliwionej nieobecności na którymkolwiek ze spotkań, o których mowa w § 1 ust. 1 ;</w:t>
      </w:r>
    </w:p>
    <w:p w:rsidR="008F47B1" w:rsidRPr="009E7AEC" w:rsidRDefault="008F47B1" w:rsidP="008F47B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>w sytuacji powtarzającego się przypadku nienależytego wykonywania przez Wykonawcę usług objętych przedmiotem umowy;</w:t>
      </w:r>
    </w:p>
    <w:p w:rsidR="008F47B1" w:rsidRPr="009E7AEC" w:rsidRDefault="008F47B1" w:rsidP="008F47B1">
      <w:pPr>
        <w:numPr>
          <w:ilvl w:val="0"/>
          <w:numId w:val="9"/>
        </w:numPr>
        <w:suppressAutoHyphens w:val="0"/>
        <w:spacing w:line="276" w:lineRule="auto"/>
        <w:jc w:val="both"/>
        <w:rPr>
          <w:rFonts w:ascii="Myriad Pro" w:hAnsi="Myriad Pro" w:cstheme="minorHAnsi"/>
          <w:bCs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>naruszenia przez Wykonawcę zapisów § 3 niniejszej umowy.</w:t>
      </w:r>
    </w:p>
    <w:p w:rsidR="008F47B1" w:rsidRPr="009E7AEC" w:rsidRDefault="008F47B1" w:rsidP="007D5B44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lastRenderedPageBreak/>
        <w:t xml:space="preserve">Oświadczenie o </w:t>
      </w:r>
      <w:r w:rsidRPr="009E7AEC">
        <w:rPr>
          <w:rFonts w:ascii="Myriad Pro" w:hAnsi="Myriad Pro" w:cstheme="minorHAnsi"/>
          <w:bCs/>
          <w:sz w:val="22"/>
          <w:szCs w:val="22"/>
          <w:lang w:eastAsia="pl-PL"/>
        </w:rPr>
        <w:t xml:space="preserve">odstąpieniu od umowy z powodów wskazanych w ust. 3, Zamawiający może złożyć Wykonawcy w formie pisemnej, w terminie do dwóch tygodni od powzięcia </w:t>
      </w:r>
      <w:r w:rsidR="00B93B50" w:rsidRPr="009E7AEC">
        <w:rPr>
          <w:rFonts w:ascii="Myriad Pro" w:hAnsi="Myriad Pro" w:cstheme="minorHAnsi"/>
          <w:bCs/>
          <w:sz w:val="22"/>
          <w:szCs w:val="22"/>
          <w:lang w:eastAsia="pl-PL"/>
        </w:rPr>
        <w:t xml:space="preserve">wiadomości o tych okolicznościach. </w:t>
      </w:r>
    </w:p>
    <w:p w:rsidR="00B93B50" w:rsidRPr="009E7AEC" w:rsidRDefault="00B93B50" w:rsidP="007D5B44">
      <w:pPr>
        <w:numPr>
          <w:ilvl w:val="0"/>
          <w:numId w:val="3"/>
        </w:numPr>
        <w:tabs>
          <w:tab w:val="clear" w:pos="720"/>
          <w:tab w:val="num" w:pos="360"/>
        </w:tabs>
        <w:suppressAutoHyphens w:val="0"/>
        <w:spacing w:line="276" w:lineRule="auto"/>
        <w:ind w:left="360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W przypadku skorzystania przez Zmawiającego z uprawnienia, o którym mowa w ust. 3, Wykonawca może żądać wynagrodzenia jedynie za wykonaną część przedmiotu umowy do dnia otrzymania oświadczenie Zamawiającego o odstąpieniu od umowy. </w:t>
      </w:r>
    </w:p>
    <w:p w:rsidR="007D5B44" w:rsidRPr="009E7AEC" w:rsidRDefault="007D5B44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8</w:t>
      </w:r>
    </w:p>
    <w:p w:rsidR="0009425D" w:rsidRPr="009E7AEC" w:rsidRDefault="0009425D" w:rsidP="0086633C">
      <w:pPr>
        <w:numPr>
          <w:ilvl w:val="1"/>
          <w:numId w:val="3"/>
        </w:numPr>
        <w:tabs>
          <w:tab w:val="clear" w:pos="1440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 razie sporów mogących wyniknąć na tle realizacji umowy strony będą dążyć do ich polubownego załatwienia, zaś w przypadku braku porozumienia, strony poddadzą spór pod rozstrzygnięcie sądu powszechnego właściwego miejscowo dla siedziby Zamawiającego.</w:t>
      </w:r>
    </w:p>
    <w:p w:rsidR="0009425D" w:rsidRPr="009E7AEC" w:rsidRDefault="0009425D" w:rsidP="0086633C">
      <w:pPr>
        <w:numPr>
          <w:ilvl w:val="1"/>
          <w:numId w:val="3"/>
        </w:numPr>
        <w:tabs>
          <w:tab w:val="clear" w:pos="1440"/>
        </w:tabs>
        <w:suppressAutoHyphens w:val="0"/>
        <w:spacing w:line="276" w:lineRule="auto"/>
        <w:ind w:left="426" w:hanging="426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W sprawach nieuregulowanych w umowie, stosuje się przepisy ustawy Kodeks cywilny.</w:t>
      </w: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44ADE">
        <w:rPr>
          <w:rFonts w:ascii="Myriad Pro" w:hAnsi="Myriad Pro" w:cstheme="minorHAnsi"/>
          <w:b/>
          <w:sz w:val="22"/>
          <w:szCs w:val="22"/>
          <w:lang w:eastAsia="pl-PL"/>
        </w:rPr>
        <w:t>9</w:t>
      </w:r>
    </w:p>
    <w:p w:rsidR="00932606" w:rsidRPr="009E7AEC" w:rsidRDefault="00050863" w:rsidP="00050863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Umowę sporządzono w </w:t>
      </w:r>
      <w:r>
        <w:rPr>
          <w:rFonts w:ascii="Myriad Pro" w:hAnsi="Myriad Pro" w:cstheme="minorHAnsi"/>
          <w:sz w:val="22"/>
          <w:szCs w:val="22"/>
          <w:lang w:eastAsia="pl-PL"/>
        </w:rPr>
        <w:t>dwóch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 jednobrzmiących egzemplarzach, z których jeden otrzymuje Wykonawca,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br/>
        <w:t>a dwa Zamawiający.</w:t>
      </w:r>
    </w:p>
    <w:p w:rsidR="0009425D" w:rsidRPr="009E7AEC" w:rsidRDefault="0009425D" w:rsidP="0086633C">
      <w:pPr>
        <w:suppressAutoHyphens w:val="0"/>
        <w:spacing w:line="276" w:lineRule="auto"/>
        <w:jc w:val="center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§ </w:t>
      </w:r>
      <w:r w:rsidR="00050863">
        <w:rPr>
          <w:rFonts w:ascii="Myriad Pro" w:hAnsi="Myriad Pro" w:cstheme="minorHAnsi"/>
          <w:b/>
          <w:sz w:val="22"/>
          <w:szCs w:val="22"/>
          <w:lang w:eastAsia="pl-PL"/>
        </w:rPr>
        <w:t>10</w:t>
      </w:r>
    </w:p>
    <w:p w:rsidR="00050863" w:rsidRPr="009E7AEC" w:rsidRDefault="00050863" w:rsidP="00050863">
      <w:pPr>
        <w:suppressAutoHyphens w:val="0"/>
        <w:spacing w:line="276" w:lineRule="auto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>Załącznikami do niniejszej umowy stanowiącymi jej integralną część są:</w:t>
      </w:r>
    </w:p>
    <w:p w:rsidR="00FE66E0" w:rsidRDefault="00FE66E0" w:rsidP="00050863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>
        <w:rPr>
          <w:rFonts w:ascii="Myriad Pro" w:hAnsi="Myriad Pro" w:cstheme="minorHAnsi"/>
          <w:sz w:val="22"/>
          <w:szCs w:val="22"/>
        </w:rPr>
        <w:t xml:space="preserve">wzór </w:t>
      </w:r>
      <w:r w:rsidRPr="009E7AEC">
        <w:rPr>
          <w:rFonts w:ascii="Myriad Pro" w:hAnsi="Myriad Pro" w:cstheme="minorHAnsi"/>
          <w:sz w:val="22"/>
          <w:szCs w:val="22"/>
        </w:rPr>
        <w:t>ewidencj</w:t>
      </w:r>
      <w:r>
        <w:rPr>
          <w:rFonts w:ascii="Myriad Pro" w:hAnsi="Myriad Pro" w:cstheme="minorHAnsi"/>
          <w:sz w:val="22"/>
          <w:szCs w:val="22"/>
        </w:rPr>
        <w:t>i</w:t>
      </w:r>
      <w:r w:rsidRPr="009E7AEC">
        <w:rPr>
          <w:rFonts w:ascii="Myriad Pro" w:hAnsi="Myriad Pro" w:cstheme="minorHAnsi"/>
          <w:sz w:val="22"/>
          <w:szCs w:val="22"/>
        </w:rPr>
        <w:t xml:space="preserve"> czasu świadczenia usług objętych przedmiotem umowy</w:t>
      </w:r>
      <w:r>
        <w:rPr>
          <w:rFonts w:ascii="Myriad Pro" w:hAnsi="Myriad Pro" w:cstheme="minorHAnsi"/>
          <w:sz w:val="22"/>
          <w:szCs w:val="22"/>
        </w:rPr>
        <w:t xml:space="preserve"> 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(załącznik nr </w:t>
      </w:r>
      <w:r>
        <w:rPr>
          <w:rFonts w:ascii="Myriad Pro" w:hAnsi="Myriad Pro" w:cstheme="minorHAnsi"/>
          <w:sz w:val="22"/>
          <w:szCs w:val="22"/>
          <w:lang w:eastAsia="pl-PL"/>
        </w:rPr>
        <w:t>1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)</w:t>
      </w:r>
    </w:p>
    <w:p w:rsidR="00050863" w:rsidRPr="009E7AEC" w:rsidRDefault="00050863" w:rsidP="00050863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wzór protokołu zdawczo-odbiorczego (załącznik nr </w:t>
      </w:r>
      <w:r w:rsidR="00FE66E0">
        <w:rPr>
          <w:rFonts w:ascii="Myriad Pro" w:hAnsi="Myriad Pro" w:cstheme="minorHAnsi"/>
          <w:sz w:val="22"/>
          <w:szCs w:val="22"/>
          <w:lang w:eastAsia="pl-PL"/>
        </w:rPr>
        <w:t>2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);</w:t>
      </w:r>
    </w:p>
    <w:p w:rsidR="00050863" w:rsidRPr="009E7AEC" w:rsidRDefault="00050863" w:rsidP="00050863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oferta Wykonawcy (załącznik nr </w:t>
      </w:r>
      <w:r w:rsidR="00FE66E0">
        <w:rPr>
          <w:rFonts w:ascii="Myriad Pro" w:hAnsi="Myriad Pro" w:cstheme="minorHAnsi"/>
          <w:sz w:val="22"/>
          <w:szCs w:val="22"/>
          <w:lang w:eastAsia="pl-PL"/>
        </w:rPr>
        <w:t>3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);</w:t>
      </w:r>
    </w:p>
    <w:p w:rsidR="00050863" w:rsidRPr="009E7AEC" w:rsidRDefault="00050863" w:rsidP="00050863">
      <w:pPr>
        <w:numPr>
          <w:ilvl w:val="0"/>
          <w:numId w:val="6"/>
        </w:numPr>
        <w:tabs>
          <w:tab w:val="clear" w:pos="3337"/>
        </w:tabs>
        <w:suppressAutoHyphens w:val="0"/>
        <w:spacing w:line="276" w:lineRule="auto"/>
        <w:ind w:left="426" w:hanging="284"/>
        <w:jc w:val="both"/>
        <w:rPr>
          <w:rFonts w:ascii="Myriad Pro" w:hAnsi="Myriad Pro" w:cstheme="minorHAnsi"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sz w:val="22"/>
          <w:szCs w:val="22"/>
          <w:lang w:eastAsia="pl-PL"/>
        </w:rPr>
        <w:t xml:space="preserve">Klauzula informacyjna RODO (załącznik nr </w:t>
      </w:r>
      <w:r w:rsidR="00FE66E0">
        <w:rPr>
          <w:rFonts w:ascii="Myriad Pro" w:hAnsi="Myriad Pro" w:cstheme="minorHAnsi"/>
          <w:sz w:val="22"/>
          <w:szCs w:val="22"/>
          <w:lang w:eastAsia="pl-PL"/>
        </w:rPr>
        <w:t>4</w:t>
      </w:r>
      <w:r w:rsidRPr="009E7AEC">
        <w:rPr>
          <w:rFonts w:ascii="Myriad Pro" w:hAnsi="Myriad Pro" w:cstheme="minorHAnsi"/>
          <w:sz w:val="22"/>
          <w:szCs w:val="22"/>
          <w:lang w:eastAsia="pl-PL"/>
        </w:rPr>
        <w:t>).</w:t>
      </w:r>
    </w:p>
    <w:p w:rsidR="0009425D" w:rsidRPr="009E7AEC" w:rsidRDefault="0009425D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B36035" w:rsidRPr="009E7AEC" w:rsidRDefault="00B36035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B36035" w:rsidRPr="009E7AEC" w:rsidRDefault="00B36035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193307" w:rsidRPr="009E7AEC" w:rsidRDefault="00193307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193307" w:rsidRPr="009E7AEC" w:rsidRDefault="00193307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B36035" w:rsidRPr="009E7AEC" w:rsidRDefault="00B36035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AE4D1F" w:rsidRPr="009E7AEC" w:rsidRDefault="0009425D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WYKONAWCA                                                                                            </w:t>
      </w:r>
      <w:r w:rsidR="009960DA" w:rsidRPr="009E7AEC">
        <w:rPr>
          <w:rFonts w:ascii="Myriad Pro" w:hAnsi="Myriad Pro" w:cstheme="minorHAnsi"/>
          <w:b/>
          <w:sz w:val="22"/>
          <w:szCs w:val="22"/>
          <w:lang w:eastAsia="pl-PL"/>
        </w:rPr>
        <w:t xml:space="preserve">                      </w:t>
      </w:r>
      <w:r w:rsidRPr="009E7AEC">
        <w:rPr>
          <w:rFonts w:ascii="Myriad Pro" w:hAnsi="Myriad Pro" w:cstheme="minorHAnsi"/>
          <w:b/>
          <w:sz w:val="22"/>
          <w:szCs w:val="22"/>
          <w:lang w:eastAsia="pl-PL"/>
        </w:rPr>
        <w:t>ZAMAWIAJĄCY</w:t>
      </w:r>
    </w:p>
    <w:p w:rsidR="009436FF" w:rsidRPr="009E7AEC" w:rsidRDefault="009436FF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9436FF" w:rsidRPr="009E7AEC" w:rsidRDefault="009436FF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9436FF" w:rsidRPr="009E7AEC" w:rsidRDefault="009436FF" w:rsidP="0086633C">
      <w:pPr>
        <w:spacing w:line="276" w:lineRule="auto"/>
        <w:rPr>
          <w:rFonts w:ascii="Myriad Pro" w:hAnsi="Myriad Pro" w:cstheme="minorHAnsi"/>
          <w:b/>
          <w:sz w:val="22"/>
          <w:szCs w:val="22"/>
          <w:lang w:eastAsia="pl-PL"/>
        </w:rPr>
      </w:pPr>
    </w:p>
    <w:p w:rsidR="009436FF" w:rsidRPr="009E7AEC" w:rsidRDefault="009436FF" w:rsidP="0086633C">
      <w:pPr>
        <w:spacing w:line="276" w:lineRule="auto"/>
        <w:rPr>
          <w:rFonts w:ascii="Myriad Pro" w:hAnsi="Myriad Pro" w:cstheme="minorHAnsi"/>
          <w:sz w:val="22"/>
          <w:szCs w:val="22"/>
        </w:rPr>
      </w:pPr>
    </w:p>
    <w:sectPr w:rsidR="009436FF" w:rsidRPr="009E7AEC" w:rsidSect="002768FD">
      <w:headerReference w:type="default" r:id="rId10"/>
      <w:footerReference w:type="default" r:id="rId11"/>
      <w:pgSz w:w="11905" w:h="16837" w:code="9"/>
      <w:pgMar w:top="1134" w:right="992" w:bottom="851" w:left="1418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3B06" w:rsidRDefault="002B3B06">
      <w:r>
        <w:separator/>
      </w:r>
    </w:p>
  </w:endnote>
  <w:endnote w:type="continuationSeparator" w:id="0">
    <w:p w:rsidR="002B3B06" w:rsidRDefault="002B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137565"/>
      <w:docPartObj>
        <w:docPartGallery w:val="Page Numbers (Bottom of Page)"/>
        <w:docPartUnique/>
      </w:docPartObj>
    </w:sdtPr>
    <w:sdtEndPr/>
    <w:sdtContent>
      <w:p w:rsidR="00207D15" w:rsidRDefault="00614C19">
        <w:pPr>
          <w:pStyle w:val="Stopka"/>
          <w:jc w:val="right"/>
        </w:pPr>
        <w:r>
          <w:rPr>
            <w:noProof/>
          </w:rPr>
          <w:fldChar w:fldCharType="begin"/>
        </w:r>
        <w:r w:rsidR="00207D1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1F2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207D15" w:rsidRDefault="00207D15">
    <w:pPr>
      <w:pStyle w:val="Stopka"/>
    </w:pPr>
    <w:r>
      <w:rPr>
        <w:noProof/>
        <w:lang w:eastAsia="pl-PL"/>
      </w:rPr>
      <w:drawing>
        <wp:inline distT="0" distB="0" distL="0" distR="0">
          <wp:extent cx="1619250" cy="51890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196" cy="54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3B06" w:rsidRDefault="002B3B06">
      <w:r>
        <w:separator/>
      </w:r>
    </w:p>
  </w:footnote>
  <w:footnote w:type="continuationSeparator" w:id="0">
    <w:p w:rsidR="002B3B06" w:rsidRDefault="002B3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D15" w:rsidRDefault="008B362C">
    <w:pPr>
      <w:pStyle w:val="Nagwek"/>
      <w:jc w:val="center"/>
    </w:pPr>
    <w:r>
      <w:rPr>
        <w:noProof/>
      </w:rPr>
      <w:drawing>
        <wp:inline distT="0" distB="0" distL="0" distR="0" wp14:anchorId="61343EAC" wp14:editId="59E2AD5E">
          <wp:extent cx="5399405" cy="741680"/>
          <wp:effectExtent l="0" t="0" r="0" b="127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07D1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13700D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E2130F"/>
    <w:multiLevelType w:val="hybridMultilevel"/>
    <w:tmpl w:val="988221F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4887C66"/>
    <w:multiLevelType w:val="hybridMultilevel"/>
    <w:tmpl w:val="6E4CD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12E3B"/>
    <w:multiLevelType w:val="hybridMultilevel"/>
    <w:tmpl w:val="D932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97913"/>
    <w:multiLevelType w:val="multilevel"/>
    <w:tmpl w:val="257C64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87400CF"/>
    <w:multiLevelType w:val="hybridMultilevel"/>
    <w:tmpl w:val="61DE0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3F728A"/>
    <w:multiLevelType w:val="hybridMultilevel"/>
    <w:tmpl w:val="7BFE4D28"/>
    <w:lvl w:ilvl="0" w:tplc="71289178">
      <w:start w:val="1"/>
      <w:numFmt w:val="decimal"/>
      <w:lvlText w:val=" 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8" w15:restartNumberingAfterBreak="0">
    <w:nsid w:val="0A087465"/>
    <w:multiLevelType w:val="hybridMultilevel"/>
    <w:tmpl w:val="9A1ED75E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9808B4">
      <w:start w:val="1"/>
      <w:numFmt w:val="bullet"/>
      <w:lvlText w:val=""/>
      <w:lvlJc w:val="left"/>
      <w:pPr>
        <w:tabs>
          <w:tab w:val="num" w:pos="852"/>
        </w:tabs>
        <w:ind w:left="92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 w15:restartNumberingAfterBreak="0">
    <w:nsid w:val="0AB31DC2"/>
    <w:multiLevelType w:val="hybridMultilevel"/>
    <w:tmpl w:val="C0B449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0DE4707"/>
    <w:multiLevelType w:val="hybridMultilevel"/>
    <w:tmpl w:val="AD1228D8"/>
    <w:lvl w:ilvl="0" w:tplc="5C467842">
      <w:start w:val="1"/>
      <w:numFmt w:val="decimal"/>
      <w:lvlText w:val="%1)"/>
      <w:lvlJc w:val="left"/>
      <w:pPr>
        <w:tabs>
          <w:tab w:val="num" w:pos="3337"/>
        </w:tabs>
        <w:ind w:left="3337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11" w15:restartNumberingAfterBreak="0">
    <w:nsid w:val="10FE1FEA"/>
    <w:multiLevelType w:val="hybridMultilevel"/>
    <w:tmpl w:val="21FC0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0251F"/>
    <w:multiLevelType w:val="hybridMultilevel"/>
    <w:tmpl w:val="85DA90FE"/>
    <w:name w:val="Numbered list 42"/>
    <w:lvl w:ilvl="0" w:tplc="ADAE91F6">
      <w:start w:val="1"/>
      <w:numFmt w:val="decimal"/>
      <w:lvlText w:val="%1)"/>
      <w:lvlJc w:val="left"/>
      <w:pPr>
        <w:ind w:left="717" w:firstLine="0"/>
      </w:pPr>
    </w:lvl>
    <w:lvl w:ilvl="1" w:tplc="17323C5C">
      <w:start w:val="1"/>
      <w:numFmt w:val="decimal"/>
      <w:lvlText w:val="%2."/>
      <w:lvlJc w:val="left"/>
      <w:pPr>
        <w:ind w:left="1437" w:firstLine="0"/>
      </w:pPr>
    </w:lvl>
    <w:lvl w:ilvl="2" w:tplc="F796BC44">
      <w:start w:val="1"/>
      <w:numFmt w:val="lowerRoman"/>
      <w:lvlText w:val="%3."/>
      <w:lvlJc w:val="left"/>
      <w:pPr>
        <w:ind w:left="2337" w:firstLine="0"/>
      </w:pPr>
    </w:lvl>
    <w:lvl w:ilvl="3" w:tplc="0DACE10E">
      <w:start w:val="1"/>
      <w:numFmt w:val="decimal"/>
      <w:lvlText w:val="%4."/>
      <w:lvlJc w:val="left"/>
      <w:pPr>
        <w:ind w:left="2877" w:firstLine="0"/>
      </w:pPr>
    </w:lvl>
    <w:lvl w:ilvl="4" w:tplc="5F4E8A6E">
      <w:start w:val="1"/>
      <w:numFmt w:val="lowerLetter"/>
      <w:lvlText w:val="%5."/>
      <w:lvlJc w:val="left"/>
      <w:pPr>
        <w:ind w:left="3597" w:firstLine="0"/>
      </w:pPr>
    </w:lvl>
    <w:lvl w:ilvl="5" w:tplc="347A7AA4">
      <w:start w:val="1"/>
      <w:numFmt w:val="lowerRoman"/>
      <w:lvlText w:val="%6."/>
      <w:lvlJc w:val="left"/>
      <w:pPr>
        <w:ind w:left="4497" w:firstLine="0"/>
      </w:pPr>
    </w:lvl>
    <w:lvl w:ilvl="6" w:tplc="63646F8E">
      <w:start w:val="1"/>
      <w:numFmt w:val="decimal"/>
      <w:lvlText w:val="%7."/>
      <w:lvlJc w:val="left"/>
      <w:pPr>
        <w:ind w:left="5037" w:firstLine="0"/>
      </w:pPr>
    </w:lvl>
    <w:lvl w:ilvl="7" w:tplc="308614C4">
      <w:start w:val="1"/>
      <w:numFmt w:val="lowerLetter"/>
      <w:lvlText w:val="%8."/>
      <w:lvlJc w:val="left"/>
      <w:pPr>
        <w:ind w:left="5757" w:firstLine="0"/>
      </w:pPr>
    </w:lvl>
    <w:lvl w:ilvl="8" w:tplc="0D6658E8">
      <w:start w:val="1"/>
      <w:numFmt w:val="lowerRoman"/>
      <w:lvlText w:val="%9."/>
      <w:lvlJc w:val="left"/>
      <w:pPr>
        <w:ind w:left="6657" w:firstLine="0"/>
      </w:pPr>
    </w:lvl>
  </w:abstractNum>
  <w:abstractNum w:abstractNumId="13" w15:restartNumberingAfterBreak="0">
    <w:nsid w:val="1F79188B"/>
    <w:multiLevelType w:val="hybridMultilevel"/>
    <w:tmpl w:val="BFCEC890"/>
    <w:lvl w:ilvl="0" w:tplc="D4185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4CA"/>
    <w:multiLevelType w:val="hybridMultilevel"/>
    <w:tmpl w:val="CC9AC90A"/>
    <w:lvl w:ilvl="0" w:tplc="71289178">
      <w:start w:val="1"/>
      <w:numFmt w:val="decimal"/>
      <w:lvlText w:val=" 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AA3814"/>
    <w:multiLevelType w:val="hybridMultilevel"/>
    <w:tmpl w:val="15F24EAE"/>
    <w:lvl w:ilvl="0" w:tplc="A4A263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AF6490"/>
    <w:multiLevelType w:val="hybridMultilevel"/>
    <w:tmpl w:val="9154B88C"/>
    <w:lvl w:ilvl="0" w:tplc="7DD03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357C61"/>
    <w:multiLevelType w:val="hybridMultilevel"/>
    <w:tmpl w:val="EE34BF76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2904329E"/>
    <w:multiLevelType w:val="hybridMultilevel"/>
    <w:tmpl w:val="4C0E3520"/>
    <w:lvl w:ilvl="0" w:tplc="ED6016F0">
      <w:start w:val="1"/>
      <w:numFmt w:val="upperRoman"/>
      <w:lvlText w:val="%1."/>
      <w:lvlJc w:val="left"/>
      <w:pPr>
        <w:ind w:left="1080" w:hanging="72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13FFF"/>
    <w:multiLevelType w:val="hybridMultilevel"/>
    <w:tmpl w:val="CE820FD2"/>
    <w:name w:val="Numbered list 7"/>
    <w:lvl w:ilvl="0" w:tplc="53DEE3F6">
      <w:start w:val="1"/>
      <w:numFmt w:val="decimal"/>
      <w:lvlText w:val="%1."/>
      <w:lvlJc w:val="left"/>
      <w:pPr>
        <w:ind w:left="568" w:firstLine="0"/>
      </w:pPr>
    </w:lvl>
    <w:lvl w:ilvl="1" w:tplc="F176E3EE">
      <w:start w:val="1"/>
      <w:numFmt w:val="lowerLetter"/>
      <w:lvlText w:val="%2."/>
      <w:lvlJc w:val="left"/>
      <w:pPr>
        <w:ind w:left="1140" w:firstLine="0"/>
      </w:pPr>
    </w:lvl>
    <w:lvl w:ilvl="2" w:tplc="E7AA233E">
      <w:start w:val="1"/>
      <w:numFmt w:val="lowerRoman"/>
      <w:lvlText w:val="%3."/>
      <w:lvlJc w:val="left"/>
      <w:pPr>
        <w:ind w:left="2040" w:firstLine="0"/>
      </w:pPr>
    </w:lvl>
    <w:lvl w:ilvl="3" w:tplc="62B4EB88">
      <w:start w:val="1"/>
      <w:numFmt w:val="decimal"/>
      <w:lvlText w:val="%4."/>
      <w:lvlJc w:val="left"/>
      <w:pPr>
        <w:ind w:left="2580" w:firstLine="0"/>
      </w:pPr>
    </w:lvl>
    <w:lvl w:ilvl="4" w:tplc="799A9584">
      <w:start w:val="1"/>
      <w:numFmt w:val="lowerLetter"/>
      <w:lvlText w:val="%5."/>
      <w:lvlJc w:val="left"/>
      <w:pPr>
        <w:ind w:left="3300" w:firstLine="0"/>
      </w:pPr>
    </w:lvl>
    <w:lvl w:ilvl="5" w:tplc="7C601402">
      <w:start w:val="1"/>
      <w:numFmt w:val="lowerRoman"/>
      <w:lvlText w:val="%6."/>
      <w:lvlJc w:val="left"/>
      <w:pPr>
        <w:ind w:left="4200" w:firstLine="0"/>
      </w:pPr>
    </w:lvl>
    <w:lvl w:ilvl="6" w:tplc="11B6AF92">
      <w:start w:val="1"/>
      <w:numFmt w:val="decimal"/>
      <w:lvlText w:val="%7."/>
      <w:lvlJc w:val="left"/>
      <w:pPr>
        <w:ind w:left="4740" w:firstLine="0"/>
      </w:pPr>
    </w:lvl>
    <w:lvl w:ilvl="7" w:tplc="17D488D6">
      <w:start w:val="1"/>
      <w:numFmt w:val="lowerLetter"/>
      <w:lvlText w:val="%8."/>
      <w:lvlJc w:val="left"/>
      <w:pPr>
        <w:ind w:left="5460" w:firstLine="0"/>
      </w:pPr>
    </w:lvl>
    <w:lvl w:ilvl="8" w:tplc="F2C887A4">
      <w:start w:val="1"/>
      <w:numFmt w:val="lowerRoman"/>
      <w:lvlText w:val="%9."/>
      <w:lvlJc w:val="left"/>
      <w:pPr>
        <w:ind w:left="6360" w:firstLine="0"/>
      </w:pPr>
    </w:lvl>
  </w:abstractNum>
  <w:abstractNum w:abstractNumId="20" w15:restartNumberingAfterBreak="0">
    <w:nsid w:val="2E76294F"/>
    <w:multiLevelType w:val="hybridMultilevel"/>
    <w:tmpl w:val="0CE27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7E5D79"/>
    <w:multiLevelType w:val="hybridMultilevel"/>
    <w:tmpl w:val="8C169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142C6"/>
    <w:multiLevelType w:val="hybridMultilevel"/>
    <w:tmpl w:val="EA264BD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6D37347"/>
    <w:multiLevelType w:val="hybridMultilevel"/>
    <w:tmpl w:val="18F49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B71A8D"/>
    <w:multiLevelType w:val="hybridMultilevel"/>
    <w:tmpl w:val="9BC2E7CA"/>
    <w:lvl w:ilvl="0" w:tplc="F1B42A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E698E"/>
    <w:multiLevelType w:val="hybridMultilevel"/>
    <w:tmpl w:val="ECD0A6F4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1FD3AD1"/>
    <w:multiLevelType w:val="hybridMultilevel"/>
    <w:tmpl w:val="88525AAA"/>
    <w:lvl w:ilvl="0" w:tplc="AC0023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7253AF"/>
    <w:multiLevelType w:val="hybridMultilevel"/>
    <w:tmpl w:val="6BF077E4"/>
    <w:name w:val="Numbered list 21"/>
    <w:lvl w:ilvl="0" w:tplc="F9FE2D8E">
      <w:start w:val="1"/>
      <w:numFmt w:val="decimal"/>
      <w:lvlText w:val="%1)"/>
      <w:lvlJc w:val="left"/>
      <w:pPr>
        <w:ind w:left="717" w:firstLine="0"/>
      </w:pPr>
    </w:lvl>
    <w:lvl w:ilvl="1" w:tplc="EE84E970">
      <w:start w:val="1"/>
      <w:numFmt w:val="lowerLetter"/>
      <w:lvlText w:val="%2."/>
      <w:lvlJc w:val="left"/>
      <w:pPr>
        <w:ind w:left="1437" w:firstLine="0"/>
      </w:pPr>
    </w:lvl>
    <w:lvl w:ilvl="2" w:tplc="252C5222">
      <w:start w:val="1"/>
      <w:numFmt w:val="lowerLetter"/>
      <w:lvlText w:val="%3)"/>
      <w:lvlJc w:val="left"/>
      <w:pPr>
        <w:ind w:left="2337" w:firstLine="0"/>
      </w:pPr>
    </w:lvl>
    <w:lvl w:ilvl="3" w:tplc="3CFC0422">
      <w:start w:val="1"/>
      <w:numFmt w:val="decimal"/>
      <w:lvlText w:val="%4."/>
      <w:lvlJc w:val="left"/>
      <w:pPr>
        <w:ind w:left="2877" w:firstLine="0"/>
      </w:pPr>
    </w:lvl>
    <w:lvl w:ilvl="4" w:tplc="C8702A8E">
      <w:start w:val="1"/>
      <w:numFmt w:val="lowerLetter"/>
      <w:lvlText w:val="%5."/>
      <w:lvlJc w:val="left"/>
      <w:pPr>
        <w:ind w:left="3597" w:firstLine="0"/>
      </w:pPr>
    </w:lvl>
    <w:lvl w:ilvl="5" w:tplc="05981A82">
      <w:start w:val="1"/>
      <w:numFmt w:val="lowerRoman"/>
      <w:lvlText w:val="%6."/>
      <w:lvlJc w:val="left"/>
      <w:pPr>
        <w:ind w:left="4497" w:firstLine="0"/>
      </w:pPr>
    </w:lvl>
    <w:lvl w:ilvl="6" w:tplc="454E0FC6">
      <w:start w:val="1"/>
      <w:numFmt w:val="decimal"/>
      <w:lvlText w:val="%7."/>
      <w:lvlJc w:val="left"/>
      <w:pPr>
        <w:ind w:left="5037" w:firstLine="0"/>
      </w:pPr>
    </w:lvl>
    <w:lvl w:ilvl="7" w:tplc="6C2A0AAA">
      <w:start w:val="1"/>
      <w:numFmt w:val="lowerLetter"/>
      <w:lvlText w:val="%8."/>
      <w:lvlJc w:val="left"/>
      <w:pPr>
        <w:ind w:left="5757" w:firstLine="0"/>
      </w:pPr>
    </w:lvl>
    <w:lvl w:ilvl="8" w:tplc="794E104E">
      <w:start w:val="1"/>
      <w:numFmt w:val="lowerRoman"/>
      <w:lvlText w:val="%9."/>
      <w:lvlJc w:val="left"/>
      <w:pPr>
        <w:ind w:left="6657" w:firstLine="0"/>
      </w:pPr>
    </w:lvl>
  </w:abstractNum>
  <w:abstractNum w:abstractNumId="28" w15:restartNumberingAfterBreak="0">
    <w:nsid w:val="475B2AC3"/>
    <w:multiLevelType w:val="hybridMultilevel"/>
    <w:tmpl w:val="B094B70E"/>
    <w:lvl w:ilvl="0" w:tplc="2618B48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FA47B7"/>
    <w:multiLevelType w:val="hybridMultilevel"/>
    <w:tmpl w:val="72549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1400E"/>
    <w:multiLevelType w:val="hybridMultilevel"/>
    <w:tmpl w:val="45F63C5A"/>
    <w:lvl w:ilvl="0" w:tplc="C89CB8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43800"/>
    <w:multiLevelType w:val="hybridMultilevel"/>
    <w:tmpl w:val="0B0C39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430787F"/>
    <w:multiLevelType w:val="hybridMultilevel"/>
    <w:tmpl w:val="A21CA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657E0"/>
    <w:multiLevelType w:val="hybridMultilevel"/>
    <w:tmpl w:val="F46A2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8E0F2B"/>
    <w:multiLevelType w:val="hybridMultilevel"/>
    <w:tmpl w:val="253E39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06A0CD8"/>
    <w:multiLevelType w:val="hybridMultilevel"/>
    <w:tmpl w:val="59209222"/>
    <w:lvl w:ilvl="0" w:tplc="6886680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1E83FFE"/>
    <w:multiLevelType w:val="hybridMultilevel"/>
    <w:tmpl w:val="5720BE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962F91"/>
    <w:multiLevelType w:val="hybridMultilevel"/>
    <w:tmpl w:val="395C0EEC"/>
    <w:lvl w:ilvl="0" w:tplc="DF12626E">
      <w:start w:val="1"/>
      <w:numFmt w:val="decimal"/>
      <w:lvlText w:val="%1)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B9B6588"/>
    <w:multiLevelType w:val="hybridMultilevel"/>
    <w:tmpl w:val="9A4E3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B4420"/>
    <w:multiLevelType w:val="hybridMultilevel"/>
    <w:tmpl w:val="DEFCE714"/>
    <w:lvl w:ilvl="0" w:tplc="384887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0136934"/>
    <w:multiLevelType w:val="hybridMultilevel"/>
    <w:tmpl w:val="E5B05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B08"/>
    <w:multiLevelType w:val="hybridMultilevel"/>
    <w:tmpl w:val="A886864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12A2E15"/>
    <w:multiLevelType w:val="hybridMultilevel"/>
    <w:tmpl w:val="0B46BC38"/>
    <w:lvl w:ilvl="0" w:tplc="4B7A0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3AB4267"/>
    <w:multiLevelType w:val="hybridMultilevel"/>
    <w:tmpl w:val="3FBEA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2C7F"/>
    <w:multiLevelType w:val="hybridMultilevel"/>
    <w:tmpl w:val="4F943876"/>
    <w:lvl w:ilvl="0" w:tplc="7304FF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54E5D"/>
    <w:multiLevelType w:val="multilevel"/>
    <w:tmpl w:val="D65E8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 w15:restartNumberingAfterBreak="0">
    <w:nsid w:val="7DEA415D"/>
    <w:multiLevelType w:val="hybridMultilevel"/>
    <w:tmpl w:val="BA6418B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39"/>
  </w:num>
  <w:num w:numId="6">
    <w:abstractNumId w:val="10"/>
  </w:num>
  <w:num w:numId="7">
    <w:abstractNumId w:val="30"/>
  </w:num>
  <w:num w:numId="8">
    <w:abstractNumId w:val="7"/>
  </w:num>
  <w:num w:numId="9">
    <w:abstractNumId w:val="43"/>
  </w:num>
  <w:num w:numId="10">
    <w:abstractNumId w:val="45"/>
  </w:num>
  <w:num w:numId="11">
    <w:abstractNumId w:val="42"/>
  </w:num>
  <w:num w:numId="12">
    <w:abstractNumId w:val="36"/>
  </w:num>
  <w:num w:numId="13">
    <w:abstractNumId w:val="29"/>
  </w:num>
  <w:num w:numId="14">
    <w:abstractNumId w:val="14"/>
  </w:num>
  <w:num w:numId="15">
    <w:abstractNumId w:val="27"/>
  </w:num>
  <w:num w:numId="16">
    <w:abstractNumId w:val="12"/>
  </w:num>
  <w:num w:numId="17">
    <w:abstractNumId w:val="32"/>
  </w:num>
  <w:num w:numId="18">
    <w:abstractNumId w:val="33"/>
  </w:num>
  <w:num w:numId="19">
    <w:abstractNumId w:val="23"/>
  </w:num>
  <w:num w:numId="20">
    <w:abstractNumId w:val="26"/>
  </w:num>
  <w:num w:numId="21">
    <w:abstractNumId w:val="44"/>
  </w:num>
  <w:num w:numId="22">
    <w:abstractNumId w:val="28"/>
  </w:num>
  <w:num w:numId="23">
    <w:abstractNumId w:val="5"/>
  </w:num>
  <w:num w:numId="24">
    <w:abstractNumId w:val="8"/>
  </w:num>
  <w:num w:numId="25">
    <w:abstractNumId w:val="4"/>
  </w:num>
  <w:num w:numId="26">
    <w:abstractNumId w:val="35"/>
  </w:num>
  <w:num w:numId="27">
    <w:abstractNumId w:val="40"/>
  </w:num>
  <w:num w:numId="28">
    <w:abstractNumId w:val="38"/>
  </w:num>
  <w:num w:numId="29">
    <w:abstractNumId w:val="22"/>
  </w:num>
  <w:num w:numId="30">
    <w:abstractNumId w:val="46"/>
  </w:num>
  <w:num w:numId="31">
    <w:abstractNumId w:val="6"/>
  </w:num>
  <w:num w:numId="32">
    <w:abstractNumId w:val="20"/>
  </w:num>
  <w:num w:numId="33">
    <w:abstractNumId w:val="2"/>
  </w:num>
  <w:num w:numId="34">
    <w:abstractNumId w:val="24"/>
  </w:num>
  <w:num w:numId="35">
    <w:abstractNumId w:val="21"/>
  </w:num>
  <w:num w:numId="36">
    <w:abstractNumId w:val="11"/>
  </w:num>
  <w:num w:numId="37">
    <w:abstractNumId w:val="9"/>
  </w:num>
  <w:num w:numId="38">
    <w:abstractNumId w:val="34"/>
  </w:num>
  <w:num w:numId="39">
    <w:abstractNumId w:val="17"/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"/>
  </w:num>
  <w:num w:numId="44">
    <w:abstractNumId w:val="31"/>
  </w:num>
  <w:num w:numId="45">
    <w:abstractNumId w:val="13"/>
  </w:num>
  <w:num w:numId="46">
    <w:abstractNumId w:val="37"/>
  </w:num>
  <w:num w:numId="47">
    <w:abstractNumId w:val="15"/>
  </w:num>
  <w:num w:numId="48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Formatting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D00"/>
    <w:rsid w:val="00003421"/>
    <w:rsid w:val="00003536"/>
    <w:rsid w:val="00004C04"/>
    <w:rsid w:val="00011E6C"/>
    <w:rsid w:val="000125F4"/>
    <w:rsid w:val="00013ABF"/>
    <w:rsid w:val="000150AE"/>
    <w:rsid w:val="0001656A"/>
    <w:rsid w:val="00017ACF"/>
    <w:rsid w:val="00022462"/>
    <w:rsid w:val="000225C2"/>
    <w:rsid w:val="00024B4C"/>
    <w:rsid w:val="00025F45"/>
    <w:rsid w:val="00026A06"/>
    <w:rsid w:val="00026B93"/>
    <w:rsid w:val="00030B69"/>
    <w:rsid w:val="000310BE"/>
    <w:rsid w:val="00032718"/>
    <w:rsid w:val="000413C2"/>
    <w:rsid w:val="000444FA"/>
    <w:rsid w:val="00044ADE"/>
    <w:rsid w:val="00044B09"/>
    <w:rsid w:val="000457E8"/>
    <w:rsid w:val="000469EF"/>
    <w:rsid w:val="00046D0E"/>
    <w:rsid w:val="00050863"/>
    <w:rsid w:val="000610E4"/>
    <w:rsid w:val="00061B08"/>
    <w:rsid w:val="00063FBC"/>
    <w:rsid w:val="00066C1C"/>
    <w:rsid w:val="00066CE4"/>
    <w:rsid w:val="00067A86"/>
    <w:rsid w:val="0007020B"/>
    <w:rsid w:val="000702AF"/>
    <w:rsid w:val="000733EB"/>
    <w:rsid w:val="0007348D"/>
    <w:rsid w:val="000768E7"/>
    <w:rsid w:val="0007708F"/>
    <w:rsid w:val="000774CB"/>
    <w:rsid w:val="00077A98"/>
    <w:rsid w:val="000843DF"/>
    <w:rsid w:val="00084857"/>
    <w:rsid w:val="00084C68"/>
    <w:rsid w:val="0009425D"/>
    <w:rsid w:val="00095465"/>
    <w:rsid w:val="000978C7"/>
    <w:rsid w:val="000A2504"/>
    <w:rsid w:val="000A46B9"/>
    <w:rsid w:val="000A7A89"/>
    <w:rsid w:val="000B18BD"/>
    <w:rsid w:val="000B1FD2"/>
    <w:rsid w:val="000B25E4"/>
    <w:rsid w:val="000B269F"/>
    <w:rsid w:val="000B2B5D"/>
    <w:rsid w:val="000B2E66"/>
    <w:rsid w:val="000B4888"/>
    <w:rsid w:val="000B571C"/>
    <w:rsid w:val="000C269C"/>
    <w:rsid w:val="000C3EDC"/>
    <w:rsid w:val="000C4521"/>
    <w:rsid w:val="000C748E"/>
    <w:rsid w:val="000D1C22"/>
    <w:rsid w:val="000E0691"/>
    <w:rsid w:val="000E1CAE"/>
    <w:rsid w:val="000E6CC0"/>
    <w:rsid w:val="000F2DB2"/>
    <w:rsid w:val="000F2EA7"/>
    <w:rsid w:val="000F40D8"/>
    <w:rsid w:val="00103F65"/>
    <w:rsid w:val="0010763E"/>
    <w:rsid w:val="00111D6F"/>
    <w:rsid w:val="00111EB2"/>
    <w:rsid w:val="001140BD"/>
    <w:rsid w:val="00114B53"/>
    <w:rsid w:val="00117E75"/>
    <w:rsid w:val="00120F04"/>
    <w:rsid w:val="00122702"/>
    <w:rsid w:val="00130755"/>
    <w:rsid w:val="00133B28"/>
    <w:rsid w:val="00136362"/>
    <w:rsid w:val="00136A3D"/>
    <w:rsid w:val="00143CFA"/>
    <w:rsid w:val="001440A0"/>
    <w:rsid w:val="001444DE"/>
    <w:rsid w:val="00147E46"/>
    <w:rsid w:val="00152C12"/>
    <w:rsid w:val="00154355"/>
    <w:rsid w:val="0015453D"/>
    <w:rsid w:val="00155C61"/>
    <w:rsid w:val="00156394"/>
    <w:rsid w:val="0016005B"/>
    <w:rsid w:val="001611FA"/>
    <w:rsid w:val="00173388"/>
    <w:rsid w:val="001757F5"/>
    <w:rsid w:val="00177860"/>
    <w:rsid w:val="00185708"/>
    <w:rsid w:val="001877B6"/>
    <w:rsid w:val="00191B6B"/>
    <w:rsid w:val="00192440"/>
    <w:rsid w:val="0019292A"/>
    <w:rsid w:val="00193307"/>
    <w:rsid w:val="001A4F43"/>
    <w:rsid w:val="001A6844"/>
    <w:rsid w:val="001A7F6A"/>
    <w:rsid w:val="001B184A"/>
    <w:rsid w:val="001B1B64"/>
    <w:rsid w:val="001C0313"/>
    <w:rsid w:val="001C2158"/>
    <w:rsid w:val="001C5D24"/>
    <w:rsid w:val="001C5F26"/>
    <w:rsid w:val="001C7E3C"/>
    <w:rsid w:val="001D1588"/>
    <w:rsid w:val="001D5264"/>
    <w:rsid w:val="001D78D7"/>
    <w:rsid w:val="001E2B9D"/>
    <w:rsid w:val="001E35FD"/>
    <w:rsid w:val="001E64CF"/>
    <w:rsid w:val="001E6B34"/>
    <w:rsid w:val="001E6BEC"/>
    <w:rsid w:val="001F014B"/>
    <w:rsid w:val="001F3B39"/>
    <w:rsid w:val="001F6FEE"/>
    <w:rsid w:val="002004B7"/>
    <w:rsid w:val="0020079D"/>
    <w:rsid w:val="002038CB"/>
    <w:rsid w:val="00203C29"/>
    <w:rsid w:val="002059AF"/>
    <w:rsid w:val="00207D15"/>
    <w:rsid w:val="002105E7"/>
    <w:rsid w:val="0021174D"/>
    <w:rsid w:val="002134F6"/>
    <w:rsid w:val="002206E3"/>
    <w:rsid w:val="00221615"/>
    <w:rsid w:val="00222F31"/>
    <w:rsid w:val="00223FFD"/>
    <w:rsid w:val="00224A80"/>
    <w:rsid w:val="00227785"/>
    <w:rsid w:val="0023143D"/>
    <w:rsid w:val="00232B9C"/>
    <w:rsid w:val="0023475C"/>
    <w:rsid w:val="002402C3"/>
    <w:rsid w:val="002404E4"/>
    <w:rsid w:val="00243BFE"/>
    <w:rsid w:val="002478E6"/>
    <w:rsid w:val="002549F0"/>
    <w:rsid w:val="00262B10"/>
    <w:rsid w:val="002650F8"/>
    <w:rsid w:val="00265363"/>
    <w:rsid w:val="00265923"/>
    <w:rsid w:val="00265A25"/>
    <w:rsid w:val="0027018F"/>
    <w:rsid w:val="00270861"/>
    <w:rsid w:val="0027101D"/>
    <w:rsid w:val="0027397D"/>
    <w:rsid w:val="002768FD"/>
    <w:rsid w:val="002773E0"/>
    <w:rsid w:val="002818DA"/>
    <w:rsid w:val="002829A1"/>
    <w:rsid w:val="00282F39"/>
    <w:rsid w:val="0028440D"/>
    <w:rsid w:val="002854B4"/>
    <w:rsid w:val="00285FB3"/>
    <w:rsid w:val="00296405"/>
    <w:rsid w:val="00296F7B"/>
    <w:rsid w:val="00297163"/>
    <w:rsid w:val="002A22AB"/>
    <w:rsid w:val="002A2852"/>
    <w:rsid w:val="002A3DF2"/>
    <w:rsid w:val="002A6ACA"/>
    <w:rsid w:val="002A7AC4"/>
    <w:rsid w:val="002B0E02"/>
    <w:rsid w:val="002B12D9"/>
    <w:rsid w:val="002B3B06"/>
    <w:rsid w:val="002B7088"/>
    <w:rsid w:val="002B7651"/>
    <w:rsid w:val="002C0D36"/>
    <w:rsid w:val="002C0E91"/>
    <w:rsid w:val="002C1632"/>
    <w:rsid w:val="002C254A"/>
    <w:rsid w:val="002D13EE"/>
    <w:rsid w:val="002D572F"/>
    <w:rsid w:val="002D6B1F"/>
    <w:rsid w:val="002D6F23"/>
    <w:rsid w:val="002E558E"/>
    <w:rsid w:val="002E6D6C"/>
    <w:rsid w:val="002E7A5B"/>
    <w:rsid w:val="002E7EA1"/>
    <w:rsid w:val="002F44FC"/>
    <w:rsid w:val="002F455F"/>
    <w:rsid w:val="002F7F09"/>
    <w:rsid w:val="00300747"/>
    <w:rsid w:val="003061A1"/>
    <w:rsid w:val="00306C6E"/>
    <w:rsid w:val="0030778D"/>
    <w:rsid w:val="00311FDB"/>
    <w:rsid w:val="00313B0A"/>
    <w:rsid w:val="00321FC0"/>
    <w:rsid w:val="00322F79"/>
    <w:rsid w:val="00324848"/>
    <w:rsid w:val="00324E97"/>
    <w:rsid w:val="00326A28"/>
    <w:rsid w:val="00332C24"/>
    <w:rsid w:val="00333F04"/>
    <w:rsid w:val="00334E67"/>
    <w:rsid w:val="00335711"/>
    <w:rsid w:val="003372D5"/>
    <w:rsid w:val="0035016B"/>
    <w:rsid w:val="003539A2"/>
    <w:rsid w:val="00363023"/>
    <w:rsid w:val="00366D2B"/>
    <w:rsid w:val="00370491"/>
    <w:rsid w:val="00371EAB"/>
    <w:rsid w:val="00372853"/>
    <w:rsid w:val="0037380E"/>
    <w:rsid w:val="00380E57"/>
    <w:rsid w:val="003846E3"/>
    <w:rsid w:val="003911EE"/>
    <w:rsid w:val="003934ED"/>
    <w:rsid w:val="003A4141"/>
    <w:rsid w:val="003A5CD3"/>
    <w:rsid w:val="003A7E55"/>
    <w:rsid w:val="003B3C3B"/>
    <w:rsid w:val="003B608B"/>
    <w:rsid w:val="003D1F9E"/>
    <w:rsid w:val="003D58E4"/>
    <w:rsid w:val="003D6A0D"/>
    <w:rsid w:val="003E21CC"/>
    <w:rsid w:val="003E5681"/>
    <w:rsid w:val="003F074C"/>
    <w:rsid w:val="003F15C9"/>
    <w:rsid w:val="003F6A57"/>
    <w:rsid w:val="00401680"/>
    <w:rsid w:val="00402449"/>
    <w:rsid w:val="00404B31"/>
    <w:rsid w:val="00405C18"/>
    <w:rsid w:val="0041183F"/>
    <w:rsid w:val="004149C7"/>
    <w:rsid w:val="004200EA"/>
    <w:rsid w:val="00423947"/>
    <w:rsid w:val="00426129"/>
    <w:rsid w:val="00426203"/>
    <w:rsid w:val="00430EF6"/>
    <w:rsid w:val="00431914"/>
    <w:rsid w:val="00431FBC"/>
    <w:rsid w:val="00433774"/>
    <w:rsid w:val="00435238"/>
    <w:rsid w:val="00435F03"/>
    <w:rsid w:val="004377D6"/>
    <w:rsid w:val="004449E3"/>
    <w:rsid w:val="00445AAA"/>
    <w:rsid w:val="00447003"/>
    <w:rsid w:val="00447760"/>
    <w:rsid w:val="00450400"/>
    <w:rsid w:val="00450820"/>
    <w:rsid w:val="00451911"/>
    <w:rsid w:val="00451D25"/>
    <w:rsid w:val="00453F33"/>
    <w:rsid w:val="00454245"/>
    <w:rsid w:val="004542B7"/>
    <w:rsid w:val="004613D9"/>
    <w:rsid w:val="00462F3A"/>
    <w:rsid w:val="00474786"/>
    <w:rsid w:val="00474BC7"/>
    <w:rsid w:val="004767D0"/>
    <w:rsid w:val="0048211E"/>
    <w:rsid w:val="00482491"/>
    <w:rsid w:val="00485244"/>
    <w:rsid w:val="00487D27"/>
    <w:rsid w:val="00491191"/>
    <w:rsid w:val="00493922"/>
    <w:rsid w:val="00493AAF"/>
    <w:rsid w:val="00493F18"/>
    <w:rsid w:val="00495609"/>
    <w:rsid w:val="00496858"/>
    <w:rsid w:val="004A1F0C"/>
    <w:rsid w:val="004A21C1"/>
    <w:rsid w:val="004A37A8"/>
    <w:rsid w:val="004A4562"/>
    <w:rsid w:val="004A717D"/>
    <w:rsid w:val="004A75A9"/>
    <w:rsid w:val="004B5916"/>
    <w:rsid w:val="004B5D4A"/>
    <w:rsid w:val="004C6846"/>
    <w:rsid w:val="004C7034"/>
    <w:rsid w:val="004D0F02"/>
    <w:rsid w:val="004D3E0F"/>
    <w:rsid w:val="004D7DF4"/>
    <w:rsid w:val="004E4CEA"/>
    <w:rsid w:val="004F1D09"/>
    <w:rsid w:val="004F2FBA"/>
    <w:rsid w:val="00502B70"/>
    <w:rsid w:val="00502EED"/>
    <w:rsid w:val="005031DC"/>
    <w:rsid w:val="00503703"/>
    <w:rsid w:val="0050370B"/>
    <w:rsid w:val="0050408B"/>
    <w:rsid w:val="00504396"/>
    <w:rsid w:val="005051F6"/>
    <w:rsid w:val="005108F8"/>
    <w:rsid w:val="00511347"/>
    <w:rsid w:val="005144D7"/>
    <w:rsid w:val="0051460B"/>
    <w:rsid w:val="005155BD"/>
    <w:rsid w:val="0051561C"/>
    <w:rsid w:val="005158C0"/>
    <w:rsid w:val="005170C6"/>
    <w:rsid w:val="00520F2B"/>
    <w:rsid w:val="00521372"/>
    <w:rsid w:val="00522E8A"/>
    <w:rsid w:val="0053051D"/>
    <w:rsid w:val="00531BBA"/>
    <w:rsid w:val="00533584"/>
    <w:rsid w:val="00540F95"/>
    <w:rsid w:val="005414DB"/>
    <w:rsid w:val="005435CD"/>
    <w:rsid w:val="00546FF9"/>
    <w:rsid w:val="0055136A"/>
    <w:rsid w:val="005538DD"/>
    <w:rsid w:val="005538E3"/>
    <w:rsid w:val="00555642"/>
    <w:rsid w:val="0055729E"/>
    <w:rsid w:val="00560384"/>
    <w:rsid w:val="005611BE"/>
    <w:rsid w:val="00565BA9"/>
    <w:rsid w:val="00566FF0"/>
    <w:rsid w:val="00572A55"/>
    <w:rsid w:val="0057360E"/>
    <w:rsid w:val="00575C37"/>
    <w:rsid w:val="00580AB9"/>
    <w:rsid w:val="00580D65"/>
    <w:rsid w:val="005813B0"/>
    <w:rsid w:val="00582DF9"/>
    <w:rsid w:val="005837D5"/>
    <w:rsid w:val="005851BC"/>
    <w:rsid w:val="005852D1"/>
    <w:rsid w:val="0058573F"/>
    <w:rsid w:val="00590285"/>
    <w:rsid w:val="005930AC"/>
    <w:rsid w:val="00594031"/>
    <w:rsid w:val="0059520A"/>
    <w:rsid w:val="00597B48"/>
    <w:rsid w:val="005A0C01"/>
    <w:rsid w:val="005A1666"/>
    <w:rsid w:val="005A215D"/>
    <w:rsid w:val="005A5B52"/>
    <w:rsid w:val="005A646C"/>
    <w:rsid w:val="005A682D"/>
    <w:rsid w:val="005A7F82"/>
    <w:rsid w:val="005B2F13"/>
    <w:rsid w:val="005B3061"/>
    <w:rsid w:val="005B3FD4"/>
    <w:rsid w:val="005B64EC"/>
    <w:rsid w:val="005B7CB3"/>
    <w:rsid w:val="005D0DC3"/>
    <w:rsid w:val="005D62F0"/>
    <w:rsid w:val="005D6799"/>
    <w:rsid w:val="005D76E0"/>
    <w:rsid w:val="005D7FC4"/>
    <w:rsid w:val="005E2FFC"/>
    <w:rsid w:val="005F2151"/>
    <w:rsid w:val="0060051D"/>
    <w:rsid w:val="00607F89"/>
    <w:rsid w:val="006114CD"/>
    <w:rsid w:val="00614A82"/>
    <w:rsid w:val="00614C19"/>
    <w:rsid w:val="0061629E"/>
    <w:rsid w:val="0062184F"/>
    <w:rsid w:val="00623C9F"/>
    <w:rsid w:val="006253C6"/>
    <w:rsid w:val="00626A6C"/>
    <w:rsid w:val="00626F2A"/>
    <w:rsid w:val="006300D5"/>
    <w:rsid w:val="0063786A"/>
    <w:rsid w:val="00642140"/>
    <w:rsid w:val="006445BB"/>
    <w:rsid w:val="006473FF"/>
    <w:rsid w:val="00647C08"/>
    <w:rsid w:val="006502BE"/>
    <w:rsid w:val="006511B4"/>
    <w:rsid w:val="00651A0A"/>
    <w:rsid w:val="0065798A"/>
    <w:rsid w:val="00657C28"/>
    <w:rsid w:val="006634B2"/>
    <w:rsid w:val="006823E5"/>
    <w:rsid w:val="00683A9E"/>
    <w:rsid w:val="00685534"/>
    <w:rsid w:val="00685C17"/>
    <w:rsid w:val="0068756B"/>
    <w:rsid w:val="006901A2"/>
    <w:rsid w:val="0069138B"/>
    <w:rsid w:val="006928C1"/>
    <w:rsid w:val="00692968"/>
    <w:rsid w:val="00692ABE"/>
    <w:rsid w:val="006939EA"/>
    <w:rsid w:val="006941D7"/>
    <w:rsid w:val="00694F03"/>
    <w:rsid w:val="006A24CF"/>
    <w:rsid w:val="006A36A8"/>
    <w:rsid w:val="006A6DB8"/>
    <w:rsid w:val="006B0FF8"/>
    <w:rsid w:val="006B1379"/>
    <w:rsid w:val="006B178E"/>
    <w:rsid w:val="006C0D6A"/>
    <w:rsid w:val="006C12EF"/>
    <w:rsid w:val="006C273B"/>
    <w:rsid w:val="006C2E7D"/>
    <w:rsid w:val="006C3940"/>
    <w:rsid w:val="006D03A3"/>
    <w:rsid w:val="006D08F4"/>
    <w:rsid w:val="006D4E5F"/>
    <w:rsid w:val="006D516B"/>
    <w:rsid w:val="006D53BF"/>
    <w:rsid w:val="006D72E1"/>
    <w:rsid w:val="006E5D5F"/>
    <w:rsid w:val="006E61F0"/>
    <w:rsid w:val="006F0D1C"/>
    <w:rsid w:val="006F14FE"/>
    <w:rsid w:val="006F3C0C"/>
    <w:rsid w:val="006F3DBC"/>
    <w:rsid w:val="006F54D7"/>
    <w:rsid w:val="006F6494"/>
    <w:rsid w:val="00704B62"/>
    <w:rsid w:val="00706A8B"/>
    <w:rsid w:val="00712560"/>
    <w:rsid w:val="00713E9D"/>
    <w:rsid w:val="00717E4E"/>
    <w:rsid w:val="00721E34"/>
    <w:rsid w:val="007224EB"/>
    <w:rsid w:val="0072721C"/>
    <w:rsid w:val="00730AB8"/>
    <w:rsid w:val="00730EAD"/>
    <w:rsid w:val="007316CE"/>
    <w:rsid w:val="0074045A"/>
    <w:rsid w:val="00745F5A"/>
    <w:rsid w:val="00751818"/>
    <w:rsid w:val="00753C31"/>
    <w:rsid w:val="00753CA0"/>
    <w:rsid w:val="007566E0"/>
    <w:rsid w:val="0076137B"/>
    <w:rsid w:val="00772D5C"/>
    <w:rsid w:val="00775C57"/>
    <w:rsid w:val="007760D2"/>
    <w:rsid w:val="00780EAC"/>
    <w:rsid w:val="0078495D"/>
    <w:rsid w:val="0078624F"/>
    <w:rsid w:val="0078626A"/>
    <w:rsid w:val="00792792"/>
    <w:rsid w:val="00792BAA"/>
    <w:rsid w:val="007931AF"/>
    <w:rsid w:val="00795703"/>
    <w:rsid w:val="0079620A"/>
    <w:rsid w:val="00796E9A"/>
    <w:rsid w:val="007A3889"/>
    <w:rsid w:val="007A45D7"/>
    <w:rsid w:val="007A4AFE"/>
    <w:rsid w:val="007A67EB"/>
    <w:rsid w:val="007B0599"/>
    <w:rsid w:val="007B0639"/>
    <w:rsid w:val="007B2A3E"/>
    <w:rsid w:val="007B3139"/>
    <w:rsid w:val="007B39B4"/>
    <w:rsid w:val="007B3EC9"/>
    <w:rsid w:val="007B4129"/>
    <w:rsid w:val="007B59ED"/>
    <w:rsid w:val="007B68FE"/>
    <w:rsid w:val="007C2B22"/>
    <w:rsid w:val="007C388E"/>
    <w:rsid w:val="007D0D93"/>
    <w:rsid w:val="007D1518"/>
    <w:rsid w:val="007D25D4"/>
    <w:rsid w:val="007D2AE1"/>
    <w:rsid w:val="007D3650"/>
    <w:rsid w:val="007D5B44"/>
    <w:rsid w:val="007D6E63"/>
    <w:rsid w:val="007E7586"/>
    <w:rsid w:val="007F1D5A"/>
    <w:rsid w:val="007F396D"/>
    <w:rsid w:val="007F51EA"/>
    <w:rsid w:val="007F5A2C"/>
    <w:rsid w:val="007F5D6E"/>
    <w:rsid w:val="0080200F"/>
    <w:rsid w:val="008062EB"/>
    <w:rsid w:val="0080632E"/>
    <w:rsid w:val="00806B1C"/>
    <w:rsid w:val="008107B4"/>
    <w:rsid w:val="00811DF1"/>
    <w:rsid w:val="00812B6F"/>
    <w:rsid w:val="0081394F"/>
    <w:rsid w:val="00815086"/>
    <w:rsid w:val="008157A5"/>
    <w:rsid w:val="00823824"/>
    <w:rsid w:val="00826DAF"/>
    <w:rsid w:val="00830838"/>
    <w:rsid w:val="008309E9"/>
    <w:rsid w:val="008349B8"/>
    <w:rsid w:val="00835394"/>
    <w:rsid w:val="008355E0"/>
    <w:rsid w:val="00836C22"/>
    <w:rsid w:val="00837F08"/>
    <w:rsid w:val="0084092A"/>
    <w:rsid w:val="00842011"/>
    <w:rsid w:val="00842556"/>
    <w:rsid w:val="008439F9"/>
    <w:rsid w:val="00843F93"/>
    <w:rsid w:val="00845A14"/>
    <w:rsid w:val="008522FB"/>
    <w:rsid w:val="0085310B"/>
    <w:rsid w:val="00853A7B"/>
    <w:rsid w:val="00854FAC"/>
    <w:rsid w:val="008609A7"/>
    <w:rsid w:val="008646CB"/>
    <w:rsid w:val="0086633C"/>
    <w:rsid w:val="00866935"/>
    <w:rsid w:val="008708E9"/>
    <w:rsid w:val="00870A7D"/>
    <w:rsid w:val="0087625E"/>
    <w:rsid w:val="00880EE6"/>
    <w:rsid w:val="00882E9E"/>
    <w:rsid w:val="008837EF"/>
    <w:rsid w:val="00884860"/>
    <w:rsid w:val="00887B58"/>
    <w:rsid w:val="00887DC5"/>
    <w:rsid w:val="00887F40"/>
    <w:rsid w:val="00894BAD"/>
    <w:rsid w:val="00896631"/>
    <w:rsid w:val="00897374"/>
    <w:rsid w:val="00897CEB"/>
    <w:rsid w:val="008A4347"/>
    <w:rsid w:val="008B1A62"/>
    <w:rsid w:val="008B362C"/>
    <w:rsid w:val="008B47C7"/>
    <w:rsid w:val="008C167B"/>
    <w:rsid w:val="008C1EBB"/>
    <w:rsid w:val="008C2151"/>
    <w:rsid w:val="008D1192"/>
    <w:rsid w:val="008D4EA1"/>
    <w:rsid w:val="008D6D55"/>
    <w:rsid w:val="008E1442"/>
    <w:rsid w:val="008E1729"/>
    <w:rsid w:val="008E649C"/>
    <w:rsid w:val="008E7907"/>
    <w:rsid w:val="008F0135"/>
    <w:rsid w:val="008F42C1"/>
    <w:rsid w:val="008F4456"/>
    <w:rsid w:val="008F47B1"/>
    <w:rsid w:val="008F5A5B"/>
    <w:rsid w:val="00900F42"/>
    <w:rsid w:val="0090111D"/>
    <w:rsid w:val="00901871"/>
    <w:rsid w:val="00902DBC"/>
    <w:rsid w:val="00905BF5"/>
    <w:rsid w:val="00906272"/>
    <w:rsid w:val="009121E6"/>
    <w:rsid w:val="009164ED"/>
    <w:rsid w:val="00920C04"/>
    <w:rsid w:val="009211AD"/>
    <w:rsid w:val="00922847"/>
    <w:rsid w:val="009237FD"/>
    <w:rsid w:val="00924D67"/>
    <w:rsid w:val="00926307"/>
    <w:rsid w:val="009276DC"/>
    <w:rsid w:val="00932606"/>
    <w:rsid w:val="00932E0B"/>
    <w:rsid w:val="00933A9F"/>
    <w:rsid w:val="00934849"/>
    <w:rsid w:val="00942CBD"/>
    <w:rsid w:val="009436FF"/>
    <w:rsid w:val="00943896"/>
    <w:rsid w:val="00944E2B"/>
    <w:rsid w:val="009544B7"/>
    <w:rsid w:val="0095625B"/>
    <w:rsid w:val="00956B75"/>
    <w:rsid w:val="00956D00"/>
    <w:rsid w:val="00965C4D"/>
    <w:rsid w:val="00965F00"/>
    <w:rsid w:val="00971248"/>
    <w:rsid w:val="0097465F"/>
    <w:rsid w:val="00974A88"/>
    <w:rsid w:val="00975016"/>
    <w:rsid w:val="009769FE"/>
    <w:rsid w:val="00976B6E"/>
    <w:rsid w:val="009852E9"/>
    <w:rsid w:val="00986BEB"/>
    <w:rsid w:val="009940BB"/>
    <w:rsid w:val="009959A8"/>
    <w:rsid w:val="009960DA"/>
    <w:rsid w:val="009A016A"/>
    <w:rsid w:val="009A18D9"/>
    <w:rsid w:val="009A1B68"/>
    <w:rsid w:val="009A4C89"/>
    <w:rsid w:val="009A5DAC"/>
    <w:rsid w:val="009B0E92"/>
    <w:rsid w:val="009B53FA"/>
    <w:rsid w:val="009B61A0"/>
    <w:rsid w:val="009B7474"/>
    <w:rsid w:val="009B7FD9"/>
    <w:rsid w:val="009C64E4"/>
    <w:rsid w:val="009D0A60"/>
    <w:rsid w:val="009D0DB2"/>
    <w:rsid w:val="009D7F77"/>
    <w:rsid w:val="009E084C"/>
    <w:rsid w:val="009E36DA"/>
    <w:rsid w:val="009E4368"/>
    <w:rsid w:val="009E5559"/>
    <w:rsid w:val="009E7AEC"/>
    <w:rsid w:val="009F0399"/>
    <w:rsid w:val="009F1916"/>
    <w:rsid w:val="009F26BC"/>
    <w:rsid w:val="009F5083"/>
    <w:rsid w:val="009F6D24"/>
    <w:rsid w:val="009F70AF"/>
    <w:rsid w:val="009F78B1"/>
    <w:rsid w:val="00A0105D"/>
    <w:rsid w:val="00A02CB5"/>
    <w:rsid w:val="00A043FA"/>
    <w:rsid w:val="00A06EB7"/>
    <w:rsid w:val="00A1140F"/>
    <w:rsid w:val="00A20083"/>
    <w:rsid w:val="00A21393"/>
    <w:rsid w:val="00A24EC6"/>
    <w:rsid w:val="00A26458"/>
    <w:rsid w:val="00A311C8"/>
    <w:rsid w:val="00A33280"/>
    <w:rsid w:val="00A42285"/>
    <w:rsid w:val="00A43236"/>
    <w:rsid w:val="00A439E6"/>
    <w:rsid w:val="00A51307"/>
    <w:rsid w:val="00A518E2"/>
    <w:rsid w:val="00A553A2"/>
    <w:rsid w:val="00A562FC"/>
    <w:rsid w:val="00A610BD"/>
    <w:rsid w:val="00A660B5"/>
    <w:rsid w:val="00A674D5"/>
    <w:rsid w:val="00A74D4B"/>
    <w:rsid w:val="00A85D2B"/>
    <w:rsid w:val="00A85EA7"/>
    <w:rsid w:val="00A92184"/>
    <w:rsid w:val="00A929A4"/>
    <w:rsid w:val="00A92CA5"/>
    <w:rsid w:val="00A943C1"/>
    <w:rsid w:val="00AA141C"/>
    <w:rsid w:val="00AA16E7"/>
    <w:rsid w:val="00AA4E8E"/>
    <w:rsid w:val="00AA5460"/>
    <w:rsid w:val="00AA5836"/>
    <w:rsid w:val="00AB1D1C"/>
    <w:rsid w:val="00AB59D8"/>
    <w:rsid w:val="00AB63E9"/>
    <w:rsid w:val="00AB6B04"/>
    <w:rsid w:val="00AB7EE8"/>
    <w:rsid w:val="00AC2395"/>
    <w:rsid w:val="00AC2B35"/>
    <w:rsid w:val="00AC7955"/>
    <w:rsid w:val="00AD0BCE"/>
    <w:rsid w:val="00AD25B2"/>
    <w:rsid w:val="00AD3FBA"/>
    <w:rsid w:val="00AD69C5"/>
    <w:rsid w:val="00AD6AF5"/>
    <w:rsid w:val="00AD7850"/>
    <w:rsid w:val="00AD7CC8"/>
    <w:rsid w:val="00AD7F0B"/>
    <w:rsid w:val="00AE15DC"/>
    <w:rsid w:val="00AE48B4"/>
    <w:rsid w:val="00AE4D1F"/>
    <w:rsid w:val="00AE5FE2"/>
    <w:rsid w:val="00AF08D8"/>
    <w:rsid w:val="00AF0EC4"/>
    <w:rsid w:val="00AF1CEC"/>
    <w:rsid w:val="00AF1EF7"/>
    <w:rsid w:val="00AF2AB4"/>
    <w:rsid w:val="00B00667"/>
    <w:rsid w:val="00B04205"/>
    <w:rsid w:val="00B07A08"/>
    <w:rsid w:val="00B11824"/>
    <w:rsid w:val="00B12F3D"/>
    <w:rsid w:val="00B14DF1"/>
    <w:rsid w:val="00B1582F"/>
    <w:rsid w:val="00B177DC"/>
    <w:rsid w:val="00B20752"/>
    <w:rsid w:val="00B217FB"/>
    <w:rsid w:val="00B25BD3"/>
    <w:rsid w:val="00B260DA"/>
    <w:rsid w:val="00B3014F"/>
    <w:rsid w:val="00B317C0"/>
    <w:rsid w:val="00B3229C"/>
    <w:rsid w:val="00B342C2"/>
    <w:rsid w:val="00B36035"/>
    <w:rsid w:val="00B36321"/>
    <w:rsid w:val="00B37108"/>
    <w:rsid w:val="00B37D72"/>
    <w:rsid w:val="00B42366"/>
    <w:rsid w:val="00B43E1C"/>
    <w:rsid w:val="00B44D36"/>
    <w:rsid w:val="00B47CA6"/>
    <w:rsid w:val="00B507D2"/>
    <w:rsid w:val="00B51B1F"/>
    <w:rsid w:val="00B53EDB"/>
    <w:rsid w:val="00B55609"/>
    <w:rsid w:val="00B615E0"/>
    <w:rsid w:val="00B622E2"/>
    <w:rsid w:val="00B6291D"/>
    <w:rsid w:val="00B70E53"/>
    <w:rsid w:val="00B73B75"/>
    <w:rsid w:val="00B74D32"/>
    <w:rsid w:val="00B77FD3"/>
    <w:rsid w:val="00B809FB"/>
    <w:rsid w:val="00B80AA9"/>
    <w:rsid w:val="00B813A1"/>
    <w:rsid w:val="00B86701"/>
    <w:rsid w:val="00B86B17"/>
    <w:rsid w:val="00B87357"/>
    <w:rsid w:val="00B91387"/>
    <w:rsid w:val="00B914FA"/>
    <w:rsid w:val="00B93B50"/>
    <w:rsid w:val="00B959B2"/>
    <w:rsid w:val="00BA041D"/>
    <w:rsid w:val="00BA0D72"/>
    <w:rsid w:val="00BA39EE"/>
    <w:rsid w:val="00BA76C7"/>
    <w:rsid w:val="00BB1D9F"/>
    <w:rsid w:val="00BB7694"/>
    <w:rsid w:val="00BB78CB"/>
    <w:rsid w:val="00BB7CED"/>
    <w:rsid w:val="00BC03B8"/>
    <w:rsid w:val="00BC1560"/>
    <w:rsid w:val="00BC3064"/>
    <w:rsid w:val="00BC3758"/>
    <w:rsid w:val="00BC39F7"/>
    <w:rsid w:val="00BC3AED"/>
    <w:rsid w:val="00BC3C11"/>
    <w:rsid w:val="00BC685C"/>
    <w:rsid w:val="00BD4803"/>
    <w:rsid w:val="00BD6F0A"/>
    <w:rsid w:val="00BE0602"/>
    <w:rsid w:val="00BE1F29"/>
    <w:rsid w:val="00BE2170"/>
    <w:rsid w:val="00BE241C"/>
    <w:rsid w:val="00BE2531"/>
    <w:rsid w:val="00BE269E"/>
    <w:rsid w:val="00BE5F72"/>
    <w:rsid w:val="00BF0B11"/>
    <w:rsid w:val="00BF132E"/>
    <w:rsid w:val="00BF41F5"/>
    <w:rsid w:val="00BF7B2D"/>
    <w:rsid w:val="00C01D4F"/>
    <w:rsid w:val="00C07EA1"/>
    <w:rsid w:val="00C10651"/>
    <w:rsid w:val="00C1397F"/>
    <w:rsid w:val="00C13ECA"/>
    <w:rsid w:val="00C201B6"/>
    <w:rsid w:val="00C24D92"/>
    <w:rsid w:val="00C24EC7"/>
    <w:rsid w:val="00C25F61"/>
    <w:rsid w:val="00C2644C"/>
    <w:rsid w:val="00C264E6"/>
    <w:rsid w:val="00C27C74"/>
    <w:rsid w:val="00C3105C"/>
    <w:rsid w:val="00C312D3"/>
    <w:rsid w:val="00C35594"/>
    <w:rsid w:val="00C41CB6"/>
    <w:rsid w:val="00C42478"/>
    <w:rsid w:val="00C438B6"/>
    <w:rsid w:val="00C43BEE"/>
    <w:rsid w:val="00C466CE"/>
    <w:rsid w:val="00C4686C"/>
    <w:rsid w:val="00C55EA3"/>
    <w:rsid w:val="00C613AB"/>
    <w:rsid w:val="00C64C9D"/>
    <w:rsid w:val="00C661D1"/>
    <w:rsid w:val="00C7004E"/>
    <w:rsid w:val="00C70EB5"/>
    <w:rsid w:val="00C8107D"/>
    <w:rsid w:val="00C8443A"/>
    <w:rsid w:val="00C910A8"/>
    <w:rsid w:val="00C94DF8"/>
    <w:rsid w:val="00C9691F"/>
    <w:rsid w:val="00CA0525"/>
    <w:rsid w:val="00CA1F52"/>
    <w:rsid w:val="00CA21C4"/>
    <w:rsid w:val="00CA2BF2"/>
    <w:rsid w:val="00CA45AF"/>
    <w:rsid w:val="00CA4FD5"/>
    <w:rsid w:val="00CA6FBC"/>
    <w:rsid w:val="00CB0E3E"/>
    <w:rsid w:val="00CB177C"/>
    <w:rsid w:val="00CB1A6F"/>
    <w:rsid w:val="00CB3E9A"/>
    <w:rsid w:val="00CB45DF"/>
    <w:rsid w:val="00CB63A3"/>
    <w:rsid w:val="00CB6583"/>
    <w:rsid w:val="00CC35A0"/>
    <w:rsid w:val="00CC3BD1"/>
    <w:rsid w:val="00CC72D9"/>
    <w:rsid w:val="00CD13F5"/>
    <w:rsid w:val="00CD2972"/>
    <w:rsid w:val="00CD39A4"/>
    <w:rsid w:val="00CD41D8"/>
    <w:rsid w:val="00CD6F96"/>
    <w:rsid w:val="00CE3128"/>
    <w:rsid w:val="00CE40DF"/>
    <w:rsid w:val="00CE543C"/>
    <w:rsid w:val="00CE6BA8"/>
    <w:rsid w:val="00CE7700"/>
    <w:rsid w:val="00CF1616"/>
    <w:rsid w:val="00CF1FF1"/>
    <w:rsid w:val="00CF7AFC"/>
    <w:rsid w:val="00D03680"/>
    <w:rsid w:val="00D11761"/>
    <w:rsid w:val="00D13E1F"/>
    <w:rsid w:val="00D20D73"/>
    <w:rsid w:val="00D27016"/>
    <w:rsid w:val="00D27618"/>
    <w:rsid w:val="00D310B9"/>
    <w:rsid w:val="00D3147F"/>
    <w:rsid w:val="00D34246"/>
    <w:rsid w:val="00D349B2"/>
    <w:rsid w:val="00D35B96"/>
    <w:rsid w:val="00D361AC"/>
    <w:rsid w:val="00D3767D"/>
    <w:rsid w:val="00D41506"/>
    <w:rsid w:val="00D477F4"/>
    <w:rsid w:val="00D47843"/>
    <w:rsid w:val="00D47BA1"/>
    <w:rsid w:val="00D47CD6"/>
    <w:rsid w:val="00D51432"/>
    <w:rsid w:val="00D524C4"/>
    <w:rsid w:val="00D565C2"/>
    <w:rsid w:val="00D56EAC"/>
    <w:rsid w:val="00D621CD"/>
    <w:rsid w:val="00D62DE5"/>
    <w:rsid w:val="00D6579A"/>
    <w:rsid w:val="00D71904"/>
    <w:rsid w:val="00D75500"/>
    <w:rsid w:val="00D75982"/>
    <w:rsid w:val="00D77286"/>
    <w:rsid w:val="00D80C09"/>
    <w:rsid w:val="00D81C38"/>
    <w:rsid w:val="00D838B8"/>
    <w:rsid w:val="00D90A63"/>
    <w:rsid w:val="00D90E3F"/>
    <w:rsid w:val="00D92D1B"/>
    <w:rsid w:val="00D930D6"/>
    <w:rsid w:val="00D94D98"/>
    <w:rsid w:val="00D972B9"/>
    <w:rsid w:val="00D9789C"/>
    <w:rsid w:val="00DA0D37"/>
    <w:rsid w:val="00DA558A"/>
    <w:rsid w:val="00DA6663"/>
    <w:rsid w:val="00DA7BE3"/>
    <w:rsid w:val="00DB229A"/>
    <w:rsid w:val="00DC2BF3"/>
    <w:rsid w:val="00DC3C03"/>
    <w:rsid w:val="00DD1F4F"/>
    <w:rsid w:val="00DD5BBE"/>
    <w:rsid w:val="00DE05CC"/>
    <w:rsid w:val="00DE2356"/>
    <w:rsid w:val="00DE6314"/>
    <w:rsid w:val="00DE6654"/>
    <w:rsid w:val="00DE6B47"/>
    <w:rsid w:val="00DE7397"/>
    <w:rsid w:val="00DF0157"/>
    <w:rsid w:val="00DF09C8"/>
    <w:rsid w:val="00DF35FD"/>
    <w:rsid w:val="00DF5F14"/>
    <w:rsid w:val="00DF68EB"/>
    <w:rsid w:val="00E023AF"/>
    <w:rsid w:val="00E02852"/>
    <w:rsid w:val="00E0370B"/>
    <w:rsid w:val="00E03EDA"/>
    <w:rsid w:val="00E047B0"/>
    <w:rsid w:val="00E07068"/>
    <w:rsid w:val="00E1066B"/>
    <w:rsid w:val="00E12D4F"/>
    <w:rsid w:val="00E14144"/>
    <w:rsid w:val="00E14E84"/>
    <w:rsid w:val="00E15F37"/>
    <w:rsid w:val="00E2239A"/>
    <w:rsid w:val="00E27626"/>
    <w:rsid w:val="00E278DB"/>
    <w:rsid w:val="00E30561"/>
    <w:rsid w:val="00E41BDF"/>
    <w:rsid w:val="00E41C47"/>
    <w:rsid w:val="00E4235B"/>
    <w:rsid w:val="00E46577"/>
    <w:rsid w:val="00E532D0"/>
    <w:rsid w:val="00E53365"/>
    <w:rsid w:val="00E53729"/>
    <w:rsid w:val="00E624DD"/>
    <w:rsid w:val="00E6661E"/>
    <w:rsid w:val="00E70518"/>
    <w:rsid w:val="00E72EDE"/>
    <w:rsid w:val="00E7417D"/>
    <w:rsid w:val="00E771F6"/>
    <w:rsid w:val="00E842F2"/>
    <w:rsid w:val="00E84496"/>
    <w:rsid w:val="00E86D84"/>
    <w:rsid w:val="00E91852"/>
    <w:rsid w:val="00E92A86"/>
    <w:rsid w:val="00E9717D"/>
    <w:rsid w:val="00EA14DD"/>
    <w:rsid w:val="00EB0347"/>
    <w:rsid w:val="00EB0BFA"/>
    <w:rsid w:val="00EB2348"/>
    <w:rsid w:val="00EB3FC6"/>
    <w:rsid w:val="00EB65DE"/>
    <w:rsid w:val="00EB6D2F"/>
    <w:rsid w:val="00EB7052"/>
    <w:rsid w:val="00EB7E36"/>
    <w:rsid w:val="00EC5202"/>
    <w:rsid w:val="00EC7B15"/>
    <w:rsid w:val="00ED0610"/>
    <w:rsid w:val="00ED1649"/>
    <w:rsid w:val="00ED1B3D"/>
    <w:rsid w:val="00ED295E"/>
    <w:rsid w:val="00ED3CE0"/>
    <w:rsid w:val="00ED4865"/>
    <w:rsid w:val="00ED4A86"/>
    <w:rsid w:val="00ED5086"/>
    <w:rsid w:val="00EE0035"/>
    <w:rsid w:val="00EE44E4"/>
    <w:rsid w:val="00EE634D"/>
    <w:rsid w:val="00EE7F4D"/>
    <w:rsid w:val="00EF1665"/>
    <w:rsid w:val="00EF1A23"/>
    <w:rsid w:val="00EF1F62"/>
    <w:rsid w:val="00EF2BF6"/>
    <w:rsid w:val="00EF65C1"/>
    <w:rsid w:val="00F015FE"/>
    <w:rsid w:val="00F01A77"/>
    <w:rsid w:val="00F02D23"/>
    <w:rsid w:val="00F041B6"/>
    <w:rsid w:val="00F04E7E"/>
    <w:rsid w:val="00F05269"/>
    <w:rsid w:val="00F05A7C"/>
    <w:rsid w:val="00F1678C"/>
    <w:rsid w:val="00F2056F"/>
    <w:rsid w:val="00F20D02"/>
    <w:rsid w:val="00F21793"/>
    <w:rsid w:val="00F22E66"/>
    <w:rsid w:val="00F23A1B"/>
    <w:rsid w:val="00F267A1"/>
    <w:rsid w:val="00F26921"/>
    <w:rsid w:val="00F3107E"/>
    <w:rsid w:val="00F3385F"/>
    <w:rsid w:val="00F3665F"/>
    <w:rsid w:val="00F37B8A"/>
    <w:rsid w:val="00F40653"/>
    <w:rsid w:val="00F44E64"/>
    <w:rsid w:val="00F50A9C"/>
    <w:rsid w:val="00F51CC3"/>
    <w:rsid w:val="00F57FE6"/>
    <w:rsid w:val="00F60EC3"/>
    <w:rsid w:val="00F625E7"/>
    <w:rsid w:val="00F6516D"/>
    <w:rsid w:val="00F66881"/>
    <w:rsid w:val="00F7232D"/>
    <w:rsid w:val="00F74254"/>
    <w:rsid w:val="00F74427"/>
    <w:rsid w:val="00F74E16"/>
    <w:rsid w:val="00F74F3B"/>
    <w:rsid w:val="00F761D2"/>
    <w:rsid w:val="00F80749"/>
    <w:rsid w:val="00F877C1"/>
    <w:rsid w:val="00F87FAC"/>
    <w:rsid w:val="00F928FC"/>
    <w:rsid w:val="00F958AB"/>
    <w:rsid w:val="00F97287"/>
    <w:rsid w:val="00FA157D"/>
    <w:rsid w:val="00FA1845"/>
    <w:rsid w:val="00FA1FFF"/>
    <w:rsid w:val="00FA6215"/>
    <w:rsid w:val="00FA6735"/>
    <w:rsid w:val="00FA71AF"/>
    <w:rsid w:val="00FA74D0"/>
    <w:rsid w:val="00FB41E9"/>
    <w:rsid w:val="00FC1816"/>
    <w:rsid w:val="00FD12BD"/>
    <w:rsid w:val="00FD2281"/>
    <w:rsid w:val="00FE2DA3"/>
    <w:rsid w:val="00FE66E0"/>
    <w:rsid w:val="00FE6866"/>
    <w:rsid w:val="00FF281E"/>
    <w:rsid w:val="00FF471D"/>
    <w:rsid w:val="00FF4C83"/>
    <w:rsid w:val="00FF4F41"/>
    <w:rsid w:val="00FF6250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45A0AED8"/>
  <w15:docId w15:val="{E2DAE41C-38FE-49E3-B67D-13B154C3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7A8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rsid w:val="00067A86"/>
    <w:pPr>
      <w:keepNext/>
      <w:numPr>
        <w:numId w:val="1"/>
      </w:numPr>
      <w:jc w:val="both"/>
      <w:outlineLvl w:val="0"/>
    </w:pPr>
    <w:rPr>
      <w:i/>
      <w:iCs/>
      <w:sz w:val="22"/>
    </w:rPr>
  </w:style>
  <w:style w:type="paragraph" w:styleId="Nagwek2">
    <w:name w:val="heading 2"/>
    <w:basedOn w:val="Normalny"/>
    <w:next w:val="Normalny"/>
    <w:qFormat/>
    <w:rsid w:val="00067A86"/>
    <w:pPr>
      <w:keepNext/>
      <w:numPr>
        <w:ilvl w:val="1"/>
        <w:numId w:val="1"/>
      </w:numPr>
      <w:jc w:val="both"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067A86"/>
  </w:style>
  <w:style w:type="character" w:customStyle="1" w:styleId="WW-Absatz-Standardschriftart">
    <w:name w:val="WW-Absatz-Standardschriftart"/>
    <w:rsid w:val="00067A86"/>
  </w:style>
  <w:style w:type="character" w:customStyle="1" w:styleId="WW-Absatz-Standardschriftart1">
    <w:name w:val="WW-Absatz-Standardschriftart1"/>
    <w:rsid w:val="00067A86"/>
  </w:style>
  <w:style w:type="character" w:customStyle="1" w:styleId="WW8Num2z0">
    <w:name w:val="WW8Num2z0"/>
    <w:rsid w:val="00067A86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067A86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067A86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067A86"/>
  </w:style>
  <w:style w:type="character" w:styleId="Pogrubienie">
    <w:name w:val="Strong"/>
    <w:qFormat/>
    <w:rsid w:val="00067A86"/>
    <w:rPr>
      <w:b/>
      <w:bCs/>
    </w:rPr>
  </w:style>
  <w:style w:type="character" w:styleId="Numerstrony">
    <w:name w:val="page number"/>
    <w:basedOn w:val="Domylnaczcionkaakapitu1"/>
    <w:rsid w:val="00067A86"/>
  </w:style>
  <w:style w:type="character" w:styleId="Hipercze">
    <w:name w:val="Hyperlink"/>
    <w:rsid w:val="00067A86"/>
    <w:rPr>
      <w:color w:val="0000FF"/>
      <w:u w:val="single"/>
    </w:rPr>
  </w:style>
  <w:style w:type="character" w:customStyle="1" w:styleId="Symbolewypunktowania">
    <w:name w:val="Symbole wypunktowania"/>
    <w:rsid w:val="00067A86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67A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67A86"/>
    <w:pPr>
      <w:spacing w:after="120"/>
    </w:pPr>
  </w:style>
  <w:style w:type="paragraph" w:styleId="Lista">
    <w:name w:val="List"/>
    <w:basedOn w:val="Tekstpodstawowy"/>
    <w:rsid w:val="00067A86"/>
    <w:rPr>
      <w:rFonts w:cs="Tahoma"/>
    </w:rPr>
  </w:style>
  <w:style w:type="paragraph" w:customStyle="1" w:styleId="Podpis1">
    <w:name w:val="Podpis1"/>
    <w:basedOn w:val="Normalny"/>
    <w:rsid w:val="00067A8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067A86"/>
    <w:pPr>
      <w:suppressLineNumbers/>
    </w:pPr>
    <w:rPr>
      <w:rFonts w:cs="Tahoma"/>
    </w:rPr>
  </w:style>
  <w:style w:type="paragraph" w:customStyle="1" w:styleId="xl151">
    <w:name w:val="xl151"/>
    <w:basedOn w:val="Normalny"/>
    <w:rsid w:val="00067A86"/>
    <w:pPr>
      <w:autoSpaceDE w:val="0"/>
      <w:spacing w:before="100" w:after="100"/>
    </w:pPr>
    <w:rPr>
      <w:b/>
      <w:bCs/>
    </w:rPr>
  </w:style>
  <w:style w:type="paragraph" w:customStyle="1" w:styleId="Plandokumentu1">
    <w:name w:val="Plan dokumentu1"/>
    <w:basedOn w:val="Normalny"/>
    <w:rsid w:val="00067A86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067A8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67A8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067A86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67A86"/>
    <w:pPr>
      <w:spacing w:after="120" w:line="480" w:lineRule="auto"/>
    </w:pPr>
  </w:style>
  <w:style w:type="paragraph" w:customStyle="1" w:styleId="Zawartotabeli">
    <w:name w:val="Zawartość tabeli"/>
    <w:basedOn w:val="Normalny"/>
    <w:rsid w:val="00067A86"/>
    <w:pPr>
      <w:suppressLineNumbers/>
    </w:pPr>
  </w:style>
  <w:style w:type="paragraph" w:customStyle="1" w:styleId="Nagwektabeli">
    <w:name w:val="Nagłówek tabeli"/>
    <w:basedOn w:val="Zawartotabeli"/>
    <w:rsid w:val="00067A86"/>
    <w:pPr>
      <w:jc w:val="center"/>
    </w:pPr>
    <w:rPr>
      <w:b/>
      <w:bCs/>
    </w:rPr>
  </w:style>
  <w:style w:type="character" w:styleId="UyteHipercze">
    <w:name w:val="FollowedHyperlink"/>
    <w:rsid w:val="00B3014F"/>
    <w:rPr>
      <w:color w:val="800080"/>
      <w:u w:val="single"/>
    </w:rPr>
  </w:style>
  <w:style w:type="paragraph" w:styleId="Tekstpodstawowywcity">
    <w:name w:val="Body Text Indent"/>
    <w:basedOn w:val="Normalny"/>
    <w:rsid w:val="0084092A"/>
    <w:pPr>
      <w:spacing w:after="120"/>
      <w:ind w:left="283"/>
    </w:pPr>
  </w:style>
  <w:style w:type="table" w:styleId="Tabela-Siatka">
    <w:name w:val="Table Grid"/>
    <w:basedOn w:val="Standardowy"/>
    <w:rsid w:val="004519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24A8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24A80"/>
    <w:rPr>
      <w:lang w:eastAsia="ar-SA"/>
    </w:rPr>
  </w:style>
  <w:style w:type="paragraph" w:styleId="Tekstpodstawowy3">
    <w:name w:val="Body Text 3"/>
    <w:basedOn w:val="Normalny"/>
    <w:link w:val="Tekstpodstawowy3Znak"/>
    <w:rsid w:val="00224A8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24A80"/>
    <w:rPr>
      <w:sz w:val="16"/>
      <w:szCs w:val="16"/>
      <w:lang w:eastAsia="ar-SA"/>
    </w:rPr>
  </w:style>
  <w:style w:type="paragraph" w:styleId="Akapitzlist">
    <w:name w:val="List Paragraph"/>
    <w:aliases w:val="L1,Numerowanie,Preambuła,Akapit z listą BS,Akapit z listą5,Bulleted list,Odstavec,Podsis rysunku,T_SZ_List Paragraph,sw tekst,CW_Lista,Nag 1,lp1,List Paragraph,Dot pt,F5 List Paragraph,Recommendation,List Paragraph11,Akapit z listą1"/>
    <w:basedOn w:val="Normalny"/>
    <w:link w:val="AkapitzlistZnak"/>
    <w:uiPriority w:val="34"/>
    <w:qFormat/>
    <w:rsid w:val="00FF471D"/>
    <w:pPr>
      <w:ind w:left="708"/>
    </w:pPr>
  </w:style>
  <w:style w:type="character" w:styleId="Odwoaniedokomentarza">
    <w:name w:val="annotation reference"/>
    <w:uiPriority w:val="99"/>
    <w:rsid w:val="004A71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4A717D"/>
  </w:style>
  <w:style w:type="character" w:customStyle="1" w:styleId="TekstkomentarzaZnak">
    <w:name w:val="Tekst komentarza Znak"/>
    <w:link w:val="Tekstkomentarza"/>
    <w:uiPriority w:val="99"/>
    <w:rsid w:val="004A717D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4A717D"/>
    <w:rPr>
      <w:b/>
      <w:bCs/>
    </w:rPr>
  </w:style>
  <w:style w:type="character" w:customStyle="1" w:styleId="TematkomentarzaZnak">
    <w:name w:val="Temat komentarza Znak"/>
    <w:link w:val="Tematkomentarza"/>
    <w:rsid w:val="004A717D"/>
    <w:rPr>
      <w:b/>
      <w:bCs/>
      <w:lang w:eastAsia="ar-SA"/>
    </w:rPr>
  </w:style>
  <w:style w:type="paragraph" w:styleId="Bezodstpw">
    <w:name w:val="No Spacing"/>
    <w:uiPriority w:val="1"/>
    <w:qFormat/>
    <w:rsid w:val="005144D7"/>
    <w:rPr>
      <w:rFonts w:ascii="Arial" w:eastAsia="Calibri" w:hAnsi="Arial"/>
      <w:color w:val="00000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539A2"/>
    <w:rPr>
      <w:lang w:eastAsia="ar-SA"/>
    </w:rPr>
  </w:style>
  <w:style w:type="paragraph" w:styleId="Mapadokumentu">
    <w:name w:val="Document Map"/>
    <w:basedOn w:val="Normalny"/>
    <w:link w:val="MapadokumentuZnak"/>
    <w:semiHidden/>
    <w:unhideWhenUsed/>
    <w:rsid w:val="0047478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474786"/>
    <w:rPr>
      <w:rFonts w:ascii="Tahoma" w:hAnsi="Tahoma" w:cs="Tahoma"/>
      <w:sz w:val="16"/>
      <w:szCs w:val="16"/>
      <w:lang w:eastAsia="ar-SA"/>
    </w:rPr>
  </w:style>
  <w:style w:type="character" w:customStyle="1" w:styleId="AkapitzlistZnak">
    <w:name w:val="Akapit z listą Znak"/>
    <w:aliases w:val="L1 Znak,Numerowanie Znak,Preambuła Znak,Akapit z listą BS Znak,Akapit z listą5 Znak,Bulleted list Znak,Odstavec Znak,Podsis rysunku Znak,T_SZ_List Paragraph Znak,sw tekst Znak,CW_Lista Znak,Nag 1 Znak,lp1 Znak,List Paragraph Znak"/>
    <w:basedOn w:val="Domylnaczcionkaakapitu"/>
    <w:link w:val="Akapitzlist"/>
    <w:uiPriority w:val="34"/>
    <w:qFormat/>
    <w:locked/>
    <w:rsid w:val="00451D25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36FF"/>
    <w:pPr>
      <w:suppressAutoHyphens w:val="0"/>
    </w:pPr>
    <w:rPr>
      <w:rFonts w:ascii="Calibri" w:eastAsia="Calibri" w:hAnsi="Calibri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36FF"/>
    <w:rPr>
      <w:rFonts w:ascii="Calibri" w:eastAsia="Calibri" w:hAnsi="Calibri"/>
    </w:rPr>
  </w:style>
  <w:style w:type="character" w:styleId="Odwoanieprzypisudolnego">
    <w:name w:val="footnote reference"/>
    <w:uiPriority w:val="99"/>
    <w:semiHidden/>
    <w:unhideWhenUsed/>
    <w:rsid w:val="009436FF"/>
    <w:rPr>
      <w:vertAlign w:val="superscript"/>
    </w:rPr>
  </w:style>
  <w:style w:type="paragraph" w:customStyle="1" w:styleId="Default">
    <w:name w:val="Default"/>
    <w:rsid w:val="00EE0035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92184"/>
    <w:rPr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1824"/>
    <w:rPr>
      <w:color w:val="605E5C"/>
      <w:shd w:val="clear" w:color="auto" w:fill="E1DFDD"/>
    </w:rPr>
  </w:style>
  <w:style w:type="paragraph" w:customStyle="1" w:styleId="Standard">
    <w:name w:val="Standard"/>
    <w:rsid w:val="00044ADE"/>
    <w:pPr>
      <w:suppressAutoHyphens/>
      <w:autoSpaceDN w:val="0"/>
      <w:textAlignment w:val="baseline"/>
    </w:pPr>
    <w:rPr>
      <w:kern w:val="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1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giebas@wzp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E7EE1-45F7-4426-B5B5-C99D3709CE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229B34-2E38-4234-A5D0-801B28723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3212</Words>
  <Characters>19274</Characters>
  <Application>Microsoft Office Word</Application>
  <DocSecurity>0</DocSecurity>
  <Lines>160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UCZESTNICTWA</vt:lpstr>
    </vt:vector>
  </TitlesOfParts>
  <Company>Województwo Zachodniopomorskie</Company>
  <LinksUpToDate>false</LinksUpToDate>
  <CharactersWithSpaces>22442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UCZESTNICTWA</dc:title>
  <dc:creator>Katarzyna Witkowska</dc:creator>
  <cp:lastModifiedBy>Katarzyna Giebas-Garczyńska</cp:lastModifiedBy>
  <cp:revision>9</cp:revision>
  <cp:lastPrinted>2022-01-21T08:54:00Z</cp:lastPrinted>
  <dcterms:created xsi:type="dcterms:W3CDTF">2023-06-21T07:28:00Z</dcterms:created>
  <dcterms:modified xsi:type="dcterms:W3CDTF">2023-06-21T10:03:00Z</dcterms:modified>
</cp:coreProperties>
</file>