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4B" w:rsidRPr="0095407B" w:rsidRDefault="00CC044B" w:rsidP="00CC044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CC044B" w:rsidRPr="0095407B" w:rsidRDefault="00CC044B" w:rsidP="00CC044B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Adres siedziby Wykonawcy: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95407B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95407B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:rsidR="00CC044B" w:rsidRPr="0095407B" w:rsidRDefault="00CC044B" w:rsidP="00CC044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95407B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95407B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95407B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95407B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95407B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95407B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:rsidR="00CC044B" w:rsidRPr="0095407B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CC044B" w:rsidRPr="0095407B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95407B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95407B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:rsidR="00CC044B" w:rsidRPr="0095407B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95407B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CC044B" w:rsidRPr="0095407B" w:rsidRDefault="00CC044B" w:rsidP="00CC044B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881671" w:rsidRPr="0095407B">
        <w:rPr>
          <w:rFonts w:ascii="Myriad Pro" w:hAnsi="Myriad Pro" w:cs="Arial"/>
          <w:b/>
          <w:color w:val="auto"/>
          <w:szCs w:val="20"/>
        </w:rPr>
        <w:t xml:space="preserve">kompleksowej organizacji Zachodniopomorskich Obchodów Dnia Pracownika Socjalnego </w:t>
      </w:r>
      <w:r w:rsidR="0098162B" w:rsidRPr="0095407B">
        <w:rPr>
          <w:rFonts w:ascii="Myriad Pro" w:hAnsi="Myriad Pro" w:cs="Arial"/>
          <w:b/>
          <w:color w:val="auto"/>
          <w:szCs w:val="20"/>
        </w:rPr>
        <w:t xml:space="preserve">w 2021 r. </w:t>
      </w:r>
      <w:r w:rsidRPr="0095407B">
        <w:rPr>
          <w:rFonts w:ascii="Myriad Pro" w:hAnsi="Myriad Pro" w:cs="Arial"/>
          <w:color w:val="auto"/>
          <w:szCs w:val="20"/>
        </w:rPr>
        <w:t>my niżej podpisani:</w:t>
      </w:r>
    </w:p>
    <w:p w:rsidR="00CC044B" w:rsidRPr="0095407B" w:rsidRDefault="00CC044B" w:rsidP="00CC044B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95407B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95407B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działając w imieniu i na rzecz</w:t>
      </w:r>
    </w:p>
    <w:p w:rsidR="00CC044B" w:rsidRPr="0095407B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bCs/>
          <w:color w:val="auto"/>
          <w:szCs w:val="20"/>
        </w:rPr>
        <w:t>.</w:t>
      </w: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95407B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95407B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95407B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C044B" w:rsidRPr="0095407B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:rsidR="00CC044B" w:rsidRPr="0095407B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:rsidR="00CC044B" w:rsidRPr="0095407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:rsidR="00CC044B" w:rsidRPr="0095407B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995"/>
        <w:gridCol w:w="1343"/>
      </w:tblGrid>
      <w:tr w:rsidR="00CC044B" w:rsidRPr="0095407B" w:rsidTr="0095407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:rsidR="00CC044B" w:rsidRPr="0095407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:rsidR="00CC044B" w:rsidRPr="0095407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:rsidR="00CC044B" w:rsidRPr="0095407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CC044B" w:rsidRPr="0095407B" w:rsidRDefault="0095407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3407E" wp14:editId="094DD1CE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472123</wp:posOffset>
                      </wp:positionV>
                      <wp:extent cx="619125" cy="1733232"/>
                      <wp:effectExtent l="0" t="0" r="28575" b="1968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1733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37.2pt" to="101.3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" strokecolor="black [3040]"/>
                  </w:pict>
                </mc:Fallback>
              </mc:AlternateContent>
            </w:r>
            <w:r w:rsidR="009A27F2"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44B" w:rsidRPr="0095407B" w:rsidRDefault="0098162B" w:rsidP="0098162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netto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:rsidR="00CC044B" w:rsidRPr="0095407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:rsidR="001C0F86" w:rsidRPr="0095407B" w:rsidRDefault="001C0F86" w:rsidP="00B95FE5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</w:t>
            </w:r>
          </w:p>
        </w:tc>
        <w:tc>
          <w:tcPr>
            <w:tcW w:w="836" w:type="dxa"/>
            <w:vAlign w:val="center"/>
          </w:tcPr>
          <w:p w:rsidR="001C0F86" w:rsidRPr="0095407B" w:rsidRDefault="000A3393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17</w:t>
            </w:r>
            <w:r w:rsidR="001C0F86"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:rsidR="001C0F86" w:rsidRPr="0095407B" w:rsidRDefault="0095407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768FE0" wp14:editId="247A3528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17463</wp:posOffset>
                      </wp:positionV>
                      <wp:extent cx="619125" cy="1704975"/>
                      <wp:effectExtent l="0" t="0" r="2857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.4pt" to="101.3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995" w:type="dxa"/>
            <w:vMerge w:val="restart"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Wynajem sali</w:t>
            </w:r>
          </w:p>
        </w:tc>
        <w:tc>
          <w:tcPr>
            <w:tcW w:w="836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3795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Program artystyczny</w:t>
            </w:r>
          </w:p>
        </w:tc>
        <w:tc>
          <w:tcPr>
            <w:tcW w:w="836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Program merytoryczny</w:t>
            </w:r>
          </w:p>
        </w:tc>
        <w:tc>
          <w:tcPr>
            <w:tcW w:w="836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:rsidR="001C0F86" w:rsidRPr="0095407B" w:rsidRDefault="00E03D8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Usługa</w:t>
            </w:r>
            <w:r w:rsidR="001C0F86"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konferansjera</w:t>
            </w:r>
          </w:p>
        </w:tc>
        <w:tc>
          <w:tcPr>
            <w:tcW w:w="836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:rsidR="001C0F86" w:rsidRPr="0095407B" w:rsidRDefault="00E03D81" w:rsidP="00E03D8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Przygotowanie zestawów upominkowych</w:t>
            </w:r>
            <w:r w:rsidR="001C0F86"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:rsidR="001C0F86" w:rsidRPr="0095407B" w:rsidRDefault="000A3393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17</w:t>
            </w:r>
            <w:bookmarkStart w:id="0" w:name="_GoBack"/>
            <w:bookmarkEnd w:id="0"/>
            <w:r w:rsidR="001C0F86"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789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Inne (należy wymienić jakie)</w:t>
            </w:r>
            <w:r w:rsidR="0095407B" w:rsidRPr="0095407B">
              <w:rPr>
                <w:rFonts w:ascii="Myriad Pro" w:hAnsi="Myriad Pro" w:cs="Arial"/>
                <w:color w:val="auto"/>
                <w:sz w:val="16"/>
                <w:szCs w:val="16"/>
              </w:rPr>
              <w:t>*</w:t>
            </w:r>
          </w:p>
        </w:tc>
        <w:tc>
          <w:tcPr>
            <w:tcW w:w="836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95407B" w:rsidTr="0095407B">
        <w:trPr>
          <w:jc w:val="center"/>
        </w:trPr>
        <w:tc>
          <w:tcPr>
            <w:tcW w:w="6587" w:type="dxa"/>
            <w:gridSpan w:val="4"/>
            <w:vAlign w:val="center"/>
          </w:tcPr>
          <w:p w:rsidR="001C0F86" w:rsidRPr="0095407B" w:rsidRDefault="001C0F86" w:rsidP="001C0F86">
            <w:pPr>
              <w:tabs>
                <w:tab w:val="left" w:pos="600"/>
                <w:tab w:val="left" w:pos="709"/>
              </w:tabs>
              <w:autoSpaceDE w:val="0"/>
              <w:autoSpaceDN w:val="0"/>
              <w:jc w:val="right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95407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1C0F86" w:rsidRPr="0095407B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:rsidR="00CC044B" w:rsidRPr="0095407B" w:rsidRDefault="00CC044B" w:rsidP="0095407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:rsidR="009A27F2" w:rsidRPr="0095407B" w:rsidRDefault="0095407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i/>
          <w:color w:val="auto"/>
          <w:sz w:val="16"/>
          <w:szCs w:val="16"/>
        </w:rPr>
      </w:pPr>
      <w:r w:rsidRPr="0095407B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:rsidR="009A27F2" w:rsidRPr="0095407B" w:rsidRDefault="009A27F2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1C0F86" w:rsidRPr="0095407B" w:rsidRDefault="0098162B" w:rsidP="008A2B43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lastRenderedPageBreak/>
        <w:t>Czy</w:t>
      </w:r>
      <w:r w:rsidR="001C0F86" w:rsidRPr="0095407B">
        <w:rPr>
          <w:rFonts w:ascii="Myriad Pro" w:hAnsi="Myriad Pro" w:cs="Arial"/>
          <w:color w:val="auto"/>
          <w:szCs w:val="20"/>
        </w:rPr>
        <w:t xml:space="preserve"> Wykonawca, celem przygotowania upominków, </w:t>
      </w:r>
      <w:r w:rsidR="001C0F86" w:rsidRPr="0095407B">
        <w:rPr>
          <w:rFonts w:ascii="Myriad Pro" w:hAnsi="Myriad Pro" w:cs="Arial"/>
          <w:szCs w:val="20"/>
        </w:rPr>
        <w:t xml:space="preserve">nawiąże współpracę z podmiotem ekonomii społecznej z trenu województwa zachodniopomorskiego, takiemu jak: zakład aktywności zawodowej, spółdzielnia socjalna, warsztat terapii zajęciowej, centrum integracji społecznej, przedsiębiorstwo </w:t>
      </w:r>
    </w:p>
    <w:p w:rsidR="00CC044B" w:rsidRPr="0095407B" w:rsidRDefault="0095407B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szCs w:val="20"/>
        </w:rPr>
        <w:t>S</w:t>
      </w:r>
      <w:r w:rsidR="001C0F86" w:rsidRPr="0095407B">
        <w:rPr>
          <w:rFonts w:ascii="Myriad Pro" w:hAnsi="Myriad Pro" w:cs="Arial"/>
          <w:szCs w:val="20"/>
        </w:rPr>
        <w:t>połeczne</w:t>
      </w:r>
      <w:r w:rsidRPr="0095407B">
        <w:rPr>
          <w:rFonts w:ascii="Myriad Pro" w:hAnsi="Myriad Pro" w:cs="Arial"/>
          <w:color w:val="auto"/>
          <w:szCs w:val="20"/>
        </w:rPr>
        <w:t>?</w:t>
      </w:r>
    </w:p>
    <w:p w:rsidR="001C0F86" w:rsidRPr="0095407B" w:rsidRDefault="000A3393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21104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95407B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95407B">
        <w:rPr>
          <w:rFonts w:ascii="Myriad Pro" w:hAnsi="Myriad Pro" w:cs="Arial"/>
          <w:color w:val="auto"/>
          <w:szCs w:val="20"/>
        </w:rPr>
        <w:t>TAK</w:t>
      </w:r>
    </w:p>
    <w:p w:rsidR="001C0F86" w:rsidRPr="0095407B" w:rsidRDefault="000A3393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2968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95407B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95407B">
        <w:rPr>
          <w:rFonts w:ascii="Myriad Pro" w:hAnsi="Myriad Pro" w:cs="Arial"/>
          <w:color w:val="auto"/>
          <w:szCs w:val="20"/>
        </w:rPr>
        <w:t>NIE</w:t>
      </w:r>
    </w:p>
    <w:p w:rsidR="00CC044B" w:rsidRPr="0095407B" w:rsidRDefault="001C0F86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NAZWA PODMIOTU </w:t>
      </w:r>
      <w:r w:rsidR="00CC044B" w:rsidRPr="0095407B">
        <w:rPr>
          <w:rFonts w:ascii="Myriad Pro" w:hAnsi="Myriad Pro" w:cs="Arial"/>
          <w:color w:val="auto"/>
          <w:szCs w:val="20"/>
        </w:rPr>
        <w:t>…………</w:t>
      </w:r>
      <w:r w:rsidRPr="0095407B">
        <w:rPr>
          <w:rFonts w:ascii="Myriad Pro" w:hAnsi="Myriad Pro" w:cs="Arial"/>
          <w:color w:val="auto"/>
          <w:szCs w:val="20"/>
        </w:rPr>
        <w:t>………………</w:t>
      </w:r>
      <w:r w:rsidR="00CC044B" w:rsidRPr="0095407B">
        <w:rPr>
          <w:rFonts w:ascii="Myriad Pro" w:hAnsi="Myriad Pro" w:cs="Arial"/>
          <w:color w:val="auto"/>
          <w:szCs w:val="20"/>
        </w:rPr>
        <w:t>…….…………………………………………………………………………………</w:t>
      </w:r>
    </w:p>
    <w:p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1C0F86" w:rsidRPr="0095407B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Propozycja konferansjera wraz z opisem doświadczenia (można przedstawić </w:t>
      </w:r>
      <w:r w:rsidRPr="0095407B">
        <w:rPr>
          <w:rFonts w:ascii="Myriad Pro" w:hAnsi="Myriad Pro" w:cs="Arial"/>
          <w:szCs w:val="20"/>
        </w:rPr>
        <w:t>więcej niż jedną propozycją osoby konferansjera do wyboru przez Zamawiającego)</w:t>
      </w:r>
      <w:r w:rsidRPr="0095407B">
        <w:rPr>
          <w:rFonts w:ascii="Myriad Pro" w:hAnsi="Myriad Pro" w:cs="Arial"/>
          <w:color w:val="auto"/>
          <w:szCs w:val="20"/>
        </w:rPr>
        <w:t xml:space="preserve">: </w:t>
      </w:r>
    </w:p>
    <w:p w:rsidR="009A27F2" w:rsidRPr="0095407B" w:rsidRDefault="009A27F2" w:rsidP="009A27F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9A27F2" w:rsidRPr="0095407B" w:rsidRDefault="009A27F2" w:rsidP="009A27F2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9A27F2" w:rsidRPr="0095407B" w:rsidRDefault="001C0F86" w:rsidP="009A27F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426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Proponowane menu (należy przedstawić co najmniej dwie propozycje) </w:t>
      </w:r>
      <w:r w:rsidR="009A27F2"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9A27F2" w:rsidRPr="0095407B" w:rsidRDefault="009A27F2" w:rsidP="009A27F2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426"/>
        <w:jc w:val="both"/>
        <w:rPr>
          <w:rFonts w:ascii="Myriad Pro" w:hAnsi="Myriad Pro" w:cs="Arial"/>
          <w:color w:val="auto"/>
          <w:szCs w:val="20"/>
        </w:rPr>
      </w:pPr>
    </w:p>
    <w:p w:rsidR="001C0F86" w:rsidRPr="0095407B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Czy przygotowanie cateringu zostanie zlecone podmiotowi ekonomii społecznej z terenu województwa zachodniopomorskiego, takiemu jak: zakład aktywności zawodowej, spółdzielnia socjalna, warsztat terapii zajęciowej, centrum integracji społecznej, przedsiębiorstwo społeczne</w:t>
      </w:r>
      <w:r w:rsidR="0095407B" w:rsidRPr="0095407B">
        <w:rPr>
          <w:rFonts w:ascii="Myriad Pro" w:hAnsi="Myriad Pro" w:cs="Arial"/>
          <w:color w:val="auto"/>
          <w:szCs w:val="20"/>
        </w:rPr>
        <w:t>?</w:t>
      </w:r>
    </w:p>
    <w:p w:rsidR="001C0F86" w:rsidRPr="0095407B" w:rsidRDefault="000A3393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047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95407B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95407B">
        <w:rPr>
          <w:rFonts w:ascii="Myriad Pro" w:hAnsi="Myriad Pro" w:cs="Arial"/>
          <w:color w:val="auto"/>
          <w:szCs w:val="20"/>
        </w:rPr>
        <w:t>TAK</w:t>
      </w:r>
    </w:p>
    <w:p w:rsidR="001C0F86" w:rsidRPr="0095407B" w:rsidRDefault="000A3393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364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95407B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95407B">
        <w:rPr>
          <w:rFonts w:ascii="Myriad Pro" w:hAnsi="Myriad Pro" w:cs="Arial"/>
          <w:color w:val="auto"/>
          <w:szCs w:val="20"/>
        </w:rPr>
        <w:t>NIE</w:t>
      </w:r>
    </w:p>
    <w:p w:rsidR="001C0F86" w:rsidRPr="0095407B" w:rsidRDefault="001C0F86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NAZWA PODMIOTU ……………………………….…………………………………………………………………………………</w:t>
      </w:r>
    </w:p>
    <w:p w:rsidR="00CC044B" w:rsidRPr="0095407B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C044B" w:rsidRPr="0095407B" w:rsidRDefault="001C0F86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Opis proponowanego</w:t>
      </w:r>
      <w:r w:rsidR="00CC044B" w:rsidRPr="0095407B">
        <w:rPr>
          <w:rFonts w:ascii="Myriad Pro" w:hAnsi="Myriad Pro" w:cs="Arial"/>
          <w:color w:val="auto"/>
          <w:szCs w:val="20"/>
        </w:rPr>
        <w:t xml:space="preserve"> program</w:t>
      </w:r>
      <w:r w:rsidRPr="0095407B">
        <w:rPr>
          <w:rFonts w:ascii="Myriad Pro" w:hAnsi="Myriad Pro" w:cs="Arial"/>
          <w:color w:val="auto"/>
          <w:szCs w:val="20"/>
        </w:rPr>
        <w:t>u artystycznego</w:t>
      </w:r>
      <w:r w:rsidR="00CC044B" w:rsidRPr="0095407B">
        <w:rPr>
          <w:rFonts w:ascii="Myriad Pro" w:hAnsi="Myriad Pro" w:cs="Arial"/>
          <w:color w:val="auto"/>
          <w:szCs w:val="20"/>
        </w:rPr>
        <w:t>:</w:t>
      </w:r>
    </w:p>
    <w:p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1C0F86" w:rsidRPr="0095407B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Opis proponowanego programu merytoryczny (</w:t>
      </w:r>
      <w:r w:rsidR="00E03D81">
        <w:rPr>
          <w:rFonts w:ascii="Myriad Pro" w:hAnsi="Myriad Pro" w:cs="Arial"/>
          <w:color w:val="auto"/>
          <w:szCs w:val="20"/>
        </w:rPr>
        <w:t>wykład motywacyjny</w:t>
      </w:r>
      <w:r w:rsidRPr="0095407B">
        <w:rPr>
          <w:rFonts w:ascii="Myriad Pro" w:hAnsi="Myriad Pro" w:cs="Arial"/>
          <w:color w:val="auto"/>
          <w:szCs w:val="20"/>
        </w:rPr>
        <w:t>):</w:t>
      </w:r>
    </w:p>
    <w:p w:rsidR="00CC044B" w:rsidRPr="0095407B" w:rsidRDefault="001C0F86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.............................…………………………………………………………………</w:t>
      </w:r>
    </w:p>
    <w:p w:rsidR="001C0F86" w:rsidRPr="0095407B" w:rsidRDefault="001C0F86" w:rsidP="001C0F86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 przez nas zaakceptowane i zobowiązujemy się, w przypadku wyboru naszej oferty, do zawarcia umowy uwzględniającej ww. warunki;</w:t>
      </w:r>
    </w:p>
    <w:p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(Dz.U. z 2020 r., poz. 1444 z </w:t>
      </w:r>
      <w:proofErr w:type="spellStart"/>
      <w:r w:rsidRPr="0095407B">
        <w:rPr>
          <w:rFonts w:ascii="Myriad Pro" w:hAnsi="Myriad Pro" w:cs="Arial"/>
          <w:color w:val="auto"/>
          <w:szCs w:val="20"/>
        </w:rPr>
        <w:t>późn</w:t>
      </w:r>
      <w:proofErr w:type="spellEnd"/>
      <w:r w:rsidRPr="0095407B">
        <w:rPr>
          <w:rFonts w:ascii="Myriad Pro" w:hAnsi="Myriad Pro" w:cs="Arial"/>
          <w:color w:val="auto"/>
          <w:szCs w:val="20"/>
        </w:rPr>
        <w:t>. zm.) oświadczam, że oferta oraz załączone do niej dokumenty opisują stan prawny i faktyczny aktualny na dzień złożenia oferty.</w:t>
      </w:r>
    </w:p>
    <w:p w:rsidR="00A76E85" w:rsidRPr="0095407B" w:rsidRDefault="00A76E85">
      <w:pPr>
        <w:rPr>
          <w:rFonts w:ascii="Myriad Pro" w:hAnsi="Myriad Pro"/>
          <w:szCs w:val="20"/>
        </w:rPr>
      </w:pPr>
    </w:p>
    <w:p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……………………………………………………</w:t>
      </w:r>
    </w:p>
    <w:p w:rsidR="0095407B" w:rsidRPr="0095407B" w:rsidRDefault="0095407B" w:rsidP="0095407B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data, podpis Wykonawcy* </w:t>
      </w:r>
    </w:p>
    <w:p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Wykonawcy na podstawie ważnego pełnomocnictwa</w:t>
      </w:r>
    </w:p>
    <w:p w:rsidR="0095407B" w:rsidRPr="0095407B" w:rsidRDefault="0095407B" w:rsidP="0095407B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</w:p>
    <w:p w:rsidR="0095407B" w:rsidRPr="0095407B" w:rsidRDefault="0095407B" w:rsidP="0095407B">
      <w:pPr>
        <w:suppressAutoHyphens/>
        <w:spacing w:after="0" w:line="240" w:lineRule="auto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1" w:name="_Hlk514318421"/>
      <w:r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*podpis nieczytelny jest dopuszczalny wyłącznie z pieczątką imienną osoby składającej podpis</w:t>
      </w:r>
      <w:bookmarkEnd w:id="1"/>
    </w:p>
    <w:p w:rsidR="0095407B" w:rsidRPr="0095407B" w:rsidRDefault="0095407B">
      <w:pPr>
        <w:rPr>
          <w:rFonts w:ascii="Myriad Pro" w:hAnsi="Myriad Pro"/>
          <w:szCs w:val="20"/>
        </w:rPr>
      </w:pPr>
    </w:p>
    <w:sectPr w:rsidR="0095407B" w:rsidRPr="0095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4B"/>
    <w:rsid w:val="00036FBF"/>
    <w:rsid w:val="000A3393"/>
    <w:rsid w:val="00125FAD"/>
    <w:rsid w:val="001B2A96"/>
    <w:rsid w:val="001C0F86"/>
    <w:rsid w:val="00334361"/>
    <w:rsid w:val="003973D9"/>
    <w:rsid w:val="00694756"/>
    <w:rsid w:val="00767F88"/>
    <w:rsid w:val="00881671"/>
    <w:rsid w:val="008A2B43"/>
    <w:rsid w:val="0095407B"/>
    <w:rsid w:val="0098162B"/>
    <w:rsid w:val="009A27F2"/>
    <w:rsid w:val="00A76E85"/>
    <w:rsid w:val="00B95FE5"/>
    <w:rsid w:val="00CC044B"/>
    <w:rsid w:val="00E03D81"/>
    <w:rsid w:val="00F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0604-D734-4214-BF62-01B78A83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mszczucka</cp:lastModifiedBy>
  <cp:revision>6</cp:revision>
  <cp:lastPrinted>2019-10-08T09:50:00Z</cp:lastPrinted>
  <dcterms:created xsi:type="dcterms:W3CDTF">2021-10-21T12:35:00Z</dcterms:created>
  <dcterms:modified xsi:type="dcterms:W3CDTF">2021-10-22T12:59:00Z</dcterms:modified>
</cp:coreProperties>
</file>