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F6" w:rsidRDefault="004C30F6" w:rsidP="004C30F6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PROJEKTÓW UCHWAŁ</w:t>
      </w:r>
    </w:p>
    <w:p w:rsidR="004C30F6" w:rsidRDefault="004C30F6" w:rsidP="004C30F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XXXII</w:t>
      </w:r>
      <w:r w:rsidR="00455D6F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SESJĘ SEJMIKU WOJEWÓDZTWA ZACHODNIOPOMORSKIEGO</w:t>
      </w:r>
    </w:p>
    <w:p w:rsidR="004C30F6" w:rsidRDefault="00455D6F" w:rsidP="004C30F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dniu 28 czerwca</w:t>
      </w:r>
      <w:r w:rsidR="004C30F6">
        <w:rPr>
          <w:rFonts w:ascii="Arial" w:hAnsi="Arial" w:cs="Arial"/>
          <w:b/>
        </w:rPr>
        <w:t xml:space="preserve">  2018 r. </w:t>
      </w:r>
    </w:p>
    <w:p w:rsidR="00BF53C1" w:rsidRDefault="00BF53C1" w:rsidP="004C30F6">
      <w:pPr>
        <w:spacing w:after="0" w:line="240" w:lineRule="auto"/>
        <w:jc w:val="center"/>
        <w:rPr>
          <w:rFonts w:ascii="Arial" w:hAnsi="Arial" w:cs="Arial"/>
          <w:b/>
        </w:rPr>
      </w:pPr>
    </w:p>
    <w:p w:rsidR="004C30F6" w:rsidRDefault="004C30F6" w:rsidP="004C30F6">
      <w:pPr>
        <w:spacing w:after="0" w:line="240" w:lineRule="auto"/>
        <w:jc w:val="right"/>
        <w:rPr>
          <w:rFonts w:ascii="Arial" w:hAnsi="Arial" w:cs="Arial"/>
          <w:b/>
          <w:i/>
          <w:color w:val="0070C0"/>
          <w:u w:val="single"/>
        </w:rPr>
      </w:pPr>
      <w:r>
        <w:rPr>
          <w:rFonts w:ascii="Arial" w:hAnsi="Arial" w:cs="Arial"/>
          <w:b/>
          <w:i/>
          <w:color w:val="0070C0"/>
          <w:highlight w:val="yellow"/>
          <w:u w:val="single"/>
        </w:rPr>
        <w:t xml:space="preserve">stan na: </w:t>
      </w:r>
      <w:r w:rsidR="0031046B">
        <w:rPr>
          <w:rFonts w:ascii="Arial" w:hAnsi="Arial" w:cs="Arial"/>
          <w:b/>
          <w:i/>
          <w:color w:val="0070C0"/>
          <w:highlight w:val="yellow"/>
          <w:u w:val="single"/>
        </w:rPr>
        <w:t xml:space="preserve"> 21</w:t>
      </w:r>
      <w:r w:rsidR="00E04EF5">
        <w:rPr>
          <w:rFonts w:ascii="Arial" w:hAnsi="Arial" w:cs="Arial"/>
          <w:b/>
          <w:i/>
          <w:color w:val="0070C0"/>
          <w:highlight w:val="yellow"/>
          <w:u w:val="single"/>
        </w:rPr>
        <w:t xml:space="preserve"> </w:t>
      </w:r>
      <w:r w:rsidR="00455D6F">
        <w:rPr>
          <w:rFonts w:ascii="Arial" w:hAnsi="Arial" w:cs="Arial"/>
          <w:b/>
          <w:i/>
          <w:color w:val="0070C0"/>
          <w:highlight w:val="yellow"/>
          <w:u w:val="single"/>
        </w:rPr>
        <w:t xml:space="preserve">czerwca </w:t>
      </w:r>
      <w:r w:rsidRPr="00795D88">
        <w:rPr>
          <w:rFonts w:ascii="Arial" w:hAnsi="Arial" w:cs="Arial"/>
          <w:b/>
          <w:i/>
          <w:color w:val="0070C0"/>
          <w:highlight w:val="yellow"/>
          <w:u w:val="single"/>
        </w:rPr>
        <w:t>2018 r.</w:t>
      </w:r>
      <w:r>
        <w:rPr>
          <w:rFonts w:ascii="Arial" w:hAnsi="Arial" w:cs="Arial"/>
          <w:b/>
          <w:i/>
          <w:color w:val="0070C0"/>
          <w:u w:val="single"/>
        </w:rPr>
        <w:t xml:space="preserve"> </w:t>
      </w:r>
    </w:p>
    <w:p w:rsidR="00BF53C1" w:rsidRDefault="00BF53C1" w:rsidP="004C30F6">
      <w:pPr>
        <w:spacing w:after="0" w:line="240" w:lineRule="auto"/>
        <w:jc w:val="right"/>
        <w:rPr>
          <w:rFonts w:ascii="Arial" w:hAnsi="Arial" w:cs="Arial"/>
          <w:b/>
          <w:i/>
          <w:color w:val="0070C0"/>
          <w:u w:val="single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4"/>
        <w:gridCol w:w="1013"/>
        <w:gridCol w:w="7817"/>
        <w:gridCol w:w="4099"/>
        <w:gridCol w:w="1147"/>
      </w:tblGrid>
      <w:tr w:rsidR="004C30F6" w:rsidTr="00F77732">
        <w:trPr>
          <w:trHeight w:val="56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0F6" w:rsidRDefault="004C30F6" w:rsidP="00F777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0F6" w:rsidRDefault="004C30F6" w:rsidP="00F777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projektu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0F6" w:rsidRDefault="004C30F6" w:rsidP="00F777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0F6" w:rsidRDefault="004C30F6" w:rsidP="00F777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Komisja wiodąca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0F6" w:rsidRDefault="004C30F6" w:rsidP="00F777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Wydział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merytorycz</w:t>
            </w:r>
            <w:proofErr w:type="spellEnd"/>
          </w:p>
          <w:p w:rsidR="004C30F6" w:rsidRDefault="004C30F6" w:rsidP="00F7773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Urzędu</w:t>
            </w:r>
          </w:p>
        </w:tc>
      </w:tr>
      <w:tr w:rsidR="004C30F6" w:rsidTr="00F77732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F6" w:rsidRDefault="004C30F6" w:rsidP="00F777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F6" w:rsidRDefault="004C30F6" w:rsidP="00F777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F6" w:rsidRPr="005108F7" w:rsidRDefault="004C30F6" w:rsidP="00F7773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 sprawie określenia zasad udzielania i rozmiaru obniżek tygodniowego obowiązkowego wymiaru godzin zajęć dla nauczycieli, którym powierzono stanowiska kierownicze oraz przyznawania zwolnień z obowiązku realizacji tygodniowego obowiązkowego wymiaru godzin zajęć dydaktycznych, wychowawczych i opiekuńczych w szkołach i placówkach, dla których organem prowadzącym jest Województwo Zachodniopomorskie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F6" w:rsidRDefault="004C30F6" w:rsidP="00F777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F6" w:rsidRDefault="004C30F6" w:rsidP="00F777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WEiS</w:t>
            </w:r>
            <w:proofErr w:type="spellEnd"/>
          </w:p>
        </w:tc>
      </w:tr>
      <w:tr w:rsidR="004C30F6" w:rsidTr="00F77732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F6" w:rsidRDefault="004C30F6" w:rsidP="00F777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F6" w:rsidRDefault="004C30F6" w:rsidP="00F777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527/1/18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F6" w:rsidRPr="005108F7" w:rsidRDefault="004C30F6" w:rsidP="00F7773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 sprawie określenia tygodniowego obowiązkowego wymiaru godzin zajęć nauczycieli szkół nie wymienionych w art. 42 ust. 3 ustawy Karta Nauczyciela, nauczycieli prowadzących kształcenie w formie zaocznej, nauczycieli realizujących w ramach stosunku pracy obowiązki określone dla stanowisk o różnym tygodniowym obowiązkowym wymiarze godzin oraz zasady zaliczania do wymiaru godzin poszczególnych zajęć w formie zaocznej obowiązujących w szkołach i placówkach oświatowych, dla których organem prowadzącym jest Województwo Zachodniopomorskie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F6" w:rsidRDefault="004C30F6" w:rsidP="00F777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F6" w:rsidRDefault="004C30F6" w:rsidP="00F777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WEiS</w:t>
            </w:r>
            <w:proofErr w:type="spellEnd"/>
          </w:p>
        </w:tc>
      </w:tr>
      <w:tr w:rsidR="004C30F6" w:rsidTr="00F77732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F6" w:rsidRDefault="004C30F6" w:rsidP="00F777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F6" w:rsidRDefault="009A5690" w:rsidP="00F777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F6" w:rsidRPr="007F25B0" w:rsidRDefault="004C30F6" w:rsidP="00F777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w sprawie wyrażenia zgody na podpisanie przez Województwo Zachodniopomorskie </w:t>
            </w:r>
            <w:r w:rsidRPr="0022419C">
              <w:rPr>
                <w:rFonts w:ascii="Arial" w:hAnsi="Arial" w:cs="Arial"/>
                <w:sz w:val="20"/>
                <w:szCs w:val="20"/>
                <w:lang w:eastAsia="pl-PL"/>
              </w:rPr>
              <w:t xml:space="preserve">Umowy o współpracy pomiędzy Województwem Zachodniopomorskim </w:t>
            </w:r>
            <w:r w:rsidRPr="0022419C">
              <w:rPr>
                <w:rFonts w:ascii="Arial" w:hAnsi="Arial" w:cs="Arial"/>
                <w:sz w:val="20"/>
                <w:szCs w:val="20"/>
              </w:rPr>
              <w:t xml:space="preserve">(Rzeczpospolita Polska) </w:t>
            </w:r>
            <w:r w:rsidRPr="0022419C">
              <w:rPr>
                <w:rFonts w:ascii="Arial" w:hAnsi="Arial" w:cs="Arial"/>
                <w:sz w:val="20"/>
                <w:szCs w:val="20"/>
                <w:lang w:eastAsia="pl-PL"/>
              </w:rPr>
              <w:t>a Stanem Maharasztra (Republika Indii).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F6" w:rsidRDefault="004C30F6" w:rsidP="00F777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Rozwoju, Promocji i Współpracy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F6" w:rsidRDefault="004C30F6" w:rsidP="00F777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WWT</w:t>
            </w:r>
          </w:p>
        </w:tc>
      </w:tr>
      <w:tr w:rsidR="00455D6F" w:rsidTr="00455D6F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F" w:rsidRDefault="00455D6F" w:rsidP="00F777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F" w:rsidRDefault="009A5690" w:rsidP="00F777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F" w:rsidRPr="00455D6F" w:rsidRDefault="00455D6F" w:rsidP="00455D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5D6F">
              <w:rPr>
                <w:rFonts w:ascii="Arial" w:hAnsi="Arial" w:cs="Arial"/>
                <w:sz w:val="20"/>
                <w:szCs w:val="20"/>
              </w:rPr>
              <w:t>w sprawie przyjęcia Rezolucji XVI Forum Parlamentów Regionalnych Południowego Bałtyku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F" w:rsidRDefault="002C30EB" w:rsidP="00F777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Rozwoju, Promocji i Współpracy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F" w:rsidRDefault="002C30EB" w:rsidP="002C30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</w:tr>
      <w:tr w:rsidR="009A5690" w:rsidTr="00455D6F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Default="009A5690" w:rsidP="00F777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Default="009A5690" w:rsidP="00F777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542/1/18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Pr="00455D6F" w:rsidRDefault="009A5690" w:rsidP="00455D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157F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w sprawie </w:t>
            </w:r>
            <w:r w:rsidRPr="004C157F">
              <w:rPr>
                <w:rFonts w:ascii="Arial" w:hAnsi="Arial" w:cs="Arial"/>
                <w:sz w:val="20"/>
                <w:szCs w:val="20"/>
              </w:rPr>
              <w:t>zmiany uchwały Nr XXX/464/18 Sejmiku Województwa zachodniopomorskiego z dnia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157F">
              <w:rPr>
                <w:rFonts w:ascii="Arial" w:hAnsi="Arial" w:cs="Arial"/>
                <w:sz w:val="20"/>
                <w:szCs w:val="20"/>
              </w:rPr>
              <w:t>27 lutego 2018 r. w sprawie określenia zadań Samorządu Województwa Zachodniopomorskiego w zakresie rehabilitacji zawodowej i społecznej osób niepełnosprawnych w 2018 r.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C9" w:rsidRDefault="00A147C9" w:rsidP="00A147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9A5690" w:rsidRDefault="00A147C9" w:rsidP="00F777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 i Opieki Społecznej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Default="009A5690" w:rsidP="002C30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ROPS</w:t>
            </w:r>
          </w:p>
        </w:tc>
      </w:tr>
      <w:tr w:rsidR="009A5690" w:rsidTr="00455D6F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Default="009A5690" w:rsidP="00F777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Default="009A5690" w:rsidP="00F777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Pr="00455D6F" w:rsidRDefault="009A5690" w:rsidP="00455D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2943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w sprawie zasad przyznawania z budżetu Województwa Zachodniopomorskiego stypendiów dla młodzieży rozpoczynającej naukę na uczelniach wyższych na obszarze województwa zachodniopomorskiego.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C9" w:rsidRDefault="00A147C9" w:rsidP="00F777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9A5690" w:rsidRDefault="00A147C9" w:rsidP="00F777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Default="009A5690" w:rsidP="002C30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WEiD</w:t>
            </w:r>
            <w:proofErr w:type="spellEnd"/>
          </w:p>
        </w:tc>
      </w:tr>
      <w:tr w:rsidR="009A5690" w:rsidTr="00455D6F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Default="009A5690" w:rsidP="00F777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Default="009A5690" w:rsidP="00F777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</w:t>
            </w:r>
            <w:r w:rsidR="00AD644E">
              <w:rPr>
                <w:rFonts w:ascii="Arial" w:hAnsi="Arial" w:cs="Arial"/>
                <w:sz w:val="20"/>
                <w:szCs w:val="20"/>
              </w:rPr>
              <w:t>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Pr="00455D6F" w:rsidRDefault="00AD644E" w:rsidP="00455D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nadania statutu </w:t>
            </w:r>
            <w:r w:rsidR="002C30EB">
              <w:rPr>
                <w:rFonts w:ascii="Arial" w:hAnsi="Arial" w:cs="Arial"/>
                <w:sz w:val="20"/>
                <w:szCs w:val="20"/>
              </w:rPr>
              <w:t>Operze</w:t>
            </w:r>
            <w:r w:rsidR="009A5690" w:rsidRPr="00EC784B">
              <w:rPr>
                <w:rFonts w:ascii="Arial" w:hAnsi="Arial" w:cs="Arial"/>
                <w:sz w:val="20"/>
                <w:szCs w:val="20"/>
              </w:rPr>
              <w:t xml:space="preserve"> na Zamku w Szczecinie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Default="00814B5F" w:rsidP="00F777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Default="002C30EB" w:rsidP="002C30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WKNiDN</w:t>
            </w:r>
            <w:proofErr w:type="spellEnd"/>
          </w:p>
        </w:tc>
      </w:tr>
      <w:tr w:rsidR="009A5690" w:rsidTr="00455D6F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Default="009A5690" w:rsidP="00F777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Default="009A5690" w:rsidP="00F777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</w:t>
            </w:r>
            <w:r w:rsidR="00AD644E">
              <w:rPr>
                <w:rFonts w:ascii="Arial" w:hAnsi="Arial" w:cs="Arial"/>
                <w:sz w:val="20"/>
                <w:szCs w:val="20"/>
              </w:rPr>
              <w:t>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Pr="00455D6F" w:rsidRDefault="00AD644E" w:rsidP="009A569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nadania statutu </w:t>
            </w:r>
            <w:r w:rsidR="009A5690" w:rsidRPr="00EC784B">
              <w:rPr>
                <w:rFonts w:ascii="Arial" w:hAnsi="Arial" w:cs="Arial"/>
                <w:sz w:val="20"/>
                <w:szCs w:val="20"/>
              </w:rPr>
              <w:t>Teatr</w:t>
            </w:r>
            <w:r w:rsidR="002C30EB">
              <w:rPr>
                <w:rFonts w:ascii="Arial" w:hAnsi="Arial" w:cs="Arial"/>
                <w:sz w:val="20"/>
                <w:szCs w:val="20"/>
              </w:rPr>
              <w:t xml:space="preserve">owi Polskiemu </w:t>
            </w:r>
            <w:r w:rsidR="009A5690" w:rsidRPr="00EC784B">
              <w:rPr>
                <w:rFonts w:ascii="Arial" w:hAnsi="Arial" w:cs="Arial"/>
                <w:sz w:val="20"/>
                <w:szCs w:val="20"/>
              </w:rPr>
              <w:t xml:space="preserve">w Szczecinie,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Default="00814B5F" w:rsidP="00F777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Default="002C30EB" w:rsidP="002C30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WKNiDN</w:t>
            </w:r>
            <w:proofErr w:type="spellEnd"/>
          </w:p>
        </w:tc>
      </w:tr>
      <w:tr w:rsidR="009A5690" w:rsidTr="00455D6F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Default="009A5690" w:rsidP="00F777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Default="009A5690" w:rsidP="00F777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</w:t>
            </w:r>
            <w:r w:rsidR="00AD644E">
              <w:rPr>
                <w:rFonts w:ascii="Arial" w:hAnsi="Arial" w:cs="Arial"/>
                <w:sz w:val="20"/>
                <w:szCs w:val="20"/>
              </w:rPr>
              <w:t>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Pr="00455D6F" w:rsidRDefault="00AD644E" w:rsidP="00F2434F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nadania statutu </w:t>
            </w:r>
            <w:r w:rsidR="002C30EB">
              <w:rPr>
                <w:rFonts w:ascii="Arial" w:hAnsi="Arial" w:cs="Arial"/>
                <w:sz w:val="20"/>
                <w:szCs w:val="20"/>
              </w:rPr>
              <w:t>Zamkowi</w:t>
            </w:r>
            <w:r w:rsidR="00F2434F" w:rsidRPr="00EC784B">
              <w:rPr>
                <w:rFonts w:ascii="Arial" w:hAnsi="Arial" w:cs="Arial"/>
                <w:sz w:val="20"/>
                <w:szCs w:val="20"/>
              </w:rPr>
              <w:t xml:space="preserve"> Książąt Pomorskich w Szczecinie,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Default="00814B5F" w:rsidP="00F777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Default="002C30EB" w:rsidP="002C30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WKNiDN</w:t>
            </w:r>
            <w:proofErr w:type="spellEnd"/>
          </w:p>
        </w:tc>
      </w:tr>
      <w:tr w:rsidR="009A5690" w:rsidTr="00455D6F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Default="009A5690" w:rsidP="00F777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Default="00F2434F" w:rsidP="00F777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</w:t>
            </w:r>
            <w:r w:rsidR="002C30EB">
              <w:rPr>
                <w:rFonts w:ascii="Arial" w:hAnsi="Arial" w:cs="Arial"/>
                <w:sz w:val="20"/>
                <w:szCs w:val="20"/>
              </w:rPr>
              <w:t>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Pr="00F2434F" w:rsidRDefault="00AD644E" w:rsidP="00F2434F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nadania statutu </w:t>
            </w:r>
            <w:r w:rsidR="002C30EB">
              <w:rPr>
                <w:rFonts w:ascii="Arial" w:hAnsi="Arial" w:cs="Arial"/>
                <w:sz w:val="20"/>
                <w:szCs w:val="20"/>
              </w:rPr>
              <w:t>Biura</w:t>
            </w:r>
            <w:r w:rsidR="00F2434F" w:rsidRPr="00EC784B">
              <w:rPr>
                <w:rFonts w:ascii="Arial" w:hAnsi="Arial" w:cs="Arial"/>
                <w:sz w:val="20"/>
                <w:szCs w:val="20"/>
              </w:rPr>
              <w:t xml:space="preserve"> Dokumentacji Zabytków w Szczecinie,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Default="00814B5F" w:rsidP="00F777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Default="002C30EB" w:rsidP="002C30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WKNiDN</w:t>
            </w:r>
            <w:proofErr w:type="spellEnd"/>
          </w:p>
        </w:tc>
      </w:tr>
      <w:tr w:rsidR="009A5690" w:rsidTr="00455D6F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Default="009A5690" w:rsidP="00F777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Default="00F2434F" w:rsidP="00F777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548</w:t>
            </w:r>
            <w:r w:rsidR="002C30EB">
              <w:rPr>
                <w:rFonts w:ascii="Arial" w:hAnsi="Arial" w:cs="Arial"/>
                <w:sz w:val="20"/>
                <w:szCs w:val="20"/>
              </w:rPr>
              <w:t>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Pr="00455D6F" w:rsidRDefault="00AD644E" w:rsidP="00AD644E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nadania statutu </w:t>
            </w:r>
            <w:r w:rsidR="002C30EB">
              <w:rPr>
                <w:rFonts w:ascii="Arial" w:hAnsi="Arial" w:cs="Arial"/>
                <w:sz w:val="20"/>
                <w:szCs w:val="20"/>
              </w:rPr>
              <w:t>Książnicy Pomorskiej</w:t>
            </w:r>
            <w:r w:rsidR="00F2434F" w:rsidRPr="00EC784B">
              <w:rPr>
                <w:rFonts w:ascii="Arial" w:hAnsi="Arial" w:cs="Arial"/>
                <w:sz w:val="20"/>
                <w:szCs w:val="20"/>
              </w:rPr>
              <w:t xml:space="preserve"> im. Stanisława Staszica w Szczecinie,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Default="00814B5F" w:rsidP="00F777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90" w:rsidRDefault="002C30EB" w:rsidP="002C30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WKNiDN</w:t>
            </w:r>
            <w:proofErr w:type="spellEnd"/>
          </w:p>
        </w:tc>
      </w:tr>
      <w:tr w:rsidR="00DF09CB" w:rsidTr="00455D6F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CB" w:rsidRDefault="00DF09CB" w:rsidP="00F777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CB" w:rsidRDefault="00025DD6" w:rsidP="00F777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549</w:t>
            </w:r>
            <w:r w:rsidR="00814B5F">
              <w:rPr>
                <w:rFonts w:ascii="Arial" w:hAnsi="Arial" w:cs="Arial"/>
                <w:sz w:val="20"/>
                <w:szCs w:val="20"/>
              </w:rPr>
              <w:t>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CB" w:rsidRDefault="00DF09CB" w:rsidP="00AD644E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77AD">
              <w:rPr>
                <w:rFonts w:ascii="Arial" w:hAnsi="Arial" w:cs="Arial"/>
                <w:sz w:val="20"/>
                <w:szCs w:val="20"/>
              </w:rPr>
              <w:t>zmieniającej Uchwałę Sejmiku Województwa Zachodniopomorskiego w sprawie rachunków dochodów własnych wojewódzkich jednostek budżetowych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CB" w:rsidRDefault="00025DD6" w:rsidP="00F777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CB" w:rsidRDefault="00DF09CB" w:rsidP="002C30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WEiS</w:t>
            </w:r>
            <w:proofErr w:type="spellEnd"/>
          </w:p>
        </w:tc>
      </w:tr>
      <w:tr w:rsidR="00E85E25" w:rsidTr="00455D6F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25" w:rsidRDefault="00E85E25" w:rsidP="00F777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25" w:rsidRDefault="0043235E" w:rsidP="00F777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25" w:rsidRDefault="00E85E25" w:rsidP="00AD644E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AD4">
              <w:rPr>
                <w:rFonts w:ascii="Arial" w:hAnsi="Arial" w:cs="Arial"/>
                <w:sz w:val="20"/>
                <w:szCs w:val="20"/>
              </w:rPr>
              <w:t xml:space="preserve">w sprawie zmiany uchwały Nr XIII/241/16 z dnia 21 czerwca 2016 r. w sprawie określenia zasad, trybu i harmonogramu prac nad aktualizacją Strategii Rozwoju Województwa Zachodniopomorskiego </w:t>
            </w:r>
            <w:r w:rsidRPr="00A96AD4">
              <w:rPr>
                <w:rFonts w:ascii="Arial" w:hAnsi="Arial" w:cs="Arial"/>
                <w:sz w:val="20"/>
              </w:rPr>
              <w:t xml:space="preserve">zmienionej uchwałą Nr XVI/300/16 z dnia </w:t>
            </w:r>
            <w:r w:rsidR="00BF53C1">
              <w:rPr>
                <w:rFonts w:ascii="Arial" w:hAnsi="Arial" w:cs="Arial"/>
                <w:sz w:val="20"/>
              </w:rPr>
              <w:t xml:space="preserve">       </w:t>
            </w:r>
            <w:r w:rsidRPr="00A96AD4">
              <w:rPr>
                <w:rFonts w:ascii="Arial" w:hAnsi="Arial" w:cs="Arial"/>
                <w:sz w:val="20"/>
              </w:rPr>
              <w:t>15 listopada  2016 r. oraz uchwałą Nr XXII/366/17 z dnia 25 kwietnia 2017.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C1" w:rsidRDefault="00BF53C1" w:rsidP="00BF53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BF53C1" w:rsidRDefault="00BF53C1" w:rsidP="00BF53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Rozwoju, Promocji i Współpracy …</w:t>
            </w:r>
          </w:p>
          <w:p w:rsidR="00E85E25" w:rsidRDefault="00E85E25" w:rsidP="00F777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25" w:rsidRDefault="00DF09CB" w:rsidP="002C30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WZS</w:t>
            </w:r>
          </w:p>
        </w:tc>
      </w:tr>
      <w:tr w:rsidR="00E85E25" w:rsidTr="00455D6F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25" w:rsidRDefault="00E85E25" w:rsidP="00F777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25" w:rsidRDefault="0043235E" w:rsidP="00F777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25" w:rsidRPr="0085206B" w:rsidRDefault="0085206B" w:rsidP="0085206B">
            <w:pPr>
              <w:tabs>
                <w:tab w:val="num" w:pos="2062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D644E">
              <w:rPr>
                <w:rFonts w:ascii="Arial" w:hAnsi="Arial" w:cs="Arial"/>
                <w:sz w:val="20"/>
                <w:szCs w:val="20"/>
              </w:rPr>
              <w:t>w sprawie zmian budżetu Województwa Zachodniopomorskiego na 2018 rok oraz zmiany uchwały Nr XXIX/449/17 Sejmiku Województwa Zachodniopomorskiego z dnia 19 grudnia 2017 roku w sprawie uchwalenia budżetu Województwa Zachodniopomorskiego na 2018 rok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C1" w:rsidRDefault="00BF53C1" w:rsidP="00BF53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E85E25" w:rsidRDefault="00E85E25" w:rsidP="00F777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25" w:rsidRDefault="00BF53C1" w:rsidP="002C30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WFiB</w:t>
            </w:r>
            <w:proofErr w:type="spellEnd"/>
          </w:p>
        </w:tc>
      </w:tr>
      <w:tr w:rsidR="00E85E25" w:rsidTr="00455D6F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25" w:rsidRDefault="00E85E25" w:rsidP="00F777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25" w:rsidRDefault="0043235E" w:rsidP="00F777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25" w:rsidRDefault="0085206B" w:rsidP="00AD644E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644E">
              <w:rPr>
                <w:rFonts w:ascii="Arial" w:eastAsia="Calibri" w:hAnsi="Arial" w:cs="Arial"/>
                <w:sz w:val="20"/>
                <w:szCs w:val="20"/>
              </w:rPr>
              <w:t>zmieniającej uchwałę Nr XX/326/17 z dnia 28 lutego 2017 r. w sprawie uchwalenia wieloletniej prognozy finansowej Województwa Zachodniopomorskiego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25" w:rsidRDefault="00BF53C1" w:rsidP="00F777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25" w:rsidRDefault="00BF53C1" w:rsidP="002C30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WFiB</w:t>
            </w:r>
            <w:proofErr w:type="spellEnd"/>
          </w:p>
        </w:tc>
      </w:tr>
      <w:tr w:rsidR="00A7344D" w:rsidTr="00455D6F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D" w:rsidRDefault="00A7344D" w:rsidP="00F777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D" w:rsidRDefault="00A7344D" w:rsidP="00F777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D" w:rsidRPr="00AD644E" w:rsidRDefault="00A7344D" w:rsidP="00AD644E">
            <w:pPr>
              <w:pStyle w:val="NormalnyWeb"/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 sprawie przyjęcia projektu Statutu Województwa Zachodniopomorskiego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D" w:rsidRDefault="0031046B" w:rsidP="00F777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D" w:rsidRDefault="00A7344D" w:rsidP="002C30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</w:tr>
      <w:tr w:rsidR="0060191C" w:rsidTr="00455D6F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1C" w:rsidRDefault="0060191C" w:rsidP="00F777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1C" w:rsidRDefault="0060191C" w:rsidP="00F777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1C" w:rsidRDefault="0060191C" w:rsidP="00AD644E">
            <w:pPr>
              <w:pStyle w:val="NormalnyWeb"/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 sprawie ustalenia wynagrodzenia Marszałka Województwa Zachodniopomorskiego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1C" w:rsidRDefault="00305153" w:rsidP="00F777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1C" w:rsidRDefault="0060191C" w:rsidP="002C30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4C30F6" w:rsidRDefault="004C30F6" w:rsidP="004C30F6">
      <w:p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AD644E" w:rsidRPr="00AD644E" w:rsidRDefault="00AD644E" w:rsidP="0085206B">
      <w:pPr>
        <w:tabs>
          <w:tab w:val="num" w:pos="2062"/>
        </w:tabs>
        <w:suppressAutoHyphens/>
        <w:spacing w:after="120" w:line="240" w:lineRule="auto"/>
        <w:ind w:left="426"/>
        <w:jc w:val="both"/>
        <w:rPr>
          <w:rFonts w:ascii="Arial" w:hAnsi="Arial" w:cs="Arial"/>
          <w:i/>
          <w:sz w:val="20"/>
          <w:szCs w:val="20"/>
        </w:rPr>
      </w:pPr>
    </w:p>
    <w:sectPr w:rsidR="00AD644E" w:rsidRPr="00AD644E" w:rsidSect="002C30EB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F1F5E"/>
    <w:multiLevelType w:val="hybridMultilevel"/>
    <w:tmpl w:val="6D1C3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A7D19"/>
    <w:multiLevelType w:val="multilevel"/>
    <w:tmpl w:val="08CE1FC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/>
        <w:b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/>
        <w:b w:val="0"/>
        <w:i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7F4962D8"/>
    <w:multiLevelType w:val="hybridMultilevel"/>
    <w:tmpl w:val="890868AC"/>
    <w:lvl w:ilvl="0" w:tplc="BB7AB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55"/>
    <w:rsid w:val="00025DD6"/>
    <w:rsid w:val="00186C55"/>
    <w:rsid w:val="002C30EB"/>
    <w:rsid w:val="00305153"/>
    <w:rsid w:val="0031046B"/>
    <w:rsid w:val="0043235E"/>
    <w:rsid w:val="00455D6F"/>
    <w:rsid w:val="004C30F6"/>
    <w:rsid w:val="0060191C"/>
    <w:rsid w:val="00697B8C"/>
    <w:rsid w:val="00720C7E"/>
    <w:rsid w:val="00744E52"/>
    <w:rsid w:val="00814B5F"/>
    <w:rsid w:val="0085206B"/>
    <w:rsid w:val="008578A5"/>
    <w:rsid w:val="009A5690"/>
    <w:rsid w:val="00A147C9"/>
    <w:rsid w:val="00A7344D"/>
    <w:rsid w:val="00AD644E"/>
    <w:rsid w:val="00B969A9"/>
    <w:rsid w:val="00BF53C1"/>
    <w:rsid w:val="00C65AAA"/>
    <w:rsid w:val="00D27F32"/>
    <w:rsid w:val="00DF09CB"/>
    <w:rsid w:val="00E01E43"/>
    <w:rsid w:val="00E04EF5"/>
    <w:rsid w:val="00E85E25"/>
    <w:rsid w:val="00F2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0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C30F6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C30F6"/>
  </w:style>
  <w:style w:type="paragraph" w:styleId="NormalnyWeb">
    <w:name w:val="Normal (Web)"/>
    <w:basedOn w:val="Normalny"/>
    <w:uiPriority w:val="99"/>
    <w:unhideWhenUsed/>
    <w:rsid w:val="004C3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harStyle4">
    <w:name w:val="Char Style 4"/>
    <w:basedOn w:val="Domylnaczcionkaakapitu"/>
    <w:uiPriority w:val="99"/>
    <w:rsid w:val="008578A5"/>
    <w:rPr>
      <w:rFonts w:ascii="Arial" w:hAnsi="Arial" w:cs="Arial"/>
      <w:b/>
      <w:bCs/>
      <w:sz w:val="19"/>
      <w:szCs w:val="19"/>
      <w:u w:val="none"/>
    </w:rPr>
  </w:style>
  <w:style w:type="character" w:customStyle="1" w:styleId="CharStyle21">
    <w:name w:val="Char Style 21"/>
    <w:basedOn w:val="Domylnaczcionkaakapitu"/>
    <w:uiPriority w:val="99"/>
    <w:rsid w:val="008578A5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CharStyle12">
    <w:name w:val="Char Style 12"/>
    <w:basedOn w:val="Domylnaczcionkaakapitu"/>
    <w:link w:val="Style11"/>
    <w:uiPriority w:val="99"/>
    <w:rsid w:val="008578A5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1">
    <w:name w:val="Style 11"/>
    <w:basedOn w:val="Normalny"/>
    <w:link w:val="CharStyle12"/>
    <w:uiPriority w:val="99"/>
    <w:rsid w:val="008578A5"/>
    <w:pPr>
      <w:widowControl w:val="0"/>
      <w:shd w:val="clear" w:color="auto" w:fill="FFFFFF"/>
      <w:spacing w:before="480" w:after="0" w:line="223" w:lineRule="exact"/>
      <w:ind w:hanging="340"/>
      <w:jc w:val="both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0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C30F6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C30F6"/>
  </w:style>
  <w:style w:type="paragraph" w:styleId="NormalnyWeb">
    <w:name w:val="Normal (Web)"/>
    <w:basedOn w:val="Normalny"/>
    <w:uiPriority w:val="99"/>
    <w:unhideWhenUsed/>
    <w:rsid w:val="004C3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harStyle4">
    <w:name w:val="Char Style 4"/>
    <w:basedOn w:val="Domylnaczcionkaakapitu"/>
    <w:uiPriority w:val="99"/>
    <w:rsid w:val="008578A5"/>
    <w:rPr>
      <w:rFonts w:ascii="Arial" w:hAnsi="Arial" w:cs="Arial"/>
      <w:b/>
      <w:bCs/>
      <w:sz w:val="19"/>
      <w:szCs w:val="19"/>
      <w:u w:val="none"/>
    </w:rPr>
  </w:style>
  <w:style w:type="character" w:customStyle="1" w:styleId="CharStyle21">
    <w:name w:val="Char Style 21"/>
    <w:basedOn w:val="Domylnaczcionkaakapitu"/>
    <w:uiPriority w:val="99"/>
    <w:rsid w:val="008578A5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CharStyle12">
    <w:name w:val="Char Style 12"/>
    <w:basedOn w:val="Domylnaczcionkaakapitu"/>
    <w:link w:val="Style11"/>
    <w:uiPriority w:val="99"/>
    <w:rsid w:val="008578A5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1">
    <w:name w:val="Style 11"/>
    <w:basedOn w:val="Normalny"/>
    <w:link w:val="CharStyle12"/>
    <w:uiPriority w:val="99"/>
    <w:rsid w:val="008578A5"/>
    <w:pPr>
      <w:widowControl w:val="0"/>
      <w:shd w:val="clear" w:color="auto" w:fill="FFFFFF"/>
      <w:spacing w:before="480" w:after="0" w:line="223" w:lineRule="exact"/>
      <w:ind w:hanging="340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22</cp:revision>
  <cp:lastPrinted>2018-06-18T12:37:00Z</cp:lastPrinted>
  <dcterms:created xsi:type="dcterms:W3CDTF">2018-05-22T09:52:00Z</dcterms:created>
  <dcterms:modified xsi:type="dcterms:W3CDTF">2018-06-22T10:58:00Z</dcterms:modified>
</cp:coreProperties>
</file>