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0F" w:rsidRDefault="0059560F" w:rsidP="0059560F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59560F" w:rsidRDefault="0059560F" w:rsidP="005956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XXX SESJĘ SEJMIKU WOJEWÓDZTWA ZACHODNIOPOMORSKIEGO</w:t>
      </w:r>
    </w:p>
    <w:p w:rsidR="0059560F" w:rsidRDefault="0021043F" w:rsidP="005956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27 lutego</w:t>
      </w:r>
      <w:r w:rsidR="0059560F">
        <w:rPr>
          <w:rFonts w:ascii="Arial" w:hAnsi="Arial" w:cs="Arial"/>
          <w:b/>
        </w:rPr>
        <w:t xml:space="preserve"> 2018 r. </w:t>
      </w:r>
    </w:p>
    <w:p w:rsidR="0059560F" w:rsidRDefault="0047133D" w:rsidP="0059560F">
      <w:pPr>
        <w:spacing w:after="0" w:line="240" w:lineRule="auto"/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>stan na: 19</w:t>
      </w:r>
      <w:r w:rsidR="00A92D09">
        <w:rPr>
          <w:rFonts w:ascii="Arial" w:hAnsi="Arial" w:cs="Arial"/>
          <w:b/>
          <w:i/>
          <w:color w:val="0070C0"/>
          <w:u w:val="single"/>
        </w:rPr>
        <w:t xml:space="preserve"> </w:t>
      </w:r>
      <w:r w:rsidR="008F0D4F">
        <w:rPr>
          <w:rFonts w:ascii="Arial" w:hAnsi="Arial" w:cs="Arial"/>
          <w:b/>
          <w:i/>
          <w:color w:val="0070C0"/>
          <w:u w:val="single"/>
        </w:rPr>
        <w:t xml:space="preserve"> lutego</w:t>
      </w:r>
      <w:r w:rsidR="0059560F">
        <w:rPr>
          <w:rFonts w:ascii="Arial" w:hAnsi="Arial" w:cs="Arial"/>
          <w:b/>
          <w:i/>
          <w:color w:val="0070C0"/>
          <w:u w:val="single"/>
        </w:rPr>
        <w:t xml:space="preserve"> 2018 r.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4"/>
        <w:gridCol w:w="1013"/>
        <w:gridCol w:w="7817"/>
        <w:gridCol w:w="4099"/>
        <w:gridCol w:w="1147"/>
      </w:tblGrid>
      <w:tr w:rsidR="0059560F" w:rsidTr="0059560F">
        <w:trPr>
          <w:trHeight w:val="5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projektu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Komisja wiodąca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merytorycz</w:t>
            </w:r>
            <w:proofErr w:type="spellEnd"/>
          </w:p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Urzędu</w:t>
            </w:r>
          </w:p>
        </w:tc>
      </w:tr>
      <w:tr w:rsidR="0059560F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F" w:rsidRDefault="0059560F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sz w:val="20"/>
              </w:rPr>
              <w:t xml:space="preserve">w sprawie </w:t>
            </w:r>
            <w:r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 w:rsidR="00F8595A" w:rsidRPr="00C1147B">
              <w:rPr>
                <w:rFonts w:ascii="Arial" w:hAnsi="Arial" w:cs="Arial"/>
                <w:sz w:val="14"/>
                <w:szCs w:val="14"/>
              </w:rPr>
              <w:t xml:space="preserve">.                                                                                                                       </w:t>
            </w:r>
            <w:r w:rsidR="00F8595A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="00F8595A" w:rsidRPr="00C1147B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F8595A">
              <w:rPr>
                <w:rFonts w:ascii="Arial" w:hAnsi="Arial" w:cs="Arial"/>
                <w:sz w:val="14"/>
                <w:szCs w:val="14"/>
              </w:rPr>
              <w:t xml:space="preserve"> ( dot. Państwa M. i K. K.)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F" w:rsidRDefault="005956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59560F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F" w:rsidRDefault="0059560F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F" w:rsidRDefault="002F3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F" w:rsidRDefault="002F34D0" w:rsidP="002F34D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FF3EC5">
              <w:rPr>
                <w:rFonts w:ascii="Arial" w:hAnsi="Arial" w:cs="Arial"/>
                <w:sz w:val="20"/>
                <w:szCs w:val="20"/>
              </w:rPr>
              <w:t>w sprawie przyjęcia apelu</w:t>
            </w:r>
            <w:r w:rsidRPr="00FF3EC5"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dotyczącego dofinansowywania</w:t>
            </w:r>
            <w:r w:rsidRPr="00FF3EC5">
              <w:rPr>
                <w:rFonts w:ascii="Arial" w:hAnsi="Arial" w:cs="Arial"/>
                <w:sz w:val="20"/>
                <w:szCs w:val="20"/>
              </w:rPr>
              <w:t xml:space="preserve"> przez Narodowy Fundusz Ochrony Środowiska i Gospodarki Wodnej w Warszawie oraz Wojewódzki Fundusz Ochrony Środowiska i Gospodarki Wodnej w Szczecinie działań wspierających wymianę źródeł ciepła w województwie zachodniopomorskim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F" w:rsidRDefault="002F34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</w:t>
            </w:r>
            <w:r w:rsidR="0021043F">
              <w:rPr>
                <w:rFonts w:ascii="Arial" w:hAnsi="Arial" w:cs="Arial"/>
                <w:sz w:val="20"/>
                <w:szCs w:val="20"/>
              </w:rPr>
              <w:t>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F" w:rsidRDefault="002F3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2F34D0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D0" w:rsidRDefault="002F34D0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D0" w:rsidRDefault="002F34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D0" w:rsidRPr="00FF3EC5" w:rsidRDefault="002F34D0" w:rsidP="002F34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zaopiniowania propozycji Zarządu Województwa Zachodniopomorskiego dotyczącej ustanowienia roku 2018 – Rokiem Rzeki Odry 2018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D0" w:rsidRDefault="002F0A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</w:t>
            </w:r>
            <w:r w:rsidR="0021043F">
              <w:rPr>
                <w:rFonts w:ascii="Arial" w:hAnsi="Arial" w:cs="Arial"/>
                <w:sz w:val="20"/>
                <w:szCs w:val="20"/>
              </w:rPr>
              <w:t>, Promocji i Współpracy …</w:t>
            </w:r>
          </w:p>
          <w:p w:rsidR="002F0A63" w:rsidRDefault="002F0A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doraźna ds. gospodarki </w:t>
            </w:r>
            <w:r w:rsidR="0021043F">
              <w:rPr>
                <w:rFonts w:ascii="Arial" w:hAnsi="Arial" w:cs="Arial"/>
                <w:sz w:val="20"/>
                <w:szCs w:val="20"/>
              </w:rPr>
              <w:t>morskiej…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D0" w:rsidRDefault="002F0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WWT</w:t>
            </w:r>
          </w:p>
        </w:tc>
      </w:tr>
      <w:tr w:rsidR="00954127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 w:rsidP="002F34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określenia programu ochrony powietrza oraz planu działań krótkoterminowych dla strefy aglomeracja szczecińska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2D01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2D01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954127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 w:rsidP="002F34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określenia programu ochrony powietrza oraz planu działań krótkoterminowych dla strefy</w:t>
            </w:r>
            <w:r w:rsidR="00F7436B">
              <w:rPr>
                <w:rFonts w:ascii="Arial" w:hAnsi="Arial" w:cs="Arial"/>
                <w:sz w:val="20"/>
                <w:szCs w:val="20"/>
              </w:rPr>
              <w:t xml:space="preserve"> miasto Koszalin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2D01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2D01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954127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95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F7436B" w:rsidP="00F743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określenia programu ochrony powietrza oraz planu działań krótkoterminowych dla strefy zachodniopomorskiej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2D01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27" w:rsidRDefault="002D01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C24AF7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F7" w:rsidRDefault="00C24AF7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F7" w:rsidRDefault="00C24A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F7" w:rsidRDefault="00C24AF7" w:rsidP="00F743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B5E">
              <w:rPr>
                <w:rFonts w:ascii="Arial" w:hAnsi="Arial" w:cs="Arial"/>
                <w:sz w:val="20"/>
              </w:rPr>
              <w:t>w sprawie ustalenia maksymalnej wysokości pożyczek i poręczeń udzielanych przez Zarząd Województwa Zachodniopomorskiego w roku budżetowym 2018.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F7" w:rsidRDefault="001F51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F7" w:rsidRDefault="001F51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5A6D80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80" w:rsidRDefault="005A6D80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80" w:rsidRDefault="005A6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80" w:rsidRPr="00F87B5E" w:rsidRDefault="005A6D80" w:rsidP="00F7436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F5F07">
              <w:rPr>
                <w:rFonts w:ascii="Arial" w:hAnsi="Arial" w:cs="Arial"/>
                <w:sz w:val="20"/>
                <w:szCs w:val="20"/>
              </w:rPr>
              <w:t>w sprawie wyrażenia zgody na zbycie w drodze darowizny na rzecz gminy Choszczno nieruchomości stanowiącej własność Województwa Zachodniopomorskiego.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80" w:rsidRPr="00FE195E" w:rsidRDefault="00FE19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D80" w:rsidRDefault="005A6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WIiT</w:t>
            </w:r>
            <w:proofErr w:type="spellEnd"/>
          </w:p>
        </w:tc>
      </w:tr>
      <w:tr w:rsidR="00C1147B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C1147B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C114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Pr="005F5F07" w:rsidRDefault="00C1147B" w:rsidP="00F743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 sprawie </w:t>
            </w:r>
            <w:r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 w:rsidRPr="00C1147B">
              <w:rPr>
                <w:rFonts w:ascii="Arial" w:hAnsi="Arial" w:cs="Arial"/>
                <w:sz w:val="14"/>
                <w:szCs w:val="14"/>
              </w:rPr>
              <w:t xml:space="preserve">.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F8595A">
              <w:rPr>
                <w:rFonts w:ascii="Arial" w:hAnsi="Arial" w:cs="Arial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C1147B">
              <w:rPr>
                <w:rFonts w:ascii="Arial" w:hAnsi="Arial" w:cs="Arial"/>
                <w:sz w:val="14"/>
                <w:szCs w:val="14"/>
              </w:rPr>
              <w:t xml:space="preserve">    ( dot. Pani J.Z.)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C114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F85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C1147B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C1147B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F85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C1147B" w:rsidP="00F7436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sprawie </w:t>
            </w:r>
            <w:r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łowieckie.</w:t>
            </w:r>
            <w:r w:rsidRPr="00C1147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8595A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C1147B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C1147B"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 xml:space="preserve"> ( dot. Państwa M. i W. K.</w:t>
            </w:r>
            <w:r w:rsidR="00F8595A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C114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7B" w:rsidRDefault="00F85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5D41F4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F4" w:rsidRDefault="005D41F4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F4" w:rsidRDefault="00B32C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F4" w:rsidRPr="00B32C4B" w:rsidRDefault="00B32C4B" w:rsidP="00B32C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F4">
              <w:rPr>
                <w:rFonts w:ascii="Arial" w:hAnsi="Arial" w:cs="Arial"/>
                <w:sz w:val="20"/>
                <w:szCs w:val="20"/>
              </w:rPr>
              <w:t xml:space="preserve">w sprawie wyrażenia zgody na przystąpienie </w:t>
            </w:r>
            <w:r>
              <w:rPr>
                <w:rFonts w:ascii="Arial" w:hAnsi="Arial" w:cs="Arial"/>
                <w:sz w:val="20"/>
                <w:szCs w:val="20"/>
              </w:rPr>
              <w:t>Województwa Z</w:t>
            </w:r>
            <w:r w:rsidRPr="005D41F4">
              <w:rPr>
                <w:rFonts w:ascii="Arial" w:hAnsi="Arial" w:cs="Arial"/>
                <w:sz w:val="20"/>
                <w:szCs w:val="20"/>
              </w:rPr>
              <w:t xml:space="preserve">achodniopomorskiego do międzynarodowego projektu „Prowadzenie Punktu Informacji Europejskiej Europe Direct-Szczecin” na lata 2018-2020 realizowanego ze środków Komisji Europejskiej na prowadzenie punktów informacji europejskiej sieci Europe Direct.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F4" w:rsidRDefault="00B32C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Rozwoju, Promocji i Współpracy ……</w:t>
            </w:r>
          </w:p>
          <w:p w:rsidR="00DC160D" w:rsidRDefault="00DC16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Budżetu i Spraw 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F4" w:rsidRPr="00B32C4B" w:rsidRDefault="00B32C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2C4B">
              <w:rPr>
                <w:rFonts w:ascii="Arial" w:hAnsi="Arial" w:cs="Arial"/>
                <w:sz w:val="16"/>
                <w:szCs w:val="16"/>
              </w:rPr>
              <w:t xml:space="preserve">Sekr. </w:t>
            </w:r>
            <w:proofErr w:type="spellStart"/>
            <w:r w:rsidRPr="00B32C4B">
              <w:rPr>
                <w:rFonts w:ascii="Arial" w:hAnsi="Arial" w:cs="Arial"/>
                <w:sz w:val="16"/>
                <w:szCs w:val="16"/>
              </w:rPr>
              <w:t>ds.Młodzieży</w:t>
            </w:r>
            <w:proofErr w:type="spellEnd"/>
          </w:p>
        </w:tc>
      </w:tr>
      <w:tr w:rsidR="00B32C4B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4B" w:rsidRDefault="00B32C4B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4B" w:rsidRDefault="00B32C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4B" w:rsidRPr="00601F5F" w:rsidRDefault="00601F5F" w:rsidP="00B32C4B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101C7C">
              <w:rPr>
                <w:rFonts w:ascii="Arial" w:hAnsi="Arial" w:cs="Arial"/>
                <w:sz w:val="20"/>
              </w:rPr>
              <w:t xml:space="preserve">w sprawie </w:t>
            </w:r>
            <w:r w:rsidRPr="00101C7C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101C7C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 xml:space="preserve">.                                                                                             </w:t>
            </w:r>
            <w:r w:rsidRPr="00601F5F">
              <w:rPr>
                <w:rFonts w:ascii="Arial" w:hAnsi="Arial" w:cs="Arial"/>
                <w:sz w:val="14"/>
                <w:szCs w:val="14"/>
              </w:rPr>
              <w:t xml:space="preserve">(dot. Pani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01F5F">
              <w:rPr>
                <w:rFonts w:ascii="Arial" w:hAnsi="Arial" w:cs="Arial"/>
                <w:sz w:val="14"/>
                <w:szCs w:val="14"/>
              </w:rPr>
              <w:t>M. L-B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4B" w:rsidRDefault="00601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4B" w:rsidRPr="00601F5F" w:rsidRDefault="00601F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F5F"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601F5F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5F" w:rsidRDefault="00601F5F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5F" w:rsidRDefault="00601F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5F" w:rsidRPr="00101C7C" w:rsidRDefault="00601F5F" w:rsidP="00B32C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01C7C">
              <w:rPr>
                <w:rFonts w:ascii="Arial" w:hAnsi="Arial" w:cs="Arial"/>
                <w:sz w:val="20"/>
              </w:rPr>
              <w:t xml:space="preserve">w sprawie </w:t>
            </w:r>
            <w:r w:rsidRPr="00101C7C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101C7C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>.</w:t>
            </w:r>
            <w:r w:rsidRPr="00601F5F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</w:t>
            </w:r>
            <w:r w:rsidRPr="00601F5F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dot. Pana  T. N.)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5F" w:rsidRDefault="00601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5F" w:rsidRPr="00601F5F" w:rsidRDefault="00601F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01F5F"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A71976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101C7C" w:rsidRDefault="00A71976" w:rsidP="00B32C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w </w:t>
            </w:r>
            <w:r w:rsidRPr="00DC160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sprawie zmian w Statucie Samodzielnego Publicznego Specjalistycznego Zakładu Opieki Zdrowotnej „Zdroje” w Szczecinie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601F5F" w:rsidRDefault="00A71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</w:t>
            </w:r>
          </w:p>
        </w:tc>
      </w:tr>
      <w:tr w:rsidR="00A71976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101C7C" w:rsidRDefault="00A71976" w:rsidP="00B32C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C160D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  <w:t>zmieniającej</w:t>
            </w:r>
            <w:r w:rsidRPr="00DC160D">
              <w:rPr>
                <w:rFonts w:ascii="Arial" w:hAnsi="Arial" w:cs="Arial"/>
                <w:b/>
                <w:sz w:val="20"/>
              </w:rPr>
              <w:t xml:space="preserve"> </w:t>
            </w:r>
            <w:r w:rsidRPr="00DB1D9F">
              <w:rPr>
                <w:rFonts w:ascii="Arial" w:hAnsi="Arial" w:cs="Arial"/>
                <w:sz w:val="20"/>
              </w:rPr>
              <w:t>Uchwałę Nr XXXII/375/09 Sejmiku Województwa Zachodniopomorskiego z dnia 15 września 2009 r. w sprawie obszarów chronionego krajobrazu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601F5F" w:rsidRDefault="00A71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A71976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101C7C" w:rsidRDefault="00A71976" w:rsidP="00B32C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DC160D"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  <w:t>zmieniającej Uchwałę Nr VI/122/15 Sejmiku Województwa Zachodniopomorskiego z dnia 16 czerwca 2015r. w sprawie obszaru chronionego krajobrazu „Dominikowo-Niemieńsko”.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Default="00A719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Gospodarki, Infrastruktury i Ochrony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6" w:rsidRPr="00601F5F" w:rsidRDefault="00A7197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WOŚ</w:t>
            </w:r>
          </w:p>
        </w:tc>
      </w:tr>
      <w:tr w:rsidR="00A92D09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Pr="00DC160D" w:rsidRDefault="00A92D09" w:rsidP="00B32C4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01C7C">
              <w:rPr>
                <w:rFonts w:ascii="Arial" w:hAnsi="Arial" w:cs="Arial"/>
                <w:sz w:val="20"/>
              </w:rPr>
              <w:t xml:space="preserve">w sprawie </w:t>
            </w:r>
            <w:r w:rsidRPr="00101C7C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101C7C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>.</w:t>
            </w:r>
            <w:r w:rsidRPr="00601F5F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(dot. Państwa J.K.Z i E.G.Z)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9C2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B4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A92D09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Pr="00DC160D" w:rsidRDefault="00A92D09" w:rsidP="00B32C4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01C7C">
              <w:rPr>
                <w:rFonts w:ascii="Arial" w:hAnsi="Arial" w:cs="Arial"/>
                <w:sz w:val="20"/>
              </w:rPr>
              <w:t xml:space="preserve">w sprawie </w:t>
            </w:r>
            <w:r w:rsidRPr="00101C7C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101C7C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>.</w:t>
            </w:r>
            <w:r w:rsidRPr="00601F5F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(dot. Państwa H. i J.K   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9C2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B4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A92D09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Pr="00DC160D" w:rsidRDefault="00A92D09" w:rsidP="00B32C4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01C7C">
              <w:rPr>
                <w:rFonts w:ascii="Arial" w:hAnsi="Arial" w:cs="Arial"/>
                <w:sz w:val="20"/>
              </w:rPr>
              <w:t xml:space="preserve">w sprawie </w:t>
            </w:r>
            <w:r w:rsidRPr="00101C7C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101C7C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>.</w:t>
            </w:r>
            <w:r w:rsidRPr="00601F5F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( dot. Pana M.N.)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9C28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B4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A92D09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Pr="00DC160D" w:rsidRDefault="00A92D09" w:rsidP="00B32C4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101C7C">
              <w:rPr>
                <w:rFonts w:ascii="Arial" w:hAnsi="Arial" w:cs="Arial"/>
                <w:sz w:val="20"/>
              </w:rPr>
              <w:t xml:space="preserve">w sprawie </w:t>
            </w:r>
            <w:r w:rsidRPr="00101C7C">
              <w:rPr>
                <w:rFonts w:ascii="Arial" w:hAnsi="Arial" w:cs="Arial"/>
                <w:bCs/>
                <w:sz w:val="20"/>
              </w:rPr>
              <w:t xml:space="preserve">odmowy uwzględnienia wezwania do usunięcia naruszenia prawa w uchwale </w:t>
            </w:r>
            <w:r w:rsidRPr="00101C7C">
              <w:rPr>
                <w:rFonts w:ascii="Arial" w:hAnsi="Arial" w:cs="Arial"/>
                <w:sz w:val="20"/>
              </w:rPr>
              <w:t>Nr XXVI/362/13 Sejmiku Województwa Zachodniopomorskiego z dnia 25 czerwca 2013 r. w sprawie podziału województwa zachodniopomorskiego na obwody łowieckie</w:t>
            </w:r>
            <w:r>
              <w:rPr>
                <w:rFonts w:ascii="Arial" w:hAnsi="Arial" w:cs="Arial"/>
                <w:sz w:val="20"/>
              </w:rPr>
              <w:t>.</w:t>
            </w:r>
            <w:r w:rsidRPr="00601F5F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(dot. Pana K. D. K. 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241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B4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A92D09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A92D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Pr="00DC160D" w:rsidRDefault="00A92D09" w:rsidP="00B32C4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  <w:t>w sprawie określenia zadań Samorządu Województwa Zachodniopomorskiego w zakresie rehabilitacji zawodowej i społecznej osób niepełnosprawnych w  2018 r.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5D5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Zdrowia, Opieki Społecznej i …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09" w:rsidRDefault="00B46B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ROPS</w:t>
            </w:r>
          </w:p>
        </w:tc>
      </w:tr>
      <w:tr w:rsidR="00B7571F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 w:rsidP="00B32C4B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B7571F"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B7571F">
              <w:rPr>
                <w:rFonts w:ascii="Arial" w:hAnsi="Arial" w:cs="Arial"/>
                <w:bCs/>
                <w:sz w:val="20"/>
                <w:szCs w:val="20"/>
              </w:rPr>
              <w:t xml:space="preserve">odmowy uwzględnienia wezwania do usunięcia naruszenia prawa w uchwale </w:t>
            </w:r>
            <w:r w:rsidRPr="00B7571F">
              <w:rPr>
                <w:rFonts w:ascii="Arial" w:hAnsi="Arial" w:cs="Arial"/>
                <w:sz w:val="20"/>
                <w:szCs w:val="20"/>
              </w:rPr>
              <w:t xml:space="preserve">Nr XXVI/362/13 Sejmiku Województwa Zachodniopomorskiego z dnia 25 czerwca 2013 r. w sprawie podziału województwa zachodniopomorskiego na obwody łowieckie.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B7571F">
              <w:rPr>
                <w:rFonts w:ascii="Arial" w:hAnsi="Arial" w:cs="Arial"/>
                <w:i/>
                <w:sz w:val="14"/>
                <w:szCs w:val="14"/>
              </w:rPr>
              <w:t>(dot. Sp.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B7571F">
              <w:rPr>
                <w:rFonts w:ascii="Arial" w:hAnsi="Arial" w:cs="Arial"/>
                <w:i/>
                <w:sz w:val="14"/>
                <w:szCs w:val="14"/>
              </w:rPr>
              <w:t>z o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.o. </w:t>
            </w:r>
            <w:proofErr w:type="spellStart"/>
            <w:r w:rsidRPr="00B7571F">
              <w:rPr>
                <w:rFonts w:ascii="Arial" w:hAnsi="Arial" w:cs="Arial"/>
                <w:i/>
                <w:sz w:val="14"/>
                <w:szCs w:val="14"/>
              </w:rPr>
              <w:t>Polgrunt</w:t>
            </w:r>
            <w:proofErr w:type="spellEnd"/>
            <w:r w:rsidRPr="00B7571F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5D5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WRiR</w:t>
            </w:r>
            <w:proofErr w:type="spellEnd"/>
          </w:p>
        </w:tc>
      </w:tr>
      <w:tr w:rsidR="00B7571F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Pr="00DC160D" w:rsidRDefault="00B7571F" w:rsidP="0012139C">
            <w:pPr>
              <w:spacing w:after="0" w:line="240" w:lineRule="auto"/>
              <w:rPr>
                <w:rStyle w:val="Pogrubienie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823520">
              <w:rPr>
                <w:rFonts w:ascii="Arial" w:hAnsi="Arial" w:cs="Arial"/>
                <w:sz w:val="20"/>
                <w:szCs w:val="20"/>
              </w:rPr>
              <w:t>w sprawie zmian budżetu Województwa Zachodniopomorskiego na 2018 rok oraz zmiany uchwały Nr XXIX/449/17 Sejmiku Województwa Zachodniopomorskiego z dnia 19 grudnia 2017 roku w sprawie uchwalenia budżetu Województwa Zachodniopomorskiego na 2018 rok.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D01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Budżetu i Spraw </w:t>
            </w:r>
            <w:r w:rsidR="0047133D">
              <w:rPr>
                <w:rFonts w:ascii="Arial" w:hAnsi="Arial" w:cs="Arial"/>
                <w:sz w:val="20"/>
                <w:szCs w:val="20"/>
              </w:rPr>
              <w:t>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B7571F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Pr="00823520" w:rsidRDefault="00B7571F" w:rsidP="00121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AD6">
              <w:rPr>
                <w:rFonts w:ascii="Arial" w:hAnsi="Arial" w:cs="Arial"/>
                <w:sz w:val="20"/>
                <w:szCs w:val="20"/>
              </w:rPr>
              <w:t>zmieniającej uchwałę Nr XX/326/17 z dnia 28 lutego 2017 r. w sprawie uchwalenia wieloletniej prognozy finansowej Województwa Zachodniopomorskiego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900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Budżetu i Spraw </w:t>
            </w:r>
            <w:r w:rsidR="0047133D">
              <w:rPr>
                <w:rFonts w:ascii="Arial" w:hAnsi="Arial" w:cs="Arial"/>
                <w:sz w:val="20"/>
                <w:szCs w:val="20"/>
              </w:rPr>
              <w:t>Samorządowych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71F" w:rsidRDefault="00B757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WFiB</w:t>
            </w:r>
            <w:proofErr w:type="spellEnd"/>
          </w:p>
        </w:tc>
      </w:tr>
      <w:tr w:rsidR="00DD4745" w:rsidTr="0059560F">
        <w:trPr>
          <w:trHeight w:val="1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45" w:rsidRDefault="00DD4745" w:rsidP="005004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45" w:rsidRDefault="00DD47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507/1/18</w:t>
            </w:r>
          </w:p>
        </w:tc>
        <w:tc>
          <w:tcPr>
            <w:tcW w:w="7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45" w:rsidRPr="00DD4745" w:rsidRDefault="00DD4745" w:rsidP="001213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4745">
              <w:rPr>
                <w:rFonts w:ascii="Arial" w:hAnsi="Arial" w:cs="Arial"/>
                <w:sz w:val="20"/>
                <w:szCs w:val="20"/>
              </w:rPr>
              <w:t>w sprawie określenia ogólnej powierzchni uprawy maku i konopi włóknistych oraz rejonizacji tych upraw na terenie województwa zachodniopomorskiego w roku 2018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45" w:rsidRDefault="00DD47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Rolnictwa i Rozwoju Obszarów Wiejskich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45" w:rsidRDefault="00DD47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WRiR</w:t>
            </w:r>
            <w:bookmarkStart w:id="0" w:name="_GoBack"/>
            <w:bookmarkEnd w:id="0"/>
          </w:p>
        </w:tc>
      </w:tr>
    </w:tbl>
    <w:p w:rsidR="00037DB2" w:rsidRDefault="00037DB2" w:rsidP="00B46BDA"/>
    <w:sectPr w:rsidR="00037DB2" w:rsidSect="00B7571F">
      <w:pgSz w:w="16838" w:h="11906" w:orient="landscape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9B6E3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83F1F5E"/>
    <w:multiLevelType w:val="hybridMultilevel"/>
    <w:tmpl w:val="55586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1484E"/>
    <w:multiLevelType w:val="hybridMultilevel"/>
    <w:tmpl w:val="55586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A7D19"/>
    <w:multiLevelType w:val="multilevel"/>
    <w:tmpl w:val="08CE1F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Arial" w:eastAsia="Calibri" w:hAnsi="Arial" w:cs="Arial"/>
        <w:b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Arial" w:eastAsiaTheme="minorHAnsi" w:hAnsi="Arial" w:cs="Arial"/>
        <w:b w:val="0"/>
        <w:i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D4"/>
    <w:rsid w:val="00037DB2"/>
    <w:rsid w:val="000434AC"/>
    <w:rsid w:val="000B21BA"/>
    <w:rsid w:val="000F6181"/>
    <w:rsid w:val="00166EC8"/>
    <w:rsid w:val="001F5195"/>
    <w:rsid w:val="0021043F"/>
    <w:rsid w:val="00241424"/>
    <w:rsid w:val="002D01A8"/>
    <w:rsid w:val="002F0A63"/>
    <w:rsid w:val="002F34D0"/>
    <w:rsid w:val="00314CD4"/>
    <w:rsid w:val="004512A7"/>
    <w:rsid w:val="0047133D"/>
    <w:rsid w:val="004F3890"/>
    <w:rsid w:val="0059560F"/>
    <w:rsid w:val="005A6D80"/>
    <w:rsid w:val="005D41F4"/>
    <w:rsid w:val="005D593C"/>
    <w:rsid w:val="00601F5F"/>
    <w:rsid w:val="00683E63"/>
    <w:rsid w:val="006D5EA3"/>
    <w:rsid w:val="008F0D4F"/>
    <w:rsid w:val="00900D2E"/>
    <w:rsid w:val="009011C9"/>
    <w:rsid w:val="00954127"/>
    <w:rsid w:val="009C2800"/>
    <w:rsid w:val="00A70C63"/>
    <w:rsid w:val="00A71976"/>
    <w:rsid w:val="00A92D09"/>
    <w:rsid w:val="00B32C4B"/>
    <w:rsid w:val="00B46BDA"/>
    <w:rsid w:val="00B714AF"/>
    <w:rsid w:val="00B7571F"/>
    <w:rsid w:val="00BD017A"/>
    <w:rsid w:val="00C1147B"/>
    <w:rsid w:val="00C24AF7"/>
    <w:rsid w:val="00DC160D"/>
    <w:rsid w:val="00DD4745"/>
    <w:rsid w:val="00F7436B"/>
    <w:rsid w:val="00F8595A"/>
    <w:rsid w:val="00FE195E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9560F"/>
  </w:style>
  <w:style w:type="paragraph" w:styleId="Akapitzlist">
    <w:name w:val="List Paragraph"/>
    <w:basedOn w:val="Normalny"/>
    <w:link w:val="AkapitzlistZnak"/>
    <w:uiPriority w:val="34"/>
    <w:qFormat/>
    <w:rsid w:val="0059560F"/>
    <w:pPr>
      <w:ind w:left="720"/>
      <w:contextualSpacing/>
    </w:pPr>
  </w:style>
  <w:style w:type="character" w:customStyle="1" w:styleId="CharStyle5">
    <w:name w:val="Char Style 5"/>
    <w:basedOn w:val="Domylnaczcionkaakapitu"/>
    <w:uiPriority w:val="99"/>
    <w:locked/>
    <w:rsid w:val="0059560F"/>
    <w:rPr>
      <w:b/>
      <w:bCs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956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9560F"/>
  </w:style>
  <w:style w:type="paragraph" w:styleId="Akapitzlist">
    <w:name w:val="List Paragraph"/>
    <w:basedOn w:val="Normalny"/>
    <w:link w:val="AkapitzlistZnak"/>
    <w:uiPriority w:val="34"/>
    <w:qFormat/>
    <w:rsid w:val="0059560F"/>
    <w:pPr>
      <w:ind w:left="720"/>
      <w:contextualSpacing/>
    </w:pPr>
  </w:style>
  <w:style w:type="character" w:customStyle="1" w:styleId="CharStyle5">
    <w:name w:val="Char Style 5"/>
    <w:basedOn w:val="Domylnaczcionkaakapitu"/>
    <w:uiPriority w:val="99"/>
    <w:locked/>
    <w:rsid w:val="0059560F"/>
    <w:rPr>
      <w:b/>
      <w:bCs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595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35</cp:revision>
  <dcterms:created xsi:type="dcterms:W3CDTF">2018-01-05T14:02:00Z</dcterms:created>
  <dcterms:modified xsi:type="dcterms:W3CDTF">2018-02-19T14:15:00Z</dcterms:modified>
</cp:coreProperties>
</file>