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AA" w:rsidRDefault="002C12AA" w:rsidP="002C12AA">
      <w:pPr>
        <w:tabs>
          <w:tab w:val="left" w:pos="1080"/>
        </w:tabs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WYKAZ PROJEKTÓW UCHWAŁ</w:t>
      </w:r>
    </w:p>
    <w:p w:rsidR="002C12AA" w:rsidRDefault="002C12AA" w:rsidP="002C12AA">
      <w:pPr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NA  XXII  SESJĘ SEJMIKU WOJEWÓDZTWA ZACHODNIOPOMORSKIEGO</w:t>
      </w:r>
    </w:p>
    <w:p w:rsidR="002C12AA" w:rsidRDefault="002C12AA" w:rsidP="002C12AA">
      <w:pPr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w dniu 28 stycznia   2021 r.   </w:t>
      </w:r>
    </w:p>
    <w:p w:rsidR="002C12AA" w:rsidRDefault="00316360" w:rsidP="002C12AA">
      <w:pPr>
        <w:jc w:val="right"/>
        <w:rPr>
          <w:rFonts w:ascii="Myriad Pro" w:hAnsi="Myriad Pro" w:cs="Arial"/>
          <w:b/>
          <w:i/>
          <w:color w:val="0070C0"/>
          <w:u w:val="single"/>
        </w:rPr>
      </w:pPr>
      <w:r>
        <w:rPr>
          <w:rFonts w:ascii="Myriad Pro" w:hAnsi="Myriad Pro" w:cs="Arial"/>
          <w:b/>
          <w:i/>
          <w:color w:val="0070C0"/>
          <w:u w:val="single"/>
        </w:rPr>
        <w:t>stan na:   20</w:t>
      </w:r>
      <w:r w:rsidR="00401AC1">
        <w:rPr>
          <w:rFonts w:ascii="Myriad Pro" w:hAnsi="Myriad Pro" w:cs="Arial"/>
          <w:b/>
          <w:i/>
          <w:color w:val="0070C0"/>
          <w:u w:val="single"/>
        </w:rPr>
        <w:t>.01. 2021</w:t>
      </w: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864"/>
        <w:gridCol w:w="1091"/>
        <w:gridCol w:w="7938"/>
        <w:gridCol w:w="3543"/>
        <w:gridCol w:w="1639"/>
      </w:tblGrid>
      <w:tr w:rsidR="002C12AA" w:rsidTr="002C12AA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Default="002C12AA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Default="002C12AA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Nr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Default="002C12AA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w sprawie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Default="002C12AA">
            <w:pPr>
              <w:spacing w:after="0" w:line="240" w:lineRule="auto"/>
              <w:jc w:val="center"/>
              <w:rPr>
                <w:rFonts w:ascii="Myriad Pro" w:hAnsi="Myriad Pro" w:cs="Arial"/>
                <w:b/>
                <w:color w:val="000000"/>
              </w:rPr>
            </w:pPr>
            <w:r>
              <w:rPr>
                <w:rFonts w:ascii="Myriad Pro" w:hAnsi="Myriad Pro" w:cs="Arial"/>
                <w:b/>
                <w:color w:val="000000"/>
              </w:rPr>
              <w:t>Komisja wiodąca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Default="002C12AA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</w:rPr>
            </w:pPr>
            <w:r>
              <w:rPr>
                <w:rFonts w:ascii="Myriad Pro" w:hAnsi="Myriad Pro" w:cs="Arial"/>
                <w:color w:val="000000"/>
              </w:rPr>
              <w:t xml:space="preserve">Wydział </w:t>
            </w:r>
            <w:proofErr w:type="spellStart"/>
            <w:r>
              <w:rPr>
                <w:rFonts w:ascii="Myriad Pro" w:hAnsi="Myriad Pro" w:cs="Arial"/>
                <w:color w:val="000000"/>
              </w:rPr>
              <w:t>merytorycz</w:t>
            </w:r>
            <w:proofErr w:type="spellEnd"/>
            <w:r>
              <w:rPr>
                <w:rFonts w:ascii="Myriad Pro" w:hAnsi="Myriad Pro" w:cs="Arial"/>
                <w:color w:val="000000"/>
              </w:rPr>
              <w:t>.</w:t>
            </w:r>
          </w:p>
          <w:p w:rsidR="002C12AA" w:rsidRDefault="002C12AA">
            <w:pPr>
              <w:spacing w:after="0" w:line="240" w:lineRule="auto"/>
              <w:jc w:val="center"/>
              <w:rPr>
                <w:rFonts w:ascii="Myriad Pro" w:hAnsi="Myriad Pro" w:cs="Arial"/>
                <w:color w:val="FF0000"/>
              </w:rPr>
            </w:pPr>
            <w:r>
              <w:rPr>
                <w:rFonts w:ascii="Myriad Pro" w:hAnsi="Myriad Pro" w:cs="Arial"/>
                <w:color w:val="000000"/>
              </w:rPr>
              <w:t>Urzędu</w:t>
            </w:r>
          </w:p>
        </w:tc>
      </w:tr>
      <w:tr w:rsidR="002C12AA" w:rsidTr="002C12AA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A" w:rsidRDefault="002C12AA" w:rsidP="00DC43B8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Default="002C12AA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266/1/20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Pr="00265744" w:rsidRDefault="00265744" w:rsidP="00265744">
            <w:pPr>
              <w:spacing w:after="0" w:line="240" w:lineRule="auto"/>
              <w:rPr>
                <w:rFonts w:ascii="Myriad Pro" w:hAnsi="Myriad Pro"/>
              </w:rPr>
            </w:pPr>
            <w:r w:rsidRPr="00265744">
              <w:rPr>
                <w:rFonts w:ascii="Myriad Pro" w:hAnsi="Myriad Pro" w:cs="Arial"/>
                <w:bCs/>
              </w:rPr>
              <w:t>w sprawie podziału województwa zachodniopomorskiego na obwody łowieckie oraz zaliczenia obwodów łowieckich do kategorii</w:t>
            </w:r>
            <w:r w:rsidRPr="00265744">
              <w:rPr>
                <w:rFonts w:ascii="Myriad Pro" w:hAnsi="Myriad Pro" w:cs="Arial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Default="002C12AA" w:rsidP="002C12AA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</w:t>
            </w:r>
            <w:r w:rsidR="00265744">
              <w:rPr>
                <w:rFonts w:ascii="Myriad Pro" w:hAnsi="Myriad Pro" w:cs="Arial"/>
              </w:rPr>
              <w:t xml:space="preserve"> Rolnictwa i Rozwoju Obszarów Wiejskich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AA" w:rsidRDefault="00265744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WRiR</w:t>
            </w:r>
            <w:proofErr w:type="spellEnd"/>
          </w:p>
        </w:tc>
      </w:tr>
      <w:tr w:rsidR="00401AC1" w:rsidTr="002C12AA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1" w:rsidRDefault="00401AC1" w:rsidP="00DC43B8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C1" w:rsidRDefault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267/1/21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C1" w:rsidRPr="00265744" w:rsidRDefault="00DC43B8" w:rsidP="00265744">
            <w:pPr>
              <w:spacing w:after="0" w:line="240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w</w:t>
            </w:r>
            <w:r w:rsidR="00401AC1">
              <w:rPr>
                <w:rFonts w:ascii="Myriad Pro" w:hAnsi="Myriad Pro" w:cs="Arial"/>
                <w:bCs/>
              </w:rPr>
              <w:t xml:space="preserve"> sprawie przyjęcia „Wojewódzkiego Programu Przeciwdziałania Przemocy w Rodzinie na lata 2021-2025, w tym ramowego programu ochrony ofiar przemocy w rodzinie oraz ramowego programu oddziaływań korekcyjno-edukacyjnych dla osób stosujących przemoc w rodzinie”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F2" w:rsidRDefault="00401AC1" w:rsidP="00D06D58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Zdrowia, Spraw Społecznych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C1" w:rsidRDefault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WWS</w:t>
            </w:r>
          </w:p>
        </w:tc>
      </w:tr>
      <w:tr w:rsidR="00E20B62" w:rsidTr="002C12AA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62" w:rsidRDefault="00E20B6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62" w:rsidRDefault="004E4F1A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268/1/21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62" w:rsidRPr="00401AC1" w:rsidRDefault="00E20B62" w:rsidP="00401AC1">
            <w:pPr>
              <w:spacing w:after="0" w:line="240" w:lineRule="auto"/>
              <w:rPr>
                <w:rFonts w:ascii="Myriad Pro" w:hAnsi="Myriad Pro"/>
              </w:rPr>
            </w:pPr>
            <w:r w:rsidRPr="00401AC1">
              <w:rPr>
                <w:rFonts w:ascii="Myriad Pro" w:hAnsi="Myriad Pro"/>
              </w:rPr>
              <w:t>zmieniającej uchwałę w sprawie określenia trybu i zasad udzielania dotacji celowej na prace konserwatorskie, restauratorskie lub roboty budowlane przy zabytku wpisanym do rejestru zabytków lub znajdującym się w gminnej ewidencji zabytków, położonym na obszarze w</w:t>
            </w:r>
            <w:r w:rsidR="004E4F1A">
              <w:rPr>
                <w:rFonts w:ascii="Myriad Pro" w:hAnsi="Myriad Pro"/>
              </w:rPr>
              <w:t>ojewództwa zachodniopomorskiego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62" w:rsidRPr="00E20B62" w:rsidRDefault="00E20B62" w:rsidP="008D55F2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Oświaty, Kultury i Sportu,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62" w:rsidRDefault="00E20B62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WKNiDN</w:t>
            </w:r>
            <w:proofErr w:type="spellEnd"/>
          </w:p>
        </w:tc>
      </w:tr>
      <w:tr w:rsidR="00401AC1" w:rsidTr="002C12AA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1" w:rsidRDefault="00401AC1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1" w:rsidRDefault="005D728B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269/1/21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1" w:rsidRPr="00401AC1" w:rsidRDefault="00401AC1" w:rsidP="00401AC1">
            <w:pPr>
              <w:spacing w:after="0" w:line="240" w:lineRule="auto"/>
              <w:rPr>
                <w:rFonts w:ascii="Myriad Pro" w:hAnsi="Myriad Pro"/>
                <w:color w:val="000000" w:themeColor="text1"/>
              </w:rPr>
            </w:pPr>
            <w:r w:rsidRPr="00401AC1"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w sprawie udzielenia pomocy finansowej w trybie dotacji celowej Gminie Manowo.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1" w:rsidRDefault="008D55F2" w:rsidP="00401A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1" w:rsidRDefault="00401AC1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WWTiT</w:t>
            </w:r>
            <w:proofErr w:type="spellEnd"/>
          </w:p>
        </w:tc>
      </w:tr>
      <w:tr w:rsidR="00E03CDB" w:rsidTr="002C12AA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DB" w:rsidRDefault="00E03CDB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DB" w:rsidRDefault="00D52185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270/1/21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DB" w:rsidRPr="00316360" w:rsidRDefault="00E03CDB" w:rsidP="00316360">
            <w:pPr>
              <w:spacing w:after="0" w:line="240" w:lineRule="auto"/>
              <w:jc w:val="both"/>
              <w:rPr>
                <w:rFonts w:ascii="Myriad Pro" w:eastAsia="Meiryo" w:hAnsi="Myriad Pro"/>
                <w:color w:val="000000" w:themeColor="text1"/>
              </w:rPr>
            </w:pPr>
            <w:r w:rsidRPr="00B91684">
              <w:rPr>
                <w:rFonts w:ascii="Myriad Pro" w:eastAsia="Meiryo" w:hAnsi="Myriad Pro"/>
                <w:color w:val="000000" w:themeColor="text1"/>
              </w:rPr>
              <w:t>w sprawie wniesienia skargi do Wojewódzkiego Sądu Administracyjnego w Szczecinie na rozstrzygnięcie nadzorcze Wojewody Zachodniopomorskiego z dnia 7 stycznia 2021 r. nr P-1.4131.386.2020.EM,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DB" w:rsidRDefault="00E03CDB" w:rsidP="00401A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DB" w:rsidRDefault="00D52185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C618C1" w:rsidTr="002C12AA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C1" w:rsidRDefault="00C618C1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C1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271</w:t>
            </w:r>
            <w:r w:rsidR="00662013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C1" w:rsidRPr="00316360" w:rsidRDefault="00C618C1" w:rsidP="00316360">
            <w:pPr>
              <w:spacing w:after="0" w:line="240" w:lineRule="auto"/>
              <w:jc w:val="both"/>
              <w:rPr>
                <w:rFonts w:eastAsia="Meiryo"/>
                <w:color w:val="000000" w:themeColor="text1"/>
              </w:rPr>
            </w:pPr>
            <w:r>
              <w:rPr>
                <w:rFonts w:ascii="Myriad Pro" w:hAnsi="Myriad Pro" w:cs="Tahoma"/>
                <w:color w:val="000000" w:themeColor="text1"/>
              </w:rPr>
              <w:t>w sprawie przyjęcia przez Województwo Zachodniopomorskie części zadania publicznego Województwa Pomorskiego w zakresie organizowania transportu zbiorowego.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C1" w:rsidRDefault="00C618C1" w:rsidP="00401A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 - Gospodarki, Infrastruktury i Ochrony Środowiska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C1" w:rsidRDefault="00C618C1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WIiT</w:t>
            </w:r>
            <w:proofErr w:type="spellEnd"/>
          </w:p>
        </w:tc>
      </w:tr>
      <w:tr w:rsidR="00907DE2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272</w:t>
            </w:r>
            <w:r w:rsidR="004D3E0F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E2" w:rsidRPr="00316360" w:rsidRDefault="00907DE2" w:rsidP="00316360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/>
                <w:sz w:val="22"/>
                <w:szCs w:val="22"/>
              </w:rPr>
            </w:pPr>
            <w:r w:rsidRPr="00316360"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  <w:t xml:space="preserve">w sprawie zmiany w składzie osobowym komisji stałej Sejmiku Województwa Zachodniopomorskiego </w:t>
            </w:r>
            <w:r w:rsidRPr="00316360">
              <w:rPr>
                <w:rFonts w:ascii="Myriad Pro" w:hAnsi="Myriad Pro"/>
                <w:b/>
                <w:i/>
                <w:sz w:val="22"/>
                <w:szCs w:val="22"/>
              </w:rPr>
              <w:t> (</w:t>
            </w:r>
            <w:r w:rsidRPr="00316360">
              <w:rPr>
                <w:rStyle w:val="Pogrubienie"/>
                <w:rFonts w:ascii="Myriad Pro" w:hAnsi="Myriad Pro"/>
                <w:b w:val="0"/>
                <w:i/>
                <w:sz w:val="22"/>
                <w:szCs w:val="22"/>
              </w:rPr>
              <w:t>powołanie</w:t>
            </w:r>
            <w:r w:rsidRPr="00316360">
              <w:rPr>
                <w:rFonts w:ascii="Myriad Pro" w:hAnsi="Myriad Pro"/>
                <w:i/>
                <w:sz w:val="22"/>
                <w:szCs w:val="22"/>
              </w:rPr>
              <w:t xml:space="preserve"> R. </w:t>
            </w:r>
            <w:proofErr w:type="spellStart"/>
            <w:r w:rsidRPr="00316360">
              <w:rPr>
                <w:rFonts w:ascii="Myriad Pro" w:hAnsi="Myriad Pro"/>
                <w:i/>
                <w:sz w:val="22"/>
                <w:szCs w:val="22"/>
              </w:rPr>
              <w:t>Niburskiego</w:t>
            </w:r>
            <w:proofErr w:type="spellEnd"/>
            <w:r w:rsidRPr="00316360">
              <w:rPr>
                <w:rFonts w:ascii="Myriad Pro" w:hAnsi="Myriad Pro"/>
                <w:i/>
                <w:sz w:val="22"/>
                <w:szCs w:val="22"/>
              </w:rPr>
              <w:t xml:space="preserve"> do Komisji Budżetu… oraz Komisji Oświaty…)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BF0BD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907DE2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273</w:t>
            </w:r>
            <w:r w:rsidR="004D3E0F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E2" w:rsidRPr="00316360" w:rsidRDefault="00907DE2" w:rsidP="00316360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/>
                <w:sz w:val="22"/>
                <w:szCs w:val="22"/>
              </w:rPr>
            </w:pPr>
            <w:r w:rsidRPr="00316360"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  <w:t xml:space="preserve">w sprawie zmiany w składzie osobowym komisji stałej Sejmiku Województwa Zachodniopomorskiego </w:t>
            </w:r>
            <w:r w:rsidRPr="00316360">
              <w:rPr>
                <w:rFonts w:ascii="Myriad Pro" w:hAnsi="Myriad Pro"/>
                <w:b/>
                <w:sz w:val="22"/>
                <w:szCs w:val="22"/>
              </w:rPr>
              <w:t> </w:t>
            </w:r>
            <w:r w:rsidRPr="00316360">
              <w:rPr>
                <w:rFonts w:ascii="Myriad Pro" w:hAnsi="Myriad Pro"/>
                <w:b/>
                <w:i/>
                <w:sz w:val="22"/>
                <w:szCs w:val="22"/>
              </w:rPr>
              <w:t>(</w:t>
            </w:r>
            <w:r w:rsidRPr="00316360">
              <w:rPr>
                <w:rStyle w:val="Pogrubienie"/>
                <w:rFonts w:ascii="Myriad Pro" w:hAnsi="Myriad Pro"/>
                <w:b w:val="0"/>
                <w:i/>
                <w:sz w:val="22"/>
                <w:szCs w:val="22"/>
              </w:rPr>
              <w:t>powołanie</w:t>
            </w:r>
            <w:r w:rsidRPr="00316360">
              <w:rPr>
                <w:rFonts w:ascii="Myriad Pro" w:hAnsi="Myriad Pro"/>
                <w:i/>
                <w:sz w:val="22"/>
                <w:szCs w:val="22"/>
              </w:rPr>
              <w:t xml:space="preserve"> P. Muchy do Komisji Rewizyjnej)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BF0BD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907DE2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274</w:t>
            </w:r>
            <w:r w:rsidR="004D3E0F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E2" w:rsidRPr="00316360" w:rsidRDefault="00907DE2" w:rsidP="00316360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/>
                <w:b/>
                <w:sz w:val="22"/>
                <w:szCs w:val="22"/>
              </w:rPr>
            </w:pPr>
            <w:r w:rsidRPr="00316360"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  <w:t xml:space="preserve">w sprawie zmiany w składzie osobowym komisji stałej Sejmiku Województwa Zachodniopomorskiego </w:t>
            </w:r>
            <w:r w:rsidRPr="00316360">
              <w:rPr>
                <w:rStyle w:val="Pogrubienie"/>
                <w:rFonts w:ascii="Myriad Pro" w:hAnsi="Myriad Pro"/>
                <w:b w:val="0"/>
                <w:i/>
                <w:sz w:val="22"/>
                <w:szCs w:val="22"/>
              </w:rPr>
              <w:t>(powołanie W. Jakubowskiej do Komisji Rozwoju…)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BF0BD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907DE2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275</w:t>
            </w:r>
            <w:r w:rsidR="004D3E0F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E2" w:rsidRDefault="00907DE2" w:rsidP="00316360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/>
                <w:i/>
                <w:sz w:val="22"/>
                <w:szCs w:val="22"/>
              </w:rPr>
            </w:pPr>
            <w:r w:rsidRPr="00316360"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  <w:t>w sprawie zmiany w składzie osobowym komisji stałej Sejmiku Województwa Zachodniopomorskiego</w:t>
            </w:r>
            <w:r w:rsidRPr="00316360">
              <w:rPr>
                <w:rStyle w:val="Pogrubienie"/>
                <w:rFonts w:ascii="Myriad Pro" w:hAnsi="Myriad Pro"/>
                <w:sz w:val="22"/>
                <w:szCs w:val="22"/>
              </w:rPr>
              <w:t xml:space="preserve"> </w:t>
            </w:r>
            <w:r w:rsidRPr="00316360">
              <w:rPr>
                <w:rFonts w:ascii="Myriad Pro" w:hAnsi="Myriad Pro"/>
                <w:sz w:val="22"/>
                <w:szCs w:val="22"/>
              </w:rPr>
              <w:t> </w:t>
            </w:r>
            <w:r w:rsidRPr="00316360">
              <w:rPr>
                <w:rFonts w:ascii="Myriad Pro" w:hAnsi="Myriad Pro"/>
                <w:i/>
                <w:sz w:val="22"/>
                <w:szCs w:val="22"/>
              </w:rPr>
              <w:t>(odwołanie W. Jakubowskiej ze składu Komisji Rolnictwa…)</w:t>
            </w:r>
          </w:p>
          <w:p w:rsidR="0079665E" w:rsidRPr="00316360" w:rsidRDefault="0079665E" w:rsidP="00316360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BF0BD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907DE2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276</w:t>
            </w:r>
            <w:r w:rsidR="004D3E0F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E2" w:rsidRPr="00316360" w:rsidRDefault="00907DE2" w:rsidP="00316360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/>
                <w:sz w:val="22"/>
                <w:szCs w:val="22"/>
              </w:rPr>
            </w:pPr>
            <w:r w:rsidRPr="00316360"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  <w:t>w sprawie odwołania Wiceprzewodniczącego komisji stałej Sejmiku Województwa Zachodniopomorskiego</w:t>
            </w:r>
            <w:r w:rsidRPr="00316360">
              <w:rPr>
                <w:rStyle w:val="Pogrubienie"/>
                <w:rFonts w:ascii="Myriad Pro" w:hAnsi="Myriad Pro"/>
                <w:sz w:val="22"/>
                <w:szCs w:val="22"/>
              </w:rPr>
              <w:t xml:space="preserve"> </w:t>
            </w:r>
            <w:r w:rsidRPr="00316360">
              <w:rPr>
                <w:rFonts w:ascii="Myriad Pro" w:hAnsi="Myriad Pro"/>
                <w:sz w:val="22"/>
                <w:szCs w:val="22"/>
              </w:rPr>
              <w:t> </w:t>
            </w:r>
            <w:r w:rsidRPr="00316360">
              <w:rPr>
                <w:rFonts w:ascii="Myriad Pro" w:hAnsi="Myriad Pro"/>
                <w:i/>
                <w:sz w:val="22"/>
                <w:szCs w:val="22"/>
              </w:rPr>
              <w:t xml:space="preserve">(odwołanie M. Kopcia z funkcji </w:t>
            </w:r>
            <w:proofErr w:type="spellStart"/>
            <w:r w:rsidRPr="00316360">
              <w:rPr>
                <w:rFonts w:ascii="Myriad Pro" w:hAnsi="Myriad Pro"/>
                <w:i/>
                <w:sz w:val="22"/>
                <w:szCs w:val="22"/>
              </w:rPr>
              <w:t>wiceprzew</w:t>
            </w:r>
            <w:proofErr w:type="spellEnd"/>
            <w:r w:rsidRPr="00316360">
              <w:rPr>
                <w:rFonts w:ascii="Myriad Pro" w:hAnsi="Myriad Pro"/>
                <w:i/>
                <w:sz w:val="22"/>
                <w:szCs w:val="22"/>
              </w:rPr>
              <w:t>. Komisji Oświaty…)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BF0BD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907DE2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277</w:t>
            </w:r>
            <w:r w:rsidR="004D3E0F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E2" w:rsidRPr="00316360" w:rsidRDefault="00907DE2" w:rsidP="00316360">
            <w:pPr>
              <w:spacing w:after="0" w:line="240" w:lineRule="auto"/>
              <w:rPr>
                <w:rStyle w:val="Pogrubienie"/>
                <w:rFonts w:ascii="Myriad Pro" w:hAnsi="Myriad Pro"/>
                <w:b w:val="0"/>
              </w:rPr>
            </w:pPr>
            <w:r w:rsidRPr="00316360">
              <w:rPr>
                <w:rFonts w:ascii="Myriad Pro" w:hAnsi="Myriad Pro"/>
                <w:bCs/>
              </w:rPr>
              <w:t>w sprawie zmiany w składzie osobowym komisji doraźnej Sejmiku Województwa Zachodniopomorskiego</w:t>
            </w:r>
            <w:r w:rsidRPr="00316360">
              <w:rPr>
                <w:rFonts w:ascii="Myriad Pro" w:hAnsi="Myriad Pro"/>
                <w:b/>
                <w:bCs/>
              </w:rPr>
              <w:t xml:space="preserve"> </w:t>
            </w:r>
            <w:r w:rsidRPr="00316360">
              <w:rPr>
                <w:rFonts w:ascii="Myriad Pro" w:hAnsi="Myriad Pro"/>
                <w:b/>
              </w:rPr>
              <w:t> </w:t>
            </w:r>
            <w:r w:rsidRPr="00316360">
              <w:rPr>
                <w:rFonts w:ascii="Myriad Pro" w:hAnsi="Myriad Pro"/>
                <w:b/>
                <w:i/>
              </w:rPr>
              <w:t>(</w:t>
            </w:r>
            <w:r w:rsidRPr="00316360">
              <w:rPr>
                <w:rStyle w:val="Pogrubienie"/>
                <w:rFonts w:ascii="Myriad Pro" w:hAnsi="Myriad Pro"/>
                <w:b w:val="0"/>
                <w:i/>
              </w:rPr>
              <w:t>powołanie</w:t>
            </w:r>
            <w:r w:rsidRPr="00316360">
              <w:rPr>
                <w:rFonts w:ascii="Myriad Pro" w:hAnsi="Myriad Pro"/>
                <w:b/>
                <w:i/>
              </w:rPr>
              <w:t xml:space="preserve"> </w:t>
            </w:r>
            <w:r w:rsidRPr="00316360">
              <w:rPr>
                <w:rFonts w:ascii="Myriad Pro" w:hAnsi="Myriad Pro"/>
                <w:i/>
              </w:rPr>
              <w:t>M. Kopcia  do Komisji Gryfa</w:t>
            </w:r>
            <w:r w:rsidRPr="00316360">
              <w:rPr>
                <w:rFonts w:ascii="Myriad Pro" w:hAnsi="Myriad Pro"/>
                <w:b/>
                <w:i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BF0BD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907DE2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278</w:t>
            </w:r>
            <w:r w:rsidR="004D3E0F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E2" w:rsidRPr="00316360" w:rsidRDefault="00907DE2" w:rsidP="00316360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Myriad Pro" w:hAnsi="Myriad Pro"/>
                <w:sz w:val="22"/>
                <w:szCs w:val="22"/>
              </w:rPr>
            </w:pPr>
            <w:r w:rsidRPr="00316360"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  <w:t>w sprawie wyboru Przewodniczącego komisji stałej Sejmiku Województwa Zachodniopomorskiego</w:t>
            </w:r>
            <w:r w:rsidRPr="00316360">
              <w:rPr>
                <w:rStyle w:val="Pogrubienie"/>
                <w:rFonts w:ascii="Myriad Pro" w:hAnsi="Myriad Pro"/>
                <w:sz w:val="22"/>
                <w:szCs w:val="22"/>
              </w:rPr>
              <w:t xml:space="preserve"> </w:t>
            </w:r>
            <w:r w:rsidRPr="00316360">
              <w:rPr>
                <w:rFonts w:ascii="Myriad Pro" w:hAnsi="Myriad Pro"/>
                <w:sz w:val="22"/>
                <w:szCs w:val="22"/>
              </w:rPr>
              <w:t> </w:t>
            </w:r>
            <w:r w:rsidRPr="00316360">
              <w:rPr>
                <w:rFonts w:ascii="Myriad Pro" w:hAnsi="Myriad Pro"/>
                <w:i/>
                <w:sz w:val="22"/>
                <w:szCs w:val="22"/>
              </w:rPr>
              <w:t>(wybór P. Muchy na  przew. Komisji Rewizyjnej)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BF0BD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907DE2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79665E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279</w:t>
            </w:r>
            <w:r w:rsidR="004D3E0F">
              <w:rPr>
                <w:rFonts w:ascii="Myriad Pro" w:hAnsi="Myriad Pro" w:cs="Arial"/>
              </w:rPr>
              <w:t>/1/21</w:t>
            </w:r>
            <w:bookmarkStart w:id="0" w:name="_GoBack"/>
            <w:bookmarkEnd w:id="0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E2" w:rsidRPr="00316360" w:rsidRDefault="00907DE2" w:rsidP="00316360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/>
                <w:sz w:val="22"/>
                <w:szCs w:val="22"/>
              </w:rPr>
            </w:pPr>
            <w:r w:rsidRPr="00316360"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  <w:t>w sprawie wyboru Wiceprzewodniczącego komisji stałej Sejmiku Województwa Zachodniopomorskiego</w:t>
            </w:r>
            <w:r w:rsidRPr="00316360">
              <w:rPr>
                <w:rStyle w:val="Pogrubienie"/>
                <w:rFonts w:ascii="Myriad Pro" w:hAnsi="Myriad Pro"/>
                <w:sz w:val="22"/>
                <w:szCs w:val="22"/>
              </w:rPr>
              <w:t xml:space="preserve"> </w:t>
            </w:r>
            <w:r w:rsidRPr="00316360">
              <w:rPr>
                <w:rFonts w:ascii="Myriad Pro" w:hAnsi="Myriad Pro"/>
                <w:sz w:val="22"/>
                <w:szCs w:val="22"/>
              </w:rPr>
              <w:t> </w:t>
            </w:r>
            <w:r w:rsidRPr="00316360">
              <w:rPr>
                <w:rFonts w:ascii="Myriad Pro" w:hAnsi="Myriad Pro"/>
                <w:i/>
                <w:sz w:val="22"/>
                <w:szCs w:val="22"/>
              </w:rPr>
              <w:t xml:space="preserve">(wybór R. </w:t>
            </w:r>
            <w:proofErr w:type="spellStart"/>
            <w:r w:rsidRPr="00316360">
              <w:rPr>
                <w:rFonts w:ascii="Myriad Pro" w:hAnsi="Myriad Pro"/>
                <w:i/>
                <w:sz w:val="22"/>
                <w:szCs w:val="22"/>
              </w:rPr>
              <w:t>Niburskiego</w:t>
            </w:r>
            <w:proofErr w:type="spellEnd"/>
            <w:r w:rsidRPr="00316360">
              <w:rPr>
                <w:rFonts w:ascii="Myriad Pro" w:hAnsi="Myriad Pro"/>
                <w:i/>
                <w:sz w:val="22"/>
                <w:szCs w:val="22"/>
              </w:rPr>
              <w:t xml:space="preserve"> na </w:t>
            </w:r>
            <w:proofErr w:type="spellStart"/>
            <w:r w:rsidRPr="00316360">
              <w:rPr>
                <w:rFonts w:ascii="Myriad Pro" w:hAnsi="Myriad Pro"/>
                <w:i/>
                <w:sz w:val="22"/>
                <w:szCs w:val="22"/>
              </w:rPr>
              <w:t>wiceprzew</w:t>
            </w:r>
            <w:proofErr w:type="spellEnd"/>
            <w:r w:rsidRPr="00316360">
              <w:rPr>
                <w:rFonts w:ascii="Myriad Pro" w:hAnsi="Myriad Pro"/>
                <w:i/>
                <w:sz w:val="22"/>
                <w:szCs w:val="22"/>
              </w:rPr>
              <w:t>. Komisji Oświaty…)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907DE2" w:rsidP="00401AC1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E2" w:rsidRDefault="00BF0BD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727514" w:rsidTr="0029575B">
        <w:trPr>
          <w:trHeight w:val="3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Default="00727514" w:rsidP="00401AC1">
            <w:pPr>
              <w:pStyle w:val="Akapitzlist"/>
              <w:numPr>
                <w:ilvl w:val="0"/>
                <w:numId w:val="1"/>
              </w:numPr>
              <w:autoSpaceDE/>
              <w:adjustRightInd/>
              <w:jc w:val="left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Default="00727514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280/1/21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4" w:rsidRPr="00316360" w:rsidRDefault="00727514" w:rsidP="00316360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</w:pPr>
            <w:r>
              <w:rPr>
                <w:rStyle w:val="Pogrubienie"/>
                <w:rFonts w:ascii="Myriad Pro" w:hAnsi="Myriad Pro"/>
                <w:b w:val="0"/>
                <w:sz w:val="22"/>
                <w:szCs w:val="22"/>
              </w:rPr>
              <w:t xml:space="preserve">W sprawie skierowania do zaopiniowania przez zespół opiniodawczo – doradczy ds. podziału województwa zachodniopomorskiego na obwody łowieckie, projektu uchwały w sprawie podziału województwa zachodniopomorskiego na obwody łowieckie oraz zaliczenia obwodów łowieckich do kategorii.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Default="00727514" w:rsidP="00401A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Rolnictwa i Rozwoju Obszarów Wiejskich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Default="005A4109" w:rsidP="00401AC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</w:t>
            </w:r>
            <w:r w:rsidR="00BF0BD9">
              <w:rPr>
                <w:rFonts w:ascii="Myriad Pro" w:hAnsi="Myriad Pro" w:cs="Arial"/>
              </w:rPr>
              <w:t>P</w:t>
            </w:r>
          </w:p>
        </w:tc>
      </w:tr>
    </w:tbl>
    <w:p w:rsidR="003D5C5B" w:rsidRDefault="003D5C5B"/>
    <w:p w:rsidR="00907DE2" w:rsidRDefault="00907DE2"/>
    <w:p w:rsidR="00907DE2" w:rsidRDefault="00907DE2"/>
    <w:p w:rsidR="00907DE2" w:rsidRPr="00500B79" w:rsidRDefault="00907DE2" w:rsidP="00907DE2">
      <w:pPr>
        <w:pStyle w:val="Akapitzlist"/>
        <w:rPr>
          <w:rFonts w:eastAsia="Meiryo"/>
          <w:color w:val="000000" w:themeColor="text1"/>
        </w:rPr>
      </w:pPr>
    </w:p>
    <w:p w:rsidR="00907DE2" w:rsidRDefault="00907DE2"/>
    <w:sectPr w:rsidR="00907DE2" w:rsidSect="002C12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55F" w:rsidRDefault="00F2055F" w:rsidP="00F2055F">
      <w:pPr>
        <w:spacing w:after="0" w:line="240" w:lineRule="auto"/>
      </w:pPr>
      <w:r>
        <w:separator/>
      </w:r>
    </w:p>
  </w:endnote>
  <w:endnote w:type="continuationSeparator" w:id="0">
    <w:p w:rsidR="00F2055F" w:rsidRDefault="00F2055F" w:rsidP="00F2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55F" w:rsidRDefault="00F2055F" w:rsidP="00F2055F">
      <w:pPr>
        <w:spacing w:after="0" w:line="240" w:lineRule="auto"/>
      </w:pPr>
      <w:r>
        <w:separator/>
      </w:r>
    </w:p>
  </w:footnote>
  <w:footnote w:type="continuationSeparator" w:id="0">
    <w:p w:rsidR="00F2055F" w:rsidRDefault="00F2055F" w:rsidP="00F2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BE6"/>
    <w:multiLevelType w:val="hybridMultilevel"/>
    <w:tmpl w:val="54BABB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2423"/>
    <w:multiLevelType w:val="hybridMultilevel"/>
    <w:tmpl w:val="FAA09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66221"/>
    <w:multiLevelType w:val="multilevel"/>
    <w:tmpl w:val="75DAA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2)"/>
      <w:lvlJc w:val="left"/>
      <w:pPr>
        <w:tabs>
          <w:tab w:val="num" w:pos="284"/>
        </w:tabs>
        <w:ind w:left="567" w:hanging="567"/>
      </w:pPr>
      <w:rPr>
        <w:rFonts w:ascii="Myriad Pro" w:eastAsia="Times New Roman" w:hAnsi="Myriad Pro" w:cs="Arial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3">
    <w:nsid w:val="583F1F5E"/>
    <w:multiLevelType w:val="hybridMultilevel"/>
    <w:tmpl w:val="54BABB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31E86"/>
    <w:multiLevelType w:val="hybridMultilevel"/>
    <w:tmpl w:val="1D6E56C2"/>
    <w:lvl w:ilvl="0" w:tplc="D6D684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85A"/>
    <w:rsid w:val="00013B45"/>
    <w:rsid w:val="001B0DE7"/>
    <w:rsid w:val="001B3581"/>
    <w:rsid w:val="002578AB"/>
    <w:rsid w:val="00265744"/>
    <w:rsid w:val="002C12AA"/>
    <w:rsid w:val="002F34BC"/>
    <w:rsid w:val="00316360"/>
    <w:rsid w:val="00333DB9"/>
    <w:rsid w:val="0036189E"/>
    <w:rsid w:val="003D59D9"/>
    <w:rsid w:val="003D5C5B"/>
    <w:rsid w:val="00401AC1"/>
    <w:rsid w:val="004D3E0F"/>
    <w:rsid w:val="004E4F1A"/>
    <w:rsid w:val="005A4109"/>
    <w:rsid w:val="005D728B"/>
    <w:rsid w:val="00662013"/>
    <w:rsid w:val="00727514"/>
    <w:rsid w:val="0079665E"/>
    <w:rsid w:val="0086585A"/>
    <w:rsid w:val="0087289E"/>
    <w:rsid w:val="008C7A2E"/>
    <w:rsid w:val="008D55F2"/>
    <w:rsid w:val="00907DE2"/>
    <w:rsid w:val="009D1C8A"/>
    <w:rsid w:val="00B117D7"/>
    <w:rsid w:val="00BA6F5C"/>
    <w:rsid w:val="00BF0BD9"/>
    <w:rsid w:val="00C618C1"/>
    <w:rsid w:val="00CD3E75"/>
    <w:rsid w:val="00D06D58"/>
    <w:rsid w:val="00D52185"/>
    <w:rsid w:val="00DC43B8"/>
    <w:rsid w:val="00DC4C42"/>
    <w:rsid w:val="00E03CDB"/>
    <w:rsid w:val="00E20B62"/>
    <w:rsid w:val="00E95DFE"/>
    <w:rsid w:val="00F2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2C12A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34"/>
    <w:qFormat/>
    <w:rsid w:val="002C12AA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55F"/>
  </w:style>
  <w:style w:type="paragraph" w:styleId="Stopka">
    <w:name w:val="footer"/>
    <w:basedOn w:val="Normalny"/>
    <w:link w:val="StopkaZnak"/>
    <w:uiPriority w:val="99"/>
    <w:unhideWhenUsed/>
    <w:rsid w:val="00F2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55F"/>
  </w:style>
  <w:style w:type="character" w:styleId="Pogrubienie">
    <w:name w:val="Strong"/>
    <w:basedOn w:val="Domylnaczcionkaakapitu"/>
    <w:uiPriority w:val="22"/>
    <w:qFormat/>
    <w:rsid w:val="00907DE2"/>
    <w:rPr>
      <w:b/>
      <w:bCs/>
    </w:rPr>
  </w:style>
  <w:style w:type="paragraph" w:styleId="NormalnyWeb">
    <w:name w:val="Normal (Web)"/>
    <w:basedOn w:val="Normalny"/>
    <w:uiPriority w:val="99"/>
    <w:unhideWhenUsed/>
    <w:rsid w:val="0090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2C12A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2C12AA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hbuchwald</cp:lastModifiedBy>
  <cp:revision>23</cp:revision>
  <cp:lastPrinted>2021-01-20T09:53:00Z</cp:lastPrinted>
  <dcterms:created xsi:type="dcterms:W3CDTF">2020-12-17T07:40:00Z</dcterms:created>
  <dcterms:modified xsi:type="dcterms:W3CDTF">2021-01-20T11:26:00Z</dcterms:modified>
</cp:coreProperties>
</file>