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01" w:rsidRPr="00AE6922" w:rsidRDefault="00751C01" w:rsidP="00751C0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E6922">
        <w:rPr>
          <w:rFonts w:ascii="Arial" w:hAnsi="Arial" w:cs="Arial"/>
          <w:b/>
          <w:sz w:val="20"/>
          <w:szCs w:val="20"/>
        </w:rPr>
        <w:t>Uzasadnienie</w:t>
      </w:r>
    </w:p>
    <w:p w:rsidR="00751C01" w:rsidRDefault="00751C01" w:rsidP="00751C01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751C01" w:rsidRPr="00AA6EFF" w:rsidRDefault="00751C01" w:rsidP="00751C01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AA6EFF">
        <w:rPr>
          <w:rFonts w:ascii="Arial" w:hAnsi="Arial" w:cs="Arial"/>
          <w:sz w:val="20"/>
          <w:szCs w:val="20"/>
        </w:rPr>
        <w:t>Powołanie W</w:t>
      </w:r>
      <w:r>
        <w:rPr>
          <w:rFonts w:ascii="Arial" w:hAnsi="Arial" w:cs="Arial"/>
          <w:sz w:val="20"/>
          <w:szCs w:val="20"/>
        </w:rPr>
        <w:t xml:space="preserve">spólnego </w:t>
      </w:r>
      <w:r w:rsidRPr="00AA6EF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ekretariatu (WS)</w:t>
      </w:r>
      <w:r w:rsidRPr="00AA6EFF">
        <w:rPr>
          <w:rFonts w:ascii="Arial" w:hAnsi="Arial" w:cs="Arial"/>
          <w:sz w:val="20"/>
          <w:szCs w:val="20"/>
        </w:rPr>
        <w:t xml:space="preserve"> wynika z Programu Współpracy </w:t>
      </w:r>
      <w:proofErr w:type="spellStart"/>
      <w:r w:rsidRPr="00AA6EFF">
        <w:rPr>
          <w:rFonts w:ascii="Arial" w:hAnsi="Arial" w:cs="Arial"/>
          <w:sz w:val="20"/>
          <w:szCs w:val="20"/>
        </w:rPr>
        <w:t>Interreg</w:t>
      </w:r>
      <w:proofErr w:type="spellEnd"/>
      <w:r w:rsidRPr="00AA6EFF">
        <w:rPr>
          <w:rFonts w:ascii="Arial" w:hAnsi="Arial" w:cs="Arial"/>
          <w:sz w:val="20"/>
          <w:szCs w:val="20"/>
        </w:rPr>
        <w:t xml:space="preserve"> V-A Niemcy/Meklemburgia-Pomorze Przednie/Brandenburgia</w:t>
      </w:r>
      <w:r>
        <w:rPr>
          <w:rFonts w:ascii="Arial" w:hAnsi="Arial" w:cs="Arial"/>
          <w:sz w:val="20"/>
          <w:szCs w:val="20"/>
        </w:rPr>
        <w:t>/</w:t>
      </w:r>
      <w:r w:rsidRPr="00AA6EFF">
        <w:rPr>
          <w:rFonts w:ascii="Arial" w:hAnsi="Arial" w:cs="Arial"/>
          <w:sz w:val="20"/>
          <w:szCs w:val="20"/>
        </w:rPr>
        <w:t>Polska w ramach celu „Europejska Współpraca Terytorialna“ Europejskiego Funduszu Rozwoju Regionalnego (EFRR)</w:t>
      </w:r>
      <w:r w:rsidRPr="00AA6EFF">
        <w:t xml:space="preserve"> </w:t>
      </w:r>
      <w:r w:rsidRPr="00AA6EFF">
        <w:rPr>
          <w:rFonts w:ascii="Arial" w:hAnsi="Arial" w:cs="Arial"/>
          <w:sz w:val="20"/>
          <w:szCs w:val="20"/>
        </w:rPr>
        <w:t>CCI 2014TC16RFCB019 zatwierdzonego przez Komisję Europejską decyzją wykonawczą C(2015)6703 z dn. 25.09.2015 r.</w:t>
      </w:r>
    </w:p>
    <w:p w:rsidR="00751C01" w:rsidRPr="005035B7" w:rsidRDefault="00751C01" w:rsidP="00751C01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>Zgodnie z</w:t>
      </w:r>
      <w:r>
        <w:rPr>
          <w:rFonts w:ascii="Arial" w:hAnsi="Arial" w:cs="Arial"/>
          <w:sz w:val="20"/>
          <w:szCs w:val="20"/>
        </w:rPr>
        <w:t xml:space="preserve"> nim (art. 5.2)</w:t>
      </w:r>
      <w:r w:rsidRPr="005035B7">
        <w:rPr>
          <w:rFonts w:ascii="Arial" w:hAnsi="Arial" w:cs="Arial"/>
          <w:sz w:val="20"/>
          <w:szCs w:val="20"/>
        </w:rPr>
        <w:t xml:space="preserve"> WS kontynu</w:t>
      </w:r>
      <w:r>
        <w:rPr>
          <w:rFonts w:ascii="Arial" w:hAnsi="Arial" w:cs="Arial"/>
          <w:sz w:val="20"/>
          <w:szCs w:val="20"/>
        </w:rPr>
        <w:t>uje</w:t>
      </w:r>
      <w:r w:rsidRPr="005035B7">
        <w:rPr>
          <w:rFonts w:ascii="Arial" w:hAnsi="Arial" w:cs="Arial"/>
          <w:sz w:val="20"/>
          <w:szCs w:val="20"/>
        </w:rPr>
        <w:t xml:space="preserve"> swoją pracę bazując na doświadczeniach okresu programowania 2007 – 2013. WS umiejsc</w:t>
      </w:r>
      <w:r>
        <w:rPr>
          <w:rFonts w:ascii="Arial" w:hAnsi="Arial" w:cs="Arial"/>
          <w:sz w:val="20"/>
          <w:szCs w:val="20"/>
        </w:rPr>
        <w:t xml:space="preserve">owiony jest w </w:t>
      </w:r>
      <w:proofErr w:type="spellStart"/>
      <w:r>
        <w:rPr>
          <w:rFonts w:ascii="Arial" w:hAnsi="Arial" w:cs="Arial"/>
          <w:sz w:val="20"/>
          <w:szCs w:val="20"/>
        </w:rPr>
        <w:t>Löcknitz</w:t>
      </w:r>
      <w:proofErr w:type="spellEnd"/>
      <w:r>
        <w:rPr>
          <w:rFonts w:ascii="Arial" w:hAnsi="Arial" w:cs="Arial"/>
          <w:sz w:val="20"/>
          <w:szCs w:val="20"/>
        </w:rPr>
        <w:t xml:space="preserve"> (Niemcy).</w:t>
      </w:r>
      <w:r w:rsidRPr="005035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5035B7">
        <w:rPr>
          <w:rFonts w:ascii="Arial" w:hAnsi="Arial" w:cs="Arial"/>
          <w:sz w:val="20"/>
          <w:szCs w:val="20"/>
        </w:rPr>
        <w:t xml:space="preserve">a zapewnioną dwujęzyczną obsadę (język polski i niemiecki). Liczba pracowników WS jest dostosowana do zakresu przekazanych mu zadań przez Instytucję Zarządzającą Programem. Personel Sekretariatu jest delegowany przez: Instytucję Zarządzającą, polski i niemiecki Euroregion Pomerania oraz Urząd Marszałkowski Województwa Zachodniopomorskiego. Podstawą jego funkcjonowania  jest  porozumienie  ramowe  o  organizacji  Wspólnego  Sekretariatu  dla  Programu Współpracy </w:t>
      </w:r>
      <w:proofErr w:type="spellStart"/>
      <w:r w:rsidRPr="005035B7">
        <w:rPr>
          <w:rFonts w:ascii="Arial" w:hAnsi="Arial" w:cs="Arial"/>
          <w:sz w:val="20"/>
          <w:szCs w:val="20"/>
        </w:rPr>
        <w:t>Interreg</w:t>
      </w:r>
      <w:proofErr w:type="spellEnd"/>
      <w:r w:rsidRPr="005035B7">
        <w:rPr>
          <w:rFonts w:ascii="Arial" w:hAnsi="Arial" w:cs="Arial"/>
          <w:sz w:val="20"/>
          <w:szCs w:val="20"/>
        </w:rPr>
        <w:t xml:space="preserve"> VA Meklemburgia-Pomorze Przednie/ Brandenburgia/Polska zawarte pomiędzy Ministerstwem Gospodarki, Budownictwa i Turystyki Meklemburgii-Pomorza Przedniego (Instytucja Zarządzająca), Związkiem Komunalnym </w:t>
      </w:r>
      <w:proofErr w:type="spellStart"/>
      <w:r w:rsidRPr="005035B7">
        <w:rPr>
          <w:rFonts w:ascii="Arial" w:hAnsi="Arial" w:cs="Arial"/>
          <w:sz w:val="20"/>
          <w:szCs w:val="20"/>
        </w:rPr>
        <w:t>Europaregion</w:t>
      </w:r>
      <w:proofErr w:type="spellEnd"/>
      <w:r w:rsidRPr="005035B7">
        <w:rPr>
          <w:rFonts w:ascii="Arial" w:hAnsi="Arial" w:cs="Arial"/>
          <w:sz w:val="20"/>
          <w:szCs w:val="20"/>
        </w:rPr>
        <w:t xml:space="preserve"> POMERANIA, Stowarzyszeniem Gmin Polskich Euroregionu Pomerania oraz Urzędem Marszałkowskim Województwa Zachodniopomorskiego. Działalność Wspólnego  Sekretariatu  będzie  finansowana  ze środków  Pomocy  Technicznej Programu zgodnie z ustaleniami pomiędzy Partnerami Programu. </w:t>
      </w:r>
    </w:p>
    <w:p w:rsidR="00751C01" w:rsidRPr="005035B7" w:rsidRDefault="00751C01" w:rsidP="00751C01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Wspólny Sekretariat odpowiada w szczególności za realizację następujących zadań: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doradztwo, szkolenie i informowanie potencjalnych beneficjentów,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>wspieranie przy opracowywaniu projektów oraz poszukiwanie partnerów projektów</w:t>
      </w:r>
      <w:r>
        <w:rPr>
          <w:rFonts w:ascii="Arial" w:hAnsi="Arial" w:cs="Arial"/>
          <w:sz w:val="20"/>
          <w:szCs w:val="20"/>
        </w:rPr>
        <w:t>,</w:t>
      </w:r>
      <w:r w:rsidRPr="005035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5035B7">
        <w:rPr>
          <w:rFonts w:ascii="Arial" w:hAnsi="Arial" w:cs="Arial"/>
          <w:sz w:val="20"/>
          <w:szCs w:val="20"/>
        </w:rPr>
        <w:t xml:space="preserve">jak i pozyskiwanie projektów,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wsparcie partnerów projektów w procesie składania wniosku aplikacyjnego,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przyjmowanie, rejestracja i weryfikacja wniosków aplikacyjnych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koordynacja procesu naboru, oceny i wyboru projektów,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weryfikacja wniosków aplikacyjnych celem przedłożenia Komitetowi Monitorującemu,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wsparcie partnerów projektów w realizacji projektów,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wspieranie Komitetu Monitorującego wraz z przygotowaniem jego posiedzeń oraz przygotowaniem decyzji Komitetu Monitorującego,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wspieranie Instytucji Zarządzającej przy opracowywaniu raportów dotyczących realizacji Programu,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wspieranie Instytucji  Zarządzającej  w  procesach  monitorowania  i  oceny  wdrażania Programu oraz w toku przygotowań do zmian Programu, jeżeli do takich dojdzie,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wspieranie  Instytucji  Zarządzającej  i  Koordynatorów  Krajowych  przy  działaniach informacyjnych i promocyjnych dotyczących Programu,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wspieranie przy przestrzeganiu przepisów o informacji i komunikacji,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wspieranie  partnerów  projektów,  Instytucji  Zarządzającej,  kontrolerów  i  innych zaangażowanych urzędów i instytucji w toku wdrażania projektów, </w:t>
      </w:r>
    </w:p>
    <w:p w:rsidR="00751C01" w:rsidRPr="005035B7" w:rsidRDefault="00751C01" w:rsidP="00751C01">
      <w:pPr>
        <w:numPr>
          <w:ilvl w:val="3"/>
          <w:numId w:val="1"/>
        </w:numPr>
        <w:spacing w:after="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>pomoc przy realizacji Strategii Morza Bałtyckiego.</w:t>
      </w:r>
    </w:p>
    <w:p w:rsidR="00751C01" w:rsidRPr="005035B7" w:rsidRDefault="00751C01" w:rsidP="00751C01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Wspólny  Sekretariat  jest odpowiedzialny za sprawną ocenę składanych wniosków projektowych przez beneficjentów oraz za bieżące przedkładanie ich do decyzji Komitetowi Monitorującemu. </w:t>
      </w:r>
    </w:p>
    <w:p w:rsidR="00751C01" w:rsidRDefault="00751C01" w:rsidP="00751C01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5035B7">
        <w:rPr>
          <w:rFonts w:ascii="Arial" w:hAnsi="Arial" w:cs="Arial"/>
          <w:sz w:val="20"/>
          <w:szCs w:val="20"/>
        </w:rPr>
        <w:t xml:space="preserve">W dniu 14.01.2016 na mocy uchwały nr 8/16 Zarządu WZ podpisano Porozumienie dotyczące utworzenia i funkcjonowania Wspólnego Sekretariatu dla Programu Współpracy </w:t>
      </w:r>
      <w:proofErr w:type="spellStart"/>
      <w:r w:rsidRPr="005035B7">
        <w:rPr>
          <w:rFonts w:ascii="Arial" w:hAnsi="Arial" w:cs="Arial"/>
          <w:sz w:val="20"/>
          <w:szCs w:val="20"/>
        </w:rPr>
        <w:t>Interreg</w:t>
      </w:r>
      <w:proofErr w:type="spellEnd"/>
      <w:r w:rsidRPr="005035B7">
        <w:rPr>
          <w:rFonts w:ascii="Arial" w:hAnsi="Arial" w:cs="Arial"/>
          <w:sz w:val="20"/>
          <w:szCs w:val="20"/>
        </w:rPr>
        <w:t xml:space="preserve"> V-A Niemcy/Meklemburgia-Po</w:t>
      </w:r>
      <w:r>
        <w:rPr>
          <w:rFonts w:ascii="Arial" w:hAnsi="Arial" w:cs="Arial"/>
          <w:sz w:val="20"/>
          <w:szCs w:val="20"/>
        </w:rPr>
        <w:t>morze Przednie/Brandenburgia/</w:t>
      </w:r>
      <w:r w:rsidRPr="005035B7">
        <w:rPr>
          <w:rFonts w:ascii="Arial" w:hAnsi="Arial" w:cs="Arial"/>
          <w:sz w:val="20"/>
          <w:szCs w:val="20"/>
        </w:rPr>
        <w:t>Polska w okresie wsparcia 2014-202</w:t>
      </w:r>
      <w:r>
        <w:rPr>
          <w:rFonts w:ascii="Arial" w:hAnsi="Arial" w:cs="Arial"/>
          <w:sz w:val="20"/>
          <w:szCs w:val="20"/>
        </w:rPr>
        <w:t>0</w:t>
      </w:r>
      <w:r w:rsidRPr="005035B7">
        <w:rPr>
          <w:rFonts w:ascii="Arial" w:hAnsi="Arial" w:cs="Arial"/>
          <w:sz w:val="20"/>
          <w:szCs w:val="20"/>
        </w:rPr>
        <w:t>.</w:t>
      </w:r>
    </w:p>
    <w:p w:rsidR="00751C01" w:rsidRPr="00DF722C" w:rsidRDefault="00751C01" w:rsidP="00751C01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F722C">
        <w:rPr>
          <w:rFonts w:ascii="Arial" w:hAnsi="Arial" w:cs="Arial"/>
          <w:sz w:val="20"/>
          <w:szCs w:val="20"/>
        </w:rPr>
        <w:t>Wszystkie wydatki są prefinansowane z budżetu Województwa Zachodniopomorskiego. Następnie refundowane na podstawie złożonych wniosków o płatność i raportów z realizacji projektu składanych do Instytucji Zarządzającej (Ministerstwo Gospodarki, Budownictwa i Turystyki Meklemburgii - Pomorza Przedniego).</w:t>
      </w:r>
    </w:p>
    <w:p w:rsidR="00751C01" w:rsidRDefault="00751C01" w:rsidP="00751C01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AA6EFF">
        <w:rPr>
          <w:rFonts w:ascii="Arial" w:hAnsi="Arial" w:cs="Arial"/>
          <w:sz w:val="20"/>
          <w:szCs w:val="20"/>
        </w:rPr>
        <w:t xml:space="preserve">Poniesione </w:t>
      </w:r>
      <w:r>
        <w:rPr>
          <w:rFonts w:ascii="Arial" w:hAnsi="Arial" w:cs="Arial"/>
          <w:sz w:val="20"/>
          <w:szCs w:val="20"/>
        </w:rPr>
        <w:t>wydatki</w:t>
      </w:r>
      <w:r w:rsidRPr="00AA6EFF">
        <w:rPr>
          <w:rFonts w:ascii="Arial" w:hAnsi="Arial" w:cs="Arial"/>
          <w:sz w:val="20"/>
          <w:szCs w:val="20"/>
        </w:rPr>
        <w:t xml:space="preserve"> są refundowane U</w:t>
      </w:r>
      <w:r>
        <w:rPr>
          <w:rFonts w:ascii="Arial" w:hAnsi="Arial" w:cs="Arial"/>
          <w:sz w:val="20"/>
          <w:szCs w:val="20"/>
        </w:rPr>
        <w:t xml:space="preserve">rzędowi </w:t>
      </w:r>
      <w:r w:rsidRPr="00AA6EF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arszałkowskiemu </w:t>
      </w:r>
      <w:r w:rsidRPr="00AA6EFF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ojewództwa </w:t>
      </w:r>
      <w:r w:rsidRPr="00AA6EF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achodniopomorskiego</w:t>
      </w:r>
      <w:r w:rsidRPr="00AA6EFF">
        <w:rPr>
          <w:rFonts w:ascii="Arial" w:hAnsi="Arial" w:cs="Arial"/>
          <w:sz w:val="20"/>
          <w:szCs w:val="20"/>
        </w:rPr>
        <w:t xml:space="preserve">  w 100% </w:t>
      </w:r>
      <w:r>
        <w:rPr>
          <w:rFonts w:ascii="Arial" w:hAnsi="Arial" w:cs="Arial"/>
          <w:sz w:val="20"/>
          <w:szCs w:val="20"/>
        </w:rPr>
        <w:t>przez</w:t>
      </w:r>
      <w:r w:rsidRPr="00AA6EFF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 xml:space="preserve">nstytucję </w:t>
      </w:r>
      <w:r w:rsidRPr="00AA6EF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arządzającą i pochodzą z następujących źródeł:</w:t>
      </w:r>
      <w:r w:rsidRPr="00AA6EFF">
        <w:rPr>
          <w:rFonts w:ascii="Arial" w:hAnsi="Arial" w:cs="Arial"/>
          <w:sz w:val="20"/>
          <w:szCs w:val="20"/>
        </w:rPr>
        <w:t xml:space="preserve"> </w:t>
      </w:r>
    </w:p>
    <w:p w:rsidR="00751C01" w:rsidRPr="00D11AB4" w:rsidRDefault="00751C01" w:rsidP="00751C01">
      <w:pPr>
        <w:numPr>
          <w:ilvl w:val="0"/>
          <w:numId w:val="2"/>
        </w:numPr>
        <w:spacing w:after="0" w:line="24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D11AB4">
        <w:rPr>
          <w:rFonts w:ascii="Arial" w:hAnsi="Arial" w:cs="Arial"/>
          <w:sz w:val="20"/>
          <w:szCs w:val="20"/>
        </w:rPr>
        <w:t xml:space="preserve">środki z EFRR (85%)                     </w:t>
      </w:r>
    </w:p>
    <w:p w:rsidR="00751C01" w:rsidRPr="00D11AB4" w:rsidRDefault="00751C01" w:rsidP="00751C0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AB4">
        <w:rPr>
          <w:rFonts w:ascii="Arial" w:hAnsi="Arial" w:cs="Arial"/>
          <w:sz w:val="20"/>
          <w:szCs w:val="20"/>
        </w:rPr>
        <w:t>składk</w:t>
      </w:r>
      <w:r>
        <w:rPr>
          <w:rFonts w:ascii="Arial" w:hAnsi="Arial" w:cs="Arial"/>
          <w:sz w:val="20"/>
          <w:szCs w:val="20"/>
        </w:rPr>
        <w:t>i</w:t>
      </w:r>
      <w:r w:rsidRPr="00D11AB4">
        <w:rPr>
          <w:rFonts w:ascii="Arial" w:hAnsi="Arial" w:cs="Arial"/>
          <w:sz w:val="20"/>
          <w:szCs w:val="20"/>
        </w:rPr>
        <w:t xml:space="preserve"> partnerów Programu do wspólnego budżetu (Ministerstwem Gospodarki, Budownictwa i Turystyki Meklemburgii-Pomorza Przedniego, Ministerstwo Sprawiedliwości, dla Europy i Ochrony Konsumentów Brandenburgii, Ministerstwo Rozwoju ) i wypłacane</w:t>
      </w:r>
      <w:r>
        <w:rPr>
          <w:rFonts w:ascii="Arial" w:hAnsi="Arial" w:cs="Arial"/>
          <w:sz w:val="20"/>
          <w:szCs w:val="20"/>
        </w:rPr>
        <w:t xml:space="preserve"> UMWZ</w:t>
      </w:r>
      <w:r w:rsidRPr="00D11AB4">
        <w:rPr>
          <w:rFonts w:ascii="Arial" w:hAnsi="Arial" w:cs="Arial"/>
          <w:sz w:val="20"/>
          <w:szCs w:val="20"/>
        </w:rPr>
        <w:t xml:space="preserve"> przez IZ (15%) </w:t>
      </w:r>
    </w:p>
    <w:p w:rsidR="00751C01" w:rsidRPr="00D11AB4" w:rsidRDefault="00751C01" w:rsidP="00751C01">
      <w:pPr>
        <w:numPr>
          <w:ilvl w:val="0"/>
          <w:numId w:val="2"/>
        </w:numPr>
        <w:spacing w:after="0" w:line="24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D11AB4">
        <w:rPr>
          <w:rFonts w:ascii="Arial" w:hAnsi="Arial" w:cs="Arial"/>
          <w:sz w:val="20"/>
          <w:szCs w:val="20"/>
        </w:rPr>
        <w:t>w części realizowanej w ramach budżetu województwa- nierefundowanej, przeznaczonej na pokrycie różnic kursowych</w:t>
      </w:r>
      <w:r>
        <w:rPr>
          <w:rFonts w:ascii="Arial" w:hAnsi="Arial" w:cs="Arial"/>
          <w:sz w:val="20"/>
          <w:szCs w:val="20"/>
        </w:rPr>
        <w:t>.</w:t>
      </w:r>
      <w:r w:rsidRPr="00D11AB4">
        <w:rPr>
          <w:rFonts w:ascii="Arial" w:hAnsi="Arial" w:cs="Arial"/>
          <w:sz w:val="20"/>
          <w:szCs w:val="20"/>
        </w:rPr>
        <w:t xml:space="preserve">                  </w:t>
      </w:r>
    </w:p>
    <w:p w:rsidR="00751C01" w:rsidRDefault="00751C01" w:rsidP="00751C01"/>
    <w:p w:rsidR="00CC07B4" w:rsidRDefault="00751C01">
      <w:bookmarkStart w:id="0" w:name="_GoBack"/>
      <w:bookmarkEnd w:id="0"/>
    </w:p>
    <w:sectPr w:rsidR="00CC07B4" w:rsidSect="00561923">
      <w:pgSz w:w="11906" w:h="16838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0179"/>
    <w:multiLevelType w:val="hybridMultilevel"/>
    <w:tmpl w:val="4530C614"/>
    <w:lvl w:ilvl="0" w:tplc="BF8AC7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E431A64"/>
    <w:multiLevelType w:val="hybridMultilevel"/>
    <w:tmpl w:val="2E62C17C"/>
    <w:lvl w:ilvl="0" w:tplc="C27E12DC">
      <w:start w:val="1"/>
      <w:numFmt w:val="bullet"/>
      <w:lvlText w:val="•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1"/>
    <w:rsid w:val="001C1175"/>
    <w:rsid w:val="00751C01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C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C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2016-12-15T11:14:00Z</dcterms:created>
  <dcterms:modified xsi:type="dcterms:W3CDTF">2016-12-15T11:14:00Z</dcterms:modified>
</cp:coreProperties>
</file>