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06" w:rsidRPr="00A66C20" w:rsidRDefault="000F1006" w:rsidP="000F1006">
      <w:pPr>
        <w:spacing w:line="280" w:lineRule="exact"/>
        <w:jc w:val="center"/>
        <w:rPr>
          <w:rFonts w:ascii="Arial" w:hAnsi="Arial" w:cs="Arial"/>
          <w:b/>
        </w:rPr>
      </w:pPr>
      <w:r w:rsidRPr="00A66C20">
        <w:rPr>
          <w:rFonts w:ascii="Arial" w:hAnsi="Arial" w:cs="Arial"/>
          <w:b/>
        </w:rPr>
        <w:t>UZASADNIENIE</w:t>
      </w:r>
    </w:p>
    <w:p w:rsidR="000F1006" w:rsidRPr="00A66C20" w:rsidRDefault="000F1006" w:rsidP="000F1006">
      <w:pPr>
        <w:spacing w:line="280" w:lineRule="exact"/>
        <w:rPr>
          <w:rFonts w:ascii="Arial" w:hAnsi="Arial" w:cs="Arial"/>
          <w:color w:val="FF0000"/>
        </w:rPr>
      </w:pPr>
    </w:p>
    <w:p w:rsidR="000F1006" w:rsidRPr="00A66C20" w:rsidRDefault="000F1006" w:rsidP="000F1006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0F1006" w:rsidRDefault="000F1006" w:rsidP="000F1006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  <w:r w:rsidRPr="001358DB">
        <w:rPr>
          <w:rFonts w:ascii="Arial" w:hAnsi="Arial" w:cs="Arial"/>
        </w:rPr>
        <w:t xml:space="preserve">Regionalny Punkt Kontaktowy </w:t>
      </w:r>
      <w:r>
        <w:rPr>
          <w:rFonts w:ascii="Arial" w:hAnsi="Arial" w:cs="Arial"/>
        </w:rPr>
        <w:t xml:space="preserve">(RPK) </w:t>
      </w:r>
      <w:r w:rsidRPr="001358DB">
        <w:rPr>
          <w:rFonts w:ascii="Arial" w:hAnsi="Arial" w:cs="Arial"/>
        </w:rPr>
        <w:t>funkcjonujący w</w:t>
      </w:r>
      <w:r>
        <w:rPr>
          <w:rFonts w:ascii="Arial" w:hAnsi="Arial" w:cs="Arial"/>
        </w:rPr>
        <w:t xml:space="preserve"> ramach Wydziału</w:t>
      </w:r>
      <w:r w:rsidRPr="001358DB">
        <w:rPr>
          <w:rFonts w:ascii="Arial" w:hAnsi="Arial" w:cs="Arial"/>
        </w:rPr>
        <w:t xml:space="preserve"> Współpracy Terytorialnej</w:t>
      </w:r>
      <w:r>
        <w:rPr>
          <w:rFonts w:ascii="Arial" w:hAnsi="Arial" w:cs="Arial"/>
        </w:rPr>
        <w:t xml:space="preserve"> UMWZ do którego głównych zadań należy działalność informacyjno-promocyjna </w:t>
      </w:r>
      <w:r w:rsidRPr="00AD3EAE">
        <w:rPr>
          <w:rFonts w:ascii="Arial" w:hAnsi="Arial" w:cs="Arial"/>
          <w:b/>
        </w:rPr>
        <w:t>Programu Współpracy INTERREG VA</w:t>
      </w:r>
      <w:r w:rsidRPr="00AD3EAE">
        <w:rPr>
          <w:b/>
          <w:color w:val="FF0000"/>
        </w:rPr>
        <w:t xml:space="preserve"> </w:t>
      </w:r>
      <w:r w:rsidRPr="00AD3EAE">
        <w:rPr>
          <w:rFonts w:ascii="Arial" w:hAnsi="Arial" w:cs="Arial"/>
          <w:b/>
        </w:rPr>
        <w:t>Meklemburgia-Pomorze Przednie/ Brandenburgia/Polska</w:t>
      </w:r>
      <w:r w:rsidRPr="00AD3E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co roku planuje organizację szeregu szkoleń dla potencjalnych beneficjentów i wnioskodawców ww. Programu. Rodzaj szkolenia oraz ich terminy dostosowane są do potrzeb zgłaszanych przez zainteresowane osoby.</w:t>
      </w:r>
    </w:p>
    <w:p w:rsidR="000F1006" w:rsidRDefault="000F1006" w:rsidP="000F1006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</w:p>
    <w:p w:rsidR="000F1006" w:rsidRDefault="000F1006" w:rsidP="000F1006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Na początku bieżącego roku RPK przeprowadził ankietę wśród polskich beneficjentów Programu INTERREG V</w:t>
      </w:r>
      <w:r w:rsidRPr="001358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odnośnie tematyki szkoleń. Podane zagadnienia są podstawą do planowania spotkań informacyjnych. Odpowiedzią na zgłoszone potrzeby jest planowane na dzień 27 kwietnia 2017 r. szkolenie z zakresu udzielania zamówień publicznych </w:t>
      </w:r>
      <w:r w:rsidRPr="004C79ED">
        <w:rPr>
          <w:rFonts w:ascii="Arial" w:hAnsi="Arial" w:cs="Arial"/>
        </w:rPr>
        <w:t>– „</w:t>
      </w:r>
      <w:r w:rsidRPr="004C79ED">
        <w:rPr>
          <w:rFonts w:ascii="Arial" w:hAnsi="Arial" w:cs="Arial"/>
          <w:i/>
        </w:rPr>
        <w:t xml:space="preserve">Prawo zamówień publicznych </w:t>
      </w:r>
      <w:r w:rsidRPr="004C79ED">
        <w:rPr>
          <w:rFonts w:ascii="Arial" w:hAnsi="Arial" w:cs="Arial"/>
          <w:i/>
        </w:rPr>
        <w:br/>
        <w:t xml:space="preserve">w praktyce w perspektywie finansowej 2014-2020”. </w:t>
      </w:r>
    </w:p>
    <w:p w:rsidR="000F1006" w:rsidRPr="004C79ED" w:rsidRDefault="000F1006" w:rsidP="000F1006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  <w:i/>
        </w:rPr>
      </w:pPr>
    </w:p>
    <w:p w:rsidR="000F1006" w:rsidRPr="009D1BE3" w:rsidRDefault="000F1006" w:rsidP="000F1006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  <w:r w:rsidRPr="00615198">
        <w:rPr>
          <w:rFonts w:ascii="Arial" w:hAnsi="Arial" w:cs="Arial"/>
        </w:rPr>
        <w:t xml:space="preserve">Celem szkolenia jest przedstawienie w przystępny sposób na rzeczywistych przykładach prawidłowych sposobów udzielania zamówień publicznych począwszy od określenia potrzeb </w:t>
      </w:r>
      <w:r w:rsidRPr="00615198">
        <w:rPr>
          <w:rFonts w:ascii="Arial" w:hAnsi="Arial" w:cs="Arial"/>
        </w:rPr>
        <w:br/>
        <w:t xml:space="preserve">do zawarcia umowy z wykonawcą. Efektem szkolenia będzie zapoznanie jego uczestników </w:t>
      </w:r>
      <w:r w:rsidRPr="00615198">
        <w:rPr>
          <w:rFonts w:ascii="Arial" w:hAnsi="Arial" w:cs="Arial"/>
        </w:rPr>
        <w:br/>
        <w:t xml:space="preserve">z zasadami udzielania zamówień publicznych i wynikającymi z nich prawami i obowiązkami, których przestrzeganie umożliwia skuteczne realizowanie projektów finansowanych ze środków Programu </w:t>
      </w:r>
      <w:proofErr w:type="spellStart"/>
      <w:r w:rsidRPr="00615198">
        <w:rPr>
          <w:rFonts w:ascii="Arial" w:hAnsi="Arial" w:cs="Arial"/>
        </w:rPr>
        <w:t>Interreg</w:t>
      </w:r>
      <w:proofErr w:type="spellEnd"/>
      <w:r w:rsidRPr="00615198">
        <w:rPr>
          <w:rFonts w:ascii="Arial" w:hAnsi="Arial" w:cs="Arial"/>
        </w:rPr>
        <w:t xml:space="preserve"> VA. Podczas spotkania przedstawione zostaną również przykłady najczęściej</w:t>
      </w:r>
      <w:r w:rsidRPr="009D1BE3">
        <w:rPr>
          <w:rFonts w:ascii="Arial" w:hAnsi="Arial" w:cs="Arial"/>
        </w:rPr>
        <w:t xml:space="preserve"> popełnianych błędów w tym zakresie. </w:t>
      </w:r>
    </w:p>
    <w:p w:rsidR="000F1006" w:rsidRDefault="000F1006" w:rsidP="000F1006">
      <w:pPr>
        <w:spacing w:line="280" w:lineRule="exact"/>
        <w:ind w:left="357"/>
        <w:jc w:val="both"/>
        <w:rPr>
          <w:rFonts w:ascii="Arial" w:hAnsi="Arial" w:cs="Arial"/>
        </w:rPr>
      </w:pPr>
    </w:p>
    <w:p w:rsidR="000F1006" w:rsidRPr="00CC3C3E" w:rsidRDefault="000F1006" w:rsidP="000F1006">
      <w:pPr>
        <w:spacing w:line="280" w:lineRule="exact"/>
        <w:ind w:left="357"/>
        <w:jc w:val="both"/>
        <w:rPr>
          <w:rFonts w:ascii="Arial" w:hAnsi="Arial" w:cs="Arial"/>
        </w:rPr>
      </w:pPr>
      <w:r w:rsidRPr="00CC3C3E">
        <w:rPr>
          <w:rFonts w:ascii="Arial" w:hAnsi="Arial" w:cs="Arial"/>
        </w:rPr>
        <w:t xml:space="preserve">Na szkolenie zostaną zaproszeni przedstawiciele instytucji będących potencjalnymi beneficjentami Programu Współpracy INTERREG VA. </w:t>
      </w:r>
    </w:p>
    <w:p w:rsidR="000F1006" w:rsidRDefault="000F1006" w:rsidP="000F1006">
      <w:pPr>
        <w:spacing w:line="280" w:lineRule="exact"/>
        <w:ind w:left="360"/>
        <w:jc w:val="both"/>
        <w:rPr>
          <w:rFonts w:ascii="Arial" w:hAnsi="Arial" w:cs="Arial"/>
        </w:rPr>
      </w:pPr>
    </w:p>
    <w:p w:rsidR="000F1006" w:rsidRDefault="000F1006" w:rsidP="000F1006">
      <w:pPr>
        <w:spacing w:line="280" w:lineRule="exact"/>
        <w:ind w:left="360"/>
        <w:jc w:val="both"/>
        <w:rPr>
          <w:rFonts w:ascii="Arial" w:hAnsi="Arial" w:cs="Arial"/>
        </w:rPr>
      </w:pPr>
      <w:r w:rsidRPr="00CC3C3E">
        <w:rPr>
          <w:rFonts w:ascii="Arial" w:hAnsi="Arial" w:cs="Arial"/>
        </w:rPr>
        <w:t>Przygotowanie merytoryczne oraz organizacyjne szkolenia poprzedzone zostało analizą rynku</w:t>
      </w:r>
      <w:r w:rsidRPr="00CE0CC3">
        <w:rPr>
          <w:rFonts w:ascii="Arial" w:hAnsi="Arial" w:cs="Arial"/>
          <w:color w:val="FF0000"/>
        </w:rPr>
        <w:t xml:space="preserve"> </w:t>
      </w:r>
      <w:r w:rsidRPr="00A66C20">
        <w:rPr>
          <w:rFonts w:ascii="Arial" w:hAnsi="Arial" w:cs="Arial"/>
        </w:rPr>
        <w:t>odnośn</w:t>
      </w:r>
      <w:r>
        <w:rPr>
          <w:rFonts w:ascii="Arial" w:hAnsi="Arial" w:cs="Arial"/>
        </w:rPr>
        <w:t>ie usługi szkoleniowej</w:t>
      </w:r>
      <w:r w:rsidRPr="002A1B84">
        <w:rPr>
          <w:rFonts w:ascii="Arial" w:hAnsi="Arial" w:cs="Arial"/>
        </w:rPr>
        <w:t xml:space="preserve"> </w:t>
      </w:r>
      <w:r w:rsidRPr="00A66C20">
        <w:rPr>
          <w:rFonts w:ascii="Arial" w:hAnsi="Arial" w:cs="Arial"/>
        </w:rPr>
        <w:t>w celu wyboru najlepszej i najbardziej korzystnej cenowo oferty</w:t>
      </w:r>
      <w:r>
        <w:rPr>
          <w:rFonts w:ascii="Arial" w:hAnsi="Arial" w:cs="Arial"/>
        </w:rPr>
        <w:t xml:space="preserve">. </w:t>
      </w:r>
    </w:p>
    <w:p w:rsidR="000F1006" w:rsidRDefault="000F1006" w:rsidP="000F1006">
      <w:pPr>
        <w:spacing w:line="280" w:lineRule="exact"/>
        <w:ind w:left="360"/>
        <w:jc w:val="both"/>
        <w:rPr>
          <w:rFonts w:ascii="Arial" w:hAnsi="Arial" w:cs="Arial"/>
        </w:rPr>
      </w:pPr>
    </w:p>
    <w:p w:rsidR="000F1006" w:rsidRPr="002A1B84" w:rsidRDefault="000F1006" w:rsidP="000F1006">
      <w:pPr>
        <w:spacing w:line="28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66C20">
        <w:rPr>
          <w:rFonts w:ascii="Arial" w:hAnsi="Arial" w:cs="Arial"/>
        </w:rPr>
        <w:t>sług</w:t>
      </w:r>
      <w:r>
        <w:rPr>
          <w:rFonts w:ascii="Arial" w:hAnsi="Arial" w:cs="Arial"/>
        </w:rPr>
        <w:t>a cateringowa zostanie zapewniona w ramach umowy Matejki 8</w:t>
      </w:r>
      <w:r w:rsidRPr="000129F7">
        <w:rPr>
          <w:rFonts w:ascii="Arial" w:hAnsi="Arial" w:cs="Arial"/>
        </w:rPr>
        <w:t xml:space="preserve"> WA/33/16/2015</w:t>
      </w:r>
      <w:r>
        <w:rPr>
          <w:rFonts w:ascii="Arial" w:hAnsi="Arial" w:cs="Arial"/>
        </w:rPr>
        <w:t xml:space="preserve"> na świadczenie usług cateringowych. </w:t>
      </w:r>
    </w:p>
    <w:p w:rsidR="000F1006" w:rsidRPr="00CE0CC3" w:rsidRDefault="000F1006" w:rsidP="000F1006">
      <w:pPr>
        <w:pStyle w:val="Tekstpodstawowy"/>
        <w:spacing w:line="280" w:lineRule="exact"/>
        <w:ind w:left="357"/>
        <w:jc w:val="both"/>
        <w:rPr>
          <w:rFonts w:ascii="Arial" w:hAnsi="Arial" w:cs="Arial"/>
          <w:color w:val="FF0000"/>
        </w:rPr>
      </w:pPr>
    </w:p>
    <w:p w:rsidR="00CC07B4" w:rsidRDefault="000F1006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6"/>
    <w:rsid w:val="000F1006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100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F10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100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F10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2017-04-26T08:19:00Z</dcterms:created>
  <dcterms:modified xsi:type="dcterms:W3CDTF">2017-04-26T08:21:00Z</dcterms:modified>
</cp:coreProperties>
</file>