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AA" w:rsidRPr="00D60069" w:rsidRDefault="00950DAA" w:rsidP="00950DAA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0069">
        <w:rPr>
          <w:rFonts w:ascii="Arial" w:hAnsi="Arial" w:cs="Arial"/>
          <w:b/>
          <w:sz w:val="20"/>
          <w:szCs w:val="20"/>
        </w:rPr>
        <w:t>Uzasadnienie</w:t>
      </w:r>
    </w:p>
    <w:p w:rsidR="00950DAA" w:rsidRDefault="00950DAA" w:rsidP="00950D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50DAA" w:rsidRDefault="00950DAA" w:rsidP="00950D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102E">
        <w:rPr>
          <w:rFonts w:ascii="Arial" w:hAnsi="Arial" w:cs="Arial"/>
          <w:sz w:val="20"/>
          <w:szCs w:val="20"/>
        </w:rPr>
        <w:t xml:space="preserve">W nawiązaniu do decyzji Zarządu Województwa z dnia 30 sierpnia br. Wydział Współpracy Terytorialnej przekazuje do akceptacji </w:t>
      </w:r>
      <w:bookmarkStart w:id="0" w:name="_GoBack"/>
      <w:r w:rsidRPr="00FB102E">
        <w:rPr>
          <w:rFonts w:ascii="Arial" w:hAnsi="Arial" w:cs="Arial"/>
          <w:sz w:val="20"/>
          <w:szCs w:val="20"/>
        </w:rPr>
        <w:t>Politykę współpracy międzyregionalnej i zagranicznej województwa zachodniopomorskiego.</w:t>
      </w:r>
    </w:p>
    <w:bookmarkEnd w:id="0"/>
    <w:p w:rsidR="00950DAA" w:rsidRPr="00D60069" w:rsidRDefault="00950DAA" w:rsidP="00950D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60069">
        <w:rPr>
          <w:rFonts w:ascii="Arial" w:hAnsi="Arial" w:cs="Arial"/>
          <w:sz w:val="20"/>
          <w:szCs w:val="20"/>
        </w:rPr>
        <w:t xml:space="preserve">Współpraca międzyregionalna i zagraniczna województwa zachodniopomorskiego jest jednym </w:t>
      </w:r>
      <w:r>
        <w:rPr>
          <w:rFonts w:ascii="Arial" w:hAnsi="Arial" w:cs="Arial"/>
          <w:sz w:val="20"/>
          <w:szCs w:val="20"/>
        </w:rPr>
        <w:br/>
      </w:r>
      <w:r w:rsidRPr="00D60069">
        <w:rPr>
          <w:rFonts w:ascii="Arial" w:hAnsi="Arial" w:cs="Arial"/>
          <w:sz w:val="20"/>
          <w:szCs w:val="20"/>
        </w:rPr>
        <w:t xml:space="preserve">z istotnych elementów wszechstronnego, zrównoważonego rozwoju Pomorza Zachodniego, </w:t>
      </w:r>
      <w:r>
        <w:rPr>
          <w:rFonts w:ascii="Arial" w:hAnsi="Arial" w:cs="Arial"/>
          <w:sz w:val="20"/>
          <w:szCs w:val="20"/>
        </w:rPr>
        <w:br/>
      </w:r>
      <w:r w:rsidRPr="00D60069">
        <w:rPr>
          <w:rFonts w:ascii="Arial" w:hAnsi="Arial" w:cs="Arial"/>
          <w:sz w:val="20"/>
          <w:szCs w:val="20"/>
        </w:rPr>
        <w:t xml:space="preserve">w tym rozwoju kapitału ludzkiego, intelektualnego i społecznego oraz wzrostu jego konkurencyjności. Jako bazę dla współpracy uznaje się budowanie relacji partnerskich na rzecz pozyskiwania wiedzy </w:t>
      </w:r>
      <w:r>
        <w:rPr>
          <w:rFonts w:ascii="Arial" w:hAnsi="Arial" w:cs="Arial"/>
          <w:sz w:val="20"/>
          <w:szCs w:val="20"/>
        </w:rPr>
        <w:br/>
      </w:r>
      <w:r w:rsidRPr="00D60069">
        <w:rPr>
          <w:rFonts w:ascii="Arial" w:hAnsi="Arial" w:cs="Arial"/>
          <w:sz w:val="20"/>
          <w:szCs w:val="20"/>
        </w:rPr>
        <w:t xml:space="preserve">i doświadczeń w zakresie rozwoju regionalnego. Podejmowanie i realizacja współpracy w wymiarze przekraczającym granice regionów jest jedną z podstawowych kompetencji samorządu województwa. Do zadań samorządu województwa należy bowiem organizowanie współpracy ze strukturami samorządu regionalnego w innych krajach i z międzynarodowymi zrzeszeniami regionalnymi. Przy formułowaniu strategii rozwoju województwa i realizacji polityki jego rozwoju Samorząd współpracuje m.in. z organizacjami międzynarodowymi i regionami innych państw, zwłaszcza sąsiednich. W celu zapewnienia efektywnej koordynacji i spójności działań samorządu województwa zachodniopomorskiego w tym obszarze Wydział Współpracy Terytorialnej przygotował projekt Polityki współpracy międzyregionalnej i zagranicznej województwa zachodniopomorskiego. Umiejętność wypracowania odpowiednich koncepcji udziału w krajowych i europejskich </w:t>
      </w:r>
      <w:r w:rsidRPr="00D60069">
        <w:rPr>
          <w:rFonts w:ascii="Arial" w:hAnsi="Arial" w:cs="Arial"/>
          <w:color w:val="000000"/>
          <w:sz w:val="20"/>
          <w:szCs w:val="20"/>
        </w:rPr>
        <w:t>partnerstwach, stowarzyszeniach, sieciach współpracy, inicjatywach i instytucjach międzynarodowych,</w:t>
      </w:r>
      <w:r w:rsidRPr="00D60069">
        <w:rPr>
          <w:rFonts w:ascii="Arial" w:hAnsi="Arial" w:cs="Arial"/>
          <w:sz w:val="20"/>
          <w:szCs w:val="20"/>
        </w:rPr>
        <w:t xml:space="preserve"> w coraz większym stopniu decyduje bowiem o możliwościach wykorzystania własnego potencjału </w:t>
      </w:r>
      <w:r>
        <w:rPr>
          <w:rFonts w:ascii="Arial" w:hAnsi="Arial" w:cs="Arial"/>
          <w:sz w:val="20"/>
          <w:szCs w:val="20"/>
        </w:rPr>
        <w:br/>
      </w:r>
      <w:r w:rsidRPr="00D60069">
        <w:rPr>
          <w:rFonts w:ascii="Arial" w:hAnsi="Arial" w:cs="Arial"/>
          <w:sz w:val="20"/>
          <w:szCs w:val="20"/>
        </w:rPr>
        <w:t xml:space="preserve">i efektywności podjętych działań związanych z poszukiwaniem dróg wyjścia z kryzysu i stagnacji </w:t>
      </w:r>
      <w:r>
        <w:rPr>
          <w:rFonts w:ascii="Arial" w:hAnsi="Arial" w:cs="Arial"/>
          <w:sz w:val="20"/>
          <w:szCs w:val="20"/>
        </w:rPr>
        <w:br/>
      </w:r>
      <w:r w:rsidRPr="00D60069">
        <w:rPr>
          <w:rFonts w:ascii="Arial" w:hAnsi="Arial" w:cs="Arial"/>
          <w:sz w:val="20"/>
          <w:szCs w:val="20"/>
        </w:rPr>
        <w:t xml:space="preserve">w rozwoju gospodarczym. </w:t>
      </w:r>
    </w:p>
    <w:p w:rsidR="00950DAA" w:rsidRDefault="00950DAA" w:rsidP="00950DAA"/>
    <w:p w:rsidR="00CC07B4" w:rsidRDefault="00950DAA"/>
    <w:sectPr w:rsidR="00CC07B4" w:rsidSect="002A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AA"/>
    <w:rsid w:val="001C1175"/>
    <w:rsid w:val="007D01AA"/>
    <w:rsid w:val="0095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50DAA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0DA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50DAA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0D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2016-12-20T14:26:00Z</dcterms:created>
  <dcterms:modified xsi:type="dcterms:W3CDTF">2016-12-20T14:27:00Z</dcterms:modified>
</cp:coreProperties>
</file>