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bookmarkStart w:id="0" w:name="_GoBack"/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I Transgraniczny Festiwal Kobiet </w:t>
      </w:r>
      <w:bookmarkEnd w:id="0"/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to projekt promujący działania na rzecz kobiet funkcjonujących w obszarze Szczecin - pogranicze - Berlin. Wydarzenie odbywać się będzie w dniach 3 - 10 marca 2019 roku w Szczecinie. </w:t>
      </w: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>Celem festiwalu jest przede wszystkim wsparcie i promocja integracji i rozwoju intelektualno-kulturalnego kobiet, dla wzajemnego poznania społeczności zamieszkujących regiony graniczne - wspierania nowych lub zacieśniania już istniejących kontaktów transgranicznych.</w:t>
      </w: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07C5D" w:rsidRPr="0076694A" w:rsidRDefault="00507C5D" w:rsidP="00507C5D">
      <w:pPr>
        <w:shd w:val="clear" w:color="auto" w:fill="FFFFFF"/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>Zamysłem Festiwalu w jest podejmowanie wspólnych działań ku zbliżeniu jego mieszkańców i instytucji po obu stronach granicy oraz dla równomiernego i zrównoważonego rozwoju regionu przez współpracę i wymianę grup społecznych, zawodowych, kulturalnych, środowisk młodzieżowych i seniorów. Związane jest to jednocześnie z podniesieniem jakości życia mieszkańców terenów przygranicznych.</w:t>
      </w:r>
    </w:p>
    <w:p w:rsidR="00507C5D" w:rsidRPr="0076694A" w:rsidRDefault="00507C5D" w:rsidP="00507C5D">
      <w:pPr>
        <w:shd w:val="clear" w:color="auto" w:fill="FFFFFF"/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Wydarzenie ma łączyć doświadczenia kobiet mieszkających po obu stronach granicy, poprawiać ich jakość życia i zachęcać do działania w kobiecych społecznościach. Festiwal ma być również platformą do  dyskusji, wymiany poglądów, pomysłów i inspiracji. Do uczestnictwa w festiwalu zostały zaangażowane kobiety działające na pograniczu - społeczniczki, artystki, wolontariuszki. </w:t>
      </w: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>Podczas festiwalu zaplanowanych zostało szereg wykładów, spotkań, prezentacji i warsztatów wokół tematyki kobiecej, są to m.in. porady prawne w zakresie prawa rodzinnego i rozpoczęcia prowadzenia własnej działalności, warsztaty psychologiczne dotyczące starzenia się, dyskusje wokół emigracji, ale również spotkania literackie promujące czytelnictwo.</w:t>
      </w: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Partnerem w projekcie jest </w:t>
      </w:r>
      <w:proofErr w:type="spellStart"/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>Bürgerstiftung</w:t>
      </w:r>
      <w:proofErr w:type="spellEnd"/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Barnim </w:t>
      </w:r>
      <w:proofErr w:type="spellStart"/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>Uckermark</w:t>
      </w:r>
      <w:proofErr w:type="spellEnd"/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- fundacja wspólnota założona w 2003 roku. Głównym celem fundacji jest promowanie otwartej i demokratycznej współpracy w regionie poprzez edukację, kulturę i zaangażowanie obywatelskie.</w:t>
      </w: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507C5D" w:rsidRPr="0076694A" w:rsidRDefault="00507C5D" w:rsidP="00507C5D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val="x-none" w:eastAsia="pl-PL"/>
        </w:rPr>
      </w:pPr>
      <w:r w:rsidRPr="0076694A">
        <w:rPr>
          <w:rFonts w:ascii="Arial Narrow" w:eastAsia="Times New Roman" w:hAnsi="Arial Narrow" w:cs="Arial"/>
          <w:sz w:val="20"/>
          <w:szCs w:val="20"/>
          <w:lang w:eastAsia="pl-PL"/>
        </w:rPr>
        <w:t>I Transgraniczny Festiwal Kobiet wpisuje się w priorytety Współpracy Zagranicznej Województwa Zachodniopomorskiego, jak również inicjatywa wspiera ideę jedności europejskiej, co idealnie wpisuje się w Zachodniopomorski Rok Unii Europejskiej 2019.</w:t>
      </w:r>
    </w:p>
    <w:p w:rsidR="00622D9B" w:rsidRPr="00507C5D" w:rsidRDefault="00622D9B">
      <w:pPr>
        <w:rPr>
          <w:lang w:val="x-none"/>
        </w:rPr>
      </w:pPr>
    </w:p>
    <w:sectPr w:rsidR="00622D9B" w:rsidRPr="0050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5D"/>
    <w:rsid w:val="00507C5D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C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C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2019-02-04T11:17:00Z</dcterms:created>
  <dcterms:modified xsi:type="dcterms:W3CDTF">2019-02-04T11:17:00Z</dcterms:modified>
</cp:coreProperties>
</file>