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64" w:rsidRPr="002F622E" w:rsidRDefault="00404464" w:rsidP="00404464">
      <w:pPr>
        <w:pStyle w:val="Tekstpodstawowy"/>
        <w:spacing w:before="120" w:line="276" w:lineRule="auto"/>
        <w:jc w:val="center"/>
        <w:rPr>
          <w:b/>
          <w:sz w:val="20"/>
          <w:szCs w:val="20"/>
        </w:rPr>
      </w:pPr>
      <w:r w:rsidRPr="002F622E">
        <w:rPr>
          <w:b/>
          <w:sz w:val="20"/>
          <w:szCs w:val="20"/>
        </w:rPr>
        <w:t>Uzasadnienie</w:t>
      </w:r>
    </w:p>
    <w:p w:rsidR="00404464" w:rsidRPr="002F622E" w:rsidRDefault="00404464" w:rsidP="00404464">
      <w:pPr>
        <w:pStyle w:val="Tekstpodstawowy"/>
        <w:spacing w:before="120" w:line="276" w:lineRule="auto"/>
        <w:jc w:val="center"/>
        <w:rPr>
          <w:b/>
          <w:color w:val="FF0000"/>
          <w:sz w:val="20"/>
          <w:szCs w:val="20"/>
        </w:rPr>
      </w:pPr>
    </w:p>
    <w:p w:rsidR="00404464" w:rsidRPr="002F622E" w:rsidRDefault="00404464" w:rsidP="00404464">
      <w:pPr>
        <w:spacing w:before="120" w:line="276" w:lineRule="auto"/>
        <w:jc w:val="both"/>
        <w:rPr>
          <w:rFonts w:ascii="Arial" w:hAnsi="Arial" w:cs="Arial"/>
        </w:rPr>
      </w:pPr>
      <w:r w:rsidRPr="002F622E">
        <w:rPr>
          <w:rFonts w:ascii="Arial" w:hAnsi="Arial" w:cs="Arial"/>
        </w:rPr>
        <w:t>Uchwałą nr 1074/16 z dnia 5 lipca 2016 roku Zarząd Województwa Zachodniopomorskiego wyraził zgodę na podpisanie Umowy o partnerstwie na rzecz realizacji projektu „</w:t>
      </w:r>
      <w:bookmarkStart w:id="0" w:name="_GoBack"/>
      <w:proofErr w:type="spellStart"/>
      <w:r w:rsidRPr="002F622E">
        <w:rPr>
          <w:rFonts w:ascii="Arial" w:hAnsi="Arial" w:cs="Arial"/>
        </w:rPr>
        <w:t>iEER</w:t>
      </w:r>
      <w:proofErr w:type="spellEnd"/>
      <w:r w:rsidRPr="002F622E">
        <w:rPr>
          <w:rFonts w:ascii="Arial" w:hAnsi="Arial" w:cs="Arial"/>
        </w:rPr>
        <w:t xml:space="preserve"> - Wspieranie innowacyjnych ekosystemów przedsiębiorczości w regionach na rzecz młodych przedsiębiorców”, </w:t>
      </w:r>
      <w:bookmarkEnd w:id="0"/>
      <w:r w:rsidRPr="002F622E">
        <w:rPr>
          <w:rFonts w:ascii="Arial" w:hAnsi="Arial" w:cs="Arial"/>
        </w:rPr>
        <w:t>implementowanego w ramach Programu Europejskiej Współpracy Terytorialnej - INTERREG EUROPA 2014-2020 ze środków Europejskiego Funduszu Rozwoju Regionalnego.</w:t>
      </w:r>
    </w:p>
    <w:p w:rsidR="00404464" w:rsidRPr="002F622E" w:rsidRDefault="00404464" w:rsidP="00404464">
      <w:pPr>
        <w:pStyle w:val="Default"/>
        <w:spacing w:before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F622E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2F622E">
        <w:rPr>
          <w:rFonts w:ascii="Arial" w:hAnsi="Arial" w:cs="Arial"/>
          <w:sz w:val="20"/>
          <w:szCs w:val="20"/>
        </w:rPr>
        <w:t>iEER</w:t>
      </w:r>
      <w:proofErr w:type="spellEnd"/>
      <w:r w:rsidRPr="002F622E">
        <w:rPr>
          <w:rFonts w:ascii="Arial" w:hAnsi="Arial" w:cs="Arial"/>
          <w:sz w:val="20"/>
          <w:szCs w:val="20"/>
        </w:rPr>
        <w:t xml:space="preserve">, ma na celu wyznaczenie inteligentnych kierunków działania i określenie rozwiązań, dzięki którym partnerzy projektu będą mogli stymulować rozwój regionalnych ekosystemów przedsiębiorczości dla młodych przedsiębiorców oraz odpowiednio je kontrolować. Na przestrzeni lat 2016-2018 uczestnicy projektu będą wymieniać się dobrymi praktykami, wiedzą oraz doświadczeniem w celu opracowania skutecznych środków i regionalnych strategii na rzecz usprawnienia regionalnych ekosystemów przedsiębiorczości poprzez opartą na modelu poczwórnej helisy współpracę między </w:t>
      </w:r>
      <w:r w:rsidRPr="002F622E">
        <w:rPr>
          <w:rFonts w:ascii="Arial" w:hAnsi="Arial" w:cs="Arial"/>
          <w:color w:val="auto"/>
          <w:sz w:val="20"/>
          <w:szCs w:val="20"/>
        </w:rPr>
        <w:t xml:space="preserve">uczelniami, sektorem prywatnym i publicznym oraz użytkownikami docelowymi na terenie regionów partnerskich. Docelowo </w:t>
      </w:r>
      <w:proofErr w:type="spellStart"/>
      <w:r w:rsidRPr="002F622E">
        <w:rPr>
          <w:rFonts w:ascii="Arial" w:hAnsi="Arial" w:cs="Arial"/>
          <w:color w:val="auto"/>
          <w:sz w:val="20"/>
          <w:szCs w:val="20"/>
        </w:rPr>
        <w:t>iEER</w:t>
      </w:r>
      <w:proofErr w:type="spellEnd"/>
      <w:r w:rsidRPr="002F622E">
        <w:rPr>
          <w:rFonts w:ascii="Arial" w:hAnsi="Arial" w:cs="Arial"/>
          <w:color w:val="auto"/>
          <w:sz w:val="20"/>
          <w:szCs w:val="20"/>
        </w:rPr>
        <w:t xml:space="preserve"> ma za zadanie zebrać wspólne doświadczenia partnerów i na tej podstawie stworzyć platformę doradczą/ewaluacyjną, ułatwiającą powielanie dobrych praktyk </w:t>
      </w:r>
      <w:r w:rsidRPr="002F622E">
        <w:rPr>
          <w:rFonts w:ascii="Arial" w:hAnsi="Arial" w:cs="Arial"/>
          <w:color w:val="auto"/>
          <w:sz w:val="20"/>
          <w:szCs w:val="20"/>
        </w:rPr>
        <w:br/>
        <w:t>w różnych regionalnych ekosystemach przedsiębiorczości na terenie Europy.</w:t>
      </w:r>
    </w:p>
    <w:p w:rsidR="00404464" w:rsidRPr="002F622E" w:rsidRDefault="00404464" w:rsidP="00404464">
      <w:pPr>
        <w:spacing w:before="120" w:line="276" w:lineRule="auto"/>
        <w:jc w:val="both"/>
        <w:rPr>
          <w:rFonts w:ascii="Arial" w:hAnsi="Arial" w:cs="Arial"/>
          <w:snapToGrid w:val="0"/>
        </w:rPr>
      </w:pPr>
      <w:r w:rsidRPr="002F622E">
        <w:rPr>
          <w:rFonts w:ascii="Arial" w:hAnsi="Arial" w:cs="Arial"/>
          <w:snapToGrid w:val="0"/>
        </w:rPr>
        <w:t>Partnerami projektu są instytucje z 10 regionów UE: Rada Regionu Helsinki-</w:t>
      </w:r>
      <w:proofErr w:type="spellStart"/>
      <w:r w:rsidRPr="002F622E">
        <w:rPr>
          <w:rFonts w:ascii="Arial" w:hAnsi="Arial" w:cs="Arial"/>
          <w:snapToGrid w:val="0"/>
        </w:rPr>
        <w:t>Uusimaa</w:t>
      </w:r>
      <w:proofErr w:type="spellEnd"/>
      <w:r w:rsidRPr="002F622E">
        <w:rPr>
          <w:rFonts w:ascii="Arial" w:hAnsi="Arial" w:cs="Arial"/>
          <w:snapToGrid w:val="0"/>
        </w:rPr>
        <w:t xml:space="preserve"> i Uniwersytet Nauk Stosowanych </w:t>
      </w:r>
      <w:proofErr w:type="spellStart"/>
      <w:r w:rsidRPr="002F622E">
        <w:rPr>
          <w:rFonts w:ascii="Arial" w:hAnsi="Arial" w:cs="Arial"/>
          <w:snapToGrid w:val="0"/>
        </w:rPr>
        <w:t>Laurea</w:t>
      </w:r>
      <w:proofErr w:type="spellEnd"/>
      <w:r w:rsidRPr="002F622E">
        <w:rPr>
          <w:rFonts w:ascii="Arial" w:hAnsi="Arial" w:cs="Arial"/>
          <w:snapToGrid w:val="0"/>
        </w:rPr>
        <w:t xml:space="preserve"> (Helsinki-</w:t>
      </w:r>
      <w:proofErr w:type="spellStart"/>
      <w:r w:rsidRPr="002F622E">
        <w:rPr>
          <w:rFonts w:ascii="Arial" w:hAnsi="Arial" w:cs="Arial"/>
          <w:snapToGrid w:val="0"/>
        </w:rPr>
        <w:t>Uusimaa</w:t>
      </w:r>
      <w:proofErr w:type="spellEnd"/>
      <w:r w:rsidRPr="002F622E">
        <w:rPr>
          <w:rFonts w:ascii="Arial" w:hAnsi="Arial" w:cs="Arial"/>
          <w:snapToGrid w:val="0"/>
        </w:rPr>
        <w:t xml:space="preserve">), Instytut Techniki TRALEE (hrabstwo </w:t>
      </w:r>
      <w:proofErr w:type="spellStart"/>
      <w:r w:rsidRPr="002F622E">
        <w:rPr>
          <w:rFonts w:ascii="Arial" w:hAnsi="Arial" w:cs="Arial"/>
          <w:snapToGrid w:val="0"/>
        </w:rPr>
        <w:t>Kerry</w:t>
      </w:r>
      <w:proofErr w:type="spellEnd"/>
      <w:r w:rsidRPr="002F622E">
        <w:rPr>
          <w:rFonts w:ascii="Arial" w:hAnsi="Arial" w:cs="Arial"/>
          <w:snapToGrid w:val="0"/>
        </w:rPr>
        <w:t xml:space="preserve">), </w:t>
      </w:r>
      <w:proofErr w:type="spellStart"/>
      <w:r w:rsidRPr="002F622E">
        <w:rPr>
          <w:rFonts w:ascii="Arial" w:hAnsi="Arial" w:cs="Arial"/>
          <w:snapToGrid w:val="0"/>
        </w:rPr>
        <w:t>Uniwestytet</w:t>
      </w:r>
      <w:proofErr w:type="spellEnd"/>
      <w:r w:rsidRPr="002F622E">
        <w:rPr>
          <w:rFonts w:ascii="Arial" w:hAnsi="Arial" w:cs="Arial"/>
          <w:snapToGrid w:val="0"/>
        </w:rPr>
        <w:t xml:space="preserve"> Nauk Stosowanych w Brandenburgii, Zarząd Regionu Marche, organizacja na rzecz rozwoju innowacyjności </w:t>
      </w:r>
      <w:proofErr w:type="spellStart"/>
      <w:r w:rsidRPr="002F622E">
        <w:rPr>
          <w:rFonts w:ascii="Arial" w:hAnsi="Arial" w:cs="Arial"/>
          <w:snapToGrid w:val="0"/>
        </w:rPr>
        <w:t>North</w:t>
      </w:r>
      <w:proofErr w:type="spellEnd"/>
      <w:r w:rsidRPr="002F622E">
        <w:rPr>
          <w:rFonts w:ascii="Arial" w:hAnsi="Arial" w:cs="Arial"/>
          <w:snapToGrid w:val="0"/>
        </w:rPr>
        <w:t xml:space="preserve"> France </w:t>
      </w:r>
      <w:proofErr w:type="spellStart"/>
      <w:r w:rsidRPr="002F622E">
        <w:rPr>
          <w:rFonts w:ascii="Arial" w:hAnsi="Arial" w:cs="Arial"/>
          <w:snapToGrid w:val="0"/>
        </w:rPr>
        <w:t>Innovation</w:t>
      </w:r>
      <w:proofErr w:type="spellEnd"/>
      <w:r w:rsidRPr="002F622E">
        <w:rPr>
          <w:rFonts w:ascii="Arial" w:hAnsi="Arial" w:cs="Arial"/>
          <w:snapToGrid w:val="0"/>
        </w:rPr>
        <w:t xml:space="preserve"> Development (</w:t>
      </w:r>
      <w:proofErr w:type="spellStart"/>
      <w:r w:rsidRPr="002F622E">
        <w:rPr>
          <w:rFonts w:ascii="Arial" w:hAnsi="Arial" w:cs="Arial"/>
          <w:snapToGrid w:val="0"/>
        </w:rPr>
        <w:t>Hauts</w:t>
      </w:r>
      <w:proofErr w:type="spellEnd"/>
      <w:r w:rsidRPr="002F622E">
        <w:rPr>
          <w:rFonts w:ascii="Arial" w:hAnsi="Arial" w:cs="Arial"/>
          <w:snapToGrid w:val="0"/>
        </w:rPr>
        <w:t>-de-France), Stowarzyszenie Samorządów Terytorialnych Irlandii Północnej, Region Danii Południowej, Samorząd Regionalny Walencji, Województwo Zachodniopomorskie oraz Region Zachodniej Rumunii, które w ramach projektu współpracowały będą z Komitetem Regionów UE oraz Dyrekcją Generalną ds. Rynku Wewnętrznego, Przemysłu, Przedsiębiorczości i MŚP przy Komisji Europejskiej.</w:t>
      </w:r>
    </w:p>
    <w:p w:rsidR="00404464" w:rsidRPr="002F622E" w:rsidRDefault="00404464" w:rsidP="00404464">
      <w:pPr>
        <w:pStyle w:val="Default"/>
        <w:spacing w:before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F622E">
        <w:rPr>
          <w:rFonts w:ascii="Arial" w:hAnsi="Arial" w:cs="Arial"/>
          <w:color w:val="auto"/>
          <w:sz w:val="20"/>
          <w:szCs w:val="20"/>
        </w:rPr>
        <w:t>Zgodnie z założeniami projektu, każdy z regionów partnerskich, wytypuje niezależnego eksperta, który m.in. będzie:</w:t>
      </w:r>
    </w:p>
    <w:p w:rsidR="00404464" w:rsidRPr="002F622E" w:rsidRDefault="00404464" w:rsidP="00404464">
      <w:pPr>
        <w:pStyle w:val="Default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F622E">
        <w:rPr>
          <w:rFonts w:ascii="Arial" w:hAnsi="Arial" w:cs="Arial"/>
          <w:color w:val="auto"/>
          <w:sz w:val="20"/>
          <w:szCs w:val="20"/>
        </w:rPr>
        <w:t xml:space="preserve">brał udział w spotkaniach projektu </w:t>
      </w:r>
      <w:proofErr w:type="spellStart"/>
      <w:r w:rsidRPr="002F622E">
        <w:rPr>
          <w:rFonts w:ascii="Arial" w:hAnsi="Arial" w:cs="Arial"/>
          <w:color w:val="auto"/>
          <w:sz w:val="20"/>
          <w:szCs w:val="20"/>
        </w:rPr>
        <w:t>iEER</w:t>
      </w:r>
      <w:proofErr w:type="spellEnd"/>
      <w:r w:rsidRPr="002F622E">
        <w:rPr>
          <w:rFonts w:ascii="Arial" w:hAnsi="Arial" w:cs="Arial"/>
          <w:color w:val="auto"/>
          <w:sz w:val="20"/>
          <w:szCs w:val="20"/>
        </w:rPr>
        <w:t>,</w:t>
      </w:r>
    </w:p>
    <w:p w:rsidR="00404464" w:rsidRPr="002F622E" w:rsidRDefault="00404464" w:rsidP="00404464">
      <w:pPr>
        <w:pStyle w:val="Default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F622E">
        <w:rPr>
          <w:rFonts w:ascii="Arial" w:hAnsi="Arial" w:cs="Arial"/>
          <w:color w:val="auto"/>
          <w:sz w:val="20"/>
          <w:szCs w:val="20"/>
        </w:rPr>
        <w:t xml:space="preserve">wspierał udział w projekcie przedstawicieli regionalnych grup interesariuszy,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2F622E">
        <w:rPr>
          <w:rFonts w:ascii="Arial" w:hAnsi="Arial" w:cs="Arial"/>
          <w:color w:val="auto"/>
          <w:sz w:val="20"/>
          <w:szCs w:val="20"/>
        </w:rPr>
        <w:t xml:space="preserve">m.in. </w:t>
      </w:r>
      <w:r>
        <w:rPr>
          <w:rFonts w:ascii="Arial" w:hAnsi="Arial" w:cs="Arial"/>
          <w:color w:val="auto"/>
          <w:sz w:val="20"/>
          <w:szCs w:val="20"/>
        </w:rPr>
        <w:t xml:space="preserve">w Województwie Zachodniopomorski </w:t>
      </w:r>
      <w:r w:rsidRPr="002F622E">
        <w:rPr>
          <w:rFonts w:ascii="Arial" w:hAnsi="Arial" w:cs="Arial"/>
          <w:color w:val="auto"/>
          <w:sz w:val="20"/>
          <w:szCs w:val="20"/>
        </w:rPr>
        <w:t>przedstawicieli takich instytucji regionalnych jak: Sekretariat ds. Młodzieży Województwa Zachodniopomorskiego, Wojewódzki Urząd Pracy w Szczecinie, Akademicki Inkubator Przedsiębiorczości Uniwersytetu Szczecińskiego, Zachodniopomorska Szkoła Biznesu w Szczecinie, ZARR S.A. oraz KARR S.A.</w:t>
      </w:r>
    </w:p>
    <w:p w:rsidR="00404464" w:rsidRPr="002F622E" w:rsidRDefault="00404464" w:rsidP="00404464">
      <w:pPr>
        <w:pStyle w:val="Default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F622E">
        <w:rPr>
          <w:rFonts w:ascii="Arial" w:hAnsi="Arial" w:cs="Arial"/>
          <w:color w:val="auto"/>
          <w:sz w:val="20"/>
          <w:szCs w:val="20"/>
        </w:rPr>
        <w:t>aktywnie uczestniczył w opracowaniu: podręcznika przedsiębiorczości młodych, wypracowaniu zaleceń politycznych dla wdrożenia nowych polityk na poziomie regionu oraz stworzeniu lokalnego planu działania dla zwiększenia przedsiębiorczość wśród młodych.</w:t>
      </w:r>
    </w:p>
    <w:p w:rsidR="00404464" w:rsidRPr="002F622E" w:rsidRDefault="00404464" w:rsidP="00404464">
      <w:pPr>
        <w:pStyle w:val="Default"/>
        <w:spacing w:before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F622E">
        <w:rPr>
          <w:rFonts w:ascii="Arial" w:hAnsi="Arial" w:cs="Arial"/>
          <w:color w:val="auto"/>
          <w:sz w:val="20"/>
          <w:szCs w:val="20"/>
        </w:rPr>
        <w:t>W przypadku Województwa Zachodniopomorskiego wytypowany ekspert ma dodatkowo wspierać region w zakresie przygotowania:</w:t>
      </w:r>
    </w:p>
    <w:p w:rsidR="00404464" w:rsidRPr="002F622E" w:rsidRDefault="00404464" w:rsidP="00404464">
      <w:pPr>
        <w:pStyle w:val="Defaul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F622E">
        <w:rPr>
          <w:rFonts w:ascii="Arial" w:hAnsi="Arial" w:cs="Arial"/>
          <w:color w:val="auto"/>
          <w:sz w:val="20"/>
          <w:szCs w:val="20"/>
        </w:rPr>
        <w:t xml:space="preserve">wytycznych dla beneficjentów RPO WZ i POWER oraz </w:t>
      </w:r>
    </w:p>
    <w:p w:rsidR="00404464" w:rsidRPr="002F622E" w:rsidRDefault="00404464" w:rsidP="004044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709" w:hanging="288"/>
        <w:jc w:val="both"/>
        <w:rPr>
          <w:rFonts w:ascii="Arial" w:hAnsi="Arial" w:cs="Arial"/>
        </w:rPr>
      </w:pPr>
      <w:r w:rsidRPr="002F622E">
        <w:rPr>
          <w:rFonts w:ascii="Arial" w:hAnsi="Arial" w:cs="Arial"/>
        </w:rPr>
        <w:t xml:space="preserve">systemu wdrażania polityki regionalnej wspierania przedsiębiorczości wśród osób młodych dotyczącej perspektywy po roku 2020. </w:t>
      </w:r>
    </w:p>
    <w:p w:rsidR="00404464" w:rsidRPr="002F622E" w:rsidRDefault="00404464" w:rsidP="00404464">
      <w:pPr>
        <w:pStyle w:val="Tekstpodstawowy"/>
        <w:spacing w:before="120" w:line="276" w:lineRule="auto"/>
        <w:jc w:val="both"/>
        <w:rPr>
          <w:sz w:val="20"/>
          <w:szCs w:val="20"/>
        </w:rPr>
      </w:pPr>
    </w:p>
    <w:p w:rsidR="00404464" w:rsidRPr="002F622E" w:rsidRDefault="00404464" w:rsidP="00404464">
      <w:pPr>
        <w:spacing w:before="120" w:line="276" w:lineRule="auto"/>
        <w:jc w:val="both"/>
        <w:rPr>
          <w:rFonts w:ascii="Arial" w:hAnsi="Arial" w:cs="Arial"/>
        </w:rPr>
      </w:pPr>
    </w:p>
    <w:p w:rsidR="00CC07B4" w:rsidRDefault="00404464"/>
    <w:sectPr w:rsidR="00CC07B4" w:rsidSect="00862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B3F"/>
    <w:multiLevelType w:val="hybridMultilevel"/>
    <w:tmpl w:val="ECD8C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420AC"/>
    <w:multiLevelType w:val="hybridMultilevel"/>
    <w:tmpl w:val="4530D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85C36"/>
    <w:multiLevelType w:val="hybridMultilevel"/>
    <w:tmpl w:val="80E8D732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64"/>
    <w:rsid w:val="001C1175"/>
    <w:rsid w:val="00404464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464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404464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446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uiPriority w:val="99"/>
    <w:rsid w:val="004044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04464"/>
    <w:pPr>
      <w:widowControl/>
      <w:autoSpaceDN/>
      <w:adjustRightInd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kapitzlistZnak">
    <w:name w:val="Akapit z listą Znak"/>
    <w:link w:val="Akapitzlist"/>
    <w:uiPriority w:val="99"/>
    <w:locked/>
    <w:rsid w:val="00404464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464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404464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446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uiPriority w:val="99"/>
    <w:rsid w:val="004044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04464"/>
    <w:pPr>
      <w:widowControl/>
      <w:autoSpaceDN/>
      <w:adjustRightInd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kapitzlistZnak">
    <w:name w:val="Akapit z listą Znak"/>
    <w:link w:val="Akapitzlist"/>
    <w:uiPriority w:val="99"/>
    <w:locked/>
    <w:rsid w:val="00404464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2016-08-23T09:39:00Z</dcterms:created>
  <dcterms:modified xsi:type="dcterms:W3CDTF">2016-08-23T09:40:00Z</dcterms:modified>
</cp:coreProperties>
</file>