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F0" w:rsidRPr="001458F4" w:rsidRDefault="007767F0" w:rsidP="007767F0">
      <w:pPr>
        <w:spacing w:line="320" w:lineRule="exact"/>
        <w:jc w:val="center"/>
        <w:rPr>
          <w:rFonts w:ascii="Arial Narrow" w:hAnsi="Arial Narrow" w:cs="Arial"/>
          <w:b/>
          <w:sz w:val="20"/>
          <w:szCs w:val="20"/>
        </w:rPr>
      </w:pPr>
      <w:r w:rsidRPr="001458F4">
        <w:rPr>
          <w:rFonts w:ascii="Arial Narrow" w:hAnsi="Arial Narrow" w:cs="Arial"/>
          <w:b/>
          <w:sz w:val="20"/>
          <w:szCs w:val="20"/>
        </w:rPr>
        <w:t>UZASADNIENIE</w:t>
      </w:r>
    </w:p>
    <w:p w:rsidR="007767F0" w:rsidRPr="001458F4" w:rsidRDefault="007767F0" w:rsidP="007767F0">
      <w:pPr>
        <w:spacing w:line="32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7767F0" w:rsidRPr="001458F4" w:rsidRDefault="007767F0" w:rsidP="007767F0">
      <w:pPr>
        <w:spacing w:line="320" w:lineRule="exact"/>
        <w:jc w:val="both"/>
        <w:rPr>
          <w:rFonts w:ascii="Arial Narrow" w:hAnsi="Arial Narrow" w:cs="Arial"/>
          <w:sz w:val="20"/>
          <w:szCs w:val="20"/>
        </w:rPr>
      </w:pPr>
    </w:p>
    <w:p w:rsidR="007767F0" w:rsidRPr="001458F4" w:rsidRDefault="007767F0" w:rsidP="007767F0">
      <w:pPr>
        <w:pStyle w:val="Tekstpodstawowywcity"/>
        <w:tabs>
          <w:tab w:val="num" w:pos="-6946"/>
          <w:tab w:val="left" w:pos="-2127"/>
        </w:tabs>
        <w:spacing w:after="0" w:line="320" w:lineRule="exact"/>
        <w:ind w:left="0"/>
        <w:jc w:val="both"/>
        <w:rPr>
          <w:rStyle w:val="apple-style-span"/>
          <w:rFonts w:ascii="Arial Narrow" w:hAnsi="Arial Narrow"/>
          <w:sz w:val="20"/>
          <w:szCs w:val="22"/>
        </w:rPr>
      </w:pPr>
      <w:r w:rsidRPr="001458F4">
        <w:rPr>
          <w:rFonts w:ascii="Arial Narrow" w:hAnsi="Arial Narrow" w:cs="Arial"/>
          <w:sz w:val="20"/>
          <w:szCs w:val="22"/>
        </w:rPr>
        <w:t xml:space="preserve">Flis Odrzański organizowany jest cyklicznie od 1996 roku. </w:t>
      </w:r>
      <w:r w:rsidRPr="001458F4">
        <w:rPr>
          <w:rStyle w:val="apple-style-span"/>
          <w:rFonts w:ascii="Arial Narrow" w:hAnsi="Arial Narrow"/>
          <w:sz w:val="20"/>
          <w:szCs w:val="22"/>
        </w:rPr>
        <w:t>Celem nadrzędnym Flisu jest poznawanie zasad gospodarowania oraz współodpowiedzialności za losy środowiska lokalnego poprzez zbieranie materiałów, opracowywanie i wydanie kolejnych publikacji promujących turystyczny i rekreacyjny rozwój rzeki Odry, a co za tym idzie ukazywanie szansy tworzenia nowych miejsc pracy,</w:t>
      </w:r>
      <w:r w:rsidRPr="001458F4">
        <w:rPr>
          <w:rStyle w:val="apple-converted-space"/>
          <w:rFonts w:ascii="Arial Narrow" w:hAnsi="Arial Narrow"/>
          <w:sz w:val="20"/>
          <w:szCs w:val="22"/>
        </w:rPr>
        <w:t xml:space="preserve"> </w:t>
      </w:r>
      <w:r w:rsidRPr="001458F4">
        <w:rPr>
          <w:rStyle w:val="apple-style-span"/>
          <w:rFonts w:ascii="Arial Narrow" w:hAnsi="Arial Narrow"/>
          <w:sz w:val="20"/>
          <w:szCs w:val="22"/>
        </w:rPr>
        <w:t xml:space="preserve">propagowanie walorów przyrodniczych, krajobrazowych, kulturowych, gospodarczych, antropogenicznych i historii regionów nadodrzańskich. </w:t>
      </w:r>
    </w:p>
    <w:p w:rsidR="007767F0" w:rsidRPr="001458F4" w:rsidRDefault="007767F0" w:rsidP="007767F0">
      <w:pPr>
        <w:spacing w:line="320" w:lineRule="exact"/>
        <w:jc w:val="both"/>
        <w:rPr>
          <w:rFonts w:ascii="Arial Narrow" w:hAnsi="Arial Narrow"/>
          <w:color w:val="000000"/>
          <w:sz w:val="20"/>
          <w:szCs w:val="20"/>
        </w:rPr>
      </w:pPr>
      <w:r w:rsidRPr="001458F4">
        <w:rPr>
          <w:rStyle w:val="apple-style-span"/>
          <w:rFonts w:ascii="Arial Narrow" w:hAnsi="Arial Narrow"/>
          <w:sz w:val="20"/>
          <w:szCs w:val="22"/>
        </w:rPr>
        <w:br/>
      </w:r>
      <w:r w:rsidRPr="001458F4">
        <w:rPr>
          <w:rStyle w:val="apple-converted-space"/>
          <w:rFonts w:ascii="Arial Narrow" w:hAnsi="Arial Narrow"/>
          <w:sz w:val="20"/>
          <w:szCs w:val="22"/>
        </w:rPr>
        <w:t>Duże znaczenie ma również w</w:t>
      </w:r>
      <w:r w:rsidRPr="001458F4">
        <w:rPr>
          <w:rFonts w:ascii="Arial Narrow" w:hAnsi="Arial Narrow"/>
          <w:sz w:val="20"/>
          <w:szCs w:val="22"/>
        </w:rPr>
        <w:t xml:space="preserve">spieranie rozwoju portów i żeglugi towarowo-pasażerskiej na Odrze, a także inspirowanie mieszkańców i władz regionu do podejmowania działań w kierunku wzajemnej współpracy gospodarczej, turystycznej </w:t>
      </w:r>
      <w:r w:rsidRPr="001458F4">
        <w:rPr>
          <w:rFonts w:ascii="Arial Narrow" w:hAnsi="Arial Narrow"/>
          <w:sz w:val="20"/>
          <w:szCs w:val="22"/>
        </w:rPr>
        <w:br/>
        <w:t xml:space="preserve">i kulturalnej. Stowarzyszenie na Rzecz Miast i Gmin Nadodrzańskich oraz Liga Morska i Rzeczna są współorganizatorami flisów od 23 lat. </w:t>
      </w:r>
      <w:r w:rsidRPr="001458F4">
        <w:rPr>
          <w:rFonts w:ascii="Arial Narrow" w:hAnsi="Arial Narrow"/>
          <w:sz w:val="20"/>
          <w:szCs w:val="20"/>
        </w:rPr>
        <w:t>Obecny rok jest wyjątkowy, gdyż tradycyjna</w:t>
      </w:r>
      <w:r w:rsidRPr="001458F4">
        <w:rPr>
          <w:rFonts w:ascii="Arial Narrow" w:hAnsi="Arial Narrow"/>
          <w:i/>
          <w:sz w:val="20"/>
          <w:szCs w:val="20"/>
        </w:rPr>
        <w:t xml:space="preserve"> </w:t>
      </w:r>
      <w:r w:rsidRPr="001458F4">
        <w:rPr>
          <w:rFonts w:ascii="Arial Narrow" w:hAnsi="Arial Narrow"/>
          <w:sz w:val="20"/>
          <w:szCs w:val="20"/>
        </w:rPr>
        <w:t xml:space="preserve">Tratwa Ulanowska budowana będzie w miejscowości Koło </w:t>
      </w:r>
      <w:r w:rsidRPr="001458F4">
        <w:rPr>
          <w:rFonts w:ascii="Arial Narrow" w:hAnsi="Arial Narrow"/>
          <w:sz w:val="20"/>
          <w:szCs w:val="20"/>
        </w:rPr>
        <w:br/>
        <w:t xml:space="preserve">i spławiana rzeką Wartą do Odry, aby w połączeniu z Flotyllą płynącą Odrą dotrzeć do Szczecina. Niemałą atrakcją będzie również Wielka Herbowa Sztafeta, którą utworzą herby miejscowości, do których zawijać będą Flis Odrzański i Warciański. </w:t>
      </w:r>
      <w:r w:rsidRPr="001458F4">
        <w:rPr>
          <w:rFonts w:ascii="Arial Narrow" w:hAnsi="Arial Narrow"/>
          <w:color w:val="000000"/>
          <w:sz w:val="20"/>
          <w:szCs w:val="20"/>
        </w:rPr>
        <w:t xml:space="preserve">Sztafeta Herbowa Flisu będzie ważnym wydarzeniem i prezentem społeczności nadodrzańskich i nadwarciańskich na 100-lecie Niepodległości Polski, 100-lecie Ligi Morskiej i Rzecznej oraz Samorządowego Roku Rzeki Odry 2018.  </w:t>
      </w:r>
    </w:p>
    <w:p w:rsidR="007767F0" w:rsidRPr="001458F4" w:rsidRDefault="007767F0" w:rsidP="007767F0">
      <w:pPr>
        <w:pStyle w:val="Tekstpodstawowywcity"/>
        <w:tabs>
          <w:tab w:val="num" w:pos="-6946"/>
          <w:tab w:val="left" w:pos="-2127"/>
        </w:tabs>
        <w:spacing w:after="0" w:line="280" w:lineRule="exact"/>
        <w:ind w:left="0"/>
        <w:jc w:val="both"/>
        <w:rPr>
          <w:rFonts w:ascii="Arial Narrow" w:hAnsi="Arial Narrow"/>
          <w:sz w:val="20"/>
          <w:szCs w:val="22"/>
        </w:rPr>
      </w:pPr>
    </w:p>
    <w:p w:rsidR="007767F0" w:rsidRPr="001458F4" w:rsidRDefault="007767F0" w:rsidP="007767F0">
      <w:pPr>
        <w:spacing w:line="280" w:lineRule="exact"/>
        <w:jc w:val="both"/>
        <w:rPr>
          <w:rFonts w:ascii="Arial Narrow" w:hAnsi="Arial Narrow"/>
        </w:rPr>
      </w:pPr>
      <w:bookmarkStart w:id="0" w:name="_GoBack"/>
      <w:bookmarkEnd w:id="0"/>
    </w:p>
    <w:p w:rsidR="007767F0" w:rsidRPr="001458F4" w:rsidRDefault="007767F0" w:rsidP="007767F0">
      <w:pPr>
        <w:spacing w:line="280" w:lineRule="exact"/>
        <w:rPr>
          <w:rFonts w:ascii="Arial Narrow" w:hAnsi="Arial Narrow"/>
        </w:rPr>
      </w:pPr>
    </w:p>
    <w:p w:rsidR="007767F0" w:rsidRPr="001458F4" w:rsidRDefault="007767F0" w:rsidP="007767F0">
      <w:pPr>
        <w:spacing w:line="280" w:lineRule="exact"/>
        <w:rPr>
          <w:rFonts w:ascii="Arial Narrow" w:hAnsi="Arial Narrow"/>
        </w:rPr>
      </w:pPr>
    </w:p>
    <w:p w:rsidR="00622D9B" w:rsidRDefault="00622D9B"/>
    <w:sectPr w:rsidR="00622D9B" w:rsidSect="001458F4">
      <w:pgSz w:w="11906" w:h="16838"/>
      <w:pgMar w:top="1134" w:right="1134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F0"/>
    <w:rsid w:val="00605C9A"/>
    <w:rsid w:val="00622D9B"/>
    <w:rsid w:val="007767F0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7767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67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7767F0"/>
  </w:style>
  <w:style w:type="character" w:customStyle="1" w:styleId="apple-converted-space">
    <w:name w:val="apple-converted-space"/>
    <w:rsid w:val="00776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7767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67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7767F0"/>
  </w:style>
  <w:style w:type="character" w:customStyle="1" w:styleId="apple-converted-space">
    <w:name w:val="apple-converted-space"/>
    <w:rsid w:val="0077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2018-07-16T09:05:00Z</dcterms:created>
  <dcterms:modified xsi:type="dcterms:W3CDTF">2018-07-16T09:05:00Z</dcterms:modified>
</cp:coreProperties>
</file>