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70C" w:rsidRPr="00FF598C" w:rsidRDefault="0036170C" w:rsidP="0036170C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0"/>
        </w:rPr>
      </w:pPr>
      <w:r w:rsidRPr="00FF598C">
        <w:rPr>
          <w:rFonts w:ascii="Arial Narrow" w:hAnsi="Arial Narrow" w:cs="Arial"/>
          <w:b/>
          <w:sz w:val="24"/>
          <w:szCs w:val="20"/>
        </w:rPr>
        <w:t>Uzasadnienie</w:t>
      </w:r>
    </w:p>
    <w:p w:rsidR="0036170C" w:rsidRPr="00A86A11" w:rsidRDefault="0036170C" w:rsidP="0036170C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36170C" w:rsidRPr="00A86A11" w:rsidRDefault="0036170C" w:rsidP="0036170C">
      <w:pPr>
        <w:spacing w:after="0" w:line="280" w:lineRule="exact"/>
        <w:jc w:val="both"/>
        <w:rPr>
          <w:rFonts w:ascii="Arial Narrow" w:hAnsi="Arial Narrow"/>
          <w:sz w:val="20"/>
          <w:szCs w:val="20"/>
        </w:rPr>
      </w:pPr>
      <w:r w:rsidRPr="00A86A11">
        <w:rPr>
          <w:rFonts w:ascii="Arial Narrow" w:hAnsi="Arial Narrow" w:cs="Arial"/>
          <w:sz w:val="20"/>
          <w:szCs w:val="20"/>
        </w:rPr>
        <w:t xml:space="preserve">W dniach 2-5 września 2019 </w:t>
      </w:r>
      <w:r>
        <w:rPr>
          <w:rFonts w:ascii="Arial Narrow" w:hAnsi="Arial Narrow" w:cs="Arial"/>
          <w:sz w:val="20"/>
          <w:szCs w:val="20"/>
        </w:rPr>
        <w:t xml:space="preserve">roku </w:t>
      </w:r>
      <w:r w:rsidRPr="00A86A11">
        <w:rPr>
          <w:rFonts w:ascii="Arial Narrow" w:hAnsi="Arial Narrow" w:cs="Arial"/>
          <w:sz w:val="20"/>
          <w:szCs w:val="20"/>
        </w:rPr>
        <w:t xml:space="preserve">w </w:t>
      </w:r>
      <w:proofErr w:type="spellStart"/>
      <w:r w:rsidRPr="00A86A11">
        <w:rPr>
          <w:rFonts w:ascii="Arial Narrow" w:hAnsi="Arial Narrow" w:cs="Arial"/>
          <w:sz w:val="20"/>
          <w:szCs w:val="20"/>
        </w:rPr>
        <w:t>Kristiansand</w:t>
      </w:r>
      <w:proofErr w:type="spellEnd"/>
      <w:r w:rsidRPr="00A86A11">
        <w:rPr>
          <w:rFonts w:ascii="Arial Narrow" w:hAnsi="Arial Narrow" w:cs="Arial"/>
          <w:sz w:val="20"/>
          <w:szCs w:val="20"/>
        </w:rPr>
        <w:t xml:space="preserve"> (Norwegia) odbędzie się </w:t>
      </w:r>
      <w:r w:rsidRPr="00A86A11">
        <w:rPr>
          <w:rFonts w:ascii="Arial Narrow" w:hAnsi="Arial Narrow" w:cs="Arial"/>
          <w:snapToGrid w:val="0"/>
          <w:sz w:val="20"/>
          <w:szCs w:val="20"/>
        </w:rPr>
        <w:t xml:space="preserve">konferencja inauguracyjna projektu </w:t>
      </w:r>
      <w:r w:rsidRPr="00A86A11">
        <w:rPr>
          <w:rFonts w:ascii="Arial Narrow" w:hAnsi="Arial Narrow" w:cs="Arial"/>
          <w:sz w:val="20"/>
          <w:szCs w:val="20"/>
        </w:rPr>
        <w:t>pn.: „</w:t>
      </w:r>
      <w:bookmarkStart w:id="0" w:name="_GoBack"/>
      <w:proofErr w:type="spellStart"/>
      <w:r w:rsidRPr="00A86A11">
        <w:rPr>
          <w:rFonts w:ascii="Arial Narrow" w:hAnsi="Arial Narrow" w:cs="Arial"/>
          <w:sz w:val="20"/>
          <w:szCs w:val="20"/>
        </w:rPr>
        <w:t>GREen</w:t>
      </w:r>
      <w:proofErr w:type="spellEnd"/>
      <w:r w:rsidRPr="00A86A11">
        <w:rPr>
          <w:rFonts w:ascii="Arial Narrow" w:hAnsi="Arial Narrow" w:cs="Arial"/>
          <w:sz w:val="20"/>
          <w:szCs w:val="20"/>
        </w:rPr>
        <w:t xml:space="preserve"> Startup </w:t>
      </w:r>
      <w:proofErr w:type="spellStart"/>
      <w:r w:rsidRPr="00A86A11">
        <w:rPr>
          <w:rFonts w:ascii="Arial Narrow" w:hAnsi="Arial Narrow" w:cs="Arial"/>
          <w:sz w:val="20"/>
          <w:szCs w:val="20"/>
        </w:rPr>
        <w:t>Support</w:t>
      </w:r>
      <w:proofErr w:type="spellEnd"/>
      <w:r w:rsidRPr="00A86A11">
        <w:rPr>
          <w:rFonts w:ascii="Arial Narrow" w:hAnsi="Arial Narrow" w:cs="Arial"/>
          <w:sz w:val="20"/>
          <w:szCs w:val="20"/>
        </w:rPr>
        <w:t xml:space="preserve"> </w:t>
      </w:r>
      <w:bookmarkEnd w:id="0"/>
      <w:r w:rsidRPr="00A86A11">
        <w:rPr>
          <w:rFonts w:ascii="Arial Narrow" w:hAnsi="Arial Narrow" w:cs="Arial"/>
          <w:sz w:val="20"/>
          <w:szCs w:val="20"/>
        </w:rPr>
        <w:t>– Wsparcie dla startupów zielonych sektorów gospodarki” (akronim: GRESS)</w:t>
      </w:r>
      <w:r w:rsidRPr="00A86A11">
        <w:rPr>
          <w:rFonts w:ascii="Arial Narrow" w:hAnsi="Arial Narrow" w:cs="Arial"/>
          <w:snapToGrid w:val="0"/>
          <w:sz w:val="20"/>
          <w:szCs w:val="20"/>
        </w:rPr>
        <w:t xml:space="preserve">, którego celem </w:t>
      </w:r>
      <w:r w:rsidRPr="00A86A11">
        <w:rPr>
          <w:rFonts w:ascii="Arial Narrow" w:hAnsi="Arial Narrow"/>
          <w:sz w:val="20"/>
          <w:szCs w:val="20"/>
        </w:rPr>
        <w:t xml:space="preserve">jest </w:t>
      </w:r>
      <w:r w:rsidRPr="00A86A11">
        <w:rPr>
          <w:rFonts w:ascii="Arial Narrow" w:hAnsi="Arial Narrow" w:cs="Arial"/>
          <w:sz w:val="20"/>
          <w:szCs w:val="20"/>
        </w:rPr>
        <w:t xml:space="preserve">poprawa strategii na rzecz konkurencyjności małych i średnich przedsiębiorstw poprzez promowanie, ułatwianie i stymulowanie działań startupów i firm typu </w:t>
      </w:r>
      <w:proofErr w:type="spellStart"/>
      <w:r w:rsidRPr="00A86A11">
        <w:rPr>
          <w:rFonts w:ascii="Arial Narrow" w:hAnsi="Arial Narrow" w:cs="Arial"/>
          <w:sz w:val="20"/>
          <w:szCs w:val="20"/>
        </w:rPr>
        <w:t>spin</w:t>
      </w:r>
      <w:proofErr w:type="spellEnd"/>
      <w:r w:rsidRPr="00A86A11">
        <w:rPr>
          <w:rFonts w:ascii="Arial Narrow" w:hAnsi="Arial Narrow" w:cs="Arial"/>
          <w:sz w:val="20"/>
          <w:szCs w:val="20"/>
        </w:rPr>
        <w:t>-off zielonych sektorów gospodarki.</w:t>
      </w:r>
    </w:p>
    <w:p w:rsidR="0036170C" w:rsidRDefault="0036170C" w:rsidP="0036170C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36170C" w:rsidRPr="00A86A11" w:rsidRDefault="0036170C" w:rsidP="0036170C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A86A11">
        <w:rPr>
          <w:rFonts w:ascii="Arial Narrow" w:hAnsi="Arial Narrow" w:cs="Arial"/>
          <w:sz w:val="20"/>
          <w:szCs w:val="20"/>
        </w:rPr>
        <w:t xml:space="preserve">Uchwałą nr 1069/18 z dnia 22 czerwca 2018 roku Zarząd Województwa Zachodniopomorskiego wyraził zgodę na podpisanie Deklaracji przystąpienia Województwa Zachodniopomorskiego, jako partnera do projektu. W dniu 31 maja 2019 roku, projekt GRESS otrzymał pozytywną ocenę Komitetu Monitorującego Program </w:t>
      </w:r>
      <w:proofErr w:type="spellStart"/>
      <w:r w:rsidRPr="00A86A11">
        <w:rPr>
          <w:rFonts w:ascii="Arial Narrow" w:hAnsi="Arial Narrow" w:cs="Arial"/>
          <w:sz w:val="20"/>
          <w:szCs w:val="20"/>
        </w:rPr>
        <w:t>Interreg</w:t>
      </w:r>
      <w:proofErr w:type="spellEnd"/>
      <w:r w:rsidRPr="00A86A11">
        <w:rPr>
          <w:rFonts w:ascii="Arial Narrow" w:hAnsi="Arial Narrow" w:cs="Arial"/>
          <w:sz w:val="20"/>
          <w:szCs w:val="20"/>
        </w:rPr>
        <w:t xml:space="preserve"> Europe, co jest równoznacznie </w:t>
      </w:r>
      <w:r>
        <w:rPr>
          <w:rFonts w:ascii="Arial Narrow" w:hAnsi="Arial Narrow" w:cs="Arial"/>
          <w:sz w:val="20"/>
          <w:szCs w:val="20"/>
        </w:rPr>
        <w:br/>
      </w:r>
      <w:r w:rsidRPr="00A86A11">
        <w:rPr>
          <w:rFonts w:ascii="Arial Narrow" w:hAnsi="Arial Narrow" w:cs="Arial"/>
          <w:sz w:val="20"/>
          <w:szCs w:val="20"/>
        </w:rPr>
        <w:t xml:space="preserve">z przyznaniem dofinansowania z Europejskiego Funduszu Rozwoju Regionalnego na jego realizację. </w:t>
      </w:r>
    </w:p>
    <w:p w:rsidR="0036170C" w:rsidRPr="00A86A11" w:rsidRDefault="0036170C" w:rsidP="0036170C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A86A11">
        <w:rPr>
          <w:rFonts w:ascii="Arial Narrow" w:hAnsi="Arial Narrow" w:cs="Arial"/>
          <w:sz w:val="20"/>
          <w:szCs w:val="20"/>
        </w:rPr>
        <w:t>Partnerami projektu, obok Województwa Zachodniopomorskiego będą</w:t>
      </w:r>
      <w:r>
        <w:rPr>
          <w:rFonts w:ascii="Arial Narrow" w:hAnsi="Arial Narrow" w:cs="Arial"/>
          <w:sz w:val="20"/>
          <w:szCs w:val="20"/>
        </w:rPr>
        <w:t>:</w:t>
      </w:r>
      <w:r w:rsidRPr="00A86A11">
        <w:rPr>
          <w:rFonts w:ascii="Arial Narrow" w:hAnsi="Arial Narrow" w:cs="Arial"/>
          <w:sz w:val="20"/>
          <w:szCs w:val="20"/>
        </w:rPr>
        <w:t xml:space="preserve"> Miasto </w:t>
      </w:r>
      <w:proofErr w:type="spellStart"/>
      <w:r w:rsidRPr="00A86A11">
        <w:rPr>
          <w:rFonts w:ascii="Arial Narrow" w:hAnsi="Arial Narrow" w:cs="Arial"/>
          <w:sz w:val="20"/>
          <w:szCs w:val="20"/>
        </w:rPr>
        <w:t>Kristiansand</w:t>
      </w:r>
      <w:proofErr w:type="spellEnd"/>
      <w:r w:rsidRPr="00A86A11">
        <w:rPr>
          <w:rFonts w:ascii="Arial Narrow" w:hAnsi="Arial Narrow" w:cs="Arial"/>
          <w:sz w:val="20"/>
          <w:szCs w:val="20"/>
        </w:rPr>
        <w:t xml:space="preserve"> (Norwegia), Miasto Metropolitalne Bolonia (Włochy), Miasto Pireus (Grecja) oraz </w:t>
      </w:r>
      <w:proofErr w:type="spellStart"/>
      <w:r w:rsidRPr="00A86A11">
        <w:rPr>
          <w:rFonts w:ascii="Arial Narrow" w:hAnsi="Arial Narrow" w:cs="Arial"/>
          <w:sz w:val="20"/>
          <w:szCs w:val="20"/>
        </w:rPr>
        <w:t>Clean</w:t>
      </w:r>
      <w:proofErr w:type="spellEnd"/>
      <w:r w:rsidRPr="00A86A11">
        <w:rPr>
          <w:rFonts w:ascii="Arial Narrow" w:hAnsi="Arial Narrow" w:cs="Arial"/>
          <w:sz w:val="20"/>
          <w:szCs w:val="20"/>
        </w:rPr>
        <w:t xml:space="preserve"> Tech Bułgaria. Dodatkowo w działania projektowe włączone zostanie </w:t>
      </w:r>
      <w:proofErr w:type="spellStart"/>
      <w:r w:rsidRPr="00A86A11">
        <w:rPr>
          <w:rFonts w:ascii="Arial Narrow" w:hAnsi="Arial Narrow" w:cs="Arial"/>
          <w:sz w:val="20"/>
          <w:szCs w:val="20"/>
        </w:rPr>
        <w:t>Climate</w:t>
      </w:r>
      <w:proofErr w:type="spellEnd"/>
      <w:r w:rsidRPr="00A86A11">
        <w:rPr>
          <w:rFonts w:ascii="Arial Narrow" w:hAnsi="Arial Narrow" w:cs="Arial"/>
          <w:sz w:val="20"/>
          <w:szCs w:val="20"/>
        </w:rPr>
        <w:t xml:space="preserve">-KIC, ustanowione w 2010 r. największe partnerstwo publiczno-prywatne zajmujące się negatywnymi skutkami zmiany klimatu poprzez wprowadzanie innowacji nakierowanych na budowę gospodarki </w:t>
      </w:r>
      <w:proofErr w:type="spellStart"/>
      <w:r w:rsidRPr="00A86A11">
        <w:rPr>
          <w:rFonts w:ascii="Arial Narrow" w:hAnsi="Arial Narrow" w:cs="Arial"/>
          <w:sz w:val="20"/>
          <w:szCs w:val="20"/>
        </w:rPr>
        <w:t>bezemisyjnej</w:t>
      </w:r>
      <w:proofErr w:type="spellEnd"/>
      <w:r w:rsidRPr="00A86A11">
        <w:rPr>
          <w:rFonts w:ascii="Arial Narrow" w:hAnsi="Arial Narrow" w:cs="Arial"/>
          <w:sz w:val="20"/>
          <w:szCs w:val="20"/>
        </w:rPr>
        <w:t xml:space="preserve">. Partnerstwo jest jedną z trzech pierwotnych wspólnot wiedzy i innowacji utworzonych przez Europejski Instytut Innowacji i Technologii. </w:t>
      </w:r>
    </w:p>
    <w:p w:rsidR="0036170C" w:rsidRDefault="0036170C" w:rsidP="0036170C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36170C" w:rsidRPr="00A86A11" w:rsidRDefault="0036170C" w:rsidP="0036170C">
      <w:pPr>
        <w:spacing w:after="0" w:line="280" w:lineRule="exact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A86A11">
        <w:rPr>
          <w:rFonts w:ascii="Arial Narrow" w:hAnsi="Arial Narrow" w:cs="Arial"/>
          <w:sz w:val="20"/>
          <w:szCs w:val="20"/>
        </w:rPr>
        <w:t xml:space="preserve">Cele i zadania projektu GRESS wpisują się w misję zdefiniowaną w </w:t>
      </w:r>
      <w:r w:rsidRPr="00A86A11">
        <w:rPr>
          <w:rFonts w:ascii="Arial Narrow" w:eastAsia="Times New Roman" w:hAnsi="Arial Narrow" w:cs="Arial"/>
          <w:sz w:val="20"/>
          <w:szCs w:val="20"/>
          <w:lang w:eastAsia="pl-PL"/>
        </w:rPr>
        <w:t xml:space="preserve">Strategii Rozwoju Województwa Zachodniopomorskiego do roku 2030, która zakłada, że Pomorze Zachodnie będzie liderem „niebieskiego” i „zielonego” wzrostu zapewniającego wysoką jakość życia mieszkańców. Pierwszy Cel Strategiczny dokumentu, dotyczący kwestii wzmocnienia roli województwa w relacjach międzyregionalnych i transgranicznych wskazuje na potrzebę realizacji przedsięwzięć m.in. w dziedzinie zielonej gospodarki. </w:t>
      </w:r>
    </w:p>
    <w:p w:rsidR="0036170C" w:rsidRDefault="0036170C" w:rsidP="0036170C">
      <w:pPr>
        <w:spacing w:after="0" w:line="280" w:lineRule="exact"/>
        <w:jc w:val="both"/>
        <w:rPr>
          <w:rFonts w:ascii="Arial Narrow" w:hAnsi="Arial Narrow"/>
          <w:sz w:val="20"/>
          <w:szCs w:val="20"/>
        </w:rPr>
      </w:pPr>
    </w:p>
    <w:p w:rsidR="0036170C" w:rsidRPr="00A86A11" w:rsidRDefault="0036170C" w:rsidP="0036170C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A86A11">
        <w:rPr>
          <w:rFonts w:ascii="Arial Narrow" w:hAnsi="Arial Narrow"/>
          <w:sz w:val="20"/>
          <w:szCs w:val="20"/>
        </w:rPr>
        <w:t xml:space="preserve">Poprzez włączenie się w realizację </w:t>
      </w:r>
      <w:r w:rsidRPr="00A86A11">
        <w:rPr>
          <w:rFonts w:ascii="Arial Narrow" w:hAnsi="Arial Narrow" w:cs="Arial"/>
          <w:sz w:val="20"/>
          <w:szCs w:val="20"/>
        </w:rPr>
        <w:t xml:space="preserve">projektu GRESS, Województwo będzie miało m.in. możliwość poznania najlepszych praktyk w zakresie rozwoju zielonych sektorów gospodarki, przygotowania analizy potrzeb innowacyjnych przedsiębiorstw </w:t>
      </w:r>
      <w:r>
        <w:rPr>
          <w:rFonts w:ascii="Arial Narrow" w:hAnsi="Arial Narrow" w:cs="Arial"/>
          <w:sz w:val="20"/>
          <w:szCs w:val="20"/>
        </w:rPr>
        <w:br/>
      </w:r>
      <w:r w:rsidRPr="00A86A11">
        <w:rPr>
          <w:rFonts w:ascii="Arial Narrow" w:hAnsi="Arial Narrow" w:cs="Arial"/>
          <w:sz w:val="20"/>
          <w:szCs w:val="20"/>
        </w:rPr>
        <w:t>z ww. sektorów, czy budowy międzynarodowej sieci interesariuszy.</w:t>
      </w:r>
    </w:p>
    <w:p w:rsidR="0036170C" w:rsidRPr="00A86A11" w:rsidRDefault="0036170C" w:rsidP="0036170C">
      <w:pPr>
        <w:spacing w:after="0" w:line="280" w:lineRule="exact"/>
        <w:jc w:val="both"/>
        <w:rPr>
          <w:rFonts w:ascii="Arial Narrow" w:hAnsi="Arial Narrow"/>
          <w:sz w:val="20"/>
          <w:szCs w:val="20"/>
        </w:rPr>
      </w:pPr>
    </w:p>
    <w:p w:rsidR="0036170C" w:rsidRPr="00A86A11" w:rsidRDefault="0036170C" w:rsidP="0036170C">
      <w:pPr>
        <w:spacing w:after="0" w:line="280" w:lineRule="exact"/>
        <w:jc w:val="both"/>
        <w:rPr>
          <w:rFonts w:ascii="Arial Narrow" w:hAnsi="Arial Narrow"/>
          <w:sz w:val="20"/>
          <w:szCs w:val="20"/>
        </w:rPr>
      </w:pPr>
      <w:r w:rsidRPr="00A86A11">
        <w:rPr>
          <w:rFonts w:ascii="Arial Narrow" w:hAnsi="Arial Narrow"/>
          <w:sz w:val="20"/>
          <w:szCs w:val="20"/>
        </w:rPr>
        <w:t xml:space="preserve">Projekt będzie realizowany przez Wydział Współpracy Terytorialnej i Turystyki przy wsparciu merytorycznym Centrum Inicjatyw Gospodarczych. </w:t>
      </w:r>
    </w:p>
    <w:p w:rsidR="0036170C" w:rsidRPr="00A86A11" w:rsidRDefault="0036170C" w:rsidP="0036170C">
      <w:pPr>
        <w:spacing w:after="0" w:line="280" w:lineRule="exact"/>
        <w:jc w:val="both"/>
        <w:rPr>
          <w:rFonts w:ascii="Arial Narrow" w:hAnsi="Arial Narrow"/>
          <w:sz w:val="20"/>
          <w:szCs w:val="20"/>
        </w:rPr>
      </w:pPr>
    </w:p>
    <w:p w:rsidR="0036170C" w:rsidRPr="00A86A11" w:rsidRDefault="0036170C" w:rsidP="0036170C">
      <w:pPr>
        <w:pStyle w:val="Tekstpodstawowy"/>
        <w:tabs>
          <w:tab w:val="num" w:pos="0"/>
        </w:tabs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A86A11">
        <w:rPr>
          <w:rFonts w:ascii="Arial Narrow" w:hAnsi="Arial Narrow" w:cs="Arial"/>
          <w:sz w:val="20"/>
          <w:szCs w:val="20"/>
        </w:rPr>
        <w:t xml:space="preserve">Wydatek zostanie sfinansowany z zadania bieżącego Wydziału tj. 001-007-101 „Działania w zakresie współpracy międzyregionalnej i międzynarodowej”, a po wprowadzeniu zadania projektowego do budżetu WZ na rok 2019 i lata następne oraz WPF zostanie stosownie przeksięgowany. Następnie wydatek ten zostanie przedstawiony do refundacji </w:t>
      </w:r>
      <w:r w:rsidRPr="00A86A11">
        <w:rPr>
          <w:rFonts w:ascii="Arial Narrow" w:hAnsi="Arial Narrow" w:cs="Arial"/>
          <w:sz w:val="20"/>
          <w:szCs w:val="20"/>
        </w:rPr>
        <w:br/>
        <w:t xml:space="preserve">w ramach projektu GRESS (85% kosztów udziału w wydarzeniu zostanie pokryte ze środków unijnych, natomiast pozostałe 15% stanowić będzie wkład własny Województwa).   </w:t>
      </w:r>
    </w:p>
    <w:p w:rsidR="00B45F88" w:rsidRPr="0036170C" w:rsidRDefault="00B45F88">
      <w:pPr>
        <w:rPr>
          <w:lang w:val="x-none"/>
        </w:rPr>
      </w:pPr>
    </w:p>
    <w:sectPr w:rsidR="00B45F88" w:rsidRPr="00361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0C"/>
    <w:rsid w:val="001A409D"/>
    <w:rsid w:val="0036170C"/>
    <w:rsid w:val="006562A1"/>
    <w:rsid w:val="00B4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70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36170C"/>
    <w:pPr>
      <w:spacing w:after="120" w:line="276" w:lineRule="auto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170C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70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36170C"/>
    <w:pPr>
      <w:spacing w:after="120" w:line="276" w:lineRule="auto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170C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2019-12-12T14:11:00Z</dcterms:created>
  <dcterms:modified xsi:type="dcterms:W3CDTF">2019-12-12T14:11:00Z</dcterms:modified>
</cp:coreProperties>
</file>