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BA" w:rsidRPr="008715B0" w:rsidRDefault="007048BA" w:rsidP="007048BA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  <w:r w:rsidRPr="008715B0">
        <w:rPr>
          <w:rFonts w:ascii="Myriad Pro" w:hAnsi="Myriad Pro" w:cs="Arial"/>
          <w:b/>
          <w:color w:val="000000"/>
          <w:sz w:val="20"/>
        </w:rPr>
        <w:t>UZASADNIENIE</w:t>
      </w:r>
    </w:p>
    <w:p w:rsidR="007048BA" w:rsidRPr="008715B0" w:rsidRDefault="007048BA" w:rsidP="007048BA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7048BA" w:rsidRDefault="007048BA" w:rsidP="007048BA">
      <w:pPr>
        <w:pStyle w:val="Tekstpodstawowy2"/>
        <w:spacing w:after="0" w:line="260" w:lineRule="exact"/>
        <w:jc w:val="both"/>
        <w:rPr>
          <w:rFonts w:ascii="Myriad Pro" w:hAnsi="Myriad Pro" w:cs="Arial"/>
        </w:rPr>
      </w:pPr>
    </w:p>
    <w:p w:rsidR="007048BA" w:rsidRDefault="007048BA" w:rsidP="007048BA">
      <w:pPr>
        <w:pStyle w:val="Tekstpodstawowy2"/>
        <w:spacing w:after="0" w:line="260" w:lineRule="exact"/>
        <w:jc w:val="both"/>
        <w:rPr>
          <w:rFonts w:ascii="Myriad Pro" w:hAnsi="Myriad Pro" w:cs="Arial"/>
        </w:rPr>
      </w:pPr>
    </w:p>
    <w:p w:rsidR="007048BA" w:rsidRDefault="007048BA" w:rsidP="007048BA">
      <w:pPr>
        <w:pStyle w:val="Tekstpodstawowy2"/>
        <w:spacing w:after="0" w:line="260" w:lineRule="exact"/>
        <w:jc w:val="both"/>
        <w:rPr>
          <w:rFonts w:ascii="Myriad Pro" w:hAnsi="Myriad Pro" w:cs="Arial"/>
        </w:rPr>
      </w:pPr>
    </w:p>
    <w:p w:rsidR="007048BA" w:rsidRPr="008715B0" w:rsidRDefault="007048BA" w:rsidP="007048BA">
      <w:pPr>
        <w:pStyle w:val="Tekstpodstawowy2"/>
        <w:spacing w:after="0" w:line="36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W ramach poprzednich 18 edycji Flisu Odrzańskiego w skład flotylli wchodził statek flagowy. W tym roku Województwo Zachodniopomorskie jako współorganizator Flisu zobowiązało się do zwrotu kosztów wynajmu statku podpisując stosowną umowę z Fundacją Flis Odrzański. Niestety, na krótko przed rozpoczęciem Flisu z przyczyn zależnych od armatora statek został wycofany. Jego rolę przejęły holowniki.  </w:t>
      </w:r>
      <w:r>
        <w:rPr>
          <w:rFonts w:ascii="Myriad Pro" w:hAnsi="Myriad Pro" w:cs="Arial"/>
        </w:rPr>
        <w:br/>
        <w:t xml:space="preserve">W związku z wycofaniem jednostki zaistniała konieczność pokrycia kosztów paliwa  holowników na odcinku Odry zarządzanym przez RZGW Wrocław. W przypadku odcinka zarządzanego przez RZGW Szczecin koszty dotyczyły wyłącznie obsługi tych holowników przez </w:t>
      </w:r>
      <w:r w:rsidR="00B345DA">
        <w:rPr>
          <w:rFonts w:ascii="Myriad Pro" w:hAnsi="Myriad Pro" w:cs="Arial"/>
        </w:rPr>
        <w:t>ich</w:t>
      </w:r>
      <w:bookmarkStart w:id="0" w:name="_GoBack"/>
      <w:bookmarkEnd w:id="0"/>
      <w:r>
        <w:rPr>
          <w:rFonts w:ascii="Myriad Pro" w:hAnsi="Myriad Pro" w:cs="Arial"/>
        </w:rPr>
        <w:t xml:space="preserve"> załogi.</w:t>
      </w:r>
      <w:r w:rsidRPr="008715B0">
        <w:rPr>
          <w:rFonts w:ascii="Myriad Pro" w:hAnsi="Myriad Pro" w:cs="Arial"/>
        </w:rPr>
        <w:t xml:space="preserve"> </w:t>
      </w:r>
    </w:p>
    <w:p w:rsidR="007048BA" w:rsidRPr="008715B0" w:rsidRDefault="007048BA" w:rsidP="007048BA">
      <w:pPr>
        <w:pStyle w:val="Zwykytekst"/>
        <w:spacing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8F2649" w:rsidRDefault="008F2649"/>
    <w:sectPr w:rsidR="008F2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BA"/>
    <w:rsid w:val="007048BA"/>
    <w:rsid w:val="008F2649"/>
    <w:rsid w:val="00B3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048B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48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048B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4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048B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48BA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048B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48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048B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4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048B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48B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2014-11-14T10:39:00Z</dcterms:created>
  <dcterms:modified xsi:type="dcterms:W3CDTF">2014-11-14T10:39:00Z</dcterms:modified>
</cp:coreProperties>
</file>