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ACA" w:rsidRDefault="009A0ACA" w:rsidP="009A0ACA">
      <w:pPr>
        <w:spacing w:after="0" w:line="264" w:lineRule="auto"/>
        <w:jc w:val="both"/>
        <w:rPr>
          <w:rFonts w:ascii="Arial Narrow" w:eastAsia="Times New Roman" w:hAnsi="Arial Narrow" w:cs="Arial"/>
          <w:lang w:eastAsia="pl-PL"/>
        </w:rPr>
      </w:pPr>
      <w:bookmarkStart w:id="0" w:name="_GoBack"/>
      <w:r>
        <w:rPr>
          <w:rFonts w:ascii="Arial Narrow" w:hAnsi="Arial Narrow" w:cs="Arial"/>
          <w:sz w:val="20"/>
          <w:szCs w:val="20"/>
        </w:rPr>
        <w:t xml:space="preserve">„Europejski Kongres Kobiet. </w:t>
      </w:r>
      <w:r>
        <w:rPr>
          <w:rFonts w:ascii="Arial Narrow" w:eastAsia="Times New Roman" w:hAnsi="Arial Narrow" w:cs="Arial"/>
          <w:sz w:val="20"/>
          <w:szCs w:val="20"/>
        </w:rPr>
        <w:t>Relacje (z) Pogranicza</w:t>
      </w:r>
      <w:r>
        <w:rPr>
          <w:rFonts w:ascii="Arial Narrow" w:hAnsi="Arial Narrow" w:cs="Arial"/>
          <w:sz w:val="20"/>
          <w:szCs w:val="20"/>
        </w:rPr>
        <w:t>”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 </w:t>
      </w:r>
      <w:bookmarkEnd w:id="0"/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to wydarzenie promujące działania na rzecz kobiet – mieszkanek </w:t>
      </w:r>
      <w:r>
        <w:rPr>
          <w:rFonts w:ascii="Arial Narrow" w:hAnsi="Arial Narrow" w:cs="Arial"/>
          <w:sz w:val="20"/>
          <w:szCs w:val="20"/>
        </w:rPr>
        <w:t>Pomorza Zachodniego, Meklemburgii Pomorza Przedniego oraz miejscowości przygranicznych z rejonu Brandenburgii (</w:t>
      </w:r>
      <w:proofErr w:type="spellStart"/>
      <w:r>
        <w:rPr>
          <w:rFonts w:ascii="Arial Narrow" w:hAnsi="Arial Narrow" w:cs="Arial"/>
          <w:sz w:val="20"/>
          <w:szCs w:val="20"/>
        </w:rPr>
        <w:t>Gartz</w:t>
      </w:r>
      <w:proofErr w:type="spellEnd"/>
      <w:r>
        <w:rPr>
          <w:rFonts w:ascii="Arial Narrow" w:hAnsi="Arial Narrow" w:cs="Arial"/>
          <w:sz w:val="20"/>
          <w:szCs w:val="20"/>
        </w:rPr>
        <w:t xml:space="preserve">, </w:t>
      </w:r>
      <w:proofErr w:type="spellStart"/>
      <w:r>
        <w:rPr>
          <w:rFonts w:ascii="Arial Narrow" w:hAnsi="Arial Narrow" w:cs="Arial"/>
          <w:sz w:val="20"/>
          <w:szCs w:val="20"/>
        </w:rPr>
        <w:t>Prenzlau</w:t>
      </w:r>
      <w:proofErr w:type="spellEnd"/>
      <w:r>
        <w:rPr>
          <w:rFonts w:ascii="Arial Narrow" w:hAnsi="Arial Narrow" w:cs="Arial"/>
          <w:sz w:val="20"/>
          <w:szCs w:val="20"/>
        </w:rPr>
        <w:t xml:space="preserve">, </w:t>
      </w:r>
      <w:proofErr w:type="spellStart"/>
      <w:r>
        <w:rPr>
          <w:rFonts w:ascii="Arial Narrow" w:hAnsi="Arial Narrow" w:cs="Arial"/>
          <w:sz w:val="20"/>
          <w:szCs w:val="20"/>
        </w:rPr>
        <w:t>Mescherin</w:t>
      </w:r>
      <w:proofErr w:type="spellEnd"/>
      <w:r>
        <w:rPr>
          <w:rFonts w:ascii="Arial Narrow" w:hAnsi="Arial Narrow" w:cs="Arial"/>
          <w:sz w:val="20"/>
          <w:szCs w:val="20"/>
        </w:rPr>
        <w:t>).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 Kongres odbędzie się w dniu 28 września 2019 roku w Szczecinie. </w:t>
      </w:r>
    </w:p>
    <w:p w:rsidR="009A0ACA" w:rsidRDefault="009A0ACA" w:rsidP="009A0ACA">
      <w:pPr>
        <w:spacing w:after="0" w:line="264" w:lineRule="auto"/>
        <w:jc w:val="both"/>
        <w:rPr>
          <w:rFonts w:ascii="Arial Narrow" w:eastAsia="Times New Roman" w:hAnsi="Arial Narrow" w:cs="Arial"/>
          <w:sz w:val="18"/>
          <w:szCs w:val="20"/>
          <w:highlight w:val="lightGray"/>
          <w:lang w:eastAsia="pl-PL"/>
        </w:rPr>
      </w:pPr>
    </w:p>
    <w:p w:rsidR="009A0ACA" w:rsidRDefault="009A0ACA" w:rsidP="009A0ACA">
      <w:pPr>
        <w:spacing w:after="0" w:line="264" w:lineRule="auto"/>
        <w:jc w:val="both"/>
        <w:rPr>
          <w:rFonts w:ascii="Arial Narrow" w:eastAsia="Times New Roman" w:hAnsi="Arial Narrow" w:cs="Arial"/>
          <w:sz w:val="20"/>
        </w:rPr>
      </w:pPr>
      <w:r>
        <w:rPr>
          <w:rFonts w:ascii="Arial Narrow" w:hAnsi="Arial Narrow" w:cs="Arial"/>
          <w:sz w:val="20"/>
          <w:shd w:val="clear" w:color="auto" w:fill="FFFFFF"/>
        </w:rPr>
        <w:t xml:space="preserve">Nadrzędnym celem wydarzenia jest </w:t>
      </w:r>
      <w:r>
        <w:rPr>
          <w:rStyle w:val="Pogrubienie"/>
          <w:rFonts w:ascii="Arial Narrow" w:hAnsi="Arial Narrow" w:cs="Arial"/>
          <w:b w:val="0"/>
          <w:sz w:val="20"/>
          <w:shd w:val="clear" w:color="auto" w:fill="FFFFFF"/>
        </w:rPr>
        <w:t>budowanie więzi i solidarności wśród ko</w:t>
      </w:r>
      <w:r>
        <w:rPr>
          <w:rStyle w:val="Pogrubienie"/>
          <w:rFonts w:ascii="Arial Narrow" w:hAnsi="Arial Narrow" w:cs="Arial"/>
          <w:b w:val="0"/>
          <w:sz w:val="20"/>
          <w:shd w:val="clear" w:color="auto" w:fill="FFFFFF"/>
        </w:rPr>
        <w:softHyphen/>
        <w:t xml:space="preserve">biet, opartej na wiedzy </w:t>
      </w:r>
      <w:r>
        <w:rPr>
          <w:rFonts w:ascii="Arial Narrow" w:hAnsi="Arial Narrow" w:cs="Arial"/>
          <w:bCs/>
          <w:sz w:val="20"/>
          <w:shd w:val="clear" w:color="auto" w:fill="FFFFFF"/>
        </w:rPr>
        <w:br/>
      </w:r>
      <w:r>
        <w:rPr>
          <w:rStyle w:val="Pogrubienie"/>
          <w:rFonts w:ascii="Arial Narrow" w:hAnsi="Arial Narrow" w:cs="Arial"/>
          <w:b w:val="0"/>
          <w:sz w:val="20"/>
          <w:shd w:val="clear" w:color="auto" w:fill="FFFFFF"/>
        </w:rPr>
        <w:t>o ich ekonomicznym, kulturowym i wycho</w:t>
      </w:r>
      <w:r>
        <w:rPr>
          <w:rStyle w:val="Pogrubienie"/>
          <w:rFonts w:ascii="Arial Narrow" w:hAnsi="Arial Narrow" w:cs="Arial"/>
          <w:b w:val="0"/>
          <w:sz w:val="20"/>
          <w:shd w:val="clear" w:color="auto" w:fill="FFFFFF"/>
        </w:rPr>
        <w:softHyphen/>
        <w:t>wawczym dorobku, na pamięci o ich historycznych dokonaniach i na nadziejach dotyczących równego społeczeństwa przyszłości</w:t>
      </w:r>
      <w:r>
        <w:rPr>
          <w:rFonts w:ascii="Arial Narrow" w:hAnsi="Arial Narrow" w:cs="Arial"/>
          <w:b/>
          <w:sz w:val="20"/>
          <w:shd w:val="clear" w:color="auto" w:fill="FFFFFF"/>
        </w:rPr>
        <w:t>.</w:t>
      </w:r>
      <w:r>
        <w:rPr>
          <w:rFonts w:ascii="Arial Narrow" w:hAnsi="Arial Narrow" w:cs="Arial"/>
          <w:sz w:val="20"/>
          <w:shd w:val="clear" w:color="auto" w:fill="FFFFFF"/>
        </w:rPr>
        <w:t xml:space="preserve">  Kongres Kobiet ma na celu </w:t>
      </w:r>
      <w:r>
        <w:rPr>
          <w:rFonts w:ascii="Arial Narrow" w:eastAsia="Times New Roman" w:hAnsi="Arial Narrow" w:cs="Arial"/>
          <w:sz w:val="20"/>
        </w:rPr>
        <w:t xml:space="preserve">działania na rzecz równego traktowania kobiet i mężczyzn, działania na rzecz zwiększania aktywności kobiet i ich udziału w życiu politycznym i publicznym, pomoc </w:t>
      </w:r>
      <w:r>
        <w:rPr>
          <w:rFonts w:ascii="Arial Narrow" w:eastAsia="Times New Roman" w:hAnsi="Arial Narrow" w:cs="Arial"/>
          <w:sz w:val="20"/>
        </w:rPr>
        <w:br/>
        <w:t xml:space="preserve">w zdobywaniu wiedzy i kwalifikacji umożliwiających kobietom czynny udział w życiu społecznym, politycznym </w:t>
      </w:r>
      <w:r>
        <w:rPr>
          <w:rFonts w:ascii="Arial Narrow" w:eastAsia="Times New Roman" w:hAnsi="Arial Narrow" w:cs="Arial"/>
          <w:sz w:val="20"/>
        </w:rPr>
        <w:br/>
        <w:t>i publicznym, działania mające na celu poprawę sytuacji kobiet.</w:t>
      </w:r>
    </w:p>
    <w:p w:rsidR="009A0ACA" w:rsidRDefault="009A0ACA" w:rsidP="009A0ACA">
      <w:pPr>
        <w:spacing w:after="0" w:line="264" w:lineRule="auto"/>
        <w:jc w:val="both"/>
        <w:rPr>
          <w:rFonts w:ascii="Arial Narrow" w:hAnsi="Arial Narrow" w:cs="Arial"/>
          <w:sz w:val="20"/>
        </w:rPr>
      </w:pPr>
    </w:p>
    <w:p w:rsidR="009A0ACA" w:rsidRDefault="009A0ACA" w:rsidP="009A0ACA">
      <w:pPr>
        <w:spacing w:after="0" w:line="264" w:lineRule="auto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Europejski Kongres Kobiet odbywający się w Szczecinie jest wydarzeniem okolicznościowym związanym z 15 rocznicą  przystąpienia Polski do Unii Europejskiej. Środowiska polskich i niemieckich organizacji pozarządowych wespół z lokalnymi samorządami i zaproszonymi aktywistkami, badaczkami ruchów kobiecych oraz polityczkami podejmą próbę spojrzenia </w:t>
      </w:r>
      <w:r>
        <w:rPr>
          <w:rFonts w:ascii="Arial Narrow" w:hAnsi="Arial Narrow" w:cs="Arial"/>
          <w:sz w:val="20"/>
        </w:rPr>
        <w:br/>
        <w:t xml:space="preserve">z europejskiej perspektywy na kwestie równego traktowania oraz udziału kobiet w życiu politycznym i społecznym. </w:t>
      </w:r>
    </w:p>
    <w:p w:rsidR="009A0ACA" w:rsidRDefault="009A0ACA" w:rsidP="009A0ACA">
      <w:pPr>
        <w:spacing w:after="0" w:line="264" w:lineRule="auto"/>
        <w:jc w:val="both"/>
        <w:rPr>
          <w:rFonts w:ascii="Arial Narrow" w:hAnsi="Arial Narrow" w:cs="Arial"/>
          <w:sz w:val="20"/>
        </w:rPr>
      </w:pPr>
    </w:p>
    <w:p w:rsidR="009A0ACA" w:rsidRDefault="009A0ACA" w:rsidP="009A0ACA">
      <w:pPr>
        <w:spacing w:after="0" w:line="264" w:lineRule="auto"/>
        <w:jc w:val="both"/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</w:pPr>
      <w:r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>Wydarzenie to 5 debat plenarnych tłumaczonych na język niemiecki i migowy:</w:t>
      </w:r>
    </w:p>
    <w:p w:rsidR="009A0ACA" w:rsidRDefault="009A0ACA" w:rsidP="009A0ACA">
      <w:pPr>
        <w:numPr>
          <w:ilvl w:val="0"/>
          <w:numId w:val="1"/>
        </w:numPr>
        <w:spacing w:after="0" w:line="264" w:lineRule="auto"/>
        <w:jc w:val="both"/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</w:pPr>
      <w:r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>Europejki – polityczna i publiczna obecność (Urszula Ptak)</w:t>
      </w:r>
    </w:p>
    <w:p w:rsidR="009A0ACA" w:rsidRDefault="009A0ACA" w:rsidP="009A0ACA">
      <w:pPr>
        <w:numPr>
          <w:ilvl w:val="0"/>
          <w:numId w:val="1"/>
        </w:numPr>
        <w:spacing w:after="0" w:line="264" w:lineRule="auto"/>
        <w:jc w:val="both"/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</w:pPr>
      <w:r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>Europejska Polityka Miast Równych Szans (Lidia Makowska)</w:t>
      </w:r>
    </w:p>
    <w:p w:rsidR="009A0ACA" w:rsidRDefault="009A0ACA" w:rsidP="009A0ACA">
      <w:pPr>
        <w:numPr>
          <w:ilvl w:val="0"/>
          <w:numId w:val="1"/>
        </w:numPr>
        <w:spacing w:after="0" w:line="264" w:lineRule="auto"/>
        <w:jc w:val="both"/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</w:pPr>
      <w:r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 xml:space="preserve">Międzynarodowy Aktywizm Kobiet (Agata </w:t>
      </w:r>
      <w:proofErr w:type="spellStart"/>
      <w:r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>Diduszko-Zyglewska</w:t>
      </w:r>
      <w:proofErr w:type="spellEnd"/>
      <w:r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>)</w:t>
      </w:r>
    </w:p>
    <w:p w:rsidR="009A0ACA" w:rsidRDefault="009A0ACA" w:rsidP="009A0ACA">
      <w:pPr>
        <w:numPr>
          <w:ilvl w:val="0"/>
          <w:numId w:val="1"/>
        </w:numPr>
        <w:spacing w:after="0" w:line="264" w:lineRule="auto"/>
        <w:jc w:val="both"/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</w:pPr>
      <w:r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 xml:space="preserve">Europa Rodzin (Bogna </w:t>
      </w:r>
      <w:proofErr w:type="spellStart"/>
      <w:r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>Czałczyńska</w:t>
      </w:r>
      <w:proofErr w:type="spellEnd"/>
      <w:r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>)</w:t>
      </w:r>
    </w:p>
    <w:p w:rsidR="009A0ACA" w:rsidRDefault="009A0ACA" w:rsidP="009A0ACA">
      <w:pPr>
        <w:numPr>
          <w:ilvl w:val="0"/>
          <w:numId w:val="1"/>
        </w:numPr>
        <w:spacing w:after="0" w:line="264" w:lineRule="auto"/>
        <w:jc w:val="both"/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</w:pPr>
      <w:r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>Kobiety Wędrowne – nowe Europejki (Dorota Kowalewska)</w:t>
      </w:r>
    </w:p>
    <w:p w:rsidR="009A0ACA" w:rsidRDefault="009A0ACA" w:rsidP="009A0ACA">
      <w:pPr>
        <w:spacing w:after="0" w:line="264" w:lineRule="auto"/>
        <w:jc w:val="both"/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</w:pPr>
    </w:p>
    <w:p w:rsidR="009A0ACA" w:rsidRDefault="009A0ACA" w:rsidP="009A0ACA">
      <w:pPr>
        <w:spacing w:after="0" w:line="264" w:lineRule="auto"/>
        <w:jc w:val="both"/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</w:pPr>
      <w:r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 xml:space="preserve">Do udziału w debatach zaproszono 40 osób z Polski i Niemiec m.in. posłanki Parlamentu Europejskiego, konsul generalną Niemiec p. </w:t>
      </w:r>
      <w:proofErr w:type="spellStart"/>
      <w:r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>Cornelię</w:t>
      </w:r>
      <w:proofErr w:type="spellEnd"/>
      <w:r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>Pieper</w:t>
      </w:r>
      <w:proofErr w:type="spellEnd"/>
      <w:r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 xml:space="preserve">, pełnomocniczkę Senatu Berlina ds. integracji i migracji Katarzynę Niewiedział, </w:t>
      </w:r>
      <w:proofErr w:type="spellStart"/>
      <w:r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>b.minister</w:t>
      </w:r>
      <w:proofErr w:type="spellEnd"/>
      <w:r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 xml:space="preserve"> ds. równego traktowania prof. Małgorzatę </w:t>
      </w:r>
      <w:proofErr w:type="spellStart"/>
      <w:r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>Fuszarę</w:t>
      </w:r>
      <w:proofErr w:type="spellEnd"/>
      <w:r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 xml:space="preserve">, pełnomocniczki ds. równego statusu (PL-DE), liderki ruchów miejskich, badaczki międzynarodowych ruchów kobiecych, reprezentantki Sieci Miast Równych Szans z Gdańska, Poznania, Warszawy, liderki organizacji kobiecych, ekspertki, aktywistki, </w:t>
      </w:r>
      <w:proofErr w:type="spellStart"/>
      <w:r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>naukowczynie</w:t>
      </w:r>
      <w:proofErr w:type="spellEnd"/>
      <w:r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 xml:space="preserve"> (PL-DE). Do honorowego udziału zaproszono </w:t>
      </w:r>
      <w:proofErr w:type="spellStart"/>
      <w:r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>b.premiera</w:t>
      </w:r>
      <w:proofErr w:type="spellEnd"/>
      <w:r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 xml:space="preserve"> i posła Europarlamentu Jerzego Buzka, Przew. Europejskiego Komitetu Regionów Karl-Heinz </w:t>
      </w:r>
      <w:proofErr w:type="spellStart"/>
      <w:r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>Lambertz</w:t>
      </w:r>
      <w:proofErr w:type="spellEnd"/>
      <w:r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 xml:space="preserve">, Przew. Kongresu Władz Lokalnych i Regionalnych Rady Europy Anders </w:t>
      </w:r>
      <w:proofErr w:type="spellStart"/>
      <w:r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>Knape</w:t>
      </w:r>
      <w:proofErr w:type="spellEnd"/>
      <w:r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 xml:space="preserve">. Kongres otworzy Marszałek Województwa Zachodniego Olgierd </w:t>
      </w:r>
      <w:proofErr w:type="spellStart"/>
      <w:r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>Geblewicz</w:t>
      </w:r>
      <w:proofErr w:type="spellEnd"/>
      <w:r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 xml:space="preserve"> i prezeska Stow. Kongresu Kobiet Anna Karaszewska. </w:t>
      </w:r>
    </w:p>
    <w:p w:rsidR="009A0ACA" w:rsidRDefault="009A0ACA" w:rsidP="009A0ACA">
      <w:pPr>
        <w:spacing w:after="0" w:line="264" w:lineRule="auto"/>
        <w:jc w:val="both"/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</w:pPr>
    </w:p>
    <w:p w:rsidR="009A0ACA" w:rsidRDefault="009A0ACA" w:rsidP="009A0ACA">
      <w:pPr>
        <w:spacing w:after="0" w:line="264" w:lineRule="auto"/>
        <w:jc w:val="both"/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</w:pPr>
      <w:r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>Równoległe zaplanowano:</w:t>
      </w:r>
    </w:p>
    <w:p w:rsidR="009A0ACA" w:rsidRDefault="009A0ACA" w:rsidP="009A0ACA">
      <w:pPr>
        <w:numPr>
          <w:ilvl w:val="0"/>
          <w:numId w:val="2"/>
        </w:numPr>
        <w:spacing w:after="0" w:line="264" w:lineRule="auto"/>
        <w:jc w:val="both"/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</w:pPr>
      <w:r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 xml:space="preserve">spotkania w autorskich duetach na temat nowości wydawniczych dziennikarek piszących do polskich i niemieckich mediów m.in. Ewa Wanat („Deutsche Nasz”) i Urszula Ptak - laureatka nagrody Polskich i Niemieckich Dziennikarzy 2019, duety badaczek międzynarodowych ruchów kobiecych, </w:t>
      </w:r>
      <w:proofErr w:type="spellStart"/>
      <w:r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>blogerek</w:t>
      </w:r>
      <w:proofErr w:type="spellEnd"/>
      <w:r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 xml:space="preserve"> feministycznych, autorek wywiadów </w:t>
      </w:r>
      <w:proofErr w:type="spellStart"/>
      <w:r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>nt</w:t>
      </w:r>
      <w:proofErr w:type="spellEnd"/>
      <w:r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 xml:space="preserve"> in vitro (Małgorzata </w:t>
      </w:r>
      <w:proofErr w:type="spellStart"/>
      <w:r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>Rozenek</w:t>
      </w:r>
      <w:proofErr w:type="spellEnd"/>
      <w:r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>), autorek biografii ikony polskiego parlamentaryzmu - senator Olgi Krzyżanowskiej;</w:t>
      </w:r>
    </w:p>
    <w:p w:rsidR="009A0ACA" w:rsidRDefault="009A0ACA" w:rsidP="009A0ACA">
      <w:pPr>
        <w:numPr>
          <w:ilvl w:val="0"/>
          <w:numId w:val="2"/>
        </w:numPr>
        <w:spacing w:after="0" w:line="264" w:lineRule="auto"/>
        <w:jc w:val="both"/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</w:pPr>
      <w:r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 xml:space="preserve">przestrzeń młodych inicjatyw. Temat przewodni: MODA na FEMINIZM i FEMINIZM w SIECI (Internetu) oraz EKOINICJATYWY z prezentacjami Młodzieżowego Strajku dla Klimatu, </w:t>
      </w:r>
      <w:proofErr w:type="spellStart"/>
      <w:r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>Greenpeace</w:t>
      </w:r>
      <w:proofErr w:type="spellEnd"/>
      <w:r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 xml:space="preserve">, Pogoń Plastik i in. Do udziału zaproszono znane </w:t>
      </w:r>
      <w:proofErr w:type="spellStart"/>
      <w:r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>blogerki</w:t>
      </w:r>
      <w:proofErr w:type="spellEnd"/>
      <w:r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 xml:space="preserve"> feministyczne i modowe młodego pokolenia, aktywistki działające w nurcie Girls Power;</w:t>
      </w:r>
    </w:p>
    <w:p w:rsidR="009A0ACA" w:rsidRDefault="009A0ACA" w:rsidP="009A0ACA">
      <w:pPr>
        <w:numPr>
          <w:ilvl w:val="0"/>
          <w:numId w:val="2"/>
        </w:numPr>
        <w:spacing w:after="0" w:line="264" w:lineRule="auto"/>
        <w:jc w:val="both"/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</w:pPr>
      <w:r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 xml:space="preserve">stanowiska informacyjne i poradnikowe </w:t>
      </w:r>
      <w:proofErr w:type="spellStart"/>
      <w:r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>ngo</w:t>
      </w:r>
      <w:proofErr w:type="spellEnd"/>
      <w:r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 xml:space="preserve"> działających na rzecz praw kobiet m.in. Kongres Kobiet, Federacja na Rzecz Kobiet i Planowania Rodziny, Stow. Alimenty to nie prezenty, Fundacja </w:t>
      </w:r>
      <w:proofErr w:type="spellStart"/>
      <w:r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>Feminoteka</w:t>
      </w:r>
      <w:proofErr w:type="spellEnd"/>
      <w:r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>, Fundacja CZAS DIALOGU i inne;</w:t>
      </w:r>
    </w:p>
    <w:p w:rsidR="009A0ACA" w:rsidRDefault="009A0ACA" w:rsidP="009A0ACA">
      <w:pPr>
        <w:numPr>
          <w:ilvl w:val="0"/>
          <w:numId w:val="2"/>
        </w:numPr>
        <w:spacing w:after="0" w:line="264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 xml:space="preserve">pokaz programu satyrycznego „Przy Kawie o Sprawie” </w:t>
      </w:r>
    </w:p>
    <w:p w:rsidR="009A0ACA" w:rsidRDefault="009A0ACA" w:rsidP="009A0ACA">
      <w:pPr>
        <w:numPr>
          <w:ilvl w:val="0"/>
          <w:numId w:val="2"/>
        </w:numPr>
        <w:spacing w:after="0" w:line="264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 xml:space="preserve">taniec przeciwko przemocy One </w:t>
      </w:r>
      <w:proofErr w:type="spellStart"/>
      <w:r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>Billion</w:t>
      </w:r>
      <w:proofErr w:type="spellEnd"/>
      <w:r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>Rising</w:t>
      </w:r>
      <w:proofErr w:type="spellEnd"/>
      <w:r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 xml:space="preserve"> w wykonaniu uczestniczek z </w:t>
      </w:r>
      <w:proofErr w:type="spellStart"/>
      <w:r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>Pasewalku</w:t>
      </w:r>
      <w:proofErr w:type="spellEnd"/>
      <w:r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 xml:space="preserve">, </w:t>
      </w:r>
      <w:proofErr w:type="spellStart"/>
      <w:r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>Prenzlau</w:t>
      </w:r>
      <w:proofErr w:type="spellEnd"/>
      <w:r>
        <w:rPr>
          <w:rFonts w:ascii="Arial Narrow" w:eastAsia="Times New Roman" w:hAnsi="Arial Narrow"/>
          <w:sz w:val="20"/>
          <w:szCs w:val="20"/>
          <w:shd w:val="clear" w:color="auto" w:fill="FFFFFF"/>
          <w:lang w:eastAsia="pl-PL"/>
        </w:rPr>
        <w:t xml:space="preserve">, Berlina, Szczecina, Gryfina. </w:t>
      </w:r>
    </w:p>
    <w:p w:rsidR="009A0ACA" w:rsidRDefault="009A0ACA" w:rsidP="009A0ACA">
      <w:pPr>
        <w:spacing w:after="0" w:line="264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</w:p>
    <w:p w:rsidR="009A0ACA" w:rsidRDefault="009A0ACA" w:rsidP="009A0ACA">
      <w:pPr>
        <w:spacing w:after="0" w:line="264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>
        <w:rPr>
          <w:rFonts w:ascii="Arial Narrow" w:hAnsi="Arial Narrow" w:cs="Calibri"/>
          <w:sz w:val="20"/>
          <w:szCs w:val="20"/>
        </w:rPr>
        <w:t xml:space="preserve">Kongresy Kobiet organizowane są od 11 lat przez największy ruch środowisk kobiecych w Polsce skupiony </w:t>
      </w:r>
      <w:r>
        <w:rPr>
          <w:rFonts w:ascii="Arial Narrow" w:hAnsi="Arial Narrow" w:cs="Calibri"/>
          <w:sz w:val="20"/>
          <w:szCs w:val="20"/>
        </w:rPr>
        <w:br/>
        <w:t>w Stowarzyszeniu Kongres Kobiet, a reprezentowany w regionach przez swoje pełnomocniczki. Co roku organizowany jest Ogólnopolski Kongres Kobiet oraz kilkanaście kongresów regionalnych. Od kilku lat również środowiska polonijne organizują Kongresy Kobiet w Brukseli, Londynie, Wiedniu. Organizowane są coroczne Letnie Akademie Kongresu Kobiet, najróżniejsze warsztaty, szkolenia, inicjatywy i kampanie społeczne.</w:t>
      </w:r>
    </w:p>
    <w:p w:rsidR="009A0ACA" w:rsidRPr="0076694A" w:rsidRDefault="009A0ACA" w:rsidP="009A0ACA">
      <w:pPr>
        <w:spacing w:after="0"/>
        <w:jc w:val="both"/>
        <w:rPr>
          <w:rFonts w:ascii="Arial Narrow" w:eastAsia="Times New Roman" w:hAnsi="Arial Narrow" w:cs="Arial"/>
          <w:color w:val="222222"/>
          <w:sz w:val="20"/>
          <w:szCs w:val="20"/>
          <w:lang w:eastAsia="pl-PL"/>
        </w:rPr>
      </w:pPr>
    </w:p>
    <w:p w:rsidR="00AA7014" w:rsidRDefault="00AA7014"/>
    <w:sectPr w:rsidR="00AA7014" w:rsidSect="009A0ACA">
      <w:pgSz w:w="11906" w:h="16838" w:code="9"/>
      <w:pgMar w:top="1276" w:right="1247" w:bottom="1135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F2E29"/>
    <w:multiLevelType w:val="hybridMultilevel"/>
    <w:tmpl w:val="2422B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180BCF"/>
    <w:multiLevelType w:val="hybridMultilevel"/>
    <w:tmpl w:val="2946A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ACA"/>
    <w:rsid w:val="00637983"/>
    <w:rsid w:val="007E3ACA"/>
    <w:rsid w:val="009A0ACA"/>
    <w:rsid w:val="00AA7014"/>
    <w:rsid w:val="00CC4879"/>
    <w:rsid w:val="00D9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0AC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9A0A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0AC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9A0A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618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2020-04-01T09:39:00Z</dcterms:created>
  <dcterms:modified xsi:type="dcterms:W3CDTF">2020-04-01T09:39:00Z</dcterms:modified>
</cp:coreProperties>
</file>