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91" w:rsidRPr="00DC0342" w:rsidRDefault="00D66591" w:rsidP="00D66591">
      <w:pPr>
        <w:jc w:val="center"/>
        <w:rPr>
          <w:rFonts w:ascii="Arial" w:hAnsi="Arial" w:cs="Arial"/>
          <w:b/>
          <w:sz w:val="20"/>
          <w:szCs w:val="20"/>
        </w:rPr>
      </w:pPr>
      <w:r w:rsidRPr="00DC0342">
        <w:rPr>
          <w:rFonts w:ascii="Arial" w:hAnsi="Arial" w:cs="Arial"/>
          <w:b/>
          <w:sz w:val="20"/>
          <w:szCs w:val="20"/>
        </w:rPr>
        <w:t>Uzasadnienie</w:t>
      </w:r>
    </w:p>
    <w:p w:rsidR="00D66591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Międzynarodowa K</w:t>
      </w:r>
      <w:r w:rsidRPr="007937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onferencja </w:t>
      </w:r>
      <w:bookmarkStart w:id="0" w:name="_GoBack"/>
      <w:proofErr w:type="spellStart"/>
      <w:r w:rsidRPr="00180F49">
        <w:rPr>
          <w:rFonts w:ascii="Arial" w:eastAsia="Times New Roman" w:hAnsi="Arial" w:cs="Arial"/>
          <w:iCs/>
          <w:sz w:val="20"/>
          <w:szCs w:val="20"/>
          <w:lang w:eastAsia="pl-PL"/>
        </w:rPr>
        <w:t>Baltic</w:t>
      </w:r>
      <w:proofErr w:type="spellEnd"/>
      <w:r w:rsidRPr="00180F4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Business Forum 2015 </w:t>
      </w:r>
      <w:bookmarkEnd w:id="0"/>
      <w:r w:rsidRPr="00180F4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odbędzie</w:t>
      </w:r>
      <w:r w:rsidRPr="007937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się w 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 xml:space="preserve">Świnoujściu i </w:t>
      </w:r>
      <w:proofErr w:type="spellStart"/>
      <w:r w:rsidRPr="007937D1">
        <w:rPr>
          <w:rFonts w:ascii="Arial" w:eastAsia="Times New Roman" w:hAnsi="Arial" w:cs="Arial"/>
          <w:sz w:val="20"/>
          <w:szCs w:val="20"/>
          <w:lang w:eastAsia="pl-PL"/>
        </w:rPr>
        <w:t>Her</w:t>
      </w:r>
      <w:r w:rsidRPr="00DC0342">
        <w:rPr>
          <w:rFonts w:ascii="Arial" w:eastAsia="Times New Roman" w:hAnsi="Arial" w:cs="Arial"/>
          <w:sz w:val="20"/>
          <w:szCs w:val="20"/>
          <w:lang w:eastAsia="pl-PL"/>
        </w:rPr>
        <w:t>ingsdorf</w:t>
      </w:r>
      <w:proofErr w:type="spellEnd"/>
      <w:r w:rsidRPr="00DC0342">
        <w:rPr>
          <w:rFonts w:ascii="Arial" w:eastAsia="Times New Roman" w:hAnsi="Arial" w:cs="Arial"/>
          <w:sz w:val="20"/>
          <w:szCs w:val="20"/>
          <w:lang w:eastAsia="pl-PL"/>
        </w:rPr>
        <w:t xml:space="preserve"> (Niemcy), w dniach 21-23 września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 xml:space="preserve"> br. Wydarzenie jest organizowane od 2009 roku i </w:t>
      </w:r>
      <w:r w:rsidRPr="00DC0342">
        <w:rPr>
          <w:rFonts w:ascii="Arial" w:eastAsia="Times New Roman" w:hAnsi="Arial" w:cs="Arial"/>
          <w:sz w:val="20"/>
          <w:szCs w:val="20"/>
          <w:lang w:eastAsia="pl-PL"/>
        </w:rPr>
        <w:t xml:space="preserve">stanowi miejsce wymiany </w:t>
      </w:r>
      <w:r>
        <w:rPr>
          <w:rFonts w:ascii="Arial" w:hAnsi="Arial" w:cs="Arial"/>
          <w:sz w:val="20"/>
          <w:szCs w:val="20"/>
        </w:rPr>
        <w:t xml:space="preserve">poglądów oraz doświadczeń na temat aktualnych zagadnień gospodarczych, </w:t>
      </w:r>
      <w:r>
        <w:rPr>
          <w:rFonts w:ascii="Arial" w:hAnsi="Arial" w:cs="Arial"/>
          <w:sz w:val="20"/>
          <w:szCs w:val="20"/>
        </w:rPr>
        <w:br/>
        <w:t xml:space="preserve">w którym co roku biorą udział przedstawiciele świata polityki i biznesu z państw Europy Zachodniej, Środkowo-Wschodniej i Azji. </w:t>
      </w:r>
      <w:r w:rsidRPr="004D062F">
        <w:rPr>
          <w:rFonts w:ascii="Arial" w:eastAsia="Times New Roman" w:hAnsi="Arial" w:cs="Arial"/>
          <w:sz w:val="20"/>
          <w:szCs w:val="20"/>
          <w:lang w:eastAsia="pl-PL"/>
        </w:rPr>
        <w:t>Głównym o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 xml:space="preserve">rganizatorem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imprezy</w:t>
      </w:r>
      <w:r w:rsidRPr="007937D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Stowarzyszenie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pl-PL"/>
        </w:rPr>
        <w:t>Baltic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Business Forum.</w:t>
      </w:r>
    </w:p>
    <w:p w:rsidR="00D66591" w:rsidRPr="003F1F80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10"/>
          <w:szCs w:val="10"/>
          <w:lang w:eastAsia="pl-PL"/>
        </w:rPr>
      </w:pPr>
    </w:p>
    <w:p w:rsidR="00D66591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 xml:space="preserve">elem przedsięwzięcia jest budowa i zacieśnianie więzi Polski oraz krajów Europy Zachodniej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 xml:space="preserve">sąsiadami ze wschodu, poprzez wymianę bieżących informacji w zakresie zagadnień ekonomicznych, gospodarki rynkowej, prawa i administracji oraz wspieranie i moderowanie kompleksowych, systemowych działań wsparcia przedsiębiorców i rozwoju społeczno-gospodarczego w perspektywie transgranicznej. </w:t>
      </w:r>
    </w:p>
    <w:p w:rsidR="00D66591" w:rsidRPr="003F1F80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10"/>
          <w:szCs w:val="10"/>
          <w:lang w:eastAsia="pl-PL"/>
        </w:rPr>
      </w:pPr>
    </w:p>
    <w:p w:rsidR="00D66591" w:rsidRPr="004D062F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D062F">
        <w:rPr>
          <w:rFonts w:ascii="Arial" w:hAnsi="Arial" w:cs="Arial"/>
          <w:sz w:val="20"/>
          <w:szCs w:val="20"/>
        </w:rPr>
        <w:t>W tegorocznym programie Forum te</w:t>
      </w:r>
      <w:r>
        <w:rPr>
          <w:rFonts w:ascii="Arial" w:hAnsi="Arial" w:cs="Arial"/>
          <w:sz w:val="20"/>
          <w:szCs w:val="20"/>
        </w:rPr>
        <w:t>matami</w:t>
      </w:r>
      <w:r w:rsidRPr="004D062F">
        <w:rPr>
          <w:rFonts w:ascii="Arial" w:hAnsi="Arial" w:cs="Arial"/>
          <w:sz w:val="20"/>
          <w:szCs w:val="20"/>
        </w:rPr>
        <w:t xml:space="preserve"> przewodnim</w:t>
      </w:r>
      <w:r>
        <w:rPr>
          <w:rFonts w:ascii="Arial" w:hAnsi="Arial" w:cs="Arial"/>
          <w:sz w:val="20"/>
          <w:szCs w:val="20"/>
        </w:rPr>
        <w:t>i obrad będą</w:t>
      </w:r>
      <w:r w:rsidRPr="004D062F">
        <w:rPr>
          <w:rFonts w:ascii="Arial" w:hAnsi="Arial" w:cs="Arial"/>
          <w:sz w:val="20"/>
          <w:szCs w:val="20"/>
        </w:rPr>
        <w:t xml:space="preserve"> m.in. rozwój współpracy </w:t>
      </w:r>
      <w:r>
        <w:rPr>
          <w:rFonts w:ascii="Arial" w:hAnsi="Arial" w:cs="Arial"/>
          <w:sz w:val="20"/>
          <w:szCs w:val="20"/>
        </w:rPr>
        <w:br/>
      </w:r>
      <w:r w:rsidRPr="004D062F">
        <w:rPr>
          <w:rFonts w:ascii="Arial" w:hAnsi="Arial" w:cs="Arial"/>
          <w:sz w:val="20"/>
          <w:szCs w:val="20"/>
        </w:rPr>
        <w:t>w regionie – trójkącie – Adriatyk, Bałtyk, Morze Czarne oraz realizacja unijnego programu „</w:t>
      </w:r>
      <w:r>
        <w:rPr>
          <w:rFonts w:ascii="Arial" w:hAnsi="Arial" w:cs="Arial"/>
          <w:sz w:val="20"/>
          <w:szCs w:val="20"/>
        </w:rPr>
        <w:t>Partnerstwo Wschodnie”. Podczas trwania F</w:t>
      </w:r>
      <w:r w:rsidRPr="004D062F">
        <w:rPr>
          <w:rFonts w:ascii="Arial" w:hAnsi="Arial" w:cs="Arial"/>
          <w:sz w:val="20"/>
          <w:szCs w:val="20"/>
        </w:rPr>
        <w:t>orum podjęte zostaną kwestie migracji zarobkowej</w:t>
      </w:r>
      <w:r>
        <w:rPr>
          <w:rFonts w:ascii="Arial" w:hAnsi="Arial" w:cs="Arial"/>
          <w:sz w:val="20"/>
          <w:szCs w:val="20"/>
        </w:rPr>
        <w:t xml:space="preserve"> i</w:t>
      </w:r>
      <w:r w:rsidRPr="004D062F">
        <w:rPr>
          <w:rFonts w:ascii="Arial" w:hAnsi="Arial" w:cs="Arial"/>
          <w:sz w:val="20"/>
          <w:szCs w:val="20"/>
        </w:rPr>
        <w:t xml:space="preserve"> kształtowania rynków pracy dla ludzi młodych. Jak co roku obrady będą </w:t>
      </w:r>
      <w:r>
        <w:rPr>
          <w:rFonts w:ascii="Arial" w:hAnsi="Arial" w:cs="Arial"/>
          <w:sz w:val="20"/>
          <w:szCs w:val="20"/>
        </w:rPr>
        <w:t xml:space="preserve">się </w:t>
      </w:r>
      <w:r w:rsidRPr="004D062F">
        <w:rPr>
          <w:rFonts w:ascii="Arial" w:hAnsi="Arial" w:cs="Arial"/>
          <w:sz w:val="20"/>
          <w:szCs w:val="20"/>
        </w:rPr>
        <w:t>koncentrować na jednym</w:t>
      </w:r>
      <w:r>
        <w:rPr>
          <w:rFonts w:ascii="Arial" w:hAnsi="Arial" w:cs="Arial"/>
          <w:sz w:val="20"/>
          <w:szCs w:val="20"/>
        </w:rPr>
        <w:t xml:space="preserve"> z </w:t>
      </w:r>
      <w:r w:rsidRPr="004D062F">
        <w:rPr>
          <w:rFonts w:ascii="Arial" w:hAnsi="Arial" w:cs="Arial"/>
          <w:sz w:val="20"/>
          <w:szCs w:val="20"/>
        </w:rPr>
        <w:t xml:space="preserve">gospodarczych </w:t>
      </w:r>
      <w:r>
        <w:rPr>
          <w:rFonts w:ascii="Arial" w:hAnsi="Arial" w:cs="Arial"/>
          <w:sz w:val="20"/>
          <w:szCs w:val="20"/>
        </w:rPr>
        <w:t>partnerów Polski, stąd też tegorocznym gościem h</w:t>
      </w:r>
      <w:r w:rsidRPr="004D062F">
        <w:rPr>
          <w:rFonts w:ascii="Arial" w:hAnsi="Arial" w:cs="Arial"/>
          <w:sz w:val="20"/>
          <w:szCs w:val="20"/>
        </w:rPr>
        <w:t xml:space="preserve">onorowym </w:t>
      </w:r>
      <w:proofErr w:type="spellStart"/>
      <w:r w:rsidRPr="004D062F">
        <w:rPr>
          <w:rFonts w:ascii="Arial" w:hAnsi="Arial" w:cs="Arial"/>
          <w:sz w:val="20"/>
          <w:szCs w:val="20"/>
        </w:rPr>
        <w:t>Baltic</w:t>
      </w:r>
      <w:proofErr w:type="spellEnd"/>
      <w:r w:rsidRPr="004D062F">
        <w:rPr>
          <w:rFonts w:ascii="Arial" w:hAnsi="Arial" w:cs="Arial"/>
          <w:sz w:val="20"/>
          <w:szCs w:val="20"/>
        </w:rPr>
        <w:t xml:space="preserve"> Business Forum będzie Gruzja.</w:t>
      </w:r>
      <w:r w:rsidRPr="007C4A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Ponadto, województwo będzie organizatorem sesji tematycznej na temat rozwoju transportu w obszarze Morza Bałtyckiego, ze szczególnym naciskiem na innowacyjność. Dlatego też, część kosztów związanych </w:t>
      </w:r>
      <w:r>
        <w:rPr>
          <w:rFonts w:ascii="Arial" w:hAnsi="Arial" w:cs="Arial"/>
          <w:sz w:val="20"/>
          <w:szCs w:val="20"/>
        </w:rPr>
        <w:br/>
        <w:t>z organizacją sesji zostanie zrefundowana z projektu Pomocy Technicznej do Programu INTERREG Południowy Bałtyk 2014-2020.</w:t>
      </w:r>
    </w:p>
    <w:p w:rsidR="00D66591" w:rsidRPr="003F1F80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10"/>
          <w:szCs w:val="10"/>
          <w:lang w:eastAsia="pl-PL"/>
        </w:rPr>
      </w:pPr>
    </w:p>
    <w:p w:rsidR="00D66591" w:rsidRPr="00302898" w:rsidRDefault="00D66591" w:rsidP="00D6659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9605F">
        <w:rPr>
          <w:rFonts w:ascii="Arial" w:eastAsia="Times New Roman" w:hAnsi="Arial" w:cs="Arial"/>
          <w:bCs/>
          <w:sz w:val="20"/>
          <w:szCs w:val="20"/>
          <w:lang w:eastAsia="pl-PL"/>
        </w:rPr>
        <w:t>Konferencja</w:t>
      </w:r>
      <w:r w:rsidRPr="007937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stanowi doskonałą okazję do przedstawienia działań  promocyjnych i gospodarczych Województwa Zachodniopomorskiego, a także </w:t>
      </w:r>
      <w:r w:rsidRPr="00796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daje </w:t>
      </w:r>
      <w:r w:rsidRPr="007937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szansę nawiązania bezpośredniej współpracy </w:t>
      </w:r>
      <w:r w:rsidRPr="0079605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937D1">
        <w:rPr>
          <w:rFonts w:ascii="Arial" w:eastAsia="Times New Roman" w:hAnsi="Arial" w:cs="Arial"/>
          <w:bCs/>
          <w:sz w:val="20"/>
          <w:szCs w:val="20"/>
          <w:lang w:eastAsia="pl-PL"/>
        </w:rPr>
        <w:t>z państw</w:t>
      </w:r>
      <w:r w:rsidRPr="0079605F">
        <w:rPr>
          <w:rFonts w:ascii="Arial" w:eastAsia="Times New Roman" w:hAnsi="Arial" w:cs="Arial"/>
          <w:bCs/>
          <w:sz w:val="20"/>
          <w:szCs w:val="20"/>
          <w:lang w:eastAsia="pl-PL"/>
        </w:rPr>
        <w:t>ami uczestniczącymi w wydarzeniu</w:t>
      </w:r>
      <w:r w:rsidRPr="007937D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79605F">
        <w:rPr>
          <w:rFonts w:ascii="Arial" w:hAnsi="Arial" w:cs="Arial"/>
          <w:sz w:val="20"/>
          <w:szCs w:val="20"/>
        </w:rPr>
        <w:t xml:space="preserve"> Należy również mieć na uwadze, że współorganizacja </w:t>
      </w:r>
      <w:r>
        <w:rPr>
          <w:rFonts w:ascii="Arial" w:hAnsi="Arial" w:cs="Arial"/>
          <w:sz w:val="20"/>
          <w:szCs w:val="20"/>
        </w:rPr>
        <w:br/>
      </w:r>
      <w:r w:rsidRPr="0079605F">
        <w:rPr>
          <w:rFonts w:ascii="Arial" w:hAnsi="Arial" w:cs="Arial"/>
          <w:sz w:val="20"/>
          <w:szCs w:val="20"/>
        </w:rPr>
        <w:t xml:space="preserve">VII edycji </w:t>
      </w:r>
      <w:proofErr w:type="spellStart"/>
      <w:r w:rsidRPr="0079605F">
        <w:rPr>
          <w:rFonts w:ascii="Arial" w:hAnsi="Arial" w:cs="Arial"/>
          <w:sz w:val="20"/>
          <w:szCs w:val="20"/>
        </w:rPr>
        <w:t>Baltic</w:t>
      </w:r>
      <w:proofErr w:type="spellEnd"/>
      <w:r w:rsidRPr="0079605F">
        <w:rPr>
          <w:rFonts w:ascii="Arial" w:hAnsi="Arial" w:cs="Arial"/>
          <w:sz w:val="20"/>
          <w:szCs w:val="20"/>
        </w:rPr>
        <w:t xml:space="preserve"> Business Forum 2015 przyczyni się do promocji województwa i kreowania marki regionu na arenie międzynarodowej. </w:t>
      </w:r>
    </w:p>
    <w:p w:rsidR="00D66591" w:rsidRDefault="00D66591" w:rsidP="00D66591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B16123" w:rsidRDefault="00B16123"/>
    <w:sectPr w:rsidR="00B1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91"/>
    <w:rsid w:val="00B16123"/>
    <w:rsid w:val="00D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2015-09-08T08:47:00Z</dcterms:created>
  <dcterms:modified xsi:type="dcterms:W3CDTF">2015-09-08T08:48:00Z</dcterms:modified>
</cp:coreProperties>
</file>