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8B" w:rsidRPr="00AD0588" w:rsidRDefault="00BC638B" w:rsidP="00BC638B">
      <w:pPr>
        <w:spacing w:after="0"/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AD0588">
        <w:rPr>
          <w:rFonts w:ascii="Arial Narrow" w:hAnsi="Arial Narrow" w:cs="Arial"/>
          <w:b/>
          <w:color w:val="000000" w:themeColor="text1"/>
          <w:sz w:val="20"/>
          <w:szCs w:val="20"/>
        </w:rPr>
        <w:t>Uzasadnienie</w:t>
      </w:r>
    </w:p>
    <w:p w:rsidR="00BC638B" w:rsidRPr="00AD0588" w:rsidRDefault="00BC638B" w:rsidP="00BC638B">
      <w:pPr>
        <w:spacing w:after="0" w:line="260" w:lineRule="exact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AD0588">
        <w:rPr>
          <w:rFonts w:ascii="Arial Narrow" w:hAnsi="Arial Narrow" w:cs="Arial"/>
          <w:sz w:val="20"/>
          <w:szCs w:val="20"/>
        </w:rPr>
        <w:t>Uchwałą nr 40/18</w:t>
      </w:r>
      <w:r w:rsidRPr="00AD0588">
        <w:rPr>
          <w:rFonts w:ascii="Arial Narrow" w:hAnsi="Arial Narrow" w:cs="Arial"/>
          <w:b/>
          <w:sz w:val="20"/>
          <w:szCs w:val="20"/>
        </w:rPr>
        <w:t xml:space="preserve"> </w:t>
      </w:r>
      <w:r w:rsidRPr="00AD0588">
        <w:rPr>
          <w:rFonts w:ascii="Arial Narrow" w:hAnsi="Arial Narrow" w:cs="Arial"/>
          <w:sz w:val="20"/>
          <w:szCs w:val="20"/>
        </w:rPr>
        <w:t xml:space="preserve">z dnia 10 stycznia 2018 roku Zarząd Województwa Zachodniopomorskiego wyraził zgodę na podpisanie Deklaracji przystąpienia Województwa Zachodniopomorskiego, jako partnera, do projektu </w:t>
      </w:r>
      <w:bookmarkStart w:id="0" w:name="_GoBack"/>
      <w:r w:rsidRPr="00AD0588">
        <w:rPr>
          <w:rFonts w:ascii="Arial Narrow" w:hAnsi="Arial Narrow" w:cs="Arial"/>
          <w:sz w:val="20"/>
          <w:szCs w:val="20"/>
        </w:rPr>
        <w:t xml:space="preserve">ARRIVAL REGIONS </w:t>
      </w:r>
      <w:bookmarkEnd w:id="0"/>
      <w:r w:rsidRPr="00AD0588">
        <w:rPr>
          <w:rFonts w:ascii="Arial Narrow" w:hAnsi="Arial Narrow" w:cs="Arial"/>
          <w:sz w:val="20"/>
          <w:szCs w:val="20"/>
        </w:rPr>
        <w:t xml:space="preserve">realizowanego w ramach Programu Europejskiej Współpracy Terytorialnej – </w:t>
      </w:r>
      <w:proofErr w:type="spellStart"/>
      <w:r w:rsidRPr="00AD0588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AD0588">
        <w:rPr>
          <w:rFonts w:ascii="Arial Narrow" w:hAnsi="Arial Narrow" w:cs="Arial"/>
          <w:sz w:val="20"/>
          <w:szCs w:val="20"/>
        </w:rPr>
        <w:t xml:space="preserve"> Europa Środkowa 2014-2020 </w:t>
      </w:r>
      <w:r>
        <w:rPr>
          <w:rFonts w:ascii="Arial Narrow" w:hAnsi="Arial Narrow" w:cs="Arial"/>
          <w:sz w:val="20"/>
          <w:szCs w:val="20"/>
        </w:rPr>
        <w:br/>
      </w:r>
      <w:r w:rsidRPr="00AD0588">
        <w:rPr>
          <w:rFonts w:ascii="Arial Narrow" w:hAnsi="Arial Narrow" w:cs="Arial"/>
          <w:sz w:val="20"/>
          <w:szCs w:val="20"/>
        </w:rPr>
        <w:t>ze środków Europejskiego Funduszu Rozwoju Regionalnego.</w:t>
      </w:r>
    </w:p>
    <w:p w:rsidR="00BC638B" w:rsidRDefault="00BC638B" w:rsidP="00BC638B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BC638B" w:rsidRDefault="00BC638B" w:rsidP="00BC638B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D0588">
        <w:rPr>
          <w:rFonts w:ascii="Arial Narrow" w:hAnsi="Arial Narrow"/>
          <w:sz w:val="20"/>
          <w:szCs w:val="20"/>
        </w:rPr>
        <w:t xml:space="preserve">Nadrzędnym celem projektu </w:t>
      </w:r>
      <w:r w:rsidRPr="00AD0588">
        <w:rPr>
          <w:rFonts w:ascii="Arial Narrow" w:hAnsi="Arial Narrow" w:cs="Arial"/>
          <w:sz w:val="20"/>
          <w:szCs w:val="20"/>
        </w:rPr>
        <w:t xml:space="preserve">ARRIVAL REGIONS </w:t>
      </w:r>
      <w:r w:rsidRPr="00AD0588">
        <w:rPr>
          <w:rFonts w:ascii="Arial Narrow" w:hAnsi="Arial Narrow"/>
          <w:sz w:val="20"/>
          <w:szCs w:val="20"/>
        </w:rPr>
        <w:t xml:space="preserve">jest zwiększenie zdolności decydentów z obszarów, które w przeszłości były ograniczone przez spadek liczby i starzenie się ludności, w zakresie pomyślnego włączenia młodych obywateli państw nienależących do UE w życie społeczne i zatrudnienie, co mogłoby przyczynić się do ustabilizowania sytuacji demograficznej. </w:t>
      </w:r>
    </w:p>
    <w:p w:rsidR="00BC638B" w:rsidRDefault="00BC638B" w:rsidP="00BC638B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BC638B" w:rsidRDefault="00BC638B" w:rsidP="00BC638B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D0588">
        <w:rPr>
          <w:rFonts w:ascii="Arial Narrow" w:hAnsi="Arial Narrow"/>
          <w:sz w:val="20"/>
          <w:szCs w:val="20"/>
        </w:rPr>
        <w:t xml:space="preserve">Partnerzy ARRIVAL REGIONS w pierwszej kolejności podzielą się posiadanymi doświadczeniami i przeanalizują podejścia do innowacji społecznych, które sprawdziły się na innych obszarach, w tym te stosowane w dużych miastach. </w:t>
      </w:r>
    </w:p>
    <w:p w:rsidR="00BC638B" w:rsidRPr="00AD0588" w:rsidRDefault="00BC638B" w:rsidP="00BC638B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D0588">
        <w:rPr>
          <w:rFonts w:ascii="Arial Narrow" w:hAnsi="Arial Narrow"/>
          <w:sz w:val="20"/>
          <w:szCs w:val="20"/>
        </w:rPr>
        <w:t>W</w:t>
      </w:r>
      <w:r>
        <w:rPr>
          <w:rFonts w:ascii="Arial Narrow" w:hAnsi="Arial Narrow"/>
          <w:sz w:val="20"/>
          <w:szCs w:val="20"/>
        </w:rPr>
        <w:t xml:space="preserve">ojewództwo Zachodniopomorskie w </w:t>
      </w:r>
      <w:r w:rsidRPr="00AD0588">
        <w:rPr>
          <w:rFonts w:ascii="Arial Narrow" w:hAnsi="Arial Narrow"/>
          <w:sz w:val="20"/>
          <w:szCs w:val="20"/>
        </w:rPr>
        <w:t>projekcie odpowiedzialn</w:t>
      </w:r>
      <w:r>
        <w:rPr>
          <w:rFonts w:ascii="Arial Narrow" w:hAnsi="Arial Narrow"/>
          <w:sz w:val="20"/>
          <w:szCs w:val="20"/>
        </w:rPr>
        <w:t>e</w:t>
      </w:r>
      <w:r w:rsidRPr="00AD0588">
        <w:rPr>
          <w:rFonts w:ascii="Arial Narrow" w:hAnsi="Arial Narrow"/>
          <w:sz w:val="20"/>
          <w:szCs w:val="20"/>
        </w:rPr>
        <w:t xml:space="preserve"> jest za realizację pierwszego pakietu tematycznego pn. „Budowanie zdolności do innowacji społecznych w integracji obywateli spoza UE”. Pakiet ten obejmuje cztery rodzaje działań:</w:t>
      </w:r>
    </w:p>
    <w:p w:rsidR="00BC638B" w:rsidRPr="00AD0588" w:rsidRDefault="00BC638B" w:rsidP="00BC638B">
      <w:pPr>
        <w:pStyle w:val="Akapitzlist"/>
        <w:numPr>
          <w:ilvl w:val="0"/>
          <w:numId w:val="1"/>
        </w:num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D0588">
        <w:rPr>
          <w:rFonts w:ascii="Arial Narrow" w:hAnsi="Arial Narrow"/>
          <w:sz w:val="20"/>
          <w:szCs w:val="20"/>
        </w:rPr>
        <w:t xml:space="preserve">wymiana dobrych praktyk, </w:t>
      </w:r>
    </w:p>
    <w:p w:rsidR="00BC638B" w:rsidRPr="00AD0588" w:rsidRDefault="00BC638B" w:rsidP="00BC638B">
      <w:pPr>
        <w:pStyle w:val="Akapitzlist"/>
        <w:numPr>
          <w:ilvl w:val="0"/>
          <w:numId w:val="1"/>
        </w:num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D0588">
        <w:rPr>
          <w:rFonts w:ascii="Arial Narrow" w:hAnsi="Arial Narrow"/>
          <w:sz w:val="20"/>
          <w:szCs w:val="20"/>
        </w:rPr>
        <w:t xml:space="preserve">wizyty studyjne, </w:t>
      </w:r>
    </w:p>
    <w:p w:rsidR="00BC638B" w:rsidRPr="00AD0588" w:rsidRDefault="00BC638B" w:rsidP="00BC638B">
      <w:pPr>
        <w:pStyle w:val="Akapitzlist"/>
        <w:numPr>
          <w:ilvl w:val="0"/>
          <w:numId w:val="1"/>
        </w:num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D0588">
        <w:rPr>
          <w:rFonts w:ascii="Arial Narrow" w:hAnsi="Arial Narrow"/>
          <w:sz w:val="20"/>
          <w:szCs w:val="20"/>
        </w:rPr>
        <w:t>szkolenia na trzech platformach internetowych oraz program mentorski;</w:t>
      </w:r>
    </w:p>
    <w:p w:rsidR="00BC638B" w:rsidRPr="00AD0588" w:rsidRDefault="00BC638B" w:rsidP="00BC638B">
      <w:pPr>
        <w:pStyle w:val="Akapitzlist"/>
        <w:numPr>
          <w:ilvl w:val="0"/>
          <w:numId w:val="1"/>
        </w:num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proofErr w:type="spellStart"/>
      <w:r w:rsidRPr="00AD0588">
        <w:rPr>
          <w:rFonts w:ascii="Arial Narrow" w:hAnsi="Arial Narrow"/>
          <w:sz w:val="20"/>
          <w:szCs w:val="20"/>
        </w:rPr>
        <w:t>peer</w:t>
      </w:r>
      <w:proofErr w:type="spellEnd"/>
      <w:r w:rsidRPr="00AD058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D0588">
        <w:rPr>
          <w:rFonts w:ascii="Arial Narrow" w:hAnsi="Arial Narrow"/>
          <w:sz w:val="20"/>
          <w:szCs w:val="20"/>
        </w:rPr>
        <w:t>review</w:t>
      </w:r>
      <w:proofErr w:type="spellEnd"/>
      <w:r w:rsidRPr="00AD0588">
        <w:rPr>
          <w:rFonts w:ascii="Arial Narrow" w:hAnsi="Arial Narrow"/>
          <w:sz w:val="20"/>
          <w:szCs w:val="20"/>
        </w:rPr>
        <w:t xml:space="preserve"> (proces wzajemnej oceny partnerów projektu). </w:t>
      </w:r>
    </w:p>
    <w:p w:rsidR="00BC638B" w:rsidRPr="00AD0588" w:rsidRDefault="00BC638B" w:rsidP="00BC638B">
      <w:pPr>
        <w:spacing w:after="0" w:line="280" w:lineRule="exact"/>
        <w:jc w:val="both"/>
        <w:rPr>
          <w:rFonts w:ascii="Arial Narrow" w:hAnsi="Arial Narrow" w:cs="Arial"/>
          <w:b/>
          <w:sz w:val="20"/>
          <w:szCs w:val="20"/>
        </w:rPr>
      </w:pPr>
    </w:p>
    <w:p w:rsidR="00BC638B" w:rsidRDefault="00BC638B" w:rsidP="00BC638B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AD0588">
        <w:rPr>
          <w:rFonts w:ascii="Arial Narrow" w:hAnsi="Arial Narrow" w:cs="Arial"/>
          <w:sz w:val="20"/>
          <w:szCs w:val="20"/>
        </w:rPr>
        <w:t>Przedmiot wniosku</w:t>
      </w:r>
      <w:r>
        <w:rPr>
          <w:rFonts w:ascii="Arial Narrow" w:hAnsi="Arial Narrow" w:cs="Arial"/>
          <w:sz w:val="20"/>
          <w:szCs w:val="20"/>
        </w:rPr>
        <w:t xml:space="preserve"> dotyczy pierwszego z działań i polega na </w:t>
      </w:r>
      <w:r w:rsidRPr="00AD0588">
        <w:rPr>
          <w:rFonts w:ascii="Arial Narrow" w:hAnsi="Arial Narrow" w:cs="Arial"/>
          <w:sz w:val="20"/>
          <w:szCs w:val="20"/>
        </w:rPr>
        <w:t>zebrani</w:t>
      </w:r>
      <w:r>
        <w:rPr>
          <w:rFonts w:ascii="Arial Narrow" w:hAnsi="Arial Narrow" w:cs="Arial"/>
          <w:sz w:val="20"/>
          <w:szCs w:val="20"/>
        </w:rPr>
        <w:t>u</w:t>
      </w:r>
      <w:r w:rsidRPr="00AD0588">
        <w:rPr>
          <w:rFonts w:ascii="Arial Narrow" w:hAnsi="Arial Narrow" w:cs="Arial"/>
          <w:sz w:val="20"/>
          <w:szCs w:val="20"/>
        </w:rPr>
        <w:t xml:space="preserve"> dobrych praktyk w zakresie integracji obywateli państw nienależących do UE oraz innowacji społecznych w obszarach wiejskich. Dobre praktyki w pierwszej kolejności zostaną zaczerpnięte z krajów Regionu Morza Bałtyckiego oraz Europy Środkowej, a następnie uzupełnione </w:t>
      </w:r>
      <w:r>
        <w:rPr>
          <w:rFonts w:ascii="Arial Narrow" w:hAnsi="Arial Narrow" w:cs="Arial"/>
          <w:sz w:val="20"/>
          <w:szCs w:val="20"/>
        </w:rPr>
        <w:br/>
      </w:r>
      <w:r w:rsidRPr="00AD0588">
        <w:rPr>
          <w:rFonts w:ascii="Arial Narrow" w:hAnsi="Arial Narrow" w:cs="Arial"/>
          <w:sz w:val="20"/>
          <w:szCs w:val="20"/>
        </w:rPr>
        <w:t xml:space="preserve">o doświadczenie regionów partnerskich z Niemiec, Włoch, Chorwacji, Republiki Czeskiej i Słowenii. We współpracy </w:t>
      </w:r>
      <w:r>
        <w:rPr>
          <w:rFonts w:ascii="Arial Narrow" w:hAnsi="Arial Narrow" w:cs="Arial"/>
          <w:sz w:val="20"/>
          <w:szCs w:val="20"/>
        </w:rPr>
        <w:br/>
      </w:r>
      <w:r w:rsidRPr="00AD0588">
        <w:rPr>
          <w:rFonts w:ascii="Arial Narrow" w:hAnsi="Arial Narrow" w:cs="Arial"/>
          <w:sz w:val="20"/>
          <w:szCs w:val="20"/>
        </w:rPr>
        <w:t xml:space="preserve">z partnerami zaangażowanymi w </w:t>
      </w:r>
      <w:r>
        <w:rPr>
          <w:rFonts w:ascii="Arial Narrow" w:hAnsi="Arial Narrow" w:cs="Arial"/>
          <w:sz w:val="20"/>
          <w:szCs w:val="20"/>
        </w:rPr>
        <w:t xml:space="preserve">realizację </w:t>
      </w:r>
      <w:r w:rsidRPr="00AD0588">
        <w:rPr>
          <w:rFonts w:ascii="Arial Narrow" w:hAnsi="Arial Narrow" w:cs="Arial"/>
          <w:sz w:val="20"/>
          <w:szCs w:val="20"/>
        </w:rPr>
        <w:t>projekt</w:t>
      </w:r>
      <w:r>
        <w:rPr>
          <w:rFonts w:ascii="Arial Narrow" w:hAnsi="Arial Narrow" w:cs="Arial"/>
          <w:sz w:val="20"/>
          <w:szCs w:val="20"/>
        </w:rPr>
        <w:t>u</w:t>
      </w:r>
      <w:r w:rsidRPr="00AD0588">
        <w:rPr>
          <w:rFonts w:ascii="Arial Narrow" w:hAnsi="Arial Narrow" w:cs="Arial"/>
          <w:sz w:val="20"/>
          <w:szCs w:val="20"/>
        </w:rPr>
        <w:t xml:space="preserve"> prowadzącymi działalność naukową, zaproponowane dobre praktyki zostaną przekształcone w sposób umożliwiający ich wdrożenie na obszarach</w:t>
      </w:r>
      <w:r>
        <w:rPr>
          <w:rFonts w:ascii="Arial Narrow" w:hAnsi="Arial Narrow" w:cs="Arial"/>
          <w:sz w:val="20"/>
          <w:szCs w:val="20"/>
        </w:rPr>
        <w:t>,</w:t>
      </w:r>
      <w:r w:rsidRPr="00AD0588">
        <w:rPr>
          <w:rFonts w:ascii="Arial Narrow" w:hAnsi="Arial Narrow" w:cs="Arial"/>
          <w:sz w:val="20"/>
          <w:szCs w:val="20"/>
        </w:rPr>
        <w:t xml:space="preserve"> których ludność „biologiczna” kurczy się. Przez okres 1 roku regiony </w:t>
      </w:r>
      <w:r>
        <w:rPr>
          <w:rFonts w:ascii="Arial Narrow" w:hAnsi="Arial Narrow" w:cs="Arial"/>
          <w:sz w:val="20"/>
          <w:szCs w:val="20"/>
        </w:rPr>
        <w:t xml:space="preserve">te </w:t>
      </w:r>
      <w:r w:rsidRPr="00AD0588">
        <w:rPr>
          <w:rFonts w:ascii="Arial Narrow" w:hAnsi="Arial Narrow" w:cs="Arial"/>
          <w:sz w:val="20"/>
          <w:szCs w:val="20"/>
        </w:rPr>
        <w:t>będą realizowały działania pilotażowe, a następnie ich skuteczność zostanie oceniona zarówno w oparciu o wskaźniki ilościowe, jak i podczas warsztatów dla interesariuszy – kryteria jakościowe. Dzięki temu możliwe będzie ustalenie ich przydatności. Podejścia, które zaowocują pożądanymi wynikami, wejdą w skład katalogu dobrych praktyk, który w znacznym stopniu pomoże władzom publicznym w uchwyceniu i uwolnieniu potencjału wynikającego z migracji obywateli państw nienależących do UE.</w:t>
      </w:r>
    </w:p>
    <w:p w:rsidR="00BC638B" w:rsidRDefault="00BC638B" w:rsidP="00BC638B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D64F85">
        <w:rPr>
          <w:rFonts w:ascii="Arial Narrow" w:hAnsi="Arial Narrow" w:cs="Arial"/>
          <w:sz w:val="20"/>
          <w:szCs w:val="20"/>
        </w:rPr>
        <w:t xml:space="preserve">W ramach opracowania wykonawca </w:t>
      </w:r>
      <w:r>
        <w:rPr>
          <w:rFonts w:ascii="Arial Narrow" w:hAnsi="Arial Narrow" w:cs="Arial"/>
          <w:sz w:val="20"/>
          <w:szCs w:val="20"/>
        </w:rPr>
        <w:t xml:space="preserve">m.in. </w:t>
      </w:r>
      <w:r w:rsidRPr="00D64F85">
        <w:rPr>
          <w:rFonts w:ascii="Arial Narrow" w:hAnsi="Arial Narrow" w:cs="Arial"/>
          <w:sz w:val="20"/>
          <w:szCs w:val="20"/>
        </w:rPr>
        <w:t>zaprezentuje szczegółowe informacje na temat praktyki, przedstawi budżet działania oraz źródło finansowania, czas realizacji, rezultaty działania, wnioski oraz ocen</w:t>
      </w:r>
      <w:r>
        <w:rPr>
          <w:rFonts w:ascii="Arial Narrow" w:hAnsi="Arial Narrow" w:cs="Arial"/>
          <w:sz w:val="20"/>
          <w:szCs w:val="20"/>
        </w:rPr>
        <w:t xml:space="preserve">ę </w:t>
      </w:r>
      <w:r w:rsidRPr="00D64F85">
        <w:rPr>
          <w:rFonts w:ascii="Arial Narrow" w:hAnsi="Arial Narrow" w:cs="Arial"/>
          <w:sz w:val="20"/>
          <w:szCs w:val="20"/>
        </w:rPr>
        <w:t xml:space="preserve">możliwość </w:t>
      </w:r>
      <w:r>
        <w:rPr>
          <w:rFonts w:ascii="Arial Narrow" w:hAnsi="Arial Narrow" w:cs="Arial"/>
          <w:sz w:val="20"/>
          <w:szCs w:val="20"/>
        </w:rPr>
        <w:t xml:space="preserve">ich </w:t>
      </w:r>
      <w:r w:rsidRPr="00D64F85">
        <w:rPr>
          <w:rFonts w:ascii="Arial Narrow" w:hAnsi="Arial Narrow" w:cs="Arial"/>
          <w:sz w:val="20"/>
          <w:szCs w:val="20"/>
        </w:rPr>
        <w:t>transferowania</w:t>
      </w:r>
      <w:r>
        <w:rPr>
          <w:rFonts w:ascii="Arial Narrow" w:hAnsi="Arial Narrow" w:cs="Arial"/>
          <w:sz w:val="20"/>
          <w:szCs w:val="20"/>
        </w:rPr>
        <w:t>.</w:t>
      </w:r>
    </w:p>
    <w:p w:rsidR="00BC638B" w:rsidRDefault="00BC638B" w:rsidP="00BC638B">
      <w:pPr>
        <w:tabs>
          <w:tab w:val="left" w:pos="709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BC638B" w:rsidRPr="00AD0588" w:rsidRDefault="00BC638B" w:rsidP="00BC638B">
      <w:pPr>
        <w:tabs>
          <w:tab w:val="left" w:pos="709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Przedmiotowy w</w:t>
      </w:r>
      <w:r w:rsidRPr="00AD0588">
        <w:rPr>
          <w:rFonts w:ascii="Arial Narrow" w:hAnsi="Arial Narrow" w:cs="Arial"/>
          <w:sz w:val="20"/>
          <w:szCs w:val="20"/>
        </w:rPr>
        <w:t xml:space="preserve">ydatek </w:t>
      </w:r>
      <w:r>
        <w:rPr>
          <w:rFonts w:ascii="Arial Narrow" w:hAnsi="Arial Narrow" w:cs="Arial"/>
          <w:sz w:val="20"/>
          <w:szCs w:val="20"/>
        </w:rPr>
        <w:t xml:space="preserve">w 85% </w:t>
      </w:r>
      <w:r w:rsidRPr="00AD0588">
        <w:rPr>
          <w:rFonts w:ascii="Arial Narrow" w:hAnsi="Arial Narrow" w:cs="Arial"/>
          <w:sz w:val="20"/>
          <w:szCs w:val="20"/>
        </w:rPr>
        <w:t>podlegał będzie refundacji w ramach projektu ARRIVAL REGIONS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AD0588">
        <w:rPr>
          <w:rFonts w:ascii="Arial Narrow" w:hAnsi="Arial Narrow" w:cs="Arial"/>
          <w:sz w:val="20"/>
          <w:szCs w:val="20"/>
        </w:rPr>
        <w:t xml:space="preserve">pozostałe 15% </w:t>
      </w:r>
      <w:r>
        <w:rPr>
          <w:rFonts w:ascii="Arial Narrow" w:hAnsi="Arial Narrow" w:cs="Arial"/>
          <w:sz w:val="20"/>
          <w:szCs w:val="20"/>
        </w:rPr>
        <w:t>stanowić będzie wkład własny WZ</w:t>
      </w:r>
      <w:r w:rsidRPr="00AD0588">
        <w:rPr>
          <w:rFonts w:ascii="Arial Narrow" w:hAnsi="Arial Narrow" w:cs="Arial"/>
          <w:sz w:val="20"/>
          <w:szCs w:val="20"/>
        </w:rPr>
        <w:t xml:space="preserve">. </w:t>
      </w:r>
    </w:p>
    <w:p w:rsidR="00BC638B" w:rsidRPr="00AD0588" w:rsidRDefault="00BC638B" w:rsidP="00BC638B">
      <w:pPr>
        <w:spacing w:after="0" w:line="280" w:lineRule="exact"/>
        <w:rPr>
          <w:rFonts w:ascii="Arial Narrow" w:hAnsi="Arial Narrow" w:cs="Arial"/>
          <w:b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rPr>
          <w:rFonts w:ascii="Arial Narrow" w:hAnsi="Arial Narrow" w:cs="Arial"/>
          <w:b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BC638B" w:rsidRPr="00AD0588" w:rsidRDefault="00BC638B" w:rsidP="00BC638B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BC638B" w:rsidRPr="00A24263" w:rsidRDefault="00BC638B" w:rsidP="00BC638B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622D9B" w:rsidRDefault="00622D9B"/>
    <w:sectPr w:rsidR="00622D9B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0032C"/>
    <w:multiLevelType w:val="hybridMultilevel"/>
    <w:tmpl w:val="BBF059E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8B"/>
    <w:rsid w:val="00605C9A"/>
    <w:rsid w:val="00622D9B"/>
    <w:rsid w:val="0081343E"/>
    <w:rsid w:val="00BC638B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63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C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63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C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2019-05-28T07:45:00Z</dcterms:created>
  <dcterms:modified xsi:type="dcterms:W3CDTF">2019-05-28T07:45:00Z</dcterms:modified>
</cp:coreProperties>
</file>