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AEA" w:rsidRPr="00373534" w:rsidRDefault="00CF6AEA" w:rsidP="00CF6AEA">
      <w:pPr>
        <w:spacing w:line="240" w:lineRule="exact"/>
        <w:jc w:val="right"/>
        <w:rPr>
          <w:rFonts w:ascii="Arial Narrow" w:eastAsia="Calibri" w:hAnsi="Arial Narrow" w:cs="Calibri"/>
          <w:sz w:val="20"/>
          <w:szCs w:val="20"/>
        </w:rPr>
      </w:pPr>
      <w:bookmarkStart w:id="0" w:name="_GoBack"/>
      <w:r w:rsidRPr="00373534">
        <w:rPr>
          <w:rFonts w:ascii="Arial Narrow" w:eastAsia="Calibri" w:hAnsi="Arial Narrow" w:cs="Calibri"/>
          <w:sz w:val="20"/>
          <w:szCs w:val="20"/>
        </w:rPr>
        <w:t xml:space="preserve">Szczecin dnia, </w:t>
      </w:r>
      <w:r w:rsidR="005E0086">
        <w:rPr>
          <w:rFonts w:ascii="Arial Narrow" w:eastAsia="Calibri" w:hAnsi="Arial Narrow" w:cs="Calibri"/>
          <w:sz w:val="20"/>
          <w:szCs w:val="20"/>
        </w:rPr>
        <w:t>22</w:t>
      </w:r>
      <w:r>
        <w:rPr>
          <w:rFonts w:ascii="Arial Narrow" w:eastAsia="Calibri" w:hAnsi="Arial Narrow" w:cs="Calibri"/>
          <w:sz w:val="20"/>
          <w:szCs w:val="20"/>
        </w:rPr>
        <w:t xml:space="preserve"> </w:t>
      </w:r>
      <w:r w:rsidR="00365F39">
        <w:rPr>
          <w:rFonts w:ascii="Arial Narrow" w:eastAsia="Calibri" w:hAnsi="Arial Narrow" w:cs="Calibri"/>
          <w:sz w:val="20"/>
          <w:szCs w:val="20"/>
        </w:rPr>
        <w:t>li</w:t>
      </w:r>
      <w:r w:rsidR="009717D2">
        <w:rPr>
          <w:rFonts w:ascii="Arial Narrow" w:eastAsia="Calibri" w:hAnsi="Arial Narrow" w:cs="Calibri"/>
          <w:sz w:val="20"/>
          <w:szCs w:val="20"/>
        </w:rPr>
        <w:t>stopada</w:t>
      </w:r>
      <w:r w:rsidR="00365F39">
        <w:rPr>
          <w:rFonts w:ascii="Arial Narrow" w:eastAsia="Calibri" w:hAnsi="Arial Narrow" w:cs="Calibri"/>
          <w:sz w:val="20"/>
          <w:szCs w:val="20"/>
        </w:rPr>
        <w:t xml:space="preserve"> </w:t>
      </w:r>
      <w:r w:rsidRPr="00373534">
        <w:rPr>
          <w:rFonts w:ascii="Arial Narrow" w:eastAsia="Calibri" w:hAnsi="Arial Narrow" w:cs="Calibri"/>
          <w:sz w:val="20"/>
          <w:szCs w:val="20"/>
        </w:rPr>
        <w:t>20</w:t>
      </w:r>
      <w:r>
        <w:rPr>
          <w:rFonts w:ascii="Arial Narrow" w:eastAsia="Calibri" w:hAnsi="Arial Narrow" w:cs="Calibri"/>
          <w:sz w:val="20"/>
          <w:szCs w:val="20"/>
        </w:rPr>
        <w:t>2</w:t>
      </w:r>
      <w:r w:rsidR="00C747A3">
        <w:rPr>
          <w:rFonts w:ascii="Arial Narrow" w:eastAsia="Calibri" w:hAnsi="Arial Narrow" w:cs="Calibri"/>
          <w:sz w:val="20"/>
          <w:szCs w:val="20"/>
        </w:rPr>
        <w:t>2</w:t>
      </w:r>
      <w:r w:rsidRPr="00373534">
        <w:rPr>
          <w:rFonts w:ascii="Arial Narrow" w:eastAsia="Calibri" w:hAnsi="Arial Narrow" w:cs="Calibri"/>
          <w:sz w:val="20"/>
          <w:szCs w:val="20"/>
        </w:rPr>
        <w:t xml:space="preserve"> r</w:t>
      </w:r>
      <w:r>
        <w:rPr>
          <w:rFonts w:ascii="Arial Narrow" w:eastAsia="Calibri" w:hAnsi="Arial Narrow" w:cs="Calibri"/>
          <w:sz w:val="20"/>
          <w:szCs w:val="20"/>
        </w:rPr>
        <w:t>.</w:t>
      </w:r>
    </w:p>
    <w:p w:rsidR="00CF6AEA" w:rsidRDefault="00CF6AEA" w:rsidP="00CF6AEA">
      <w:pPr>
        <w:keepNext/>
        <w:keepLines/>
        <w:spacing w:line="240" w:lineRule="exac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Pr="00373534" w:rsidRDefault="00CF6AEA" w:rsidP="00CF6AEA">
      <w:pPr>
        <w:keepNext/>
        <w:keepLines/>
        <w:spacing w:line="240" w:lineRule="exact"/>
        <w:ind w:left="5664"/>
        <w:outlineLvl w:val="1"/>
        <w:rPr>
          <w:rFonts w:ascii="Arial Narrow" w:eastAsia="Calibri" w:hAnsi="Arial Narrow" w:cs="Calibri"/>
          <w:b/>
          <w:bCs/>
          <w:sz w:val="20"/>
          <w:szCs w:val="20"/>
        </w:rPr>
      </w:pPr>
    </w:p>
    <w:p w:rsidR="00CF6AEA" w:rsidRDefault="00CF6AEA" w:rsidP="00CF6AEA">
      <w:pPr>
        <w:keepNext/>
        <w:keepLines/>
        <w:spacing w:line="280" w:lineRule="exact"/>
        <w:jc w:val="center"/>
        <w:outlineLvl w:val="1"/>
        <w:rPr>
          <w:rFonts w:ascii="Arial Narrow" w:eastAsia="Calibri" w:hAnsi="Arial Narrow" w:cs="Calibri"/>
          <w:b/>
          <w:bCs/>
          <w:szCs w:val="20"/>
        </w:rPr>
      </w:pPr>
      <w:r w:rsidRPr="00373534">
        <w:rPr>
          <w:rFonts w:ascii="Arial Narrow" w:eastAsia="Calibri" w:hAnsi="Arial Narrow" w:cs="Calibri"/>
          <w:b/>
          <w:bCs/>
          <w:szCs w:val="20"/>
        </w:rPr>
        <w:t>ZAPYTANIE OFERTOWE</w:t>
      </w:r>
    </w:p>
    <w:p w:rsidR="00C7448F" w:rsidRPr="00373534" w:rsidRDefault="00C7448F" w:rsidP="00CF6AEA">
      <w:pPr>
        <w:keepNext/>
        <w:keepLines/>
        <w:spacing w:line="280" w:lineRule="exact"/>
        <w:jc w:val="center"/>
        <w:outlineLvl w:val="1"/>
        <w:rPr>
          <w:rFonts w:ascii="Arial Narrow" w:eastAsia="Calibri" w:hAnsi="Arial Narrow" w:cs="Calibri"/>
          <w:b/>
          <w:bCs/>
          <w:szCs w:val="20"/>
        </w:rPr>
      </w:pPr>
    </w:p>
    <w:p w:rsidR="00C7448F" w:rsidRPr="003958E3" w:rsidRDefault="00C7448F" w:rsidP="00C7448F">
      <w:pPr>
        <w:adjustRightInd w:val="0"/>
        <w:jc w:val="center"/>
        <w:rPr>
          <w:rFonts w:ascii="Arial Narrow" w:hAnsi="Arial Narrow" w:cs="Calibri"/>
          <w:b/>
          <w:bCs/>
          <w:sz w:val="20"/>
          <w:szCs w:val="18"/>
        </w:rPr>
      </w:pPr>
      <w:r w:rsidRPr="003958E3">
        <w:rPr>
          <w:rFonts w:ascii="Arial Narrow" w:hAnsi="Arial Narrow" w:cs="Calibri"/>
          <w:b/>
          <w:bCs/>
          <w:sz w:val="20"/>
          <w:szCs w:val="18"/>
        </w:rPr>
        <w:t xml:space="preserve">w postępowaniu o wartości zamówienia 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poniżej progu ustawowego, wynikającego z art. 2 ust. 1 pkt 1 </w:t>
      </w:r>
      <w:r w:rsidRPr="003958E3">
        <w:rPr>
          <w:rFonts w:ascii="Arial Narrow" w:hAnsi="Arial Narrow"/>
          <w:b/>
          <w:iCs/>
          <w:sz w:val="20"/>
          <w:szCs w:val="18"/>
        </w:rPr>
        <w:br/>
      </w:r>
      <w:r w:rsidR="00C747A3">
        <w:rPr>
          <w:rFonts w:ascii="Arial Narrow" w:hAnsi="Arial Narrow"/>
          <w:b/>
          <w:iCs/>
          <w:sz w:val="20"/>
          <w:szCs w:val="18"/>
        </w:rPr>
        <w:t>u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stawy </w:t>
      </w:r>
      <w:r w:rsidR="00C747A3">
        <w:rPr>
          <w:rFonts w:ascii="Arial Narrow" w:hAnsi="Arial Narrow"/>
          <w:b/>
          <w:iCs/>
          <w:sz w:val="20"/>
          <w:szCs w:val="18"/>
        </w:rPr>
        <w:t xml:space="preserve">z dnia 11 września 2019 r. </w:t>
      </w:r>
      <w:r w:rsidRPr="003958E3">
        <w:rPr>
          <w:rFonts w:ascii="Arial Narrow" w:hAnsi="Arial Narrow"/>
          <w:b/>
          <w:iCs/>
          <w:sz w:val="20"/>
          <w:szCs w:val="18"/>
        </w:rPr>
        <w:t xml:space="preserve">Prawo Zamówień Publicznych </w:t>
      </w:r>
    </w:p>
    <w:p w:rsidR="00CF6AEA" w:rsidRPr="003958E3" w:rsidRDefault="00CF6AEA" w:rsidP="00CF6AEA">
      <w:pPr>
        <w:tabs>
          <w:tab w:val="left" w:pos="9356"/>
        </w:tabs>
        <w:spacing w:line="280" w:lineRule="exact"/>
        <w:jc w:val="center"/>
        <w:rPr>
          <w:rStyle w:val="Pogrubienie"/>
          <w:rFonts w:ascii="Arial Narrow" w:hAnsi="Arial Narrow" w:cs="Calibri"/>
          <w:sz w:val="20"/>
          <w:szCs w:val="20"/>
        </w:rPr>
      </w:pPr>
    </w:p>
    <w:p w:rsidR="004E47E3" w:rsidRPr="003958E3" w:rsidRDefault="004E47E3" w:rsidP="00C7448F">
      <w:pPr>
        <w:jc w:val="both"/>
        <w:rPr>
          <w:rStyle w:val="Pogrubienie"/>
          <w:rFonts w:ascii="Arial Narrow" w:hAnsi="Arial Narrow" w:cs="Calibri"/>
          <w:sz w:val="20"/>
          <w:szCs w:val="20"/>
        </w:rPr>
      </w:pPr>
    </w:p>
    <w:p w:rsidR="00CF6AEA" w:rsidRPr="003958E3" w:rsidRDefault="004E47E3" w:rsidP="00C7448F">
      <w:pPr>
        <w:jc w:val="both"/>
        <w:rPr>
          <w:rStyle w:val="Pogrubienie"/>
          <w:rFonts w:ascii="Arial Narrow" w:hAnsi="Arial Narrow" w:cs="Calibri"/>
          <w:b w:val="0"/>
          <w:sz w:val="20"/>
          <w:szCs w:val="20"/>
        </w:rPr>
      </w:pPr>
      <w:r w:rsidRPr="003958E3">
        <w:rPr>
          <w:rFonts w:ascii="Arial Narrow" w:hAnsi="Arial Narrow" w:cs="Calibri"/>
          <w:bCs/>
          <w:sz w:val="20"/>
          <w:szCs w:val="20"/>
        </w:rPr>
        <w:t xml:space="preserve">Województwo Zachodniopomorskie, </w:t>
      </w:r>
      <w:r w:rsidRPr="003958E3">
        <w:rPr>
          <w:rFonts w:ascii="Arial Narrow" w:hAnsi="Arial Narrow" w:cs="Arial"/>
          <w:bCs/>
          <w:sz w:val="20"/>
          <w:szCs w:val="20"/>
        </w:rPr>
        <w:t>mając na uwadze zachowanie zasad konkurencyjności i równego traktowania Wykonawców,</w:t>
      </w:r>
      <w:r w:rsidRPr="003958E3">
        <w:rPr>
          <w:rFonts w:ascii="Arial Narrow" w:hAnsi="Arial Narrow" w:cs="Calibri"/>
          <w:bCs/>
          <w:sz w:val="20"/>
          <w:szCs w:val="20"/>
        </w:rPr>
        <w:t xml:space="preserve"> zaprasza do składania ofert w postępowaniu o udzielenie zamówienia na</w:t>
      </w:r>
      <w:r w:rsidRPr="003958E3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 </w:t>
      </w:r>
      <w:r w:rsidR="00365F39" w:rsidRPr="0053650F">
        <w:rPr>
          <w:rStyle w:val="Pogrubienie"/>
          <w:rFonts w:ascii="Arial Narrow" w:hAnsi="Arial Narrow" w:cs="Calibri"/>
          <w:sz w:val="20"/>
          <w:szCs w:val="20"/>
        </w:rPr>
        <w:t xml:space="preserve">dostawę </w:t>
      </w:r>
      <w:r w:rsidR="009717D2" w:rsidRPr="0053650F">
        <w:rPr>
          <w:rStyle w:val="Pogrubienie"/>
          <w:rFonts w:ascii="Arial Narrow" w:hAnsi="Arial Narrow" w:cs="Calibri"/>
          <w:sz w:val="20"/>
          <w:szCs w:val="20"/>
        </w:rPr>
        <w:t>agregatów</w:t>
      </w:r>
      <w:r w:rsidR="004B586F">
        <w:rPr>
          <w:rStyle w:val="Pogrubienie"/>
          <w:rFonts w:ascii="Arial Narrow" w:hAnsi="Arial Narrow" w:cs="Calibri"/>
          <w:sz w:val="20"/>
          <w:szCs w:val="20"/>
        </w:rPr>
        <w:t xml:space="preserve"> prądotwórczych.</w:t>
      </w:r>
      <w:r w:rsidR="004B586F" w:rsidRPr="0053650F">
        <w:rPr>
          <w:rStyle w:val="Pogrubienie"/>
          <w:rFonts w:ascii="Arial Narrow" w:hAnsi="Arial Narrow" w:cs="Calibri"/>
          <w:sz w:val="20"/>
          <w:szCs w:val="20"/>
        </w:rPr>
        <w:t xml:space="preserve"> </w:t>
      </w:r>
    </w:p>
    <w:p w:rsidR="00CF6AEA" w:rsidRPr="003958E3" w:rsidRDefault="00CF6AEA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8C131F" w:rsidRPr="008C131F" w:rsidRDefault="008C131F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18"/>
        </w:rPr>
      </w:pPr>
      <w:r w:rsidRPr="003958E3">
        <w:rPr>
          <w:rFonts w:ascii="Arial Narrow" w:hAnsi="Arial Narrow" w:cs="Arial"/>
          <w:bCs/>
          <w:iCs/>
          <w:sz w:val="20"/>
          <w:szCs w:val="18"/>
        </w:rPr>
        <w:t xml:space="preserve">Zgodnie z procedurą rozeznania rynku, przeprowadza się zapytanie ofertowe w </w:t>
      </w:r>
      <w:r w:rsidRPr="003958E3">
        <w:rPr>
          <w:rFonts w:ascii="Arial Narrow" w:hAnsi="Arial Narrow" w:cs="Arial"/>
          <w:bCs/>
          <w:sz w:val="20"/>
          <w:szCs w:val="18"/>
        </w:rPr>
        <w:t>celu poznania potencjału podmiotów zajmujących się świadczeniem ww. usług oraz uzyskania wiedzy na temat kosztów wykonania przedmiotu zapytania. Oferty złożone w drodze zapytania mogą, ale nie muszą zostać wybrane do ewentualnego zawarcia umowy.</w:t>
      </w:r>
    </w:p>
    <w:p w:rsidR="008C131F" w:rsidRDefault="008C131F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CB2028" w:rsidRDefault="00CF6AEA" w:rsidP="00CF6AEA">
      <w:pPr>
        <w:pStyle w:val="NormalnyWeb"/>
        <w:spacing w:before="0" w:beforeAutospacing="0" w:after="0" w:afterAutospacing="0" w:line="240" w:lineRule="exact"/>
        <w:jc w:val="both"/>
        <w:rPr>
          <w:rFonts w:ascii="Arial Narrow" w:hAnsi="Arial Narrow" w:cs="Calibri"/>
          <w:sz w:val="20"/>
          <w:szCs w:val="20"/>
        </w:rPr>
      </w:pPr>
      <w:r w:rsidRPr="00CB2028">
        <w:rPr>
          <w:rFonts w:ascii="Arial Narrow" w:hAnsi="Arial Narrow" w:cs="Calibri"/>
          <w:bCs/>
          <w:sz w:val="20"/>
          <w:szCs w:val="20"/>
        </w:rPr>
        <w:t xml:space="preserve">Niniejsze zapytanie nie stanowi oferty w rozumieniu Kodeksu </w:t>
      </w:r>
      <w:r w:rsidR="00365F39">
        <w:rPr>
          <w:rFonts w:ascii="Arial Narrow" w:hAnsi="Arial Narrow" w:cs="Calibri"/>
          <w:bCs/>
          <w:sz w:val="20"/>
          <w:szCs w:val="20"/>
        </w:rPr>
        <w:t>c</w:t>
      </w:r>
      <w:r w:rsidRPr="00CB2028">
        <w:rPr>
          <w:rFonts w:ascii="Arial Narrow" w:hAnsi="Arial Narrow" w:cs="Calibri"/>
          <w:bCs/>
          <w:sz w:val="20"/>
          <w:szCs w:val="20"/>
        </w:rPr>
        <w:t xml:space="preserve">ywilnego </w:t>
      </w:r>
      <w:r>
        <w:rPr>
          <w:rFonts w:ascii="Arial Narrow" w:hAnsi="Arial Narrow" w:cs="Calibri"/>
          <w:bCs/>
          <w:sz w:val="20"/>
          <w:szCs w:val="20"/>
        </w:rPr>
        <w:t>(</w:t>
      </w:r>
      <w:proofErr w:type="spellStart"/>
      <w:r>
        <w:rPr>
          <w:rFonts w:ascii="Arial Narrow" w:hAnsi="Arial Narrow" w:cs="Calibri"/>
          <w:bCs/>
          <w:sz w:val="20"/>
          <w:szCs w:val="20"/>
        </w:rPr>
        <w:t>t.j</w:t>
      </w:r>
      <w:proofErr w:type="spellEnd"/>
      <w:r>
        <w:rPr>
          <w:rFonts w:ascii="Arial Narrow" w:hAnsi="Arial Narrow" w:cs="Calibri"/>
          <w:bCs/>
          <w:sz w:val="20"/>
          <w:szCs w:val="20"/>
        </w:rPr>
        <w:t>. Dz.U. z 202</w:t>
      </w:r>
      <w:r w:rsidR="00365F39">
        <w:rPr>
          <w:rFonts w:ascii="Arial Narrow" w:hAnsi="Arial Narrow" w:cs="Calibri"/>
          <w:bCs/>
          <w:sz w:val="20"/>
          <w:szCs w:val="20"/>
        </w:rPr>
        <w:t>2</w:t>
      </w:r>
      <w:r>
        <w:rPr>
          <w:rFonts w:ascii="Arial Narrow" w:hAnsi="Arial Narrow" w:cs="Calibri"/>
          <w:bCs/>
          <w:sz w:val="20"/>
          <w:szCs w:val="20"/>
        </w:rPr>
        <w:t xml:space="preserve"> r. poz. 1</w:t>
      </w:r>
      <w:r w:rsidR="00365F39">
        <w:rPr>
          <w:rFonts w:ascii="Arial Narrow" w:hAnsi="Arial Narrow" w:cs="Calibri"/>
          <w:bCs/>
          <w:sz w:val="20"/>
          <w:szCs w:val="20"/>
        </w:rPr>
        <w:t>360</w:t>
      </w:r>
      <w:r>
        <w:rPr>
          <w:rFonts w:ascii="Arial Narrow" w:hAnsi="Arial Narrow" w:cs="Calibri"/>
          <w:bCs/>
          <w:sz w:val="20"/>
          <w:szCs w:val="20"/>
        </w:rPr>
        <w:t xml:space="preserve">) </w:t>
      </w:r>
      <w:r w:rsidRPr="00CB2028">
        <w:rPr>
          <w:rFonts w:ascii="Arial Narrow" w:hAnsi="Arial Narrow" w:cs="Calibri"/>
          <w:sz w:val="20"/>
          <w:szCs w:val="20"/>
        </w:rPr>
        <w:t xml:space="preserve">i nie jest ogłoszeniem w rozumieniu ustawy z dnia </w:t>
      </w:r>
      <w:r>
        <w:rPr>
          <w:rFonts w:ascii="Arial Narrow" w:hAnsi="Arial Narrow" w:cs="Calibri"/>
          <w:sz w:val="20"/>
          <w:szCs w:val="20"/>
        </w:rPr>
        <w:t>11</w:t>
      </w:r>
      <w:r w:rsidRPr="00CB2028">
        <w:rPr>
          <w:rFonts w:ascii="Arial Narrow" w:hAnsi="Arial Narrow" w:cs="Calibri"/>
          <w:sz w:val="20"/>
          <w:szCs w:val="20"/>
        </w:rPr>
        <w:t xml:space="preserve"> </w:t>
      </w:r>
      <w:r>
        <w:rPr>
          <w:rFonts w:ascii="Arial Narrow" w:hAnsi="Arial Narrow" w:cs="Calibri"/>
          <w:sz w:val="20"/>
          <w:szCs w:val="20"/>
        </w:rPr>
        <w:t xml:space="preserve">września </w:t>
      </w:r>
      <w:r w:rsidRPr="00CB2028">
        <w:rPr>
          <w:rFonts w:ascii="Arial Narrow" w:hAnsi="Arial Narrow" w:cs="Calibri"/>
          <w:sz w:val="20"/>
          <w:szCs w:val="20"/>
        </w:rPr>
        <w:t>20</w:t>
      </w:r>
      <w:r>
        <w:rPr>
          <w:rFonts w:ascii="Arial Narrow" w:hAnsi="Arial Narrow" w:cs="Calibri"/>
          <w:sz w:val="20"/>
          <w:szCs w:val="20"/>
        </w:rPr>
        <w:t>19</w:t>
      </w:r>
      <w:r w:rsidRPr="00CB2028">
        <w:rPr>
          <w:rFonts w:ascii="Arial Narrow" w:hAnsi="Arial Narrow" w:cs="Calibri"/>
          <w:sz w:val="20"/>
          <w:szCs w:val="20"/>
        </w:rPr>
        <w:t xml:space="preserve"> r. Prawo zamówień publicznych (tj. Dz. U. z 20</w:t>
      </w:r>
      <w:r>
        <w:rPr>
          <w:rFonts w:ascii="Arial Narrow" w:hAnsi="Arial Narrow" w:cs="Calibri"/>
          <w:sz w:val="20"/>
          <w:szCs w:val="20"/>
        </w:rPr>
        <w:t>2</w:t>
      </w:r>
      <w:r w:rsidR="009717D2">
        <w:rPr>
          <w:rFonts w:ascii="Arial Narrow" w:hAnsi="Arial Narrow" w:cs="Calibri"/>
          <w:sz w:val="20"/>
          <w:szCs w:val="20"/>
        </w:rPr>
        <w:t>2</w:t>
      </w:r>
      <w:r w:rsidRPr="00CB2028">
        <w:rPr>
          <w:rFonts w:ascii="Arial Narrow" w:hAnsi="Arial Narrow" w:cs="Calibri"/>
          <w:sz w:val="20"/>
          <w:szCs w:val="20"/>
        </w:rPr>
        <w:t xml:space="preserve"> r. poz.1</w:t>
      </w:r>
      <w:r w:rsidR="009717D2">
        <w:rPr>
          <w:rFonts w:ascii="Arial Narrow" w:hAnsi="Arial Narrow" w:cs="Calibri"/>
          <w:sz w:val="20"/>
          <w:szCs w:val="20"/>
        </w:rPr>
        <w:t>710</w:t>
      </w:r>
      <w:r>
        <w:rPr>
          <w:rFonts w:ascii="Arial Narrow" w:hAnsi="Arial Narrow" w:cs="Calibri"/>
          <w:sz w:val="20"/>
          <w:szCs w:val="20"/>
        </w:rPr>
        <w:t xml:space="preserve"> ze zm.</w:t>
      </w:r>
      <w:r w:rsidRPr="00CB2028">
        <w:rPr>
          <w:rFonts w:ascii="Arial Narrow" w:hAnsi="Arial Narrow" w:cs="Calibri"/>
          <w:sz w:val="20"/>
          <w:szCs w:val="20"/>
        </w:rPr>
        <w:t>)</w:t>
      </w:r>
    </w:p>
    <w:p w:rsidR="00CF6AEA" w:rsidRPr="00B075D0" w:rsidRDefault="00CF6AEA" w:rsidP="00CF6AEA">
      <w:pPr>
        <w:tabs>
          <w:tab w:val="left" w:pos="9356"/>
        </w:tabs>
        <w:spacing w:line="240" w:lineRule="exact"/>
        <w:ind w:right="-58"/>
        <w:jc w:val="both"/>
        <w:rPr>
          <w:rFonts w:ascii="Arial Narrow" w:eastAsia="Calibri" w:hAnsi="Arial Narrow" w:cs="Calibri"/>
          <w:sz w:val="20"/>
          <w:szCs w:val="20"/>
        </w:rPr>
      </w:pPr>
    </w:p>
    <w:p w:rsidR="00CF6AEA" w:rsidRPr="00DF151D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sz w:val="20"/>
          <w:szCs w:val="20"/>
          <w:u w:val="single"/>
        </w:rPr>
      </w:pPr>
      <w:r w:rsidRPr="00DF151D">
        <w:rPr>
          <w:rFonts w:ascii="Arial Narrow" w:hAnsi="Arial Narrow" w:cs="Calibri"/>
          <w:b/>
          <w:sz w:val="20"/>
          <w:szCs w:val="20"/>
          <w:u w:val="single"/>
        </w:rPr>
        <w:t>Zamawiający: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Województwo Zachodniopomorskie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ul. Korsarzy 34, 70-540 Szczecin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NIP: 851-28-71-498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>Regon 811-68-38-76</w:t>
      </w:r>
    </w:p>
    <w:p w:rsidR="00CF6AEA" w:rsidRPr="00DF151D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CF6AEA" w:rsidRPr="00DF151D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DF151D">
        <w:rPr>
          <w:rFonts w:ascii="Arial Narrow" w:hAnsi="Arial Narrow" w:cs="Calibri"/>
          <w:b/>
          <w:bCs/>
          <w:sz w:val="20"/>
          <w:szCs w:val="20"/>
          <w:u w:val="single"/>
        </w:rPr>
        <w:t>Termin wykonania zamówienia:</w:t>
      </w:r>
    </w:p>
    <w:p w:rsidR="004B586F" w:rsidRPr="00E37B91" w:rsidRDefault="00CF6AEA" w:rsidP="004B586F">
      <w:pPr>
        <w:spacing w:line="280" w:lineRule="atLeast"/>
        <w:jc w:val="both"/>
        <w:rPr>
          <w:rFonts w:ascii="Arial Narrow" w:hAnsi="Arial Narrow" w:cs="Calibri"/>
          <w:sz w:val="20"/>
          <w:szCs w:val="20"/>
        </w:rPr>
      </w:pPr>
      <w:r w:rsidRPr="00DF151D">
        <w:rPr>
          <w:rFonts w:ascii="Arial Narrow" w:hAnsi="Arial Narrow" w:cs="Calibri"/>
          <w:sz w:val="20"/>
          <w:szCs w:val="20"/>
        </w:rPr>
        <w:t xml:space="preserve">Od dnia podpisania umowy </w:t>
      </w:r>
      <w:r w:rsidRPr="003958E3">
        <w:rPr>
          <w:rFonts w:ascii="Arial Narrow" w:hAnsi="Arial Narrow" w:cs="Calibri"/>
          <w:sz w:val="20"/>
          <w:szCs w:val="20"/>
        </w:rPr>
        <w:t xml:space="preserve">do dnia </w:t>
      </w:r>
      <w:r w:rsidR="004B586F">
        <w:rPr>
          <w:rFonts w:ascii="Arial Narrow" w:hAnsi="Arial Narrow" w:cs="Calibri"/>
          <w:sz w:val="20"/>
          <w:szCs w:val="20"/>
        </w:rPr>
        <w:t>1</w:t>
      </w:r>
      <w:r w:rsidR="005E0086">
        <w:rPr>
          <w:rFonts w:ascii="Arial Narrow" w:hAnsi="Arial Narrow" w:cs="Calibri"/>
          <w:sz w:val="20"/>
          <w:szCs w:val="20"/>
        </w:rPr>
        <w:t>6</w:t>
      </w:r>
      <w:r w:rsidR="004B586F" w:rsidRPr="003958E3">
        <w:rPr>
          <w:rFonts w:ascii="Arial Narrow" w:hAnsi="Arial Narrow" w:cs="Calibri"/>
          <w:sz w:val="20"/>
          <w:szCs w:val="20"/>
        </w:rPr>
        <w:t xml:space="preserve"> </w:t>
      </w:r>
      <w:r w:rsidR="009717D2">
        <w:rPr>
          <w:rFonts w:ascii="Arial Narrow" w:hAnsi="Arial Narrow" w:cs="Calibri"/>
          <w:sz w:val="20"/>
          <w:szCs w:val="20"/>
        </w:rPr>
        <w:t>grudnia</w:t>
      </w:r>
      <w:r w:rsidR="00365F39">
        <w:rPr>
          <w:rFonts w:ascii="Arial Narrow" w:hAnsi="Arial Narrow" w:cs="Calibri"/>
          <w:sz w:val="20"/>
          <w:szCs w:val="20"/>
        </w:rPr>
        <w:t xml:space="preserve"> </w:t>
      </w:r>
      <w:r w:rsidRPr="003958E3">
        <w:rPr>
          <w:rFonts w:ascii="Arial Narrow" w:hAnsi="Arial Narrow" w:cs="Calibri"/>
          <w:sz w:val="20"/>
          <w:szCs w:val="20"/>
        </w:rPr>
        <w:t>202</w:t>
      </w:r>
      <w:r w:rsidR="00365F39">
        <w:rPr>
          <w:rFonts w:ascii="Arial Narrow" w:hAnsi="Arial Narrow" w:cs="Calibri"/>
          <w:sz w:val="20"/>
          <w:szCs w:val="20"/>
        </w:rPr>
        <w:t>2</w:t>
      </w:r>
      <w:r w:rsidRPr="003958E3">
        <w:rPr>
          <w:rFonts w:ascii="Arial Narrow" w:hAnsi="Arial Narrow" w:cs="Calibri"/>
          <w:sz w:val="20"/>
          <w:szCs w:val="20"/>
        </w:rPr>
        <w:t xml:space="preserve"> r.</w:t>
      </w:r>
      <w:r w:rsidR="004B586F" w:rsidRPr="004B586F">
        <w:rPr>
          <w:rFonts w:ascii="Arial Narrow" w:hAnsi="Arial Narrow" w:cs="Calibri"/>
          <w:sz w:val="20"/>
          <w:szCs w:val="20"/>
        </w:rPr>
        <w:t xml:space="preserve"> </w:t>
      </w:r>
      <w:r w:rsidR="004B586F" w:rsidRPr="00E37B91">
        <w:rPr>
          <w:rFonts w:ascii="Arial Narrow" w:hAnsi="Arial Narrow" w:cs="Calibri"/>
          <w:sz w:val="20"/>
          <w:szCs w:val="20"/>
        </w:rPr>
        <w:t>Przy czym faktura wraz z kompletem dokumentów potwierdzającym wykonanie przedmiotu zapytania musi dotrzeć do Zamawiającego przed dniem 2</w:t>
      </w:r>
      <w:r w:rsidR="005E0086">
        <w:rPr>
          <w:rFonts w:ascii="Arial Narrow" w:hAnsi="Arial Narrow" w:cs="Calibri"/>
          <w:sz w:val="20"/>
          <w:szCs w:val="20"/>
        </w:rPr>
        <w:t>3</w:t>
      </w:r>
      <w:r w:rsidR="004B586F" w:rsidRPr="00E37B91">
        <w:rPr>
          <w:rFonts w:ascii="Arial Narrow" w:hAnsi="Arial Narrow" w:cs="Calibri"/>
          <w:sz w:val="20"/>
          <w:szCs w:val="20"/>
        </w:rPr>
        <w:t>.12.2022 r.</w:t>
      </w:r>
    </w:p>
    <w:bookmarkEnd w:id="0"/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CF6AEA" w:rsidRPr="003958E3" w:rsidRDefault="00A26A68" w:rsidP="00CF6AEA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Szczegółowy opis p</w:t>
      </w:r>
      <w:r w:rsidR="00CF6AEA"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rzedmiot</w:t>
      </w: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u</w:t>
      </w:r>
      <w:r w:rsidR="00CF6AEA" w:rsidRPr="003958E3">
        <w:rPr>
          <w:rFonts w:ascii="Arial Narrow" w:hAnsi="Arial Narrow" w:cs="Calibri"/>
          <w:b/>
          <w:bCs/>
          <w:sz w:val="20"/>
          <w:szCs w:val="20"/>
          <w:u w:val="single"/>
        </w:rPr>
        <w:t xml:space="preserve"> zapytania: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 xml:space="preserve">Zapytanie dotyczy przedstawienia kosztów </w:t>
      </w:r>
      <w:r w:rsidR="00BC1B6B" w:rsidRPr="003958E3">
        <w:rPr>
          <w:rFonts w:ascii="Arial Narrow" w:hAnsi="Arial Narrow" w:cs="Calibri"/>
          <w:sz w:val="20"/>
          <w:szCs w:val="20"/>
        </w:rPr>
        <w:t xml:space="preserve">wykonania usługi kompleksowej </w:t>
      </w:r>
      <w:r w:rsidRPr="003958E3">
        <w:rPr>
          <w:rFonts w:ascii="Arial Narrow" w:hAnsi="Arial Narrow" w:cs="Calibri"/>
          <w:sz w:val="20"/>
          <w:szCs w:val="20"/>
        </w:rPr>
        <w:t>w następującym zakresie:</w:t>
      </w:r>
    </w:p>
    <w:p w:rsidR="00365F39" w:rsidRDefault="009717D2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9717D2">
        <w:rPr>
          <w:rFonts w:ascii="Arial Narrow" w:hAnsi="Arial Narrow" w:cs="Calibri"/>
          <w:sz w:val="20"/>
          <w:szCs w:val="20"/>
        </w:rPr>
        <w:t>do</w:t>
      </w:r>
      <w:r>
        <w:rPr>
          <w:rFonts w:ascii="Arial Narrow" w:hAnsi="Arial Narrow" w:cs="Calibri"/>
          <w:sz w:val="20"/>
          <w:szCs w:val="20"/>
        </w:rPr>
        <w:t>st</w:t>
      </w:r>
      <w:r w:rsidR="00365F39" w:rsidRPr="009717D2">
        <w:rPr>
          <w:rFonts w:ascii="Arial Narrow" w:hAnsi="Arial Narrow" w:cs="Calibri"/>
          <w:sz w:val="20"/>
          <w:szCs w:val="20"/>
        </w:rPr>
        <w:t xml:space="preserve">awy </w:t>
      </w:r>
      <w:r w:rsidR="005E0086" w:rsidRPr="005E0086">
        <w:rPr>
          <w:rFonts w:ascii="Arial Narrow" w:hAnsi="Arial Narrow" w:cs="Calibri"/>
          <w:b/>
          <w:sz w:val="20"/>
          <w:szCs w:val="20"/>
        </w:rPr>
        <w:t>2</w:t>
      </w:r>
      <w:r w:rsidR="002375C5" w:rsidRPr="005E0086">
        <w:rPr>
          <w:rFonts w:ascii="Arial Narrow" w:hAnsi="Arial Narrow" w:cs="Calibri"/>
          <w:b/>
          <w:sz w:val="20"/>
          <w:szCs w:val="20"/>
        </w:rPr>
        <w:t xml:space="preserve">0 </w:t>
      </w:r>
      <w:r w:rsidR="000C552C" w:rsidRPr="005E0086">
        <w:rPr>
          <w:rFonts w:ascii="Arial Narrow" w:hAnsi="Arial Narrow" w:cs="Calibri"/>
          <w:b/>
          <w:sz w:val="20"/>
          <w:szCs w:val="20"/>
        </w:rPr>
        <w:t>agregatów</w:t>
      </w:r>
      <w:r w:rsidR="000C552C">
        <w:rPr>
          <w:rFonts w:ascii="Arial Narrow" w:hAnsi="Arial Narrow" w:cs="Calibri"/>
          <w:sz w:val="20"/>
          <w:szCs w:val="20"/>
        </w:rPr>
        <w:t xml:space="preserve"> prądotwórczych spełniających następujące parametry</w:t>
      </w:r>
      <w:r w:rsidR="00365F39" w:rsidRPr="009717D2">
        <w:rPr>
          <w:rFonts w:ascii="Arial Narrow" w:hAnsi="Arial Narrow" w:cs="Calibri"/>
          <w:sz w:val="20"/>
          <w:szCs w:val="20"/>
        </w:rPr>
        <w:t>: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napięcie znamionowe </w:t>
      </w:r>
      <w:r>
        <w:rPr>
          <w:rFonts w:ascii="Arial Narrow" w:hAnsi="Arial Narrow" w:cs="Calibri"/>
          <w:sz w:val="20"/>
          <w:szCs w:val="20"/>
        </w:rPr>
        <w:tab/>
        <w:t>230 V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moc maksymalna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>2,5-5,5 kW</w:t>
      </w:r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poziom hałasu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 xml:space="preserve">poniżej 100 </w:t>
      </w:r>
      <w:proofErr w:type="spellStart"/>
      <w:r>
        <w:rPr>
          <w:rFonts w:ascii="Arial Narrow" w:hAnsi="Arial Narrow" w:cs="Calibri"/>
          <w:sz w:val="20"/>
          <w:szCs w:val="20"/>
        </w:rPr>
        <w:t>dB</w:t>
      </w:r>
      <w:proofErr w:type="spellEnd"/>
    </w:p>
    <w:p w:rsidR="000C552C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rodzaj paliwa</w:t>
      </w:r>
      <w:r>
        <w:rPr>
          <w:rFonts w:ascii="Arial Narrow" w:hAnsi="Arial Narrow" w:cs="Calibri"/>
          <w:sz w:val="20"/>
          <w:szCs w:val="20"/>
        </w:rPr>
        <w:tab/>
      </w:r>
      <w:r>
        <w:rPr>
          <w:rFonts w:ascii="Arial Narrow" w:hAnsi="Arial Narrow" w:cs="Calibri"/>
          <w:sz w:val="20"/>
          <w:szCs w:val="20"/>
        </w:rPr>
        <w:tab/>
        <w:t>benzyna</w:t>
      </w:r>
    </w:p>
    <w:p w:rsidR="000C552C" w:rsidRPr="00445E89" w:rsidRDefault="000C552C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zużycie paliwa</w:t>
      </w:r>
      <w:r w:rsidRPr="00445E89">
        <w:rPr>
          <w:rFonts w:ascii="Arial Narrow" w:hAnsi="Arial Narrow" w:cs="Calibri"/>
          <w:sz w:val="20"/>
          <w:szCs w:val="20"/>
        </w:rPr>
        <w:tab/>
      </w:r>
      <w:r w:rsidRPr="00445E89">
        <w:rPr>
          <w:rFonts w:ascii="Arial Narrow" w:hAnsi="Arial Narrow" w:cs="Calibri"/>
          <w:sz w:val="20"/>
          <w:szCs w:val="20"/>
        </w:rPr>
        <w:tab/>
        <w:t xml:space="preserve">poniżej 2,5 l/h </w:t>
      </w:r>
    </w:p>
    <w:p w:rsidR="00351D3F" w:rsidRPr="00445E89" w:rsidRDefault="00351D3F" w:rsidP="000C552C">
      <w:pPr>
        <w:pStyle w:val="Akapitzlist"/>
        <w:numPr>
          <w:ilvl w:val="0"/>
          <w:numId w:val="1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gwarancja</w:t>
      </w:r>
      <w:r w:rsidRPr="00445E89">
        <w:rPr>
          <w:rFonts w:ascii="Arial Narrow" w:hAnsi="Arial Narrow" w:cs="Calibri"/>
          <w:sz w:val="20"/>
          <w:szCs w:val="20"/>
        </w:rPr>
        <w:tab/>
      </w:r>
      <w:r w:rsidRPr="00445E89">
        <w:rPr>
          <w:rFonts w:ascii="Arial Narrow" w:hAnsi="Arial Narrow" w:cs="Calibri"/>
          <w:sz w:val="20"/>
          <w:szCs w:val="20"/>
        </w:rPr>
        <w:tab/>
      </w:r>
      <w:r w:rsidR="00354F83">
        <w:rPr>
          <w:rFonts w:ascii="Arial Narrow" w:hAnsi="Arial Narrow" w:cs="Calibri"/>
          <w:sz w:val="20"/>
          <w:szCs w:val="20"/>
        </w:rPr>
        <w:t xml:space="preserve">co najmniej </w:t>
      </w:r>
      <w:r w:rsidR="00445E89" w:rsidRPr="00445E89">
        <w:rPr>
          <w:rFonts w:ascii="Arial Narrow" w:hAnsi="Arial Narrow" w:cs="Calibri"/>
          <w:sz w:val="20"/>
          <w:szCs w:val="20"/>
        </w:rPr>
        <w:t>12</w:t>
      </w:r>
      <w:r w:rsidRPr="00445E89">
        <w:rPr>
          <w:rFonts w:ascii="Arial Narrow" w:hAnsi="Arial Narrow" w:cs="Calibri"/>
          <w:sz w:val="20"/>
          <w:szCs w:val="20"/>
        </w:rPr>
        <w:t xml:space="preserve"> miesi</w:t>
      </w:r>
      <w:r w:rsidR="00445E89" w:rsidRPr="00445E89">
        <w:rPr>
          <w:rFonts w:ascii="Arial Narrow" w:hAnsi="Arial Narrow" w:cs="Calibri"/>
          <w:sz w:val="20"/>
          <w:szCs w:val="20"/>
        </w:rPr>
        <w:t>ęcy</w:t>
      </w:r>
    </w:p>
    <w:p w:rsidR="007F3E9C" w:rsidRPr="00445E89" w:rsidRDefault="00A01406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 xml:space="preserve">transportu </w:t>
      </w:r>
      <w:r w:rsidR="003423A1" w:rsidRPr="00445E89">
        <w:rPr>
          <w:rFonts w:ascii="Arial Narrow" w:hAnsi="Arial Narrow" w:cs="Calibri"/>
          <w:sz w:val="20"/>
          <w:szCs w:val="20"/>
        </w:rPr>
        <w:t xml:space="preserve">elementów </w:t>
      </w:r>
      <w:r w:rsidR="007F3E9C" w:rsidRPr="00445E89">
        <w:rPr>
          <w:rFonts w:ascii="Arial Narrow" w:hAnsi="Arial Narrow" w:cs="Calibri"/>
          <w:sz w:val="20"/>
          <w:szCs w:val="20"/>
        </w:rPr>
        <w:t xml:space="preserve">określonych </w:t>
      </w:r>
      <w:r w:rsidR="003423A1" w:rsidRPr="00445E89">
        <w:rPr>
          <w:rFonts w:ascii="Arial Narrow" w:hAnsi="Arial Narrow" w:cs="Calibri"/>
          <w:sz w:val="20"/>
          <w:szCs w:val="20"/>
        </w:rPr>
        <w:t>w pkt 1</w:t>
      </w:r>
      <w:r w:rsidR="007F3E9C" w:rsidRPr="00445E89">
        <w:rPr>
          <w:rFonts w:ascii="Arial Narrow" w:hAnsi="Arial Narrow" w:cs="Calibri"/>
          <w:sz w:val="20"/>
          <w:szCs w:val="20"/>
        </w:rPr>
        <w:t xml:space="preserve"> w</w:t>
      </w:r>
      <w:r w:rsidR="000C552C" w:rsidRPr="00445E89">
        <w:rPr>
          <w:rFonts w:ascii="Arial Narrow" w:hAnsi="Arial Narrow" w:cs="Calibri"/>
          <w:sz w:val="20"/>
          <w:szCs w:val="20"/>
        </w:rPr>
        <w:t xml:space="preserve">e </w:t>
      </w:r>
      <w:r w:rsidR="007F3E9C" w:rsidRPr="00445E89">
        <w:rPr>
          <w:rFonts w:ascii="Arial Narrow" w:hAnsi="Arial Narrow" w:cs="Calibri"/>
          <w:sz w:val="20"/>
          <w:szCs w:val="20"/>
        </w:rPr>
        <w:t>wskazane przez Zamawiającego</w:t>
      </w:r>
      <w:r w:rsidR="000C552C" w:rsidRPr="00445E89">
        <w:rPr>
          <w:rFonts w:ascii="Arial Narrow" w:hAnsi="Arial Narrow" w:cs="Calibri"/>
          <w:sz w:val="20"/>
          <w:szCs w:val="20"/>
        </w:rPr>
        <w:t xml:space="preserve"> miejsce na terenie miasta Szczecin.</w:t>
      </w:r>
    </w:p>
    <w:p w:rsidR="00351D3F" w:rsidRDefault="00B15CE5" w:rsidP="00CF6AEA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>Wykonawca zobowiązuje się dostarczyć Zamawiającemu przedmiot umowy fabrycznie nowy, wolny od wad i praw osób trzecich, wraz z</w:t>
      </w:r>
      <w:r w:rsidR="00351D3F">
        <w:rPr>
          <w:rFonts w:ascii="Arial Narrow" w:hAnsi="Arial Narrow" w:cs="Calibri"/>
          <w:sz w:val="20"/>
          <w:szCs w:val="20"/>
        </w:rPr>
        <w:t>: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-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certyfikatem i deklaracją zgodności CE, 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- </w:t>
      </w:r>
      <w:r w:rsidR="00B15CE5" w:rsidRPr="00445E89">
        <w:rPr>
          <w:rFonts w:ascii="Arial Narrow" w:hAnsi="Arial Narrow" w:cs="Calibri"/>
          <w:sz w:val="20"/>
          <w:szCs w:val="20"/>
        </w:rPr>
        <w:t>dokumentacj</w:t>
      </w:r>
      <w:r w:rsidR="00724A10">
        <w:rPr>
          <w:rFonts w:ascii="Arial Narrow" w:hAnsi="Arial Narrow" w:cs="Calibri"/>
          <w:sz w:val="20"/>
          <w:szCs w:val="20"/>
        </w:rPr>
        <w:t>ą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techniczną</w:t>
      </w:r>
      <w:r>
        <w:rPr>
          <w:rFonts w:ascii="Arial Narrow" w:hAnsi="Arial Narrow" w:cs="Calibri"/>
          <w:sz w:val="20"/>
          <w:szCs w:val="20"/>
        </w:rPr>
        <w:t xml:space="preserve"> urządzenia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, 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- instrukcją użytkowania/obsługi,</w:t>
      </w:r>
    </w:p>
    <w:p w:rsidR="00351D3F" w:rsidRDefault="00351D3F" w:rsidP="00351D3F">
      <w:pPr>
        <w:pStyle w:val="Akapitzlist"/>
        <w:spacing w:line="240" w:lineRule="exact"/>
        <w:ind w:left="360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- </w:t>
      </w:r>
      <w:r w:rsidR="00B15CE5" w:rsidRPr="00445E89">
        <w:rPr>
          <w:rFonts w:ascii="Arial Narrow" w:hAnsi="Arial Narrow" w:cs="Calibri"/>
          <w:sz w:val="20"/>
          <w:szCs w:val="20"/>
        </w:rPr>
        <w:t>kart</w:t>
      </w:r>
      <w:r w:rsidR="00445E89">
        <w:rPr>
          <w:rFonts w:ascii="Arial Narrow" w:hAnsi="Arial Narrow" w:cs="Calibri"/>
          <w:sz w:val="20"/>
          <w:szCs w:val="20"/>
        </w:rPr>
        <w:t>ą</w:t>
      </w:r>
      <w:r w:rsidR="00B15CE5" w:rsidRPr="00445E89">
        <w:rPr>
          <w:rFonts w:ascii="Arial Narrow" w:hAnsi="Arial Narrow" w:cs="Calibri"/>
          <w:sz w:val="20"/>
          <w:szCs w:val="20"/>
        </w:rPr>
        <w:t xml:space="preserve"> gwarancyjną</w:t>
      </w:r>
    </w:p>
    <w:p w:rsidR="00B15CE5" w:rsidRPr="00B15CE5" w:rsidRDefault="00B15CE5">
      <w:pPr>
        <w:pStyle w:val="Akapitzlist"/>
        <w:numPr>
          <w:ilvl w:val="0"/>
          <w:numId w:val="10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445E89">
        <w:rPr>
          <w:rFonts w:ascii="Arial Narrow" w:hAnsi="Arial Narrow" w:cs="Calibri"/>
          <w:sz w:val="20"/>
          <w:szCs w:val="20"/>
        </w:rPr>
        <w:t xml:space="preserve">Produkt musi być przeznaczony do dystrybucji na rynek </w:t>
      </w:r>
      <w:r w:rsidRPr="00B15CE5">
        <w:rPr>
          <w:rFonts w:ascii="Arial Narrow" w:hAnsi="Arial Narrow" w:cs="Calibri"/>
          <w:sz w:val="20"/>
          <w:szCs w:val="20"/>
        </w:rPr>
        <w:t>Ukrainy</w:t>
      </w:r>
      <w:r w:rsidRPr="00445E89">
        <w:rPr>
          <w:rFonts w:ascii="Arial Narrow" w:hAnsi="Arial Narrow" w:cs="Calibri"/>
          <w:sz w:val="20"/>
          <w:szCs w:val="20"/>
        </w:rPr>
        <w:t>.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</w:p>
    <w:p w:rsidR="000A40C4" w:rsidRPr="003958E3" w:rsidRDefault="00CF6AEA" w:rsidP="000A40C4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3958E3">
        <w:rPr>
          <w:rFonts w:ascii="Arial Narrow" w:hAnsi="Arial Narrow" w:cs="Calibri"/>
          <w:b/>
          <w:bCs/>
          <w:sz w:val="20"/>
          <w:szCs w:val="20"/>
          <w:u w:val="single"/>
        </w:rPr>
        <w:t>Warunki udziału w postępowaniu:</w:t>
      </w:r>
    </w:p>
    <w:p w:rsidR="000A40C4" w:rsidRPr="003958E3" w:rsidRDefault="000A40C4" w:rsidP="000A40C4">
      <w:pPr>
        <w:spacing w:line="240" w:lineRule="exact"/>
        <w:jc w:val="both"/>
        <w:rPr>
          <w:rFonts w:ascii="Arial Narrow" w:hAnsi="Arial Narrow" w:cs="Calibri"/>
          <w:b/>
          <w:bCs/>
          <w:sz w:val="20"/>
          <w:szCs w:val="20"/>
          <w:u w:val="single"/>
        </w:rPr>
      </w:pPr>
      <w:r w:rsidRPr="003958E3">
        <w:rPr>
          <w:rFonts w:ascii="Arial Narrow" w:hAnsi="Arial Narrow" w:cs="Arial"/>
          <w:spacing w:val="-3"/>
          <w:sz w:val="20"/>
          <w:szCs w:val="20"/>
        </w:rPr>
        <w:t>O udzielenie zamówienia może ubiegać się Wykonawca, który:</w:t>
      </w:r>
    </w:p>
    <w:p w:rsidR="000A40C4" w:rsidRPr="003958E3" w:rsidRDefault="000A40C4" w:rsidP="000A40C4">
      <w:pPr>
        <w:pStyle w:val="Nagwek1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Złoży ofertę w wyznaczonym terminie</w:t>
      </w:r>
    </w:p>
    <w:p w:rsidR="000A40C4" w:rsidRPr="003958E3" w:rsidRDefault="000A40C4" w:rsidP="000A40C4">
      <w:pPr>
        <w:pStyle w:val="Nagwek1"/>
        <w:widowControl w:val="0"/>
        <w:numPr>
          <w:ilvl w:val="0"/>
          <w:numId w:val="11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Spełnia warunki udziału w postępowaniu w zakresie: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prowadzi działalność gospodarczą w zakresie przedmiotu zapytania,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dysponuje odpowiednim potencjałem technicznym oraz osobami zdolnymi do wykonania przedmiotu zapytania, 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posiada sytuację ekonomiczną i finansową umożliwiająca wykonanie przedmiotu zapytania, </w:t>
      </w:r>
    </w:p>
    <w:p w:rsidR="000A40C4" w:rsidRPr="003958E3" w:rsidRDefault="000A40C4" w:rsidP="000A40C4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exact"/>
        <w:ind w:left="709" w:hanging="283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 xml:space="preserve">nie jest powiązany osobowo lub kapitałowo z Zamawiającym, osobami upoważnionymi do zaciągania zobowiązań w imieniu </w:t>
      </w: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lastRenderedPageBreak/>
        <w:t>Zamawiającego lub osobami wykonującymi w imieniu Zamawiającego czynności związane z przygotowaniem procedury wyboru Wykonawcy, polegające w szczególności na:</w:t>
      </w:r>
    </w:p>
    <w:p w:rsidR="000A40C4" w:rsidRPr="003958E3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uczestniczeniu w spółce cywilnej lub osobowej,</w:t>
      </w:r>
    </w:p>
    <w:p w:rsidR="000A40C4" w:rsidRPr="003958E3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posiadaniu co najmniej 10% udziałów lub akcji,</w:t>
      </w:r>
    </w:p>
    <w:p w:rsidR="00CF6AEA" w:rsidRDefault="000A40C4" w:rsidP="000A40C4">
      <w:pPr>
        <w:pStyle w:val="Nagwek1"/>
        <w:widowControl w:val="0"/>
        <w:numPr>
          <w:ilvl w:val="2"/>
          <w:numId w:val="12"/>
        </w:numPr>
        <w:tabs>
          <w:tab w:val="left" w:pos="993"/>
        </w:tabs>
        <w:autoSpaceDE w:val="0"/>
        <w:autoSpaceDN w:val="0"/>
        <w:spacing w:before="0" w:beforeAutospacing="0" w:after="0" w:afterAutospacing="0" w:line="280" w:lineRule="exact"/>
        <w:ind w:left="993" w:hanging="284"/>
        <w:jc w:val="both"/>
        <w:rPr>
          <w:rFonts w:ascii="Arial Narrow" w:hAnsi="Arial Narrow" w:cs="Arial"/>
          <w:b w:val="0"/>
          <w:spacing w:val="-3"/>
          <w:sz w:val="20"/>
          <w:szCs w:val="20"/>
        </w:rPr>
      </w:pPr>
      <w:r w:rsidRPr="003958E3">
        <w:rPr>
          <w:rFonts w:ascii="Arial Narrow" w:hAnsi="Arial Narrow" w:cs="Arial"/>
          <w:b w:val="0"/>
          <w:spacing w:val="-3"/>
          <w:sz w:val="20"/>
          <w:szCs w:val="20"/>
        </w:rPr>
        <w:t>pełnieniu funkcji członka organu nadzorczego lub zarządzającego, prokurenta, pełnomocnika, pozostawaniu w związku małżeńskim, w stosunku pokrewieństwa lub powinowactwa w linii prostej, pokrewieństwa lub powinowactwa w linii bocznej do drugiego stopnia lub w stosunku przysposobienia, opieki lub kurateli.</w:t>
      </w:r>
    </w:p>
    <w:p w:rsidR="004B586F" w:rsidRPr="00C53FF4" w:rsidRDefault="004B586F" w:rsidP="004B586F">
      <w:pPr>
        <w:pStyle w:val="Nagwek1"/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spacing w:before="0" w:beforeAutospacing="0" w:after="0" w:afterAutospacing="0" w:line="280" w:lineRule="atLeast"/>
        <w:ind w:left="709" w:hanging="283"/>
        <w:jc w:val="both"/>
        <w:rPr>
          <w:rFonts w:ascii="Arial Narrow" w:hAnsi="Arial Narrow" w:cs="Arial"/>
          <w:spacing w:val="-3"/>
          <w:sz w:val="20"/>
          <w:szCs w:val="20"/>
        </w:rPr>
      </w:pPr>
      <w:bookmarkStart w:id="1" w:name="_Hlk101511866"/>
      <w:r w:rsidRPr="00C53FF4">
        <w:rPr>
          <w:rFonts w:ascii="Arial Narrow" w:hAnsi="Arial Narrow" w:cs="Arial"/>
          <w:b w:val="0"/>
          <w:spacing w:val="-3"/>
          <w:sz w:val="20"/>
          <w:szCs w:val="20"/>
        </w:rPr>
        <w:t xml:space="preserve">w zakresie braku </w:t>
      </w:r>
      <w:r w:rsidRPr="00C53FF4">
        <w:rPr>
          <w:rFonts w:ascii="Arial Narrow" w:hAnsi="Arial Narrow"/>
          <w:b w:val="0"/>
          <w:sz w:val="20"/>
          <w:szCs w:val="20"/>
        </w:rPr>
        <w:t>przesłanek wykluczenia o jakich mowa w rozporządzeniu Rady Unii Europejskiej z dnia 8 kwietnia 2022 r. (UE) 2022/576 w sprawie zmiany rozporządzenia (UE) nr 833/2014 dotyczącego środków ograniczających w związku z działaniami Rosji destabilizującymi sytuację na Ukrainie (Dz. Urz. UE nr L 111 z 8.4.2022, str. 1) oraz ustawy z dnia 13 kwietnia 2022 r. o szczególnych rozwiązaniach w zakresie przeciwdziałania wspieraniu agresji na Ukrainę oraz służących ochronie bezpieczeństwa narodowego (Dz.U.2022.835 z dnia 2022.04.15) w zakresie podstaw wykluczenia z postępowania wskazanych w art. 7 ust. 1 przywołanej ustawy.</w:t>
      </w:r>
      <w:bookmarkEnd w:id="1"/>
    </w:p>
    <w:p w:rsidR="000A40C4" w:rsidRPr="003958E3" w:rsidRDefault="000A40C4" w:rsidP="000A40C4">
      <w:pPr>
        <w:spacing w:line="240" w:lineRule="exact"/>
        <w:ind w:left="426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3958E3" w:rsidRDefault="00CF6AEA" w:rsidP="00CF6AEA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Sposób przygotowania i założenia oferty:</w:t>
      </w:r>
    </w:p>
    <w:p w:rsidR="00351D3F" w:rsidRPr="00C53FF4" w:rsidRDefault="00CF6AEA" w:rsidP="00354F83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>Ofertę należy sporządzić w języku polskim</w:t>
      </w:r>
      <w:r w:rsidR="00354F83">
        <w:rPr>
          <w:rFonts w:ascii="Arial Narrow" w:hAnsi="Arial Narrow" w:cs="Tahoma"/>
          <w:sz w:val="20"/>
          <w:szCs w:val="20"/>
          <w:lang w:eastAsia="en-US"/>
        </w:rPr>
        <w:t>.</w:t>
      </w:r>
    </w:p>
    <w:p w:rsidR="00CF6AEA" w:rsidRPr="003958E3" w:rsidRDefault="00CF6AEA" w:rsidP="00CF6AEA">
      <w:pPr>
        <w:pStyle w:val="NormalnyWeb"/>
        <w:numPr>
          <w:ilvl w:val="0"/>
          <w:numId w:val="1"/>
        </w:numPr>
        <w:spacing w:before="0" w:beforeAutospacing="0" w:after="0" w:afterAutospacing="0"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Ofertę należy </w:t>
      </w:r>
      <w:r w:rsidRPr="003958E3">
        <w:rPr>
          <w:rStyle w:val="Pogrubienie"/>
          <w:rFonts w:ascii="Arial Narrow" w:hAnsi="Arial Narrow" w:cs="Calibri"/>
          <w:b w:val="0"/>
          <w:sz w:val="20"/>
          <w:szCs w:val="20"/>
        </w:rPr>
        <w:t xml:space="preserve">przesłać </w:t>
      </w:r>
      <w:r w:rsidRPr="003958E3">
        <w:rPr>
          <w:rFonts w:ascii="Arial Narrow" w:hAnsi="Arial Narrow" w:cs="Calibri"/>
          <w:sz w:val="20"/>
          <w:szCs w:val="20"/>
        </w:rPr>
        <w:t xml:space="preserve">drogą mailową na adres: </w:t>
      </w:r>
      <w:hyperlink r:id="rId7" w:history="1">
        <w:r w:rsidRPr="003958E3">
          <w:rPr>
            <w:rStyle w:val="Hipercze"/>
            <w:rFonts w:ascii="Arial Narrow" w:hAnsi="Arial Narrow" w:cs="Calibri"/>
            <w:color w:val="auto"/>
            <w:sz w:val="20"/>
            <w:szCs w:val="20"/>
          </w:rPr>
          <w:t>btoszek@wzp.pl</w:t>
        </w:r>
      </w:hyperlink>
    </w:p>
    <w:p w:rsidR="00A351C0" w:rsidRPr="003958E3" w:rsidRDefault="00CF6AEA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Ostateczny termin składania ofert ustala się na dzień: </w:t>
      </w:r>
      <w:r w:rsidR="007F3E9C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="005E0086">
        <w:rPr>
          <w:rFonts w:ascii="Arial Narrow" w:hAnsi="Arial Narrow" w:cs="Tahoma"/>
          <w:b/>
          <w:sz w:val="20"/>
          <w:szCs w:val="20"/>
          <w:lang w:eastAsia="en-US"/>
        </w:rPr>
        <w:t>9</w:t>
      </w:r>
      <w:r w:rsidR="00C747A3">
        <w:rPr>
          <w:rFonts w:ascii="Arial Narrow" w:hAnsi="Arial Narrow" w:cs="Tahoma"/>
          <w:b/>
          <w:sz w:val="20"/>
          <w:szCs w:val="20"/>
          <w:lang w:eastAsia="en-US"/>
        </w:rPr>
        <w:t>.</w:t>
      </w:r>
      <w:r w:rsidR="000C552C">
        <w:rPr>
          <w:rFonts w:ascii="Arial Narrow" w:hAnsi="Arial Narrow" w:cs="Tahoma"/>
          <w:b/>
          <w:sz w:val="20"/>
          <w:szCs w:val="20"/>
          <w:lang w:eastAsia="en-US"/>
        </w:rPr>
        <w:t>11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>.202</w:t>
      </w:r>
      <w:r w:rsidR="00C747A3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 xml:space="preserve"> r. do godziny 1</w:t>
      </w:r>
      <w:r w:rsidR="008C1BEB">
        <w:rPr>
          <w:rFonts w:ascii="Arial Narrow" w:hAnsi="Arial Narrow" w:cs="Tahoma"/>
          <w:b/>
          <w:sz w:val="20"/>
          <w:szCs w:val="20"/>
          <w:lang w:eastAsia="en-US"/>
        </w:rPr>
        <w:t>2</w:t>
      </w:r>
      <w:r w:rsidRPr="003958E3">
        <w:rPr>
          <w:rFonts w:ascii="Arial Narrow" w:hAnsi="Arial Narrow" w:cs="Tahoma"/>
          <w:b/>
          <w:sz w:val="20"/>
          <w:szCs w:val="20"/>
          <w:lang w:eastAsia="en-US"/>
        </w:rPr>
        <w:t>.00</w:t>
      </w:r>
      <w:r w:rsidRPr="003958E3">
        <w:rPr>
          <w:rFonts w:ascii="Arial Narrow" w:hAnsi="Arial Narrow" w:cs="Tahoma"/>
          <w:sz w:val="20"/>
          <w:szCs w:val="20"/>
          <w:lang w:eastAsia="en-US"/>
        </w:rPr>
        <w:t xml:space="preserve"> (decyduje data i godzina wpływu).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Oferty niekompletne i/lub złożone po terminie nie będą rozpatrywane.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Oferent może przed upływem terminu oceny zmienić lub wycofać swoją ofertę.</w:t>
      </w:r>
    </w:p>
    <w:p w:rsidR="00A351C0" w:rsidRPr="003958E3" w:rsidRDefault="00A351C0" w:rsidP="00A351C0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W toku badania i oceny ofert Zamawiający może żądać od oferentów wyjaśnień dotyczących treści złożonych ofert.</w:t>
      </w:r>
    </w:p>
    <w:p w:rsidR="00CF6AEA" w:rsidRPr="003958E3" w:rsidRDefault="00CF6AEA" w:rsidP="00CF6AEA">
      <w:pPr>
        <w:numPr>
          <w:ilvl w:val="0"/>
          <w:numId w:val="1"/>
        </w:numPr>
        <w:spacing w:line="24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Tahoma"/>
          <w:sz w:val="20"/>
          <w:szCs w:val="20"/>
          <w:lang w:eastAsia="en-US"/>
        </w:rPr>
        <w:t>Wykonawca ponosi wszelkie koszty związane z przygotowaniem i złożeniem oferty.</w:t>
      </w:r>
    </w:p>
    <w:p w:rsidR="00CF6AEA" w:rsidRPr="003958E3" w:rsidRDefault="00C7448F" w:rsidP="00CF6AEA">
      <w:pPr>
        <w:numPr>
          <w:ilvl w:val="0"/>
          <w:numId w:val="1"/>
        </w:numPr>
        <w:spacing w:line="26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Calibri"/>
          <w:sz w:val="20"/>
          <w:szCs w:val="20"/>
        </w:rPr>
        <w:t>Przedstawiona</w:t>
      </w:r>
      <w:r w:rsidR="00CF6AEA" w:rsidRPr="003958E3">
        <w:rPr>
          <w:rFonts w:ascii="Arial Narrow" w:hAnsi="Arial Narrow" w:cs="Calibri"/>
          <w:sz w:val="20"/>
          <w:szCs w:val="20"/>
        </w:rPr>
        <w:t xml:space="preserve"> cena zawierała będzie wszystkie obciążenia na rzecz US i ZUS leżące po stronie Wykonawcy i Zamawiającego. </w:t>
      </w:r>
    </w:p>
    <w:p w:rsidR="00C7448F" w:rsidRPr="003958E3" w:rsidRDefault="00C7448F" w:rsidP="00CF6AEA">
      <w:pPr>
        <w:numPr>
          <w:ilvl w:val="0"/>
          <w:numId w:val="1"/>
        </w:numPr>
        <w:spacing w:line="260" w:lineRule="exact"/>
        <w:ind w:left="284" w:hanging="284"/>
        <w:jc w:val="both"/>
        <w:rPr>
          <w:rFonts w:ascii="Arial Narrow" w:hAnsi="Arial Narrow" w:cs="Tahoma"/>
          <w:sz w:val="20"/>
          <w:szCs w:val="20"/>
          <w:lang w:eastAsia="en-US"/>
        </w:rPr>
      </w:pPr>
      <w:r w:rsidRPr="003958E3">
        <w:rPr>
          <w:rFonts w:ascii="Arial Narrow" w:hAnsi="Arial Narrow" w:cs="Arial"/>
          <w:sz w:val="20"/>
          <w:szCs w:val="20"/>
        </w:rPr>
        <w:t xml:space="preserve">Składając ofertę Wykonawca jednocześnie oświadcza, że do skalkulowania zaoferowanych cen uwzględnił zapisy </w:t>
      </w:r>
      <w:r w:rsidR="00C747A3">
        <w:rPr>
          <w:rFonts w:ascii="Arial Narrow" w:hAnsi="Arial Narrow" w:cs="Arial"/>
          <w:sz w:val="20"/>
          <w:szCs w:val="20"/>
        </w:rPr>
        <w:t>u</w:t>
      </w:r>
      <w:r w:rsidRPr="003958E3">
        <w:rPr>
          <w:rFonts w:ascii="Arial Narrow" w:hAnsi="Arial Narrow" w:cs="Arial"/>
          <w:sz w:val="20"/>
          <w:szCs w:val="20"/>
        </w:rPr>
        <w:t>stawy z dnia 10 października 2002 r. o minimalnym wynagrodzeniu za pracę</w:t>
      </w:r>
    </w:p>
    <w:p w:rsidR="00CF6AEA" w:rsidRPr="003958E3" w:rsidRDefault="00CF6AEA" w:rsidP="00CF6AEA">
      <w:pPr>
        <w:spacing w:line="240" w:lineRule="exac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4B586F" w:rsidRPr="00E37B91" w:rsidRDefault="004B586F" w:rsidP="008D139E">
      <w:pPr>
        <w:numPr>
          <w:ilvl w:val="0"/>
          <w:numId w:val="5"/>
        </w:numPr>
        <w:spacing w:line="280" w:lineRule="atLeas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E37B91">
        <w:rPr>
          <w:rFonts w:ascii="Arial Narrow" w:eastAsia="Calibri" w:hAnsi="Arial Narrow" w:cs="Calibri"/>
          <w:b/>
          <w:sz w:val="20"/>
          <w:szCs w:val="20"/>
          <w:u w:val="single"/>
        </w:rPr>
        <w:t>Kryteria oceny oferty:</w:t>
      </w:r>
    </w:p>
    <w:p w:rsidR="00CF6AEA" w:rsidRPr="003958E3" w:rsidRDefault="00411F1A" w:rsidP="00411F1A">
      <w:pPr>
        <w:spacing w:line="240" w:lineRule="exact"/>
        <w:jc w:val="both"/>
        <w:rPr>
          <w:rFonts w:ascii="Arial Narrow" w:eastAsia="Calibri" w:hAnsi="Arial Narrow" w:cs="Arial"/>
          <w:sz w:val="22"/>
          <w:szCs w:val="20"/>
          <w:lang w:eastAsia="en-US"/>
        </w:rPr>
      </w:pPr>
      <w:r w:rsidRPr="003958E3">
        <w:rPr>
          <w:rFonts w:ascii="Arial Narrow" w:hAnsi="Arial Narrow" w:cs="Arial"/>
          <w:spacing w:val="-3"/>
          <w:sz w:val="20"/>
          <w:szCs w:val="18"/>
        </w:rPr>
        <w:t xml:space="preserve">Zamawiający dokona oceny ważnych ofert na podstawie następujących kryteriów:  </w:t>
      </w:r>
      <w:r w:rsidR="007F3E9C">
        <w:rPr>
          <w:rFonts w:ascii="Arial Narrow" w:hAnsi="Arial Narrow" w:cs="Arial"/>
          <w:spacing w:val="-3"/>
          <w:sz w:val="20"/>
          <w:szCs w:val="18"/>
        </w:rPr>
        <w:t>c</w:t>
      </w:r>
      <w:r w:rsidRPr="003958E3">
        <w:rPr>
          <w:rFonts w:ascii="Arial Narrow" w:hAnsi="Arial Narrow" w:cs="Arial"/>
          <w:spacing w:val="-3"/>
          <w:sz w:val="20"/>
          <w:szCs w:val="18"/>
        </w:rPr>
        <w:t>ena brutto 100%</w:t>
      </w:r>
    </w:p>
    <w:p w:rsidR="00CF6AEA" w:rsidRPr="003958E3" w:rsidRDefault="00CF6AEA" w:rsidP="00CF6AEA">
      <w:pPr>
        <w:spacing w:line="240" w:lineRule="exact"/>
        <w:ind w:right="40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</w:p>
    <w:p w:rsidR="00CF6AEA" w:rsidRPr="003958E3" w:rsidRDefault="00CF6AEA" w:rsidP="008D139E">
      <w:pPr>
        <w:numPr>
          <w:ilvl w:val="0"/>
          <w:numId w:val="5"/>
        </w:numPr>
        <w:spacing w:line="240" w:lineRule="exact"/>
        <w:jc w:val="both"/>
        <w:rPr>
          <w:rFonts w:ascii="Arial Narrow" w:eastAsia="Calibri" w:hAnsi="Arial Narrow" w:cs="Calibri"/>
          <w:b/>
          <w:sz w:val="20"/>
          <w:szCs w:val="20"/>
          <w:u w:val="single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Informacje dodatkowe: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right="-58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Zamawiający nie dopuszcza składania ofert częściowych.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right="-57" w:hanging="284"/>
        <w:jc w:val="both"/>
        <w:rPr>
          <w:rFonts w:ascii="Arial Narrow" w:eastAsia="Calibri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Przed zawarciem umowy Zamawiający może prowadzić dodatkowe negocjacje z Wykonawcą, którego oferta została uznana za najkorzystniejszą.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eastAsia="Calibri" w:hAnsi="Arial Narrow" w:cs="Calibri"/>
          <w:sz w:val="20"/>
          <w:szCs w:val="20"/>
        </w:rPr>
        <w:t>Po dokonaniu wyboru oferty Zamawiający zawrze umowę z Wykonawcą w miejscu i terminie wskazanym przez Zamawiającego.</w:t>
      </w:r>
    </w:p>
    <w:p w:rsidR="00CF6AEA" w:rsidRPr="003958E3" w:rsidRDefault="00CF6AEA" w:rsidP="00CF6AE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>Zamawiający zastrzega sobie prawo unieważnienia zapytania ofertowego bez podania przyczyny na każdym etapie jego postępowania, aż do mementu ogłoszenia decyzji o wyborze najkorzystniej oferty.</w:t>
      </w:r>
    </w:p>
    <w:p w:rsidR="00411F1A" w:rsidRPr="003958E3" w:rsidRDefault="00CF6AEA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Calibri"/>
          <w:bCs/>
          <w:sz w:val="20"/>
          <w:szCs w:val="20"/>
        </w:rPr>
        <w:t>Dopuszcza się możliwość zawarcia umowy uzupełniającej, do wysokości 30% zawartej umowy.</w:t>
      </w:r>
    </w:p>
    <w:p w:rsidR="00411F1A" w:rsidRPr="003958E3" w:rsidRDefault="00411F1A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Ocena ofert zostanie dokonana w dniu </w:t>
      </w:r>
      <w:r w:rsidR="000C552C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="005E0086">
        <w:rPr>
          <w:rFonts w:ascii="Arial Narrow" w:hAnsi="Arial Narrow" w:cs="Arial"/>
          <w:bCs/>
          <w:spacing w:val="-3"/>
          <w:sz w:val="20"/>
          <w:szCs w:val="20"/>
          <w:lang w:bidi="pl-PL"/>
        </w:rPr>
        <w:t>9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.</w:t>
      </w:r>
      <w:r w:rsidR="000C552C">
        <w:rPr>
          <w:rFonts w:ascii="Arial Narrow" w:hAnsi="Arial Narrow" w:cs="Arial"/>
          <w:bCs/>
          <w:spacing w:val="-3"/>
          <w:sz w:val="20"/>
          <w:szCs w:val="20"/>
          <w:lang w:bidi="pl-PL"/>
        </w:rPr>
        <w:t>11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>.202</w:t>
      </w:r>
      <w:r w:rsidR="00C747A3">
        <w:rPr>
          <w:rFonts w:ascii="Arial Narrow" w:hAnsi="Arial Narrow" w:cs="Arial"/>
          <w:bCs/>
          <w:spacing w:val="-3"/>
          <w:sz w:val="20"/>
          <w:szCs w:val="20"/>
          <w:lang w:bidi="pl-PL"/>
        </w:rPr>
        <w:t>2</w:t>
      </w:r>
      <w:r w:rsidRPr="003958E3">
        <w:rPr>
          <w:rFonts w:ascii="Arial Narrow" w:hAnsi="Arial Narrow" w:cs="Arial"/>
          <w:bCs/>
          <w:spacing w:val="-3"/>
          <w:sz w:val="20"/>
          <w:szCs w:val="20"/>
          <w:lang w:bidi="pl-PL"/>
        </w:rPr>
        <w:t xml:space="preserve"> r.  </w:t>
      </w:r>
    </w:p>
    <w:p w:rsidR="00A351C0" w:rsidRPr="003958E3" w:rsidRDefault="00A351C0" w:rsidP="00411F1A">
      <w:pPr>
        <w:numPr>
          <w:ilvl w:val="0"/>
          <w:numId w:val="2"/>
        </w:numPr>
        <w:tabs>
          <w:tab w:val="left" w:pos="284"/>
        </w:tabs>
        <w:spacing w:line="240" w:lineRule="exact"/>
        <w:ind w:left="284" w:hanging="284"/>
        <w:jc w:val="both"/>
        <w:rPr>
          <w:rFonts w:ascii="Arial Narrow" w:hAnsi="Arial Narrow" w:cs="Calibri"/>
          <w:bCs/>
          <w:sz w:val="20"/>
          <w:szCs w:val="20"/>
        </w:rPr>
      </w:pPr>
      <w:r w:rsidRPr="003958E3">
        <w:rPr>
          <w:rFonts w:ascii="Arial Narrow" w:hAnsi="Arial Narrow"/>
          <w:sz w:val="20"/>
          <w:szCs w:val="20"/>
        </w:rPr>
        <w:t>Wykonawca ponosi pełną odpowiedzialność za jakość świadczonych usług.</w:t>
      </w:r>
    </w:p>
    <w:p w:rsidR="00CF6AEA" w:rsidRPr="003958E3" w:rsidRDefault="00CF6AEA" w:rsidP="00CF6AEA">
      <w:pPr>
        <w:spacing w:line="240" w:lineRule="exact"/>
        <w:jc w:val="both"/>
        <w:rPr>
          <w:rFonts w:ascii="Arial Narrow" w:hAnsi="Arial Narrow" w:cs="Calibri"/>
          <w:bCs/>
          <w:sz w:val="20"/>
          <w:szCs w:val="20"/>
        </w:rPr>
      </w:pPr>
    </w:p>
    <w:p w:rsidR="00CF6AEA" w:rsidRPr="003958E3" w:rsidRDefault="00CF6AEA" w:rsidP="008D139E">
      <w:pPr>
        <w:numPr>
          <w:ilvl w:val="0"/>
          <w:numId w:val="5"/>
        </w:num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Osob</w:t>
      </w:r>
      <w:r w:rsidR="002713BB"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uprawnion</w:t>
      </w:r>
      <w:r w:rsidR="002713BB"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>a</w:t>
      </w:r>
      <w:r w:rsidRPr="003958E3">
        <w:rPr>
          <w:rFonts w:ascii="Arial Narrow" w:eastAsia="Calibri" w:hAnsi="Arial Narrow" w:cs="Calibri"/>
          <w:b/>
          <w:sz w:val="20"/>
          <w:szCs w:val="20"/>
          <w:u w:val="single"/>
        </w:rPr>
        <w:t xml:space="preserve"> do porozumiewania się z Wykonawcami:</w:t>
      </w:r>
    </w:p>
    <w:p w:rsidR="00CF6AEA" w:rsidRPr="00DF151D" w:rsidRDefault="00CF6AEA" w:rsidP="002713BB">
      <w:pPr>
        <w:spacing w:line="240" w:lineRule="exact"/>
        <w:jc w:val="both"/>
        <w:rPr>
          <w:rFonts w:ascii="Arial Narrow" w:hAnsi="Arial Narrow" w:cs="Calibri"/>
          <w:sz w:val="20"/>
          <w:szCs w:val="20"/>
        </w:rPr>
      </w:pPr>
      <w:r w:rsidRPr="003958E3">
        <w:rPr>
          <w:rFonts w:ascii="Arial Narrow" w:hAnsi="Arial Narrow" w:cs="Calibri"/>
          <w:sz w:val="20"/>
          <w:szCs w:val="20"/>
        </w:rPr>
        <w:t>Osob</w:t>
      </w:r>
      <w:r w:rsidR="002713BB" w:rsidRPr="003958E3">
        <w:rPr>
          <w:rFonts w:ascii="Arial Narrow" w:hAnsi="Arial Narrow" w:cs="Calibri"/>
          <w:sz w:val="20"/>
          <w:szCs w:val="20"/>
        </w:rPr>
        <w:t>ą</w:t>
      </w:r>
      <w:r w:rsidRPr="003958E3">
        <w:rPr>
          <w:rFonts w:ascii="Arial Narrow" w:hAnsi="Arial Narrow" w:cs="Calibri"/>
          <w:sz w:val="20"/>
          <w:szCs w:val="20"/>
        </w:rPr>
        <w:t xml:space="preserve"> upoważnion</w:t>
      </w:r>
      <w:r w:rsidR="002713BB" w:rsidRPr="003958E3">
        <w:rPr>
          <w:rFonts w:ascii="Arial Narrow" w:hAnsi="Arial Narrow" w:cs="Calibri"/>
          <w:sz w:val="20"/>
          <w:szCs w:val="20"/>
        </w:rPr>
        <w:t>ą</w:t>
      </w:r>
      <w:r w:rsidRPr="003958E3">
        <w:rPr>
          <w:rFonts w:ascii="Arial Narrow" w:hAnsi="Arial Narrow" w:cs="Calibri"/>
          <w:sz w:val="20"/>
          <w:szCs w:val="20"/>
        </w:rPr>
        <w:t xml:space="preserve"> przez Zamawiającego do bieżących kontaktów, w tym udzielania odpowiedzi na pytania związane </w:t>
      </w:r>
      <w:r w:rsidRPr="003958E3">
        <w:rPr>
          <w:rFonts w:ascii="Arial Narrow" w:hAnsi="Arial Narrow" w:cs="Calibri"/>
          <w:sz w:val="20"/>
          <w:szCs w:val="20"/>
        </w:rPr>
        <w:br/>
        <w:t xml:space="preserve">z przedmiotem zapytania </w:t>
      </w:r>
      <w:r w:rsidR="002713BB" w:rsidRPr="003958E3">
        <w:rPr>
          <w:rFonts w:ascii="Arial Narrow" w:hAnsi="Arial Narrow" w:cs="Calibri"/>
          <w:sz w:val="20"/>
          <w:szCs w:val="20"/>
        </w:rPr>
        <w:t>jest</w:t>
      </w:r>
      <w:r w:rsidRPr="003958E3">
        <w:rPr>
          <w:rFonts w:ascii="Arial Narrow" w:hAnsi="Arial Narrow" w:cs="Calibri"/>
          <w:sz w:val="20"/>
          <w:szCs w:val="20"/>
        </w:rPr>
        <w:t>: Bartłomiej Toszek – Główny Specjalista w Wydziale Współpracy Terytorialnej i Turystyki</w:t>
      </w:r>
      <w:r w:rsidR="002713BB" w:rsidRPr="003958E3">
        <w:rPr>
          <w:rFonts w:ascii="Arial Narrow" w:hAnsi="Arial Narrow" w:cs="Calibri"/>
          <w:sz w:val="20"/>
          <w:szCs w:val="20"/>
        </w:rPr>
        <w:t xml:space="preserve">, </w:t>
      </w:r>
      <w:r w:rsidRPr="003958E3">
        <w:rPr>
          <w:rFonts w:ascii="Arial Narrow" w:hAnsi="Arial Narrow" w:cs="Calibri"/>
          <w:sz w:val="20"/>
          <w:szCs w:val="20"/>
        </w:rPr>
        <w:t>e-mail: btoszek@wzp.pl, tel.: 91 44 67</w:t>
      </w:r>
      <w:r w:rsidR="002713BB" w:rsidRPr="003958E3">
        <w:rPr>
          <w:rFonts w:ascii="Arial Narrow" w:hAnsi="Arial Narrow" w:cs="Calibri"/>
          <w:sz w:val="20"/>
          <w:szCs w:val="20"/>
        </w:rPr>
        <w:t> </w:t>
      </w:r>
      <w:r w:rsidRPr="003958E3">
        <w:rPr>
          <w:rFonts w:ascii="Arial Narrow" w:hAnsi="Arial Narrow" w:cs="Calibri"/>
          <w:sz w:val="20"/>
          <w:szCs w:val="20"/>
        </w:rPr>
        <w:t>152</w:t>
      </w:r>
      <w:r w:rsidR="002713BB" w:rsidRPr="003958E3">
        <w:rPr>
          <w:rFonts w:ascii="Arial Narrow" w:hAnsi="Arial Narrow" w:cs="Calibri"/>
          <w:sz w:val="20"/>
          <w:szCs w:val="20"/>
        </w:rPr>
        <w:t>.</w:t>
      </w:r>
      <w:r w:rsidR="002713BB" w:rsidRPr="00DF151D">
        <w:rPr>
          <w:rFonts w:ascii="Arial Narrow" w:hAnsi="Arial Narrow" w:cs="Calibri"/>
          <w:sz w:val="20"/>
          <w:szCs w:val="20"/>
        </w:rPr>
        <w:t xml:space="preserve"> </w:t>
      </w:r>
    </w:p>
    <w:p w:rsidR="004B586F" w:rsidRPr="00DF151D" w:rsidRDefault="008D139E" w:rsidP="00CF6AEA">
      <w:p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  <w:r w:rsidRPr="008D139E">
        <w:rPr>
          <w:rFonts w:ascii="Arial Narrow" w:hAnsi="Arial Narrow" w:cs="Arial"/>
          <w:sz w:val="20"/>
          <w:szCs w:val="20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adresem: </w:t>
      </w:r>
      <w:hyperlink r:id="rId8" w:history="1">
        <w:r w:rsidRPr="008D139E">
          <w:rPr>
            <w:rStyle w:val="Hipercze"/>
            <w:rFonts w:ascii="Arial Narrow" w:hAnsi="Arial Narrow" w:cs="Arial"/>
            <w:sz w:val="20"/>
            <w:szCs w:val="20"/>
          </w:rPr>
          <w:t>https://bip.rbip.wzp.pl/artykul/klauzula-informacyjna-rodo</w:t>
        </w:r>
      </w:hyperlink>
    </w:p>
    <w:p w:rsidR="00C747A3" w:rsidRDefault="00C747A3" w:rsidP="008D139E">
      <w:pPr>
        <w:spacing w:line="240" w:lineRule="exact"/>
        <w:jc w:val="both"/>
        <w:rPr>
          <w:rFonts w:ascii="Arial Narrow" w:eastAsia="Calibri" w:hAnsi="Arial Narrow" w:cs="Calibri"/>
          <w:sz w:val="20"/>
          <w:szCs w:val="20"/>
        </w:rPr>
      </w:pPr>
    </w:p>
    <w:p w:rsidR="00B15CE5" w:rsidRPr="00DF151D" w:rsidRDefault="00B15CE5">
      <w:pPr>
        <w:rPr>
          <w:rFonts w:ascii="Arial Narrow" w:hAnsi="Arial Narrow"/>
        </w:rPr>
      </w:pPr>
    </w:p>
    <w:sectPr w:rsidR="00B15CE5" w:rsidRPr="00DF151D" w:rsidSect="003423A1">
      <w:headerReference w:type="default" r:id="rId9"/>
      <w:footerReference w:type="default" r:id="rId10"/>
      <w:pgSz w:w="11906" w:h="16838"/>
      <w:pgMar w:top="1701" w:right="1134" w:bottom="1304" w:left="147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CFB" w:rsidRDefault="00784CFB" w:rsidP="009C6DEA">
      <w:r>
        <w:separator/>
      </w:r>
    </w:p>
  </w:endnote>
  <w:endnote w:type="continuationSeparator" w:id="0">
    <w:p w:rsidR="00784CFB" w:rsidRDefault="00784CFB" w:rsidP="009C6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Pr="00544B96" w:rsidRDefault="00E37290">
    <w:pPr>
      <w:pStyle w:val="Stopka"/>
      <w:jc w:val="right"/>
      <w:rPr>
        <w:rFonts w:ascii="Calibri" w:hAnsi="Calibri"/>
        <w:sz w:val="14"/>
        <w:szCs w:val="14"/>
      </w:rPr>
    </w:pPr>
    <w:r w:rsidRPr="00544B96">
      <w:rPr>
        <w:rFonts w:ascii="Calibri" w:hAnsi="Calibri"/>
        <w:sz w:val="14"/>
        <w:szCs w:val="14"/>
      </w:rPr>
      <w:t xml:space="preserve">str. </w:t>
    </w:r>
    <w:r w:rsidR="00C44145" w:rsidRPr="00544B96">
      <w:rPr>
        <w:rFonts w:ascii="Calibri" w:hAnsi="Calibri"/>
        <w:sz w:val="14"/>
        <w:szCs w:val="14"/>
      </w:rPr>
      <w:fldChar w:fldCharType="begin"/>
    </w:r>
    <w:r w:rsidRPr="00544B96">
      <w:rPr>
        <w:rFonts w:ascii="Calibri" w:hAnsi="Calibri"/>
        <w:sz w:val="14"/>
        <w:szCs w:val="14"/>
      </w:rPr>
      <w:instrText>PAGE    \* MERGEFORMAT</w:instrText>
    </w:r>
    <w:r w:rsidR="00C44145" w:rsidRPr="00544B96">
      <w:rPr>
        <w:rFonts w:ascii="Calibri" w:hAnsi="Calibri"/>
        <w:sz w:val="14"/>
        <w:szCs w:val="14"/>
      </w:rPr>
      <w:fldChar w:fldCharType="separate"/>
    </w:r>
    <w:r w:rsidR="00C747A3">
      <w:rPr>
        <w:rFonts w:ascii="Calibri" w:hAnsi="Calibri"/>
        <w:noProof/>
        <w:sz w:val="14"/>
        <w:szCs w:val="14"/>
      </w:rPr>
      <w:t>2</w:t>
    </w:r>
    <w:r w:rsidR="00C44145" w:rsidRPr="00544B96">
      <w:rPr>
        <w:rFonts w:ascii="Calibri" w:hAnsi="Calibri"/>
        <w:sz w:val="14"/>
        <w:szCs w:val="14"/>
      </w:rPr>
      <w:fldChar w:fldCharType="end"/>
    </w:r>
  </w:p>
  <w:p w:rsidR="00E37290" w:rsidRPr="00F948B8" w:rsidRDefault="00E37290" w:rsidP="003423A1">
    <w:pPr>
      <w:pStyle w:val="Stopka"/>
      <w:jc w:val="right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CFB" w:rsidRDefault="00784CFB" w:rsidP="009C6DEA">
      <w:r>
        <w:separator/>
      </w:r>
    </w:p>
  </w:footnote>
  <w:footnote w:type="continuationSeparator" w:id="0">
    <w:p w:rsidR="00784CFB" w:rsidRDefault="00784CFB" w:rsidP="009C6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290" w:rsidRDefault="00E37290" w:rsidP="003423A1">
    <w:pPr>
      <w:pStyle w:val="Nagwek"/>
      <w:tabs>
        <w:tab w:val="clear" w:pos="4536"/>
        <w:tab w:val="clear" w:pos="9072"/>
        <w:tab w:val="left" w:pos="2390"/>
      </w:tabs>
    </w:pPr>
    <w:r>
      <w:tab/>
    </w:r>
  </w:p>
  <w:p w:rsidR="00E37290" w:rsidRDefault="00E37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270"/>
    <w:multiLevelType w:val="hybridMultilevel"/>
    <w:tmpl w:val="84E026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BE6591"/>
    <w:multiLevelType w:val="hybridMultilevel"/>
    <w:tmpl w:val="81309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F03D7"/>
    <w:multiLevelType w:val="multilevel"/>
    <w:tmpl w:val="1F4CF24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24F747AF"/>
    <w:multiLevelType w:val="hybridMultilevel"/>
    <w:tmpl w:val="95FA0FF8"/>
    <w:lvl w:ilvl="0" w:tplc="BF8AC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93EF3"/>
    <w:multiLevelType w:val="hybridMultilevel"/>
    <w:tmpl w:val="EEC460FA"/>
    <w:lvl w:ilvl="0" w:tplc="F266E14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77DB1"/>
    <w:multiLevelType w:val="multilevel"/>
    <w:tmpl w:val="609CC1A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334F2DE1"/>
    <w:multiLevelType w:val="hybridMultilevel"/>
    <w:tmpl w:val="F0A20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132ED6"/>
    <w:multiLevelType w:val="hybridMultilevel"/>
    <w:tmpl w:val="931E4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90B37"/>
    <w:multiLevelType w:val="hybridMultilevel"/>
    <w:tmpl w:val="B84A8072"/>
    <w:lvl w:ilvl="0" w:tplc="3E8CCD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654146A7"/>
    <w:multiLevelType w:val="hybridMultilevel"/>
    <w:tmpl w:val="EE3AAA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4F9C70B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5A6905"/>
    <w:multiLevelType w:val="hybridMultilevel"/>
    <w:tmpl w:val="4E6E65C0"/>
    <w:lvl w:ilvl="0" w:tplc="B6FC7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54262"/>
    <w:multiLevelType w:val="hybridMultilevel"/>
    <w:tmpl w:val="0B1448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794BFE"/>
    <w:multiLevelType w:val="hybridMultilevel"/>
    <w:tmpl w:val="2A6A78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90943"/>
    <w:multiLevelType w:val="hybridMultilevel"/>
    <w:tmpl w:val="872E68A4"/>
    <w:lvl w:ilvl="0" w:tplc="50BCB9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C0B66"/>
    <w:multiLevelType w:val="hybridMultilevel"/>
    <w:tmpl w:val="00C60C7E"/>
    <w:lvl w:ilvl="0" w:tplc="8A44FE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15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AEA"/>
    <w:rsid w:val="000A40C4"/>
    <w:rsid w:val="000A6064"/>
    <w:rsid w:val="000C552C"/>
    <w:rsid w:val="002375C5"/>
    <w:rsid w:val="002460FB"/>
    <w:rsid w:val="002713BB"/>
    <w:rsid w:val="003269DD"/>
    <w:rsid w:val="003414FC"/>
    <w:rsid w:val="003423A1"/>
    <w:rsid w:val="00351D3F"/>
    <w:rsid w:val="00354F83"/>
    <w:rsid w:val="00365F39"/>
    <w:rsid w:val="003958E3"/>
    <w:rsid w:val="003C3EF1"/>
    <w:rsid w:val="00411F1A"/>
    <w:rsid w:val="00445E89"/>
    <w:rsid w:val="00457704"/>
    <w:rsid w:val="00467ED1"/>
    <w:rsid w:val="00497E30"/>
    <w:rsid w:val="004A23B0"/>
    <w:rsid w:val="004A5031"/>
    <w:rsid w:val="004B586F"/>
    <w:rsid w:val="004E47E3"/>
    <w:rsid w:val="0053650F"/>
    <w:rsid w:val="0058242C"/>
    <w:rsid w:val="005E0086"/>
    <w:rsid w:val="00724A10"/>
    <w:rsid w:val="00780F42"/>
    <w:rsid w:val="00784CFB"/>
    <w:rsid w:val="007E6B07"/>
    <w:rsid w:val="007F27B1"/>
    <w:rsid w:val="007F3E9C"/>
    <w:rsid w:val="00804233"/>
    <w:rsid w:val="00811B8B"/>
    <w:rsid w:val="00831485"/>
    <w:rsid w:val="00892BCA"/>
    <w:rsid w:val="008B4829"/>
    <w:rsid w:val="008C131F"/>
    <w:rsid w:val="008C1BEB"/>
    <w:rsid w:val="008D139E"/>
    <w:rsid w:val="00962016"/>
    <w:rsid w:val="009717D2"/>
    <w:rsid w:val="009C22C6"/>
    <w:rsid w:val="009C6DEA"/>
    <w:rsid w:val="00A01406"/>
    <w:rsid w:val="00A26A68"/>
    <w:rsid w:val="00A351C0"/>
    <w:rsid w:val="00A650EB"/>
    <w:rsid w:val="00B15CE5"/>
    <w:rsid w:val="00B978E5"/>
    <w:rsid w:val="00BC1B6B"/>
    <w:rsid w:val="00C35BD9"/>
    <w:rsid w:val="00C44145"/>
    <w:rsid w:val="00C7448F"/>
    <w:rsid w:val="00C747A3"/>
    <w:rsid w:val="00CC0DAA"/>
    <w:rsid w:val="00CF5081"/>
    <w:rsid w:val="00CF6AEA"/>
    <w:rsid w:val="00D271E3"/>
    <w:rsid w:val="00DF151D"/>
    <w:rsid w:val="00E11E96"/>
    <w:rsid w:val="00E37290"/>
    <w:rsid w:val="00EF2DAD"/>
    <w:rsid w:val="00F14471"/>
    <w:rsid w:val="00F90513"/>
    <w:rsid w:val="00FC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F14FD-4B1E-48A0-990B-835FE73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6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F6A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AE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CF6A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F6A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F6A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CF6AEA"/>
    <w:rPr>
      <w:b/>
      <w:bCs/>
    </w:rPr>
  </w:style>
  <w:style w:type="character" w:styleId="Hipercze">
    <w:name w:val="Hyperlink"/>
    <w:rsid w:val="00CF6AEA"/>
    <w:rPr>
      <w:color w:val="0000FF"/>
      <w:u w:val="single"/>
    </w:rPr>
  </w:style>
  <w:style w:type="paragraph" w:styleId="NormalnyWeb">
    <w:name w:val="Normal (Web)"/>
    <w:basedOn w:val="Normalny"/>
    <w:rsid w:val="00CF6AEA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rsid w:val="00CF6AEA"/>
    <w:pPr>
      <w:tabs>
        <w:tab w:val="left" w:pos="0"/>
      </w:tabs>
      <w:jc w:val="both"/>
    </w:pPr>
    <w:rPr>
      <w:sz w:val="22"/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CF6AEA"/>
    <w:rPr>
      <w:rFonts w:ascii="Times New Roman" w:eastAsia="Times New Roman" w:hAnsi="Times New Roman" w:cs="Times New Roman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F6AEA"/>
    <w:pPr>
      <w:ind w:left="708"/>
    </w:pPr>
    <w:rPr>
      <w:lang w:eastAsia="en-US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F6AEA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5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5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5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5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51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51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klauzula-informacyjna-ro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oszek@wz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btoszek</dc:creator>
  <cp:lastModifiedBy>Magdalena Stanek</cp:lastModifiedBy>
  <cp:revision>2</cp:revision>
  <dcterms:created xsi:type="dcterms:W3CDTF">2022-11-23T09:20:00Z</dcterms:created>
  <dcterms:modified xsi:type="dcterms:W3CDTF">2022-11-23T09:20:00Z</dcterms:modified>
</cp:coreProperties>
</file>