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3" w:rsidRPr="00CF0044" w:rsidRDefault="009D7878" w:rsidP="008F610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373798" cy="592285"/>
            <wp:effectExtent l="19050" t="0" r="7952" b="0"/>
            <wp:docPr id="1" name="Obraz 1" descr="C:\Users\afleming\Desktop\ciągi znaków z flagą RP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leming\Desktop\ciągi znaków z flagą RP\EFF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278" cy="5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F3" w:rsidRPr="00CF0044" w:rsidRDefault="00B46CF3" w:rsidP="008F6104">
      <w:p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UMOWA RAMOWA O WSPÓŁPRACY </w:t>
      </w:r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NR WW</w:t>
      </w:r>
      <w:r w:rsidR="009D7878">
        <w:rPr>
          <w:rFonts w:ascii="Arial" w:hAnsi="Arial" w:cs="Arial"/>
          <w:b/>
          <w:color w:val="000000"/>
          <w:sz w:val="16"/>
          <w:szCs w:val="16"/>
        </w:rPr>
        <w:t>Ś</w:t>
      </w:r>
      <w:r w:rsidRPr="00CF0044">
        <w:rPr>
          <w:rFonts w:ascii="Arial" w:hAnsi="Arial" w:cs="Arial"/>
          <w:b/>
          <w:color w:val="000000"/>
          <w:sz w:val="16"/>
          <w:szCs w:val="16"/>
        </w:rPr>
        <w:t>RPO KOP</w:t>
      </w:r>
      <w:r w:rsidR="00F11A6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…..…..……..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9E17EE" w:rsidRDefault="00B46CF3" w:rsidP="004E00D3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Zawarta na podstawie art. </w:t>
      </w:r>
      <w:r>
        <w:rPr>
          <w:rFonts w:ascii="Arial" w:hAnsi="Arial" w:cs="Arial"/>
          <w:color w:val="000000"/>
          <w:sz w:val="16"/>
          <w:szCs w:val="16"/>
        </w:rPr>
        <w:t xml:space="preserve">68a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ust. 6 ustawy z dnia 11 lipca 2014 r. o zasadach realizacji programów w zakresie polityki spójności finansowanych </w:t>
      </w:r>
    </w:p>
    <w:p w:rsidR="009E17EE" w:rsidRDefault="00B46CF3" w:rsidP="004E00D3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perspektywie finansowej 2014-2020 (t. j. Dz. U. z 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>201</w:t>
      </w:r>
      <w:r w:rsidR="000C5F6B">
        <w:rPr>
          <w:rFonts w:ascii="Arial" w:hAnsi="Arial" w:cs="Arial"/>
          <w:color w:val="000000"/>
          <w:sz w:val="16"/>
          <w:szCs w:val="16"/>
        </w:rPr>
        <w:t>8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r., poz. </w:t>
      </w:r>
      <w:r w:rsidR="000C5F6B">
        <w:rPr>
          <w:rFonts w:ascii="Arial" w:hAnsi="Arial" w:cs="Arial"/>
          <w:color w:val="000000"/>
          <w:sz w:val="16"/>
          <w:szCs w:val="16"/>
        </w:rPr>
        <w:t>1431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), uchwały Zarządu Województwa Zachodniopomorskiego: </w:t>
      </w:r>
      <w:r w:rsidR="009E17EE">
        <w:rPr>
          <w:rFonts w:ascii="Arial" w:hAnsi="Arial" w:cs="Arial"/>
          <w:color w:val="000000"/>
          <w:sz w:val="16"/>
          <w:szCs w:val="16"/>
        </w:rPr>
        <w:t>……………</w:t>
      </w:r>
    </w:p>
    <w:p w:rsidR="00B46CF3" w:rsidRPr="00CF0044" w:rsidRDefault="009E17EE" w:rsidP="004E00D3">
      <w:pPr>
        <w:spacing w:line="360" w:lineRule="auto"/>
        <w:ind w:left="284"/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 dnia …………….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 sprawie zatwierdzenia oraz aktualizacji </w:t>
      </w:r>
      <w:r w:rsidR="00B46CF3" w:rsidRPr="00CF0044">
        <w:rPr>
          <w:rFonts w:ascii="Arial" w:hAnsi="Arial" w:cs="Arial"/>
          <w:i/>
          <w:color w:val="000000"/>
          <w:sz w:val="16"/>
          <w:szCs w:val="16"/>
        </w:rPr>
        <w:t>Wykazu kandydatów na ekspertów Regionalnego Programu Operacyjnego Województwa Zachodniopomorskiego 2014-2020,</w:t>
      </w:r>
      <w:r>
        <w:rPr>
          <w:rFonts w:ascii="Arial" w:hAnsi="Arial" w:cs="Arial"/>
          <w:color w:val="000000"/>
          <w:sz w:val="16"/>
          <w:szCs w:val="16"/>
        </w:rPr>
        <w:t xml:space="preserve"> oraz uchwały nr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……………… z dnia …………..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 sprawie przyjęcia </w:t>
      </w:r>
      <w:r w:rsidR="00B46CF3" w:rsidRPr="00CF0044">
        <w:rPr>
          <w:rFonts w:ascii="Arial" w:hAnsi="Arial" w:cs="Arial"/>
          <w:i/>
          <w:color w:val="000000"/>
          <w:sz w:val="16"/>
          <w:szCs w:val="16"/>
        </w:rPr>
        <w:t>Trybu wyłaniania kandydatów na ekspertów w ramach Regionalnego Programu Operacyjnego Województwa Zachodniopom</w:t>
      </w:r>
      <w:r w:rsidR="00F11A61">
        <w:rPr>
          <w:rFonts w:ascii="Arial" w:hAnsi="Arial" w:cs="Arial"/>
          <w:i/>
          <w:color w:val="000000"/>
          <w:sz w:val="16"/>
          <w:szCs w:val="16"/>
        </w:rPr>
        <w:t xml:space="preserve">orskiego 2014-2020 do udziału w </w:t>
      </w:r>
      <w:r w:rsidR="00B46CF3" w:rsidRPr="00CF0044">
        <w:rPr>
          <w:rFonts w:ascii="Arial" w:hAnsi="Arial" w:cs="Arial"/>
          <w:i/>
          <w:color w:val="000000"/>
          <w:sz w:val="16"/>
          <w:szCs w:val="16"/>
        </w:rPr>
        <w:t>wyborze projektów współfinansowanych z Europejskiego Funduszu Rozwoju Regionalnego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dniu …………………………………………. pomiędzy:</w:t>
      </w:r>
    </w:p>
    <w:p w:rsidR="00B46CF3" w:rsidRPr="00CF0044" w:rsidRDefault="00B46CF3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Województwem Zachodniopomorskim reprezentowanym przez Zarząd Województwa Zachodniopomorskiego pełniącym rolę Instytucji Zarządzającej Regionalnym Programem Operacyjnym Województwa Zachodniopomorskiego 2014 – 2020,  w imieniu którego działa: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…………………………………………………… – Dyrektor/Zastępca Dyrektora Wydziału Wdrażania </w:t>
      </w:r>
      <w:r w:rsidR="009D7878">
        <w:rPr>
          <w:rFonts w:ascii="Arial" w:hAnsi="Arial" w:cs="Arial"/>
          <w:color w:val="000000"/>
          <w:sz w:val="16"/>
          <w:szCs w:val="16"/>
        </w:rPr>
        <w:t xml:space="preserve">Działań Środowiskowych </w:t>
      </w:r>
      <w:r w:rsidRPr="00CF0044">
        <w:rPr>
          <w:rFonts w:ascii="Arial" w:hAnsi="Arial" w:cs="Arial"/>
          <w:color w:val="000000"/>
          <w:sz w:val="16"/>
          <w:szCs w:val="16"/>
        </w:rPr>
        <w:t>Regionalnego Programu Operacyjnego Urzędu Marszałkowskiego Województwa Zachodniopomorskiego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zwanym dalej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Zleceniodawcą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a 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Panią/Panem ……………………………….……………….. zamieszkałą(</w:t>
      </w:r>
      <w:proofErr w:type="spellStart"/>
      <w:r w:rsidRPr="00CF0044">
        <w:rPr>
          <w:rFonts w:ascii="Arial" w:hAnsi="Arial" w:cs="Arial"/>
          <w:color w:val="000000"/>
          <w:sz w:val="16"/>
          <w:szCs w:val="16"/>
        </w:rPr>
        <w:t>ym</w:t>
      </w:r>
      <w:proofErr w:type="spellEnd"/>
      <w:r w:rsidRPr="00CF0044">
        <w:rPr>
          <w:rFonts w:ascii="Arial" w:hAnsi="Arial" w:cs="Arial"/>
          <w:color w:val="000000"/>
          <w:sz w:val="16"/>
          <w:szCs w:val="16"/>
        </w:rPr>
        <w:t>)/ z siedzibą w ……………..………….…….,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legitymującą(</w:t>
      </w:r>
      <w:proofErr w:type="spellStart"/>
      <w:r w:rsidRPr="00CF0044">
        <w:rPr>
          <w:rFonts w:ascii="Arial" w:hAnsi="Arial" w:cs="Arial"/>
          <w:color w:val="000000"/>
          <w:sz w:val="16"/>
          <w:szCs w:val="16"/>
        </w:rPr>
        <w:t>ym</w:t>
      </w:r>
      <w:proofErr w:type="spellEnd"/>
      <w:r w:rsidRPr="00CF0044">
        <w:rPr>
          <w:rFonts w:ascii="Arial" w:hAnsi="Arial" w:cs="Arial"/>
          <w:color w:val="000000"/>
          <w:sz w:val="16"/>
          <w:szCs w:val="16"/>
        </w:rPr>
        <w:t xml:space="preserve">) się dowodem osobistym nr …………………………………..,* </w:t>
      </w:r>
      <w:r w:rsidRPr="00CF0044">
        <w:rPr>
          <w:rStyle w:val="Odwoanieprzypisudolnego"/>
          <w:rFonts w:ascii="Arial" w:hAnsi="Arial" w:cs="Arial"/>
          <w:color w:val="000000"/>
          <w:sz w:val="16"/>
          <w:szCs w:val="16"/>
        </w:rPr>
        <w:footnoteReference w:id="1"/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PESEL   ………………………………..….,*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NIP ………………………………………….,*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REGON 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zwaną(</w:t>
      </w:r>
      <w:proofErr w:type="spellStart"/>
      <w:r w:rsidRPr="00CF0044">
        <w:rPr>
          <w:rFonts w:ascii="Arial" w:hAnsi="Arial" w:cs="Arial"/>
          <w:color w:val="000000"/>
          <w:sz w:val="16"/>
          <w:szCs w:val="16"/>
        </w:rPr>
        <w:t>ym</w:t>
      </w:r>
      <w:proofErr w:type="spellEnd"/>
      <w:r w:rsidRPr="00CF0044">
        <w:rPr>
          <w:rFonts w:ascii="Arial" w:hAnsi="Arial" w:cs="Arial"/>
          <w:color w:val="000000"/>
          <w:sz w:val="16"/>
          <w:szCs w:val="16"/>
        </w:rPr>
        <w:t xml:space="preserve">) dalej </w:t>
      </w:r>
      <w:r w:rsidRPr="00CF0044">
        <w:rPr>
          <w:rFonts w:ascii="Arial" w:hAnsi="Arial" w:cs="Arial"/>
          <w:b/>
          <w:color w:val="000000"/>
          <w:sz w:val="16"/>
          <w:szCs w:val="16"/>
        </w:rPr>
        <w:t>Ekspertem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Default="00B46CF3" w:rsidP="008F6104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oraz Ekspert dalej łącznie zwani są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Stronami</w:t>
      </w:r>
      <w:r w:rsidRPr="00CF0044">
        <w:rPr>
          <w:rFonts w:ascii="Arial" w:hAnsi="Arial" w:cs="Arial"/>
          <w:color w:val="000000"/>
          <w:sz w:val="16"/>
          <w:szCs w:val="16"/>
        </w:rPr>
        <w:t>” lub indywidualnie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Stroną</w:t>
      </w:r>
      <w:r w:rsidRPr="00CF0044">
        <w:rPr>
          <w:rFonts w:ascii="Arial" w:hAnsi="Arial" w:cs="Arial"/>
          <w:color w:val="000000"/>
          <w:sz w:val="16"/>
          <w:szCs w:val="16"/>
        </w:rPr>
        <w:t>”.</w:t>
      </w:r>
    </w:p>
    <w:p w:rsidR="001A2D7D" w:rsidRPr="00CF0044" w:rsidRDefault="001A2D7D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Wykaz pojęć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Ilekroć w niniejszej Umowie jest mowa o:</w:t>
      </w:r>
    </w:p>
    <w:p w:rsidR="00B46CF3" w:rsidRPr="00CF0044" w:rsidRDefault="00B46CF3" w:rsidP="00105D70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Ref447105158"/>
      <w:r w:rsidRPr="00CF0044">
        <w:rPr>
          <w:rFonts w:ascii="Arial" w:hAnsi="Arial" w:cs="Arial"/>
          <w:color w:val="000000"/>
          <w:sz w:val="16"/>
          <w:szCs w:val="16"/>
        </w:rPr>
        <w:t>KOP – oznacza to Komisję Oceny Projektów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  <w:bookmarkEnd w:id="0"/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Ustawie wdrożeniowej – oznacza to ustawę z dnia 11 lipca 2014 r. o zasadach realizacji programów w zakresie polityki spójności finansowanych w perspektywie finansowej 2014-2020 (t. j. Dz. U. z 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>201</w:t>
      </w:r>
      <w:r w:rsidR="000C5F6B">
        <w:rPr>
          <w:rFonts w:ascii="Arial" w:hAnsi="Arial" w:cs="Arial"/>
          <w:color w:val="000000"/>
          <w:sz w:val="16"/>
          <w:szCs w:val="16"/>
        </w:rPr>
        <w:t>8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r., poz. </w:t>
      </w:r>
      <w:r w:rsidR="000C5F6B">
        <w:rPr>
          <w:rFonts w:ascii="Arial" w:hAnsi="Arial" w:cs="Arial"/>
          <w:color w:val="000000"/>
          <w:sz w:val="16"/>
          <w:szCs w:val="16"/>
        </w:rPr>
        <w:t>1431</w:t>
      </w:r>
      <w:r w:rsidRPr="00CF0044">
        <w:rPr>
          <w:rFonts w:ascii="Arial" w:hAnsi="Arial" w:cs="Arial"/>
          <w:color w:val="000000"/>
          <w:sz w:val="16"/>
          <w:szCs w:val="16"/>
        </w:rPr>
        <w:t>)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Panelu ekspertów – oznacza to formę obradowania KOP, której elementem jest spotkanie co najmniej 3 Ekspertów, w celu wspólnej weryfikacji wybranych kryteriów oceny lub spotkania z Wnioskodawcą lub jego upoważnionymi przedstawicielami, podczas którego Wnioskodawca ma możliwość odniesienia się do pytań i ewentualnych  wątpliwości w zakresie projektu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– oznacza to Regulamin Komisji Oceny Projektów w ramach Regionalnego Programu Operacyjnego Województwa Zachodniopomorskiego 2014-2020 właściwy dla danego konkursu lub naboru w ramach RPO WZ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Zleceniu – oznacza to propozycję udziału w wyborze projektów do dofinansowania w danym konkursie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lub naborze w ramach RPO WZ, w 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którym określony jest rodzaj wykonywanej przez Eksperta usługi, wskazanej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1, termin wykonania pracy, stawki za usługę oraz inne informacje dotyczące usługi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Usłu</w:t>
      </w:r>
      <w:r w:rsidR="00B95AAC">
        <w:rPr>
          <w:rFonts w:ascii="Arial" w:hAnsi="Arial" w:cs="Arial"/>
          <w:color w:val="000000"/>
          <w:sz w:val="16"/>
          <w:szCs w:val="16"/>
        </w:rPr>
        <w:t>dze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– </w:t>
      </w:r>
      <w:r w:rsidR="00B95AAC">
        <w:rPr>
          <w:rFonts w:ascii="Arial" w:hAnsi="Arial" w:cs="Arial"/>
          <w:color w:val="000000"/>
          <w:sz w:val="16"/>
          <w:szCs w:val="16"/>
        </w:rPr>
        <w:t xml:space="preserve">oznacza to </w:t>
      </w:r>
      <w:r w:rsidRPr="00CF0044">
        <w:rPr>
          <w:rFonts w:ascii="Arial" w:hAnsi="Arial" w:cs="Arial"/>
          <w:color w:val="000000"/>
          <w:sz w:val="16"/>
          <w:szCs w:val="16"/>
        </w:rPr>
        <w:t>rodzaj pracy świadczony przez Eksperta na rzecz Zleceniodawcy, polegającą na ocenie wniosków, sporządzaniu opinii lub udziału Eksperta w Panelu Ekspertów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46CF3" w:rsidRPr="00CF0044" w:rsidRDefault="00B46CF3" w:rsidP="007E727A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RPO WZ – oznacza to Regionalny Program Operacyjny Województwa Zachodniopomorskiego 2014-2020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8F6104" w:rsidRDefault="00B46CF3" w:rsidP="008F6104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 – oznacza to Instytucj</w:t>
      </w:r>
      <w:r w:rsidR="00141269">
        <w:rPr>
          <w:rFonts w:ascii="Arial" w:hAnsi="Arial" w:cs="Arial"/>
          <w:color w:val="000000"/>
          <w:sz w:val="16"/>
          <w:szCs w:val="16"/>
        </w:rPr>
        <w:t>ę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Zarządzając</w:t>
      </w:r>
      <w:r w:rsidR="00141269">
        <w:rPr>
          <w:rFonts w:ascii="Arial" w:hAnsi="Arial" w:cs="Arial"/>
          <w:color w:val="000000"/>
          <w:sz w:val="16"/>
          <w:szCs w:val="16"/>
        </w:rPr>
        <w:t>ą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Regionalnym Programem Operacyjnym Województwa Zachodniopomorskiego 2014-2020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8F6104" w:rsidRDefault="00B46CF3" w:rsidP="008F6104">
      <w:pPr>
        <w:numPr>
          <w:ilvl w:val="0"/>
          <w:numId w:val="14"/>
        </w:numPr>
        <w:spacing w:line="360" w:lineRule="auto"/>
        <w:ind w:left="567" w:hanging="425"/>
        <w:jc w:val="both"/>
        <w:rPr>
          <w:rFonts w:ascii="Arial" w:hAnsi="Arial" w:cs="Arial"/>
          <w:color w:val="000000"/>
          <w:sz w:val="16"/>
          <w:szCs w:val="16"/>
        </w:rPr>
      </w:pPr>
      <w:r w:rsidRPr="008F6104">
        <w:rPr>
          <w:rFonts w:ascii="Arial" w:hAnsi="Arial" w:cs="Arial"/>
          <w:color w:val="000000"/>
          <w:sz w:val="16"/>
          <w:szCs w:val="16"/>
        </w:rPr>
        <w:t xml:space="preserve">Wykazie – oznacza to </w:t>
      </w:r>
      <w:r w:rsidRPr="008F6104">
        <w:rPr>
          <w:rFonts w:ascii="Arial" w:hAnsi="Arial" w:cs="Arial"/>
          <w:i/>
          <w:color w:val="000000"/>
          <w:sz w:val="16"/>
          <w:szCs w:val="16"/>
        </w:rPr>
        <w:t>Wykaz kandydatów na ekspertów Regionalnego Programu Operacyjnego Województwa Zachodniopomorskiego 2014-2020</w:t>
      </w:r>
      <w:r w:rsidRPr="008F6104">
        <w:rPr>
          <w:rFonts w:ascii="Arial" w:hAnsi="Arial" w:cs="Arial"/>
          <w:color w:val="000000"/>
          <w:sz w:val="16"/>
          <w:szCs w:val="16"/>
        </w:rPr>
        <w:t>, o którym mowa w art. 68 ust. 11 ustawy wdrożeniowej</w:t>
      </w:r>
      <w:r w:rsidR="00141269" w:rsidRPr="008F610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Default="00B46CF3" w:rsidP="007E727A">
      <w:pPr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Monitoringu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Monitoring pracy ekspertów RPO WZ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przyjęty uchwałą Zarządu Województwa Zachodniopomorskiego nr …………….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 dnia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……………….</w:t>
      </w:r>
      <w:r w:rsidR="00F73F85">
        <w:rPr>
          <w:rFonts w:ascii="Arial" w:hAnsi="Arial" w:cs="Arial"/>
          <w:color w:val="000000"/>
          <w:sz w:val="16"/>
          <w:szCs w:val="16"/>
        </w:rPr>
        <w:t xml:space="preserve">, stanowiący załącznik </w:t>
      </w:r>
      <w:r w:rsidR="00D55376">
        <w:rPr>
          <w:rFonts w:ascii="Arial" w:hAnsi="Arial" w:cs="Arial"/>
          <w:color w:val="000000"/>
          <w:sz w:val="16"/>
          <w:szCs w:val="16"/>
        </w:rPr>
        <w:t xml:space="preserve"> nr </w:t>
      </w:r>
      <w:r w:rsidR="00AF7DD6">
        <w:rPr>
          <w:rFonts w:ascii="Arial" w:hAnsi="Arial" w:cs="Arial"/>
          <w:color w:val="000000"/>
          <w:sz w:val="16"/>
          <w:szCs w:val="16"/>
        </w:rPr>
        <w:t>2</w:t>
      </w:r>
      <w:r w:rsidR="00D55376">
        <w:rPr>
          <w:rFonts w:ascii="Arial" w:hAnsi="Arial" w:cs="Arial"/>
          <w:color w:val="000000"/>
          <w:sz w:val="16"/>
          <w:szCs w:val="16"/>
        </w:rPr>
        <w:t xml:space="preserve"> </w:t>
      </w:r>
      <w:r w:rsidR="00F73F85">
        <w:rPr>
          <w:rFonts w:ascii="Arial" w:hAnsi="Arial" w:cs="Arial"/>
          <w:color w:val="000000"/>
          <w:sz w:val="16"/>
          <w:szCs w:val="16"/>
        </w:rPr>
        <w:t>do niniejszej Umowy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DB0500" w:rsidRPr="00B95AAC" w:rsidRDefault="00DB0500" w:rsidP="007E727A">
      <w:pPr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Oświadczeniu – oznacza to </w:t>
      </w:r>
      <w:r>
        <w:rPr>
          <w:rFonts w:ascii="Arial" w:hAnsi="Arial" w:cs="Arial"/>
          <w:i/>
          <w:color w:val="000000"/>
          <w:sz w:val="16"/>
          <w:szCs w:val="16"/>
        </w:rPr>
        <w:t>Oświadczenie</w:t>
      </w:r>
      <w:r w:rsidRPr="00CF0044">
        <w:rPr>
          <w:rFonts w:ascii="Arial" w:hAnsi="Arial" w:cs="Arial"/>
          <w:i/>
          <w:color w:val="000000"/>
          <w:sz w:val="16"/>
          <w:szCs w:val="16"/>
        </w:rPr>
        <w:t xml:space="preserve"> członka Komisji Oceny Projektów o rzetelności, bezstronności i poufności</w:t>
      </w:r>
      <w:r w:rsidR="009A3D79">
        <w:rPr>
          <w:rFonts w:ascii="Arial" w:hAnsi="Arial" w:cs="Arial"/>
          <w:i/>
          <w:color w:val="000000"/>
          <w:sz w:val="16"/>
          <w:szCs w:val="16"/>
        </w:rPr>
        <w:t xml:space="preserve">, </w:t>
      </w:r>
      <w:r w:rsidR="009A3D79" w:rsidRPr="00B95AAC">
        <w:rPr>
          <w:rFonts w:ascii="Arial" w:hAnsi="Arial" w:cs="Arial"/>
          <w:color w:val="000000"/>
          <w:sz w:val="16"/>
          <w:szCs w:val="16"/>
        </w:rPr>
        <w:t>stanowiące</w:t>
      </w:r>
      <w:r w:rsidRPr="00B95AAC">
        <w:rPr>
          <w:rFonts w:ascii="Arial" w:hAnsi="Arial" w:cs="Arial"/>
          <w:color w:val="000000"/>
          <w:sz w:val="16"/>
          <w:szCs w:val="16"/>
        </w:rPr>
        <w:t xml:space="preserve"> załącznik </w:t>
      </w:r>
      <w:r w:rsidR="00D032FA">
        <w:rPr>
          <w:rFonts w:ascii="Arial" w:hAnsi="Arial" w:cs="Arial"/>
          <w:color w:val="000000"/>
          <w:sz w:val="16"/>
          <w:szCs w:val="16"/>
        </w:rPr>
        <w:t xml:space="preserve">nr </w:t>
      </w:r>
      <w:r w:rsidR="00AF7DD6">
        <w:rPr>
          <w:rFonts w:ascii="Arial" w:hAnsi="Arial" w:cs="Arial"/>
          <w:color w:val="000000"/>
          <w:sz w:val="16"/>
          <w:szCs w:val="16"/>
        </w:rPr>
        <w:t>1</w:t>
      </w:r>
      <w:r w:rsidR="00D032FA">
        <w:rPr>
          <w:rFonts w:ascii="Arial" w:hAnsi="Arial" w:cs="Arial"/>
          <w:color w:val="000000"/>
          <w:sz w:val="16"/>
          <w:szCs w:val="16"/>
        </w:rPr>
        <w:t xml:space="preserve"> </w:t>
      </w:r>
      <w:r w:rsidRPr="00B95AAC">
        <w:rPr>
          <w:rFonts w:ascii="Arial" w:hAnsi="Arial" w:cs="Arial"/>
          <w:color w:val="000000"/>
          <w:sz w:val="16"/>
          <w:szCs w:val="16"/>
        </w:rPr>
        <w:t>do niniejszej Umowy</w:t>
      </w:r>
      <w:r w:rsidR="00141269">
        <w:rPr>
          <w:rFonts w:ascii="Arial" w:hAnsi="Arial" w:cs="Arial"/>
          <w:color w:val="000000"/>
          <w:sz w:val="16"/>
          <w:szCs w:val="16"/>
        </w:rPr>
        <w:t>,</w:t>
      </w:r>
    </w:p>
    <w:p w:rsidR="001A2D7D" w:rsidRDefault="00FF1B91" w:rsidP="00FC61B1">
      <w:pPr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5C36D8">
        <w:rPr>
          <w:rFonts w:ascii="Arial" w:hAnsi="Arial" w:cs="Arial"/>
          <w:color w:val="000000"/>
          <w:sz w:val="16"/>
          <w:szCs w:val="16"/>
        </w:rPr>
        <w:t xml:space="preserve">RODO </w:t>
      </w:r>
      <w:r w:rsidR="0048111F" w:rsidRPr="005C36D8">
        <w:rPr>
          <w:rFonts w:ascii="Arial" w:hAnsi="Arial" w:cs="Arial"/>
          <w:color w:val="000000"/>
          <w:sz w:val="16"/>
          <w:szCs w:val="16"/>
        </w:rPr>
        <w:t>–</w:t>
      </w:r>
      <w:r w:rsidR="00D852FC" w:rsidRPr="005C36D8">
        <w:rPr>
          <w:rFonts w:ascii="Arial" w:hAnsi="Arial" w:cs="Arial"/>
          <w:color w:val="000000"/>
          <w:sz w:val="16"/>
          <w:szCs w:val="16"/>
        </w:rPr>
        <w:t xml:space="preserve"> </w:t>
      </w:r>
      <w:r w:rsidR="0096316E">
        <w:rPr>
          <w:rFonts w:ascii="Arial" w:hAnsi="Arial" w:cs="Arial"/>
          <w:color w:val="000000"/>
          <w:sz w:val="16"/>
          <w:szCs w:val="16"/>
        </w:rPr>
        <w:t xml:space="preserve">oznacza to </w:t>
      </w:r>
      <w:r w:rsidRPr="005C36D8">
        <w:rPr>
          <w:rFonts w:ascii="Arial" w:hAnsi="Arial" w:cs="Arial"/>
          <w:color w:val="000000"/>
          <w:sz w:val="16"/>
          <w:szCs w:val="16"/>
        </w:rPr>
        <w:t>R</w:t>
      </w:r>
      <w:r w:rsidR="0048111F" w:rsidRPr="005C36D8">
        <w:rPr>
          <w:rFonts w:ascii="Arial" w:hAnsi="Arial" w:cs="Arial"/>
          <w:color w:val="000000"/>
          <w:sz w:val="16"/>
          <w:szCs w:val="16"/>
        </w:rPr>
        <w:t>ozporządzenie</w:t>
      </w:r>
      <w:r w:rsidR="0048111F" w:rsidRPr="00B95AAC">
        <w:rPr>
          <w:rFonts w:ascii="Arial" w:hAnsi="Arial" w:cs="Arial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C5F6B">
        <w:rPr>
          <w:rFonts w:ascii="Arial" w:hAnsi="Arial" w:cs="Arial"/>
          <w:color w:val="000000"/>
          <w:sz w:val="16"/>
          <w:szCs w:val="16"/>
        </w:rPr>
        <w:t>.</w:t>
      </w:r>
    </w:p>
    <w:p w:rsidR="00184686" w:rsidRPr="008F6104" w:rsidRDefault="00184686" w:rsidP="00FC61B1">
      <w:pPr>
        <w:numPr>
          <w:ilvl w:val="0"/>
          <w:numId w:val="1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IOD – oznacza </w:t>
      </w:r>
      <w:r w:rsidR="002E78B6">
        <w:rPr>
          <w:rFonts w:ascii="Arial" w:hAnsi="Arial" w:cs="Arial"/>
          <w:color w:val="000000"/>
          <w:sz w:val="16"/>
          <w:szCs w:val="16"/>
        </w:rPr>
        <w:t xml:space="preserve">to </w:t>
      </w:r>
      <w:r>
        <w:rPr>
          <w:rFonts w:ascii="Arial" w:hAnsi="Arial" w:cs="Arial"/>
          <w:color w:val="000000"/>
          <w:sz w:val="16"/>
          <w:szCs w:val="16"/>
        </w:rPr>
        <w:t>Inspektora Danych Osobowych</w:t>
      </w:r>
      <w:r w:rsidR="002E78B6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2E78B6">
        <w:rPr>
          <w:rFonts w:ascii="Arial" w:hAnsi="Arial" w:cs="Arial"/>
          <w:color w:val="000000"/>
          <w:sz w:val="16"/>
          <w:szCs w:val="16"/>
        </w:rPr>
        <w:t xml:space="preserve">który </w:t>
      </w:r>
      <w:r w:rsidR="002E78B6" w:rsidRPr="002E78B6">
        <w:rPr>
          <w:rFonts w:ascii="Arial" w:hAnsi="Arial" w:cs="Arial"/>
          <w:color w:val="000000"/>
          <w:sz w:val="16"/>
          <w:szCs w:val="16"/>
        </w:rPr>
        <w:t>nadzoruje sferę przetwarzania danych osobowych</w:t>
      </w:r>
      <w:r w:rsidR="002E78B6">
        <w:rPr>
          <w:rFonts w:ascii="Arial" w:hAnsi="Arial" w:cs="Arial"/>
          <w:color w:val="000000"/>
          <w:sz w:val="16"/>
          <w:szCs w:val="16"/>
        </w:rPr>
        <w:t xml:space="preserve"> w imieniu Województwa Zachodniopomorskiego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2</w:t>
      </w:r>
    </w:p>
    <w:p w:rsidR="00B46CF3" w:rsidRPr="00CF0044" w:rsidRDefault="00B46CF3" w:rsidP="0014131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Czas realizacji Umowy</w:t>
      </w:r>
    </w:p>
    <w:p w:rsidR="00B46CF3" w:rsidRPr="00CF0044" w:rsidRDefault="00B46CF3" w:rsidP="00105D70">
      <w:pPr>
        <w:spacing w:line="360" w:lineRule="auto"/>
        <w:ind w:left="284" w:firstLine="42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Umowa </w:t>
      </w:r>
      <w:r w:rsidR="00C86636">
        <w:rPr>
          <w:rFonts w:ascii="Arial" w:hAnsi="Arial" w:cs="Arial"/>
          <w:color w:val="000000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amowa o </w:t>
      </w:r>
      <w:r w:rsidR="00C86636">
        <w:rPr>
          <w:rFonts w:ascii="Arial" w:hAnsi="Arial" w:cs="Arial"/>
          <w:color w:val="000000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spółpracy </w:t>
      </w:r>
      <w:r w:rsidRPr="00CF0044">
        <w:rPr>
          <w:rFonts w:ascii="Arial" w:hAnsi="Arial" w:cs="Arial"/>
          <w:color w:val="000000"/>
          <w:sz w:val="16"/>
          <w:szCs w:val="16"/>
        </w:rPr>
        <w:t>zostaje zawarta na okres od ……………….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="00F11A61">
        <w:rPr>
          <w:rFonts w:ascii="Arial" w:hAnsi="Arial" w:cs="Arial"/>
          <w:color w:val="000000"/>
          <w:sz w:val="16"/>
          <w:szCs w:val="16"/>
        </w:rPr>
        <w:t>d</w:t>
      </w:r>
      <w:r w:rsidRPr="00CF0044">
        <w:rPr>
          <w:rFonts w:ascii="Arial" w:hAnsi="Arial" w:cs="Arial"/>
          <w:color w:val="000000"/>
          <w:sz w:val="16"/>
          <w:szCs w:val="16"/>
        </w:rPr>
        <w:t>o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………………..</w:t>
      </w:r>
    </w:p>
    <w:p w:rsidR="00B46CF3" w:rsidRPr="00CF0044" w:rsidRDefault="00B46CF3" w:rsidP="008F6104">
      <w:p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3</w:t>
      </w: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Przedmiot Umowy </w:t>
      </w:r>
    </w:p>
    <w:p w:rsidR="00470747" w:rsidRDefault="00B46CF3" w:rsidP="007E727A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ramach niniejszej Umowy Zleceniodawca zleca, a Ekspert zobowiązuje się wykonać usługę</w:t>
      </w:r>
      <w:r w:rsidR="00470747">
        <w:rPr>
          <w:rFonts w:ascii="Arial" w:hAnsi="Arial" w:cs="Arial"/>
          <w:color w:val="000000"/>
          <w:sz w:val="16"/>
          <w:szCs w:val="16"/>
        </w:rPr>
        <w:t>:</w:t>
      </w:r>
    </w:p>
    <w:p w:rsidR="00F7262D" w:rsidRDefault="00B46CF3" w:rsidP="007E727A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dotyczą</w:t>
      </w:r>
      <w:r w:rsidR="00F11A61">
        <w:rPr>
          <w:rFonts w:ascii="Arial" w:hAnsi="Arial" w:cs="Arial"/>
          <w:color w:val="000000"/>
          <w:sz w:val="16"/>
          <w:szCs w:val="16"/>
        </w:rPr>
        <w:t>cą projektów ubiegających się o 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dofinansowanie </w:t>
      </w:r>
      <w:r w:rsidR="00F7262D">
        <w:rPr>
          <w:rFonts w:ascii="Arial" w:hAnsi="Arial" w:cs="Arial"/>
          <w:color w:val="000000"/>
          <w:sz w:val="16"/>
          <w:szCs w:val="16"/>
        </w:rPr>
        <w:t>polegającą na</w:t>
      </w:r>
      <w:r w:rsidR="009D7878">
        <w:rPr>
          <w:rFonts w:ascii="Arial" w:hAnsi="Arial" w:cs="Arial"/>
          <w:color w:val="000000"/>
          <w:sz w:val="16"/>
          <w:szCs w:val="16"/>
        </w:rPr>
        <w:t>:</w:t>
      </w:r>
      <w:r w:rsidR="00F7262D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7262D" w:rsidRPr="00F7262D" w:rsidRDefault="00F7262D" w:rsidP="00105D70">
      <w:pPr>
        <w:numPr>
          <w:ilvl w:val="0"/>
          <w:numId w:val="63"/>
        </w:numPr>
        <w:spacing w:line="360" w:lineRule="auto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F7262D">
        <w:rPr>
          <w:rFonts w:ascii="Arial" w:eastAsia="Calibri" w:hAnsi="Arial" w:cs="Arial"/>
          <w:color w:val="000000"/>
          <w:sz w:val="16"/>
          <w:szCs w:val="16"/>
          <w:lang w:eastAsia="en-US"/>
        </w:rPr>
        <w:t>rzetelnej i bezstronnej ocenie projektów (charakter rozstrzygający), z zakresu dziedzin w ramach, których Ekspert został wskazany w Wykazie,</w:t>
      </w:r>
    </w:p>
    <w:p w:rsidR="00F7262D" w:rsidRDefault="00F7262D" w:rsidP="007E727A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7262D">
        <w:rPr>
          <w:rFonts w:ascii="Arial" w:hAnsi="Arial" w:cs="Arial"/>
          <w:color w:val="000000"/>
          <w:sz w:val="16"/>
          <w:szCs w:val="16"/>
        </w:rPr>
        <w:t>sporządzaniu opinii (charakter opiniodawczo-doradczy), z zakresu dziedzin w ramach, których Ekspert został wskazany w Wykazie</w:t>
      </w:r>
      <w:r w:rsidR="000C5F6B">
        <w:rPr>
          <w:rFonts w:ascii="Arial" w:hAnsi="Arial" w:cs="Arial"/>
          <w:color w:val="000000"/>
          <w:sz w:val="16"/>
          <w:szCs w:val="16"/>
        </w:rPr>
        <w:t>,</w:t>
      </w:r>
    </w:p>
    <w:p w:rsidR="00F7262D" w:rsidRDefault="00F7262D" w:rsidP="00105D70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</w:t>
      </w:r>
      <w:r w:rsidRPr="00F7262D">
        <w:rPr>
          <w:rFonts w:ascii="Arial" w:hAnsi="Arial" w:cs="Arial"/>
          <w:color w:val="000000"/>
          <w:sz w:val="16"/>
          <w:szCs w:val="16"/>
        </w:rPr>
        <w:t>dziale w Panelu ekspertów,  z zakresu dziedzin w ramach, których Eks</w:t>
      </w:r>
      <w:r>
        <w:rPr>
          <w:rFonts w:ascii="Arial" w:hAnsi="Arial" w:cs="Arial"/>
          <w:color w:val="000000"/>
          <w:sz w:val="16"/>
          <w:szCs w:val="16"/>
        </w:rPr>
        <w:t>pert został wskazany w Wykazie</w:t>
      </w:r>
      <w:r w:rsidR="000C5F6B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46CF3" w:rsidRDefault="00F7262D" w:rsidP="00184686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dotyczącą projektów</w:t>
      </w:r>
      <w:r w:rsidR="00BA138E">
        <w:rPr>
          <w:rFonts w:ascii="Arial" w:hAnsi="Arial" w:cs="Arial"/>
          <w:color w:val="000000"/>
          <w:sz w:val="16"/>
          <w:szCs w:val="16"/>
        </w:rPr>
        <w:t xml:space="preserve"> wybranych do dofinansowania</w:t>
      </w:r>
      <w:r w:rsidR="000C5F6B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B46CF3" w:rsidRPr="00F7262D">
        <w:rPr>
          <w:rFonts w:ascii="Arial" w:hAnsi="Arial" w:cs="Arial"/>
          <w:color w:val="000000"/>
          <w:sz w:val="16"/>
          <w:szCs w:val="16"/>
        </w:rPr>
        <w:t>, polegającą na</w:t>
      </w:r>
    </w:p>
    <w:p w:rsidR="00000000" w:rsidRDefault="00DE2772" w:rsidP="00184686">
      <w:pPr>
        <w:spacing w:line="360" w:lineRule="auto"/>
        <w:ind w:left="1134"/>
        <w:jc w:val="both"/>
        <w:rPr>
          <w:rFonts w:ascii="Arial" w:hAnsi="Arial" w:cs="Arial"/>
          <w:color w:val="000000"/>
          <w:sz w:val="16"/>
          <w:szCs w:val="16"/>
        </w:rPr>
      </w:pPr>
      <w:r w:rsidRPr="00DE2772">
        <w:rPr>
          <w:rFonts w:ascii="Arial" w:hAnsi="Arial" w:cs="Arial"/>
          <w:color w:val="000000"/>
          <w:sz w:val="16"/>
          <w:szCs w:val="16"/>
        </w:rPr>
        <w:t>wykonywaniu zadań związanych z realizacją praw i obowiązków IZ RPO WZ wynikających z umowy o dofinansowanie</w:t>
      </w:r>
      <w:r w:rsidR="00BA138E">
        <w:rPr>
          <w:rFonts w:ascii="Arial" w:hAnsi="Arial" w:cs="Arial"/>
          <w:color w:val="000000"/>
          <w:sz w:val="16"/>
          <w:szCs w:val="16"/>
        </w:rPr>
        <w:t>, porozumieniu o dofinansowaniu</w:t>
      </w:r>
      <w:r w:rsidRPr="00DE2772">
        <w:rPr>
          <w:rFonts w:ascii="Arial" w:hAnsi="Arial" w:cs="Arial"/>
          <w:color w:val="000000"/>
          <w:sz w:val="16"/>
          <w:szCs w:val="16"/>
        </w:rPr>
        <w:t xml:space="preserve"> lub decyzji o dofinansowaniu projektu.</w:t>
      </w:r>
    </w:p>
    <w:p w:rsidR="00B46CF3" w:rsidRPr="00CF0044" w:rsidRDefault="00B46CF3" w:rsidP="007E727A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przystępuje do usługi, wskazanej w ust. 1 na podstawie niniejszej Umowy oraz przyjętych do realizacji, przekazywanych za pośrednictwem poczty elektronicznej przez Zleceniodawcę, zleceń. </w:t>
      </w:r>
    </w:p>
    <w:p w:rsidR="00B46CF3" w:rsidRPr="00CF0044" w:rsidRDefault="00B46CF3" w:rsidP="007E727A">
      <w:pPr>
        <w:numPr>
          <w:ilvl w:val="0"/>
          <w:numId w:val="40"/>
        </w:numPr>
        <w:tabs>
          <w:tab w:val="left" w:pos="284"/>
        </w:tabs>
        <w:spacing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nie przekazania Ekspertowi zleceń, o których mowa powyżej, Ekspertowi nie przysługują żadne roszczenia, w tym wynagrodzenie za okres, na który jest zawarta niniejsza Umowa. </w:t>
      </w:r>
    </w:p>
    <w:p w:rsidR="00B46CF3" w:rsidRPr="00CF0044" w:rsidRDefault="00B46CF3" w:rsidP="007E727A">
      <w:pPr>
        <w:numPr>
          <w:ilvl w:val="0"/>
          <w:numId w:val="40"/>
        </w:numPr>
        <w:tabs>
          <w:tab w:val="left" w:pos="284"/>
        </w:tabs>
        <w:spacing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zawarta jest informacja o rodzaju usługi</w:t>
      </w:r>
      <w:r>
        <w:rPr>
          <w:rFonts w:ascii="Arial" w:hAnsi="Arial" w:cs="Arial"/>
          <w:color w:val="000000"/>
          <w:sz w:val="16"/>
          <w:szCs w:val="16"/>
        </w:rPr>
        <w:t xml:space="preserve"> i roli eksperta w ramach projektów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</w:t>
      </w:r>
      <w:r w:rsidR="00B95A9D">
        <w:rPr>
          <w:rFonts w:ascii="Arial" w:hAnsi="Arial" w:cs="Arial"/>
          <w:color w:val="000000"/>
          <w:sz w:val="16"/>
          <w:szCs w:val="16"/>
        </w:rPr>
        <w:t>liczbie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projektów</w:t>
      </w:r>
      <w:r>
        <w:rPr>
          <w:rFonts w:ascii="Arial" w:hAnsi="Arial" w:cs="Arial"/>
          <w:color w:val="000000"/>
          <w:sz w:val="16"/>
          <w:szCs w:val="16"/>
        </w:rPr>
        <w:t xml:space="preserve"> objętych usługą określoną w ust. 1.</w:t>
      </w:r>
    </w:p>
    <w:p w:rsidR="00B46CF3" w:rsidRPr="00CF0044" w:rsidRDefault="00B46CF3" w:rsidP="007E727A">
      <w:pPr>
        <w:numPr>
          <w:ilvl w:val="0"/>
          <w:numId w:val="40"/>
        </w:numPr>
        <w:tabs>
          <w:tab w:val="left" w:pos="284"/>
        </w:tabs>
        <w:spacing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wykonuje usługę, o której mowa w zleceniu w terminie w nim wskazanym. </w:t>
      </w:r>
    </w:p>
    <w:p w:rsidR="00B46CF3" w:rsidRPr="00CF0044" w:rsidRDefault="00B46CF3" w:rsidP="00105D70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Termin, o którym mowa w ust. 5 może zostać przedłużony </w:t>
      </w:r>
      <w:r w:rsidR="00B95A9D">
        <w:rPr>
          <w:rFonts w:ascii="Arial" w:hAnsi="Arial" w:cs="Arial"/>
          <w:color w:val="000000"/>
          <w:sz w:val="16"/>
          <w:szCs w:val="16"/>
        </w:rPr>
        <w:t xml:space="preserve">z inicjatywy IZ RPO WZ lub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na wniosek Eksperta w szczególnych </w:t>
      </w:r>
      <w:r w:rsidRPr="00B95A9D">
        <w:rPr>
          <w:rFonts w:ascii="Arial" w:hAnsi="Arial" w:cs="Arial"/>
          <w:color w:val="000000"/>
          <w:sz w:val="16"/>
          <w:szCs w:val="16"/>
        </w:rPr>
        <w:t>okolicznościach</w:t>
      </w:r>
      <w:r w:rsidR="00B95A9D" w:rsidRPr="00B95A9D">
        <w:rPr>
          <w:rFonts w:ascii="Arial" w:hAnsi="Arial" w:cs="Arial"/>
          <w:color w:val="000000"/>
          <w:sz w:val="16"/>
          <w:szCs w:val="16"/>
        </w:rPr>
        <w:t>,</w:t>
      </w:r>
      <w:r w:rsidR="00AC3284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jeśli ocena projektu będzie tego wymagała, a Ekspert uzyska zgodę Zleceniodawcy na takie wydłużenie. Powyższa zmiana wymaga </w:t>
      </w:r>
      <w:r>
        <w:rPr>
          <w:rFonts w:ascii="Arial" w:hAnsi="Arial" w:cs="Arial"/>
          <w:color w:val="000000"/>
          <w:sz w:val="16"/>
          <w:szCs w:val="16"/>
        </w:rPr>
        <w:t>złożenia</w:t>
      </w:r>
      <w:r w:rsidRPr="0078026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przez Eksperta prośby, za pośrednictwem poczty elektronicznej, do IZ RPO WZ o wydłużenie terminu zlecenia oraz otrzymania zgody z IZ RPO.</w:t>
      </w:r>
    </w:p>
    <w:p w:rsidR="00B46CF3" w:rsidRPr="00CF0044" w:rsidRDefault="00B46CF3" w:rsidP="007E727A">
      <w:pPr>
        <w:numPr>
          <w:ilvl w:val="0"/>
          <w:numId w:val="40"/>
        </w:numPr>
        <w:tabs>
          <w:tab w:val="left" w:pos="284"/>
        </w:tabs>
        <w:spacing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wskazany jest obowiązujący aktualny Regulamin KOP do danego konkursu lub naboru.</w:t>
      </w:r>
    </w:p>
    <w:p w:rsidR="001A2D7D" w:rsidRDefault="00B46CF3" w:rsidP="007E727A">
      <w:pPr>
        <w:numPr>
          <w:ilvl w:val="0"/>
          <w:numId w:val="40"/>
        </w:numPr>
        <w:tabs>
          <w:tab w:val="left" w:pos="284"/>
        </w:tabs>
        <w:spacing w:line="360" w:lineRule="auto"/>
        <w:ind w:left="570" w:hanging="286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wykonuje zlecenie w miejscu wyznaczonym przez Zleceniodawcę lub zdalnie.</w:t>
      </w:r>
    </w:p>
    <w:p w:rsidR="002E78B6" w:rsidRPr="002E78B6" w:rsidRDefault="002E78B6" w:rsidP="002E78B6">
      <w:pPr>
        <w:tabs>
          <w:tab w:val="left" w:pos="284"/>
        </w:tabs>
        <w:spacing w:line="360" w:lineRule="auto"/>
        <w:ind w:left="570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4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i obowiązki Stron</w:t>
      </w:r>
    </w:p>
    <w:p w:rsidR="00B46CF3" w:rsidRPr="00CF0044" w:rsidRDefault="00B46CF3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zobowiązuje się do: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udostępniania Ekspertowi dokumentacji niezbędnej do realizacji przedmiotu Umowy na zasadach określonych w Regulaminie KOP, 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informowania Eksperta nie później niż w chwili przesłania przez Zleceniodawcę zlecenia wskazanego w § 3 ust. 2 o zmianach w zapisach Regulaminu KOP,</w:t>
      </w:r>
    </w:p>
    <w:p w:rsidR="00B46CF3" w:rsidRPr="006C7FBA" w:rsidRDefault="00B46CF3" w:rsidP="006C7FB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wypłaty wynagrodzenia za należycie wykonaną usługę. </w:t>
      </w:r>
    </w:p>
    <w:p w:rsidR="00B46CF3" w:rsidRPr="006C7FBA" w:rsidRDefault="00B46CF3" w:rsidP="007E727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6C7FBA">
        <w:rPr>
          <w:rFonts w:ascii="Arial" w:hAnsi="Arial" w:cs="Arial"/>
          <w:color w:val="000000"/>
          <w:sz w:val="16"/>
          <w:szCs w:val="16"/>
        </w:rPr>
        <w:t xml:space="preserve">W przypadku realizacji usługi, o której mowa w  § 3 ust. 1 </w:t>
      </w:r>
      <w:proofErr w:type="spellStart"/>
      <w:r w:rsidRPr="006C7FBA">
        <w:rPr>
          <w:rFonts w:ascii="Arial" w:hAnsi="Arial" w:cs="Arial"/>
          <w:color w:val="000000"/>
          <w:sz w:val="16"/>
          <w:szCs w:val="16"/>
        </w:rPr>
        <w:t>pkt</w:t>
      </w:r>
      <w:proofErr w:type="spellEnd"/>
      <w:r w:rsidRPr="006C7FBA">
        <w:rPr>
          <w:rFonts w:ascii="Arial" w:hAnsi="Arial" w:cs="Arial"/>
          <w:color w:val="000000"/>
          <w:sz w:val="16"/>
          <w:szCs w:val="16"/>
        </w:rPr>
        <w:t xml:space="preserve"> 1</w:t>
      </w:r>
      <w:r w:rsidR="000C5F6B">
        <w:rPr>
          <w:rFonts w:ascii="Arial" w:hAnsi="Arial" w:cs="Arial"/>
          <w:color w:val="000000"/>
          <w:sz w:val="16"/>
          <w:szCs w:val="16"/>
        </w:rPr>
        <w:t xml:space="preserve"> </w:t>
      </w:r>
      <w:r w:rsidR="00FE2285">
        <w:rPr>
          <w:rFonts w:ascii="Arial" w:hAnsi="Arial" w:cs="Arial"/>
          <w:color w:val="000000"/>
          <w:sz w:val="16"/>
          <w:szCs w:val="16"/>
        </w:rPr>
        <w:t xml:space="preserve">lit. </w:t>
      </w:r>
      <w:r w:rsidR="000C5F6B">
        <w:rPr>
          <w:rFonts w:ascii="Arial" w:hAnsi="Arial" w:cs="Arial"/>
          <w:color w:val="000000"/>
          <w:sz w:val="16"/>
          <w:szCs w:val="16"/>
        </w:rPr>
        <w:t>a</w:t>
      </w:r>
      <w:r w:rsidRPr="006C7FBA">
        <w:rPr>
          <w:rFonts w:ascii="Arial" w:hAnsi="Arial" w:cs="Arial"/>
          <w:color w:val="000000"/>
          <w:sz w:val="16"/>
          <w:szCs w:val="16"/>
        </w:rPr>
        <w:t>, Ekspert zobowiązany jest do dokonania oceny projektu pod kątem spełnienia określonych kryteriów i wypełnienia kart oceny wniosku zgodnie z obowiązującym Regulaminem KOP. Ocenę, o której mowa w zdaniu poprzednim Ekspert przekazuje wyłącznie za pośrednictwem komunikacji elektronicznej, opatrując ww. dokumenty kwalifikowanym podpisem elektronicznym.</w:t>
      </w:r>
    </w:p>
    <w:p w:rsidR="00B46CF3" w:rsidRPr="005B3F71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W przypadku realizacji usługi o </w:t>
      </w:r>
      <w:r w:rsidR="00B95A9D">
        <w:rPr>
          <w:rFonts w:ascii="Arial" w:hAnsi="Arial" w:cs="Arial"/>
          <w:color w:val="000000"/>
          <w:sz w:val="16"/>
          <w:szCs w:val="16"/>
        </w:rPr>
        <w:t>której mowa w</w:t>
      </w:r>
      <w:r w:rsidRPr="005B3F71"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§ 3 ust</w:t>
      </w:r>
      <w:r>
        <w:rPr>
          <w:rFonts w:ascii="Arial" w:hAnsi="Arial" w:cs="Arial"/>
          <w:color w:val="000000"/>
          <w:sz w:val="16"/>
          <w:szCs w:val="16"/>
        </w:rPr>
        <w:t>.1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</w:t>
      </w:r>
      <w:r w:rsidRPr="005B3F71">
        <w:rPr>
          <w:rFonts w:ascii="Arial" w:hAnsi="Arial" w:cs="Arial"/>
          <w:color w:val="000000"/>
          <w:sz w:val="16"/>
          <w:szCs w:val="16"/>
        </w:rPr>
        <w:t>kt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C5F6B">
        <w:rPr>
          <w:rFonts w:ascii="Arial" w:hAnsi="Arial" w:cs="Arial"/>
          <w:color w:val="000000"/>
          <w:sz w:val="16"/>
          <w:szCs w:val="16"/>
        </w:rPr>
        <w:t xml:space="preserve">1 </w:t>
      </w:r>
      <w:r w:rsidR="00FE2285">
        <w:rPr>
          <w:rFonts w:ascii="Arial" w:hAnsi="Arial" w:cs="Arial"/>
          <w:color w:val="000000"/>
          <w:sz w:val="16"/>
          <w:szCs w:val="16"/>
        </w:rPr>
        <w:t xml:space="preserve">lit. </w:t>
      </w:r>
      <w:r w:rsidR="000C5F6B"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 xml:space="preserve">, 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Ekspert zobowiązany jest do wydania pisemnej opinii na temat danego projektu lub wybranych elementów projektów wraz z uzasadnieniem lub przekazania rekomendacji w odniesieniu do sposobu oceny danego </w:t>
      </w:r>
      <w:r w:rsidRPr="005B3F71">
        <w:rPr>
          <w:rFonts w:ascii="Arial" w:hAnsi="Arial" w:cs="Arial"/>
          <w:color w:val="000000"/>
          <w:sz w:val="16"/>
          <w:szCs w:val="16"/>
        </w:rPr>
        <w:lastRenderedPageBreak/>
        <w:t>projektu zgodnie z obowiązującym Regulaminem KOP.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5B3F71">
        <w:rPr>
          <w:rFonts w:ascii="Arial" w:hAnsi="Arial" w:cs="Arial"/>
          <w:color w:val="000000"/>
          <w:sz w:val="16"/>
          <w:szCs w:val="16"/>
        </w:rPr>
        <w:t>Opinię lub rekomendację, o których mowa w zdaniu poprzednim Ekspert przekazuje wyłącznie za pośrednictwem komunikacji elektronicznej, opatrując ww. dokument kwalifikowanym podpisem elektronicznym.</w:t>
      </w:r>
    </w:p>
    <w:p w:rsidR="00B46CF3" w:rsidRPr="00CF0044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</w:t>
      </w:r>
      <w:r>
        <w:rPr>
          <w:rFonts w:ascii="Arial" w:hAnsi="Arial" w:cs="Arial"/>
          <w:color w:val="000000"/>
          <w:sz w:val="16"/>
          <w:szCs w:val="16"/>
        </w:rPr>
        <w:t xml:space="preserve">zobowiązuje się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wykonywać usługę, o której mowa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1 </w:t>
      </w:r>
      <w:proofErr w:type="spellStart"/>
      <w:r w:rsidRPr="00CF0044">
        <w:rPr>
          <w:rFonts w:ascii="Arial" w:hAnsi="Arial" w:cs="Arial"/>
          <w:color w:val="000000"/>
          <w:sz w:val="16"/>
          <w:szCs w:val="16"/>
        </w:rPr>
        <w:t>pkt</w:t>
      </w:r>
      <w:proofErr w:type="spellEnd"/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="000C5F6B">
        <w:rPr>
          <w:rFonts w:ascii="Arial" w:hAnsi="Arial" w:cs="Arial"/>
          <w:color w:val="000000"/>
          <w:sz w:val="16"/>
          <w:szCs w:val="16"/>
        </w:rPr>
        <w:t>1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="00FE2285">
        <w:rPr>
          <w:rFonts w:ascii="Arial" w:hAnsi="Arial" w:cs="Arial"/>
          <w:color w:val="000000"/>
          <w:sz w:val="16"/>
          <w:szCs w:val="16"/>
        </w:rPr>
        <w:t xml:space="preserve">lit. </w:t>
      </w:r>
      <w:r w:rsidR="000C5F6B">
        <w:rPr>
          <w:rFonts w:ascii="Arial" w:hAnsi="Arial" w:cs="Arial"/>
          <w:color w:val="000000"/>
          <w:sz w:val="16"/>
          <w:szCs w:val="16"/>
        </w:rPr>
        <w:t>c</w:t>
      </w:r>
      <w:r w:rsidR="000C5F6B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na zasadach określonych w Regulaminie KOP.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współpracy z pracownikami IZ RPO WZ w zakresie wykonywanej usługi</w:t>
      </w:r>
      <w:r w:rsidR="00B0480B">
        <w:rPr>
          <w:rFonts w:ascii="Arial" w:hAnsi="Arial" w:cs="Arial"/>
          <w:color w:val="000000"/>
          <w:sz w:val="16"/>
          <w:szCs w:val="16"/>
        </w:rPr>
        <w:t xml:space="preserve">, </w:t>
      </w:r>
      <w:r w:rsidR="00B0480B" w:rsidRPr="00CF0044">
        <w:rPr>
          <w:rFonts w:ascii="Arial" w:hAnsi="Arial" w:cs="Arial"/>
          <w:color w:val="000000"/>
          <w:sz w:val="16"/>
          <w:szCs w:val="16"/>
        </w:rPr>
        <w:t xml:space="preserve">o której mowa w § </w:t>
      </w:r>
      <w:r w:rsidR="00B0480B">
        <w:rPr>
          <w:rFonts w:ascii="Arial" w:hAnsi="Arial" w:cs="Arial"/>
          <w:color w:val="000000"/>
          <w:sz w:val="16"/>
          <w:szCs w:val="16"/>
        </w:rPr>
        <w:t>3</w:t>
      </w:r>
      <w:r w:rsidR="00B0480B" w:rsidRPr="00CF0044">
        <w:rPr>
          <w:rFonts w:ascii="Arial" w:hAnsi="Arial" w:cs="Arial"/>
          <w:color w:val="000000"/>
          <w:sz w:val="16"/>
          <w:szCs w:val="16"/>
        </w:rPr>
        <w:t xml:space="preserve"> ust</w:t>
      </w:r>
      <w:r w:rsidR="00B0480B">
        <w:rPr>
          <w:rFonts w:ascii="Arial" w:hAnsi="Arial" w:cs="Arial"/>
          <w:color w:val="000000"/>
          <w:sz w:val="16"/>
          <w:szCs w:val="16"/>
        </w:rPr>
        <w:t>.</w:t>
      </w:r>
      <w:r w:rsidR="00B0480B" w:rsidRPr="00CF0044">
        <w:rPr>
          <w:rFonts w:ascii="Arial" w:hAnsi="Arial" w:cs="Arial"/>
          <w:color w:val="000000"/>
          <w:sz w:val="16"/>
          <w:szCs w:val="16"/>
        </w:rPr>
        <w:t xml:space="preserve"> 1 </w:t>
      </w:r>
      <w:proofErr w:type="spellStart"/>
      <w:r w:rsidR="00B0480B" w:rsidRPr="00CF0044">
        <w:rPr>
          <w:rFonts w:ascii="Arial" w:hAnsi="Arial" w:cs="Arial"/>
          <w:color w:val="000000"/>
          <w:sz w:val="16"/>
          <w:szCs w:val="16"/>
        </w:rPr>
        <w:t>pkt</w:t>
      </w:r>
      <w:proofErr w:type="spellEnd"/>
      <w:r w:rsidR="00B0480B">
        <w:rPr>
          <w:rFonts w:ascii="Arial" w:hAnsi="Arial" w:cs="Arial"/>
          <w:color w:val="000000"/>
          <w:sz w:val="16"/>
          <w:szCs w:val="16"/>
        </w:rPr>
        <w:t xml:space="preserve"> 2 </w:t>
      </w:r>
      <w:r w:rsidRPr="00CF0044">
        <w:rPr>
          <w:rFonts w:ascii="Arial" w:hAnsi="Arial" w:cs="Arial"/>
          <w:color w:val="000000"/>
          <w:sz w:val="16"/>
          <w:szCs w:val="16"/>
        </w:rPr>
        <w:t>oraz w zakresie rozliczenia należności przysługującej mu za wykonanie niniejszej Umowy.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wykonania przedmiotu Umowy zgodnie z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 przepisami prawa powszechnie </w:t>
      </w:r>
      <w:r w:rsidR="008409C4" w:rsidRPr="00CF0044">
        <w:rPr>
          <w:rFonts w:ascii="Arial" w:hAnsi="Arial" w:cs="Arial"/>
          <w:color w:val="000000"/>
          <w:sz w:val="16"/>
          <w:szCs w:val="16"/>
          <w:lang w:eastAsia="pl-PL"/>
        </w:rPr>
        <w:t>obowiązującego oraz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zasadami wdrażania RPO WZ opisanymi w szczególności w: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Szczegółowym Opisie Osi Priorytetowych Programu Operacyjnego WZ 2014-2020,</w:t>
      </w:r>
    </w:p>
    <w:p w:rsidR="00B46CF3" w:rsidRPr="00CF0044" w:rsidRDefault="00B95A9D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Obowiązujących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Wytycznych Ministra Rozwoju </w:t>
      </w:r>
      <w:r w:rsidR="00B46CF3">
        <w:rPr>
          <w:rFonts w:ascii="Arial" w:hAnsi="Arial" w:cs="Arial"/>
          <w:color w:val="000000"/>
          <w:sz w:val="16"/>
          <w:szCs w:val="16"/>
        </w:rPr>
        <w:t xml:space="preserve">i Finansów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>w zakresie kwalifikowalności wydatków w zakresie Europejskiego Funduszu Rozwoju Regionalnego, Europejskiego Funduszu Społecznego oraz Funduszu Spó</w:t>
      </w:r>
      <w:r>
        <w:rPr>
          <w:rFonts w:ascii="Arial" w:hAnsi="Arial" w:cs="Arial"/>
          <w:color w:val="000000"/>
          <w:sz w:val="16"/>
          <w:szCs w:val="16"/>
        </w:rPr>
        <w:t>jności na lata 2014-2020</w:t>
      </w:r>
      <w:r w:rsidR="00B46CF3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do danego konkursu lub naboru,</w:t>
      </w:r>
    </w:p>
    <w:p w:rsidR="00B46CF3" w:rsidRPr="008409C4" w:rsidRDefault="00B46CF3" w:rsidP="008409C4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właściwym dla danego konkursu lub naboru</w:t>
      </w:r>
      <w:r w:rsidR="008409C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zapoznania z dokumentami wymienionymi w ust. 6 oraz przestrzegania zasad w nich określonych, a także do śledzenia aktualizacji tych dokumentów</w:t>
      </w:r>
      <w:r>
        <w:rPr>
          <w:rFonts w:ascii="Arial" w:hAnsi="Arial" w:cs="Arial"/>
          <w:color w:val="000000"/>
          <w:sz w:val="16"/>
          <w:szCs w:val="16"/>
        </w:rPr>
        <w:t xml:space="preserve"> oraz uchwał Zarządu Województwa Zachodniopomorskiego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obejmujących treść Umowy 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stosowania </w:t>
      </w:r>
      <w:r>
        <w:rPr>
          <w:rFonts w:ascii="Arial" w:hAnsi="Arial" w:cs="Arial"/>
          <w:color w:val="000000"/>
          <w:sz w:val="16"/>
          <w:szCs w:val="16"/>
        </w:rPr>
        <w:t xml:space="preserve">ich </w:t>
      </w:r>
      <w:r w:rsidRPr="00CF0044">
        <w:rPr>
          <w:rFonts w:ascii="Arial" w:hAnsi="Arial" w:cs="Arial"/>
          <w:color w:val="000000"/>
          <w:sz w:val="16"/>
          <w:szCs w:val="16"/>
        </w:rPr>
        <w:t>w trakcie realizacji Umowy.</w:t>
      </w:r>
    </w:p>
    <w:p w:rsidR="00B46CF3" w:rsidRPr="009B6576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Ekspert zobowiązuje się do stosowania</w:t>
      </w:r>
      <w:r w:rsidR="0098101B">
        <w:rPr>
          <w:rFonts w:ascii="Arial" w:hAnsi="Arial" w:cs="Arial"/>
          <w:color w:val="000000"/>
          <w:sz w:val="16"/>
          <w:szCs w:val="16"/>
        </w:rPr>
        <w:t xml:space="preserve"> Rozporządzenia</w:t>
      </w:r>
      <w:r w:rsidR="0098101B" w:rsidRPr="00B95AAC">
        <w:rPr>
          <w:rFonts w:ascii="Arial" w:hAnsi="Arial" w:cs="Arial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</w:t>
      </w:r>
      <w:r w:rsidR="0098101B">
        <w:rPr>
          <w:rFonts w:ascii="Arial" w:hAnsi="Arial" w:cs="Arial"/>
          <w:color w:val="000000"/>
          <w:sz w:val="16"/>
          <w:szCs w:val="16"/>
        </w:rPr>
        <w:t xml:space="preserve"> </w:t>
      </w:r>
      <w:r w:rsidR="0098101B" w:rsidRPr="00B95AAC">
        <w:rPr>
          <w:rFonts w:ascii="Arial" w:hAnsi="Arial" w:cs="Arial"/>
          <w:color w:val="000000"/>
          <w:sz w:val="16"/>
          <w:szCs w:val="16"/>
        </w:rPr>
        <w:t>)</w:t>
      </w:r>
      <w:r w:rsidR="0098101B">
        <w:rPr>
          <w:rFonts w:ascii="Arial" w:hAnsi="Arial" w:cs="Arial"/>
          <w:color w:val="000000"/>
          <w:sz w:val="16"/>
          <w:szCs w:val="16"/>
        </w:rPr>
        <w:t xml:space="preserve"> oraz 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przepisów ustawy z dnia </w:t>
      </w:r>
      <w:r w:rsidR="00D852FC">
        <w:rPr>
          <w:rFonts w:ascii="Arial" w:hAnsi="Arial" w:cs="Arial"/>
          <w:color w:val="000000"/>
          <w:sz w:val="16"/>
          <w:szCs w:val="16"/>
        </w:rPr>
        <w:t>10</w:t>
      </w:r>
      <w:r w:rsidR="00D852FC" w:rsidRPr="009B6576">
        <w:rPr>
          <w:rFonts w:ascii="Arial" w:hAnsi="Arial" w:cs="Arial"/>
          <w:color w:val="000000"/>
          <w:sz w:val="16"/>
          <w:szCs w:val="16"/>
        </w:rPr>
        <w:t xml:space="preserve"> </w:t>
      </w:r>
      <w:r w:rsidR="00D852FC">
        <w:rPr>
          <w:rFonts w:ascii="Arial" w:hAnsi="Arial" w:cs="Arial"/>
          <w:color w:val="000000"/>
          <w:sz w:val="16"/>
          <w:szCs w:val="16"/>
        </w:rPr>
        <w:t>maja</w:t>
      </w:r>
      <w:r w:rsidR="00D852FC" w:rsidRPr="009B6576">
        <w:rPr>
          <w:rFonts w:ascii="Arial" w:hAnsi="Arial" w:cs="Arial"/>
          <w:color w:val="000000"/>
          <w:sz w:val="16"/>
          <w:szCs w:val="16"/>
        </w:rPr>
        <w:t xml:space="preserve"> </w:t>
      </w:r>
      <w:r w:rsidR="00D852FC">
        <w:rPr>
          <w:rFonts w:ascii="Arial" w:hAnsi="Arial" w:cs="Arial"/>
          <w:color w:val="000000"/>
          <w:sz w:val="16"/>
          <w:szCs w:val="16"/>
        </w:rPr>
        <w:t>2018</w:t>
      </w:r>
      <w:r w:rsidR="00D852FC" w:rsidRPr="009B6576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576">
        <w:rPr>
          <w:rFonts w:ascii="Arial" w:hAnsi="Arial" w:cs="Arial"/>
          <w:color w:val="000000"/>
          <w:sz w:val="16"/>
          <w:szCs w:val="16"/>
        </w:rPr>
        <w:t>r. o ochronie danych osobowych (t. j. Dz. U. 201</w:t>
      </w:r>
      <w:r w:rsidR="00D852FC">
        <w:rPr>
          <w:rFonts w:ascii="Arial" w:hAnsi="Arial" w:cs="Arial"/>
          <w:color w:val="000000"/>
          <w:sz w:val="16"/>
          <w:szCs w:val="16"/>
        </w:rPr>
        <w:t>8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 r., poz. </w:t>
      </w:r>
      <w:r w:rsidR="00D852FC">
        <w:rPr>
          <w:rFonts w:ascii="Arial" w:hAnsi="Arial" w:cs="Arial"/>
          <w:color w:val="000000"/>
          <w:sz w:val="16"/>
          <w:szCs w:val="16"/>
        </w:rPr>
        <w:t>1000</w:t>
      </w:r>
      <w:r w:rsidRPr="009B6576">
        <w:rPr>
          <w:rFonts w:ascii="Arial" w:hAnsi="Arial" w:cs="Arial"/>
          <w:color w:val="000000"/>
          <w:sz w:val="16"/>
          <w:szCs w:val="16"/>
        </w:rPr>
        <w:t>)</w:t>
      </w:r>
      <w:r w:rsidR="0098101B">
        <w:rPr>
          <w:rFonts w:ascii="Arial" w:hAnsi="Arial" w:cs="Arial"/>
          <w:color w:val="000000"/>
          <w:sz w:val="16"/>
          <w:szCs w:val="16"/>
        </w:rPr>
        <w:t>, a także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 ustawy z dnia 6 września 2001 r. o dostępie do informacji publicznej (t. j. Dz. U. z 201</w:t>
      </w:r>
      <w:r w:rsidR="00D852FC">
        <w:rPr>
          <w:rFonts w:ascii="Arial" w:hAnsi="Arial" w:cs="Arial"/>
          <w:color w:val="000000"/>
          <w:sz w:val="16"/>
          <w:szCs w:val="16"/>
        </w:rPr>
        <w:t>8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 r., poz. </w:t>
      </w:r>
      <w:r w:rsidR="00D852FC">
        <w:rPr>
          <w:rFonts w:ascii="Arial" w:hAnsi="Arial" w:cs="Arial"/>
          <w:color w:val="000000"/>
          <w:sz w:val="16"/>
          <w:szCs w:val="16"/>
        </w:rPr>
        <w:t>1330</w:t>
      </w:r>
      <w:r w:rsidR="00D852FC" w:rsidRPr="009B6576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576">
        <w:rPr>
          <w:rFonts w:ascii="Arial" w:hAnsi="Arial" w:cs="Arial"/>
          <w:color w:val="000000"/>
          <w:sz w:val="16"/>
          <w:szCs w:val="16"/>
        </w:rPr>
        <w:t>ze zm.) w zakresie, w jakim będzie wykorzystywać dane projektów podlegających usłudze do celów związanych z realizacją niniejszej Umowy.</w:t>
      </w:r>
    </w:p>
    <w:p w:rsidR="00B46CF3" w:rsidRPr="00CF0044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niepodejmowania żadnych kontaktów z Wnioskodawcą, którego dokumenty otr</w:t>
      </w:r>
      <w:r w:rsidR="003A02EF">
        <w:rPr>
          <w:rFonts w:ascii="Arial" w:hAnsi="Arial" w:cs="Arial"/>
          <w:color w:val="000000"/>
          <w:sz w:val="16"/>
          <w:szCs w:val="16"/>
        </w:rPr>
        <w:t>zymał w celu wykonania usługi w </w:t>
      </w:r>
      <w:r w:rsidRPr="00CF0044">
        <w:rPr>
          <w:rFonts w:ascii="Arial" w:hAnsi="Arial" w:cs="Arial"/>
          <w:color w:val="000000"/>
          <w:sz w:val="16"/>
          <w:szCs w:val="16"/>
        </w:rPr>
        <w:t>ramach Umowy z wyjątkiem spotkań w ramach Panelu ekspertów, w sytuacji gdy KOP obraduje w formie Panelu ekspertów.</w:t>
      </w:r>
    </w:p>
    <w:p w:rsidR="00B46CF3" w:rsidRPr="00CF0044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nie może powierzyć wykonania usługi określonej w Umowie innej osobie, jak też nie może posiłkować się innymi osobami przy wykonywaniu przedmiotu Umowy.</w:t>
      </w:r>
    </w:p>
    <w:p w:rsidR="00B46CF3" w:rsidRPr="00CF0044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przypadku wystąpienia wątpliwości po stronie Eksperta dotyczących zakresu zlecenia, o którym mowa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Ekspert zobowiązuje się do ich wyjaśniania ze Zleceniodawcą.</w:t>
      </w:r>
    </w:p>
    <w:p w:rsidR="00B46CF3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niepodejmowania jakiejkolwiek pracy zarobkowej związanej z realizacją projektów, których dotyczy Umowa.</w:t>
      </w:r>
    </w:p>
    <w:p w:rsidR="00B46CF3" w:rsidRPr="009B6576" w:rsidRDefault="00B46CF3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78390B">
        <w:rPr>
          <w:rFonts w:ascii="Arial" w:hAnsi="Arial" w:cs="Arial"/>
          <w:color w:val="000000"/>
          <w:sz w:val="16"/>
          <w:szCs w:val="16"/>
        </w:rPr>
        <w:t>W przypadku wystąpienia wątpliwości po stronie Zleceniodawcy w zakresie wykonywania przez Eksperta usługi,</w:t>
      </w:r>
      <w:r w:rsidRPr="0078390B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na </w:t>
      </w:r>
      <w:r>
        <w:rPr>
          <w:rFonts w:ascii="Arial" w:hAnsi="Arial" w:cs="Arial"/>
          <w:color w:val="000000"/>
          <w:sz w:val="16"/>
          <w:szCs w:val="16"/>
        </w:rPr>
        <w:t>żądanie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 Zleceniodawcy Ekspert zobowiązuje się do usunięcia błędów lub dokonania uzupełnień w dokumentach przez niego sporządzanych w przypadku, gdy ich treść zawiera błędy lub wymaga uzupełnienia, w terminie 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wskazanym przez Zleceniodawcę. </w:t>
      </w:r>
    </w:p>
    <w:p w:rsidR="00B46CF3" w:rsidRPr="0076447E" w:rsidRDefault="00B46CF3" w:rsidP="001D3142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76447E">
        <w:rPr>
          <w:rFonts w:ascii="Arial" w:hAnsi="Arial" w:cs="Arial"/>
          <w:color w:val="000000"/>
          <w:sz w:val="16"/>
          <w:szCs w:val="16"/>
        </w:rPr>
        <w:t>W sytuacji wystąpienia konfliktu interesów w trakcie realizacji Umowy, Ekspert zobowiązuje się do niezwłoc</w:t>
      </w:r>
      <w:r w:rsidR="00F11A61" w:rsidRPr="0048027B">
        <w:rPr>
          <w:rFonts w:ascii="Arial" w:hAnsi="Arial" w:cs="Arial"/>
          <w:color w:val="000000"/>
          <w:sz w:val="16"/>
          <w:szCs w:val="16"/>
        </w:rPr>
        <w:t xml:space="preserve">znego </w:t>
      </w:r>
      <w:r w:rsidR="00B0480B" w:rsidRPr="0048027B">
        <w:rPr>
          <w:rFonts w:ascii="Arial" w:hAnsi="Arial" w:cs="Arial"/>
          <w:color w:val="000000"/>
          <w:sz w:val="16"/>
          <w:szCs w:val="16"/>
        </w:rPr>
        <w:t>powiadomienia IZ</w:t>
      </w:r>
      <w:r w:rsidR="00B0480B">
        <w:rPr>
          <w:rFonts w:ascii="Arial" w:hAnsi="Arial" w:cs="Arial"/>
          <w:color w:val="000000"/>
          <w:sz w:val="16"/>
          <w:szCs w:val="16"/>
        </w:rPr>
        <w:t xml:space="preserve"> </w:t>
      </w:r>
      <w:r w:rsidR="00B0480B" w:rsidRPr="0048027B">
        <w:rPr>
          <w:rFonts w:ascii="Arial" w:hAnsi="Arial" w:cs="Arial"/>
          <w:color w:val="000000"/>
          <w:sz w:val="16"/>
          <w:szCs w:val="16"/>
        </w:rPr>
        <w:t xml:space="preserve">RPO WZ o zaistniałej sytuacji </w:t>
      </w:r>
      <w:r w:rsidR="00B0480B">
        <w:rPr>
          <w:rFonts w:ascii="Arial" w:hAnsi="Arial" w:cs="Arial"/>
          <w:color w:val="000000"/>
          <w:sz w:val="16"/>
          <w:szCs w:val="16"/>
        </w:rPr>
        <w:t xml:space="preserve">w formie </w:t>
      </w:r>
      <w:r w:rsidR="00B0480B" w:rsidRPr="0048027B">
        <w:rPr>
          <w:rFonts w:ascii="Arial" w:hAnsi="Arial" w:cs="Arial"/>
          <w:color w:val="000000"/>
          <w:sz w:val="16"/>
          <w:szCs w:val="16"/>
        </w:rPr>
        <w:t>pisemn</w:t>
      </w:r>
      <w:r w:rsidR="00B0480B">
        <w:rPr>
          <w:rFonts w:ascii="Arial" w:hAnsi="Arial" w:cs="Arial"/>
          <w:color w:val="000000"/>
          <w:sz w:val="16"/>
          <w:szCs w:val="16"/>
        </w:rPr>
        <w:t>ej,</w:t>
      </w:r>
      <w:r w:rsidR="00DB0500" w:rsidRPr="0048027B">
        <w:rPr>
          <w:rFonts w:ascii="Arial" w:hAnsi="Arial" w:cs="Arial"/>
          <w:color w:val="000000"/>
          <w:sz w:val="16"/>
          <w:szCs w:val="16"/>
        </w:rPr>
        <w:t xml:space="preserve"> </w:t>
      </w:r>
      <w:r w:rsidR="00B0480B">
        <w:rPr>
          <w:rFonts w:ascii="Arial" w:hAnsi="Arial" w:cs="Arial"/>
          <w:color w:val="000000"/>
          <w:sz w:val="16"/>
          <w:szCs w:val="16"/>
        </w:rPr>
        <w:t xml:space="preserve">bądź za </w:t>
      </w:r>
      <w:r w:rsidR="00B0480B" w:rsidRPr="005B3F71">
        <w:rPr>
          <w:rFonts w:ascii="Arial" w:hAnsi="Arial" w:cs="Arial"/>
          <w:color w:val="000000"/>
          <w:sz w:val="16"/>
          <w:szCs w:val="16"/>
        </w:rPr>
        <w:t>pośrednictwem komunikacji elektronicznej, opatrując ww. dokument kwalifikowanym podpisem elektronicznym</w:t>
      </w:r>
      <w:r w:rsidR="003127E6" w:rsidRPr="0048027B">
        <w:rPr>
          <w:rFonts w:ascii="Arial" w:hAnsi="Arial" w:cs="Arial"/>
          <w:color w:val="000000"/>
          <w:sz w:val="16"/>
          <w:szCs w:val="16"/>
        </w:rPr>
        <w:t>. Konfliktem</w:t>
      </w:r>
      <w:r w:rsidRPr="0048027B">
        <w:rPr>
          <w:rFonts w:ascii="Arial" w:hAnsi="Arial" w:cs="Arial"/>
          <w:color w:val="000000"/>
          <w:sz w:val="16"/>
          <w:szCs w:val="16"/>
        </w:rPr>
        <w:t xml:space="preserve"> interesów jest zagrożenie neutralności i obiektywizmu przy dokonywaniu oceny / sporządzaniu opinii w ramach Umowy z powodu istnienia pomiędzy Ekspertem</w:t>
      </w:r>
      <w:r w:rsidR="00DB0500" w:rsidRPr="0048027B">
        <w:rPr>
          <w:rFonts w:ascii="Arial" w:hAnsi="Arial" w:cs="Arial"/>
          <w:color w:val="000000"/>
          <w:sz w:val="16"/>
          <w:szCs w:val="16"/>
        </w:rPr>
        <w:t>,</w:t>
      </w:r>
      <w:r w:rsidRPr="0048027B">
        <w:rPr>
          <w:rFonts w:ascii="Arial" w:hAnsi="Arial" w:cs="Arial"/>
          <w:color w:val="000000"/>
          <w:sz w:val="16"/>
          <w:szCs w:val="16"/>
        </w:rPr>
        <w:t xml:space="preserve"> </w:t>
      </w:r>
      <w:r w:rsidR="003127E6" w:rsidRPr="0048027B">
        <w:rPr>
          <w:rFonts w:ascii="Arial" w:hAnsi="Arial" w:cs="Arial"/>
          <w:color w:val="000000"/>
          <w:sz w:val="16"/>
          <w:szCs w:val="16"/>
        </w:rPr>
        <w:t>a </w:t>
      </w:r>
      <w:r w:rsidRPr="0048027B">
        <w:rPr>
          <w:rFonts w:ascii="Arial" w:hAnsi="Arial" w:cs="Arial"/>
          <w:color w:val="000000"/>
          <w:sz w:val="16"/>
          <w:szCs w:val="16"/>
        </w:rPr>
        <w:t xml:space="preserve">wnioskodawcą, którego dotyczy projekt, takich relacji, które wywołują znaczne pozytywne lub </w:t>
      </w:r>
      <w:r w:rsidRPr="0076447E">
        <w:rPr>
          <w:rFonts w:ascii="Arial" w:hAnsi="Arial" w:cs="Arial"/>
          <w:color w:val="000000"/>
          <w:sz w:val="16"/>
          <w:szCs w:val="16"/>
        </w:rPr>
        <w:t xml:space="preserve">negatywne emocje lub nastawienie Eksperta wobec </w:t>
      </w:r>
      <w:r w:rsidR="005C3847">
        <w:rPr>
          <w:rFonts w:ascii="Arial" w:hAnsi="Arial" w:cs="Arial"/>
          <w:color w:val="000000"/>
          <w:sz w:val="16"/>
          <w:szCs w:val="16"/>
        </w:rPr>
        <w:t>W</w:t>
      </w:r>
      <w:r w:rsidR="005C3847" w:rsidRPr="0076447E">
        <w:rPr>
          <w:rFonts w:ascii="Arial" w:hAnsi="Arial" w:cs="Arial"/>
          <w:color w:val="000000"/>
          <w:sz w:val="16"/>
          <w:szCs w:val="16"/>
        </w:rPr>
        <w:t>nioskodawcy</w:t>
      </w:r>
      <w:r w:rsidRPr="0076447E">
        <w:rPr>
          <w:rFonts w:ascii="Arial" w:hAnsi="Arial" w:cs="Arial"/>
          <w:color w:val="000000"/>
          <w:sz w:val="16"/>
          <w:szCs w:val="16"/>
        </w:rPr>
        <w:t>.</w:t>
      </w:r>
      <w:r w:rsidR="003A02EF" w:rsidRPr="0076447E">
        <w:rPr>
          <w:rFonts w:ascii="Arial" w:hAnsi="Arial" w:cs="Arial"/>
          <w:color w:val="000000"/>
          <w:sz w:val="16"/>
          <w:szCs w:val="16"/>
        </w:rPr>
        <w:t xml:space="preserve"> </w:t>
      </w:r>
      <w:r w:rsidR="00AA0F81" w:rsidRPr="0076447E">
        <w:rPr>
          <w:rFonts w:ascii="Arial" w:hAnsi="Arial" w:cs="Arial"/>
          <w:color w:val="000000"/>
          <w:sz w:val="16"/>
          <w:szCs w:val="16"/>
        </w:rPr>
        <w:t>W przypadku wystąpienia k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>onflikt</w:t>
      </w:r>
      <w:r w:rsidR="00703863">
        <w:rPr>
          <w:rFonts w:ascii="Arial" w:hAnsi="Arial" w:cs="Arial"/>
          <w:color w:val="000000"/>
          <w:sz w:val="16"/>
          <w:szCs w:val="16"/>
        </w:rPr>
        <w:t>u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 xml:space="preserve"> </w:t>
      </w:r>
      <w:r w:rsidR="00AA0F81" w:rsidRPr="0076447E">
        <w:rPr>
          <w:rFonts w:ascii="Arial" w:hAnsi="Arial" w:cs="Arial"/>
          <w:color w:val="000000"/>
          <w:sz w:val="16"/>
          <w:szCs w:val="16"/>
        </w:rPr>
        <w:t xml:space="preserve">interesów lub 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>okoliczności określon</w:t>
      </w:r>
      <w:r w:rsidR="00703863">
        <w:rPr>
          <w:rFonts w:ascii="Arial" w:hAnsi="Arial" w:cs="Arial"/>
          <w:color w:val="000000"/>
          <w:sz w:val="16"/>
          <w:szCs w:val="16"/>
        </w:rPr>
        <w:t>ych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 xml:space="preserve"> w art.</w:t>
      </w:r>
      <w:r w:rsidR="00703863">
        <w:rPr>
          <w:rFonts w:ascii="Arial" w:hAnsi="Arial" w:cs="Arial"/>
          <w:color w:val="000000"/>
          <w:sz w:val="16"/>
          <w:szCs w:val="16"/>
        </w:rPr>
        <w:t xml:space="preserve"> 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 xml:space="preserve">24 § 1 i 2  ustawy z dnia </w:t>
      </w:r>
      <w:r w:rsidR="005C3847">
        <w:rPr>
          <w:rFonts w:ascii="Arial" w:hAnsi="Arial" w:cs="Arial"/>
          <w:color w:val="000000"/>
          <w:sz w:val="16"/>
          <w:szCs w:val="16"/>
        </w:rPr>
        <w:t xml:space="preserve">14 czerwca 1960 r. 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 xml:space="preserve">Kodeks postępowania administracyjnego </w:t>
      </w:r>
      <w:r w:rsidR="001D3142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="001D3142" w:rsidRPr="001D3142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="001D3142" w:rsidRPr="001D3142">
        <w:rPr>
          <w:rFonts w:ascii="Arial" w:hAnsi="Arial" w:cs="Arial"/>
          <w:color w:val="000000"/>
          <w:sz w:val="16"/>
          <w:szCs w:val="16"/>
        </w:rPr>
        <w:t>.</w:t>
      </w:r>
      <w:r w:rsidR="001D3142">
        <w:rPr>
          <w:rFonts w:ascii="Arial" w:hAnsi="Arial" w:cs="Arial"/>
          <w:color w:val="000000"/>
          <w:sz w:val="16"/>
          <w:szCs w:val="16"/>
        </w:rPr>
        <w:t xml:space="preserve"> </w:t>
      </w:r>
      <w:r w:rsidR="001D3142" w:rsidRPr="00CC7123">
        <w:rPr>
          <w:rFonts w:ascii="Arial" w:hAnsi="Arial" w:cs="Arial"/>
          <w:color w:val="000000"/>
          <w:sz w:val="16"/>
          <w:szCs w:val="16"/>
        </w:rPr>
        <w:t>Dz.U.2018.2096 ze zm.)</w:t>
      </w:r>
      <w:r w:rsidR="001D3142">
        <w:t xml:space="preserve"> </w:t>
      </w:r>
      <w:r w:rsidR="00ED27C9" w:rsidRPr="0076447E">
        <w:rPr>
          <w:rFonts w:ascii="Arial" w:hAnsi="Arial" w:cs="Arial"/>
          <w:color w:val="000000"/>
          <w:sz w:val="16"/>
          <w:szCs w:val="16"/>
        </w:rPr>
        <w:t>oraz</w:t>
      </w:r>
      <w:r w:rsidR="0076447E" w:rsidRPr="00703863">
        <w:rPr>
          <w:rFonts w:ascii="Arial" w:hAnsi="Arial" w:cs="Arial"/>
          <w:color w:val="000000"/>
          <w:sz w:val="16"/>
          <w:szCs w:val="16"/>
        </w:rPr>
        <w:t xml:space="preserve"> </w:t>
      </w:r>
      <w:r w:rsidR="00703863" w:rsidRPr="00703863">
        <w:rPr>
          <w:rFonts w:ascii="Arial" w:hAnsi="Arial" w:cs="Arial"/>
          <w:color w:val="000000"/>
          <w:sz w:val="16"/>
          <w:szCs w:val="16"/>
        </w:rPr>
        <w:t>określon</w:t>
      </w:r>
      <w:r w:rsidR="00703863">
        <w:rPr>
          <w:rFonts w:ascii="Arial" w:hAnsi="Arial" w:cs="Arial"/>
          <w:color w:val="000000"/>
          <w:sz w:val="16"/>
          <w:szCs w:val="16"/>
        </w:rPr>
        <w:t>ych</w:t>
      </w:r>
      <w:r w:rsidR="00703863" w:rsidRPr="00703863">
        <w:rPr>
          <w:rFonts w:ascii="Arial" w:hAnsi="Arial" w:cs="Arial"/>
          <w:color w:val="000000"/>
          <w:sz w:val="16"/>
          <w:szCs w:val="16"/>
        </w:rPr>
        <w:t xml:space="preserve"> </w:t>
      </w:r>
      <w:r w:rsidR="0076447E" w:rsidRPr="00703863">
        <w:rPr>
          <w:rFonts w:ascii="Arial" w:hAnsi="Arial" w:cs="Arial"/>
          <w:color w:val="000000"/>
          <w:sz w:val="16"/>
          <w:szCs w:val="16"/>
        </w:rPr>
        <w:t xml:space="preserve">w art. 68a ust.7 </w:t>
      </w:r>
      <w:r w:rsidR="001D3142" w:rsidRPr="00CF0044">
        <w:rPr>
          <w:rFonts w:ascii="Arial" w:hAnsi="Arial" w:cs="Arial"/>
          <w:color w:val="000000"/>
          <w:sz w:val="16"/>
          <w:szCs w:val="16"/>
        </w:rPr>
        <w:t>Ustaw</w:t>
      </w:r>
      <w:r w:rsidR="001D3142">
        <w:rPr>
          <w:rFonts w:ascii="Arial" w:hAnsi="Arial" w:cs="Arial"/>
          <w:color w:val="000000"/>
          <w:sz w:val="16"/>
          <w:szCs w:val="16"/>
        </w:rPr>
        <w:t>y</w:t>
      </w:r>
      <w:r w:rsidR="001D3142" w:rsidRPr="00CF0044">
        <w:rPr>
          <w:rFonts w:ascii="Arial" w:hAnsi="Arial" w:cs="Arial"/>
          <w:color w:val="000000"/>
          <w:sz w:val="16"/>
          <w:szCs w:val="16"/>
        </w:rPr>
        <w:t xml:space="preserve"> wdrożeniowej </w:t>
      </w:r>
      <w:r w:rsidR="0076447E" w:rsidRPr="00703863">
        <w:rPr>
          <w:rFonts w:ascii="Arial" w:hAnsi="Arial" w:cs="Arial"/>
          <w:color w:val="000000"/>
          <w:sz w:val="16"/>
          <w:szCs w:val="16"/>
        </w:rPr>
        <w:t>Ekspert zostanie wyłączony z dalszego uczestnictwa w procesie oceny.</w:t>
      </w:r>
      <w:r w:rsidR="007E23A8" w:rsidRPr="0076447E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A02EF" w:rsidRPr="00CF0044" w:rsidRDefault="003A02EF" w:rsidP="007E727A">
      <w:pPr>
        <w:numPr>
          <w:ilvl w:val="0"/>
          <w:numId w:val="1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czasie obowiązywania Umowy Ekspert zobowiązuje się do niezwłocznego powiadomienia Zleceniodawcy o wszelkich okolicznościach mogących mieć wpływ na ocenę wniosku, w tym</w:t>
      </w:r>
      <w:r>
        <w:rPr>
          <w:rFonts w:ascii="Arial" w:hAnsi="Arial" w:cs="Arial"/>
          <w:color w:val="000000"/>
          <w:sz w:val="16"/>
          <w:szCs w:val="16"/>
        </w:rPr>
        <w:t xml:space="preserve"> w szczególności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o:</w:t>
      </w:r>
    </w:p>
    <w:p w:rsidR="003A02EF" w:rsidRPr="00CF0044" w:rsidRDefault="003A02EF" w:rsidP="003A02EF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1) utracie przez Eksperta pełni praw publicznych,</w:t>
      </w:r>
    </w:p>
    <w:p w:rsidR="003A02EF" w:rsidRPr="00CF0044" w:rsidRDefault="003A02EF" w:rsidP="003A02EF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2) utracie przez Eksperta pełnej zdolności do czynności prawnych,</w:t>
      </w:r>
    </w:p>
    <w:p w:rsidR="003A02EF" w:rsidRPr="00CF0044" w:rsidRDefault="003A02EF" w:rsidP="003A02EF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>) skazaniu Eksperta prawomocnym wyrokiem za przestępstwo umyślne lub umyślne przestępstwo skarbowe,</w:t>
      </w:r>
    </w:p>
    <w:p w:rsidR="003A02EF" w:rsidRPr="00CF0044" w:rsidRDefault="003A02EF" w:rsidP="003A02EF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 w:rsidRPr="00CF0044">
        <w:rPr>
          <w:rFonts w:ascii="Arial" w:hAnsi="Arial" w:cs="Arial"/>
          <w:color w:val="000000"/>
          <w:sz w:val="16"/>
          <w:szCs w:val="16"/>
        </w:rPr>
        <w:t>) stwierdzeniu prawomocnym orzeczeniem komisji dyscyplinarnej naruszenia przez Eksperta zasad etyki zawodowej</w:t>
      </w:r>
    </w:p>
    <w:p w:rsidR="003A02EF" w:rsidRDefault="003A02EF" w:rsidP="003A02EF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- nie później niż w terminie 3 dni roboczych od dnia zaistnienia tej okoliczności.</w:t>
      </w:r>
    </w:p>
    <w:p w:rsidR="003A02EF" w:rsidRDefault="003A02EF" w:rsidP="00105D7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Wystąpienie którejkolwiek z przesłanek, o których mowa w ust. 15 pkt 1-4, jak również w przypadkach określonych w Monitoringu w rozdziale 7 pkt 2, stanowi podstawę do wykreślenia Eksperta z Wykazu.</w:t>
      </w:r>
    </w:p>
    <w:p w:rsidR="002E78B6" w:rsidRPr="003127E6" w:rsidRDefault="002E78B6" w:rsidP="002E78B6">
      <w:pPr>
        <w:spacing w:line="360" w:lineRule="auto"/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2E78B6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5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Oświadczenie członka Komisji Oceny Projektów o rzetelności, bezstronności i poufności</w:t>
      </w:r>
    </w:p>
    <w:p w:rsidR="00B46CF3" w:rsidRPr="00CF0044" w:rsidRDefault="00B46CF3" w:rsidP="007E727A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oraz do podpisania każdorazowo przed rozpoczęciem procesu oceny lub wydania opinii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Oświadczenia członka Komisji Oceny Projektów o rzetelności, bezstronności i poufności,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stanowiącego załącznik do Regulaminu KOP</w:t>
      </w:r>
      <w:r w:rsidR="004802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Oświadczenie, o którym mowa w zdaniu poprzednim Ekspert przekazuje wyłącznie za pośrednictwem komunikacji elektronicznej, opatrując ww. dokument kwalifikowanym podpisem elektronicznym. </w:t>
      </w:r>
    </w:p>
    <w:p w:rsidR="00B46CF3" w:rsidRPr="00CF0044" w:rsidRDefault="00B46CF3" w:rsidP="007E727A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Wskazane w ust. 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714F86">
        <w:rPr>
          <w:rFonts w:ascii="Arial" w:hAnsi="Arial" w:cs="Arial"/>
          <w:color w:val="000000"/>
          <w:sz w:val="16"/>
          <w:szCs w:val="16"/>
        </w:rPr>
        <w:t>O</w:t>
      </w:r>
      <w:r w:rsidRPr="00CF0044">
        <w:rPr>
          <w:rFonts w:ascii="Arial" w:hAnsi="Arial" w:cs="Arial"/>
          <w:color w:val="000000"/>
          <w:sz w:val="16"/>
          <w:szCs w:val="16"/>
        </w:rPr>
        <w:t>świadczenie</w:t>
      </w:r>
      <w:r>
        <w:rPr>
          <w:rFonts w:ascii="Arial" w:hAnsi="Arial" w:cs="Arial"/>
          <w:color w:val="000000"/>
          <w:sz w:val="16"/>
          <w:szCs w:val="16"/>
        </w:rPr>
        <w:t xml:space="preserve">, w zakresie </w:t>
      </w:r>
      <w:r w:rsidR="00A131BC">
        <w:rPr>
          <w:rFonts w:ascii="Arial" w:hAnsi="Arial" w:cs="Arial"/>
          <w:color w:val="000000"/>
          <w:sz w:val="16"/>
          <w:szCs w:val="16"/>
        </w:rPr>
        <w:t>przewidzianym</w:t>
      </w:r>
      <w:r>
        <w:rPr>
          <w:rFonts w:ascii="Arial" w:hAnsi="Arial" w:cs="Arial"/>
          <w:color w:val="000000"/>
          <w:sz w:val="16"/>
          <w:szCs w:val="16"/>
        </w:rPr>
        <w:t xml:space="preserve"> w ustawie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składane jest pod rygorem odpowiedzialności karnej za składanie fałszywych zeznań. Niepodpisanie Oświadczenia jest tożsame z odstąpieniem Eksperta od </w:t>
      </w:r>
      <w:r w:rsidR="00B95A9D">
        <w:rPr>
          <w:rFonts w:ascii="Arial" w:hAnsi="Arial" w:cs="Arial"/>
          <w:color w:val="000000"/>
          <w:sz w:val="16"/>
          <w:szCs w:val="16"/>
        </w:rPr>
        <w:t>realizacji zlecenia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184686" w:rsidRDefault="00B46CF3" w:rsidP="007E727A">
      <w:pPr>
        <w:pStyle w:val="Akapitzlist"/>
        <w:numPr>
          <w:ilvl w:val="0"/>
          <w:numId w:val="11"/>
        </w:numPr>
        <w:spacing w:line="360" w:lineRule="auto"/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184686">
        <w:rPr>
          <w:rFonts w:ascii="Arial" w:hAnsi="Arial" w:cs="Arial"/>
          <w:color w:val="000000"/>
          <w:sz w:val="16"/>
          <w:szCs w:val="16"/>
        </w:rPr>
        <w:t>Ekspert zobowiązuje się</w:t>
      </w:r>
      <w:r w:rsidR="00703863" w:rsidRPr="00184686">
        <w:rPr>
          <w:rFonts w:ascii="Arial" w:hAnsi="Arial" w:cs="Arial"/>
          <w:color w:val="000000"/>
          <w:sz w:val="16"/>
          <w:szCs w:val="16"/>
        </w:rPr>
        <w:t xml:space="preserve"> </w:t>
      </w:r>
      <w:r w:rsidR="001C09D8" w:rsidRPr="00184686">
        <w:rPr>
          <w:rFonts w:ascii="Arial" w:hAnsi="Arial" w:cs="Arial"/>
          <w:color w:val="000000"/>
          <w:sz w:val="16"/>
          <w:szCs w:val="16"/>
        </w:rPr>
        <w:t xml:space="preserve">w trakcie realizacji Umowy, jak i po </w:t>
      </w:r>
      <w:r w:rsidR="00DE02F5" w:rsidRPr="00184686">
        <w:rPr>
          <w:rFonts w:ascii="Arial" w:hAnsi="Arial" w:cs="Arial"/>
          <w:color w:val="000000"/>
          <w:sz w:val="16"/>
          <w:szCs w:val="16"/>
        </w:rPr>
        <w:t>jej ustaniu</w:t>
      </w:r>
      <w:r w:rsidR="00703863" w:rsidRPr="00184686">
        <w:rPr>
          <w:rFonts w:ascii="Arial" w:hAnsi="Arial" w:cs="Arial"/>
          <w:color w:val="000000"/>
          <w:sz w:val="16"/>
          <w:szCs w:val="16"/>
        </w:rPr>
        <w:t xml:space="preserve"> </w:t>
      </w:r>
      <w:r w:rsidRPr="00184686">
        <w:rPr>
          <w:rFonts w:ascii="Arial" w:hAnsi="Arial" w:cs="Arial"/>
          <w:color w:val="000000"/>
          <w:sz w:val="16"/>
          <w:szCs w:val="16"/>
        </w:rPr>
        <w:t>do:</w:t>
      </w:r>
    </w:p>
    <w:p w:rsidR="00B46CF3" w:rsidRPr="00461596" w:rsidRDefault="00B46CF3" w:rsidP="007038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461596">
        <w:rPr>
          <w:rFonts w:ascii="Arial" w:hAnsi="Arial" w:cs="Arial"/>
          <w:color w:val="000000"/>
          <w:sz w:val="16"/>
          <w:szCs w:val="16"/>
        </w:rPr>
        <w:t>zachowania w tajemnicy i poufności wszystkich informacji i dokumentów otrzymanych od  Zleceniodawcy</w:t>
      </w:r>
      <w:r w:rsidR="001C09D8">
        <w:rPr>
          <w:rFonts w:ascii="Arial" w:hAnsi="Arial" w:cs="Arial"/>
          <w:color w:val="000000"/>
          <w:sz w:val="16"/>
          <w:szCs w:val="16"/>
        </w:rPr>
        <w:t>;</w:t>
      </w:r>
    </w:p>
    <w:p w:rsidR="00B46CF3" w:rsidRPr="00703863" w:rsidRDefault="00B46CF3" w:rsidP="00703863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1C09D8">
        <w:rPr>
          <w:rFonts w:ascii="Arial" w:hAnsi="Arial" w:cs="Arial"/>
          <w:color w:val="000000"/>
          <w:sz w:val="16"/>
          <w:szCs w:val="16"/>
        </w:rPr>
        <w:t>niewykorzystywania żadnych informacji i dokumentów uzyskanych w trakcie realizacji Umowy, do celów innych niż realizacja Umowy</w:t>
      </w:r>
      <w:r w:rsidR="001C09D8">
        <w:rPr>
          <w:rFonts w:ascii="Arial" w:hAnsi="Arial" w:cs="Arial"/>
          <w:color w:val="000000"/>
          <w:sz w:val="16"/>
          <w:szCs w:val="16"/>
        </w:rPr>
        <w:t>;</w:t>
      </w:r>
    </w:p>
    <w:p w:rsidR="001A2D7D" w:rsidRPr="008F6104" w:rsidRDefault="00B46CF3" w:rsidP="008F6104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  <w:r w:rsidRPr="001C09D8">
        <w:rPr>
          <w:rFonts w:ascii="Arial" w:hAnsi="Arial" w:cs="Arial"/>
          <w:color w:val="000000"/>
          <w:sz w:val="16"/>
          <w:szCs w:val="16"/>
        </w:rPr>
        <w:t>nieudostępniania żadnych informacji i dokumentów uzyskanych w trakcie realizacji Umowy osobom trzecim oraz niewykorzystywania tych informacji i dokumentów do sporządzenia kopii lub materiałów pochodnych niezwiązanych z przedmiotem Umow</w:t>
      </w:r>
      <w:r w:rsidR="001C09D8">
        <w:rPr>
          <w:rFonts w:ascii="Arial" w:hAnsi="Arial" w:cs="Arial"/>
          <w:color w:val="000000"/>
          <w:sz w:val="16"/>
          <w:szCs w:val="16"/>
        </w:rPr>
        <w:t>y</w:t>
      </w:r>
      <w:r w:rsidR="00703863">
        <w:rPr>
          <w:rFonts w:ascii="Arial" w:hAnsi="Arial" w:cs="Arial"/>
          <w:color w:val="000000"/>
          <w:sz w:val="16"/>
          <w:szCs w:val="16"/>
        </w:rPr>
        <w:t>.</w:t>
      </w:r>
      <w:r w:rsidR="001C09D8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6</w:t>
      </w:r>
    </w:p>
    <w:p w:rsidR="00B46CF3" w:rsidRPr="002E78B6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8B6">
        <w:rPr>
          <w:rFonts w:ascii="Arial" w:hAnsi="Arial" w:cs="Arial"/>
          <w:b/>
          <w:color w:val="000000"/>
          <w:sz w:val="16"/>
          <w:szCs w:val="16"/>
        </w:rPr>
        <w:t>Wynagrodzenie Eksperta</w:t>
      </w:r>
    </w:p>
    <w:p w:rsidR="00B46CF3" w:rsidRPr="002E78B6" w:rsidRDefault="00B46CF3" w:rsidP="007E727A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2E78B6">
        <w:rPr>
          <w:rFonts w:ascii="Arial" w:hAnsi="Arial" w:cs="Arial"/>
          <w:color w:val="000000"/>
          <w:sz w:val="16"/>
          <w:szCs w:val="16"/>
        </w:rPr>
        <w:t xml:space="preserve">Warunkiem przyznania Ekspertowi wynagrodzenia jest należyte wykonanie przedmiotu </w:t>
      </w:r>
      <w:r w:rsidR="00B95A9D" w:rsidRPr="002E78B6">
        <w:rPr>
          <w:rFonts w:ascii="Arial" w:hAnsi="Arial" w:cs="Arial"/>
          <w:color w:val="000000"/>
          <w:sz w:val="16"/>
          <w:szCs w:val="16"/>
        </w:rPr>
        <w:t>zlecenia</w:t>
      </w:r>
      <w:r w:rsidRPr="002E78B6">
        <w:rPr>
          <w:rFonts w:ascii="Arial" w:hAnsi="Arial" w:cs="Arial"/>
          <w:color w:val="000000"/>
          <w:sz w:val="16"/>
          <w:szCs w:val="16"/>
        </w:rPr>
        <w:t xml:space="preserve">, o którym mowa w  § 3 ust. </w:t>
      </w:r>
      <w:r w:rsidR="00B95A9D" w:rsidRPr="002E78B6">
        <w:rPr>
          <w:rFonts w:ascii="Arial" w:hAnsi="Arial" w:cs="Arial"/>
          <w:color w:val="000000"/>
          <w:sz w:val="16"/>
          <w:szCs w:val="16"/>
        </w:rPr>
        <w:t>2</w:t>
      </w:r>
      <w:r w:rsidR="00F11A61" w:rsidRPr="002E78B6">
        <w:rPr>
          <w:rFonts w:ascii="Arial" w:hAnsi="Arial" w:cs="Arial"/>
          <w:color w:val="000000"/>
          <w:sz w:val="16"/>
          <w:szCs w:val="16"/>
        </w:rPr>
        <w:t>, zgodnie z </w:t>
      </w:r>
      <w:r w:rsidRPr="002E78B6">
        <w:rPr>
          <w:rFonts w:ascii="Arial" w:hAnsi="Arial" w:cs="Arial"/>
          <w:color w:val="000000"/>
          <w:sz w:val="16"/>
          <w:szCs w:val="16"/>
        </w:rPr>
        <w:t>postanowieniami niniejszej Umowy.</w:t>
      </w:r>
    </w:p>
    <w:p w:rsidR="00B46CF3" w:rsidRPr="002E78B6" w:rsidRDefault="00B46CF3" w:rsidP="007E727A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2E78B6">
        <w:rPr>
          <w:rFonts w:ascii="Arial" w:hAnsi="Arial" w:cs="Arial"/>
          <w:color w:val="000000"/>
          <w:sz w:val="16"/>
          <w:szCs w:val="16"/>
        </w:rPr>
        <w:t xml:space="preserve">Ekspert otrzymuje wynagrodzenie zgodnie z </w:t>
      </w:r>
      <w:r w:rsidRPr="002E78B6">
        <w:rPr>
          <w:rFonts w:ascii="Arial" w:hAnsi="Arial" w:cs="Arial"/>
          <w:bCs/>
          <w:i/>
          <w:color w:val="000000"/>
          <w:sz w:val="16"/>
          <w:szCs w:val="16"/>
        </w:rPr>
        <w:t>Zasadami Wynagradzania Ekspertów oceniających projekty w ramach RPO WZ</w:t>
      </w:r>
      <w:r w:rsidRPr="002E78B6">
        <w:rPr>
          <w:rFonts w:ascii="Arial" w:hAnsi="Arial" w:cs="Arial"/>
          <w:bCs/>
          <w:color w:val="000000"/>
          <w:sz w:val="16"/>
          <w:szCs w:val="16"/>
        </w:rPr>
        <w:t>, przyjętymi uchwałą Zarządu Województwa Zachodniopomorskiego nr ……………..</w:t>
      </w:r>
      <w:r w:rsidR="00F11A61" w:rsidRPr="002E78B6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2E78B6">
        <w:rPr>
          <w:rFonts w:ascii="Arial" w:hAnsi="Arial" w:cs="Arial"/>
          <w:bCs/>
          <w:color w:val="000000"/>
          <w:sz w:val="16"/>
          <w:szCs w:val="16"/>
        </w:rPr>
        <w:t xml:space="preserve">z dnia ……………………. </w:t>
      </w:r>
    </w:p>
    <w:p w:rsidR="00B46CF3" w:rsidRPr="002E78B6" w:rsidRDefault="00B46CF3" w:rsidP="007E727A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2E78B6">
        <w:rPr>
          <w:rFonts w:ascii="Arial" w:hAnsi="Arial" w:cs="Arial"/>
          <w:color w:val="000000"/>
          <w:sz w:val="16"/>
          <w:szCs w:val="16"/>
        </w:rPr>
        <w:t xml:space="preserve">Podstawę do określenia wysokości wynagrodzenia będzie stanowił wykaz projektów wskazanych w zleceniu, obliczanego poprzez pomnożenie liczby należycie ocenionych projektów lub sporządzonych opinii, zatwierdzonych do wypłaty przez IZ RPO WZ przez wysokość stawek wskazanych w </w:t>
      </w:r>
      <w:r w:rsidRPr="002E78B6">
        <w:rPr>
          <w:rFonts w:ascii="Arial" w:hAnsi="Arial" w:cs="Arial"/>
          <w:i/>
          <w:color w:val="000000"/>
          <w:sz w:val="16"/>
          <w:szCs w:val="16"/>
        </w:rPr>
        <w:t>Zasadach</w:t>
      </w:r>
      <w:r w:rsidRPr="002E78B6">
        <w:rPr>
          <w:rFonts w:ascii="Arial" w:hAnsi="Arial" w:cs="Arial"/>
          <w:color w:val="000000"/>
          <w:sz w:val="16"/>
          <w:szCs w:val="16"/>
        </w:rPr>
        <w:t xml:space="preserve">, o których mowa w </w:t>
      </w:r>
      <w:r w:rsidR="00123E4F" w:rsidRPr="002E78B6">
        <w:rPr>
          <w:rFonts w:ascii="Arial" w:hAnsi="Arial" w:cs="Arial"/>
          <w:color w:val="000000"/>
          <w:sz w:val="16"/>
          <w:szCs w:val="16"/>
        </w:rPr>
        <w:t xml:space="preserve">ust. </w:t>
      </w:r>
      <w:r w:rsidRPr="002E78B6">
        <w:rPr>
          <w:rFonts w:ascii="Arial" w:hAnsi="Arial" w:cs="Arial"/>
          <w:color w:val="000000"/>
          <w:sz w:val="16"/>
          <w:szCs w:val="16"/>
        </w:rPr>
        <w:t xml:space="preserve">2. </w:t>
      </w:r>
    </w:p>
    <w:p w:rsidR="00B816CE" w:rsidRPr="002E78B6" w:rsidRDefault="00B46CF3" w:rsidP="0020171D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2E78B6">
        <w:rPr>
          <w:rFonts w:ascii="Arial" w:hAnsi="Arial" w:cs="Arial"/>
          <w:color w:val="000000"/>
          <w:sz w:val="16"/>
          <w:szCs w:val="16"/>
        </w:rPr>
        <w:t>Wynagrodzenie zostaje wypłacone przelewem na rachunek bankowy Eksperta, wskazany na r</w:t>
      </w:r>
      <w:r w:rsidR="00645F29" w:rsidRPr="002E78B6">
        <w:rPr>
          <w:rFonts w:ascii="Arial" w:hAnsi="Arial" w:cs="Arial"/>
          <w:color w:val="000000"/>
          <w:sz w:val="16"/>
          <w:szCs w:val="16"/>
        </w:rPr>
        <w:t>achunku/fakturze, dokumentujące</w:t>
      </w:r>
      <w:r w:rsidRPr="002E78B6">
        <w:rPr>
          <w:rFonts w:ascii="Arial" w:hAnsi="Arial" w:cs="Arial"/>
          <w:color w:val="000000"/>
          <w:sz w:val="16"/>
          <w:szCs w:val="16"/>
        </w:rPr>
        <w:t xml:space="preserve"> realizację usługi wskazanej w Zleceniu, w terminie 14 dni od dnia wpływu do Wydziału Wdrażania </w:t>
      </w:r>
      <w:r w:rsidR="000276E8" w:rsidRPr="002E78B6">
        <w:rPr>
          <w:rFonts w:ascii="Arial" w:hAnsi="Arial" w:cs="Arial"/>
          <w:color w:val="000000"/>
          <w:sz w:val="16"/>
          <w:szCs w:val="16"/>
        </w:rPr>
        <w:t xml:space="preserve">Działań Środowiskowych </w:t>
      </w:r>
      <w:r w:rsidRPr="002E78B6">
        <w:rPr>
          <w:rFonts w:ascii="Arial" w:hAnsi="Arial" w:cs="Arial"/>
          <w:color w:val="000000"/>
          <w:sz w:val="16"/>
          <w:szCs w:val="16"/>
        </w:rPr>
        <w:t xml:space="preserve">Regionalnego Programu Operacyjnego UMWZ ostatniego z wymaganych dokumentów tj. prawidłowo wypełnionego rachunku/faktury oraz niezbędnych dokumentów potwierdzających </w:t>
      </w:r>
      <w:r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>podleganie ubezpieczeniom społecznym ora</w:t>
      </w:r>
      <w:r w:rsidR="00B95A9D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>z zdrowotnym z innych tytułów. E</w:t>
      </w:r>
      <w:r w:rsidR="00167BB0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>kspert</w:t>
      </w:r>
      <w:r w:rsidR="00B816CE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przedstawia rachunki/</w:t>
      </w:r>
      <w:r w:rsidR="00B95A9D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faktury za zrealizowane i przyjęte przez IZ RPO </w:t>
      </w:r>
      <w:r w:rsidR="00167BB0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WZ </w:t>
      </w:r>
      <w:r w:rsidR="00645F29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>zlecenia</w:t>
      </w:r>
      <w:r w:rsidR="00BC2E1C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po przesłaniu przez Zleceniodawcę informacji o możliwości wystawienia rachunku/faktury przez Eksperta.</w:t>
      </w:r>
      <w:r w:rsidR="009E17EE" w:rsidRPr="002E78B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</w:t>
      </w:r>
    </w:p>
    <w:p w:rsidR="00FA64F5" w:rsidRPr="00184686" w:rsidRDefault="0020171D" w:rsidP="0020171D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184686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B46CF3" w:rsidRPr="00184686">
        <w:rPr>
          <w:rFonts w:ascii="Arial" w:hAnsi="Arial" w:cs="Arial"/>
          <w:color w:val="000000"/>
          <w:sz w:val="16"/>
          <w:szCs w:val="16"/>
        </w:rPr>
        <w:t>Strony ustalają, że wynagrodzenie Eksperta za godzinę wykonywania usługi stanowiącej przedmiot niniejszej Umowy nie może być</w:t>
      </w:r>
      <w:r w:rsidR="00B46CF3" w:rsidRPr="00184686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</w:t>
      </w:r>
      <w:r w:rsidR="00B46CF3" w:rsidRPr="00184686">
        <w:rPr>
          <w:rFonts w:ascii="Arial" w:hAnsi="Arial" w:cs="Arial"/>
          <w:color w:val="000000"/>
          <w:sz w:val="16"/>
          <w:szCs w:val="16"/>
        </w:rPr>
        <w:t>niższe niż wysokość minimalnej stawki godzinowej ustalonej zgodnie z przepisami ustawy z dnia 10 października 2002 r. o minimalnym wynagrodzeniu za pracę (t. j. Dz.U. z 2017 r., poz. 847</w:t>
      </w:r>
      <w:r w:rsidR="00CC7123" w:rsidRPr="00184686">
        <w:rPr>
          <w:rFonts w:ascii="Arial" w:hAnsi="Arial" w:cs="Arial"/>
          <w:color w:val="000000"/>
          <w:sz w:val="16"/>
          <w:szCs w:val="16"/>
        </w:rPr>
        <w:t xml:space="preserve"> ze zm.</w:t>
      </w:r>
      <w:r w:rsidR="00B46CF3" w:rsidRPr="00184686">
        <w:rPr>
          <w:rFonts w:ascii="Arial" w:hAnsi="Arial" w:cs="Arial"/>
          <w:color w:val="000000"/>
          <w:sz w:val="16"/>
          <w:szCs w:val="16"/>
        </w:rPr>
        <w:t>).</w:t>
      </w:r>
    </w:p>
    <w:p w:rsidR="00CC7123" w:rsidRPr="00184686" w:rsidRDefault="00CC7123" w:rsidP="00CC712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84686">
        <w:rPr>
          <w:rFonts w:ascii="Arial" w:hAnsi="Arial" w:cs="Arial"/>
          <w:color w:val="000000"/>
          <w:sz w:val="16"/>
          <w:szCs w:val="16"/>
        </w:rPr>
        <w:t xml:space="preserve">Maksymalna ilość czasu 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>dla jednego</w:t>
      </w:r>
      <w:r w:rsidR="00D50052" w:rsidRPr="00184686">
        <w:rPr>
          <w:rFonts w:ascii="Arial" w:hAnsi="Arial" w:cs="Arial"/>
          <w:color w:val="000000"/>
          <w:sz w:val="16"/>
          <w:szCs w:val="16"/>
        </w:rPr>
        <w:t xml:space="preserve"> ocenion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>ego</w:t>
      </w:r>
      <w:r w:rsidR="00D50052" w:rsidRPr="00184686">
        <w:rPr>
          <w:rFonts w:ascii="Arial" w:hAnsi="Arial" w:cs="Arial"/>
          <w:color w:val="000000"/>
          <w:sz w:val="16"/>
          <w:szCs w:val="16"/>
        </w:rPr>
        <w:t xml:space="preserve"> projekt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>u</w:t>
      </w:r>
      <w:r w:rsidR="00D50052" w:rsidRPr="00184686">
        <w:rPr>
          <w:rFonts w:ascii="Arial" w:hAnsi="Arial" w:cs="Arial"/>
          <w:color w:val="000000"/>
          <w:sz w:val="16"/>
          <w:szCs w:val="16"/>
        </w:rPr>
        <w:t xml:space="preserve"> lub sporządzen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>ia</w:t>
      </w:r>
      <w:r w:rsidR="00D50052" w:rsidRPr="00184686">
        <w:rPr>
          <w:rFonts w:ascii="Arial" w:hAnsi="Arial" w:cs="Arial"/>
          <w:color w:val="000000"/>
          <w:sz w:val="16"/>
          <w:szCs w:val="16"/>
        </w:rPr>
        <w:t xml:space="preserve"> jednej opinii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 xml:space="preserve">, w ciągu którego Ekspert zobowiązany jest wykonać zlecenie o którym mowa w § 3 ust 1, nie może przekroczyć kwoty wynagrodzenia przyznanego </w:t>
      </w:r>
      <w:r w:rsidR="00AD4ED8" w:rsidRPr="00184686">
        <w:rPr>
          <w:rFonts w:ascii="Arial" w:hAnsi="Arial" w:cs="Arial"/>
          <w:color w:val="000000"/>
          <w:sz w:val="16"/>
          <w:szCs w:val="16"/>
        </w:rPr>
        <w:t xml:space="preserve">zgodnie z </w:t>
      </w:r>
      <w:r w:rsidR="00AD4ED8" w:rsidRPr="00184686">
        <w:rPr>
          <w:rFonts w:ascii="Arial" w:hAnsi="Arial" w:cs="Arial"/>
          <w:bCs/>
          <w:i/>
          <w:color w:val="000000"/>
          <w:sz w:val="16"/>
          <w:szCs w:val="16"/>
        </w:rPr>
        <w:t>Zasadami Wynagradzania Ekspertów oceniających projekty w ramach RPO WZ</w:t>
      </w:r>
      <w:r w:rsidR="00280A51" w:rsidRPr="00184686">
        <w:rPr>
          <w:rFonts w:ascii="Arial" w:hAnsi="Arial" w:cs="Arial"/>
          <w:bCs/>
          <w:i/>
          <w:color w:val="000000"/>
          <w:sz w:val="16"/>
          <w:szCs w:val="16"/>
        </w:rPr>
        <w:t>,</w:t>
      </w:r>
      <w:r w:rsidR="00AD4ED8" w:rsidRPr="00184686">
        <w:rPr>
          <w:rFonts w:ascii="Arial" w:hAnsi="Arial" w:cs="Arial"/>
          <w:bCs/>
          <w:i/>
          <w:color w:val="000000"/>
          <w:sz w:val="16"/>
          <w:szCs w:val="16"/>
        </w:rPr>
        <w:t xml:space="preserve"> </w:t>
      </w:r>
      <w:r w:rsidR="00D50052" w:rsidRPr="00184686">
        <w:rPr>
          <w:rFonts w:ascii="Arial" w:hAnsi="Arial" w:cs="Arial"/>
          <w:bCs/>
          <w:color w:val="000000"/>
          <w:sz w:val="16"/>
          <w:szCs w:val="16"/>
        </w:rPr>
        <w:t>podzielon</w:t>
      </w:r>
      <w:r w:rsidR="008D242C" w:rsidRPr="00184686">
        <w:rPr>
          <w:rFonts w:ascii="Arial" w:hAnsi="Arial" w:cs="Arial"/>
          <w:bCs/>
          <w:color w:val="000000"/>
          <w:sz w:val="16"/>
          <w:szCs w:val="16"/>
        </w:rPr>
        <w:t>ej</w:t>
      </w:r>
      <w:r w:rsidR="00D50052" w:rsidRPr="00184686">
        <w:rPr>
          <w:rFonts w:ascii="Arial" w:hAnsi="Arial" w:cs="Arial"/>
          <w:bCs/>
          <w:color w:val="000000"/>
          <w:sz w:val="16"/>
          <w:szCs w:val="16"/>
        </w:rPr>
        <w:t xml:space="preserve"> przez </w:t>
      </w:r>
      <w:r w:rsidR="008D242C" w:rsidRPr="00184686">
        <w:rPr>
          <w:rFonts w:ascii="Arial" w:hAnsi="Arial" w:cs="Arial"/>
          <w:bCs/>
          <w:color w:val="000000"/>
          <w:sz w:val="16"/>
          <w:szCs w:val="16"/>
        </w:rPr>
        <w:t>wysokość zaktualizowanej minimalnej stawki godzinowej</w:t>
      </w:r>
      <w:r w:rsidR="008D242C" w:rsidRPr="00184686">
        <w:rPr>
          <w:rFonts w:ascii="Arial" w:hAnsi="Arial" w:cs="Arial"/>
          <w:color w:val="000000"/>
          <w:sz w:val="16"/>
          <w:szCs w:val="16"/>
        </w:rPr>
        <w:t xml:space="preserve"> wykazanej</w:t>
      </w:r>
      <w:r w:rsidR="00E50921" w:rsidRPr="00184686">
        <w:rPr>
          <w:rFonts w:ascii="Arial" w:hAnsi="Arial" w:cs="Arial"/>
          <w:color w:val="000000"/>
          <w:sz w:val="16"/>
          <w:szCs w:val="16"/>
        </w:rPr>
        <w:t xml:space="preserve"> w</w:t>
      </w:r>
      <w:r w:rsidR="00AD4ED8" w:rsidRPr="00184686">
        <w:rPr>
          <w:rFonts w:ascii="Arial" w:hAnsi="Arial" w:cs="Arial"/>
          <w:color w:val="000000"/>
          <w:sz w:val="16"/>
          <w:szCs w:val="16"/>
        </w:rPr>
        <w:t xml:space="preserve"> </w:t>
      </w:r>
      <w:r w:rsidRPr="00184686">
        <w:rPr>
          <w:rFonts w:ascii="Arial" w:hAnsi="Arial" w:cs="Arial"/>
          <w:i/>
          <w:color w:val="000000"/>
          <w:sz w:val="16"/>
          <w:szCs w:val="16"/>
        </w:rPr>
        <w:t>Rozporządzeni</w:t>
      </w:r>
      <w:r w:rsidR="00E50921" w:rsidRPr="00184686">
        <w:rPr>
          <w:rFonts w:ascii="Arial" w:hAnsi="Arial" w:cs="Arial"/>
          <w:i/>
          <w:color w:val="000000"/>
          <w:sz w:val="16"/>
          <w:szCs w:val="16"/>
        </w:rPr>
        <w:t>u</w:t>
      </w:r>
      <w:r w:rsidRPr="00184686">
        <w:rPr>
          <w:rFonts w:ascii="Arial" w:hAnsi="Arial" w:cs="Arial"/>
          <w:i/>
          <w:color w:val="000000"/>
          <w:sz w:val="16"/>
          <w:szCs w:val="16"/>
        </w:rPr>
        <w:t xml:space="preserve"> Rady Ministrów w sprawie wysokości minimalnego wynagrodzenia za pracę oraz wysokości minimalnej stawki godzinowej</w:t>
      </w:r>
      <w:r w:rsidRPr="00184686">
        <w:rPr>
          <w:rFonts w:ascii="Arial" w:hAnsi="Arial" w:cs="Arial"/>
          <w:color w:val="000000"/>
          <w:sz w:val="16"/>
          <w:szCs w:val="16"/>
        </w:rPr>
        <w:t xml:space="preserve"> na dany rok. </w:t>
      </w:r>
      <w:r w:rsidR="00D53ADF" w:rsidRPr="00184686">
        <w:rPr>
          <w:rFonts w:ascii="Arial" w:hAnsi="Arial" w:cs="Arial"/>
          <w:color w:val="000000"/>
          <w:sz w:val="16"/>
          <w:szCs w:val="16"/>
        </w:rPr>
        <w:t>W celu precyzyjnego określenia liczby godzin przyjęto zasadę zaokrąglenia liczby w dół.</w:t>
      </w:r>
    </w:p>
    <w:p w:rsidR="00B46CF3" w:rsidRPr="00350F74" w:rsidRDefault="00B46CF3" w:rsidP="0020171D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84686">
        <w:rPr>
          <w:rFonts w:ascii="Arial" w:hAnsi="Arial" w:cs="Arial"/>
          <w:color w:val="000000"/>
          <w:sz w:val="16"/>
          <w:szCs w:val="16"/>
        </w:rPr>
        <w:t>Wykonanie zlecenia, o którym mowa w § 3 us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t. 1 w wymiarze czasu przekraczającym limit, o którym mowa w ust. 5, będzie możliwe jedynie po uzyskaniu zgody Zleceniodawcy wyrażonej na piśmie pod rygorem nieważności. </w:t>
      </w:r>
    </w:p>
    <w:p w:rsidR="00B46CF3" w:rsidRPr="00A131BC" w:rsidRDefault="00B46CF3" w:rsidP="0020171D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D6D24">
        <w:rPr>
          <w:rFonts w:ascii="Arial" w:hAnsi="Arial" w:cs="Arial"/>
          <w:color w:val="000000"/>
          <w:sz w:val="16"/>
          <w:szCs w:val="16"/>
        </w:rPr>
        <w:t>W przypadku bra</w:t>
      </w:r>
      <w:r w:rsidR="004270BF">
        <w:rPr>
          <w:rFonts w:ascii="Arial" w:hAnsi="Arial" w:cs="Arial"/>
          <w:color w:val="000000"/>
          <w:sz w:val="16"/>
          <w:szCs w:val="16"/>
        </w:rPr>
        <w:t xml:space="preserve">ku zgody, o której </w:t>
      </w:r>
      <w:r w:rsidR="004270BF" w:rsidRPr="00167BB0">
        <w:rPr>
          <w:rFonts w:ascii="Arial" w:hAnsi="Arial" w:cs="Arial"/>
          <w:color w:val="000000"/>
          <w:sz w:val="16"/>
          <w:szCs w:val="16"/>
        </w:rPr>
        <w:t xml:space="preserve">mowa w ust. </w:t>
      </w:r>
      <w:r w:rsidR="00167BB0" w:rsidRPr="00167BB0">
        <w:rPr>
          <w:rFonts w:ascii="Arial" w:hAnsi="Arial" w:cs="Arial"/>
          <w:color w:val="000000"/>
          <w:sz w:val="16"/>
          <w:szCs w:val="16"/>
        </w:rPr>
        <w:t>6</w:t>
      </w:r>
      <w:r w:rsidRPr="00167BB0">
        <w:rPr>
          <w:rFonts w:ascii="Arial" w:hAnsi="Arial" w:cs="Arial"/>
          <w:color w:val="000000"/>
          <w:sz w:val="16"/>
          <w:szCs w:val="16"/>
        </w:rPr>
        <w:t>, Ekspert powstrzyma się od wykonywania zlecenia ponad limit, o którym mowa w ust. 5. Za część zlecenia, którą Ekspert bez zgody Zleceniodawcy wykonał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z przekroczeniem limitu, o którym mowa w ust. 5, Ekspertowi nie przysługuje wynagrodzenie.</w:t>
      </w:r>
    </w:p>
    <w:p w:rsidR="00B46CF3" w:rsidRPr="00FD6D24" w:rsidRDefault="00B46CF3" w:rsidP="0020171D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Przedkładając rachunek/fakturę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 którym mowa w ust. 4, Ekspert zobowiązany jest </w:t>
      </w:r>
      <w:r>
        <w:rPr>
          <w:rFonts w:ascii="Arial" w:hAnsi="Arial" w:cs="Arial"/>
          <w:color w:val="000000"/>
          <w:sz w:val="16"/>
          <w:szCs w:val="16"/>
        </w:rPr>
        <w:t>prze</w:t>
      </w:r>
      <w:r w:rsidR="00B816CE">
        <w:rPr>
          <w:rFonts w:ascii="Arial" w:hAnsi="Arial" w:cs="Arial"/>
          <w:color w:val="000000"/>
          <w:sz w:val="16"/>
          <w:szCs w:val="16"/>
        </w:rPr>
        <w:t>dstawić ewidencję liczby godzin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w jakim wykonał zlecenie, o którym mowa w § 3 ust. 2 Umowy. </w:t>
      </w:r>
    </w:p>
    <w:p w:rsidR="00B46CF3" w:rsidRPr="00CF0044" w:rsidRDefault="00B46CF3" w:rsidP="0020171D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należne Ekspertowi z tytułu realizacji Umowy stanowi całkowite wynagrodzenie należne Ekspertowi z tytułu wykonania wszelkich zobowiązań określonych w Umowie, w tym także przeniesienia praw autorskich zgodnie z § 8</w:t>
      </w:r>
      <w:r w:rsidR="00F11A61">
        <w:rPr>
          <w:rFonts w:ascii="Arial" w:hAnsi="Arial" w:cs="Arial"/>
          <w:color w:val="000000"/>
          <w:sz w:val="16"/>
          <w:szCs w:val="16"/>
        </w:rPr>
        <w:t>, dokonywanie poprawek, zmian i </w:t>
      </w:r>
      <w:r w:rsidRPr="00CF0044">
        <w:rPr>
          <w:rFonts w:ascii="Arial" w:hAnsi="Arial" w:cs="Arial"/>
          <w:color w:val="000000"/>
          <w:sz w:val="16"/>
          <w:szCs w:val="16"/>
        </w:rPr>
        <w:t>uzupełnień w odniesieniu do zrealizowanej usługi. Ekspertowi nie przysługuje jakiekolwiek wynagrodzenie dodatkowe za realizację przedmiotu Umowy.</w:t>
      </w:r>
    </w:p>
    <w:p w:rsidR="00B46CF3" w:rsidRPr="00CF0044" w:rsidRDefault="00B46CF3" w:rsidP="0020171D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przypadku, gdy projekt, który na po</w:t>
      </w:r>
      <w:r w:rsidR="008D242C">
        <w:rPr>
          <w:rFonts w:ascii="Arial" w:hAnsi="Arial" w:cs="Arial"/>
          <w:color w:val="000000"/>
          <w:sz w:val="16"/>
          <w:szCs w:val="16"/>
        </w:rPr>
        <w:t>d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stawie zlecenia został </w:t>
      </w:r>
      <w:r>
        <w:rPr>
          <w:rFonts w:ascii="Arial" w:hAnsi="Arial" w:cs="Arial"/>
          <w:color w:val="000000"/>
          <w:sz w:val="16"/>
          <w:szCs w:val="16"/>
        </w:rPr>
        <w:t>przekazany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Ekspertowi do oceny lub sporządzenia opinii, zostanie wycofany na wniosek IZ RPO WZ lub Wnioskodawcy:</w:t>
      </w:r>
    </w:p>
    <w:p w:rsidR="00B46CF3" w:rsidRPr="00CF0044" w:rsidRDefault="00B46CF3" w:rsidP="00991BF1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trakcie oceny lub sporządzania przez Eksperta opinii – Ekspertowi przysługuje wynagrodzenie w wysokości połowy stawki za daną ocenę lub opinię w odniesieniu do wycofanego projektu</w:t>
      </w:r>
      <w:r w:rsidR="008D242C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F821D3">
      <w:pPr>
        <w:pStyle w:val="Akapitzlist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 rozpoczęciem oceny – Ekspertowi nie przysługuje wyna</w:t>
      </w:r>
      <w:r w:rsidR="008D242C">
        <w:rPr>
          <w:rFonts w:ascii="Arial" w:hAnsi="Arial" w:cs="Arial"/>
          <w:color w:val="000000"/>
          <w:sz w:val="16"/>
          <w:szCs w:val="16"/>
        </w:rPr>
        <w:t>grodzenie za wycofany projekt.</w:t>
      </w:r>
    </w:p>
    <w:p w:rsidR="00B46CF3" w:rsidRPr="00CF0044" w:rsidRDefault="00B46CF3" w:rsidP="0020171D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rozbieżności pomiędzy ocenami dwóch Ekspertów odnośnie tego samego projektu zleconego do oceny, do czasu przeprowadzenia konsultacji i wypracowania wspólnego stanowiska lub w przypadku braku takiego porozumienia do czasu powołania trzeciego Eksperta, IZ RPO WZ wstrzyma się z ostatecznym przyjęciem wykonanej oceny. Wynagrodzenie określone w ust. 3 zostanie wypłacone Ekspertowi po ostatecznym przyjęciu dokonanej oceny przez IZ RPO WZ.</w:t>
      </w:r>
    </w:p>
    <w:p w:rsidR="00B46CF3" w:rsidRPr="00CF0044" w:rsidRDefault="00B46CF3" w:rsidP="0020171D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Strony zgodnie postanawiają, że dzień obciążenia rachunku Zleceniodawcy uznaje się za dzień zapłaty.</w:t>
      </w:r>
    </w:p>
    <w:p w:rsidR="00B46CF3" w:rsidRPr="00CF0044" w:rsidRDefault="00B46CF3" w:rsidP="00DF7653">
      <w:pPr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 przyjęcie przez Zleceniodawcę oceny lub opinii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skutkuje brakiem wypłaty wynagrodzenia za daną usługę.</w:t>
      </w:r>
    </w:p>
    <w:p w:rsidR="001A2D7D" w:rsidRPr="002E78B6" w:rsidRDefault="00B46CF3" w:rsidP="008F6104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Wynagrodzenie nie przysługuje za świadczenie usług z naruszeniem regulacji określonych w Umowie oraz zasad określonych w przepisach i dokumentach, o których mowa w § 4 ust. 6.  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7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Kara umowna </w:t>
      </w:r>
    </w:p>
    <w:p w:rsidR="00B46CF3" w:rsidRPr="00CF0044" w:rsidRDefault="00B46CF3" w:rsidP="0020171D">
      <w:pPr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stwierdzenia świadomego naruszenia przez Eksperta zasad niezależności, bezstronności i poufności, o których mowa w § 5, </w:t>
      </w:r>
      <w:r w:rsidR="00D2119F">
        <w:rPr>
          <w:rFonts w:ascii="Arial" w:hAnsi="Arial" w:cs="Arial"/>
          <w:color w:val="000000"/>
          <w:sz w:val="16"/>
          <w:szCs w:val="16"/>
        </w:rPr>
        <w:t>jak również wykona</w:t>
      </w:r>
      <w:r w:rsidR="004B06AB">
        <w:rPr>
          <w:rFonts w:ascii="Arial" w:hAnsi="Arial" w:cs="Arial"/>
          <w:color w:val="000000"/>
          <w:sz w:val="16"/>
          <w:szCs w:val="16"/>
        </w:rPr>
        <w:t>nia</w:t>
      </w:r>
      <w:r w:rsidR="00D2119F">
        <w:rPr>
          <w:rFonts w:ascii="Arial" w:hAnsi="Arial" w:cs="Arial"/>
          <w:color w:val="000000"/>
          <w:sz w:val="16"/>
          <w:szCs w:val="16"/>
        </w:rPr>
        <w:t xml:space="preserve"> usług</w:t>
      </w:r>
      <w:r w:rsidR="004B06AB">
        <w:rPr>
          <w:rFonts w:ascii="Arial" w:hAnsi="Arial" w:cs="Arial"/>
          <w:color w:val="000000"/>
          <w:sz w:val="16"/>
          <w:szCs w:val="16"/>
        </w:rPr>
        <w:t xml:space="preserve">i pomimo </w:t>
      </w:r>
      <w:r w:rsidR="00FF3994">
        <w:rPr>
          <w:rFonts w:ascii="Arial" w:hAnsi="Arial" w:cs="Arial"/>
          <w:color w:val="000000"/>
          <w:sz w:val="16"/>
          <w:szCs w:val="16"/>
        </w:rPr>
        <w:t>wystąpienia przesłanek</w:t>
      </w:r>
      <w:r w:rsidR="005F43FD">
        <w:rPr>
          <w:rFonts w:ascii="Arial" w:hAnsi="Arial" w:cs="Arial"/>
          <w:color w:val="000000"/>
          <w:sz w:val="16"/>
          <w:szCs w:val="16"/>
        </w:rPr>
        <w:t>,</w:t>
      </w:r>
      <w:r w:rsidR="00D2119F">
        <w:rPr>
          <w:rFonts w:ascii="Arial" w:hAnsi="Arial" w:cs="Arial"/>
          <w:color w:val="000000"/>
          <w:sz w:val="16"/>
          <w:szCs w:val="16"/>
        </w:rPr>
        <w:t xml:space="preserve"> o </w:t>
      </w:r>
      <w:r w:rsidR="005F43FD">
        <w:rPr>
          <w:rFonts w:ascii="Arial" w:hAnsi="Arial" w:cs="Arial"/>
          <w:color w:val="000000"/>
          <w:sz w:val="16"/>
          <w:szCs w:val="16"/>
        </w:rPr>
        <w:t>których</w:t>
      </w:r>
      <w:r w:rsidR="00D2119F">
        <w:rPr>
          <w:rFonts w:ascii="Arial" w:hAnsi="Arial" w:cs="Arial"/>
          <w:color w:val="000000"/>
          <w:sz w:val="16"/>
          <w:szCs w:val="16"/>
        </w:rPr>
        <w:t xml:space="preserve"> mowa w </w:t>
      </w:r>
      <w:r w:rsidR="00D2119F" w:rsidRPr="00CF0044">
        <w:rPr>
          <w:rFonts w:ascii="Arial" w:hAnsi="Arial" w:cs="Arial"/>
          <w:color w:val="000000"/>
          <w:sz w:val="16"/>
          <w:szCs w:val="16"/>
        </w:rPr>
        <w:t>§</w:t>
      </w:r>
      <w:r w:rsidR="00890F2F">
        <w:rPr>
          <w:rFonts w:ascii="Arial" w:hAnsi="Arial" w:cs="Arial"/>
          <w:color w:val="000000"/>
          <w:sz w:val="16"/>
          <w:szCs w:val="16"/>
        </w:rPr>
        <w:t xml:space="preserve"> </w:t>
      </w:r>
      <w:r w:rsidR="00D2119F">
        <w:rPr>
          <w:rFonts w:ascii="Arial" w:hAnsi="Arial" w:cs="Arial"/>
          <w:color w:val="000000"/>
          <w:sz w:val="16"/>
          <w:szCs w:val="16"/>
        </w:rPr>
        <w:t xml:space="preserve">4 </w:t>
      </w:r>
      <w:r w:rsidR="008D242C">
        <w:rPr>
          <w:rFonts w:ascii="Arial" w:hAnsi="Arial" w:cs="Arial"/>
          <w:color w:val="000000"/>
          <w:sz w:val="16"/>
          <w:szCs w:val="16"/>
        </w:rPr>
        <w:t>ust</w:t>
      </w:r>
      <w:r w:rsidR="005C36D8">
        <w:rPr>
          <w:rFonts w:ascii="Arial" w:hAnsi="Arial" w:cs="Arial"/>
          <w:color w:val="000000"/>
          <w:sz w:val="16"/>
          <w:szCs w:val="16"/>
        </w:rPr>
        <w:t xml:space="preserve"> </w:t>
      </w:r>
      <w:r w:rsidR="00D2119F">
        <w:rPr>
          <w:rFonts w:ascii="Arial" w:hAnsi="Arial" w:cs="Arial"/>
          <w:color w:val="000000"/>
          <w:sz w:val="16"/>
          <w:szCs w:val="16"/>
        </w:rPr>
        <w:t xml:space="preserve">15, </w:t>
      </w:r>
      <w:r w:rsidRPr="00CF0044">
        <w:rPr>
          <w:rFonts w:ascii="Arial" w:hAnsi="Arial" w:cs="Arial"/>
          <w:color w:val="000000"/>
          <w:sz w:val="16"/>
          <w:szCs w:val="16"/>
        </w:rPr>
        <w:t>Ekspert zapłaci karę umowną w</w:t>
      </w:r>
      <w:r w:rsidR="005F43FD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wysokości 15 000,00 zł.</w:t>
      </w:r>
    </w:p>
    <w:p w:rsidR="00B46CF3" w:rsidRPr="00CF0044" w:rsidRDefault="00B46CF3" w:rsidP="00105D70">
      <w:pPr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stwierdzenia niedotrzymania przez Eksperta termin</w:t>
      </w:r>
      <w:r w:rsidR="008D242C">
        <w:rPr>
          <w:rFonts w:ascii="Arial" w:hAnsi="Arial" w:cs="Arial"/>
          <w:color w:val="000000"/>
          <w:sz w:val="16"/>
          <w:szCs w:val="16"/>
        </w:rPr>
        <w:t>u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określon</w:t>
      </w:r>
      <w:r w:rsidR="008D242C">
        <w:rPr>
          <w:rFonts w:ascii="Arial" w:hAnsi="Arial" w:cs="Arial"/>
          <w:color w:val="000000"/>
          <w:sz w:val="16"/>
          <w:szCs w:val="16"/>
        </w:rPr>
        <w:t>ego w § 3 ust. 5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z uwzględnieniem § 3 ust. 6 lub § 4 ust. 13 Zleceniodawca może żądać zapłaty przez Eksperta kary umownej za każdy dzień opóźnienia, w wysokości 5% wynagrodzenia przysługującego mu z tytułu wykonania Umowy w części odnoszącej się do oceny lub opinii, której niedotrzymanie terminu dotyczy. </w:t>
      </w:r>
    </w:p>
    <w:p w:rsidR="00B46CF3" w:rsidRPr="00CF0044" w:rsidRDefault="00B46CF3" w:rsidP="00105D70">
      <w:pPr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Jeżeli zastrzeżona kara umowna nie pokryje wysokości poniesionej szkody, jak również w przypadkach, w których strony nie przewidziały odpowiedzialności na zasadach kar umownych, Zleceniodawca jest uprawniony do dochodzenia odszkodowania na zasadach ogólnych.</w:t>
      </w:r>
    </w:p>
    <w:p w:rsidR="00B46CF3" w:rsidRPr="00CF0044" w:rsidRDefault="00B46CF3" w:rsidP="00105D70">
      <w:pPr>
        <w:numPr>
          <w:ilvl w:val="0"/>
          <w:numId w:val="6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wyraża zgodę na dokonywanie potrąceń kar umownych z kwoty wynagrodzenia należnego za wykonanie usługi objętej Umową.</w:t>
      </w:r>
    </w:p>
    <w:p w:rsidR="001A2D7D" w:rsidRPr="00CF0044" w:rsidRDefault="001A2D7D" w:rsidP="008F6104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8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autorskie</w:t>
      </w:r>
    </w:p>
    <w:p w:rsidR="00B46CF3" w:rsidRPr="00CF0044" w:rsidRDefault="00B46CF3" w:rsidP="0020171D">
      <w:pPr>
        <w:numPr>
          <w:ilvl w:val="0"/>
          <w:numId w:val="8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ramach wynagrodzenia za zrealizowanie Umowy, z chwilą przekazania przez Eksperta wyników danej usługi zgodnie z zasadami określonymi w Regulaminie KOP, Ekspert przenosi na </w:t>
      </w:r>
      <w:r>
        <w:rPr>
          <w:rFonts w:ascii="Arial" w:hAnsi="Arial" w:cs="Arial"/>
          <w:color w:val="000000"/>
          <w:sz w:val="16"/>
          <w:szCs w:val="16"/>
        </w:rPr>
        <w:t xml:space="preserve"> Zleceniodawcę </w:t>
      </w:r>
      <w:r w:rsidRPr="00CF0044">
        <w:rPr>
          <w:rFonts w:ascii="Arial" w:hAnsi="Arial" w:cs="Arial"/>
          <w:color w:val="000000"/>
          <w:sz w:val="16"/>
          <w:szCs w:val="16"/>
        </w:rPr>
        <w:t>wszelkie autorskie prawa majątkowe (bez jakichkolwiek ograniczeń ilościowych i terytorialnych) powstałe w trakcie wykonywania Umowy.</w:t>
      </w:r>
    </w:p>
    <w:p w:rsidR="00B46CF3" w:rsidRPr="00CF0044" w:rsidRDefault="00B46CF3" w:rsidP="0020171D">
      <w:pPr>
        <w:numPr>
          <w:ilvl w:val="0"/>
          <w:numId w:val="8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Zleceniodawca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nabywa wszelkie autorskie prawa majątkowe, o których mowa w ust. 1, na wszystkich polach eksploatacji wymienionych w art. 50 ustawy z dnia 4 lutego 1994 roku o prawie autorskim i prawach pokrewnych (t. j. Dz. U. z </w:t>
      </w:r>
      <w:r w:rsidR="00DF7653" w:rsidRPr="00CF0044">
        <w:rPr>
          <w:rFonts w:ascii="Arial" w:hAnsi="Arial" w:cs="Arial"/>
          <w:color w:val="000000"/>
          <w:sz w:val="16"/>
          <w:szCs w:val="16"/>
        </w:rPr>
        <w:t>201</w:t>
      </w:r>
      <w:r w:rsidR="00DF7653">
        <w:rPr>
          <w:rFonts w:ascii="Arial" w:hAnsi="Arial" w:cs="Arial"/>
          <w:color w:val="000000"/>
          <w:sz w:val="16"/>
          <w:szCs w:val="16"/>
        </w:rPr>
        <w:t>8</w:t>
      </w:r>
      <w:r w:rsidR="00DF7653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r. , poz. </w:t>
      </w:r>
      <w:r w:rsidR="00DF7653">
        <w:rPr>
          <w:rFonts w:ascii="Arial" w:hAnsi="Arial" w:cs="Arial"/>
          <w:color w:val="000000"/>
          <w:sz w:val="16"/>
          <w:szCs w:val="16"/>
        </w:rPr>
        <w:t>1191</w:t>
      </w:r>
      <w:r w:rsidR="00DF7653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ze zm.).</w:t>
      </w:r>
    </w:p>
    <w:p w:rsidR="00B46CF3" w:rsidRPr="00CF0044" w:rsidRDefault="00B46CF3" w:rsidP="0020171D">
      <w:pPr>
        <w:numPr>
          <w:ilvl w:val="0"/>
          <w:numId w:val="8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>
        <w:rPr>
          <w:rFonts w:ascii="Arial" w:hAnsi="Arial" w:cs="Arial"/>
          <w:color w:val="000000"/>
          <w:sz w:val="16"/>
          <w:szCs w:val="16"/>
        </w:rPr>
        <w:t>Zleceniodawcę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także prawo do wykonywania praw zależnych oraz tworzenia utworów zależnych w rozumieniu ustawy wskazanej w ust. 2 do wyników zrealizowanej Umowy, dokonywania lub zlecania osobom trzecim dokonywania ich</w:t>
      </w:r>
      <w:r w:rsidR="00F11A61">
        <w:rPr>
          <w:rFonts w:ascii="Arial" w:hAnsi="Arial" w:cs="Arial"/>
          <w:color w:val="000000"/>
          <w:sz w:val="16"/>
          <w:szCs w:val="16"/>
        </w:rPr>
        <w:t xml:space="preserve"> opracowań, w tym ich skrótów i </w:t>
      </w:r>
      <w:r w:rsidRPr="00CF0044">
        <w:rPr>
          <w:rFonts w:ascii="Arial" w:hAnsi="Arial" w:cs="Arial"/>
          <w:color w:val="000000"/>
          <w:sz w:val="16"/>
          <w:szCs w:val="16"/>
        </w:rPr>
        <w:t>streszczeń oraz korzystania z tych opracowań i rozporządzania nimi na polach eksploatacji określonych w ust. 2 Ekspertowi nie przysługuje z powyższych tytułów dodatkowe wynagrodzenie.</w:t>
      </w:r>
    </w:p>
    <w:p w:rsidR="008F6104" w:rsidRPr="002E78B6" w:rsidRDefault="00B46CF3" w:rsidP="002E78B6">
      <w:pPr>
        <w:numPr>
          <w:ilvl w:val="0"/>
          <w:numId w:val="8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B46CF3" w:rsidRPr="00CF0044" w:rsidRDefault="00B46CF3" w:rsidP="00372DE6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9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Ocena pracy Eksperta</w:t>
      </w:r>
    </w:p>
    <w:p w:rsidR="00B46CF3" w:rsidRPr="00CF0044" w:rsidRDefault="00B46CF3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monitoruje i weryfikuje jakość pracy wykonywanej przez Eksperta na zasadach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816CE" w:rsidRDefault="00B816CE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B46CF3" w:rsidRPr="00CF0044" w:rsidRDefault="00B46CF3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pracy Eksperta odbywa się na podstawie kryteriów oceny podzielonych na kryterium podstawowe – służące potwierdzeniu spełnienia przez Eksperta warunku określonego w art. </w:t>
      </w:r>
      <w:r>
        <w:rPr>
          <w:rFonts w:ascii="Arial" w:hAnsi="Arial" w:cs="Arial"/>
          <w:color w:val="000000"/>
          <w:sz w:val="16"/>
          <w:szCs w:val="16"/>
        </w:rPr>
        <w:t>68a ust 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 i polega na ocenie praktycznego zastosowania posiadanej przez Eksperta wiedzy, umiejętności i doświadczenia oraz kryteria dodatkowe – w ramach których oceniania jest rzetelność przeprowadzonej oceny, współpraca z Zleceniodawcą, dyspozycyjność Eksperta, terminowość dostarczania wyników zlecenia.  </w:t>
      </w:r>
    </w:p>
    <w:p w:rsidR="00B46CF3" w:rsidRPr="00CF0044" w:rsidRDefault="00B46CF3" w:rsidP="0020171D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Ocena pracy Eksperta może zakończyć się wynikiem: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pozytywnym,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pozytywnym warunkowym,</w:t>
      </w:r>
    </w:p>
    <w:p w:rsidR="00B46CF3" w:rsidRPr="009B6576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negatywnym.</w:t>
      </w:r>
    </w:p>
    <w:p w:rsidR="00B46CF3" w:rsidRDefault="00B46CF3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pozytywna warunkowa skutkuje nałożeniem na Eksperta sankcji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E51C88" w:rsidRDefault="00E51C88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Ocena negatywna skutkuje skreśleniem z wykazu kandydatów</w:t>
      </w:r>
      <w:r w:rsidR="001D5E21">
        <w:rPr>
          <w:rFonts w:ascii="Arial" w:hAnsi="Arial" w:cs="Arial"/>
          <w:color w:val="000000"/>
          <w:sz w:val="16"/>
          <w:szCs w:val="16"/>
        </w:rPr>
        <w:t xml:space="preserve">. Warunki oceny negatywnej określa </w:t>
      </w:r>
      <w:r w:rsidR="001D5E21" w:rsidRPr="00703863">
        <w:rPr>
          <w:rFonts w:ascii="Arial" w:hAnsi="Arial" w:cs="Arial"/>
          <w:i/>
          <w:color w:val="000000"/>
          <w:sz w:val="16"/>
          <w:szCs w:val="16"/>
        </w:rPr>
        <w:t>Monitoring</w:t>
      </w:r>
      <w:r w:rsidR="001D5E21">
        <w:rPr>
          <w:rFonts w:ascii="Arial" w:hAnsi="Arial" w:cs="Arial"/>
          <w:color w:val="000000"/>
          <w:sz w:val="16"/>
          <w:szCs w:val="16"/>
        </w:rPr>
        <w:t>.</w:t>
      </w:r>
    </w:p>
    <w:p w:rsidR="00890F2F" w:rsidRPr="00890F2F" w:rsidRDefault="00890F2F" w:rsidP="0020171D">
      <w:pPr>
        <w:pStyle w:val="Akapitzlist"/>
        <w:numPr>
          <w:ilvl w:val="0"/>
          <w:numId w:val="12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W przypadku wykreślenia Eksperta z </w:t>
      </w:r>
      <w:r w:rsidRPr="00703863">
        <w:rPr>
          <w:rFonts w:ascii="Arial" w:hAnsi="Arial" w:cs="Arial"/>
          <w:i/>
          <w:color w:val="000000"/>
          <w:sz w:val="16"/>
          <w:szCs w:val="16"/>
        </w:rPr>
        <w:t>Wykazu</w:t>
      </w:r>
      <w:r>
        <w:rPr>
          <w:rFonts w:ascii="Arial" w:hAnsi="Arial" w:cs="Arial"/>
          <w:i/>
          <w:color w:val="000000"/>
          <w:sz w:val="16"/>
          <w:szCs w:val="16"/>
        </w:rPr>
        <w:t xml:space="preserve">, </w:t>
      </w:r>
      <w:r w:rsidRPr="00703863">
        <w:rPr>
          <w:rFonts w:ascii="Arial" w:hAnsi="Arial" w:cs="Arial"/>
          <w:color w:val="000000"/>
          <w:sz w:val="16"/>
          <w:szCs w:val="16"/>
        </w:rPr>
        <w:t>ponowny wpis do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Wykazu </w:t>
      </w:r>
      <w:r w:rsidRPr="00703863">
        <w:rPr>
          <w:rFonts w:ascii="Arial" w:hAnsi="Arial" w:cs="Arial"/>
          <w:color w:val="000000"/>
          <w:sz w:val="16"/>
          <w:szCs w:val="16"/>
        </w:rPr>
        <w:t xml:space="preserve">jest możliwy nie wcześniej niż po upływie roku od dnia wykreślenia. </w:t>
      </w:r>
    </w:p>
    <w:p w:rsidR="00B46CF3" w:rsidRPr="008F6104" w:rsidRDefault="00B46CF3" w:rsidP="008F6104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10</w:t>
      </w:r>
    </w:p>
    <w:p w:rsidR="00B46CF3" w:rsidRPr="00CF0044" w:rsidRDefault="00B46CF3" w:rsidP="00931525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Zasady rozwiązania Umowy</w:t>
      </w:r>
    </w:p>
    <w:p w:rsidR="00B46CF3" w:rsidRPr="00CF0044" w:rsidRDefault="00B46CF3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Każda ze stron ma prawo wypowiedzenia Umowy z zachowaniem 30-dniowego okresu wypowiedzenia. </w:t>
      </w:r>
    </w:p>
    <w:p w:rsidR="00B46CF3" w:rsidRPr="00CF0044" w:rsidRDefault="00B46CF3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Wypowiedzenie Umowy następuje w formie pisemnej pod rygorem nieważności.</w:t>
      </w:r>
    </w:p>
    <w:p w:rsidR="00B46CF3" w:rsidRPr="00CF0044" w:rsidRDefault="00B46CF3" w:rsidP="0020171D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rozwiązuje Umowę bez zachowania okresu wypowiedzenia, ze skutkiem natychmiastowym, w przypadku gdy: 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Ekspert utracił pełnię praw publicznych,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utracił pełną zdolność do czynności prawnych,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skazany prawomocnym wyrokiem sądowym za przestępstwo umyślne lub za umyślne przestępstwo skarbowe,</w:t>
      </w:r>
    </w:p>
    <w:p w:rsidR="00B46CF3" w:rsidRPr="00CF0044" w:rsidRDefault="00B46CF3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 poświadczył nieprawdę w Oświadczeniu, o którym mowa w § 5 ust.</w:t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trzykrotnie odmówił przyjęcia zlecenia, o którym mowa w § 3 ust. 2 bez uzasadnionych przyczyn,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naruszy w sposób świadomy zasady niezależności, bezstronności i poufności,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złożył niezgodne z prawdą dokumenty aplikacyjne, które stanowiły podstawę do uzyskania statusu kandydata na Eksperta,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złożył pisemną prośbę o wykreślenie z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Wykazu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negatywną ocenę, o której mowa w § 9 ust. 4 pkt 3</w:t>
      </w:r>
      <w:r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trzykrotną ocenę pozytywną warunkową, o której mowa w § 9 ust. 4 pkt 2 bądź odmówił bez uzasadnionej przyczyny udziału w obligatoryjnym szkoleniu, będącym sankcją za uzyskanie ww. oceny,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pracownikiem IZ RPO WZ zaangażowanej w realizację RPO WZ,</w:t>
      </w:r>
    </w:p>
    <w:p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wycofał swoją zgodę na przetwarzanie jego danych osobowych w Wykazie,</w:t>
      </w:r>
    </w:p>
    <w:p w:rsidR="00B46CF3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stracił wymagane uprawnienia w dziedzinie objętej RPO WZ, które stanowiły podstawę uzyskania przez niego statusu kandydata na Eksperta w ramach RPO WZ.</w:t>
      </w:r>
    </w:p>
    <w:p w:rsidR="0008092E" w:rsidRPr="002E78B6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Ekspert wykreślony został z Wykazu</w:t>
      </w:r>
      <w:r w:rsidR="002A73AD">
        <w:rPr>
          <w:rFonts w:ascii="Arial" w:hAnsi="Arial" w:cs="Arial"/>
          <w:color w:val="000000"/>
          <w:sz w:val="16"/>
          <w:szCs w:val="16"/>
        </w:rPr>
        <w:t>.</w:t>
      </w:r>
    </w:p>
    <w:p w:rsidR="0008092E" w:rsidRPr="0008092E" w:rsidRDefault="0008092E" w:rsidP="0008092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1" w:name="_Toc513618316"/>
      <w:bookmarkStart w:id="2" w:name="_Toc513617814"/>
      <w:bookmarkStart w:id="3" w:name="_Toc513464546"/>
      <w:bookmarkStart w:id="4" w:name="_Toc512510853"/>
      <w:r w:rsidRPr="0008092E">
        <w:rPr>
          <w:rFonts w:ascii="Arial" w:hAnsi="Arial" w:cs="Arial"/>
          <w:b/>
          <w:color w:val="000000"/>
          <w:sz w:val="16"/>
          <w:szCs w:val="16"/>
        </w:rPr>
        <w:t>§ 1</w:t>
      </w:r>
      <w:bookmarkEnd w:id="1"/>
      <w:bookmarkEnd w:id="2"/>
      <w:bookmarkEnd w:id="3"/>
      <w:bookmarkEnd w:id="4"/>
      <w:r>
        <w:rPr>
          <w:rFonts w:ascii="Arial" w:hAnsi="Arial" w:cs="Arial"/>
          <w:b/>
          <w:color w:val="000000"/>
          <w:sz w:val="16"/>
          <w:szCs w:val="16"/>
        </w:rPr>
        <w:t>1</w:t>
      </w:r>
    </w:p>
    <w:p w:rsidR="0008092E" w:rsidRDefault="0008092E" w:rsidP="0008092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5" w:name="_Toc513618317"/>
      <w:bookmarkStart w:id="6" w:name="_Toc513617815"/>
      <w:bookmarkStart w:id="7" w:name="_Toc513464547"/>
      <w:r w:rsidRPr="0008092E">
        <w:rPr>
          <w:rFonts w:ascii="Arial" w:hAnsi="Arial" w:cs="Arial"/>
          <w:b/>
          <w:color w:val="000000"/>
          <w:sz w:val="16"/>
          <w:szCs w:val="16"/>
        </w:rPr>
        <w:t>Powierzenie przetwarzania danych osobowych</w:t>
      </w:r>
      <w:bookmarkEnd w:id="5"/>
      <w:bookmarkEnd w:id="6"/>
      <w:bookmarkEnd w:id="7"/>
    </w:p>
    <w:p w:rsidR="0008092E" w:rsidRPr="0008092E" w:rsidRDefault="00562EE3" w:rsidP="0020171D">
      <w:pPr>
        <w:numPr>
          <w:ilvl w:val="1"/>
          <w:numId w:val="31"/>
        </w:numPr>
        <w:spacing w:line="360" w:lineRule="auto"/>
        <w:ind w:left="567" w:hanging="283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powierza </w:t>
      </w:r>
      <w:r w:rsidR="00555919">
        <w:rPr>
          <w:rFonts w:ascii="Arial" w:hAnsi="Arial" w:cs="Arial"/>
          <w:color w:val="000000"/>
          <w:sz w:val="16"/>
          <w:szCs w:val="16"/>
          <w:lang w:eastAsia="en-US"/>
        </w:rPr>
        <w:t>Ekspertowi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, w trybie art. 28 </w:t>
      </w:r>
      <w:r w:rsidR="00A402F1">
        <w:rPr>
          <w:rFonts w:ascii="Arial" w:hAnsi="Arial" w:cs="Arial"/>
          <w:color w:val="000000"/>
          <w:sz w:val="16"/>
          <w:szCs w:val="16"/>
          <w:lang w:eastAsia="en-US"/>
        </w:rPr>
        <w:t xml:space="preserve"> ust 3 </w:t>
      </w:r>
      <w:r w:rsidR="00DF7653">
        <w:rPr>
          <w:rFonts w:ascii="Arial" w:hAnsi="Arial" w:cs="Arial"/>
          <w:color w:val="000000"/>
          <w:sz w:val="16"/>
          <w:szCs w:val="16"/>
          <w:lang w:eastAsia="en-US"/>
        </w:rPr>
        <w:t xml:space="preserve">RODO 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>dane osobowe do przetwarzania, na zasadach i w celu określonym w niniejszej Umowie.</w:t>
      </w:r>
    </w:p>
    <w:p w:rsidR="0008092E" w:rsidRPr="0008092E" w:rsidRDefault="00555919" w:rsidP="0020171D">
      <w:pPr>
        <w:numPr>
          <w:ilvl w:val="1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 zobowiązuje się przetwarzać powierzone mu dane osobowe zgodnie z niniejszą </w:t>
      </w:r>
      <w:r w:rsidR="00FF1B91">
        <w:rPr>
          <w:rFonts w:ascii="Arial" w:hAnsi="Arial" w:cs="Arial"/>
          <w:color w:val="000000"/>
          <w:sz w:val="16"/>
          <w:szCs w:val="16"/>
          <w:lang w:eastAsia="en-US"/>
        </w:rPr>
        <w:t>U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mową, </w:t>
      </w:r>
      <w:r w:rsidR="00BD0847">
        <w:rPr>
          <w:rFonts w:ascii="Arial" w:hAnsi="Arial" w:cs="Arial"/>
          <w:color w:val="000000"/>
          <w:sz w:val="16"/>
          <w:szCs w:val="16"/>
          <w:lang w:eastAsia="en-US"/>
        </w:rPr>
        <w:t>RODO</w:t>
      </w:r>
      <w:r w:rsidR="00BD0847" w:rsidRPr="0008092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08092E" w:rsidRPr="0008092E">
        <w:rPr>
          <w:rFonts w:ascii="Arial" w:hAnsi="Arial" w:cs="Arial"/>
          <w:color w:val="000000"/>
          <w:sz w:val="16"/>
          <w:szCs w:val="16"/>
          <w:lang w:eastAsia="en-US"/>
        </w:rPr>
        <w:t>oraz z innymi przepisami prawa powszechnie obowiązującego, które chronią prawa osób, których dane dotyczą.</w:t>
      </w:r>
    </w:p>
    <w:p w:rsidR="0008092E" w:rsidRPr="00191F4B" w:rsidRDefault="0008092E" w:rsidP="0020171D">
      <w:pPr>
        <w:numPr>
          <w:ilvl w:val="1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Na udokumentowane polecenie </w:t>
      </w:r>
      <w:r w:rsidR="00562EE3" w:rsidRPr="00191F4B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191F4B">
        <w:rPr>
          <w:rFonts w:ascii="Arial" w:hAnsi="Arial" w:cs="Arial"/>
          <w:color w:val="000000"/>
          <w:sz w:val="16"/>
          <w:szCs w:val="16"/>
          <w:lang w:eastAsia="en-US"/>
        </w:rPr>
        <w:t>,</w:t>
      </w:r>
      <w:r w:rsidR="00207BFC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którym jest niniejsza </w:t>
      </w:r>
      <w:r w:rsidR="00360D68" w:rsidRPr="00191F4B">
        <w:rPr>
          <w:rFonts w:ascii="Arial" w:hAnsi="Arial" w:cs="Arial"/>
          <w:color w:val="000000"/>
          <w:sz w:val="16"/>
          <w:szCs w:val="16"/>
          <w:lang w:eastAsia="en-US"/>
        </w:rPr>
        <w:t>U</w:t>
      </w:r>
      <w:r w:rsidR="00207BFC" w:rsidRPr="00191F4B">
        <w:rPr>
          <w:rFonts w:ascii="Arial" w:hAnsi="Arial" w:cs="Arial"/>
          <w:color w:val="000000"/>
          <w:sz w:val="16"/>
          <w:szCs w:val="16"/>
          <w:lang w:eastAsia="en-US"/>
        </w:rPr>
        <w:t>mowa</w:t>
      </w:r>
      <w:r w:rsidR="00BD0847">
        <w:rPr>
          <w:rFonts w:ascii="Arial" w:hAnsi="Arial" w:cs="Arial"/>
          <w:color w:val="000000"/>
          <w:sz w:val="16"/>
          <w:szCs w:val="16"/>
          <w:lang w:eastAsia="en-US"/>
        </w:rPr>
        <w:t xml:space="preserve"> oraz Zlecenie</w:t>
      </w:r>
      <w:r w:rsidR="00207BFC" w:rsidRPr="00191F4B">
        <w:rPr>
          <w:rFonts w:ascii="Arial" w:hAnsi="Arial" w:cs="Arial"/>
          <w:color w:val="000000"/>
          <w:sz w:val="16"/>
          <w:szCs w:val="16"/>
          <w:lang w:eastAsia="en-US"/>
        </w:rPr>
        <w:t>,</w:t>
      </w:r>
      <w:r w:rsidR="00AF0513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E62592">
        <w:rPr>
          <w:rFonts w:ascii="Arial" w:hAnsi="Arial" w:cs="Arial"/>
          <w:color w:val="000000"/>
          <w:sz w:val="16"/>
          <w:szCs w:val="16"/>
          <w:lang w:eastAsia="en-US"/>
        </w:rPr>
        <w:t>Ekspert będzie przetwarzał</w:t>
      </w:r>
      <w:r w:rsidR="00893168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powierzone</w:t>
      </w:r>
      <w:r w:rsidR="00E62592">
        <w:rPr>
          <w:rFonts w:ascii="Arial" w:hAnsi="Arial" w:cs="Arial"/>
          <w:color w:val="000000"/>
          <w:sz w:val="16"/>
          <w:szCs w:val="16"/>
          <w:lang w:eastAsia="en-US"/>
        </w:rPr>
        <w:t>,</w:t>
      </w:r>
      <w:r w:rsidR="00893168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na podstawie Umowy</w:t>
      </w:r>
      <w:r w:rsidR="00E62592">
        <w:rPr>
          <w:rFonts w:ascii="Arial" w:hAnsi="Arial" w:cs="Arial"/>
          <w:color w:val="000000"/>
          <w:sz w:val="16"/>
          <w:szCs w:val="16"/>
          <w:lang w:eastAsia="en-US"/>
        </w:rPr>
        <w:t>,</w:t>
      </w:r>
      <w:r w:rsidR="00893168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dane Bene</w:t>
      </w:r>
      <w:r w:rsidR="00714F86">
        <w:rPr>
          <w:rFonts w:ascii="Arial" w:hAnsi="Arial" w:cs="Arial"/>
          <w:color w:val="000000"/>
          <w:sz w:val="16"/>
          <w:szCs w:val="16"/>
          <w:lang w:eastAsia="en-US"/>
        </w:rPr>
        <w:t>ficjentów/  Partnerów projektów</w:t>
      </w:r>
      <w:r w:rsidR="003A6582">
        <w:rPr>
          <w:rFonts w:ascii="Arial" w:hAnsi="Arial" w:cs="Arial"/>
          <w:color w:val="000000"/>
          <w:sz w:val="16"/>
          <w:szCs w:val="16"/>
          <w:lang w:eastAsia="en-US"/>
        </w:rPr>
        <w:t>, które</w:t>
      </w:r>
      <w:r w:rsidR="00D86F25">
        <w:rPr>
          <w:rFonts w:ascii="Arial" w:hAnsi="Arial" w:cs="Arial"/>
          <w:color w:val="000000"/>
          <w:sz w:val="16"/>
          <w:szCs w:val="16"/>
          <w:lang w:eastAsia="en-US"/>
        </w:rPr>
        <w:t xml:space="preserve"> zostały </w:t>
      </w:r>
      <w:r w:rsidR="00714F86">
        <w:rPr>
          <w:rFonts w:ascii="Arial" w:hAnsi="Arial" w:cs="Arial"/>
          <w:color w:val="000000"/>
          <w:sz w:val="16"/>
          <w:szCs w:val="16"/>
          <w:lang w:eastAsia="en-US"/>
        </w:rPr>
        <w:t>szczegółowo określone w załączniku</w:t>
      </w:r>
      <w:r w:rsidR="00893168" w:rsidRPr="00191F4B">
        <w:rPr>
          <w:rFonts w:ascii="Arial" w:hAnsi="Arial" w:cs="Arial"/>
          <w:color w:val="000000"/>
          <w:sz w:val="16"/>
          <w:szCs w:val="16"/>
          <w:lang w:eastAsia="en-US"/>
        </w:rPr>
        <w:t xml:space="preserve"> nr </w:t>
      </w:r>
      <w:r w:rsidR="00F2347F">
        <w:rPr>
          <w:rFonts w:ascii="Arial" w:hAnsi="Arial" w:cs="Arial"/>
          <w:color w:val="000000"/>
          <w:sz w:val="16"/>
          <w:szCs w:val="16"/>
          <w:lang w:eastAsia="en-US"/>
        </w:rPr>
        <w:t xml:space="preserve">3 </w:t>
      </w:r>
      <w:r w:rsidR="00893168" w:rsidRPr="00191F4B">
        <w:rPr>
          <w:rFonts w:ascii="Arial" w:hAnsi="Arial" w:cs="Arial"/>
          <w:color w:val="000000"/>
          <w:sz w:val="16"/>
          <w:szCs w:val="16"/>
        </w:rPr>
        <w:t xml:space="preserve">w </w:t>
      </w:r>
      <w:r w:rsidR="003A6582">
        <w:rPr>
          <w:rFonts w:ascii="Arial" w:hAnsi="Arial" w:cs="Arial"/>
          <w:color w:val="000000"/>
          <w:sz w:val="16"/>
          <w:szCs w:val="16"/>
        </w:rPr>
        <w:t>ramach projektów realizowanych</w:t>
      </w:r>
      <w:r w:rsidR="00893168" w:rsidRPr="00191F4B">
        <w:rPr>
          <w:rFonts w:ascii="Arial" w:hAnsi="Arial" w:cs="Arial"/>
          <w:color w:val="000000"/>
          <w:sz w:val="16"/>
          <w:szCs w:val="16"/>
        </w:rPr>
        <w:t xml:space="preserve"> </w:t>
      </w:r>
      <w:r w:rsidR="003A6582">
        <w:rPr>
          <w:rFonts w:ascii="Arial" w:hAnsi="Arial" w:cs="Arial"/>
          <w:color w:val="000000"/>
          <w:sz w:val="16"/>
          <w:szCs w:val="16"/>
        </w:rPr>
        <w:t>RPO WZ</w:t>
      </w:r>
      <w:r w:rsidR="00893168" w:rsidRPr="00191F4B">
        <w:rPr>
          <w:rFonts w:ascii="Arial" w:hAnsi="Arial" w:cs="Arial"/>
          <w:color w:val="000000"/>
          <w:sz w:val="16"/>
          <w:szCs w:val="16"/>
        </w:rPr>
        <w:t xml:space="preserve"> 2014-2020</w:t>
      </w:r>
      <w:r w:rsidR="00191F4B" w:rsidRPr="00191F4B">
        <w:rPr>
          <w:rFonts w:ascii="Arial" w:hAnsi="Arial" w:cs="Arial"/>
          <w:color w:val="000000"/>
          <w:sz w:val="16"/>
          <w:szCs w:val="16"/>
        </w:rPr>
        <w:t>.</w:t>
      </w:r>
    </w:p>
    <w:p w:rsidR="00DD0F42" w:rsidRDefault="00207BFC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Powierzone przez </w:t>
      </w:r>
      <w:r w:rsidR="00562EE3"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IZ RPO WZ </w:t>
      </w:r>
      <w:r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dane osobowe będą przetwarzane przez Eksperta wyłącznie w celu </w:t>
      </w:r>
      <w:r w:rsidR="00C11CA6"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i zakresie określonym w Umowie </w:t>
      </w:r>
      <w:r w:rsidR="00BD0847"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i Zleceniu </w:t>
      </w:r>
      <w:r w:rsidR="00C11CA6"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oraz zgodnie </w:t>
      </w:r>
      <w:r w:rsidR="00E62592">
        <w:rPr>
          <w:rFonts w:ascii="Arial" w:hAnsi="Arial" w:cs="Arial"/>
          <w:color w:val="000000"/>
          <w:sz w:val="16"/>
          <w:szCs w:val="16"/>
          <w:lang w:eastAsia="en-US"/>
        </w:rPr>
        <w:t>z zapisami</w:t>
      </w:r>
      <w:r w:rsidR="00E62592" w:rsidRPr="00342BF4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E62592" w:rsidRPr="00342BF4">
        <w:rPr>
          <w:rFonts w:ascii="Arial" w:hAnsi="Arial" w:cs="Arial"/>
          <w:color w:val="000000"/>
          <w:sz w:val="16"/>
          <w:szCs w:val="16"/>
        </w:rPr>
        <w:t xml:space="preserve">ustawy z dnia 11 lipca 2014 r. o zasadach realizacji programów w zakresie polityki spójności finansowanych w perspektywie finansowej 2014-2020 (t. j. Dz. </w:t>
      </w:r>
      <w:r w:rsidR="00E376DA">
        <w:rPr>
          <w:rFonts w:ascii="Arial" w:hAnsi="Arial" w:cs="Arial"/>
          <w:color w:val="000000"/>
          <w:sz w:val="16"/>
          <w:szCs w:val="16"/>
        </w:rPr>
        <w:t xml:space="preserve">U. z </w:t>
      </w:r>
      <w:r w:rsidR="00FF3994">
        <w:rPr>
          <w:rFonts w:ascii="Arial" w:hAnsi="Arial" w:cs="Arial"/>
          <w:color w:val="000000"/>
          <w:sz w:val="16"/>
          <w:szCs w:val="16"/>
        </w:rPr>
        <w:t xml:space="preserve">2018 </w:t>
      </w:r>
      <w:r w:rsidR="00E376DA">
        <w:rPr>
          <w:rFonts w:ascii="Arial" w:hAnsi="Arial" w:cs="Arial"/>
          <w:color w:val="000000"/>
          <w:sz w:val="16"/>
          <w:szCs w:val="16"/>
        </w:rPr>
        <w:t xml:space="preserve">r., poz. </w:t>
      </w:r>
      <w:r w:rsidR="00FF3994">
        <w:rPr>
          <w:rFonts w:ascii="Arial" w:hAnsi="Arial" w:cs="Arial"/>
          <w:color w:val="000000"/>
          <w:sz w:val="16"/>
          <w:szCs w:val="16"/>
        </w:rPr>
        <w:t>1431</w:t>
      </w:r>
      <w:r w:rsidR="00E376DA">
        <w:rPr>
          <w:rFonts w:ascii="Arial" w:hAnsi="Arial" w:cs="Arial"/>
          <w:color w:val="000000"/>
          <w:sz w:val="16"/>
          <w:szCs w:val="16"/>
        </w:rPr>
        <w:t>).</w:t>
      </w:r>
    </w:p>
    <w:p w:rsidR="000F2F6C" w:rsidRPr="00E62592" w:rsidRDefault="000F2F6C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E62592">
        <w:rPr>
          <w:rFonts w:ascii="Arial" w:hAnsi="Arial" w:cs="Arial"/>
          <w:color w:val="000000"/>
          <w:sz w:val="16"/>
          <w:szCs w:val="16"/>
          <w:lang w:eastAsia="en-US"/>
        </w:rPr>
        <w:t xml:space="preserve">Ekspert zobowiązuje się do zachowania poufności powierzonych danych osobowych zgodnie z § 5 niniejszej </w:t>
      </w:r>
      <w:r w:rsidR="00524C45" w:rsidRPr="00E62592">
        <w:rPr>
          <w:rFonts w:ascii="Arial" w:hAnsi="Arial" w:cs="Arial"/>
          <w:color w:val="000000"/>
          <w:sz w:val="16"/>
          <w:szCs w:val="16"/>
          <w:lang w:eastAsia="en-US"/>
        </w:rPr>
        <w:t>U</w:t>
      </w:r>
      <w:r w:rsidRPr="00E62592">
        <w:rPr>
          <w:rFonts w:ascii="Arial" w:hAnsi="Arial" w:cs="Arial"/>
          <w:color w:val="000000"/>
          <w:sz w:val="16"/>
          <w:szCs w:val="16"/>
          <w:lang w:eastAsia="en-US"/>
        </w:rPr>
        <w:t>mowy.</w:t>
      </w:r>
    </w:p>
    <w:p w:rsidR="0008092E" w:rsidRPr="00207BFC" w:rsidRDefault="00555919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207BFC">
        <w:rPr>
          <w:rFonts w:ascii="Arial" w:hAnsi="Arial" w:cs="Arial"/>
          <w:color w:val="000000"/>
          <w:sz w:val="16"/>
          <w:szCs w:val="16"/>
          <w:lang w:eastAsia="en-US"/>
        </w:rPr>
        <w:t xml:space="preserve">Ekspert </w:t>
      </w:r>
      <w:r w:rsidR="0008092E" w:rsidRPr="00207BFC">
        <w:rPr>
          <w:rFonts w:ascii="Arial" w:hAnsi="Arial" w:cs="Arial"/>
          <w:color w:val="000000"/>
          <w:sz w:val="16"/>
          <w:szCs w:val="16"/>
          <w:lang w:eastAsia="en-US"/>
        </w:rPr>
        <w:t>stosuje środki organizacyjne i techniczne zabezpieczające powierzone dane osobowe przed niepożądanym ujawnieniem, zniszczeniem lub modyfikacją w zakresie przewidzianym w art. 32</w:t>
      </w:r>
      <w:r w:rsidR="00141E71">
        <w:rPr>
          <w:rFonts w:ascii="Arial" w:hAnsi="Arial" w:cs="Arial"/>
          <w:color w:val="000000"/>
          <w:sz w:val="16"/>
          <w:szCs w:val="16"/>
          <w:lang w:eastAsia="en-US"/>
        </w:rPr>
        <w:t xml:space="preserve"> ust 1</w:t>
      </w:r>
      <w:r w:rsidR="0008092E" w:rsidRPr="00207BFC">
        <w:rPr>
          <w:rFonts w:ascii="Arial" w:hAnsi="Arial" w:cs="Arial"/>
          <w:color w:val="000000"/>
          <w:sz w:val="16"/>
          <w:szCs w:val="16"/>
          <w:lang w:eastAsia="en-US"/>
        </w:rPr>
        <w:t xml:space="preserve"> RODO oraz zapewnia ochronę powierzonych danych osobowych w sposób zgodny z innymi przepisami z zakresu ochrony danych osobowych.</w:t>
      </w:r>
    </w:p>
    <w:p w:rsidR="000F2F6C" w:rsidRDefault="000F2F6C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W zakresie przetwarzania danych osobowych objętych Umową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 xml:space="preserve">Ekspert nie korzysta z usług innego podmiotu przetwarzającego bez uprzedniej </w:t>
      </w:r>
      <w:r w:rsidR="00C11CA6">
        <w:rPr>
          <w:rFonts w:ascii="Arial" w:hAnsi="Arial" w:cs="Arial"/>
          <w:color w:val="000000"/>
          <w:sz w:val="16"/>
          <w:szCs w:val="16"/>
          <w:lang w:eastAsia="en-US"/>
        </w:rPr>
        <w:t xml:space="preserve">pisemnej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 xml:space="preserve">zgody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.</w:t>
      </w:r>
    </w:p>
    <w:p w:rsidR="000F2F6C" w:rsidRDefault="000F2F6C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>, w miarę możliwości, zobowiązuje się do współpracy z</w:t>
      </w:r>
      <w:r w:rsidR="00C11CA6">
        <w:rPr>
          <w:rFonts w:ascii="Arial" w:hAnsi="Arial" w:cs="Arial"/>
          <w:color w:val="000000"/>
          <w:sz w:val="16"/>
          <w:szCs w:val="16"/>
          <w:lang w:eastAsia="en-US"/>
        </w:rPr>
        <w:t>e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="00562EE3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>w wypełnianiu jego obowiązków w zakresie ochrony danych osobowych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.</w:t>
      </w:r>
    </w:p>
    <w:p w:rsidR="000F2F6C" w:rsidRDefault="00A402F1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 zobowiązuje się do przestrzegania zapisów art.</w:t>
      </w:r>
      <w:r w:rsidR="008229ED">
        <w:rPr>
          <w:rFonts w:ascii="Arial" w:hAnsi="Arial" w:cs="Arial"/>
          <w:color w:val="000000"/>
          <w:sz w:val="16"/>
          <w:szCs w:val="16"/>
          <w:lang w:eastAsia="en-US"/>
        </w:rPr>
        <w:t xml:space="preserve"> 28 ust 3 pkt f RODO.</w:t>
      </w:r>
    </w:p>
    <w:p w:rsidR="008229ED" w:rsidRDefault="008229ED" w:rsidP="0020171D">
      <w:pPr>
        <w:pStyle w:val="Akapitzlist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W przypadku stwierdzenia naruszenia, o którym mowa w art. 33 ust. </w:t>
      </w:r>
      <w:r w:rsidR="008504A8">
        <w:rPr>
          <w:rFonts w:ascii="Arial" w:eastAsia="Times New Roman" w:hAnsi="Arial" w:cs="Arial"/>
          <w:color w:val="000000"/>
          <w:sz w:val="16"/>
          <w:szCs w:val="16"/>
        </w:rPr>
        <w:t>1 RODO</w:t>
      </w:r>
      <w:r>
        <w:rPr>
          <w:rFonts w:ascii="Arial" w:eastAsia="Times New Roman" w:hAnsi="Arial" w:cs="Arial"/>
          <w:color w:val="000000"/>
          <w:sz w:val="16"/>
          <w:szCs w:val="16"/>
        </w:rPr>
        <w:t>, Ekspert przekazuje zgłoszenie naruszenia</w:t>
      </w:r>
      <w:r w:rsidR="008504A8">
        <w:rPr>
          <w:rFonts w:ascii="Arial" w:eastAsia="Times New Roman" w:hAnsi="Arial" w:cs="Arial"/>
          <w:color w:val="000000"/>
          <w:sz w:val="16"/>
          <w:szCs w:val="16"/>
        </w:rPr>
        <w:t xml:space="preserve"> do 48 godzin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zawierające niezbędne elementy, o których mowa w art. 33 ust. 3</w:t>
      </w:r>
      <w:r w:rsidR="00C11CA6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8504A8">
        <w:rPr>
          <w:rFonts w:ascii="Arial" w:eastAsia="Times New Roman" w:hAnsi="Arial" w:cs="Arial"/>
          <w:color w:val="000000"/>
          <w:sz w:val="16"/>
          <w:szCs w:val="16"/>
        </w:rPr>
        <w:t xml:space="preserve">RODO </w:t>
      </w:r>
      <w:r w:rsidRPr="008229ED">
        <w:rPr>
          <w:rFonts w:ascii="Arial" w:eastAsia="Times New Roman" w:hAnsi="Arial" w:cs="Arial"/>
          <w:color w:val="000000"/>
          <w:sz w:val="16"/>
          <w:szCs w:val="16"/>
        </w:rPr>
        <w:t>na adres e-mail IOD Województwa Zachodniopomorskiego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(abi@wzp.pl)</w:t>
      </w:r>
      <w:r w:rsidRPr="008229ED">
        <w:rPr>
          <w:rFonts w:ascii="Arial" w:eastAsia="Times New Roman" w:hAnsi="Arial" w:cs="Arial"/>
          <w:color w:val="000000"/>
          <w:sz w:val="16"/>
          <w:szCs w:val="16"/>
        </w:rPr>
        <w:t xml:space="preserve"> lub osoby wskazanej przez </w:t>
      </w:r>
      <w:r w:rsidR="00562EE3">
        <w:rPr>
          <w:rFonts w:ascii="Arial" w:eastAsia="Times New Roman" w:hAnsi="Arial" w:cs="Arial"/>
          <w:color w:val="000000"/>
          <w:sz w:val="16"/>
          <w:szCs w:val="16"/>
        </w:rPr>
        <w:t>IZ RPO WZ</w:t>
      </w:r>
      <w:r w:rsidR="00562EE3" w:rsidRPr="008229E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8229ED">
        <w:rPr>
          <w:rFonts w:ascii="Arial" w:eastAsia="Times New Roman" w:hAnsi="Arial" w:cs="Arial"/>
          <w:color w:val="000000"/>
          <w:sz w:val="16"/>
          <w:szCs w:val="16"/>
        </w:rPr>
        <w:t>do kontaktu.</w:t>
      </w:r>
    </w:p>
    <w:p w:rsidR="00EA1E76" w:rsidRPr="00B40AEE" w:rsidRDefault="00562EE3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EA1E76" w:rsidRPr="00B40AEE">
        <w:rPr>
          <w:rFonts w:ascii="Arial" w:hAnsi="Arial" w:cs="Arial"/>
          <w:color w:val="000000"/>
          <w:sz w:val="16"/>
          <w:szCs w:val="16"/>
          <w:lang w:eastAsia="en-US"/>
        </w:rPr>
        <w:t>zgodn</w:t>
      </w:r>
      <w:r w:rsidR="00C11CA6">
        <w:rPr>
          <w:rFonts w:ascii="Arial" w:hAnsi="Arial" w:cs="Arial"/>
          <w:color w:val="000000"/>
          <w:sz w:val="16"/>
          <w:szCs w:val="16"/>
          <w:lang w:eastAsia="en-US"/>
        </w:rPr>
        <w:t xml:space="preserve">ie z art. 28 ust. 3 lit. h RODO </w:t>
      </w:r>
      <w:r w:rsidR="00EA1E76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ma prawo kontroli, czy środki zastosowane przez </w:t>
      </w:r>
      <w:r w:rsidR="00EA1E76"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="00FF3994">
        <w:rPr>
          <w:rFonts w:ascii="Arial" w:hAnsi="Arial" w:cs="Arial"/>
          <w:color w:val="000000"/>
          <w:sz w:val="16"/>
          <w:szCs w:val="16"/>
          <w:lang w:eastAsia="en-US"/>
        </w:rPr>
        <w:t>a</w:t>
      </w:r>
      <w:r w:rsidR="00EA1E76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przy przetwarzaniu i zabezpieczeniu powierzonych danych osobowych spełniają postanowienia umowy. </w:t>
      </w:r>
    </w:p>
    <w:p w:rsidR="00EA1E76" w:rsidRPr="00B40AEE" w:rsidRDefault="00562EE3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IZ</w:t>
      </w:r>
      <w:r w:rsidR="00F31040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EA1E76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realizować będzie prawo kontroli w godzinach pracy </w:t>
      </w:r>
      <w:r w:rsidR="00EA1E76"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="00EA1E76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i po uprzednim poinformowaniu o kontroli na co najmniej 7 dni roboczych przed jej rozpoczęciem lub niezwłocznie w przypadku wystąpienia naruszenia</w:t>
      </w:r>
    </w:p>
    <w:p w:rsidR="00EA1E76" w:rsidRPr="00B40AEE" w:rsidRDefault="00EA1E76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zobowiązuje się do usunięcia uchybień stwierdzonych podczas kontroli w terminie wskazanym przez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="00562EE3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>nie dłuższym niż 7 dni.</w:t>
      </w:r>
    </w:p>
    <w:p w:rsidR="00EA1E76" w:rsidRDefault="00EA1E76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udostępnia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="00562EE3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wszelkie informacje niezbędne do wykazania spełnienia obowiązków określonych w art. 28 Rozporządzenia. </w:t>
      </w:r>
    </w:p>
    <w:p w:rsidR="00C50E8D" w:rsidRPr="00B40AEE" w:rsidRDefault="00C50E8D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jest odpowiedzialny za udostępnienie lub wykorzystanie danych osobowych niezgodnie z treścią umowy, a w szczególności za udostępnienie powierzonych do przetwarzania danych osobowych osobom nieupoważnionym. </w:t>
      </w:r>
    </w:p>
    <w:p w:rsidR="00C50E8D" w:rsidRDefault="00C50E8D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zobowiązuje się do niezwłocznego poinformowania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="00562EE3"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o jakimkolwiek postępowaniu, w szczególności administracyjnym lub sądowym, dotyczącym przetwarzania przez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danych osobowych określonych w umowie, o jakiejkolwiek decyzji administracyjnej lub orzeczeniu dotyczącym przetwarzania tych danych, skierowanych do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, a także o wszelkich planowanych, o ile są wiadome lub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lastRenderedPageBreak/>
        <w:t xml:space="preserve">realizowanych kontrolach i inspekcjach dotyczących przetwarzania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u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tych danych osobowych, w szczególności prowadzonych przez </w:t>
      </w:r>
      <w:r w:rsidR="00350568">
        <w:rPr>
          <w:rFonts w:ascii="Arial" w:hAnsi="Arial" w:cs="Arial"/>
          <w:color w:val="000000"/>
          <w:sz w:val="16"/>
          <w:szCs w:val="16"/>
          <w:lang w:eastAsia="en-US"/>
        </w:rPr>
        <w:t>Urząd Ochrony Danych Osobowych.</w:t>
      </w:r>
    </w:p>
    <w:p w:rsidR="00C50E8D" w:rsidRPr="00B40AEE" w:rsidRDefault="00C50E8D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W przypadku nałożenia na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prawomocnej administracyjnej kary pieniężnej na podstawie art. 83 Rozporządzenia, lub zasądzenia prawomocnego odszkodowania, o którym mowa w art. 82 Rozporządzenia, w związku z niezgodnym z prawem przetwarzaniem powierzonych danych osobowych przez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,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zapłaci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karę umowną, w wysokości 100% administracyjnej kary pieniężnej lub odszkodowania nałożonych na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, pod warunkiem, że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>IZ RPO WZ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zawiadomi 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Eksperta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o toczącym się postępowaniu i podejmie wszelkie uzasadnione działania, zmierzające do nienałożenia administracyjnej kary pieniężnej lub odszkodowania albo  zmniejszenia ich wysokości.</w:t>
      </w:r>
    </w:p>
    <w:p w:rsidR="00C50E8D" w:rsidRDefault="00C50E8D" w:rsidP="0020171D">
      <w:pPr>
        <w:numPr>
          <w:ilvl w:val="0"/>
          <w:numId w:val="3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Jeśli kara umowna nie pokryje w całości poniesionej szkody, </w:t>
      </w:r>
      <w:r w:rsidR="00562EE3">
        <w:rPr>
          <w:rFonts w:ascii="Arial" w:hAnsi="Arial" w:cs="Arial"/>
          <w:color w:val="000000"/>
          <w:sz w:val="16"/>
          <w:szCs w:val="16"/>
          <w:lang w:eastAsia="en-US"/>
        </w:rPr>
        <w:t xml:space="preserve">IZ RPO WZ </w:t>
      </w:r>
      <w:r w:rsidRPr="00B40AEE">
        <w:rPr>
          <w:rFonts w:ascii="Arial" w:hAnsi="Arial" w:cs="Arial"/>
          <w:color w:val="000000"/>
          <w:sz w:val="16"/>
          <w:szCs w:val="16"/>
          <w:lang w:eastAsia="en-US"/>
        </w:rPr>
        <w:t xml:space="preserve"> przysługuje prawo do dochodzenia odszkodowania w wysokości przekraczającej wysokość kary umownej.</w:t>
      </w:r>
    </w:p>
    <w:p w:rsidR="001A2D7D" w:rsidRPr="008F6104" w:rsidRDefault="00292466" w:rsidP="001D50E9">
      <w:pPr>
        <w:pStyle w:val="Akapitzlist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Ekspert po zakończeniu realizacji zlecenia w ramach niniejszej Umowy zobowiązuje się usunąć wszelkie dane osobowe przekazane w trakcie oceniania/ opiniowania projektu oraz wszelki</w:t>
      </w:r>
      <w:r w:rsidR="00E376DA">
        <w:rPr>
          <w:rFonts w:ascii="Arial" w:hAnsi="Arial" w:cs="Arial"/>
          <w:color w:val="000000"/>
          <w:sz w:val="16"/>
          <w:szCs w:val="16"/>
        </w:rPr>
        <w:t>e ich kopie</w:t>
      </w:r>
      <w:r>
        <w:rPr>
          <w:rFonts w:ascii="Arial" w:hAnsi="Arial" w:cs="Arial"/>
          <w:color w:val="000000"/>
          <w:sz w:val="16"/>
          <w:szCs w:val="16"/>
        </w:rPr>
        <w:t xml:space="preserve"> zarówno w for</w:t>
      </w:r>
      <w:r w:rsidR="00951937">
        <w:rPr>
          <w:rFonts w:ascii="Arial" w:hAnsi="Arial" w:cs="Arial"/>
          <w:color w:val="000000"/>
          <w:sz w:val="16"/>
          <w:szCs w:val="16"/>
        </w:rPr>
        <w:t>mie papierowej, jak i utrwalon</w:t>
      </w:r>
      <w:r w:rsidR="00E376DA"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 na nośnikach danych. Czas </w:t>
      </w:r>
      <w:r w:rsidR="00DD0F42">
        <w:rPr>
          <w:rFonts w:ascii="Arial" w:hAnsi="Arial" w:cs="Arial"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rzetwarzani</w:t>
      </w:r>
      <w:r w:rsidR="00DD0F42"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danych </w:t>
      </w:r>
      <w:r w:rsidR="00093227">
        <w:rPr>
          <w:rFonts w:ascii="Arial" w:hAnsi="Arial" w:cs="Arial"/>
          <w:color w:val="000000"/>
          <w:sz w:val="16"/>
          <w:szCs w:val="16"/>
        </w:rPr>
        <w:t>upływa z dniem</w:t>
      </w:r>
      <w:r>
        <w:rPr>
          <w:rFonts w:ascii="Arial" w:hAnsi="Arial" w:cs="Arial"/>
          <w:color w:val="000000"/>
          <w:sz w:val="16"/>
          <w:szCs w:val="16"/>
        </w:rPr>
        <w:t xml:space="preserve"> zakończenia realizacji usługi. 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§ </w:t>
      </w:r>
      <w:r w:rsidR="00562EE3">
        <w:rPr>
          <w:rFonts w:ascii="Arial" w:hAnsi="Arial" w:cs="Arial"/>
          <w:b/>
          <w:color w:val="000000"/>
          <w:sz w:val="16"/>
          <w:szCs w:val="16"/>
        </w:rPr>
        <w:t>12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Postanowienia końcowe</w:t>
      </w:r>
    </w:p>
    <w:p w:rsidR="00B46CF3" w:rsidRPr="00006618" w:rsidRDefault="00B46CF3" w:rsidP="00105D70">
      <w:pPr>
        <w:numPr>
          <w:ilvl w:val="0"/>
          <w:numId w:val="7"/>
        </w:numPr>
        <w:tabs>
          <w:tab w:val="left" w:pos="709"/>
        </w:tabs>
        <w:spacing w:line="360" w:lineRule="auto"/>
        <w:ind w:left="567" w:hanging="283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006618">
        <w:rPr>
          <w:rFonts w:ascii="Arial" w:hAnsi="Arial" w:cs="Arial"/>
          <w:color w:val="000000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B46CF3" w:rsidRPr="00006618" w:rsidRDefault="00B46CF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IZ RPO WZ</w:t>
      </w:r>
    </w:p>
    <w:p w:rsidR="00B46CF3" w:rsidRPr="00006618" w:rsidRDefault="00B46CF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006618" w:rsidRDefault="00B46CF3" w:rsidP="00006618">
      <w:pPr>
        <w:pStyle w:val="Akapitzlist"/>
        <w:spacing w:after="0" w:line="360" w:lineRule="auto"/>
        <w:ind w:left="1786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006618">
        <w:rPr>
          <w:rFonts w:ascii="Arial" w:hAnsi="Arial" w:cs="Arial"/>
          <w:bCs/>
          <w:color w:val="000000"/>
          <w:sz w:val="16"/>
          <w:szCs w:val="16"/>
        </w:rPr>
        <w:t>Urząd Marszałkowski Województwa Zachodniopomorskiego</w:t>
      </w:r>
    </w:p>
    <w:p w:rsidR="00B46CF3" w:rsidRPr="00006618" w:rsidRDefault="00B46CF3" w:rsidP="00006618">
      <w:pPr>
        <w:pStyle w:val="Akapitzlist"/>
        <w:spacing w:after="0" w:line="360" w:lineRule="auto"/>
        <w:ind w:left="178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Wydział Wdrażania Regionalnego Progra</w:t>
      </w:r>
      <w:bookmarkStart w:id="8" w:name="_GoBack"/>
      <w:bookmarkEnd w:id="8"/>
      <w:r w:rsidRPr="00006618">
        <w:rPr>
          <w:rFonts w:ascii="Arial" w:hAnsi="Arial" w:cs="Arial"/>
          <w:color w:val="000000"/>
          <w:sz w:val="16"/>
          <w:szCs w:val="16"/>
        </w:rPr>
        <w:t>mu Operacyjnego</w:t>
      </w:r>
    </w:p>
    <w:p w:rsidR="00B46CF3" w:rsidRPr="00006618" w:rsidRDefault="00B46CF3" w:rsidP="00C927FB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 xml:space="preserve">ul. Wyszyńskiego 30; 70-203 Szczecin </w:t>
      </w:r>
    </w:p>
    <w:p w:rsidR="00B46CF3" w:rsidRPr="00006618" w:rsidRDefault="00B46CF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komunikacja elektroniczna</w:t>
      </w:r>
    </w:p>
    <w:p w:rsidR="00B46CF3" w:rsidRPr="00006618" w:rsidRDefault="00F11A61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…………………………</w:t>
      </w:r>
      <w:r w:rsidR="00B816CE" w:rsidRPr="00006618">
        <w:rPr>
          <w:rFonts w:ascii="Arial" w:hAnsi="Arial" w:cs="Arial"/>
          <w:color w:val="000000"/>
          <w:sz w:val="16"/>
          <w:szCs w:val="16"/>
        </w:rPr>
        <w:t>-</w:t>
      </w:r>
      <w:r w:rsidR="00B46CF3" w:rsidRPr="00006618">
        <w:rPr>
          <w:rFonts w:ascii="Arial" w:hAnsi="Arial" w:cs="Arial"/>
          <w:color w:val="000000"/>
          <w:sz w:val="16"/>
          <w:szCs w:val="16"/>
        </w:rPr>
        <w:t xml:space="preserve"> w zakresie zawieranej umowy ramowej o współpracy oraz wynagrodzenia za wykonaną usługę,</w:t>
      </w:r>
    </w:p>
    <w:p w:rsidR="00B46CF3" w:rsidRPr="00006618" w:rsidRDefault="00B46CF3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…………………………</w:t>
      </w:r>
      <w:r w:rsidR="00B816CE" w:rsidRPr="00006618">
        <w:rPr>
          <w:rFonts w:ascii="Arial" w:hAnsi="Arial" w:cs="Arial"/>
          <w:color w:val="000000"/>
          <w:sz w:val="16"/>
          <w:szCs w:val="16"/>
        </w:rPr>
        <w:t>-</w:t>
      </w:r>
      <w:r w:rsidRPr="00006618">
        <w:rPr>
          <w:rFonts w:ascii="Arial" w:hAnsi="Arial" w:cs="Arial"/>
          <w:color w:val="000000"/>
          <w:sz w:val="16"/>
          <w:szCs w:val="16"/>
        </w:rPr>
        <w:t xml:space="preserve"> w zakresie kart oceny projektów./ wydawanych opinii.</w:t>
      </w:r>
    </w:p>
    <w:p w:rsidR="00B46CF3" w:rsidRPr="00006618" w:rsidRDefault="00B46CF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Ekspert</w:t>
      </w:r>
    </w:p>
    <w:p w:rsidR="00B46CF3" w:rsidRPr="00006618" w:rsidRDefault="00B46CF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006618" w:rsidRDefault="00B46CF3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:rsidR="00B46CF3" w:rsidRPr="00006618" w:rsidRDefault="00B46CF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komunikacja elektroniczna</w:t>
      </w:r>
    </w:p>
    <w:p w:rsidR="00B46CF3" w:rsidRPr="00CF0044" w:rsidRDefault="00B46CF3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006618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</w:t>
      </w:r>
      <w:r w:rsidRPr="00CF0044">
        <w:rPr>
          <w:rFonts w:ascii="Arial" w:hAnsi="Arial" w:cs="Arial"/>
          <w:color w:val="000000"/>
          <w:sz w:val="16"/>
          <w:szCs w:val="16"/>
        </w:rPr>
        <w:t>…………………………….</w:t>
      </w:r>
    </w:p>
    <w:p w:rsidR="00B46CF3" w:rsidRPr="00CF0044" w:rsidRDefault="00B46CF3" w:rsidP="0020171D">
      <w:pPr>
        <w:numPr>
          <w:ilvl w:val="0"/>
          <w:numId w:val="7"/>
        </w:numPr>
        <w:spacing w:after="200" w:line="360" w:lineRule="auto"/>
        <w:ind w:left="567" w:hanging="283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Zmiana adresów, o których mowa w ust. 1, przez którąkolwiek ze stron Umowy, wymaga pisemnego poinformowania drugiej strony.</w:t>
      </w:r>
    </w:p>
    <w:p w:rsidR="00B46CF3" w:rsidRPr="00CF0044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nie ponosi kosztów przejazdów i pobytu (noclegi, wyżywienie) Eksperta w ramach świadczonych przez Eksperta usług oraz wszelkich kosztów związanych z dostarczeniem dokumentów związanych z realizacja niniejszej Umowy.</w:t>
      </w:r>
    </w:p>
    <w:p w:rsidR="00B46CF3" w:rsidRPr="00CF0044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Wszystkie materiały oraz dokumenty sporządzone przez Eksperta, a związane z przedmiotem Umowy, z chwilą ich przekazania Zleceniodawcy, stanowią własność Zleceniodawcy. </w:t>
      </w:r>
    </w:p>
    <w:p w:rsidR="00B46CF3" w:rsidRPr="00CF0044" w:rsidRDefault="00B46CF3" w:rsidP="00DE7E29">
      <w:pPr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w związku z realizacją RPO WZ zgodnie z przepisami ustawy z dnia </w:t>
      </w:r>
      <w:r w:rsidR="00DE7E29">
        <w:rPr>
          <w:rFonts w:ascii="Arial" w:hAnsi="Arial" w:cs="Arial"/>
          <w:color w:val="000000"/>
          <w:sz w:val="16"/>
          <w:szCs w:val="16"/>
        </w:rPr>
        <w:t xml:space="preserve">10 maja 2018 </w:t>
      </w:r>
      <w:r w:rsidRPr="00CF0044">
        <w:rPr>
          <w:rFonts w:ascii="Arial" w:hAnsi="Arial" w:cs="Arial"/>
          <w:color w:val="000000"/>
          <w:sz w:val="16"/>
          <w:szCs w:val="16"/>
        </w:rPr>
        <w:t>r. o ochronie danych osobowych (t</w:t>
      </w:r>
      <w:r>
        <w:rPr>
          <w:rFonts w:ascii="Arial" w:hAnsi="Arial" w:cs="Arial"/>
          <w:color w:val="000000"/>
          <w:sz w:val="16"/>
          <w:szCs w:val="16"/>
        </w:rPr>
        <w:t xml:space="preserve">. j. Dz. U. z </w:t>
      </w:r>
      <w:r w:rsidR="00DE7E29">
        <w:rPr>
          <w:rFonts w:ascii="Arial" w:hAnsi="Arial" w:cs="Arial"/>
          <w:color w:val="000000"/>
          <w:sz w:val="16"/>
          <w:szCs w:val="16"/>
        </w:rPr>
        <w:t xml:space="preserve">2018 </w:t>
      </w:r>
      <w:r>
        <w:rPr>
          <w:rFonts w:ascii="Arial" w:hAnsi="Arial" w:cs="Arial"/>
          <w:color w:val="000000"/>
          <w:sz w:val="16"/>
          <w:szCs w:val="16"/>
        </w:rPr>
        <w:t xml:space="preserve">r., poz. </w:t>
      </w:r>
      <w:r w:rsidR="00DE7E29">
        <w:rPr>
          <w:rFonts w:ascii="Arial" w:hAnsi="Arial" w:cs="Arial"/>
          <w:color w:val="000000"/>
          <w:sz w:val="16"/>
          <w:szCs w:val="16"/>
        </w:rPr>
        <w:t>1000 ze zm.</w:t>
      </w:r>
      <w:r w:rsidR="00C927FB">
        <w:rPr>
          <w:rFonts w:ascii="Arial" w:hAnsi="Arial" w:cs="Arial"/>
          <w:color w:val="000000"/>
          <w:sz w:val="16"/>
          <w:szCs w:val="16"/>
        </w:rPr>
        <w:t>).</w:t>
      </w:r>
    </w:p>
    <w:p w:rsidR="00B46CF3" w:rsidRPr="00CF0044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Wszelkie zmiany treści Umowy wymagają formy pisemnej pod rygorem nieważności.</w:t>
      </w:r>
    </w:p>
    <w:p w:rsidR="00B46CF3" w:rsidRPr="00CF0044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sprawach nieuregulowanych niniejszą Umową zastosowanie mają przepisy Kodeksu Cywilnego.</w:t>
      </w:r>
    </w:p>
    <w:p w:rsidR="00F11A61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Spory wynikłe na tle niniejszej Umowy rozstrzygał będzie sąd właściwy dla siedziby Zleceniodawcy.</w:t>
      </w:r>
    </w:p>
    <w:p w:rsidR="00B46CF3" w:rsidRPr="00F11A61" w:rsidRDefault="00B46CF3" w:rsidP="0020171D">
      <w:pPr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F11A61">
        <w:rPr>
          <w:rFonts w:ascii="Arial" w:hAnsi="Arial" w:cs="Arial"/>
          <w:color w:val="000000"/>
          <w:sz w:val="16"/>
          <w:szCs w:val="16"/>
        </w:rPr>
        <w:t>Umowę sporządzono w dwóch  jednobrzmiących egzemplarzach, po jednym dla każdej ze stron Umowy.</w:t>
      </w:r>
    </w:p>
    <w:p w:rsidR="002E78B6" w:rsidRPr="00CF0044" w:rsidRDefault="002E78B6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46CF3" w:rsidRPr="002E78B6" w:rsidRDefault="00B46CF3" w:rsidP="00296BF8">
      <w:pPr>
        <w:spacing w:line="360" w:lineRule="auto"/>
        <w:ind w:left="284" w:firstLine="424"/>
        <w:jc w:val="both"/>
        <w:rPr>
          <w:rFonts w:ascii="Arial" w:hAnsi="Arial" w:cs="Arial"/>
          <w:b/>
          <w:sz w:val="16"/>
          <w:szCs w:val="16"/>
        </w:rPr>
      </w:pPr>
      <w:r w:rsidRPr="002E78B6">
        <w:rPr>
          <w:rFonts w:ascii="Arial" w:hAnsi="Arial" w:cs="Arial"/>
          <w:b/>
          <w:sz w:val="16"/>
          <w:szCs w:val="16"/>
        </w:rPr>
        <w:t>ZLECENIODAWCA</w:t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</w:r>
      <w:r w:rsidRPr="002E78B6">
        <w:rPr>
          <w:rFonts w:ascii="Arial" w:hAnsi="Arial" w:cs="Arial"/>
          <w:b/>
          <w:sz w:val="16"/>
          <w:szCs w:val="16"/>
        </w:rPr>
        <w:tab/>
        <w:t>EKSPERT</w:t>
      </w: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2E78B6" w:rsidRDefault="002E78B6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</w:p>
    <w:p w:rsidR="00B46CF3" w:rsidRDefault="00105D70" w:rsidP="003F3D8C">
      <w:pPr>
        <w:tabs>
          <w:tab w:val="left" w:pos="88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Załączniki:</w:t>
      </w:r>
    </w:p>
    <w:p w:rsidR="00105D70" w:rsidRPr="00470CE2" w:rsidRDefault="00470CE2" w:rsidP="00470CE2">
      <w:pPr>
        <w:pStyle w:val="Akapitzlist"/>
        <w:numPr>
          <w:ilvl w:val="0"/>
          <w:numId w:val="65"/>
        </w:numPr>
        <w:tabs>
          <w:tab w:val="left" w:pos="889"/>
        </w:tabs>
        <w:rPr>
          <w:rFonts w:ascii="Arial" w:hAnsi="Arial" w:cs="Arial"/>
          <w:sz w:val="16"/>
          <w:szCs w:val="16"/>
        </w:rPr>
      </w:pPr>
      <w:r w:rsidRPr="00470CE2">
        <w:rPr>
          <w:rFonts w:ascii="Arial" w:hAnsi="Arial" w:cs="Arial"/>
          <w:sz w:val="16"/>
          <w:szCs w:val="16"/>
        </w:rPr>
        <w:t>Oświadczenie Członka Komisji Oceny Projektów o rzetelności, bezstronności i poufności.</w:t>
      </w:r>
    </w:p>
    <w:p w:rsidR="00470CE2" w:rsidRDefault="00470CE2" w:rsidP="00470CE2">
      <w:pPr>
        <w:pStyle w:val="Akapitzlist"/>
        <w:numPr>
          <w:ilvl w:val="0"/>
          <w:numId w:val="65"/>
        </w:numPr>
        <w:tabs>
          <w:tab w:val="left" w:pos="88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Pr="00470CE2">
        <w:rPr>
          <w:rFonts w:ascii="Arial" w:hAnsi="Arial" w:cs="Arial"/>
          <w:sz w:val="16"/>
          <w:szCs w:val="16"/>
        </w:rPr>
        <w:t>onitoring pracy ekspertów</w:t>
      </w:r>
      <w:r>
        <w:rPr>
          <w:rFonts w:ascii="Arial" w:hAnsi="Arial" w:cs="Arial"/>
          <w:sz w:val="16"/>
          <w:szCs w:val="16"/>
        </w:rPr>
        <w:t xml:space="preserve"> RPO WZ 2014 - 2020.</w:t>
      </w:r>
    </w:p>
    <w:p w:rsidR="00105D70" w:rsidRPr="005F6D38" w:rsidRDefault="00470CE2" w:rsidP="003F3D8C">
      <w:pPr>
        <w:pStyle w:val="Akapitzlist"/>
        <w:numPr>
          <w:ilvl w:val="0"/>
          <w:numId w:val="65"/>
        </w:numPr>
        <w:tabs>
          <w:tab w:val="left" w:pos="889"/>
        </w:tabs>
        <w:rPr>
          <w:rFonts w:ascii="Arial" w:hAnsi="Arial" w:cs="Arial"/>
          <w:sz w:val="16"/>
          <w:szCs w:val="16"/>
        </w:rPr>
      </w:pPr>
      <w:r w:rsidRPr="005F6D38">
        <w:rPr>
          <w:rFonts w:ascii="Arial" w:hAnsi="Arial" w:cs="Arial"/>
          <w:sz w:val="16"/>
          <w:szCs w:val="16"/>
        </w:rPr>
        <w:t>Zakres danych osobowych przetwarzanych przez eksperta.</w:t>
      </w:r>
    </w:p>
    <w:sectPr w:rsidR="00105D70" w:rsidRPr="005F6D38" w:rsidSect="008F6104">
      <w:headerReference w:type="default" r:id="rId9"/>
      <w:footerReference w:type="default" r:id="rId10"/>
      <w:pgSz w:w="11906" w:h="16838"/>
      <w:pgMar w:top="567" w:right="567" w:bottom="567" w:left="567" w:header="709" w:footer="2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3A79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A798E" w16cid:durableId="1D6B84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13" w:rsidRDefault="00C66213">
      <w:r>
        <w:separator/>
      </w:r>
    </w:p>
  </w:endnote>
  <w:endnote w:type="continuationSeparator" w:id="0">
    <w:p w:rsidR="00C66213" w:rsidRDefault="00C6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D6" w:rsidRDefault="00AF7DD6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</w:p>
  <w:p w:rsidR="00AF7DD6" w:rsidRDefault="00AF7DD6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AF7DD6" w:rsidRPr="00175931" w:rsidRDefault="00AF7DD6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2014-2020.</w:t>
    </w:r>
  </w:p>
  <w:p w:rsidR="00AF7DD6" w:rsidRPr="00175931" w:rsidRDefault="00AF7DD6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DE2772" w:rsidRPr="00175931">
      <w:rPr>
        <w:rFonts w:ascii="Arial" w:hAnsi="Arial" w:cs="Arial"/>
        <w:sz w:val="16"/>
        <w:szCs w:val="16"/>
      </w:rPr>
      <w:fldChar w:fldCharType="begin"/>
    </w:r>
    <w:r w:rsidRPr="00175931">
      <w:rPr>
        <w:rFonts w:ascii="Arial" w:hAnsi="Arial" w:cs="Arial"/>
        <w:sz w:val="16"/>
        <w:szCs w:val="16"/>
      </w:rPr>
      <w:instrText>PAGE   \* MERGEFORMAT</w:instrText>
    </w:r>
    <w:r w:rsidR="00DE2772" w:rsidRPr="00175931">
      <w:rPr>
        <w:rFonts w:ascii="Arial" w:hAnsi="Arial" w:cs="Arial"/>
        <w:sz w:val="16"/>
        <w:szCs w:val="16"/>
      </w:rPr>
      <w:fldChar w:fldCharType="separate"/>
    </w:r>
    <w:r w:rsidR="002E78B6">
      <w:rPr>
        <w:rFonts w:ascii="Arial" w:hAnsi="Arial" w:cs="Arial"/>
        <w:noProof/>
        <w:sz w:val="16"/>
        <w:szCs w:val="16"/>
      </w:rPr>
      <w:t>7</w:t>
    </w:r>
    <w:r w:rsidR="00DE2772" w:rsidRPr="00175931">
      <w:rPr>
        <w:rFonts w:ascii="Arial" w:hAnsi="Arial" w:cs="Arial"/>
        <w:sz w:val="16"/>
        <w:szCs w:val="16"/>
      </w:rPr>
      <w:fldChar w:fldCharType="end"/>
    </w:r>
  </w:p>
  <w:p w:rsidR="00AF7DD6" w:rsidRDefault="00AF7D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13" w:rsidRDefault="00C66213">
      <w:r>
        <w:separator/>
      </w:r>
    </w:p>
  </w:footnote>
  <w:footnote w:type="continuationSeparator" w:id="0">
    <w:p w:rsidR="00C66213" w:rsidRDefault="00C66213">
      <w:r>
        <w:continuationSeparator/>
      </w:r>
    </w:p>
  </w:footnote>
  <w:footnote w:id="1">
    <w:p w:rsidR="00AF7DD6" w:rsidRDefault="00AF7DD6">
      <w:pPr>
        <w:pStyle w:val="Tekstprzypisudolnego"/>
      </w:pPr>
      <w:r>
        <w:t xml:space="preserve">* </w:t>
      </w:r>
      <w:r w:rsidRPr="008F6104">
        <w:rPr>
          <w:vertAlign w:val="superscript"/>
        </w:rPr>
        <w:t>1</w:t>
      </w:r>
      <w:r>
        <w:t xml:space="preserve"> </w:t>
      </w:r>
      <w:r w:rsidRPr="0004383E">
        <w:rPr>
          <w:sz w:val="16"/>
          <w:szCs w:val="16"/>
        </w:rPr>
        <w:t xml:space="preserve">Uzupełnić dane właściwe dla wybranej </w:t>
      </w:r>
      <w:r>
        <w:rPr>
          <w:sz w:val="16"/>
          <w:szCs w:val="16"/>
        </w:rPr>
        <w:t xml:space="preserve">przez eksperta </w:t>
      </w:r>
      <w:r w:rsidRPr="0004383E">
        <w:rPr>
          <w:sz w:val="16"/>
          <w:szCs w:val="16"/>
        </w:rPr>
        <w:t>formy rozliczenia.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D6" w:rsidRPr="00E71BA2" w:rsidRDefault="00AF7DD6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">
    <w:nsid w:val="0F3877C7"/>
    <w:multiLevelType w:val="hybridMultilevel"/>
    <w:tmpl w:val="B10CC45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9">
    <w:nsid w:val="17961661"/>
    <w:multiLevelType w:val="hybridMultilevel"/>
    <w:tmpl w:val="AB3834F2"/>
    <w:lvl w:ilvl="0" w:tplc="86DE64F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7877B6"/>
    <w:multiLevelType w:val="hybridMultilevel"/>
    <w:tmpl w:val="B34CE86A"/>
    <w:lvl w:ilvl="0" w:tplc="0A081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4">
    <w:nsid w:val="1EA148D2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1578C3"/>
    <w:multiLevelType w:val="hybridMultilevel"/>
    <w:tmpl w:val="E1B449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2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18">
    <w:nsid w:val="209F2BD8"/>
    <w:multiLevelType w:val="hybridMultilevel"/>
    <w:tmpl w:val="9CC226BE"/>
    <w:lvl w:ilvl="0" w:tplc="FEB4F1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750698F"/>
    <w:multiLevelType w:val="hybridMultilevel"/>
    <w:tmpl w:val="4B16DE9C"/>
    <w:lvl w:ilvl="0" w:tplc="A2261050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1">
    <w:nsid w:val="276B7C94"/>
    <w:multiLevelType w:val="hybridMultilevel"/>
    <w:tmpl w:val="EC04088E"/>
    <w:lvl w:ilvl="0" w:tplc="772E7F96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8144A35"/>
    <w:multiLevelType w:val="hybridMultilevel"/>
    <w:tmpl w:val="081C7980"/>
    <w:lvl w:ilvl="0" w:tplc="C380B82C">
      <w:start w:val="1"/>
      <w:numFmt w:val="decimal"/>
      <w:lvlText w:val="%1)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3">
    <w:nsid w:val="298E7970"/>
    <w:multiLevelType w:val="hybridMultilevel"/>
    <w:tmpl w:val="8DECFBCC"/>
    <w:lvl w:ilvl="0" w:tplc="AD6461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2A9A078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00865D6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0C825F7"/>
    <w:multiLevelType w:val="hybridMultilevel"/>
    <w:tmpl w:val="B3567DA4"/>
    <w:lvl w:ilvl="0" w:tplc="8EF827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9">
    <w:nsid w:val="33620326"/>
    <w:multiLevelType w:val="hybridMultilevel"/>
    <w:tmpl w:val="8BCA4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3C820878"/>
    <w:multiLevelType w:val="hybridMultilevel"/>
    <w:tmpl w:val="31D63B2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EA8036E"/>
    <w:multiLevelType w:val="hybridMultilevel"/>
    <w:tmpl w:val="01849214"/>
    <w:lvl w:ilvl="0" w:tplc="871CD0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37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41A5350"/>
    <w:multiLevelType w:val="hybridMultilevel"/>
    <w:tmpl w:val="4FAE1440"/>
    <w:lvl w:ilvl="0" w:tplc="5622E2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4B721076"/>
    <w:multiLevelType w:val="hybridMultilevel"/>
    <w:tmpl w:val="D9B479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28F8A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4">
    <w:nsid w:val="5288770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7D66B8"/>
    <w:multiLevelType w:val="hybridMultilevel"/>
    <w:tmpl w:val="B7EEB4D4"/>
    <w:lvl w:ilvl="0" w:tplc="CE3441B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>
    <w:nsid w:val="5667764F"/>
    <w:multiLevelType w:val="hybridMultilevel"/>
    <w:tmpl w:val="8158908C"/>
    <w:lvl w:ilvl="0" w:tplc="C0200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7A741E4"/>
    <w:multiLevelType w:val="hybridMultilevel"/>
    <w:tmpl w:val="A3FA29F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4">
    <w:nsid w:val="6CD5054C"/>
    <w:multiLevelType w:val="hybridMultilevel"/>
    <w:tmpl w:val="CA34B4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5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FFC6FA9"/>
    <w:multiLevelType w:val="hybridMultilevel"/>
    <w:tmpl w:val="2C92317A"/>
    <w:lvl w:ilvl="0" w:tplc="5E567A9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8">
    <w:nsid w:val="72B72299"/>
    <w:multiLevelType w:val="hybridMultilevel"/>
    <w:tmpl w:val="23D03BAA"/>
    <w:lvl w:ilvl="0" w:tplc="3690A8B8">
      <w:start w:val="1"/>
      <w:numFmt w:val="decimal"/>
      <w:lvlText w:val="%1)"/>
      <w:lvlJc w:val="left"/>
      <w:pPr>
        <w:ind w:left="1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1" w:hanging="360"/>
      </w:pPr>
    </w:lvl>
    <w:lvl w:ilvl="2" w:tplc="0415001B" w:tentative="1">
      <w:start w:val="1"/>
      <w:numFmt w:val="lowerRoman"/>
      <w:lvlText w:val="%3."/>
      <w:lvlJc w:val="right"/>
      <w:pPr>
        <w:ind w:left="3211" w:hanging="180"/>
      </w:pPr>
    </w:lvl>
    <w:lvl w:ilvl="3" w:tplc="0415000F" w:tentative="1">
      <w:start w:val="1"/>
      <w:numFmt w:val="decimal"/>
      <w:lvlText w:val="%4."/>
      <w:lvlJc w:val="left"/>
      <w:pPr>
        <w:ind w:left="3931" w:hanging="360"/>
      </w:pPr>
    </w:lvl>
    <w:lvl w:ilvl="4" w:tplc="04150019" w:tentative="1">
      <w:start w:val="1"/>
      <w:numFmt w:val="lowerLetter"/>
      <w:lvlText w:val="%5."/>
      <w:lvlJc w:val="left"/>
      <w:pPr>
        <w:ind w:left="4651" w:hanging="360"/>
      </w:pPr>
    </w:lvl>
    <w:lvl w:ilvl="5" w:tplc="0415001B" w:tentative="1">
      <w:start w:val="1"/>
      <w:numFmt w:val="lowerRoman"/>
      <w:lvlText w:val="%6."/>
      <w:lvlJc w:val="right"/>
      <w:pPr>
        <w:ind w:left="5371" w:hanging="180"/>
      </w:pPr>
    </w:lvl>
    <w:lvl w:ilvl="6" w:tplc="0415000F" w:tentative="1">
      <w:start w:val="1"/>
      <w:numFmt w:val="decimal"/>
      <w:lvlText w:val="%7."/>
      <w:lvlJc w:val="left"/>
      <w:pPr>
        <w:ind w:left="6091" w:hanging="360"/>
      </w:pPr>
    </w:lvl>
    <w:lvl w:ilvl="7" w:tplc="04150019" w:tentative="1">
      <w:start w:val="1"/>
      <w:numFmt w:val="lowerLetter"/>
      <w:lvlText w:val="%8."/>
      <w:lvlJc w:val="left"/>
      <w:pPr>
        <w:ind w:left="6811" w:hanging="360"/>
      </w:pPr>
    </w:lvl>
    <w:lvl w:ilvl="8" w:tplc="041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9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0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1"/>
  </w:num>
  <w:num w:numId="2">
    <w:abstractNumId w:val="1"/>
  </w:num>
  <w:num w:numId="3">
    <w:abstractNumId w:val="40"/>
  </w:num>
  <w:num w:numId="4">
    <w:abstractNumId w:val="47"/>
  </w:num>
  <w:num w:numId="5">
    <w:abstractNumId w:val="55"/>
  </w:num>
  <w:num w:numId="6">
    <w:abstractNumId w:val="34"/>
  </w:num>
  <w:num w:numId="7">
    <w:abstractNumId w:val="37"/>
  </w:num>
  <w:num w:numId="8">
    <w:abstractNumId w:val="48"/>
  </w:num>
  <w:num w:numId="9">
    <w:abstractNumId w:val="62"/>
  </w:num>
  <w:num w:numId="10">
    <w:abstractNumId w:val="36"/>
  </w:num>
  <w:num w:numId="11">
    <w:abstractNumId w:val="30"/>
  </w:num>
  <w:num w:numId="12">
    <w:abstractNumId w:val="50"/>
  </w:num>
  <w:num w:numId="13">
    <w:abstractNumId w:val="17"/>
  </w:num>
  <w:num w:numId="14">
    <w:abstractNumId w:val="25"/>
  </w:num>
  <w:num w:numId="15">
    <w:abstractNumId w:val="56"/>
  </w:num>
  <w:num w:numId="16">
    <w:abstractNumId w:val="60"/>
  </w:num>
  <w:num w:numId="17">
    <w:abstractNumId w:val="49"/>
  </w:num>
  <w:num w:numId="18">
    <w:abstractNumId w:val="61"/>
  </w:num>
  <w:num w:numId="19">
    <w:abstractNumId w:val="8"/>
  </w:num>
  <w:num w:numId="20">
    <w:abstractNumId w:val="20"/>
  </w:num>
  <w:num w:numId="21">
    <w:abstractNumId w:val="0"/>
  </w:num>
  <w:num w:numId="22">
    <w:abstractNumId w:val="10"/>
  </w:num>
  <w:num w:numId="23">
    <w:abstractNumId w:val="63"/>
  </w:num>
  <w:num w:numId="24">
    <w:abstractNumId w:val="32"/>
  </w:num>
  <w:num w:numId="25">
    <w:abstractNumId w:val="4"/>
  </w:num>
  <w:num w:numId="26">
    <w:abstractNumId w:val="43"/>
  </w:num>
  <w:num w:numId="27">
    <w:abstractNumId w:val="13"/>
  </w:num>
  <w:num w:numId="28">
    <w:abstractNumId w:val="52"/>
  </w:num>
  <w:num w:numId="29">
    <w:abstractNumId w:val="3"/>
  </w:num>
  <w:num w:numId="30">
    <w:abstractNumId w:val="46"/>
  </w:num>
  <w:num w:numId="31">
    <w:abstractNumId w:val="42"/>
  </w:num>
  <w:num w:numId="32">
    <w:abstractNumId w:val="19"/>
  </w:num>
  <w:num w:numId="33">
    <w:abstractNumId w:val="41"/>
  </w:num>
  <w:num w:numId="34">
    <w:abstractNumId w:val="28"/>
  </w:num>
  <w:num w:numId="35">
    <w:abstractNumId w:val="53"/>
  </w:num>
  <w:num w:numId="36">
    <w:abstractNumId w:val="59"/>
  </w:num>
  <w:num w:numId="37">
    <w:abstractNumId w:val="9"/>
  </w:num>
  <w:num w:numId="38">
    <w:abstractNumId w:val="18"/>
  </w:num>
  <w:num w:numId="39">
    <w:abstractNumId w:val="27"/>
  </w:num>
  <w:num w:numId="40">
    <w:abstractNumId w:val="23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5"/>
  </w:num>
  <w:num w:numId="58">
    <w:abstractNumId w:val="21"/>
  </w:num>
  <w:num w:numId="59">
    <w:abstractNumId w:val="57"/>
  </w:num>
  <w:num w:numId="60">
    <w:abstractNumId w:val="22"/>
  </w:num>
  <w:num w:numId="61">
    <w:abstractNumId w:val="58"/>
  </w:num>
  <w:num w:numId="62">
    <w:abstractNumId w:val="16"/>
  </w:num>
  <w:num w:numId="63">
    <w:abstractNumId w:val="33"/>
  </w:num>
  <w:num w:numId="64">
    <w:abstractNumId w:val="54"/>
  </w:num>
  <w:num w:numId="65">
    <w:abstractNumId w:val="38"/>
  </w:num>
  <w:num w:numId="66">
    <w:abstractNumId w:val="1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0E9"/>
    <w:rsid w:val="0000101D"/>
    <w:rsid w:val="00003060"/>
    <w:rsid w:val="00003B11"/>
    <w:rsid w:val="00003E60"/>
    <w:rsid w:val="00005B65"/>
    <w:rsid w:val="00006618"/>
    <w:rsid w:val="00012990"/>
    <w:rsid w:val="00012FAE"/>
    <w:rsid w:val="000276E8"/>
    <w:rsid w:val="00040381"/>
    <w:rsid w:val="00042A35"/>
    <w:rsid w:val="0004383E"/>
    <w:rsid w:val="000534B3"/>
    <w:rsid w:val="00054705"/>
    <w:rsid w:val="00056F06"/>
    <w:rsid w:val="000579BC"/>
    <w:rsid w:val="00062237"/>
    <w:rsid w:val="000642DA"/>
    <w:rsid w:val="0008092E"/>
    <w:rsid w:val="00093227"/>
    <w:rsid w:val="000A07F5"/>
    <w:rsid w:val="000A0EA4"/>
    <w:rsid w:val="000A54A0"/>
    <w:rsid w:val="000C0941"/>
    <w:rsid w:val="000C2491"/>
    <w:rsid w:val="000C5F6B"/>
    <w:rsid w:val="000C68F6"/>
    <w:rsid w:val="000C7744"/>
    <w:rsid w:val="000D40B1"/>
    <w:rsid w:val="000D5E2F"/>
    <w:rsid w:val="000E064C"/>
    <w:rsid w:val="000E3C57"/>
    <w:rsid w:val="000E47CD"/>
    <w:rsid w:val="000F2F6C"/>
    <w:rsid w:val="00104B68"/>
    <w:rsid w:val="00105D70"/>
    <w:rsid w:val="0011670F"/>
    <w:rsid w:val="00116A44"/>
    <w:rsid w:val="001201AB"/>
    <w:rsid w:val="00123E4F"/>
    <w:rsid w:val="0012555B"/>
    <w:rsid w:val="00132D28"/>
    <w:rsid w:val="00141269"/>
    <w:rsid w:val="00141318"/>
    <w:rsid w:val="00141E71"/>
    <w:rsid w:val="001447A6"/>
    <w:rsid w:val="00151D25"/>
    <w:rsid w:val="00167BB0"/>
    <w:rsid w:val="00175931"/>
    <w:rsid w:val="00176B79"/>
    <w:rsid w:val="00177057"/>
    <w:rsid w:val="00183A10"/>
    <w:rsid w:val="00184686"/>
    <w:rsid w:val="00191F4B"/>
    <w:rsid w:val="00193366"/>
    <w:rsid w:val="00194CF4"/>
    <w:rsid w:val="001A2D7D"/>
    <w:rsid w:val="001B73C7"/>
    <w:rsid w:val="001C09D8"/>
    <w:rsid w:val="001C4F79"/>
    <w:rsid w:val="001D101F"/>
    <w:rsid w:val="001D28FE"/>
    <w:rsid w:val="001D3142"/>
    <w:rsid w:val="001D50E9"/>
    <w:rsid w:val="001D5784"/>
    <w:rsid w:val="001D5E21"/>
    <w:rsid w:val="001D7A75"/>
    <w:rsid w:val="001E168F"/>
    <w:rsid w:val="001E3BE4"/>
    <w:rsid w:val="001E7030"/>
    <w:rsid w:val="001F4683"/>
    <w:rsid w:val="001F7CA2"/>
    <w:rsid w:val="0020171D"/>
    <w:rsid w:val="00204D96"/>
    <w:rsid w:val="00207BFC"/>
    <w:rsid w:val="00213C7F"/>
    <w:rsid w:val="00213E7E"/>
    <w:rsid w:val="00221BA7"/>
    <w:rsid w:val="00222178"/>
    <w:rsid w:val="002267F9"/>
    <w:rsid w:val="002500BD"/>
    <w:rsid w:val="002558E0"/>
    <w:rsid w:val="002634E8"/>
    <w:rsid w:val="0026426C"/>
    <w:rsid w:val="00266943"/>
    <w:rsid w:val="00280A51"/>
    <w:rsid w:val="00285069"/>
    <w:rsid w:val="00292466"/>
    <w:rsid w:val="00296BF8"/>
    <w:rsid w:val="002A73AD"/>
    <w:rsid w:val="002B2217"/>
    <w:rsid w:val="002B2916"/>
    <w:rsid w:val="002B4988"/>
    <w:rsid w:val="002C7B64"/>
    <w:rsid w:val="002E2E8C"/>
    <w:rsid w:val="002E6170"/>
    <w:rsid w:val="002E78B6"/>
    <w:rsid w:val="002F20B2"/>
    <w:rsid w:val="002F490A"/>
    <w:rsid w:val="002F632C"/>
    <w:rsid w:val="00310FB0"/>
    <w:rsid w:val="003127E6"/>
    <w:rsid w:val="00313D8F"/>
    <w:rsid w:val="00314D21"/>
    <w:rsid w:val="00316EE6"/>
    <w:rsid w:val="003354BB"/>
    <w:rsid w:val="0033561E"/>
    <w:rsid w:val="00337EC1"/>
    <w:rsid w:val="00342BF4"/>
    <w:rsid w:val="0034645F"/>
    <w:rsid w:val="00350568"/>
    <w:rsid w:val="00350F74"/>
    <w:rsid w:val="00360D68"/>
    <w:rsid w:val="00365B1B"/>
    <w:rsid w:val="00372DE6"/>
    <w:rsid w:val="00375737"/>
    <w:rsid w:val="0037710C"/>
    <w:rsid w:val="003825A5"/>
    <w:rsid w:val="00394105"/>
    <w:rsid w:val="003A02EF"/>
    <w:rsid w:val="003A1E1E"/>
    <w:rsid w:val="003A6582"/>
    <w:rsid w:val="003B29B6"/>
    <w:rsid w:val="003D77C5"/>
    <w:rsid w:val="003E0C32"/>
    <w:rsid w:val="003E20E2"/>
    <w:rsid w:val="003E2D05"/>
    <w:rsid w:val="003E363E"/>
    <w:rsid w:val="003E4909"/>
    <w:rsid w:val="003F3D8C"/>
    <w:rsid w:val="003F4603"/>
    <w:rsid w:val="00411DD8"/>
    <w:rsid w:val="00415B5C"/>
    <w:rsid w:val="00421976"/>
    <w:rsid w:val="00425E24"/>
    <w:rsid w:val="004270BF"/>
    <w:rsid w:val="00434B5B"/>
    <w:rsid w:val="004600F0"/>
    <w:rsid w:val="00461596"/>
    <w:rsid w:val="00464EF6"/>
    <w:rsid w:val="00470747"/>
    <w:rsid w:val="00470CE2"/>
    <w:rsid w:val="0047108C"/>
    <w:rsid w:val="0048027B"/>
    <w:rsid w:val="0048111F"/>
    <w:rsid w:val="004812F2"/>
    <w:rsid w:val="00491459"/>
    <w:rsid w:val="00493985"/>
    <w:rsid w:val="004954EA"/>
    <w:rsid w:val="004B06AB"/>
    <w:rsid w:val="004B4BC3"/>
    <w:rsid w:val="004B73F0"/>
    <w:rsid w:val="004C261C"/>
    <w:rsid w:val="004E00D3"/>
    <w:rsid w:val="00501484"/>
    <w:rsid w:val="00502115"/>
    <w:rsid w:val="00503199"/>
    <w:rsid w:val="005062D8"/>
    <w:rsid w:val="0050753B"/>
    <w:rsid w:val="00524C45"/>
    <w:rsid w:val="00526E39"/>
    <w:rsid w:val="00526F9F"/>
    <w:rsid w:val="00530610"/>
    <w:rsid w:val="0053074B"/>
    <w:rsid w:val="00553A44"/>
    <w:rsid w:val="00555919"/>
    <w:rsid w:val="00562EE3"/>
    <w:rsid w:val="005672BB"/>
    <w:rsid w:val="0056751B"/>
    <w:rsid w:val="00574E68"/>
    <w:rsid w:val="00587DA8"/>
    <w:rsid w:val="005A0285"/>
    <w:rsid w:val="005B137F"/>
    <w:rsid w:val="005B3F71"/>
    <w:rsid w:val="005C16C6"/>
    <w:rsid w:val="005C36D8"/>
    <w:rsid w:val="005C3847"/>
    <w:rsid w:val="005E0A69"/>
    <w:rsid w:val="005E3594"/>
    <w:rsid w:val="005F43FD"/>
    <w:rsid w:val="005F6D38"/>
    <w:rsid w:val="00604654"/>
    <w:rsid w:val="00605EDD"/>
    <w:rsid w:val="0061422D"/>
    <w:rsid w:val="00617F52"/>
    <w:rsid w:val="00640D45"/>
    <w:rsid w:val="006436AB"/>
    <w:rsid w:val="00645F29"/>
    <w:rsid w:val="00650113"/>
    <w:rsid w:val="00650716"/>
    <w:rsid w:val="00651CA5"/>
    <w:rsid w:val="00654498"/>
    <w:rsid w:val="006628AA"/>
    <w:rsid w:val="00670F82"/>
    <w:rsid w:val="00681811"/>
    <w:rsid w:val="006825B2"/>
    <w:rsid w:val="006934B9"/>
    <w:rsid w:val="006C7FBA"/>
    <w:rsid w:val="006F1D30"/>
    <w:rsid w:val="007001EE"/>
    <w:rsid w:val="00703863"/>
    <w:rsid w:val="00710DFB"/>
    <w:rsid w:val="00714F86"/>
    <w:rsid w:val="00727871"/>
    <w:rsid w:val="0074156E"/>
    <w:rsid w:val="00744173"/>
    <w:rsid w:val="0076447E"/>
    <w:rsid w:val="00770D98"/>
    <w:rsid w:val="007767DE"/>
    <w:rsid w:val="0078026D"/>
    <w:rsid w:val="0078390B"/>
    <w:rsid w:val="00785BAC"/>
    <w:rsid w:val="007902B9"/>
    <w:rsid w:val="0079368E"/>
    <w:rsid w:val="007B75D1"/>
    <w:rsid w:val="007C2402"/>
    <w:rsid w:val="007C577F"/>
    <w:rsid w:val="007E23A8"/>
    <w:rsid w:val="007E727A"/>
    <w:rsid w:val="00806074"/>
    <w:rsid w:val="008229ED"/>
    <w:rsid w:val="0082771F"/>
    <w:rsid w:val="00831539"/>
    <w:rsid w:val="008409C4"/>
    <w:rsid w:val="008435D2"/>
    <w:rsid w:val="008504A8"/>
    <w:rsid w:val="0085131F"/>
    <w:rsid w:val="008630E0"/>
    <w:rsid w:val="00890170"/>
    <w:rsid w:val="00890F2F"/>
    <w:rsid w:val="00893168"/>
    <w:rsid w:val="00896ED1"/>
    <w:rsid w:val="008970BC"/>
    <w:rsid w:val="00897B37"/>
    <w:rsid w:val="008D242C"/>
    <w:rsid w:val="008D7CCD"/>
    <w:rsid w:val="008D7E35"/>
    <w:rsid w:val="008E04CC"/>
    <w:rsid w:val="008F4C5D"/>
    <w:rsid w:val="008F6104"/>
    <w:rsid w:val="008F6E75"/>
    <w:rsid w:val="00901BE4"/>
    <w:rsid w:val="009078FD"/>
    <w:rsid w:val="0091656F"/>
    <w:rsid w:val="00931525"/>
    <w:rsid w:val="00951937"/>
    <w:rsid w:val="0096316E"/>
    <w:rsid w:val="0097317E"/>
    <w:rsid w:val="0098101B"/>
    <w:rsid w:val="00991BF1"/>
    <w:rsid w:val="009A3D79"/>
    <w:rsid w:val="009B6576"/>
    <w:rsid w:val="009D3D36"/>
    <w:rsid w:val="009D7878"/>
    <w:rsid w:val="009D7CF0"/>
    <w:rsid w:val="009E17EE"/>
    <w:rsid w:val="009E7C57"/>
    <w:rsid w:val="009F7816"/>
    <w:rsid w:val="00A10AEA"/>
    <w:rsid w:val="00A131BC"/>
    <w:rsid w:val="00A14BE2"/>
    <w:rsid w:val="00A166B8"/>
    <w:rsid w:val="00A402F1"/>
    <w:rsid w:val="00A53791"/>
    <w:rsid w:val="00A60177"/>
    <w:rsid w:val="00A60FC0"/>
    <w:rsid w:val="00A64EC8"/>
    <w:rsid w:val="00A71972"/>
    <w:rsid w:val="00A7443C"/>
    <w:rsid w:val="00A760AF"/>
    <w:rsid w:val="00A77B77"/>
    <w:rsid w:val="00AA0F81"/>
    <w:rsid w:val="00AA32C4"/>
    <w:rsid w:val="00AB3A73"/>
    <w:rsid w:val="00AC3284"/>
    <w:rsid w:val="00AD0946"/>
    <w:rsid w:val="00AD15AF"/>
    <w:rsid w:val="00AD4ED8"/>
    <w:rsid w:val="00AE4B56"/>
    <w:rsid w:val="00AF0513"/>
    <w:rsid w:val="00AF7DD6"/>
    <w:rsid w:val="00B0480B"/>
    <w:rsid w:val="00B1356B"/>
    <w:rsid w:val="00B3698D"/>
    <w:rsid w:val="00B40AEE"/>
    <w:rsid w:val="00B425F6"/>
    <w:rsid w:val="00B4275E"/>
    <w:rsid w:val="00B452BA"/>
    <w:rsid w:val="00B46CF3"/>
    <w:rsid w:val="00B46F5B"/>
    <w:rsid w:val="00B5399D"/>
    <w:rsid w:val="00B6206B"/>
    <w:rsid w:val="00B62A66"/>
    <w:rsid w:val="00B816CE"/>
    <w:rsid w:val="00B85C98"/>
    <w:rsid w:val="00B87931"/>
    <w:rsid w:val="00B95A9D"/>
    <w:rsid w:val="00B95AAC"/>
    <w:rsid w:val="00B96D3D"/>
    <w:rsid w:val="00BA138E"/>
    <w:rsid w:val="00BB02D6"/>
    <w:rsid w:val="00BB0B6F"/>
    <w:rsid w:val="00BB6BC3"/>
    <w:rsid w:val="00BC2E1C"/>
    <w:rsid w:val="00BD0847"/>
    <w:rsid w:val="00BD5FED"/>
    <w:rsid w:val="00BE0FF7"/>
    <w:rsid w:val="00BE53C5"/>
    <w:rsid w:val="00BF3B6D"/>
    <w:rsid w:val="00BF6980"/>
    <w:rsid w:val="00C11CA6"/>
    <w:rsid w:val="00C26BBA"/>
    <w:rsid w:val="00C27998"/>
    <w:rsid w:val="00C36519"/>
    <w:rsid w:val="00C50E8D"/>
    <w:rsid w:val="00C54E80"/>
    <w:rsid w:val="00C66213"/>
    <w:rsid w:val="00C74C5E"/>
    <w:rsid w:val="00C86636"/>
    <w:rsid w:val="00C87392"/>
    <w:rsid w:val="00C927FB"/>
    <w:rsid w:val="00C94B6C"/>
    <w:rsid w:val="00C94F07"/>
    <w:rsid w:val="00CB2BF6"/>
    <w:rsid w:val="00CC5533"/>
    <w:rsid w:val="00CC6181"/>
    <w:rsid w:val="00CC7123"/>
    <w:rsid w:val="00CE5B47"/>
    <w:rsid w:val="00CF0044"/>
    <w:rsid w:val="00D032FA"/>
    <w:rsid w:val="00D1297D"/>
    <w:rsid w:val="00D12FC1"/>
    <w:rsid w:val="00D17142"/>
    <w:rsid w:val="00D2119F"/>
    <w:rsid w:val="00D24459"/>
    <w:rsid w:val="00D4684B"/>
    <w:rsid w:val="00D50052"/>
    <w:rsid w:val="00D50507"/>
    <w:rsid w:val="00D53ADF"/>
    <w:rsid w:val="00D55376"/>
    <w:rsid w:val="00D63779"/>
    <w:rsid w:val="00D73913"/>
    <w:rsid w:val="00D833C4"/>
    <w:rsid w:val="00D834F2"/>
    <w:rsid w:val="00D852FC"/>
    <w:rsid w:val="00D86F25"/>
    <w:rsid w:val="00D94287"/>
    <w:rsid w:val="00DB0500"/>
    <w:rsid w:val="00DB2A5B"/>
    <w:rsid w:val="00DC1BC1"/>
    <w:rsid w:val="00DD0F42"/>
    <w:rsid w:val="00DE02F5"/>
    <w:rsid w:val="00DE2772"/>
    <w:rsid w:val="00DE4A83"/>
    <w:rsid w:val="00DE7E29"/>
    <w:rsid w:val="00DF13B6"/>
    <w:rsid w:val="00DF7653"/>
    <w:rsid w:val="00E06310"/>
    <w:rsid w:val="00E0750C"/>
    <w:rsid w:val="00E160B9"/>
    <w:rsid w:val="00E30091"/>
    <w:rsid w:val="00E3417B"/>
    <w:rsid w:val="00E35B29"/>
    <w:rsid w:val="00E376DA"/>
    <w:rsid w:val="00E50921"/>
    <w:rsid w:val="00E51C88"/>
    <w:rsid w:val="00E52C30"/>
    <w:rsid w:val="00E62592"/>
    <w:rsid w:val="00E71BA2"/>
    <w:rsid w:val="00E76868"/>
    <w:rsid w:val="00E810A5"/>
    <w:rsid w:val="00E8359F"/>
    <w:rsid w:val="00E85168"/>
    <w:rsid w:val="00E93062"/>
    <w:rsid w:val="00EA1E76"/>
    <w:rsid w:val="00EC5DA1"/>
    <w:rsid w:val="00ED27C9"/>
    <w:rsid w:val="00ED3ED3"/>
    <w:rsid w:val="00EE3125"/>
    <w:rsid w:val="00EE354B"/>
    <w:rsid w:val="00EE3947"/>
    <w:rsid w:val="00EF331E"/>
    <w:rsid w:val="00EF3F26"/>
    <w:rsid w:val="00EF44D1"/>
    <w:rsid w:val="00EF582A"/>
    <w:rsid w:val="00F01DD7"/>
    <w:rsid w:val="00F02AF3"/>
    <w:rsid w:val="00F066CB"/>
    <w:rsid w:val="00F107BA"/>
    <w:rsid w:val="00F11A61"/>
    <w:rsid w:val="00F2347F"/>
    <w:rsid w:val="00F26448"/>
    <w:rsid w:val="00F31040"/>
    <w:rsid w:val="00F53D8D"/>
    <w:rsid w:val="00F7262D"/>
    <w:rsid w:val="00F730B8"/>
    <w:rsid w:val="00F73F85"/>
    <w:rsid w:val="00F821D3"/>
    <w:rsid w:val="00F86CAA"/>
    <w:rsid w:val="00F932FD"/>
    <w:rsid w:val="00F93DC2"/>
    <w:rsid w:val="00FA64F5"/>
    <w:rsid w:val="00FB2941"/>
    <w:rsid w:val="00FB36B4"/>
    <w:rsid w:val="00FC49B5"/>
    <w:rsid w:val="00FC61B1"/>
    <w:rsid w:val="00FD6D24"/>
    <w:rsid w:val="00FE2285"/>
    <w:rsid w:val="00FE36B2"/>
    <w:rsid w:val="00FE44BC"/>
    <w:rsid w:val="00FF1B91"/>
    <w:rsid w:val="00FF2270"/>
    <w:rsid w:val="00FF3424"/>
    <w:rsid w:val="00FF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8092E"/>
    <w:pPr>
      <w:keepNext/>
      <w:spacing w:before="60" w:after="600" w:line="300" w:lineRule="exact"/>
      <w:jc w:val="both"/>
      <w:outlineLvl w:val="0"/>
    </w:pPr>
    <w:rPr>
      <w:rFonts w:ascii="Arial" w:eastAsia="Calibri" w:hAnsi="Arial" w:cs="Arial"/>
      <w:b/>
      <w:bCs/>
      <w:kern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63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D50E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50E9"/>
    <w:rPr>
      <w:rFonts w:ascii="Tahom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00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0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E00D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B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C7B6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7B64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14BE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14BE2"/>
    <w:rPr>
      <w:rFonts w:eastAsia="Times New Roman" w:cs="Times New Roman"/>
      <w:sz w:val="22"/>
      <w:szCs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B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B0B6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04B68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rsid w:val="005B3F7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285069"/>
    <w:rPr>
      <w:rFonts w:cs="Times New Roman"/>
      <w:i/>
      <w:iCs/>
    </w:rPr>
  </w:style>
  <w:style w:type="character" w:customStyle="1" w:styleId="Nagwek1Znak">
    <w:name w:val="Nagłówek 1 Znak"/>
    <w:basedOn w:val="Domylnaczcionkaakapitu"/>
    <w:link w:val="Nagwek1"/>
    <w:rsid w:val="0008092E"/>
    <w:rPr>
      <w:rFonts w:ascii="Arial" w:hAnsi="Arial" w:cs="Arial"/>
      <w:b/>
      <w:bCs/>
      <w:kern w:val="32"/>
      <w:sz w:val="24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63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8092E"/>
    <w:pPr>
      <w:keepNext/>
      <w:spacing w:before="60" w:after="600" w:line="300" w:lineRule="exact"/>
      <w:jc w:val="both"/>
      <w:outlineLvl w:val="0"/>
    </w:pPr>
    <w:rPr>
      <w:rFonts w:ascii="Arial" w:eastAsia="Calibri" w:hAnsi="Arial" w:cs="Arial"/>
      <w:b/>
      <w:bCs/>
      <w:kern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63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D50E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50E9"/>
    <w:rPr>
      <w:rFonts w:ascii="Tahom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00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0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E00D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B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C7B6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7B64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14BE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14BE2"/>
    <w:rPr>
      <w:rFonts w:eastAsia="Times New Roman" w:cs="Times New Roman"/>
      <w:sz w:val="22"/>
      <w:szCs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B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B0B6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04B68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rsid w:val="005B3F7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285069"/>
    <w:rPr>
      <w:rFonts w:cs="Times New Roman"/>
      <w:i/>
      <w:iCs/>
    </w:rPr>
  </w:style>
  <w:style w:type="character" w:customStyle="1" w:styleId="Nagwek1Znak">
    <w:name w:val="Nagłówek 1 Znak"/>
    <w:basedOn w:val="Domylnaczcionkaakapitu"/>
    <w:link w:val="Nagwek1"/>
    <w:rsid w:val="0008092E"/>
    <w:rPr>
      <w:rFonts w:ascii="Arial" w:hAnsi="Arial" w:cs="Arial"/>
      <w:b/>
      <w:bCs/>
      <w:kern w:val="32"/>
      <w:sz w:val="24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63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2F8F-4150-411A-A031-FDB83375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4369</Words>
  <Characters>26214</Characters>
  <Application>Microsoft Office Word</Application>
  <DocSecurity>4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Fleming-Uss</cp:lastModifiedBy>
  <cp:revision>2</cp:revision>
  <cp:lastPrinted>2018-11-19T10:41:00Z</cp:lastPrinted>
  <dcterms:created xsi:type="dcterms:W3CDTF">2018-12-13T07:46:00Z</dcterms:created>
  <dcterms:modified xsi:type="dcterms:W3CDTF">2018-12-13T07:46:00Z</dcterms:modified>
</cp:coreProperties>
</file>