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DE" w:rsidRPr="006C0BDE" w:rsidRDefault="00B31C6C" w:rsidP="006C0BDE">
      <w:pPr>
        <w:ind w:left="3540" w:firstLine="708"/>
        <w:rPr>
          <w:rFonts w:asciiTheme="minorHAnsi" w:hAnsiTheme="minorHAnsi"/>
        </w:rPr>
      </w:pPr>
      <w:r w:rsidRPr="006C0BDE">
        <w:rPr>
          <w:rFonts w:asciiTheme="minorHAnsi" w:hAnsiTheme="minorHAnsi"/>
        </w:rPr>
        <w:t>U M O W A</w:t>
      </w:r>
      <w:r w:rsidR="00E33B1C">
        <w:rPr>
          <w:rFonts w:asciiTheme="minorHAnsi" w:hAnsiTheme="minorHAnsi"/>
        </w:rPr>
        <w:t xml:space="preserve"> </w:t>
      </w:r>
      <w:r w:rsidR="006C0BDE">
        <w:rPr>
          <w:rFonts w:asciiTheme="minorHAnsi" w:hAnsiTheme="minorHAnsi"/>
        </w:rPr>
        <w:t xml:space="preserve">NR </w:t>
      </w:r>
    </w:p>
    <w:p w:rsidR="00B31C6C" w:rsidRPr="00100AB8" w:rsidRDefault="00B31C6C" w:rsidP="006C0BDE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na dostarczani</w:t>
      </w:r>
      <w:r w:rsidR="00320452" w:rsidRPr="00100AB8">
        <w:rPr>
          <w:rFonts w:asciiTheme="minorHAnsi" w:hAnsiTheme="minorHAnsi" w:cs="Arial"/>
          <w:szCs w:val="24"/>
        </w:rPr>
        <w:t xml:space="preserve">e prenumeraty publikacji </w:t>
      </w:r>
      <w:r w:rsidR="0085086D" w:rsidRPr="00100AB8">
        <w:rPr>
          <w:rFonts w:asciiTheme="minorHAnsi" w:hAnsiTheme="minorHAnsi" w:cs="Arial"/>
          <w:szCs w:val="24"/>
        </w:rPr>
        <w:t xml:space="preserve"> INFOR</w:t>
      </w:r>
      <w:r w:rsidRPr="00100AB8">
        <w:rPr>
          <w:rFonts w:asciiTheme="minorHAnsi" w:hAnsiTheme="minorHAnsi" w:cs="Arial"/>
          <w:szCs w:val="24"/>
        </w:rPr>
        <w:t>LEX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9C179B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9C179B">
        <w:rPr>
          <w:rFonts w:asciiTheme="minorHAnsi" w:hAnsiTheme="minorHAnsi" w:cs="Arial"/>
          <w:szCs w:val="24"/>
        </w:rPr>
        <w:t xml:space="preserve">zawarta w </w:t>
      </w:r>
      <w:r w:rsidR="00E33B1C" w:rsidRPr="009C179B">
        <w:rPr>
          <w:rFonts w:asciiTheme="minorHAnsi" w:hAnsiTheme="minorHAnsi" w:cs="Arial"/>
          <w:szCs w:val="24"/>
        </w:rPr>
        <w:t>Szczecinie</w:t>
      </w:r>
      <w:r w:rsidRPr="009C179B">
        <w:rPr>
          <w:rFonts w:asciiTheme="minorHAnsi" w:hAnsiTheme="minorHAnsi" w:cs="Arial"/>
          <w:szCs w:val="24"/>
        </w:rPr>
        <w:t xml:space="preserve"> w dniu .....</w:t>
      </w:r>
      <w:r w:rsidR="009C179B" w:rsidRPr="009C179B">
        <w:rPr>
          <w:rFonts w:asciiTheme="minorHAnsi" w:hAnsiTheme="minorHAnsi" w:cs="Arial"/>
          <w:szCs w:val="24"/>
        </w:rPr>
        <w:t xml:space="preserve"> grudnia 201</w:t>
      </w:r>
      <w:r w:rsidR="00285538">
        <w:rPr>
          <w:rFonts w:asciiTheme="minorHAnsi" w:hAnsiTheme="minorHAnsi" w:cs="Arial"/>
          <w:szCs w:val="24"/>
        </w:rPr>
        <w:t xml:space="preserve">9 </w:t>
      </w:r>
      <w:r w:rsidR="009C179B" w:rsidRPr="009C179B">
        <w:rPr>
          <w:rFonts w:asciiTheme="minorHAnsi" w:hAnsiTheme="minorHAnsi" w:cs="Arial"/>
          <w:szCs w:val="24"/>
        </w:rPr>
        <w:t>r.</w:t>
      </w:r>
      <w:r w:rsidRPr="009C179B">
        <w:rPr>
          <w:rFonts w:asciiTheme="minorHAnsi" w:hAnsiTheme="minorHAnsi" w:cs="Arial"/>
          <w:szCs w:val="24"/>
        </w:rPr>
        <w:t xml:space="preserve"> pomiędzy:</w:t>
      </w:r>
    </w:p>
    <w:p w:rsidR="009C179B" w:rsidRPr="009C179B" w:rsidRDefault="00E33B1C" w:rsidP="00E20DFF">
      <w:pPr>
        <w:spacing w:line="276" w:lineRule="auto"/>
        <w:rPr>
          <w:rFonts w:asciiTheme="minorHAnsi" w:hAnsiTheme="minorHAnsi" w:cs="Arial"/>
          <w:szCs w:val="24"/>
        </w:rPr>
      </w:pPr>
      <w:r w:rsidRPr="009C179B">
        <w:rPr>
          <w:rFonts w:asciiTheme="minorHAnsi" w:hAnsiTheme="minorHAnsi" w:cs="Arial"/>
          <w:b/>
          <w:szCs w:val="24"/>
        </w:rPr>
        <w:t>Woje</w:t>
      </w:r>
      <w:r w:rsidR="009C179B" w:rsidRPr="009C179B">
        <w:rPr>
          <w:rFonts w:asciiTheme="minorHAnsi" w:hAnsiTheme="minorHAnsi" w:cs="Arial"/>
          <w:b/>
          <w:szCs w:val="24"/>
        </w:rPr>
        <w:t>wództwem Zachodniopomorskim</w:t>
      </w:r>
      <w:r w:rsidR="00B31C6C" w:rsidRPr="009C179B">
        <w:rPr>
          <w:rStyle w:val="Uwydatnienie"/>
          <w:rFonts w:asciiTheme="minorHAnsi" w:hAnsiTheme="minorHAnsi" w:cs="Arial"/>
          <w:i w:val="0"/>
          <w:szCs w:val="24"/>
        </w:rPr>
        <w:t xml:space="preserve"> z siedzibą</w:t>
      </w:r>
      <w:r w:rsidR="00B31C6C" w:rsidRPr="009C179B">
        <w:rPr>
          <w:rFonts w:asciiTheme="minorHAnsi" w:hAnsiTheme="minorHAnsi" w:cs="Arial"/>
          <w:szCs w:val="24"/>
        </w:rPr>
        <w:t xml:space="preserve"> w </w:t>
      </w:r>
      <w:r w:rsidR="009C179B" w:rsidRPr="009C179B">
        <w:rPr>
          <w:rFonts w:asciiTheme="minorHAnsi" w:hAnsiTheme="minorHAnsi" w:cs="Arial"/>
          <w:szCs w:val="24"/>
        </w:rPr>
        <w:t>Szczecinie</w:t>
      </w:r>
      <w:r w:rsidR="00B31C6C" w:rsidRPr="009C179B">
        <w:rPr>
          <w:rFonts w:asciiTheme="minorHAnsi" w:hAnsiTheme="minorHAnsi" w:cs="Arial"/>
          <w:szCs w:val="24"/>
        </w:rPr>
        <w:t xml:space="preserve"> przy ul. </w:t>
      </w:r>
      <w:r w:rsidR="009C179B" w:rsidRPr="009C179B">
        <w:rPr>
          <w:rFonts w:asciiTheme="minorHAnsi" w:hAnsiTheme="minorHAnsi" w:cs="Arial"/>
          <w:szCs w:val="24"/>
        </w:rPr>
        <w:t>Korsarzy 34</w:t>
      </w:r>
      <w:r w:rsidR="00B31C6C" w:rsidRPr="009C179B">
        <w:rPr>
          <w:rFonts w:asciiTheme="minorHAnsi" w:hAnsiTheme="minorHAnsi" w:cs="Arial"/>
          <w:szCs w:val="24"/>
        </w:rPr>
        <w:t>, reprezentowanym przez</w:t>
      </w:r>
      <w:r w:rsidR="009C179B" w:rsidRPr="009C179B">
        <w:rPr>
          <w:rFonts w:asciiTheme="minorHAnsi" w:hAnsiTheme="minorHAnsi" w:cs="Arial"/>
          <w:szCs w:val="24"/>
        </w:rPr>
        <w:t xml:space="preserve"> Zarząd w osobach:</w:t>
      </w:r>
      <w:r w:rsidR="00B31C6C" w:rsidRPr="009C179B">
        <w:rPr>
          <w:rFonts w:asciiTheme="minorHAnsi" w:hAnsiTheme="minorHAnsi" w:cs="Arial"/>
          <w:szCs w:val="24"/>
        </w:rPr>
        <w:t xml:space="preserve"> </w:t>
      </w:r>
    </w:p>
    <w:p w:rsidR="009C179B" w:rsidRPr="009C179B" w:rsidRDefault="00B31C6C" w:rsidP="00E20DFF">
      <w:pPr>
        <w:spacing w:line="276" w:lineRule="auto"/>
        <w:rPr>
          <w:rFonts w:asciiTheme="minorHAnsi" w:hAnsiTheme="minorHAnsi" w:cs="Arial"/>
          <w:szCs w:val="24"/>
        </w:rPr>
      </w:pPr>
      <w:r w:rsidRPr="009C179B">
        <w:rPr>
          <w:rFonts w:asciiTheme="minorHAnsi" w:hAnsiTheme="minorHAnsi" w:cs="Arial"/>
          <w:szCs w:val="24"/>
        </w:rPr>
        <w:t xml:space="preserve">– </w:t>
      </w:r>
      <w:r w:rsidR="009C179B" w:rsidRPr="009C179B">
        <w:rPr>
          <w:rFonts w:asciiTheme="minorHAnsi" w:hAnsiTheme="minorHAnsi" w:cs="Arial"/>
          <w:szCs w:val="24"/>
        </w:rPr>
        <w:t>………………………………………………….. – …..……………………….. Województwa Zachodniopomorskiego,</w:t>
      </w:r>
    </w:p>
    <w:p w:rsidR="009C179B" w:rsidRPr="009C179B" w:rsidRDefault="009C179B" w:rsidP="009C179B">
      <w:pPr>
        <w:spacing w:line="276" w:lineRule="auto"/>
        <w:rPr>
          <w:rFonts w:asciiTheme="minorHAnsi" w:hAnsiTheme="minorHAnsi" w:cs="Arial"/>
          <w:szCs w:val="24"/>
        </w:rPr>
      </w:pPr>
      <w:r w:rsidRPr="009C179B">
        <w:rPr>
          <w:rFonts w:asciiTheme="minorHAnsi" w:hAnsiTheme="minorHAnsi" w:cs="Arial"/>
          <w:szCs w:val="24"/>
        </w:rPr>
        <w:t>– ………………………………………………….. – …..……………………….. Województwa Zachodniopomorskiego,</w:t>
      </w:r>
    </w:p>
    <w:p w:rsidR="00B31C6C" w:rsidRPr="009C179B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9C179B">
        <w:rPr>
          <w:rFonts w:asciiTheme="minorHAnsi" w:hAnsiTheme="minorHAnsi" w:cs="Arial"/>
          <w:szCs w:val="24"/>
        </w:rPr>
        <w:t xml:space="preserve">zwanym w dalszej treści Umowy </w:t>
      </w:r>
      <w:r w:rsidRPr="009C179B">
        <w:rPr>
          <w:rFonts w:asciiTheme="minorHAnsi" w:hAnsiTheme="minorHAnsi" w:cs="Arial"/>
          <w:b/>
          <w:szCs w:val="24"/>
        </w:rPr>
        <w:t>„Zamawiającym”,</w:t>
      </w:r>
      <w:r w:rsidRPr="009C179B">
        <w:rPr>
          <w:rFonts w:asciiTheme="minorHAnsi" w:hAnsiTheme="minorHAnsi" w:cs="Arial"/>
          <w:szCs w:val="24"/>
        </w:rPr>
        <w:t xml:space="preserve"> 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a </w:t>
      </w:r>
    </w:p>
    <w:p w:rsidR="00F850A6" w:rsidRPr="00100AB8" w:rsidRDefault="00F850A6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100AB8" w:rsidRDefault="00320452" w:rsidP="00E20DFF">
      <w:pPr>
        <w:spacing w:line="276" w:lineRule="auto"/>
        <w:jc w:val="both"/>
        <w:rPr>
          <w:rStyle w:val="Uwydatnienie"/>
          <w:rFonts w:asciiTheme="minorHAnsi" w:hAnsiTheme="minorHAnsi" w:cs="Arial"/>
          <w:i w:val="0"/>
          <w:szCs w:val="24"/>
        </w:rPr>
      </w:pPr>
      <w:r w:rsidRPr="009C179B">
        <w:rPr>
          <w:rStyle w:val="Uwydatnienie"/>
          <w:rFonts w:asciiTheme="minorHAnsi" w:hAnsiTheme="minorHAnsi" w:cs="Arial"/>
          <w:b/>
          <w:i w:val="0"/>
          <w:szCs w:val="24"/>
        </w:rPr>
        <w:t xml:space="preserve">INFOR </w:t>
      </w:r>
      <w:r w:rsidR="00881ECA" w:rsidRPr="009C179B">
        <w:rPr>
          <w:rStyle w:val="Uwydatnienie"/>
          <w:rFonts w:asciiTheme="minorHAnsi" w:hAnsiTheme="minorHAnsi" w:cs="Arial"/>
          <w:b/>
          <w:i w:val="0"/>
          <w:szCs w:val="24"/>
        </w:rPr>
        <w:t>PL Spółka Akcyjna</w:t>
      </w:r>
      <w:r w:rsidRPr="00100AB8">
        <w:rPr>
          <w:rFonts w:asciiTheme="minorHAnsi" w:hAnsiTheme="minorHAnsi" w:cs="Arial"/>
          <w:b/>
          <w:bCs/>
          <w:szCs w:val="24"/>
        </w:rPr>
        <w:t xml:space="preserve"> </w:t>
      </w:r>
      <w:r w:rsidRPr="00100AB8">
        <w:rPr>
          <w:rStyle w:val="Uwydatnienie"/>
          <w:rFonts w:asciiTheme="minorHAnsi" w:hAnsiTheme="minorHAnsi" w:cs="Arial"/>
          <w:i w:val="0"/>
          <w:szCs w:val="24"/>
        </w:rPr>
        <w:t xml:space="preserve">z siedzibą w </w:t>
      </w:r>
      <w:r w:rsidR="0043613C" w:rsidRPr="00100AB8">
        <w:rPr>
          <w:rStyle w:val="Uwydatnienie"/>
          <w:rFonts w:asciiTheme="minorHAnsi" w:hAnsiTheme="minorHAnsi" w:cs="Arial"/>
          <w:i w:val="0"/>
          <w:szCs w:val="24"/>
        </w:rPr>
        <w:t>Warszawie</w:t>
      </w:r>
      <w:r w:rsidR="00CA336F" w:rsidRPr="00100AB8">
        <w:rPr>
          <w:rStyle w:val="Uwydatnienie"/>
          <w:rFonts w:asciiTheme="minorHAnsi" w:hAnsiTheme="minorHAnsi" w:cs="Arial"/>
          <w:i w:val="0"/>
          <w:szCs w:val="24"/>
        </w:rPr>
        <w:t>,</w:t>
      </w:r>
      <w:r w:rsidR="0043613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 </w:t>
      </w:r>
      <w:r w:rsidR="00881ECA" w:rsidRPr="00100AB8">
        <w:rPr>
          <w:rStyle w:val="Uwydatnienie"/>
          <w:rFonts w:asciiTheme="minorHAnsi" w:hAnsiTheme="minorHAnsi" w:cs="Arial"/>
          <w:i w:val="0"/>
          <w:szCs w:val="24"/>
        </w:rPr>
        <w:t>01-042</w:t>
      </w:r>
      <w:r w:rsidR="0043613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, </w:t>
      </w:r>
      <w:r w:rsidR="00B31C6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przy ul. </w:t>
      </w:r>
      <w:r w:rsidR="00881ECA" w:rsidRPr="00100AB8">
        <w:rPr>
          <w:rStyle w:val="Uwydatnienie"/>
          <w:rFonts w:asciiTheme="minorHAnsi" w:hAnsiTheme="minorHAnsi" w:cs="Arial"/>
          <w:i w:val="0"/>
          <w:szCs w:val="24"/>
        </w:rPr>
        <w:t>Okopowej 58/72</w:t>
      </w:r>
      <w:r w:rsidR="0043613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, </w:t>
      </w:r>
      <w:r w:rsidR="002B4340" w:rsidRPr="00100AB8">
        <w:rPr>
          <w:rStyle w:val="Uwydatnienie"/>
          <w:rFonts w:asciiTheme="minorHAnsi" w:hAnsiTheme="minorHAnsi" w:cs="Arial"/>
          <w:i w:val="0"/>
          <w:szCs w:val="24"/>
        </w:rPr>
        <w:t xml:space="preserve">wpisaną </w:t>
      </w:r>
      <w:r w:rsidR="009C179B">
        <w:rPr>
          <w:rStyle w:val="Uwydatnienie"/>
          <w:rFonts w:asciiTheme="minorHAnsi" w:hAnsiTheme="minorHAnsi" w:cs="Arial"/>
          <w:i w:val="0"/>
          <w:szCs w:val="24"/>
        </w:rPr>
        <w:br/>
      </w:r>
      <w:r w:rsidR="002B4340" w:rsidRPr="00100AB8">
        <w:rPr>
          <w:rStyle w:val="Uwydatnienie"/>
          <w:rFonts w:asciiTheme="minorHAnsi" w:hAnsiTheme="minorHAnsi" w:cs="Arial"/>
          <w:i w:val="0"/>
          <w:szCs w:val="24"/>
        </w:rPr>
        <w:t xml:space="preserve">do Rejestru Przedsiębiorców Krajowego Rejestru Sądowego prowadzonego przez Sąd Rejonowy </w:t>
      </w:r>
      <w:r w:rsidR="009C179B">
        <w:rPr>
          <w:rStyle w:val="Uwydatnienie"/>
          <w:rFonts w:asciiTheme="minorHAnsi" w:hAnsiTheme="minorHAnsi" w:cs="Arial"/>
          <w:i w:val="0"/>
          <w:szCs w:val="24"/>
        </w:rPr>
        <w:br/>
      </w:r>
      <w:r w:rsidR="002B4340" w:rsidRPr="00100AB8">
        <w:rPr>
          <w:rStyle w:val="Uwydatnienie"/>
          <w:rFonts w:asciiTheme="minorHAnsi" w:hAnsiTheme="minorHAnsi" w:cs="Arial"/>
          <w:i w:val="0"/>
          <w:szCs w:val="24"/>
        </w:rPr>
        <w:t>dla m.st. Warszawy</w:t>
      </w:r>
      <w:r w:rsidR="00460D7A" w:rsidRPr="00100AB8">
        <w:rPr>
          <w:rStyle w:val="Uwydatnienie"/>
          <w:rFonts w:asciiTheme="minorHAnsi" w:hAnsiTheme="minorHAnsi" w:cs="Arial"/>
          <w:i w:val="0"/>
          <w:szCs w:val="24"/>
        </w:rPr>
        <w:t>,</w:t>
      </w:r>
      <w:r w:rsidR="002B4340" w:rsidRPr="00100AB8">
        <w:rPr>
          <w:rStyle w:val="Uwydatnienie"/>
          <w:rFonts w:asciiTheme="minorHAnsi" w:hAnsiTheme="minorHAnsi" w:cs="Arial"/>
          <w:i w:val="0"/>
          <w:szCs w:val="24"/>
        </w:rPr>
        <w:t xml:space="preserve"> XII Wydział Gospodarczy pod numerem KRS 0000</w:t>
      </w:r>
      <w:r w:rsidR="00881ECA" w:rsidRPr="00100AB8">
        <w:rPr>
          <w:rStyle w:val="Uwydatnienie"/>
          <w:rFonts w:asciiTheme="minorHAnsi" w:hAnsiTheme="minorHAnsi" w:cs="Arial"/>
          <w:i w:val="0"/>
          <w:szCs w:val="24"/>
        </w:rPr>
        <w:t>225279</w:t>
      </w:r>
      <w:r w:rsidR="002B4340" w:rsidRPr="00100AB8">
        <w:rPr>
          <w:rStyle w:val="Uwydatnienie"/>
          <w:rFonts w:asciiTheme="minorHAnsi" w:hAnsiTheme="minorHAnsi" w:cs="Arial"/>
          <w:i w:val="0"/>
          <w:szCs w:val="24"/>
        </w:rPr>
        <w:t xml:space="preserve">, </w:t>
      </w:r>
      <w:r w:rsidR="0043613C" w:rsidRPr="00100AB8">
        <w:rPr>
          <w:rStyle w:val="Uwydatnienie"/>
          <w:rFonts w:asciiTheme="minorHAnsi" w:hAnsiTheme="minorHAnsi" w:cs="Arial"/>
          <w:i w:val="0"/>
          <w:szCs w:val="24"/>
        </w:rPr>
        <w:t>posiadającą</w:t>
      </w:r>
      <w:r w:rsidR="00B31C6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 numer </w:t>
      </w:r>
      <w:r w:rsidR="009C179B">
        <w:rPr>
          <w:rStyle w:val="Uwydatnienie"/>
          <w:rFonts w:asciiTheme="minorHAnsi" w:hAnsiTheme="minorHAnsi" w:cs="Arial"/>
          <w:i w:val="0"/>
          <w:szCs w:val="24"/>
        </w:rPr>
        <w:br/>
      </w:r>
      <w:r w:rsidR="00B31C6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NIP </w:t>
      </w:r>
      <w:r w:rsidR="00881ECA" w:rsidRPr="00100AB8">
        <w:rPr>
          <w:rStyle w:val="Uwydatnienie"/>
          <w:rFonts w:asciiTheme="minorHAnsi" w:hAnsiTheme="minorHAnsi" w:cs="Arial"/>
          <w:i w:val="0"/>
          <w:szCs w:val="24"/>
        </w:rPr>
        <w:t>1180093066</w:t>
      </w:r>
      <w:r w:rsidR="00B31C6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, REGON </w:t>
      </w:r>
      <w:r w:rsidR="00881ECA" w:rsidRPr="00100AB8">
        <w:rPr>
          <w:rStyle w:val="Uwydatnienie"/>
          <w:rFonts w:asciiTheme="minorHAnsi" w:hAnsiTheme="minorHAnsi" w:cs="Arial"/>
          <w:i w:val="0"/>
          <w:szCs w:val="24"/>
        </w:rPr>
        <w:t>011617580</w:t>
      </w:r>
      <w:r w:rsidR="00B31C6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, </w:t>
      </w:r>
      <w:r w:rsidR="00460D7A" w:rsidRPr="00100AB8">
        <w:rPr>
          <w:rStyle w:val="Uwydatnienie"/>
          <w:rFonts w:asciiTheme="minorHAnsi" w:hAnsiTheme="minorHAnsi" w:cs="Arial"/>
          <w:i w:val="0"/>
          <w:szCs w:val="24"/>
        </w:rPr>
        <w:t xml:space="preserve">o kapitale zakładowym w wysokości </w:t>
      </w:r>
      <w:r w:rsidR="00C64558">
        <w:rPr>
          <w:rStyle w:val="Uwydatnienie"/>
          <w:rFonts w:asciiTheme="minorHAnsi" w:hAnsiTheme="minorHAnsi" w:cs="Arial"/>
          <w:i w:val="0"/>
          <w:szCs w:val="24"/>
        </w:rPr>
        <w:t>4</w:t>
      </w:r>
      <w:r w:rsidR="00881ECA" w:rsidRPr="00100AB8">
        <w:rPr>
          <w:rStyle w:val="Uwydatnienie"/>
          <w:rFonts w:asciiTheme="minorHAnsi" w:hAnsiTheme="minorHAnsi" w:cs="Arial"/>
          <w:i w:val="0"/>
          <w:szCs w:val="24"/>
        </w:rPr>
        <w:t>.</w:t>
      </w:r>
      <w:r w:rsidR="00C64558">
        <w:rPr>
          <w:rStyle w:val="Uwydatnienie"/>
          <w:rFonts w:asciiTheme="minorHAnsi" w:hAnsiTheme="minorHAnsi" w:cs="Arial"/>
          <w:i w:val="0"/>
          <w:szCs w:val="24"/>
        </w:rPr>
        <w:t>7</w:t>
      </w:r>
      <w:r w:rsidR="00881ECA" w:rsidRPr="00100AB8">
        <w:rPr>
          <w:rStyle w:val="Uwydatnienie"/>
          <w:rFonts w:asciiTheme="minorHAnsi" w:hAnsiTheme="minorHAnsi" w:cs="Arial"/>
          <w:i w:val="0"/>
          <w:szCs w:val="24"/>
        </w:rPr>
        <w:t>00</w:t>
      </w:r>
      <w:r w:rsidR="00460D7A" w:rsidRPr="00100AB8">
        <w:rPr>
          <w:rStyle w:val="Uwydatnienie"/>
          <w:rFonts w:asciiTheme="minorHAnsi" w:hAnsiTheme="minorHAnsi" w:cs="Arial"/>
          <w:i w:val="0"/>
          <w:szCs w:val="24"/>
        </w:rPr>
        <w:t xml:space="preserve">.000 zł (słownie: </w:t>
      </w:r>
      <w:r w:rsidR="00916E5A">
        <w:rPr>
          <w:rStyle w:val="Uwydatnienie"/>
          <w:rFonts w:asciiTheme="minorHAnsi" w:hAnsiTheme="minorHAnsi" w:cs="Arial"/>
          <w:i w:val="0"/>
          <w:szCs w:val="24"/>
        </w:rPr>
        <w:t xml:space="preserve">cztery miliony siedemset </w:t>
      </w:r>
      <w:r w:rsidR="00460D7A" w:rsidRPr="00100AB8">
        <w:rPr>
          <w:rStyle w:val="Uwydatnienie"/>
          <w:rFonts w:asciiTheme="minorHAnsi" w:hAnsiTheme="minorHAnsi" w:cs="Arial"/>
          <w:i w:val="0"/>
          <w:szCs w:val="24"/>
        </w:rPr>
        <w:t>tysięcy złotych),</w:t>
      </w:r>
      <w:r w:rsidR="00366BB5" w:rsidRPr="00100AB8">
        <w:rPr>
          <w:rStyle w:val="Uwydatnienie"/>
          <w:rFonts w:asciiTheme="minorHAnsi" w:hAnsiTheme="minorHAnsi" w:cs="Arial"/>
          <w:i w:val="0"/>
          <w:szCs w:val="24"/>
        </w:rPr>
        <w:t xml:space="preserve"> </w:t>
      </w:r>
      <w:r w:rsidR="0043613C" w:rsidRPr="00100AB8">
        <w:rPr>
          <w:rStyle w:val="Uwydatnienie"/>
          <w:rFonts w:asciiTheme="minorHAnsi" w:hAnsiTheme="minorHAnsi" w:cs="Arial"/>
          <w:i w:val="0"/>
          <w:szCs w:val="24"/>
        </w:rPr>
        <w:t>reprezentowaną</w:t>
      </w:r>
      <w:r w:rsidR="00B31C6C" w:rsidRPr="00100AB8">
        <w:rPr>
          <w:rStyle w:val="Uwydatnienie"/>
          <w:rFonts w:asciiTheme="minorHAnsi" w:hAnsiTheme="minorHAnsi" w:cs="Arial"/>
          <w:i w:val="0"/>
          <w:szCs w:val="24"/>
        </w:rPr>
        <w:t xml:space="preserve"> przez:</w:t>
      </w:r>
    </w:p>
    <w:p w:rsidR="00C30A1C" w:rsidRPr="00100AB8" w:rsidRDefault="00044CF6" w:rsidP="00E20DFF">
      <w:pPr>
        <w:spacing w:line="276" w:lineRule="auto"/>
        <w:jc w:val="both"/>
        <w:rPr>
          <w:rFonts w:asciiTheme="minorHAnsi" w:hAnsiTheme="minorHAnsi" w:cs="Arial"/>
          <w:iCs/>
          <w:szCs w:val="24"/>
        </w:rPr>
      </w:pPr>
      <w:r>
        <w:rPr>
          <w:rStyle w:val="Uwydatnienie"/>
          <w:rFonts w:asciiTheme="minorHAnsi" w:hAnsiTheme="minorHAnsi" w:cs="Arial"/>
          <w:i w:val="0"/>
          <w:szCs w:val="24"/>
        </w:rPr>
        <w:t>Beatę Rzymowską</w:t>
      </w:r>
      <w:r w:rsidR="00F115FD">
        <w:rPr>
          <w:rStyle w:val="Uwydatnienie"/>
          <w:rFonts w:asciiTheme="minorHAnsi" w:hAnsiTheme="minorHAnsi" w:cs="Arial"/>
          <w:i w:val="0"/>
          <w:szCs w:val="24"/>
        </w:rPr>
        <w:t xml:space="preserve">  </w:t>
      </w:r>
      <w:r w:rsidR="00C533E3" w:rsidRPr="00100AB8">
        <w:rPr>
          <w:rStyle w:val="Uwydatnienie"/>
          <w:rFonts w:asciiTheme="minorHAnsi" w:hAnsiTheme="minorHAnsi" w:cs="Arial"/>
          <w:i w:val="0"/>
          <w:szCs w:val="24"/>
        </w:rPr>
        <w:t xml:space="preserve">– </w:t>
      </w:r>
      <w:r w:rsidR="00DB1B83" w:rsidRPr="00100AB8">
        <w:rPr>
          <w:rStyle w:val="Uwydatnienie"/>
          <w:rFonts w:asciiTheme="minorHAnsi" w:hAnsiTheme="minorHAnsi" w:cs="Arial"/>
          <w:i w:val="0"/>
          <w:szCs w:val="24"/>
        </w:rPr>
        <w:t>Prokurent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100AB8">
        <w:rPr>
          <w:rStyle w:val="Uwydatnienie"/>
          <w:rFonts w:asciiTheme="minorHAnsi" w:hAnsiTheme="minorHAnsi" w:cs="Arial"/>
          <w:i w:val="0"/>
          <w:szCs w:val="24"/>
        </w:rPr>
        <w:t xml:space="preserve">zwaną </w:t>
      </w:r>
      <w:r w:rsidRPr="00100AB8">
        <w:rPr>
          <w:rFonts w:asciiTheme="minorHAnsi" w:hAnsiTheme="minorHAnsi" w:cs="Arial"/>
          <w:szCs w:val="24"/>
        </w:rPr>
        <w:t xml:space="preserve">w dalszej treści Umowy </w:t>
      </w:r>
      <w:r w:rsidRPr="00100AB8">
        <w:rPr>
          <w:rFonts w:asciiTheme="minorHAnsi" w:hAnsiTheme="minorHAnsi" w:cs="Arial"/>
          <w:b/>
          <w:szCs w:val="24"/>
        </w:rPr>
        <w:t>„Wykonawcą”</w:t>
      </w:r>
      <w:r w:rsidRPr="00100AB8">
        <w:rPr>
          <w:rFonts w:asciiTheme="minorHAnsi" w:hAnsiTheme="minorHAnsi" w:cs="Arial"/>
          <w:szCs w:val="24"/>
        </w:rPr>
        <w:t xml:space="preserve">, 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o następującej treści: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1</w:t>
      </w:r>
    </w:p>
    <w:p w:rsidR="003E129E" w:rsidRPr="00100AB8" w:rsidRDefault="003E129E" w:rsidP="009C179B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Na mocy niniejszej umowy Zamawiający zamawia, a Wykonawca udziela Zamawiającemu dostępu do publikacji INFORLEX </w:t>
      </w:r>
      <w:r w:rsidR="009C179B" w:rsidRPr="009C179B">
        <w:rPr>
          <w:rFonts w:asciiTheme="minorHAnsi" w:hAnsiTheme="minorHAnsi" w:cs="Arial"/>
          <w:szCs w:val="24"/>
        </w:rPr>
        <w:t>ADMINISTRACJA SUPERPREMIUM NET-OPEN</w:t>
      </w:r>
      <w:r w:rsidRPr="00100AB8">
        <w:rPr>
          <w:rFonts w:asciiTheme="minorHAnsi" w:hAnsiTheme="minorHAnsi" w:cs="Arial"/>
          <w:szCs w:val="24"/>
        </w:rPr>
        <w:t xml:space="preserve"> w postaci aktualizacji on-line w Internecie.</w:t>
      </w:r>
    </w:p>
    <w:p w:rsidR="00B31C6C" w:rsidRPr="00100AB8" w:rsidRDefault="00B31C6C" w:rsidP="00E20DF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Wykonawca oświadcza, że na mocy odrębnych umów posiada pełnię praw do </w:t>
      </w:r>
      <w:r w:rsidR="00B03996" w:rsidRPr="00100AB8">
        <w:rPr>
          <w:rFonts w:asciiTheme="minorHAnsi" w:hAnsiTheme="minorHAnsi" w:cs="Arial"/>
          <w:szCs w:val="24"/>
        </w:rPr>
        <w:t>publikacji</w:t>
      </w:r>
      <w:r w:rsidR="00506687" w:rsidRPr="00100AB8">
        <w:rPr>
          <w:rFonts w:asciiTheme="minorHAnsi" w:hAnsiTheme="minorHAnsi" w:cs="Arial"/>
          <w:szCs w:val="24"/>
        </w:rPr>
        <w:t>, o któr</w:t>
      </w:r>
      <w:r w:rsidR="00864DBF" w:rsidRPr="00100AB8">
        <w:rPr>
          <w:rFonts w:asciiTheme="minorHAnsi" w:hAnsiTheme="minorHAnsi" w:cs="Arial"/>
          <w:szCs w:val="24"/>
        </w:rPr>
        <w:t>ej</w:t>
      </w:r>
      <w:r w:rsidR="00506687" w:rsidRPr="00100AB8">
        <w:rPr>
          <w:rFonts w:asciiTheme="minorHAnsi" w:hAnsiTheme="minorHAnsi" w:cs="Arial"/>
          <w:szCs w:val="24"/>
        </w:rPr>
        <w:t xml:space="preserve"> mowa w ust. 1</w:t>
      </w:r>
      <w:r w:rsidRPr="00100AB8">
        <w:rPr>
          <w:rFonts w:asciiTheme="minorHAnsi" w:hAnsiTheme="minorHAnsi" w:cs="Arial"/>
          <w:szCs w:val="24"/>
        </w:rPr>
        <w:t xml:space="preserve"> w tym prawo do </w:t>
      </w:r>
      <w:r w:rsidR="002C3140" w:rsidRPr="00100AB8">
        <w:rPr>
          <w:rFonts w:asciiTheme="minorHAnsi" w:hAnsiTheme="minorHAnsi" w:cs="Arial"/>
          <w:szCs w:val="24"/>
        </w:rPr>
        <w:t xml:space="preserve"> zawarcia niniejszej umowy. </w:t>
      </w:r>
    </w:p>
    <w:p w:rsidR="00B03996" w:rsidRPr="00100AB8" w:rsidRDefault="00B03996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2</w:t>
      </w:r>
    </w:p>
    <w:p w:rsidR="00FE7170" w:rsidRPr="00100AB8" w:rsidRDefault="00864DBF" w:rsidP="003F228D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W ramach udzielenia Zamawiającemu dostępu do publikacji Wykonawca udziela Zamawiającemu licencji niewyłącznej do publikacji na warunkach określonych w </w:t>
      </w:r>
      <w:r w:rsidR="009A71E2">
        <w:rPr>
          <w:rFonts w:asciiTheme="minorHAnsi" w:hAnsiTheme="minorHAnsi" w:cs="Arial"/>
          <w:szCs w:val="24"/>
        </w:rPr>
        <w:t>Regulaminie</w:t>
      </w:r>
      <w:r w:rsidR="002C3140" w:rsidRPr="00100AB8">
        <w:rPr>
          <w:rFonts w:asciiTheme="minorHAnsi" w:hAnsiTheme="minorHAnsi" w:cs="Arial"/>
          <w:szCs w:val="24"/>
        </w:rPr>
        <w:t xml:space="preserve"> </w:t>
      </w:r>
      <w:r w:rsidR="00FE7170" w:rsidRPr="00100AB8">
        <w:rPr>
          <w:rFonts w:asciiTheme="minorHAnsi" w:hAnsiTheme="minorHAnsi" w:cs="Arial"/>
          <w:szCs w:val="24"/>
        </w:rPr>
        <w:t>zamieszczony</w:t>
      </w:r>
      <w:r w:rsidR="009A71E2">
        <w:rPr>
          <w:rFonts w:asciiTheme="minorHAnsi" w:hAnsiTheme="minorHAnsi" w:cs="Arial"/>
          <w:szCs w:val="24"/>
        </w:rPr>
        <w:t>m</w:t>
      </w:r>
      <w:r w:rsidR="00FE7170" w:rsidRPr="00100AB8">
        <w:rPr>
          <w:rFonts w:asciiTheme="minorHAnsi" w:hAnsiTheme="minorHAnsi" w:cs="Arial"/>
          <w:szCs w:val="24"/>
        </w:rPr>
        <w:t xml:space="preserve"> na stron</w:t>
      </w:r>
      <w:r w:rsidR="009A71E2">
        <w:rPr>
          <w:rFonts w:asciiTheme="minorHAnsi" w:hAnsiTheme="minorHAnsi" w:cs="Arial"/>
          <w:szCs w:val="24"/>
        </w:rPr>
        <w:t>ie</w:t>
      </w:r>
      <w:r w:rsidR="00FE7170" w:rsidRPr="00100AB8">
        <w:rPr>
          <w:rFonts w:asciiTheme="minorHAnsi" w:hAnsiTheme="minorHAnsi" w:cs="Arial"/>
          <w:szCs w:val="24"/>
        </w:rPr>
        <w:t>_</w:t>
      </w:r>
      <w:r w:rsidR="002C3140" w:rsidRPr="00100AB8">
        <w:rPr>
          <w:rFonts w:asciiTheme="minorHAnsi" w:hAnsiTheme="minorHAnsi" w:cs="Arial"/>
          <w:szCs w:val="24"/>
        </w:rPr>
        <w:t xml:space="preserve"> http://www.inforl</w:t>
      </w:r>
      <w:r w:rsidR="009A71E2">
        <w:rPr>
          <w:rFonts w:asciiTheme="minorHAnsi" w:hAnsiTheme="minorHAnsi" w:cs="Arial"/>
          <w:szCs w:val="24"/>
        </w:rPr>
        <w:t>ex.pl</w:t>
      </w:r>
      <w:r w:rsidR="00FE7170" w:rsidRPr="00100AB8">
        <w:rPr>
          <w:rFonts w:asciiTheme="minorHAnsi" w:hAnsiTheme="minorHAnsi" w:cs="Arial"/>
          <w:szCs w:val="24"/>
        </w:rPr>
        <w:t xml:space="preserve"> </w:t>
      </w:r>
      <w:r w:rsidR="00B03996" w:rsidRPr="00100AB8">
        <w:rPr>
          <w:rFonts w:asciiTheme="minorHAnsi" w:hAnsiTheme="minorHAnsi" w:cs="Arial"/>
          <w:szCs w:val="24"/>
        </w:rPr>
        <w:t>.</w:t>
      </w:r>
    </w:p>
    <w:p w:rsidR="00B31C6C" w:rsidRPr="00100AB8" w:rsidRDefault="00B31C6C" w:rsidP="003F228D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Zamawiający zobowiązuje się do </w:t>
      </w:r>
      <w:r w:rsidR="00FE7170" w:rsidRPr="00100AB8">
        <w:rPr>
          <w:rFonts w:asciiTheme="minorHAnsi" w:hAnsiTheme="minorHAnsi" w:cs="Arial"/>
          <w:szCs w:val="24"/>
        </w:rPr>
        <w:t>przestrzegania warunków licencyjnych</w:t>
      </w:r>
      <w:r w:rsidR="00E36168">
        <w:rPr>
          <w:rFonts w:asciiTheme="minorHAnsi" w:hAnsiTheme="minorHAnsi" w:cs="Arial"/>
          <w:szCs w:val="24"/>
        </w:rPr>
        <w:t>,</w:t>
      </w:r>
      <w:r w:rsidR="00FE7170" w:rsidRPr="00100AB8">
        <w:rPr>
          <w:rFonts w:asciiTheme="minorHAnsi" w:hAnsiTheme="minorHAnsi" w:cs="Arial"/>
          <w:szCs w:val="24"/>
        </w:rPr>
        <w:t xml:space="preserve"> o których mowa w ust. </w:t>
      </w:r>
      <w:r w:rsidR="00CF06A4" w:rsidRPr="00100AB8">
        <w:rPr>
          <w:rFonts w:asciiTheme="minorHAnsi" w:hAnsiTheme="minorHAnsi" w:cs="Arial"/>
          <w:szCs w:val="24"/>
        </w:rPr>
        <w:t>1</w:t>
      </w:r>
      <w:r w:rsidR="00FE7170" w:rsidRPr="00100AB8">
        <w:rPr>
          <w:rFonts w:asciiTheme="minorHAnsi" w:hAnsiTheme="minorHAnsi" w:cs="Arial"/>
          <w:szCs w:val="24"/>
        </w:rPr>
        <w:t xml:space="preserve"> i do </w:t>
      </w:r>
      <w:r w:rsidRPr="00100AB8">
        <w:rPr>
          <w:rFonts w:asciiTheme="minorHAnsi" w:hAnsiTheme="minorHAnsi" w:cs="Arial"/>
          <w:szCs w:val="24"/>
        </w:rPr>
        <w:t>nie rozpowszechniania niniejszej publikacji poza zakresem dozwolonym umową.</w:t>
      </w:r>
    </w:p>
    <w:p w:rsidR="00B03996" w:rsidRPr="00100AB8" w:rsidRDefault="00B03996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3</w:t>
      </w:r>
    </w:p>
    <w:p w:rsidR="00304882" w:rsidRPr="003F228D" w:rsidRDefault="00304882" w:rsidP="003F228D">
      <w:pPr>
        <w:pStyle w:val="Akapitzlist"/>
        <w:numPr>
          <w:ilvl w:val="3"/>
          <w:numId w:val="3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szCs w:val="24"/>
        </w:rPr>
      </w:pPr>
      <w:r w:rsidRPr="003F228D">
        <w:rPr>
          <w:rFonts w:asciiTheme="minorHAnsi" w:hAnsiTheme="minorHAnsi" w:cs="Arial"/>
          <w:szCs w:val="24"/>
        </w:rPr>
        <w:t xml:space="preserve">Zamawiający zobowiązuje się do zapłaty Wykonawcy wynagrodzenia za </w:t>
      </w:r>
      <w:r w:rsidR="0095715E" w:rsidRPr="003F228D">
        <w:rPr>
          <w:rFonts w:asciiTheme="minorHAnsi" w:hAnsiTheme="minorHAnsi" w:cs="Arial"/>
          <w:szCs w:val="24"/>
        </w:rPr>
        <w:t>dostęp do publikacji</w:t>
      </w:r>
      <w:r w:rsidRPr="003F228D">
        <w:rPr>
          <w:rFonts w:asciiTheme="minorHAnsi" w:hAnsiTheme="minorHAnsi" w:cs="Arial"/>
          <w:szCs w:val="24"/>
        </w:rPr>
        <w:t xml:space="preserve"> w wysokości </w:t>
      </w:r>
      <w:r w:rsidR="00BB069F">
        <w:rPr>
          <w:rFonts w:asciiTheme="minorHAnsi" w:hAnsiTheme="minorHAnsi" w:cs="Arial"/>
          <w:b/>
          <w:szCs w:val="24"/>
        </w:rPr>
        <w:t>16</w:t>
      </w:r>
      <w:r w:rsidR="009C179B" w:rsidRPr="009C179B">
        <w:rPr>
          <w:rFonts w:asciiTheme="minorHAnsi" w:hAnsiTheme="minorHAnsi" w:cs="Arial"/>
          <w:b/>
          <w:szCs w:val="24"/>
        </w:rPr>
        <w:t> </w:t>
      </w:r>
      <w:r w:rsidR="00BB069F">
        <w:rPr>
          <w:rFonts w:asciiTheme="minorHAnsi" w:hAnsiTheme="minorHAnsi" w:cs="Arial"/>
          <w:b/>
          <w:szCs w:val="24"/>
        </w:rPr>
        <w:t>051</w:t>
      </w:r>
      <w:r w:rsidR="009C179B" w:rsidRPr="009C179B">
        <w:rPr>
          <w:rFonts w:asciiTheme="minorHAnsi" w:hAnsiTheme="minorHAnsi" w:cs="Arial"/>
          <w:b/>
          <w:szCs w:val="24"/>
        </w:rPr>
        <w:t>,</w:t>
      </w:r>
      <w:r w:rsidR="00BB069F">
        <w:rPr>
          <w:rFonts w:asciiTheme="minorHAnsi" w:hAnsiTheme="minorHAnsi" w:cs="Arial"/>
          <w:b/>
          <w:szCs w:val="24"/>
        </w:rPr>
        <w:t>50</w:t>
      </w:r>
      <w:r w:rsidRPr="009C179B">
        <w:rPr>
          <w:rFonts w:asciiTheme="minorHAnsi" w:hAnsiTheme="minorHAnsi" w:cs="Arial"/>
          <w:b/>
          <w:szCs w:val="24"/>
        </w:rPr>
        <w:t xml:space="preserve"> zł brutto</w:t>
      </w:r>
      <w:r w:rsidRPr="003F228D">
        <w:rPr>
          <w:rFonts w:asciiTheme="minorHAnsi" w:hAnsiTheme="minorHAnsi" w:cs="Arial"/>
          <w:szCs w:val="24"/>
        </w:rPr>
        <w:t xml:space="preserve"> (słownie: </w:t>
      </w:r>
      <w:r w:rsidR="00BB069F">
        <w:rPr>
          <w:rFonts w:asciiTheme="minorHAnsi" w:hAnsiTheme="minorHAnsi" w:cs="Arial"/>
          <w:szCs w:val="24"/>
        </w:rPr>
        <w:t>szesnaście</w:t>
      </w:r>
      <w:r w:rsidR="009C179B">
        <w:rPr>
          <w:rFonts w:asciiTheme="minorHAnsi" w:hAnsiTheme="minorHAnsi" w:cs="Arial"/>
          <w:szCs w:val="24"/>
        </w:rPr>
        <w:t xml:space="preserve"> tysięcy </w:t>
      </w:r>
      <w:r w:rsidR="00BB069F">
        <w:rPr>
          <w:rFonts w:asciiTheme="minorHAnsi" w:hAnsiTheme="minorHAnsi" w:cs="Arial"/>
          <w:szCs w:val="24"/>
        </w:rPr>
        <w:t>pięćdziesiąt jeden</w:t>
      </w:r>
      <w:r w:rsidR="009C179B">
        <w:rPr>
          <w:rFonts w:asciiTheme="minorHAnsi" w:hAnsiTheme="minorHAnsi" w:cs="Arial"/>
          <w:szCs w:val="24"/>
        </w:rPr>
        <w:t xml:space="preserve"> złotych </w:t>
      </w:r>
      <w:r w:rsidR="00BB069F">
        <w:rPr>
          <w:rFonts w:asciiTheme="minorHAnsi" w:hAnsiTheme="minorHAnsi" w:cs="Arial"/>
          <w:szCs w:val="24"/>
        </w:rPr>
        <w:t>pięćdziesiąt</w:t>
      </w:r>
      <w:r w:rsidR="009C179B">
        <w:rPr>
          <w:rFonts w:asciiTheme="minorHAnsi" w:hAnsiTheme="minorHAnsi" w:cs="Arial"/>
          <w:szCs w:val="24"/>
        </w:rPr>
        <w:t xml:space="preserve"> grosz</w:t>
      </w:r>
      <w:r w:rsidR="00BB069F">
        <w:rPr>
          <w:rFonts w:asciiTheme="minorHAnsi" w:hAnsiTheme="minorHAnsi" w:cs="Arial"/>
          <w:szCs w:val="24"/>
        </w:rPr>
        <w:t>y</w:t>
      </w:r>
      <w:r w:rsidRPr="003F228D">
        <w:rPr>
          <w:rFonts w:asciiTheme="minorHAnsi" w:hAnsiTheme="minorHAnsi" w:cs="Arial"/>
          <w:szCs w:val="24"/>
        </w:rPr>
        <w:t>).</w:t>
      </w:r>
    </w:p>
    <w:p w:rsidR="006A5D18" w:rsidRPr="00100AB8" w:rsidRDefault="006A5D18" w:rsidP="003F228D">
      <w:pPr>
        <w:pStyle w:val="Akapitzlist"/>
        <w:numPr>
          <w:ilvl w:val="3"/>
          <w:numId w:val="3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Zapłata wynagrodzenia Wykonawcy nastąpi przez Zamawiającego </w:t>
      </w:r>
      <w:r w:rsidRPr="009C179B">
        <w:rPr>
          <w:rFonts w:asciiTheme="minorHAnsi" w:hAnsiTheme="minorHAnsi" w:cs="Arial"/>
          <w:szCs w:val="24"/>
        </w:rPr>
        <w:t xml:space="preserve">w terminie </w:t>
      </w:r>
      <w:r w:rsidR="009C179B" w:rsidRPr="009C179B">
        <w:rPr>
          <w:rFonts w:asciiTheme="minorHAnsi" w:hAnsiTheme="minorHAnsi" w:cs="Arial"/>
          <w:szCs w:val="24"/>
        </w:rPr>
        <w:t>21</w:t>
      </w:r>
      <w:r w:rsidRPr="009C179B">
        <w:rPr>
          <w:rFonts w:asciiTheme="minorHAnsi" w:hAnsiTheme="minorHAnsi" w:cs="Arial"/>
          <w:szCs w:val="24"/>
        </w:rPr>
        <w:t xml:space="preserve"> dni</w:t>
      </w:r>
      <w:r w:rsidRPr="00100AB8">
        <w:rPr>
          <w:rFonts w:asciiTheme="minorHAnsi" w:hAnsiTheme="minorHAnsi" w:cs="Arial"/>
          <w:szCs w:val="24"/>
        </w:rPr>
        <w:t xml:space="preserve"> od daty wystawienia faktury, przelewem, na rachunek bankowy </w:t>
      </w:r>
      <w:r w:rsidR="00E60A95" w:rsidRPr="00100AB8">
        <w:rPr>
          <w:rFonts w:asciiTheme="minorHAnsi" w:hAnsiTheme="minorHAnsi" w:cs="Arial"/>
          <w:szCs w:val="24"/>
        </w:rPr>
        <w:t>Wykonawcy wskazany na fakturze.</w:t>
      </w:r>
    </w:p>
    <w:p w:rsidR="00304882" w:rsidRPr="00100AB8" w:rsidRDefault="00304882" w:rsidP="004122F7">
      <w:pPr>
        <w:numPr>
          <w:ilvl w:val="0"/>
          <w:numId w:val="3"/>
        </w:numPr>
        <w:tabs>
          <w:tab w:val="clear" w:pos="1065"/>
          <w:tab w:val="num" w:pos="705"/>
        </w:tabs>
        <w:spacing w:line="276" w:lineRule="auto"/>
        <w:ind w:left="425" w:hanging="425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Za opóźnienie w płatności Wykonawca ma prawo do naliczenia ustawowych odsetek</w:t>
      </w:r>
      <w:r w:rsidR="00E36168">
        <w:rPr>
          <w:rFonts w:asciiTheme="minorHAnsi" w:hAnsiTheme="minorHAnsi" w:cs="Arial"/>
          <w:szCs w:val="24"/>
        </w:rPr>
        <w:t xml:space="preserve"> za opóźnienie</w:t>
      </w:r>
      <w:r w:rsidRPr="00100AB8">
        <w:rPr>
          <w:rFonts w:asciiTheme="minorHAnsi" w:hAnsiTheme="minorHAnsi" w:cs="Arial"/>
          <w:szCs w:val="24"/>
        </w:rPr>
        <w:t>.</w:t>
      </w:r>
    </w:p>
    <w:p w:rsidR="00B31C6C" w:rsidRDefault="00304882" w:rsidP="004122F7">
      <w:pPr>
        <w:numPr>
          <w:ilvl w:val="0"/>
          <w:numId w:val="3"/>
        </w:numPr>
        <w:tabs>
          <w:tab w:val="clear" w:pos="1065"/>
          <w:tab w:val="num" w:pos="705"/>
        </w:tabs>
        <w:spacing w:line="276" w:lineRule="auto"/>
        <w:ind w:left="425" w:hanging="425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Wykonawca wystawi fakturę VAT </w:t>
      </w:r>
      <w:r w:rsidR="006A5D18" w:rsidRPr="00100AB8">
        <w:rPr>
          <w:rFonts w:asciiTheme="minorHAnsi" w:hAnsiTheme="minorHAnsi" w:cs="Arial"/>
          <w:szCs w:val="24"/>
        </w:rPr>
        <w:t xml:space="preserve">po przesłaniu do Zamawiającego e-maila zawierającego </w:t>
      </w:r>
      <w:r w:rsidR="00B03996" w:rsidRPr="00100AB8">
        <w:rPr>
          <w:rFonts w:asciiTheme="minorHAnsi" w:hAnsiTheme="minorHAnsi" w:cs="Arial"/>
          <w:szCs w:val="24"/>
        </w:rPr>
        <w:t xml:space="preserve">link instalacyjny </w:t>
      </w:r>
      <w:r w:rsidR="006A5D18" w:rsidRPr="00100AB8">
        <w:rPr>
          <w:rFonts w:asciiTheme="minorHAnsi" w:hAnsiTheme="minorHAnsi" w:cs="Arial"/>
          <w:szCs w:val="24"/>
        </w:rPr>
        <w:t>niezbędn</w:t>
      </w:r>
      <w:r w:rsidR="00B03996" w:rsidRPr="00100AB8">
        <w:rPr>
          <w:rFonts w:asciiTheme="minorHAnsi" w:hAnsiTheme="minorHAnsi" w:cs="Arial"/>
          <w:szCs w:val="24"/>
        </w:rPr>
        <w:t>y</w:t>
      </w:r>
      <w:r w:rsidR="006A5D18" w:rsidRPr="00100AB8">
        <w:rPr>
          <w:rFonts w:asciiTheme="minorHAnsi" w:hAnsiTheme="minorHAnsi" w:cs="Arial"/>
          <w:szCs w:val="24"/>
        </w:rPr>
        <w:t xml:space="preserve"> do korzystania z zasobów internetowych</w:t>
      </w:r>
      <w:r w:rsidR="00615BF1">
        <w:rPr>
          <w:rFonts w:asciiTheme="minorHAnsi" w:hAnsiTheme="minorHAnsi" w:cs="Arial"/>
          <w:szCs w:val="24"/>
        </w:rPr>
        <w:t xml:space="preserve"> publikacji, o której mowa w § 1</w:t>
      </w:r>
      <w:r w:rsidR="00B03996" w:rsidRPr="00100AB8">
        <w:rPr>
          <w:rFonts w:asciiTheme="minorHAnsi" w:hAnsiTheme="minorHAnsi" w:cs="Arial"/>
          <w:szCs w:val="24"/>
        </w:rPr>
        <w:t>.</w:t>
      </w:r>
    </w:p>
    <w:p w:rsidR="005200B1" w:rsidRPr="000301DD" w:rsidRDefault="00205522" w:rsidP="000301DD">
      <w:pPr>
        <w:pStyle w:val="Akapitzlist"/>
        <w:numPr>
          <w:ilvl w:val="0"/>
          <w:numId w:val="3"/>
        </w:numPr>
        <w:spacing w:before="40" w:after="40"/>
        <w:ind w:left="1060" w:hanging="703"/>
        <w:jc w:val="both"/>
        <w:rPr>
          <w:rFonts w:ascii="Calibri" w:hAnsi="Calibri" w:cs="Arial"/>
          <w:szCs w:val="24"/>
        </w:rPr>
      </w:pPr>
      <w:r w:rsidRPr="000301DD">
        <w:rPr>
          <w:rFonts w:ascii="Calibri" w:hAnsi="Calibri" w:cs="Arial"/>
          <w:szCs w:val="24"/>
        </w:rPr>
        <w:lastRenderedPageBreak/>
        <w:t>Wykonawca zobowiązuje się umieść na fakturze V</w:t>
      </w:r>
      <w:r w:rsidR="000301DD">
        <w:rPr>
          <w:rFonts w:ascii="Calibri" w:hAnsi="Calibri" w:cs="Arial"/>
          <w:szCs w:val="24"/>
        </w:rPr>
        <w:t>AT</w:t>
      </w:r>
      <w:r w:rsidRPr="000301DD">
        <w:rPr>
          <w:rFonts w:ascii="Calibri" w:hAnsi="Calibri" w:cs="Arial"/>
          <w:szCs w:val="24"/>
        </w:rPr>
        <w:t xml:space="preserve"> numer rachunku bankowego, który został   zgłoszony w organie podatkowym i umieszczony w rejestrze podatników V</w:t>
      </w:r>
      <w:r w:rsidR="000301DD">
        <w:rPr>
          <w:rFonts w:ascii="Calibri" w:hAnsi="Calibri" w:cs="Arial"/>
          <w:szCs w:val="24"/>
        </w:rPr>
        <w:t>AT</w:t>
      </w:r>
      <w:r w:rsidRPr="000301DD">
        <w:rPr>
          <w:rFonts w:ascii="Calibri" w:hAnsi="Calibri" w:cs="Arial"/>
          <w:szCs w:val="24"/>
        </w:rPr>
        <w:t>.</w:t>
      </w:r>
    </w:p>
    <w:p w:rsidR="000301DD" w:rsidRPr="000301DD" w:rsidRDefault="000301DD" w:rsidP="000301DD">
      <w:pPr>
        <w:pStyle w:val="Akapitzlist"/>
        <w:numPr>
          <w:ilvl w:val="0"/>
          <w:numId w:val="3"/>
        </w:numPr>
        <w:spacing w:before="40" w:after="40"/>
        <w:ind w:left="1060" w:hanging="703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Dane Zamawiającego niezbędne do wystawienia faktury VAT przez Wykonawcę: Województwo Zachodniopomorskie, ul. Korsarzy 34, 70-540 Szczecin, NIP: 851-28-71-498.</w:t>
      </w: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4</w:t>
      </w:r>
    </w:p>
    <w:p w:rsidR="00B31C6C" w:rsidRPr="00100AB8" w:rsidRDefault="00B31C6C" w:rsidP="00E20DFF">
      <w:pPr>
        <w:numPr>
          <w:ilvl w:val="6"/>
          <w:numId w:val="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 xml:space="preserve">Wykonawca zobowiązuje się do przesłania Zamawiającemu e-maila zawierającego </w:t>
      </w:r>
      <w:r w:rsidR="00F850A6" w:rsidRPr="00100AB8">
        <w:rPr>
          <w:rFonts w:asciiTheme="minorHAnsi" w:hAnsiTheme="minorHAnsi" w:cs="Arial"/>
          <w:szCs w:val="24"/>
        </w:rPr>
        <w:t xml:space="preserve">link instalacyjny niezbędny </w:t>
      </w:r>
      <w:r w:rsidRPr="00100AB8">
        <w:rPr>
          <w:rFonts w:asciiTheme="minorHAnsi" w:hAnsiTheme="minorHAnsi" w:cs="Arial"/>
          <w:szCs w:val="24"/>
        </w:rPr>
        <w:t xml:space="preserve">do korzystania z zasobów internetowych </w:t>
      </w:r>
      <w:r w:rsidR="00F850A6" w:rsidRPr="001D5EFE">
        <w:rPr>
          <w:rFonts w:asciiTheme="minorHAnsi" w:hAnsiTheme="minorHAnsi" w:cs="Arial"/>
          <w:szCs w:val="24"/>
        </w:rPr>
        <w:t>INFORLEX</w:t>
      </w:r>
      <w:r w:rsidR="00F850A6" w:rsidRPr="00100AB8">
        <w:rPr>
          <w:rFonts w:asciiTheme="minorHAnsi" w:hAnsiTheme="minorHAnsi" w:cs="Arial"/>
          <w:color w:val="FF0000"/>
          <w:szCs w:val="24"/>
        </w:rPr>
        <w:t xml:space="preserve"> </w:t>
      </w:r>
      <w:r w:rsidR="009C179B" w:rsidRPr="009C179B">
        <w:rPr>
          <w:rFonts w:asciiTheme="minorHAnsi" w:hAnsiTheme="minorHAnsi" w:cs="Arial"/>
          <w:szCs w:val="24"/>
        </w:rPr>
        <w:t>ADMINISTRACJA SUPERPREMIUM NET-OPEN</w:t>
      </w:r>
      <w:r w:rsidR="009C179B" w:rsidRPr="00100AB8">
        <w:rPr>
          <w:rFonts w:asciiTheme="minorHAnsi" w:hAnsiTheme="minorHAnsi" w:cs="Arial"/>
          <w:szCs w:val="24"/>
        </w:rPr>
        <w:t xml:space="preserve"> </w:t>
      </w:r>
      <w:r w:rsidR="003B66B9" w:rsidRPr="00100AB8">
        <w:rPr>
          <w:rFonts w:asciiTheme="minorHAnsi" w:hAnsiTheme="minorHAnsi" w:cs="Arial"/>
          <w:szCs w:val="24"/>
        </w:rPr>
        <w:t xml:space="preserve">na dzień przed rozpoczęciem abonamentu.  </w:t>
      </w:r>
    </w:p>
    <w:p w:rsidR="00F850A6" w:rsidRPr="00A44DC1" w:rsidRDefault="00B31C6C" w:rsidP="00E20DFF">
      <w:pPr>
        <w:numPr>
          <w:ilvl w:val="6"/>
          <w:numId w:val="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Style w:val="Hipercze"/>
          <w:rFonts w:asciiTheme="minorHAnsi" w:hAnsiTheme="minorHAnsi" w:cs="Arial"/>
          <w:color w:val="auto"/>
          <w:szCs w:val="24"/>
          <w:u w:val="none"/>
        </w:rPr>
      </w:pPr>
      <w:r w:rsidRPr="00100AB8">
        <w:rPr>
          <w:rFonts w:asciiTheme="minorHAnsi" w:hAnsiTheme="minorHAnsi" w:cs="Arial"/>
          <w:szCs w:val="24"/>
        </w:rPr>
        <w:t xml:space="preserve">Zamawiający, zobowiązuje się zawiadomić Wykonawcę o braku otrzymania dostępu telefonicznie: </w:t>
      </w:r>
      <w:r w:rsidR="00C87516" w:rsidRPr="00100AB8">
        <w:rPr>
          <w:rFonts w:asciiTheme="minorHAnsi" w:hAnsiTheme="minorHAnsi" w:cs="Arial"/>
          <w:i/>
          <w:szCs w:val="24"/>
        </w:rPr>
        <w:t>22</w:t>
      </w:r>
      <w:r w:rsidR="009A71E2">
        <w:rPr>
          <w:rFonts w:asciiTheme="minorHAnsi" w:hAnsiTheme="minorHAnsi" w:cs="Arial"/>
          <w:i/>
          <w:szCs w:val="24"/>
        </w:rPr>
        <w:t> 761 32 99</w:t>
      </w:r>
      <w:r w:rsidR="00C87516" w:rsidRPr="00100AB8">
        <w:rPr>
          <w:rFonts w:asciiTheme="minorHAnsi" w:hAnsiTheme="minorHAnsi" w:cs="Arial"/>
          <w:szCs w:val="24"/>
        </w:rPr>
        <w:t xml:space="preserve"> </w:t>
      </w:r>
      <w:r w:rsidRPr="00100AB8">
        <w:rPr>
          <w:rFonts w:asciiTheme="minorHAnsi" w:hAnsiTheme="minorHAnsi" w:cs="Arial"/>
          <w:szCs w:val="24"/>
        </w:rPr>
        <w:t>lub  e-mailem:</w:t>
      </w:r>
      <w:r w:rsidR="004A5A6D" w:rsidRPr="004A5A6D">
        <w:rPr>
          <w:rFonts w:asciiTheme="minorHAnsi" w:hAnsiTheme="minorHAnsi" w:cs="Arial"/>
          <w:szCs w:val="24"/>
        </w:rPr>
        <w:t xml:space="preserve"> odnowienia@inforlex.pl</w:t>
      </w:r>
    </w:p>
    <w:p w:rsidR="00A44DC1" w:rsidRPr="00A44DC1" w:rsidRDefault="00A44DC1" w:rsidP="00E20DFF">
      <w:pPr>
        <w:numPr>
          <w:ilvl w:val="6"/>
          <w:numId w:val="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Cs w:val="24"/>
        </w:rPr>
      </w:pPr>
      <w:r w:rsidRPr="00A44DC1">
        <w:rPr>
          <w:rStyle w:val="Hipercze"/>
          <w:rFonts w:asciiTheme="minorHAnsi" w:hAnsiTheme="minorHAnsi" w:cs="Arial"/>
          <w:color w:val="000000" w:themeColor="text1"/>
          <w:szCs w:val="24"/>
          <w:u w:val="none"/>
        </w:rPr>
        <w:t xml:space="preserve">Osobą upoważnioną </w:t>
      </w:r>
      <w:r>
        <w:rPr>
          <w:rStyle w:val="Hipercze"/>
          <w:rFonts w:asciiTheme="minorHAnsi" w:hAnsiTheme="minorHAnsi" w:cs="Arial"/>
          <w:color w:val="000000" w:themeColor="text1"/>
          <w:szCs w:val="24"/>
          <w:u w:val="none"/>
        </w:rPr>
        <w:t>ze strony Zamawiającego do kontaktów z Wykonawcą w sprawach związanych z realizacją umowy jest p. Tomasz Komorowski Dyrektor Wydziału Społeczeństwa Informacyjnego i Informatyki Urzędu Marszałkowskiego Województwa Zachodniopomorskiego</w:t>
      </w:r>
      <w:r w:rsidR="006B00F7">
        <w:rPr>
          <w:rStyle w:val="Hipercze"/>
          <w:rFonts w:asciiTheme="minorHAnsi" w:hAnsiTheme="minorHAnsi" w:cs="Arial"/>
          <w:color w:val="000000" w:themeColor="text1"/>
          <w:szCs w:val="24"/>
          <w:u w:val="none"/>
        </w:rPr>
        <w:t xml:space="preserve"> nr tel. </w:t>
      </w:r>
      <w:r>
        <w:rPr>
          <w:rStyle w:val="Hipercze"/>
          <w:rFonts w:asciiTheme="minorHAnsi" w:hAnsiTheme="minorHAnsi" w:cs="Arial"/>
          <w:color w:val="000000" w:themeColor="text1"/>
          <w:szCs w:val="24"/>
          <w:u w:val="none"/>
        </w:rPr>
        <w:t xml:space="preserve"> </w:t>
      </w:r>
      <w:r w:rsidR="006B00F7">
        <w:rPr>
          <w:rStyle w:val="Hipercze"/>
          <w:rFonts w:asciiTheme="minorHAnsi" w:hAnsiTheme="minorHAnsi" w:cs="Arial"/>
          <w:color w:val="000000" w:themeColor="text1"/>
          <w:szCs w:val="24"/>
          <w:u w:val="none"/>
        </w:rPr>
        <w:t xml:space="preserve">91 44 11 421 e-mail: </w:t>
      </w:r>
      <w:r w:rsidR="004A5A6D">
        <w:rPr>
          <w:rStyle w:val="Hipercze"/>
          <w:rFonts w:asciiTheme="minorHAnsi" w:hAnsiTheme="minorHAnsi" w:cs="Arial"/>
          <w:color w:val="000000" w:themeColor="text1"/>
          <w:szCs w:val="24"/>
          <w:u w:val="none"/>
        </w:rPr>
        <w:t>tk</w:t>
      </w:r>
      <w:r w:rsidR="006B00F7">
        <w:rPr>
          <w:rStyle w:val="Hipercze"/>
          <w:rFonts w:asciiTheme="minorHAnsi" w:hAnsiTheme="minorHAnsi" w:cs="Arial"/>
          <w:color w:val="000000" w:themeColor="text1"/>
          <w:szCs w:val="24"/>
          <w:u w:val="none"/>
        </w:rPr>
        <w:t>omorowski@wzp.pl.</w:t>
      </w:r>
    </w:p>
    <w:p w:rsidR="00B31C6C" w:rsidRPr="00100AB8" w:rsidRDefault="003E129E" w:rsidP="00E20DFF">
      <w:pPr>
        <w:numPr>
          <w:ilvl w:val="6"/>
          <w:numId w:val="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W przypadku stwierdzenia pr</w:t>
      </w:r>
      <w:bookmarkStart w:id="0" w:name="_GoBack"/>
      <w:bookmarkEnd w:id="0"/>
      <w:r w:rsidRPr="00100AB8">
        <w:rPr>
          <w:rFonts w:asciiTheme="minorHAnsi" w:hAnsiTheme="minorHAnsi" w:cs="Arial"/>
          <w:szCs w:val="24"/>
        </w:rPr>
        <w:t xml:space="preserve">zez Zamawiającego błędu linku instalacyjnego przewiduje się niezwłoczny kontakt z administratorem Wykonawcy. </w:t>
      </w:r>
      <w:r w:rsidR="00B31C6C" w:rsidRPr="00100AB8">
        <w:rPr>
          <w:rFonts w:asciiTheme="minorHAnsi" w:hAnsiTheme="minorHAnsi" w:cs="Arial"/>
          <w:szCs w:val="24"/>
        </w:rPr>
        <w:t xml:space="preserve">Naprawa nastąpi nie później niż w terminie 3 dni roboczych od dokonania zgłoszenia przez Zamawiającego. </w:t>
      </w:r>
    </w:p>
    <w:p w:rsidR="00B31C6C" w:rsidRPr="00100AB8" w:rsidRDefault="00B31C6C" w:rsidP="00E20DFF">
      <w:pPr>
        <w:numPr>
          <w:ilvl w:val="6"/>
          <w:numId w:val="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W przypadku rażącej, zawinionej zwłok</w:t>
      </w:r>
      <w:r w:rsidR="00494EE8">
        <w:rPr>
          <w:rFonts w:asciiTheme="minorHAnsi" w:hAnsiTheme="minorHAnsi" w:cs="Arial"/>
          <w:szCs w:val="24"/>
        </w:rPr>
        <w:t xml:space="preserve">i w realizacji przedmiotu umowy, o którym mowa w </w:t>
      </w:r>
      <w:r w:rsidRPr="009C179B">
        <w:rPr>
          <w:rFonts w:asciiTheme="minorHAnsi" w:hAnsiTheme="minorHAnsi" w:cs="Arial"/>
          <w:szCs w:val="24"/>
        </w:rPr>
        <w:t>§ 1</w:t>
      </w:r>
      <w:r w:rsidRPr="00100AB8">
        <w:rPr>
          <w:rFonts w:asciiTheme="minorHAnsi" w:hAnsiTheme="minorHAnsi" w:cs="Arial"/>
          <w:b/>
          <w:szCs w:val="24"/>
        </w:rPr>
        <w:t xml:space="preserve"> </w:t>
      </w:r>
      <w:r w:rsidRPr="00100AB8">
        <w:rPr>
          <w:rFonts w:asciiTheme="minorHAnsi" w:hAnsiTheme="minorHAnsi" w:cs="Arial"/>
          <w:szCs w:val="24"/>
        </w:rPr>
        <w:t>Wykonawca zobowiązany jest do wydłużenia okresu abonamentowego o każdy rozpoczęty dzień zwłoki.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5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Niniejszą u</w:t>
      </w:r>
      <w:r w:rsidR="00494EE8">
        <w:rPr>
          <w:rFonts w:asciiTheme="minorHAnsi" w:hAnsiTheme="minorHAnsi" w:cs="Arial"/>
          <w:szCs w:val="24"/>
        </w:rPr>
        <w:t xml:space="preserve">mowę strony zawierają na okres </w:t>
      </w:r>
      <w:r w:rsidRPr="00100AB8">
        <w:rPr>
          <w:rFonts w:asciiTheme="minorHAnsi" w:hAnsiTheme="minorHAnsi" w:cs="Arial"/>
          <w:szCs w:val="24"/>
        </w:rPr>
        <w:t xml:space="preserve">od </w:t>
      </w:r>
      <w:r w:rsidRPr="009C179B">
        <w:rPr>
          <w:rFonts w:asciiTheme="minorHAnsi" w:hAnsiTheme="minorHAnsi" w:cs="Arial"/>
          <w:szCs w:val="24"/>
        </w:rPr>
        <w:t xml:space="preserve">dnia </w:t>
      </w:r>
      <w:r w:rsidR="009C179B" w:rsidRPr="009C179B">
        <w:rPr>
          <w:rFonts w:asciiTheme="minorHAnsi" w:hAnsiTheme="minorHAnsi" w:cs="Arial"/>
          <w:b/>
          <w:szCs w:val="24"/>
        </w:rPr>
        <w:t>1.01.20</w:t>
      </w:r>
      <w:r w:rsidR="00494EE8">
        <w:rPr>
          <w:rFonts w:asciiTheme="minorHAnsi" w:hAnsiTheme="minorHAnsi" w:cs="Arial"/>
          <w:b/>
          <w:szCs w:val="24"/>
        </w:rPr>
        <w:t>20</w:t>
      </w:r>
      <w:r w:rsidRPr="009C179B">
        <w:rPr>
          <w:rFonts w:asciiTheme="minorHAnsi" w:hAnsiTheme="minorHAnsi" w:cs="Arial"/>
          <w:szCs w:val="24"/>
        </w:rPr>
        <w:t xml:space="preserve"> do dnia </w:t>
      </w:r>
      <w:r w:rsidR="009C179B" w:rsidRPr="009C179B">
        <w:rPr>
          <w:rFonts w:asciiTheme="minorHAnsi" w:hAnsiTheme="minorHAnsi" w:cs="Arial"/>
          <w:b/>
          <w:szCs w:val="24"/>
        </w:rPr>
        <w:t>31.12.20</w:t>
      </w:r>
      <w:r w:rsidR="00657FCC">
        <w:rPr>
          <w:rFonts w:asciiTheme="minorHAnsi" w:hAnsiTheme="minorHAnsi" w:cs="Arial"/>
          <w:b/>
          <w:szCs w:val="24"/>
        </w:rPr>
        <w:t>21</w:t>
      </w:r>
      <w:r w:rsidRPr="00100AB8">
        <w:rPr>
          <w:rFonts w:asciiTheme="minorHAnsi" w:hAnsiTheme="minorHAnsi" w:cs="Arial"/>
          <w:szCs w:val="24"/>
        </w:rPr>
        <w:t xml:space="preserve"> </w:t>
      </w:r>
      <w:r w:rsidR="001219A1">
        <w:rPr>
          <w:rFonts w:asciiTheme="minorHAnsi" w:hAnsiTheme="minorHAnsi" w:cs="Arial"/>
          <w:szCs w:val="24"/>
        </w:rPr>
        <w:t>(okres abonamentowy)</w:t>
      </w:r>
      <w:r w:rsidR="00657FCC">
        <w:rPr>
          <w:rFonts w:asciiTheme="minorHAnsi" w:hAnsiTheme="minorHAnsi" w:cs="Arial"/>
          <w:szCs w:val="24"/>
        </w:rPr>
        <w:t>.</w:t>
      </w:r>
    </w:p>
    <w:p w:rsidR="00B31C6C" w:rsidRPr="00100AB8" w:rsidRDefault="00B31C6C" w:rsidP="00E20DFF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6</w:t>
      </w:r>
    </w:p>
    <w:p w:rsidR="00B31C6C" w:rsidRPr="00100AB8" w:rsidRDefault="00B31C6C" w:rsidP="00E20DFF">
      <w:pPr>
        <w:pStyle w:val="Tekstpodstawowywcity"/>
        <w:spacing w:line="276" w:lineRule="auto"/>
        <w:ind w:left="0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We wszystkich kwestiach nie uregulowanych niniejszą Umową mają zastosowanie przepisy ustawy o Prawie Autorskim i prawach pokrewnych oraz Kodeksu Cywilnego.</w:t>
      </w:r>
    </w:p>
    <w:p w:rsidR="00B31C6C" w:rsidRPr="00100AB8" w:rsidRDefault="00B31C6C" w:rsidP="00F850A6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7</w:t>
      </w:r>
    </w:p>
    <w:p w:rsidR="00B31C6C" w:rsidRPr="00100AB8" w:rsidRDefault="00B31C6C" w:rsidP="00E20DFF">
      <w:pPr>
        <w:pStyle w:val="Tekstpodstawowywcity"/>
        <w:spacing w:line="276" w:lineRule="auto"/>
        <w:ind w:left="0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Zmiana niniejszej Umowy wymaga formy pisemnej pod rygorem nieważności.</w:t>
      </w:r>
    </w:p>
    <w:p w:rsidR="00B31C6C" w:rsidRPr="00100AB8" w:rsidRDefault="00B31C6C" w:rsidP="00F850A6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jc w:val="center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§ 8</w:t>
      </w:r>
    </w:p>
    <w:p w:rsidR="00B31C6C" w:rsidRPr="00100AB8" w:rsidRDefault="00B31C6C" w:rsidP="00E20DFF">
      <w:pPr>
        <w:pStyle w:val="Tekstpodstawowywcity"/>
        <w:spacing w:line="276" w:lineRule="auto"/>
        <w:ind w:left="0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Niniejszą Umowę sporządzono w dwóch jednobrzmiących egzemplarzach, po jednym dla każdej ze Stron.</w:t>
      </w:r>
    </w:p>
    <w:p w:rsidR="00B31C6C" w:rsidRPr="00100AB8" w:rsidRDefault="00B31C6C" w:rsidP="00E20DFF">
      <w:pPr>
        <w:spacing w:line="276" w:lineRule="auto"/>
        <w:ind w:left="360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ind w:left="360"/>
        <w:jc w:val="both"/>
        <w:rPr>
          <w:rFonts w:asciiTheme="minorHAnsi" w:hAnsiTheme="minorHAnsi" w:cs="Arial"/>
          <w:szCs w:val="24"/>
        </w:rPr>
      </w:pPr>
    </w:p>
    <w:p w:rsidR="008D473C" w:rsidRPr="00100AB8" w:rsidRDefault="008D473C" w:rsidP="00E20DFF">
      <w:pPr>
        <w:spacing w:line="276" w:lineRule="auto"/>
        <w:ind w:left="360"/>
        <w:jc w:val="both"/>
        <w:rPr>
          <w:rFonts w:asciiTheme="minorHAnsi" w:hAnsiTheme="minorHAnsi" w:cs="Arial"/>
          <w:szCs w:val="24"/>
        </w:rPr>
      </w:pPr>
    </w:p>
    <w:p w:rsidR="008D473C" w:rsidRPr="00100AB8" w:rsidRDefault="008D473C" w:rsidP="00E20DFF">
      <w:pPr>
        <w:spacing w:line="276" w:lineRule="auto"/>
        <w:ind w:left="360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ind w:left="360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ind w:left="360"/>
        <w:jc w:val="both"/>
        <w:rPr>
          <w:rFonts w:asciiTheme="minorHAnsi" w:hAnsiTheme="minorHAnsi" w:cs="Arial"/>
          <w:szCs w:val="24"/>
        </w:rPr>
      </w:pPr>
    </w:p>
    <w:p w:rsidR="00B31C6C" w:rsidRPr="00100AB8" w:rsidRDefault="00B31C6C" w:rsidP="00E20DFF">
      <w:pPr>
        <w:spacing w:line="276" w:lineRule="auto"/>
        <w:ind w:left="360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...............................................</w:t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  <w:t>............................................</w:t>
      </w:r>
    </w:p>
    <w:p w:rsidR="00B94621" w:rsidRPr="00100AB8" w:rsidRDefault="00B31C6C" w:rsidP="00E20DFF">
      <w:pPr>
        <w:spacing w:line="276" w:lineRule="auto"/>
        <w:ind w:left="1068"/>
        <w:jc w:val="both"/>
        <w:rPr>
          <w:rFonts w:asciiTheme="minorHAnsi" w:hAnsiTheme="minorHAnsi" w:cs="Arial"/>
          <w:szCs w:val="24"/>
        </w:rPr>
      </w:pPr>
      <w:r w:rsidRPr="00100AB8">
        <w:rPr>
          <w:rFonts w:asciiTheme="minorHAnsi" w:hAnsiTheme="minorHAnsi" w:cs="Arial"/>
          <w:szCs w:val="24"/>
        </w:rPr>
        <w:t>Wykonawca</w:t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</w:r>
      <w:r w:rsidRPr="00100AB8">
        <w:rPr>
          <w:rFonts w:asciiTheme="minorHAnsi" w:hAnsiTheme="minorHAnsi" w:cs="Arial"/>
          <w:szCs w:val="24"/>
        </w:rPr>
        <w:tab/>
        <w:t>Zamawiający</w:t>
      </w:r>
    </w:p>
    <w:p w:rsidR="00B73BE9" w:rsidRPr="00100AB8" w:rsidRDefault="00B73BE9" w:rsidP="00E20DFF">
      <w:pPr>
        <w:spacing w:line="276" w:lineRule="auto"/>
        <w:ind w:left="1068"/>
        <w:jc w:val="both"/>
        <w:rPr>
          <w:rFonts w:asciiTheme="minorHAnsi" w:hAnsiTheme="minorHAnsi" w:cs="Arial"/>
          <w:szCs w:val="24"/>
        </w:rPr>
      </w:pPr>
    </w:p>
    <w:sectPr w:rsidR="00B73BE9" w:rsidRPr="00100AB8" w:rsidSect="001D5EFE">
      <w:pgSz w:w="11906" w:h="16838"/>
      <w:pgMar w:top="851" w:right="102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536"/>
    <w:multiLevelType w:val="multilevel"/>
    <w:tmpl w:val="6B34066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5317D"/>
    <w:multiLevelType w:val="multilevel"/>
    <w:tmpl w:val="BBA656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F5E42"/>
    <w:multiLevelType w:val="hybridMultilevel"/>
    <w:tmpl w:val="CAB88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504CE"/>
    <w:multiLevelType w:val="hybridMultilevel"/>
    <w:tmpl w:val="F3A0F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C6C"/>
    <w:rsid w:val="000301DD"/>
    <w:rsid w:val="00044386"/>
    <w:rsid w:val="00044CF6"/>
    <w:rsid w:val="000B3895"/>
    <w:rsid w:val="000D052F"/>
    <w:rsid w:val="00100525"/>
    <w:rsid w:val="00100AB8"/>
    <w:rsid w:val="00105A23"/>
    <w:rsid w:val="00115DC6"/>
    <w:rsid w:val="001219A1"/>
    <w:rsid w:val="001667B7"/>
    <w:rsid w:val="001772E6"/>
    <w:rsid w:val="00190AB5"/>
    <w:rsid w:val="00193570"/>
    <w:rsid w:val="001B2BF9"/>
    <w:rsid w:val="001B729D"/>
    <w:rsid w:val="001D5EFE"/>
    <w:rsid w:val="00205522"/>
    <w:rsid w:val="002456FA"/>
    <w:rsid w:val="00285538"/>
    <w:rsid w:val="00287369"/>
    <w:rsid w:val="00292BB8"/>
    <w:rsid w:val="002B4340"/>
    <w:rsid w:val="002C3140"/>
    <w:rsid w:val="002D36DC"/>
    <w:rsid w:val="002E616A"/>
    <w:rsid w:val="002F510F"/>
    <w:rsid w:val="002F7999"/>
    <w:rsid w:val="00304882"/>
    <w:rsid w:val="00320452"/>
    <w:rsid w:val="00340C64"/>
    <w:rsid w:val="003603E9"/>
    <w:rsid w:val="00362C61"/>
    <w:rsid w:val="00366BB5"/>
    <w:rsid w:val="00370673"/>
    <w:rsid w:val="003730B5"/>
    <w:rsid w:val="003A2B4F"/>
    <w:rsid w:val="003B66B9"/>
    <w:rsid w:val="003E129E"/>
    <w:rsid w:val="003F228D"/>
    <w:rsid w:val="004118E2"/>
    <w:rsid w:val="004122F7"/>
    <w:rsid w:val="004218FA"/>
    <w:rsid w:val="00427354"/>
    <w:rsid w:val="0043613C"/>
    <w:rsid w:val="00460D7A"/>
    <w:rsid w:val="0047423D"/>
    <w:rsid w:val="00494EE8"/>
    <w:rsid w:val="004A45B1"/>
    <w:rsid w:val="004A5A6D"/>
    <w:rsid w:val="004B5529"/>
    <w:rsid w:val="00504357"/>
    <w:rsid w:val="00506687"/>
    <w:rsid w:val="00507B65"/>
    <w:rsid w:val="005147E3"/>
    <w:rsid w:val="005200B1"/>
    <w:rsid w:val="00525D01"/>
    <w:rsid w:val="00555BA9"/>
    <w:rsid w:val="0055617F"/>
    <w:rsid w:val="00561841"/>
    <w:rsid w:val="00562738"/>
    <w:rsid w:val="005A16F3"/>
    <w:rsid w:val="005D47EA"/>
    <w:rsid w:val="00615BF1"/>
    <w:rsid w:val="00657FCC"/>
    <w:rsid w:val="00670EBC"/>
    <w:rsid w:val="006A5D18"/>
    <w:rsid w:val="006B00F7"/>
    <w:rsid w:val="006C0BDE"/>
    <w:rsid w:val="00794B06"/>
    <w:rsid w:val="007A2644"/>
    <w:rsid w:val="007B2E03"/>
    <w:rsid w:val="007E55CD"/>
    <w:rsid w:val="0080257C"/>
    <w:rsid w:val="0083166D"/>
    <w:rsid w:val="0085086D"/>
    <w:rsid w:val="00864DBF"/>
    <w:rsid w:val="0086636E"/>
    <w:rsid w:val="00881ECA"/>
    <w:rsid w:val="008D473C"/>
    <w:rsid w:val="008D5386"/>
    <w:rsid w:val="00916E5A"/>
    <w:rsid w:val="00943B1D"/>
    <w:rsid w:val="0095715E"/>
    <w:rsid w:val="00965D2A"/>
    <w:rsid w:val="009A71E2"/>
    <w:rsid w:val="009C179B"/>
    <w:rsid w:val="009D183C"/>
    <w:rsid w:val="009E1A04"/>
    <w:rsid w:val="009F0829"/>
    <w:rsid w:val="00A44DC1"/>
    <w:rsid w:val="00AD71EE"/>
    <w:rsid w:val="00B03996"/>
    <w:rsid w:val="00B31C6C"/>
    <w:rsid w:val="00B60BF3"/>
    <w:rsid w:val="00B71D52"/>
    <w:rsid w:val="00B73BE9"/>
    <w:rsid w:val="00B94621"/>
    <w:rsid w:val="00B971F8"/>
    <w:rsid w:val="00B9731F"/>
    <w:rsid w:val="00BB069F"/>
    <w:rsid w:val="00BE49D2"/>
    <w:rsid w:val="00C30A1C"/>
    <w:rsid w:val="00C533E3"/>
    <w:rsid w:val="00C64558"/>
    <w:rsid w:val="00C87516"/>
    <w:rsid w:val="00CA336F"/>
    <w:rsid w:val="00CA6A4D"/>
    <w:rsid w:val="00CF06A4"/>
    <w:rsid w:val="00D05964"/>
    <w:rsid w:val="00D169E0"/>
    <w:rsid w:val="00DB1B83"/>
    <w:rsid w:val="00DC07D3"/>
    <w:rsid w:val="00E20DFF"/>
    <w:rsid w:val="00E33B1C"/>
    <w:rsid w:val="00E36168"/>
    <w:rsid w:val="00E60A95"/>
    <w:rsid w:val="00ED7C26"/>
    <w:rsid w:val="00F115FD"/>
    <w:rsid w:val="00F850A6"/>
    <w:rsid w:val="00FA385A"/>
    <w:rsid w:val="00FC68A2"/>
    <w:rsid w:val="00FE1290"/>
    <w:rsid w:val="00FE41AA"/>
    <w:rsid w:val="00FE7170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C6C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31C6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C6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B31C6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31C6C"/>
    <w:pPr>
      <w:ind w:left="360"/>
    </w:pPr>
  </w:style>
  <w:style w:type="character" w:customStyle="1" w:styleId="TekstpodstawowywcityZnak">
    <w:name w:val="Tekst podstawowy wcięty Znak"/>
    <w:link w:val="Tekstpodstawowywcity"/>
    <w:rsid w:val="00B31C6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B31C6C"/>
    <w:rPr>
      <w:i/>
    </w:rPr>
  </w:style>
  <w:style w:type="character" w:styleId="Hipercze">
    <w:name w:val="Hyperlink"/>
    <w:rsid w:val="00B31C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D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DF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2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C6C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31C6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C6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B31C6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31C6C"/>
    <w:pPr>
      <w:ind w:left="360"/>
    </w:pPr>
  </w:style>
  <w:style w:type="character" w:customStyle="1" w:styleId="TekstpodstawowywcityZnak">
    <w:name w:val="Tekst podstawowy wcięty Znak"/>
    <w:link w:val="Tekstpodstawowywcity"/>
    <w:rsid w:val="00B31C6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B31C6C"/>
    <w:rPr>
      <w:i/>
    </w:rPr>
  </w:style>
  <w:style w:type="character" w:styleId="Hipercze">
    <w:name w:val="Hyperlink"/>
    <w:rsid w:val="00B31C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D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DF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2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0D15-154A-4AD3-985C-7824404D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http://www.inforlex.pl/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tpiwowarczyk</dc:creator>
  <cp:lastModifiedBy>Konrad Gozdziewski</cp:lastModifiedBy>
  <cp:revision>4</cp:revision>
  <cp:lastPrinted>2017-12-20T08:49:00Z</cp:lastPrinted>
  <dcterms:created xsi:type="dcterms:W3CDTF">2019-12-03T11:37:00Z</dcterms:created>
  <dcterms:modified xsi:type="dcterms:W3CDTF">2019-12-03T12:36:00Z</dcterms:modified>
</cp:coreProperties>
</file>