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01" w:rsidRPr="00724760" w:rsidRDefault="00CB6101" w:rsidP="00CB6101">
      <w:pPr>
        <w:ind w:left="5954" w:hanging="851"/>
        <w:rPr>
          <w:rFonts w:ascii="Arial" w:hAnsi="Arial" w:cs="Arial"/>
          <w:sz w:val="18"/>
          <w:szCs w:val="18"/>
        </w:rPr>
      </w:pPr>
      <w:r w:rsidRPr="00724760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 1 do Uchwały </w:t>
      </w:r>
      <w:r w:rsidRPr="00495AC5">
        <w:rPr>
          <w:rFonts w:ascii="Arial" w:hAnsi="Arial" w:cs="Arial"/>
          <w:sz w:val="18"/>
          <w:szCs w:val="18"/>
        </w:rPr>
        <w:t xml:space="preserve">Nr </w:t>
      </w:r>
      <w:r>
        <w:rPr>
          <w:rFonts w:ascii="Arial" w:hAnsi="Arial" w:cs="Arial"/>
          <w:sz w:val="18"/>
          <w:szCs w:val="18"/>
        </w:rPr>
        <w:t>……………</w:t>
      </w:r>
    </w:p>
    <w:p w:rsidR="00CB6101" w:rsidRDefault="00CB6101" w:rsidP="00CB6101">
      <w:pPr>
        <w:ind w:left="5954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 w:rsidRPr="00724760">
        <w:rPr>
          <w:rFonts w:ascii="Arial" w:hAnsi="Arial" w:cs="Arial"/>
          <w:sz w:val="18"/>
          <w:szCs w:val="18"/>
        </w:rPr>
        <w:t>Zachodniopomorskiego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F20" w:rsidRPr="00CB6101" w:rsidRDefault="00CB6101" w:rsidP="00CB6101">
      <w:pPr>
        <w:ind w:left="5954" w:hanging="851"/>
        <w:rPr>
          <w:rFonts w:ascii="Arial" w:hAnsi="Arial" w:cs="Arial"/>
          <w:sz w:val="18"/>
          <w:szCs w:val="18"/>
        </w:rPr>
      </w:pPr>
      <w:r w:rsidRPr="00724760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………..</w:t>
      </w:r>
      <w:r w:rsidRPr="00495AC5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</w:t>
      </w:r>
      <w:r w:rsidR="001D0DCD">
        <w:rPr>
          <w:rFonts w:ascii="Arial" w:hAnsi="Arial" w:cs="Arial"/>
          <w:sz w:val="18"/>
          <w:szCs w:val="18"/>
        </w:rPr>
        <w:t>4</w:t>
      </w:r>
      <w:r w:rsidRPr="00495AC5">
        <w:rPr>
          <w:rFonts w:ascii="Arial" w:hAnsi="Arial" w:cs="Arial"/>
          <w:sz w:val="18"/>
          <w:szCs w:val="18"/>
        </w:rPr>
        <w:t xml:space="preserve"> r.</w:t>
      </w:r>
    </w:p>
    <w:p w:rsidR="00CB6101" w:rsidRDefault="00CB6101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CB6101" w:rsidRDefault="00CB6101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1F20" w:rsidRPr="009314A7" w:rsidRDefault="008F1F20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w sprawie określenia</w:t>
      </w:r>
      <w:r w:rsidR="00E77AC3" w:rsidRPr="00E77AC3">
        <w:rPr>
          <w:rFonts w:ascii="Arial" w:hAnsi="Arial" w:cs="Arial"/>
          <w:b/>
          <w:bCs/>
          <w:sz w:val="20"/>
          <w:szCs w:val="20"/>
        </w:rPr>
        <w:t xml:space="preserve"> </w:t>
      </w:r>
      <w:r w:rsidR="003D5416">
        <w:rPr>
          <w:rFonts w:ascii="Arial" w:hAnsi="Arial" w:cs="Arial"/>
          <w:b/>
          <w:bCs/>
          <w:sz w:val="20"/>
          <w:szCs w:val="20"/>
        </w:rPr>
        <w:t>p</w:t>
      </w:r>
      <w:bookmarkStart w:id="0" w:name="_GoBack"/>
      <w:bookmarkEnd w:id="0"/>
      <w:r w:rsidR="0037423B" w:rsidRPr="0037423B">
        <w:rPr>
          <w:rFonts w:ascii="Arial" w:hAnsi="Arial" w:cs="Arial"/>
          <w:b/>
          <w:bCs/>
          <w:sz w:val="20"/>
          <w:szCs w:val="20"/>
        </w:rPr>
        <w:t>lanu działań krótkoterminowych w zakresie dwutlenku siarki dla strefy aglomeracja szczecińska</w:t>
      </w:r>
    </w:p>
    <w:p w:rsidR="008F1F20" w:rsidRPr="009314A7" w:rsidRDefault="008F1F20" w:rsidP="008F1F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E77AC3">
      <w:pPr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Na podstawie art. 18 pkt </w:t>
      </w:r>
      <w:r w:rsidR="00C62E12">
        <w:rPr>
          <w:rFonts w:ascii="Arial" w:hAnsi="Arial" w:cs="Arial"/>
          <w:sz w:val="20"/>
          <w:szCs w:val="20"/>
        </w:rPr>
        <w:t>1</w:t>
      </w:r>
      <w:r w:rsidRPr="009314A7">
        <w:rPr>
          <w:rFonts w:ascii="Arial" w:hAnsi="Arial" w:cs="Arial"/>
          <w:sz w:val="20"/>
          <w:szCs w:val="20"/>
        </w:rPr>
        <w:t xml:space="preserve"> i art. 89 ust. 1 ustawy z dnia 5 czerwca 1998 r. o samorządzie województwa (</w:t>
      </w:r>
      <w:r w:rsidR="005C0E58" w:rsidRPr="005C0E58">
        <w:rPr>
          <w:rFonts w:ascii="Arial" w:hAnsi="Arial" w:cs="Arial"/>
          <w:sz w:val="20"/>
          <w:szCs w:val="20"/>
        </w:rPr>
        <w:t>Dz. U. z 20</w:t>
      </w:r>
      <w:r w:rsidR="005673F3">
        <w:rPr>
          <w:rFonts w:ascii="Arial" w:hAnsi="Arial" w:cs="Arial"/>
          <w:sz w:val="20"/>
          <w:szCs w:val="20"/>
        </w:rPr>
        <w:t>2</w:t>
      </w:r>
      <w:r w:rsidR="005E47B0">
        <w:rPr>
          <w:rFonts w:ascii="Arial" w:hAnsi="Arial" w:cs="Arial"/>
          <w:sz w:val="20"/>
          <w:szCs w:val="20"/>
        </w:rPr>
        <w:t>2</w:t>
      </w:r>
      <w:r w:rsidR="000B22A0">
        <w:rPr>
          <w:rFonts w:ascii="Arial" w:hAnsi="Arial" w:cs="Arial"/>
          <w:sz w:val="20"/>
          <w:szCs w:val="20"/>
        </w:rPr>
        <w:t xml:space="preserve"> </w:t>
      </w:r>
      <w:r w:rsidR="005C0E58" w:rsidRPr="005C0E58">
        <w:rPr>
          <w:rFonts w:ascii="Arial" w:hAnsi="Arial" w:cs="Arial"/>
          <w:sz w:val="20"/>
          <w:szCs w:val="20"/>
        </w:rPr>
        <w:t xml:space="preserve">r. poz. </w:t>
      </w:r>
      <w:r w:rsidR="005E47B0">
        <w:rPr>
          <w:rFonts w:ascii="Arial" w:hAnsi="Arial" w:cs="Arial"/>
          <w:sz w:val="20"/>
          <w:szCs w:val="20"/>
        </w:rPr>
        <w:t>2094</w:t>
      </w:r>
      <w:r w:rsidR="00CE05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569">
        <w:rPr>
          <w:rFonts w:ascii="Arial" w:hAnsi="Arial" w:cs="Arial"/>
          <w:sz w:val="20"/>
          <w:szCs w:val="20"/>
        </w:rPr>
        <w:t>t.j</w:t>
      </w:r>
      <w:proofErr w:type="spellEnd"/>
      <w:r w:rsidR="00CE0569">
        <w:rPr>
          <w:rFonts w:ascii="Arial" w:hAnsi="Arial" w:cs="Arial"/>
          <w:sz w:val="20"/>
          <w:szCs w:val="20"/>
        </w:rPr>
        <w:t>. ze zm.</w:t>
      </w:r>
      <w:r w:rsidR="00CE056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64418">
        <w:rPr>
          <w:rFonts w:ascii="Arial" w:hAnsi="Arial" w:cs="Arial"/>
          <w:sz w:val="20"/>
          <w:szCs w:val="20"/>
        </w:rPr>
        <w:t xml:space="preserve">), </w:t>
      </w:r>
      <w:r w:rsidRPr="009314A7">
        <w:rPr>
          <w:rFonts w:ascii="Arial" w:hAnsi="Arial" w:cs="Arial"/>
          <w:sz w:val="20"/>
          <w:szCs w:val="20"/>
        </w:rPr>
        <w:t>art. 92 ust. 1c ustawy z</w:t>
      </w:r>
      <w:r w:rsidR="005F0436">
        <w:rPr>
          <w:rFonts w:ascii="Arial" w:hAnsi="Arial" w:cs="Arial"/>
          <w:sz w:val="20"/>
          <w:szCs w:val="20"/>
        </w:rPr>
        <w:t> </w:t>
      </w:r>
      <w:r w:rsidRPr="009314A7">
        <w:rPr>
          <w:rFonts w:ascii="Arial" w:hAnsi="Arial" w:cs="Arial"/>
          <w:sz w:val="20"/>
          <w:szCs w:val="20"/>
        </w:rPr>
        <w:t>dnia 27 kwietnia 2001 r. Prawo ochrony środowi</w:t>
      </w:r>
      <w:r w:rsidR="00A16CE1">
        <w:rPr>
          <w:rFonts w:ascii="Arial" w:hAnsi="Arial" w:cs="Arial"/>
          <w:sz w:val="20"/>
          <w:szCs w:val="20"/>
        </w:rPr>
        <w:t>ska (Dz. U. z 20</w:t>
      </w:r>
      <w:r w:rsidR="004C156D">
        <w:rPr>
          <w:rFonts w:ascii="Arial" w:hAnsi="Arial" w:cs="Arial"/>
          <w:sz w:val="20"/>
          <w:szCs w:val="20"/>
        </w:rPr>
        <w:t>2</w:t>
      </w:r>
      <w:r w:rsidR="00E77AC3">
        <w:rPr>
          <w:rFonts w:ascii="Arial" w:hAnsi="Arial" w:cs="Arial"/>
          <w:sz w:val="20"/>
          <w:szCs w:val="20"/>
        </w:rPr>
        <w:t>2</w:t>
      </w:r>
      <w:r w:rsidR="00A16CE1">
        <w:rPr>
          <w:rFonts w:ascii="Arial" w:hAnsi="Arial" w:cs="Arial"/>
          <w:sz w:val="20"/>
          <w:szCs w:val="20"/>
        </w:rPr>
        <w:t xml:space="preserve"> r., poz. </w:t>
      </w:r>
      <w:r w:rsidR="00E77AC3">
        <w:rPr>
          <w:rFonts w:ascii="Arial" w:hAnsi="Arial" w:cs="Arial"/>
          <w:sz w:val="20"/>
          <w:szCs w:val="20"/>
        </w:rPr>
        <w:t xml:space="preserve">2556 </w:t>
      </w:r>
      <w:proofErr w:type="spellStart"/>
      <w:r w:rsidR="00C62E12">
        <w:rPr>
          <w:rFonts w:ascii="Arial" w:hAnsi="Arial" w:cs="Arial"/>
          <w:sz w:val="20"/>
          <w:szCs w:val="20"/>
        </w:rPr>
        <w:t>t.j</w:t>
      </w:r>
      <w:proofErr w:type="spellEnd"/>
      <w:r w:rsidR="00C62E12">
        <w:rPr>
          <w:rFonts w:ascii="Arial" w:hAnsi="Arial" w:cs="Arial"/>
          <w:sz w:val="20"/>
          <w:szCs w:val="20"/>
        </w:rPr>
        <w:t>.</w:t>
      </w:r>
      <w:r w:rsidR="008A6BA9">
        <w:rPr>
          <w:rFonts w:ascii="Arial" w:hAnsi="Arial" w:cs="Arial"/>
          <w:sz w:val="20"/>
          <w:szCs w:val="20"/>
        </w:rPr>
        <w:t xml:space="preserve"> z</w:t>
      </w:r>
      <w:r w:rsidR="00C62E12">
        <w:rPr>
          <w:rFonts w:ascii="Arial" w:hAnsi="Arial" w:cs="Arial"/>
          <w:sz w:val="20"/>
          <w:szCs w:val="20"/>
        </w:rPr>
        <w:t>e</w:t>
      </w:r>
      <w:r w:rsidR="008A6BA9">
        <w:rPr>
          <w:rFonts w:ascii="Arial" w:hAnsi="Arial" w:cs="Arial"/>
          <w:sz w:val="20"/>
          <w:szCs w:val="20"/>
        </w:rPr>
        <w:t xml:space="preserve"> zm.</w:t>
      </w:r>
      <w:r w:rsidR="00C62E1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314A7">
        <w:rPr>
          <w:rFonts w:ascii="Arial" w:hAnsi="Arial" w:cs="Arial"/>
          <w:sz w:val="20"/>
          <w:szCs w:val="20"/>
        </w:rPr>
        <w:t>)</w:t>
      </w:r>
      <w:r w:rsidR="002962EF">
        <w:rPr>
          <w:rFonts w:ascii="Arial" w:hAnsi="Arial" w:cs="Arial"/>
          <w:sz w:val="20"/>
          <w:szCs w:val="20"/>
        </w:rPr>
        <w:t xml:space="preserve"> </w:t>
      </w:r>
      <w:r w:rsidR="00CB6101" w:rsidRPr="00CB6101">
        <w:rPr>
          <w:rFonts w:ascii="Arial" w:hAnsi="Arial" w:cs="Arial"/>
          <w:sz w:val="20"/>
          <w:szCs w:val="20"/>
        </w:rPr>
        <w:t>oraz</w:t>
      </w:r>
      <w:r w:rsidR="00195073" w:rsidRPr="009314A7">
        <w:rPr>
          <w:rFonts w:ascii="Arial" w:hAnsi="Arial" w:cs="Arial"/>
          <w:sz w:val="20"/>
          <w:szCs w:val="20"/>
        </w:rPr>
        <w:t> art. 42 ust. 2 ustawy z dnia 3 października 2008 r. o udostępnieniu informacji o środowisku i jego ochronie, udziale społeczeństwa w ochronie środowiska oraz ocenach oddziaływania na środowisko (</w:t>
      </w:r>
      <w:r w:rsidR="004C156D" w:rsidRPr="004C156D">
        <w:rPr>
          <w:rFonts w:ascii="Arial" w:hAnsi="Arial" w:cs="Arial"/>
          <w:sz w:val="20"/>
          <w:szCs w:val="20"/>
        </w:rPr>
        <w:t>Dz. U. z 202</w:t>
      </w:r>
      <w:r w:rsidR="00E77AC3">
        <w:rPr>
          <w:rFonts w:ascii="Arial" w:hAnsi="Arial" w:cs="Arial"/>
          <w:sz w:val="20"/>
          <w:szCs w:val="20"/>
        </w:rPr>
        <w:t>3</w:t>
      </w:r>
      <w:r w:rsidR="004C156D" w:rsidRPr="004C156D">
        <w:rPr>
          <w:rFonts w:ascii="Arial" w:hAnsi="Arial" w:cs="Arial"/>
          <w:sz w:val="20"/>
          <w:szCs w:val="20"/>
        </w:rPr>
        <w:t xml:space="preserve"> r., poz. </w:t>
      </w:r>
      <w:r w:rsidR="00E77AC3">
        <w:rPr>
          <w:rFonts w:ascii="Arial" w:hAnsi="Arial" w:cs="Arial"/>
          <w:sz w:val="20"/>
          <w:szCs w:val="20"/>
        </w:rPr>
        <w:t>1094</w:t>
      </w:r>
      <w:r w:rsidR="004C156D" w:rsidRPr="004C15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156D">
        <w:rPr>
          <w:rFonts w:ascii="Arial" w:hAnsi="Arial" w:cs="Arial"/>
          <w:sz w:val="20"/>
          <w:szCs w:val="20"/>
        </w:rPr>
        <w:t>t.j</w:t>
      </w:r>
      <w:proofErr w:type="spellEnd"/>
      <w:r w:rsidR="004C156D">
        <w:rPr>
          <w:rFonts w:ascii="Arial" w:hAnsi="Arial" w:cs="Arial"/>
          <w:sz w:val="20"/>
          <w:szCs w:val="20"/>
        </w:rPr>
        <w:t>.</w:t>
      </w:r>
      <w:r w:rsidR="0037423B">
        <w:rPr>
          <w:rFonts w:ascii="Arial" w:hAnsi="Arial" w:cs="Arial"/>
          <w:sz w:val="20"/>
          <w:szCs w:val="20"/>
        </w:rPr>
        <w:t xml:space="preserve"> ze zm.</w:t>
      </w:r>
      <w:r w:rsidR="004A3AF9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195073" w:rsidRPr="009314A7">
        <w:rPr>
          <w:rFonts w:ascii="Arial" w:hAnsi="Arial" w:cs="Arial"/>
          <w:sz w:val="20"/>
          <w:szCs w:val="20"/>
        </w:rPr>
        <w:t>)</w:t>
      </w:r>
      <w:r w:rsidR="00E77AC3">
        <w:rPr>
          <w:rFonts w:ascii="Arial" w:hAnsi="Arial" w:cs="Arial"/>
          <w:sz w:val="20"/>
          <w:szCs w:val="20"/>
        </w:rPr>
        <w:t xml:space="preserve"> </w:t>
      </w:r>
      <w:r w:rsidRPr="009314A7">
        <w:rPr>
          <w:rFonts w:ascii="Arial" w:hAnsi="Arial" w:cs="Arial"/>
          <w:sz w:val="20"/>
          <w:szCs w:val="20"/>
        </w:rPr>
        <w:t>uchwala</w:t>
      </w:r>
      <w:r w:rsidR="00E77AC3">
        <w:rPr>
          <w:rFonts w:ascii="Arial" w:hAnsi="Arial" w:cs="Arial"/>
          <w:sz w:val="20"/>
          <w:szCs w:val="20"/>
        </w:rPr>
        <w:t xml:space="preserve"> się</w:t>
      </w:r>
      <w:r w:rsidRPr="009314A7">
        <w:rPr>
          <w:rFonts w:ascii="Arial" w:hAnsi="Arial" w:cs="Arial"/>
          <w:sz w:val="20"/>
          <w:szCs w:val="20"/>
        </w:rPr>
        <w:t>, co następuje:</w:t>
      </w: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1.</w:t>
      </w:r>
    </w:p>
    <w:p w:rsidR="008F1F20" w:rsidRPr="009314A7" w:rsidRDefault="008F1F20" w:rsidP="00CE056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left="567" w:right="55" w:hanging="567"/>
        <w:jc w:val="center"/>
        <w:rPr>
          <w:rFonts w:ascii="Arial" w:hAnsi="Arial" w:cs="Arial"/>
          <w:b/>
          <w:sz w:val="20"/>
          <w:szCs w:val="20"/>
        </w:rPr>
      </w:pPr>
    </w:p>
    <w:p w:rsidR="00CE0569" w:rsidRPr="00CE0569" w:rsidRDefault="00CE0569" w:rsidP="00CE056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E0569">
        <w:rPr>
          <w:rFonts w:ascii="Arial" w:hAnsi="Arial" w:cs="Arial"/>
          <w:sz w:val="20"/>
          <w:szCs w:val="20"/>
        </w:rPr>
        <w:t xml:space="preserve">Określa się </w:t>
      </w:r>
      <w:bookmarkStart w:id="1" w:name="_Hlk137815779"/>
      <w:r w:rsidR="004A3AF9">
        <w:rPr>
          <w:rFonts w:ascii="Arial" w:hAnsi="Arial" w:cs="Arial"/>
          <w:sz w:val="20"/>
          <w:szCs w:val="20"/>
        </w:rPr>
        <w:t>P</w:t>
      </w:r>
      <w:r w:rsidR="00E77AC3" w:rsidRPr="00E77AC3">
        <w:rPr>
          <w:rFonts w:ascii="Arial" w:hAnsi="Arial" w:cs="Arial"/>
          <w:sz w:val="20"/>
          <w:szCs w:val="20"/>
        </w:rPr>
        <w:t xml:space="preserve">lan działań krótkoterminowych </w:t>
      </w:r>
      <w:r w:rsidR="004A3AF9">
        <w:rPr>
          <w:rFonts w:ascii="Arial" w:hAnsi="Arial" w:cs="Arial"/>
          <w:sz w:val="20"/>
          <w:szCs w:val="20"/>
        </w:rPr>
        <w:t xml:space="preserve">w zakresie dwutlenku siarki </w:t>
      </w:r>
      <w:r w:rsidR="00E77AC3" w:rsidRPr="00E77AC3">
        <w:rPr>
          <w:rFonts w:ascii="Arial" w:hAnsi="Arial" w:cs="Arial"/>
          <w:sz w:val="20"/>
          <w:szCs w:val="20"/>
        </w:rPr>
        <w:t xml:space="preserve">dla strefy </w:t>
      </w:r>
      <w:bookmarkEnd w:id="1"/>
      <w:r w:rsidR="004A3AF9">
        <w:rPr>
          <w:rFonts w:ascii="Arial" w:hAnsi="Arial" w:cs="Arial"/>
          <w:sz w:val="20"/>
          <w:szCs w:val="20"/>
        </w:rPr>
        <w:t>aglomeracja szczecińska</w:t>
      </w:r>
      <w:r w:rsidRPr="00CE0569">
        <w:rPr>
          <w:rFonts w:ascii="Arial" w:hAnsi="Arial" w:cs="Arial"/>
          <w:sz w:val="20"/>
          <w:szCs w:val="20"/>
        </w:rPr>
        <w:t xml:space="preserve">. </w:t>
      </w:r>
    </w:p>
    <w:p w:rsidR="00E77AC3" w:rsidRDefault="004A3AF9" w:rsidP="00E77AC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</w:t>
      </w:r>
      <w:r w:rsidR="00CE0569" w:rsidRPr="00CE0569">
        <w:rPr>
          <w:rFonts w:ascii="Arial" w:hAnsi="Arial" w:cs="Arial"/>
          <w:sz w:val="20"/>
          <w:szCs w:val="20"/>
        </w:rPr>
        <w:t>, o któr</w:t>
      </w:r>
      <w:r>
        <w:rPr>
          <w:rFonts w:ascii="Arial" w:hAnsi="Arial" w:cs="Arial"/>
          <w:sz w:val="20"/>
          <w:szCs w:val="20"/>
        </w:rPr>
        <w:t>ym</w:t>
      </w:r>
      <w:r w:rsidR="00CE0569" w:rsidRPr="00CE0569">
        <w:rPr>
          <w:rFonts w:ascii="Arial" w:hAnsi="Arial" w:cs="Arial"/>
          <w:sz w:val="20"/>
          <w:szCs w:val="20"/>
        </w:rPr>
        <w:t xml:space="preserve"> mowa w ust. 1, stanowi załącznik</w:t>
      </w:r>
      <w:r w:rsidR="00E77AC3">
        <w:rPr>
          <w:rFonts w:ascii="Arial" w:hAnsi="Arial" w:cs="Arial"/>
          <w:sz w:val="20"/>
          <w:szCs w:val="20"/>
        </w:rPr>
        <w:t xml:space="preserve"> nr 1</w:t>
      </w:r>
      <w:r w:rsidR="00CE0569" w:rsidRPr="00CE0569">
        <w:rPr>
          <w:rFonts w:ascii="Arial" w:hAnsi="Arial" w:cs="Arial"/>
          <w:sz w:val="20"/>
          <w:szCs w:val="20"/>
        </w:rPr>
        <w:t xml:space="preserve"> do niniejszej uchwały.</w:t>
      </w:r>
    </w:p>
    <w:p w:rsidR="00CE0569" w:rsidRPr="00E77AC3" w:rsidRDefault="00E77AC3" w:rsidP="00E77AC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77AC3">
        <w:rPr>
          <w:rFonts w:ascii="Arial" w:hAnsi="Arial" w:cs="Arial"/>
          <w:sz w:val="20"/>
          <w:szCs w:val="20"/>
        </w:rPr>
        <w:t>Uzasadnienie zawierające informację o udziale społeczeństwa w postępowaniu oraz o tym, w jaki sposób zostały wzięte pod uwagę i w jakim zakresie zostały uwzględnione uwagi i wnioski zgłoszone w związku z udziałem społeczeństwa, stanowi załącznik nr 2 do uchwały.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2.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8F1F20" w:rsidRDefault="008F1F20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B20537" w:rsidRDefault="00B20537" w:rsidP="008F1F20">
      <w:pPr>
        <w:rPr>
          <w:rFonts w:ascii="Arial" w:hAnsi="Arial" w:cs="Arial"/>
          <w:sz w:val="20"/>
          <w:szCs w:val="20"/>
        </w:rPr>
      </w:pPr>
    </w:p>
    <w:p w:rsidR="00B20537" w:rsidRDefault="00B20537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2962EF" w:rsidRDefault="002962EF" w:rsidP="008F1F20">
      <w:pPr>
        <w:rPr>
          <w:rFonts w:ascii="Arial" w:hAnsi="Arial" w:cs="Arial"/>
          <w:sz w:val="20"/>
          <w:szCs w:val="20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BD304D" w:rsidRDefault="00BD304D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BD304D" w:rsidRDefault="00BD304D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BD304D" w:rsidRDefault="00BD304D" w:rsidP="00BD304D">
      <w:pPr>
        <w:rPr>
          <w:rFonts w:ascii="Arial" w:hAnsi="Arial" w:cs="Arial"/>
          <w:sz w:val="20"/>
          <w:szCs w:val="20"/>
        </w:rPr>
      </w:pPr>
      <w:r w:rsidRPr="00BD304D">
        <w:rPr>
          <w:rFonts w:ascii="Arial" w:hAnsi="Arial" w:cs="Arial"/>
          <w:sz w:val="20"/>
          <w:szCs w:val="20"/>
        </w:rPr>
        <w:t>Uzasadnienie</w:t>
      </w:r>
    </w:p>
    <w:p w:rsidR="00BD304D" w:rsidRDefault="00BD304D" w:rsidP="00BD304D">
      <w:pPr>
        <w:rPr>
          <w:rFonts w:ascii="Arial" w:hAnsi="Arial" w:cs="Arial"/>
          <w:sz w:val="20"/>
          <w:szCs w:val="20"/>
        </w:rPr>
      </w:pPr>
    </w:p>
    <w:p w:rsidR="004A3AF9" w:rsidRPr="006B6B2A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B6B2A">
        <w:rPr>
          <w:rFonts w:ascii="Arial" w:hAnsi="Arial" w:cs="Arial"/>
          <w:sz w:val="20"/>
          <w:szCs w:val="20"/>
        </w:rPr>
        <w:t xml:space="preserve">Podstawą do opracowania Planu Działań Krótkoterminowych (PDK) w zakresie </w:t>
      </w:r>
      <w:r>
        <w:rPr>
          <w:rFonts w:ascii="Arial" w:hAnsi="Arial" w:cs="Arial"/>
          <w:sz w:val="20"/>
          <w:szCs w:val="20"/>
        </w:rPr>
        <w:t>dwutlenku siarki</w:t>
      </w:r>
      <w:r w:rsidRPr="006B6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</w:t>
      </w:r>
      <w:r w:rsidRPr="004A3AF9">
        <w:rPr>
          <w:rFonts w:ascii="Arial" w:hAnsi="Arial" w:cs="Arial"/>
          <w:sz w:val="20"/>
          <w:szCs w:val="20"/>
          <w:vertAlign w:val="subscript"/>
        </w:rPr>
        <w:t>2</w:t>
      </w:r>
      <w:r w:rsidRPr="006B6B2A">
        <w:rPr>
          <w:rFonts w:ascii="Arial" w:hAnsi="Arial" w:cs="Arial"/>
          <w:sz w:val="20"/>
          <w:szCs w:val="20"/>
        </w:rPr>
        <w:t xml:space="preserve"> dla strefy aglomeracja szczecińska jest art. 92 ustawy z dnia 27 kwietnia 2001</w:t>
      </w:r>
      <w:r>
        <w:rPr>
          <w:rFonts w:ascii="Arial" w:hAnsi="Arial" w:cs="Arial"/>
          <w:sz w:val="20"/>
          <w:szCs w:val="20"/>
        </w:rPr>
        <w:t> </w:t>
      </w:r>
      <w:r w:rsidRPr="006B6B2A">
        <w:rPr>
          <w:rFonts w:ascii="Arial" w:hAnsi="Arial" w:cs="Arial"/>
          <w:sz w:val="20"/>
          <w:szCs w:val="20"/>
        </w:rPr>
        <w:t>r. – Prawo ochrony środowiska (Dz.U. z 2020 r. poz. 1219 ze zm.), który nakłada na Zarząd Województwa obowiązek jego przygotowania i przyjęcia przez Sejmik Województwa Zachodniopomorskiego w</w:t>
      </w:r>
      <w:r>
        <w:rPr>
          <w:rFonts w:ascii="Arial" w:hAnsi="Arial" w:cs="Arial"/>
          <w:sz w:val="20"/>
          <w:szCs w:val="20"/>
        </w:rPr>
        <w:t> </w:t>
      </w:r>
      <w:r w:rsidRPr="006B6B2A">
        <w:rPr>
          <w:rFonts w:ascii="Arial" w:hAnsi="Arial" w:cs="Arial"/>
          <w:sz w:val="20"/>
          <w:szCs w:val="20"/>
        </w:rPr>
        <w:t>terminie 15 miesięcy od dnia otrzymania informacji o ryzyku wystąpienia w danej strefie przekroczenia poziomu alarmowego, informowania, dopuszczalnego lub docelowego niektórych substancji w</w:t>
      </w:r>
      <w:r>
        <w:rPr>
          <w:rFonts w:ascii="Arial" w:hAnsi="Arial" w:cs="Arial"/>
          <w:sz w:val="20"/>
          <w:szCs w:val="20"/>
        </w:rPr>
        <w:t> </w:t>
      </w:r>
      <w:r w:rsidRPr="006B6B2A">
        <w:rPr>
          <w:rFonts w:ascii="Arial" w:hAnsi="Arial" w:cs="Arial"/>
          <w:sz w:val="20"/>
          <w:szCs w:val="20"/>
        </w:rPr>
        <w:t xml:space="preserve">powietrzu. </w:t>
      </w:r>
    </w:p>
    <w:p w:rsidR="004A3AF9" w:rsidRPr="0080491D" w:rsidRDefault="004A3AF9" w:rsidP="004A3AF9">
      <w:pPr>
        <w:spacing w:before="120"/>
        <w:jc w:val="both"/>
        <w:rPr>
          <w:rFonts w:ascii="Arial" w:eastAsiaTheme="minorEastAsia" w:hAnsi="Arial" w:cs="Arial"/>
          <w:sz w:val="20"/>
          <w:szCs w:val="20"/>
        </w:rPr>
      </w:pPr>
      <w:r w:rsidRPr="0080491D">
        <w:rPr>
          <w:rFonts w:ascii="Arial" w:eastAsiaTheme="minorEastAsia" w:hAnsi="Arial" w:cs="Arial"/>
          <w:sz w:val="20"/>
          <w:szCs w:val="20"/>
        </w:rPr>
        <w:t xml:space="preserve">W dniu 18 stycznia 2023 roku Zarząd Województwa Zachodniopomorskiego otrzymał z </w:t>
      </w:r>
      <w:bookmarkStart w:id="2" w:name="_Hlk154667233"/>
      <w:r w:rsidRPr="0080491D">
        <w:rPr>
          <w:rFonts w:ascii="Arial" w:eastAsiaTheme="minorEastAsia" w:hAnsi="Arial" w:cs="Arial"/>
          <w:sz w:val="20"/>
          <w:szCs w:val="20"/>
        </w:rPr>
        <w:t>Głównego Inspektoratu Ochrony Środowiska - Regionalnego Wydziału Monitoringu Środowiska w Szczecinie</w:t>
      </w:r>
      <w:bookmarkEnd w:id="2"/>
      <w:r w:rsidRPr="0080491D">
        <w:rPr>
          <w:rFonts w:ascii="Arial" w:eastAsiaTheme="minorEastAsia" w:hAnsi="Arial" w:cs="Arial"/>
          <w:sz w:val="20"/>
          <w:szCs w:val="20"/>
        </w:rPr>
        <w:t xml:space="preserve">, powiadomienie o ryzyku </w:t>
      </w:r>
      <w:bookmarkStart w:id="3" w:name="_Hlk82586041"/>
      <w:r w:rsidRPr="0080491D">
        <w:rPr>
          <w:rFonts w:ascii="Arial" w:eastAsiaTheme="minorEastAsia" w:hAnsi="Arial" w:cs="Arial"/>
          <w:sz w:val="20"/>
          <w:szCs w:val="20"/>
        </w:rPr>
        <w:t xml:space="preserve">wystąpienia przekroczenia poziomu alarmowego (500 </w:t>
      </w:r>
      <w:proofErr w:type="spellStart"/>
      <w:r w:rsidRPr="0080491D">
        <w:rPr>
          <w:rFonts w:ascii="Arial" w:eastAsiaTheme="minorEastAsia" w:hAnsi="Arial" w:cs="Arial"/>
          <w:sz w:val="20"/>
          <w:szCs w:val="20"/>
        </w:rPr>
        <w:t>μg</w:t>
      </w:r>
      <w:proofErr w:type="spellEnd"/>
      <w:r w:rsidRPr="0080491D">
        <w:rPr>
          <w:rFonts w:ascii="Arial" w:eastAsiaTheme="minorEastAsia" w:hAnsi="Arial" w:cs="Arial"/>
          <w:sz w:val="20"/>
          <w:szCs w:val="20"/>
        </w:rPr>
        <w:t>/m</w:t>
      </w:r>
      <w:r w:rsidRPr="0080491D">
        <w:rPr>
          <w:rFonts w:ascii="Arial" w:eastAsiaTheme="minorEastAsia" w:hAnsi="Arial" w:cs="Arial"/>
          <w:sz w:val="20"/>
          <w:szCs w:val="20"/>
          <w:vertAlign w:val="superscript"/>
        </w:rPr>
        <w:t>3</w:t>
      </w:r>
      <w:r w:rsidRPr="0080491D">
        <w:rPr>
          <w:rFonts w:ascii="Arial" w:eastAsiaTheme="minorEastAsia" w:hAnsi="Arial" w:cs="Arial"/>
          <w:sz w:val="20"/>
          <w:szCs w:val="20"/>
        </w:rPr>
        <w:t>) dla dwutlenku siarki SO</w:t>
      </w:r>
      <w:r w:rsidRPr="0080491D">
        <w:rPr>
          <w:rFonts w:ascii="Arial" w:eastAsiaTheme="minorEastAsia" w:hAnsi="Arial" w:cs="Arial"/>
          <w:sz w:val="20"/>
          <w:szCs w:val="20"/>
          <w:vertAlign w:val="subscript"/>
        </w:rPr>
        <w:t>2</w:t>
      </w:r>
      <w:r w:rsidRPr="0080491D">
        <w:rPr>
          <w:rFonts w:ascii="Arial" w:eastAsiaTheme="minorEastAsia" w:hAnsi="Arial" w:cs="Arial"/>
          <w:sz w:val="20"/>
          <w:szCs w:val="20"/>
        </w:rPr>
        <w:t xml:space="preserve"> w powietrzu na obszarze </w:t>
      </w:r>
      <w:bookmarkEnd w:id="3"/>
      <w:r w:rsidRPr="0080491D">
        <w:rPr>
          <w:rFonts w:ascii="Arial" w:eastAsiaTheme="minorEastAsia" w:hAnsi="Arial" w:cs="Arial"/>
          <w:sz w:val="20"/>
          <w:szCs w:val="20"/>
        </w:rPr>
        <w:t>strefy aglomeracja szczecińska. Z uwagi na obserwowane w godzinach wieczornych obniżenie wysokości rejestrowanych stężeń SO</w:t>
      </w:r>
      <w:r w:rsidRPr="0080491D">
        <w:rPr>
          <w:rFonts w:ascii="Arial" w:eastAsiaTheme="minorEastAsia" w:hAnsi="Arial" w:cs="Arial"/>
          <w:sz w:val="20"/>
          <w:szCs w:val="20"/>
          <w:vertAlign w:val="subscript"/>
        </w:rPr>
        <w:t>2</w:t>
      </w:r>
      <w:r w:rsidRPr="0080491D">
        <w:rPr>
          <w:rFonts w:ascii="Arial" w:eastAsiaTheme="minorEastAsia" w:hAnsi="Arial" w:cs="Arial"/>
          <w:sz w:val="20"/>
          <w:szCs w:val="20"/>
        </w:rPr>
        <w:t>, Główny Inspektorat Ochrony Środowiska - Regionalny Wydział Monitoringu Środowiska w Szczecinie przekazał o godz. 22:00 informację, iż ryzyko przekroczenia poziomu alarmowego dla dwutlenku siarki SO</w:t>
      </w:r>
      <w:r w:rsidRPr="0080491D">
        <w:rPr>
          <w:rFonts w:ascii="Arial" w:eastAsiaTheme="minorEastAsia" w:hAnsi="Arial" w:cs="Arial"/>
          <w:sz w:val="20"/>
          <w:szCs w:val="20"/>
          <w:vertAlign w:val="subscript"/>
        </w:rPr>
        <w:t>2</w:t>
      </w:r>
      <w:r w:rsidRPr="0080491D">
        <w:rPr>
          <w:rFonts w:ascii="Arial" w:eastAsiaTheme="minorEastAsia" w:hAnsi="Arial" w:cs="Arial"/>
          <w:sz w:val="20"/>
          <w:szCs w:val="20"/>
        </w:rPr>
        <w:t xml:space="preserve"> na obszarze miasta Szczecin ustało. </w:t>
      </w:r>
    </w:p>
    <w:p w:rsidR="004A3AF9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491D">
        <w:rPr>
          <w:rFonts w:ascii="Arial" w:eastAsiaTheme="minorEastAsia" w:hAnsi="Arial" w:cs="Arial"/>
          <w:sz w:val="20"/>
          <w:szCs w:val="20"/>
        </w:rPr>
        <w:t xml:space="preserve">Zgodnie z art. 92 ust. 1 ustawy POŚ, </w:t>
      </w:r>
      <w:r>
        <w:rPr>
          <w:rFonts w:ascii="Arial" w:eastAsiaTheme="minorEastAsia" w:hAnsi="Arial" w:cs="Arial"/>
          <w:sz w:val="20"/>
          <w:szCs w:val="20"/>
        </w:rPr>
        <w:t xml:space="preserve">przekazane powiadomienie </w:t>
      </w:r>
      <w:r w:rsidRPr="0080491D">
        <w:rPr>
          <w:rFonts w:ascii="Arial" w:hAnsi="Arial" w:cs="Arial"/>
          <w:sz w:val="20"/>
          <w:szCs w:val="20"/>
        </w:rPr>
        <w:t xml:space="preserve">na temat ryzyka przekroczenia poziomu alarmowego, jest podstawą do </w:t>
      </w:r>
      <w:r>
        <w:rPr>
          <w:rFonts w:ascii="Arial" w:hAnsi="Arial" w:cs="Arial"/>
          <w:sz w:val="20"/>
          <w:szCs w:val="20"/>
        </w:rPr>
        <w:t xml:space="preserve">opracowania przez zarząd województwa w terminie 12 miesięcy </w:t>
      </w:r>
      <w:r w:rsidRPr="0080491D">
        <w:rPr>
          <w:rFonts w:ascii="Arial" w:hAnsi="Arial" w:cs="Arial"/>
          <w:sz w:val="20"/>
          <w:szCs w:val="20"/>
        </w:rPr>
        <w:t>Planu działań krótkoterminowych dla tej substancji.</w:t>
      </w:r>
    </w:p>
    <w:p w:rsidR="004A3AF9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Opracowany projekt Planu Działań Krótkoterminowych</w:t>
      </w:r>
      <w:r w:rsidRPr="00907587">
        <w:rPr>
          <w:rFonts w:ascii="Arial" w:hAnsi="Arial" w:cs="Arial"/>
          <w:sz w:val="20"/>
          <w:szCs w:val="20"/>
        </w:rPr>
        <w:t xml:space="preserve"> dla strefy aglomeracja szczecińska w zakresie </w:t>
      </w:r>
      <w:r>
        <w:rPr>
          <w:rFonts w:ascii="Arial" w:hAnsi="Arial" w:cs="Arial"/>
          <w:sz w:val="20"/>
          <w:szCs w:val="20"/>
        </w:rPr>
        <w:t>dwutlenku siarki</w:t>
      </w:r>
      <w:r w:rsidRPr="00907587">
        <w:rPr>
          <w:rFonts w:ascii="Arial" w:hAnsi="Arial" w:cs="Arial"/>
          <w:sz w:val="20"/>
          <w:szCs w:val="20"/>
        </w:rPr>
        <w:t xml:space="preserve"> jest spójny z zapisami obowiązując</w:t>
      </w:r>
      <w:r>
        <w:rPr>
          <w:rFonts w:ascii="Arial" w:hAnsi="Arial" w:cs="Arial"/>
          <w:sz w:val="20"/>
          <w:szCs w:val="20"/>
        </w:rPr>
        <w:t>ych dla strefy p</w:t>
      </w:r>
      <w:r w:rsidRPr="00907587">
        <w:rPr>
          <w:rFonts w:ascii="Arial" w:hAnsi="Arial" w:cs="Arial"/>
          <w:sz w:val="20"/>
          <w:szCs w:val="20"/>
        </w:rPr>
        <w:t>lan</w:t>
      </w:r>
      <w:r>
        <w:rPr>
          <w:rFonts w:ascii="Arial" w:hAnsi="Arial" w:cs="Arial"/>
          <w:sz w:val="20"/>
          <w:szCs w:val="20"/>
        </w:rPr>
        <w:t>ów</w:t>
      </w:r>
      <w:r w:rsidRPr="00907587">
        <w:rPr>
          <w:rFonts w:ascii="Arial" w:hAnsi="Arial" w:cs="Arial"/>
          <w:sz w:val="20"/>
          <w:szCs w:val="20"/>
        </w:rPr>
        <w:t xml:space="preserve"> działań krótkoterminowych w</w:t>
      </w:r>
      <w:r>
        <w:rPr>
          <w:rFonts w:ascii="Arial" w:hAnsi="Arial" w:cs="Arial"/>
          <w:sz w:val="20"/>
          <w:szCs w:val="20"/>
        </w:rPr>
        <w:t> </w:t>
      </w:r>
      <w:r w:rsidRPr="00907587">
        <w:rPr>
          <w:rFonts w:ascii="Arial" w:hAnsi="Arial" w:cs="Arial"/>
          <w:sz w:val="20"/>
          <w:szCs w:val="20"/>
        </w:rPr>
        <w:t xml:space="preserve">zakresie </w:t>
      </w:r>
      <w:proofErr w:type="spellStart"/>
      <w:r w:rsidRPr="00907587">
        <w:rPr>
          <w:rFonts w:ascii="Arial" w:hAnsi="Arial" w:cs="Arial"/>
          <w:sz w:val="20"/>
          <w:szCs w:val="20"/>
        </w:rPr>
        <w:t>benzo</w:t>
      </w:r>
      <w:proofErr w:type="spellEnd"/>
      <w:r w:rsidRPr="00907587">
        <w:rPr>
          <w:rFonts w:ascii="Arial" w:hAnsi="Arial" w:cs="Arial"/>
          <w:sz w:val="20"/>
          <w:szCs w:val="20"/>
        </w:rPr>
        <w:t>(a)</w:t>
      </w:r>
      <w:proofErr w:type="spellStart"/>
      <w:r w:rsidRPr="00907587">
        <w:rPr>
          <w:rFonts w:ascii="Arial" w:hAnsi="Arial" w:cs="Arial"/>
          <w:sz w:val="20"/>
          <w:szCs w:val="20"/>
        </w:rPr>
        <w:t>pirenu</w:t>
      </w:r>
      <w:proofErr w:type="spellEnd"/>
      <w:r>
        <w:rPr>
          <w:rFonts w:ascii="Arial" w:hAnsi="Arial" w:cs="Arial"/>
          <w:sz w:val="20"/>
          <w:szCs w:val="20"/>
        </w:rPr>
        <w:t xml:space="preserve"> i pyłu zawieszonego PM10. </w:t>
      </w:r>
      <w:r w:rsidRPr="00907587">
        <w:rPr>
          <w:rFonts w:ascii="Arial" w:hAnsi="Arial" w:cs="Arial"/>
          <w:sz w:val="20"/>
          <w:szCs w:val="20"/>
        </w:rPr>
        <w:t>Został on opracowany zgodnie z</w:t>
      </w:r>
      <w:r>
        <w:rPr>
          <w:rFonts w:ascii="Arial" w:hAnsi="Arial" w:cs="Arial"/>
          <w:sz w:val="20"/>
          <w:szCs w:val="20"/>
        </w:rPr>
        <w:t> </w:t>
      </w:r>
      <w:r w:rsidRPr="00907587">
        <w:rPr>
          <w:rFonts w:ascii="Arial" w:hAnsi="Arial" w:cs="Arial"/>
          <w:sz w:val="20"/>
          <w:szCs w:val="20"/>
        </w:rPr>
        <w:t>Rozporządzeniem Ministra Środowiska z</w:t>
      </w:r>
      <w:r>
        <w:rPr>
          <w:rFonts w:ascii="Arial" w:hAnsi="Arial" w:cs="Arial"/>
          <w:sz w:val="20"/>
          <w:szCs w:val="20"/>
        </w:rPr>
        <w:t> </w:t>
      </w:r>
      <w:r w:rsidRPr="00907587">
        <w:rPr>
          <w:rFonts w:ascii="Arial" w:hAnsi="Arial" w:cs="Arial"/>
          <w:sz w:val="20"/>
          <w:szCs w:val="20"/>
        </w:rPr>
        <w:t>dnia 14 czerwca 2019 r. w sprawie programów ochrony powietrza oraz planów działań krótkoterminowych</w:t>
      </w:r>
      <w:r w:rsidR="00F307C0">
        <w:rPr>
          <w:rFonts w:ascii="Arial" w:hAnsi="Arial" w:cs="Arial"/>
          <w:sz w:val="20"/>
          <w:szCs w:val="20"/>
        </w:rPr>
        <w:t xml:space="preserve"> i ma na celu </w:t>
      </w:r>
      <w:r w:rsidRPr="006B6B2A">
        <w:rPr>
          <w:rFonts w:ascii="Arial" w:hAnsi="Arial" w:cs="Arial"/>
          <w:sz w:val="20"/>
          <w:szCs w:val="20"/>
        </w:rPr>
        <w:t>zmniejszenie ryzyka wyst</w:t>
      </w:r>
      <w:r w:rsidR="00F307C0">
        <w:rPr>
          <w:rFonts w:ascii="Arial" w:hAnsi="Arial" w:cs="Arial"/>
          <w:sz w:val="20"/>
          <w:szCs w:val="20"/>
        </w:rPr>
        <w:t>ę</w:t>
      </w:r>
      <w:r w:rsidRPr="006B6B2A">
        <w:rPr>
          <w:rFonts w:ascii="Arial" w:hAnsi="Arial" w:cs="Arial"/>
          <w:sz w:val="20"/>
          <w:szCs w:val="20"/>
        </w:rPr>
        <w:t>p</w:t>
      </w:r>
      <w:r w:rsidR="00F307C0">
        <w:rPr>
          <w:rFonts w:ascii="Arial" w:hAnsi="Arial" w:cs="Arial"/>
          <w:sz w:val="20"/>
          <w:szCs w:val="20"/>
        </w:rPr>
        <w:t>owania</w:t>
      </w:r>
      <w:r w:rsidRPr="006B6B2A">
        <w:rPr>
          <w:rFonts w:ascii="Arial" w:hAnsi="Arial" w:cs="Arial"/>
          <w:sz w:val="20"/>
          <w:szCs w:val="20"/>
        </w:rPr>
        <w:t xml:space="preserve"> takich przekroczeń</w:t>
      </w:r>
      <w:r w:rsidR="00F307C0">
        <w:rPr>
          <w:rFonts w:ascii="Arial" w:hAnsi="Arial" w:cs="Arial"/>
          <w:sz w:val="20"/>
          <w:szCs w:val="20"/>
        </w:rPr>
        <w:t xml:space="preserve"> oraz </w:t>
      </w:r>
      <w:r w:rsidRPr="006B6B2A">
        <w:rPr>
          <w:rFonts w:ascii="Arial" w:hAnsi="Arial" w:cs="Arial"/>
          <w:sz w:val="20"/>
          <w:szCs w:val="20"/>
        </w:rPr>
        <w:t>ogranicz</w:t>
      </w:r>
      <w:r w:rsidR="00F307C0">
        <w:rPr>
          <w:rFonts w:ascii="Arial" w:hAnsi="Arial" w:cs="Arial"/>
          <w:sz w:val="20"/>
          <w:szCs w:val="20"/>
        </w:rPr>
        <w:t>a</w:t>
      </w:r>
      <w:r w:rsidRPr="006B6B2A">
        <w:rPr>
          <w:rFonts w:ascii="Arial" w:hAnsi="Arial" w:cs="Arial"/>
          <w:sz w:val="20"/>
          <w:szCs w:val="20"/>
        </w:rPr>
        <w:t>nie skutków i czasu trwania zaistniałych przekroczeń.</w:t>
      </w:r>
    </w:p>
    <w:p w:rsidR="004A3AF9" w:rsidRPr="00041C20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041C20">
        <w:rPr>
          <w:rFonts w:ascii="Arial" w:hAnsi="Arial" w:cs="Arial"/>
          <w:sz w:val="20"/>
          <w:szCs w:val="20"/>
        </w:rPr>
        <w:t xml:space="preserve">W postępowaniu, którego przedmiotem jest sporządzenie </w:t>
      </w:r>
      <w:r>
        <w:rPr>
          <w:rFonts w:ascii="Arial" w:hAnsi="Arial" w:cs="Arial"/>
          <w:sz w:val="20"/>
          <w:szCs w:val="20"/>
        </w:rPr>
        <w:t>planów działań krótkoterminowych</w:t>
      </w:r>
      <w:r w:rsidRPr="00041C20">
        <w:rPr>
          <w:rFonts w:ascii="Arial" w:hAnsi="Arial" w:cs="Arial"/>
          <w:sz w:val="20"/>
          <w:szCs w:val="20"/>
        </w:rPr>
        <w:t xml:space="preserve">, zgodnie z art. </w:t>
      </w:r>
      <w:r>
        <w:rPr>
          <w:rFonts w:ascii="Arial" w:hAnsi="Arial" w:cs="Arial"/>
          <w:sz w:val="20"/>
          <w:szCs w:val="20"/>
        </w:rPr>
        <w:t>39</w:t>
      </w:r>
      <w:r w:rsidRPr="00041C20">
        <w:rPr>
          <w:rFonts w:ascii="Arial" w:hAnsi="Arial" w:cs="Arial"/>
          <w:sz w:val="20"/>
          <w:szCs w:val="20"/>
        </w:rPr>
        <w:t xml:space="preserve"> ustawy </w:t>
      </w:r>
      <w:r w:rsidRPr="00D76627">
        <w:rPr>
          <w:rFonts w:ascii="Arial" w:hAnsi="Arial" w:cs="Arial"/>
          <w:sz w:val="20"/>
          <w:szCs w:val="20"/>
        </w:rPr>
        <w:t>z dnia 03 października 2008 r. o udostępnianiu informacji o środowisku i jego ochronie, udziale społeczeństwa w ochronie środowiska oraz o ocenach oddziaływania na środowisko (Dz. U. z</w:t>
      </w:r>
      <w:r>
        <w:rPr>
          <w:rFonts w:ascii="Arial" w:hAnsi="Arial" w:cs="Arial"/>
          <w:sz w:val="20"/>
          <w:szCs w:val="20"/>
        </w:rPr>
        <w:t> </w:t>
      </w:r>
      <w:r w:rsidRPr="00D76627">
        <w:rPr>
          <w:rFonts w:ascii="Arial" w:hAnsi="Arial" w:cs="Arial"/>
          <w:sz w:val="20"/>
          <w:szCs w:val="20"/>
        </w:rPr>
        <w:t>202</w:t>
      </w:r>
      <w:r w:rsidR="00F307C0">
        <w:rPr>
          <w:rFonts w:ascii="Arial" w:hAnsi="Arial" w:cs="Arial"/>
          <w:sz w:val="20"/>
          <w:szCs w:val="20"/>
        </w:rPr>
        <w:t>3</w:t>
      </w:r>
      <w:r w:rsidRPr="00D76627">
        <w:rPr>
          <w:rFonts w:ascii="Arial" w:hAnsi="Arial" w:cs="Arial"/>
          <w:sz w:val="20"/>
          <w:szCs w:val="20"/>
        </w:rPr>
        <w:t xml:space="preserve"> r., poz. </w:t>
      </w:r>
      <w:r w:rsidR="00F307C0">
        <w:rPr>
          <w:rFonts w:ascii="Arial" w:hAnsi="Arial" w:cs="Arial"/>
          <w:sz w:val="20"/>
          <w:szCs w:val="20"/>
        </w:rPr>
        <w:t>1094</w:t>
      </w:r>
      <w:r w:rsidRPr="00D76627">
        <w:rPr>
          <w:rFonts w:ascii="Arial" w:hAnsi="Arial" w:cs="Arial"/>
          <w:sz w:val="20"/>
          <w:szCs w:val="20"/>
        </w:rPr>
        <w:t xml:space="preserve"> ze zm.)</w:t>
      </w:r>
      <w:r w:rsidRPr="00041C20">
        <w:rPr>
          <w:rFonts w:ascii="Arial" w:hAnsi="Arial" w:cs="Arial"/>
          <w:sz w:val="20"/>
          <w:szCs w:val="20"/>
        </w:rPr>
        <w:t>, koniecznym jest zapewnienie udziału społeczeństwa.</w:t>
      </w:r>
      <w:r>
        <w:rPr>
          <w:rFonts w:ascii="Arial" w:hAnsi="Arial" w:cs="Arial"/>
          <w:sz w:val="20"/>
          <w:szCs w:val="20"/>
        </w:rPr>
        <w:t xml:space="preserve"> Zestawienie wniesionych uwag oraz informacja o sposobie ich wykorzystania, zgodnie z art. 42 ust. 2 powyższej ustawy, stanowić będzie integralną część uzasadnienia do uchwały. </w:t>
      </w:r>
    </w:p>
    <w:p w:rsidR="004A3AF9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projekt uchwały Sejmiku Województwa Zachodniopomorskiego w sprawie określenia planu działań krótkoterminowych w </w:t>
      </w:r>
      <w:r w:rsidR="00F307C0">
        <w:rPr>
          <w:rFonts w:ascii="Arial" w:hAnsi="Arial" w:cs="Arial"/>
          <w:sz w:val="20"/>
          <w:szCs w:val="20"/>
        </w:rPr>
        <w:t>dwutlenku siarki</w:t>
      </w:r>
      <w:r>
        <w:rPr>
          <w:rFonts w:ascii="Arial" w:hAnsi="Arial" w:cs="Arial"/>
          <w:sz w:val="20"/>
          <w:szCs w:val="20"/>
        </w:rPr>
        <w:t xml:space="preserve"> dla strefy aglomeracja szczecińska zgodnie z art. 92 ust.</w:t>
      </w:r>
      <w:r w:rsidR="00F307C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1 ustawy Prawo ochrony środowiska przekazany </w:t>
      </w:r>
      <w:r w:rsidR="00F307C0">
        <w:rPr>
          <w:rFonts w:ascii="Arial" w:hAnsi="Arial" w:cs="Arial"/>
          <w:sz w:val="20"/>
          <w:szCs w:val="20"/>
        </w:rPr>
        <w:t>zostanie</w:t>
      </w:r>
      <w:r>
        <w:rPr>
          <w:rFonts w:ascii="Arial" w:hAnsi="Arial" w:cs="Arial"/>
          <w:sz w:val="20"/>
          <w:szCs w:val="20"/>
        </w:rPr>
        <w:t xml:space="preserve"> do zaopiniowania Prezydentowi Miasta Szczecin. Zestawienie uwag i wniosków wniesionych przez Prezydenta Miasta Szczecin wraz z</w:t>
      </w:r>
      <w:r w:rsidR="00F307C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informacją o sposobie ich wykorzystania stanowić będzie odrębny dokument.</w:t>
      </w:r>
    </w:p>
    <w:p w:rsidR="004A3AF9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041C20">
        <w:rPr>
          <w:rFonts w:ascii="Arial" w:hAnsi="Arial" w:cs="Arial"/>
          <w:sz w:val="20"/>
          <w:szCs w:val="20"/>
        </w:rPr>
        <w:t xml:space="preserve">Równocześnie na podstawie § 1 Uchwały Nr XXVIII/433/17 Sejmiku Województwa Zachodniopomorskiego z dnia 21 listopada 2017 r., projekt </w:t>
      </w:r>
      <w:r>
        <w:rPr>
          <w:rFonts w:ascii="Arial" w:hAnsi="Arial" w:cs="Arial"/>
          <w:sz w:val="20"/>
          <w:szCs w:val="20"/>
        </w:rPr>
        <w:t>uchwały</w:t>
      </w:r>
      <w:r w:rsidRPr="00041C20">
        <w:rPr>
          <w:rFonts w:ascii="Arial" w:hAnsi="Arial" w:cs="Arial"/>
          <w:sz w:val="20"/>
          <w:szCs w:val="20"/>
        </w:rPr>
        <w:t xml:space="preserve"> podlega</w:t>
      </w:r>
      <w:r>
        <w:rPr>
          <w:rFonts w:ascii="Arial" w:hAnsi="Arial" w:cs="Arial"/>
          <w:sz w:val="20"/>
          <w:szCs w:val="20"/>
        </w:rPr>
        <w:t>ł</w:t>
      </w:r>
      <w:r w:rsidRPr="00041C20">
        <w:rPr>
          <w:rFonts w:ascii="Arial" w:hAnsi="Arial" w:cs="Arial"/>
          <w:sz w:val="20"/>
          <w:szCs w:val="20"/>
        </w:rPr>
        <w:t xml:space="preserve"> </w:t>
      </w:r>
      <w:r w:rsidR="00F307C0">
        <w:rPr>
          <w:rFonts w:ascii="Arial" w:hAnsi="Arial" w:cs="Arial"/>
          <w:sz w:val="20"/>
          <w:szCs w:val="20"/>
        </w:rPr>
        <w:t xml:space="preserve">będzie </w:t>
      </w:r>
      <w:r w:rsidRPr="00041C20">
        <w:rPr>
          <w:rFonts w:ascii="Arial" w:hAnsi="Arial" w:cs="Arial"/>
          <w:sz w:val="20"/>
          <w:szCs w:val="20"/>
        </w:rPr>
        <w:t>konsultacjom z</w:t>
      </w:r>
      <w:r>
        <w:rPr>
          <w:rFonts w:ascii="Arial" w:hAnsi="Arial" w:cs="Arial"/>
          <w:sz w:val="20"/>
          <w:szCs w:val="20"/>
        </w:rPr>
        <w:t> </w:t>
      </w:r>
      <w:r w:rsidRPr="00041C20">
        <w:rPr>
          <w:rFonts w:ascii="Arial" w:hAnsi="Arial" w:cs="Arial"/>
          <w:sz w:val="20"/>
          <w:szCs w:val="20"/>
        </w:rPr>
        <w:t>organizacjami pozarządowymi i podmiotami, o których mowa w art. 3 ust. 3 ustawy o działalności pożytku publicznego i o wolontariacie</w:t>
      </w:r>
      <w:r>
        <w:rPr>
          <w:rFonts w:ascii="Arial" w:hAnsi="Arial" w:cs="Arial"/>
          <w:sz w:val="20"/>
          <w:szCs w:val="20"/>
        </w:rPr>
        <w:t>. Ogłoszenie o konsultacjach zamieszczon</w:t>
      </w:r>
      <w:r w:rsidR="00F307C0">
        <w:rPr>
          <w:rFonts w:ascii="Arial" w:hAnsi="Arial" w:cs="Arial"/>
          <w:sz w:val="20"/>
          <w:szCs w:val="20"/>
        </w:rPr>
        <w:t>e zostanie</w:t>
      </w:r>
      <w:r>
        <w:rPr>
          <w:rFonts w:ascii="Arial" w:hAnsi="Arial" w:cs="Arial"/>
          <w:sz w:val="20"/>
          <w:szCs w:val="20"/>
        </w:rPr>
        <w:t xml:space="preserve"> w zakładce tematycznej „Konsultacje” w Biuletynie Informacji Publicznej </w:t>
      </w:r>
      <w:hyperlink r:id="rId8" w:history="1">
        <w:r w:rsidRPr="00CE5F8D">
          <w:rPr>
            <w:rStyle w:val="Hipercze"/>
            <w:rFonts w:ascii="Arial" w:hAnsi="Arial" w:cs="Arial"/>
            <w:sz w:val="20"/>
            <w:szCs w:val="20"/>
          </w:rPr>
          <w:t>www.bip.wzp.pl</w:t>
        </w:r>
      </w:hyperlink>
      <w:r>
        <w:rPr>
          <w:rFonts w:ascii="Arial" w:hAnsi="Arial" w:cs="Arial"/>
          <w:sz w:val="20"/>
          <w:szCs w:val="20"/>
        </w:rPr>
        <w:t xml:space="preserve">, jak i na stronie internetowej Urzędu Marszałkowskiego Województwa Zachodniopomorskiego </w:t>
      </w:r>
      <w:hyperlink r:id="rId9" w:history="1">
        <w:r w:rsidRPr="00CE5F8D">
          <w:rPr>
            <w:rStyle w:val="Hipercze"/>
            <w:rFonts w:ascii="Arial" w:hAnsi="Arial" w:cs="Arial"/>
            <w:sz w:val="20"/>
            <w:szCs w:val="20"/>
          </w:rPr>
          <w:t>www.wzp.pl</w:t>
        </w:r>
      </w:hyperlink>
      <w:r>
        <w:rPr>
          <w:rFonts w:ascii="Arial" w:hAnsi="Arial" w:cs="Arial"/>
          <w:sz w:val="20"/>
          <w:szCs w:val="20"/>
        </w:rPr>
        <w:t xml:space="preserve"> w zakładce Aktualności Wydziału Ochrony Środowiska.</w:t>
      </w:r>
    </w:p>
    <w:p w:rsidR="004A3AF9" w:rsidRPr="00041C20" w:rsidRDefault="004A3AF9" w:rsidP="004A3AF9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907587">
        <w:rPr>
          <w:rFonts w:ascii="Arial" w:hAnsi="Arial" w:cs="Arial"/>
          <w:sz w:val="20"/>
          <w:szCs w:val="20"/>
        </w:rPr>
        <w:t>Zgodnie ze stanowiskiem Regionalnego Dyrektora Ochrony Środowiska w Szczecinie dla niniejsz</w:t>
      </w:r>
      <w:r>
        <w:rPr>
          <w:rFonts w:ascii="Arial" w:hAnsi="Arial" w:cs="Arial"/>
          <w:sz w:val="20"/>
          <w:szCs w:val="20"/>
        </w:rPr>
        <w:t>ego</w:t>
      </w:r>
      <w:r w:rsidRPr="00907587">
        <w:rPr>
          <w:rFonts w:ascii="Arial" w:hAnsi="Arial" w:cs="Arial"/>
          <w:sz w:val="20"/>
          <w:szCs w:val="20"/>
        </w:rPr>
        <w:t xml:space="preserve"> dokument</w:t>
      </w:r>
      <w:r>
        <w:rPr>
          <w:rFonts w:ascii="Arial" w:hAnsi="Arial" w:cs="Arial"/>
          <w:sz w:val="20"/>
          <w:szCs w:val="20"/>
        </w:rPr>
        <w:t>u</w:t>
      </w:r>
      <w:r w:rsidRPr="00907587">
        <w:rPr>
          <w:rFonts w:ascii="Arial" w:hAnsi="Arial" w:cs="Arial"/>
          <w:sz w:val="20"/>
          <w:szCs w:val="20"/>
        </w:rPr>
        <w:t xml:space="preserve"> nie wymaga się przeprowadzenia strategicznej oceny oddziaływania na środowisko.</w:t>
      </w:r>
    </w:p>
    <w:p w:rsidR="004A3AF9" w:rsidRPr="00756540" w:rsidRDefault="004A3AF9" w:rsidP="004A3AF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przedmiotowej uchwały przez Sejmik Województwa Zachodniopomorskiego, po zakończeniu procesu konsultacji i opiniowania, stanowić będzie wypełnienie delegacji ustawowej, określonej w art. 92 ust 1 c ustawy Prawo ochrony środowiska.</w:t>
      </w:r>
    </w:p>
    <w:p w:rsidR="004A3AF9" w:rsidRDefault="004A3AF9" w:rsidP="00013CCD">
      <w:pPr>
        <w:jc w:val="both"/>
        <w:rPr>
          <w:rFonts w:ascii="Arial" w:hAnsi="Arial" w:cs="Arial"/>
          <w:sz w:val="20"/>
          <w:szCs w:val="20"/>
        </w:rPr>
      </w:pPr>
    </w:p>
    <w:p w:rsidR="004A3AF9" w:rsidRDefault="004A3AF9" w:rsidP="00013CCD">
      <w:pPr>
        <w:jc w:val="both"/>
        <w:rPr>
          <w:rFonts w:ascii="Arial" w:hAnsi="Arial" w:cs="Arial"/>
          <w:sz w:val="20"/>
          <w:szCs w:val="20"/>
        </w:rPr>
      </w:pPr>
    </w:p>
    <w:sectPr w:rsidR="004A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E4D" w:rsidRDefault="00312E4D" w:rsidP="004A5A5E">
      <w:r>
        <w:separator/>
      </w:r>
    </w:p>
  </w:endnote>
  <w:endnote w:type="continuationSeparator" w:id="0">
    <w:p w:rsidR="00312E4D" w:rsidRDefault="00312E4D" w:rsidP="004A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E4D" w:rsidRDefault="00312E4D" w:rsidP="004A5A5E">
      <w:r>
        <w:separator/>
      </w:r>
    </w:p>
  </w:footnote>
  <w:footnote w:type="continuationSeparator" w:id="0">
    <w:p w:rsidR="00312E4D" w:rsidRDefault="00312E4D" w:rsidP="004A5A5E">
      <w:r>
        <w:continuationSeparator/>
      </w:r>
    </w:p>
  </w:footnote>
  <w:footnote w:id="1">
    <w:p w:rsidR="00CE0569" w:rsidRPr="00843B21" w:rsidRDefault="00CE0569" w:rsidP="00843B2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43B21" w:rsidRPr="00843B21">
        <w:rPr>
          <w:rFonts w:ascii="Arial" w:hAnsi="Arial" w:cs="Arial"/>
          <w:sz w:val="18"/>
          <w:szCs w:val="18"/>
        </w:rPr>
        <w:t>Zmiany tekstu jednolitego wymienionej ustawy ogłoszone w Dz. U. z 20</w:t>
      </w:r>
      <w:r w:rsidR="001C4DC3">
        <w:rPr>
          <w:rFonts w:ascii="Arial" w:hAnsi="Arial" w:cs="Arial"/>
          <w:sz w:val="18"/>
          <w:szCs w:val="18"/>
        </w:rPr>
        <w:t>2</w:t>
      </w:r>
      <w:r w:rsidR="00206DC5">
        <w:rPr>
          <w:rFonts w:ascii="Arial" w:hAnsi="Arial" w:cs="Arial"/>
          <w:sz w:val="18"/>
          <w:szCs w:val="18"/>
        </w:rPr>
        <w:t>3</w:t>
      </w:r>
      <w:r w:rsidR="00843B21" w:rsidRPr="00843B21">
        <w:rPr>
          <w:rFonts w:ascii="Arial" w:hAnsi="Arial" w:cs="Arial"/>
          <w:sz w:val="18"/>
          <w:szCs w:val="18"/>
        </w:rPr>
        <w:t xml:space="preserve"> r. </w:t>
      </w:r>
      <w:r w:rsidR="00843B21" w:rsidRPr="00005B4F">
        <w:rPr>
          <w:rFonts w:ascii="Arial" w:hAnsi="Arial" w:cs="Arial"/>
          <w:sz w:val="18"/>
          <w:szCs w:val="18"/>
        </w:rPr>
        <w:t xml:space="preserve">poz. </w:t>
      </w:r>
      <w:r w:rsidR="00206DC5">
        <w:rPr>
          <w:rFonts w:ascii="Arial" w:hAnsi="Arial" w:cs="Arial"/>
          <w:sz w:val="18"/>
          <w:szCs w:val="18"/>
        </w:rPr>
        <w:t>572</w:t>
      </w:r>
      <w:r w:rsidR="00843B21" w:rsidRPr="00005B4F">
        <w:rPr>
          <w:rFonts w:ascii="Arial" w:hAnsi="Arial" w:cs="Arial"/>
          <w:sz w:val="18"/>
          <w:szCs w:val="18"/>
        </w:rPr>
        <w:t>;</w:t>
      </w:r>
    </w:p>
  </w:footnote>
  <w:footnote w:id="2">
    <w:p w:rsidR="00C62E12" w:rsidRPr="00232616" w:rsidRDefault="00C62E12" w:rsidP="00843B2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43B2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3B21">
        <w:rPr>
          <w:rFonts w:ascii="Arial" w:hAnsi="Arial" w:cs="Arial"/>
          <w:sz w:val="18"/>
          <w:szCs w:val="18"/>
        </w:rPr>
        <w:t xml:space="preserve"> </w:t>
      </w:r>
      <w:r w:rsidR="00843B21" w:rsidRPr="00843B21">
        <w:rPr>
          <w:rFonts w:ascii="Arial" w:hAnsi="Arial" w:cs="Arial"/>
          <w:sz w:val="18"/>
          <w:szCs w:val="18"/>
        </w:rPr>
        <w:t>Zmiany tekstu jednolitego wymienionej ustawy ogłoszone w Dz. U. z 20</w:t>
      </w:r>
      <w:r w:rsidR="00206DC5">
        <w:rPr>
          <w:rFonts w:ascii="Arial" w:hAnsi="Arial" w:cs="Arial"/>
          <w:sz w:val="18"/>
          <w:szCs w:val="18"/>
        </w:rPr>
        <w:t>22</w:t>
      </w:r>
      <w:r w:rsidR="00843B21" w:rsidRPr="00843B21">
        <w:rPr>
          <w:rFonts w:ascii="Arial" w:hAnsi="Arial" w:cs="Arial"/>
          <w:sz w:val="18"/>
          <w:szCs w:val="18"/>
        </w:rPr>
        <w:t xml:space="preserve"> </w:t>
      </w:r>
      <w:r w:rsidR="00843B21" w:rsidRPr="00232616">
        <w:rPr>
          <w:rFonts w:ascii="Arial" w:hAnsi="Arial" w:cs="Arial"/>
          <w:sz w:val="18"/>
          <w:szCs w:val="18"/>
        </w:rPr>
        <w:t xml:space="preserve">r. poz. </w:t>
      </w:r>
      <w:r w:rsidR="00206DC5">
        <w:rPr>
          <w:rFonts w:ascii="Arial" w:hAnsi="Arial" w:cs="Arial"/>
          <w:sz w:val="18"/>
          <w:szCs w:val="18"/>
        </w:rPr>
        <w:t>2687</w:t>
      </w:r>
      <w:r w:rsidR="00232616" w:rsidRPr="00232616">
        <w:rPr>
          <w:rFonts w:ascii="Arial" w:hAnsi="Arial" w:cs="Arial"/>
          <w:sz w:val="18"/>
          <w:szCs w:val="18"/>
        </w:rPr>
        <w:t xml:space="preserve"> oraz w Dz. U. 202</w:t>
      </w:r>
      <w:r w:rsidR="00206DC5">
        <w:rPr>
          <w:rFonts w:ascii="Arial" w:hAnsi="Arial" w:cs="Arial"/>
          <w:sz w:val="18"/>
          <w:szCs w:val="18"/>
        </w:rPr>
        <w:t>3</w:t>
      </w:r>
      <w:r w:rsidR="00232616" w:rsidRPr="00232616">
        <w:rPr>
          <w:rFonts w:ascii="Arial" w:hAnsi="Arial" w:cs="Arial"/>
          <w:sz w:val="18"/>
          <w:szCs w:val="18"/>
        </w:rPr>
        <w:t xml:space="preserve"> r. poz. </w:t>
      </w:r>
      <w:r w:rsidR="00206DC5">
        <w:rPr>
          <w:rFonts w:ascii="Arial" w:hAnsi="Arial" w:cs="Arial"/>
          <w:sz w:val="18"/>
          <w:szCs w:val="18"/>
        </w:rPr>
        <w:t>877</w:t>
      </w:r>
      <w:r w:rsidR="004A3AF9">
        <w:rPr>
          <w:rFonts w:ascii="Arial" w:hAnsi="Arial" w:cs="Arial"/>
          <w:sz w:val="18"/>
          <w:szCs w:val="18"/>
        </w:rPr>
        <w:t>, 1506, 1719, 1688, 1762, 1963, 1890, 2029</w:t>
      </w:r>
      <w:r w:rsidR="00206DC5">
        <w:rPr>
          <w:rFonts w:ascii="Arial" w:hAnsi="Arial" w:cs="Arial"/>
          <w:sz w:val="18"/>
          <w:szCs w:val="18"/>
        </w:rPr>
        <w:t xml:space="preserve"> oraz MP poz. 969</w:t>
      </w:r>
      <w:r w:rsidR="004A3AF9">
        <w:rPr>
          <w:rFonts w:ascii="Arial" w:hAnsi="Arial" w:cs="Arial"/>
          <w:sz w:val="18"/>
          <w:szCs w:val="18"/>
        </w:rPr>
        <w:t>,</w:t>
      </w:r>
      <w:r w:rsidR="00206DC5">
        <w:rPr>
          <w:rFonts w:ascii="Arial" w:hAnsi="Arial" w:cs="Arial"/>
          <w:sz w:val="18"/>
          <w:szCs w:val="18"/>
        </w:rPr>
        <w:t xml:space="preserve"> 1009</w:t>
      </w:r>
      <w:r w:rsidR="004A3AF9">
        <w:rPr>
          <w:rFonts w:ascii="Arial" w:hAnsi="Arial" w:cs="Arial"/>
          <w:sz w:val="18"/>
          <w:szCs w:val="18"/>
        </w:rPr>
        <w:t>, 914, 1135</w:t>
      </w:r>
      <w:r w:rsidR="00843B21" w:rsidRPr="00232616">
        <w:rPr>
          <w:rFonts w:ascii="Arial" w:hAnsi="Arial" w:cs="Arial"/>
          <w:sz w:val="18"/>
          <w:szCs w:val="18"/>
        </w:rPr>
        <w:t>;</w:t>
      </w:r>
    </w:p>
  </w:footnote>
  <w:footnote w:id="3">
    <w:p w:rsidR="004A3AF9" w:rsidRPr="004A3AF9" w:rsidRDefault="004A3AF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A3AF9">
        <w:rPr>
          <w:rFonts w:ascii="Arial" w:hAnsi="Arial" w:cs="Arial"/>
          <w:sz w:val="18"/>
          <w:szCs w:val="18"/>
        </w:rPr>
        <w:t>Zmiany tekstu jednolitego wymienionej ustawy ogłoszone w Dz. U. z 2023 r. poz. 1113, 1501, 1506, 1719, 1890, 1688, 1890, 1906, 1890, 2029;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59F"/>
    <w:multiLevelType w:val="hybridMultilevel"/>
    <w:tmpl w:val="16C4A472"/>
    <w:lvl w:ilvl="0" w:tplc="64AC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FB085D"/>
    <w:multiLevelType w:val="hybridMultilevel"/>
    <w:tmpl w:val="DD6034A0"/>
    <w:lvl w:ilvl="0" w:tplc="30D2649E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20"/>
    <w:rsid w:val="00005B4F"/>
    <w:rsid w:val="00013CCD"/>
    <w:rsid w:val="00022A45"/>
    <w:rsid w:val="00083B33"/>
    <w:rsid w:val="00087658"/>
    <w:rsid w:val="000B22A0"/>
    <w:rsid w:val="000B309A"/>
    <w:rsid w:val="000F2336"/>
    <w:rsid w:val="00144EAB"/>
    <w:rsid w:val="00164368"/>
    <w:rsid w:val="00195073"/>
    <w:rsid w:val="001A60D0"/>
    <w:rsid w:val="001C4DC3"/>
    <w:rsid w:val="001D0DCD"/>
    <w:rsid w:val="00206DC5"/>
    <w:rsid w:val="00232616"/>
    <w:rsid w:val="002962EF"/>
    <w:rsid w:val="00312E4D"/>
    <w:rsid w:val="0032439A"/>
    <w:rsid w:val="00355B09"/>
    <w:rsid w:val="0037423B"/>
    <w:rsid w:val="003911A4"/>
    <w:rsid w:val="003B5FEB"/>
    <w:rsid w:val="003D5416"/>
    <w:rsid w:val="00464418"/>
    <w:rsid w:val="00483FAB"/>
    <w:rsid w:val="00495AC5"/>
    <w:rsid w:val="004A3AF9"/>
    <w:rsid w:val="004A5A5E"/>
    <w:rsid w:val="004C156D"/>
    <w:rsid w:val="0053203E"/>
    <w:rsid w:val="005673F3"/>
    <w:rsid w:val="00576C07"/>
    <w:rsid w:val="005C0E58"/>
    <w:rsid w:val="005E47B0"/>
    <w:rsid w:val="005F0436"/>
    <w:rsid w:val="0061569B"/>
    <w:rsid w:val="00626AD8"/>
    <w:rsid w:val="00655A9D"/>
    <w:rsid w:val="006E37AD"/>
    <w:rsid w:val="006F5475"/>
    <w:rsid w:val="0079787F"/>
    <w:rsid w:val="00843B21"/>
    <w:rsid w:val="008A6BA9"/>
    <w:rsid w:val="008B48C1"/>
    <w:rsid w:val="008F1F20"/>
    <w:rsid w:val="00977588"/>
    <w:rsid w:val="00982879"/>
    <w:rsid w:val="0098601F"/>
    <w:rsid w:val="009F2E39"/>
    <w:rsid w:val="00A15508"/>
    <w:rsid w:val="00A16CE1"/>
    <w:rsid w:val="00A2107B"/>
    <w:rsid w:val="00A212F7"/>
    <w:rsid w:val="00B20537"/>
    <w:rsid w:val="00B32294"/>
    <w:rsid w:val="00B72255"/>
    <w:rsid w:val="00BD304D"/>
    <w:rsid w:val="00BD5EDE"/>
    <w:rsid w:val="00C62E12"/>
    <w:rsid w:val="00C76C86"/>
    <w:rsid w:val="00CA5349"/>
    <w:rsid w:val="00CB6101"/>
    <w:rsid w:val="00CE0569"/>
    <w:rsid w:val="00D9592B"/>
    <w:rsid w:val="00DD4DDA"/>
    <w:rsid w:val="00E77AC3"/>
    <w:rsid w:val="00E827C8"/>
    <w:rsid w:val="00E86DD2"/>
    <w:rsid w:val="00EB5224"/>
    <w:rsid w:val="00F307C0"/>
    <w:rsid w:val="00F75388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47F6"/>
  <w15:docId w15:val="{8C925ADD-3879-47EA-9280-007155B2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5A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5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5A5E"/>
    <w:rPr>
      <w:vertAlign w:val="superscript"/>
    </w:rPr>
  </w:style>
  <w:style w:type="table" w:styleId="Tabela-Siatka">
    <w:name w:val="Table Grid"/>
    <w:basedOn w:val="Standardowy"/>
    <w:uiPriority w:val="59"/>
    <w:rsid w:val="00E8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30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09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A3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1FA7-B571-460C-84E7-78E6717E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Tybuchowicz  Aneta (GOŚĆ)</cp:lastModifiedBy>
  <cp:revision>10</cp:revision>
  <cp:lastPrinted>2020-01-09T09:52:00Z</cp:lastPrinted>
  <dcterms:created xsi:type="dcterms:W3CDTF">2023-06-16T13:05:00Z</dcterms:created>
  <dcterms:modified xsi:type="dcterms:W3CDTF">2024-01-12T07:42:00Z</dcterms:modified>
</cp:coreProperties>
</file>