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35" w:rsidRPr="00270B25" w:rsidRDefault="00622935" w:rsidP="00622935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270B25">
        <w:rPr>
          <w:rFonts w:ascii="Arial" w:hAnsi="Arial" w:cs="Arial"/>
          <w:i/>
          <w:sz w:val="16"/>
          <w:szCs w:val="16"/>
        </w:rPr>
        <w:t xml:space="preserve">Zał. Nr </w:t>
      </w:r>
      <w:r w:rsidR="0000276A" w:rsidRPr="00270B25">
        <w:rPr>
          <w:rFonts w:ascii="Arial" w:hAnsi="Arial" w:cs="Arial"/>
          <w:i/>
          <w:sz w:val="16"/>
          <w:szCs w:val="16"/>
        </w:rPr>
        <w:t>2</w:t>
      </w:r>
      <w:r w:rsidRPr="00270B25">
        <w:rPr>
          <w:rFonts w:ascii="Arial" w:hAnsi="Arial" w:cs="Arial"/>
          <w:i/>
          <w:sz w:val="16"/>
          <w:szCs w:val="16"/>
        </w:rPr>
        <w:t xml:space="preserve"> do Uchwały Zarządu </w:t>
      </w:r>
    </w:p>
    <w:p w:rsidR="00622935" w:rsidRPr="00270B25" w:rsidRDefault="00622935" w:rsidP="00622935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270B25">
        <w:rPr>
          <w:rFonts w:ascii="Arial" w:hAnsi="Arial" w:cs="Arial"/>
          <w:i/>
          <w:sz w:val="16"/>
          <w:szCs w:val="16"/>
        </w:rPr>
        <w:t xml:space="preserve">Województwa Zachodniopomorskiego </w:t>
      </w:r>
    </w:p>
    <w:p w:rsidR="00622935" w:rsidRPr="00270B25" w:rsidRDefault="00622935" w:rsidP="00622935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270B25">
        <w:rPr>
          <w:rFonts w:ascii="Arial" w:hAnsi="Arial" w:cs="Arial"/>
          <w:i/>
          <w:sz w:val="16"/>
          <w:szCs w:val="16"/>
        </w:rPr>
        <w:t xml:space="preserve">Nr </w:t>
      </w:r>
      <w:r w:rsidR="009F3550">
        <w:rPr>
          <w:rFonts w:ascii="Arial" w:hAnsi="Arial" w:cs="Arial"/>
          <w:i/>
          <w:sz w:val="16"/>
          <w:szCs w:val="16"/>
        </w:rPr>
        <w:t>140</w:t>
      </w:r>
      <w:r w:rsidRPr="00270B25">
        <w:rPr>
          <w:rFonts w:ascii="Arial" w:hAnsi="Arial" w:cs="Arial"/>
          <w:i/>
          <w:sz w:val="16"/>
          <w:szCs w:val="16"/>
        </w:rPr>
        <w:t xml:space="preserve"> /1</w:t>
      </w:r>
      <w:r w:rsidR="00494EA1">
        <w:rPr>
          <w:rFonts w:ascii="Arial" w:hAnsi="Arial" w:cs="Arial"/>
          <w:i/>
          <w:sz w:val="16"/>
          <w:szCs w:val="16"/>
        </w:rPr>
        <w:t>5</w:t>
      </w:r>
      <w:r w:rsidRPr="00270B25">
        <w:rPr>
          <w:rFonts w:ascii="Arial" w:hAnsi="Arial" w:cs="Arial"/>
          <w:i/>
          <w:sz w:val="16"/>
          <w:szCs w:val="16"/>
        </w:rPr>
        <w:t xml:space="preserve"> z dn</w:t>
      </w:r>
      <w:r w:rsidR="009F3550">
        <w:rPr>
          <w:rFonts w:ascii="Arial" w:hAnsi="Arial" w:cs="Arial"/>
          <w:i/>
          <w:sz w:val="16"/>
          <w:szCs w:val="16"/>
        </w:rPr>
        <w:t>.</w:t>
      </w:r>
      <w:bookmarkStart w:id="0" w:name="_GoBack"/>
      <w:bookmarkEnd w:id="0"/>
      <w:r w:rsidR="009F3550">
        <w:rPr>
          <w:rFonts w:ascii="Arial" w:hAnsi="Arial" w:cs="Arial"/>
          <w:i/>
          <w:sz w:val="16"/>
          <w:szCs w:val="16"/>
        </w:rPr>
        <w:t xml:space="preserve"> 4 lutego </w:t>
      </w:r>
      <w:r w:rsidRPr="00270B25">
        <w:rPr>
          <w:rFonts w:ascii="Arial" w:hAnsi="Arial" w:cs="Arial"/>
          <w:i/>
          <w:sz w:val="16"/>
          <w:szCs w:val="16"/>
        </w:rPr>
        <w:t>201</w:t>
      </w:r>
      <w:r w:rsidR="00494EA1">
        <w:rPr>
          <w:rFonts w:ascii="Arial" w:hAnsi="Arial" w:cs="Arial"/>
          <w:i/>
          <w:sz w:val="16"/>
          <w:szCs w:val="16"/>
        </w:rPr>
        <w:t>5</w:t>
      </w:r>
      <w:r w:rsidRPr="00270B25">
        <w:rPr>
          <w:rFonts w:ascii="Arial" w:hAnsi="Arial" w:cs="Arial"/>
          <w:i/>
          <w:sz w:val="16"/>
          <w:szCs w:val="16"/>
        </w:rPr>
        <w:t xml:space="preserve"> r. 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Pr="0000276A" w:rsidRDefault="00B06659" w:rsidP="00B06659">
      <w:pPr>
        <w:spacing w:line="36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00276A">
        <w:rPr>
          <w:rFonts w:ascii="Arial" w:hAnsi="Arial" w:cs="Arial"/>
          <w:b/>
          <w:sz w:val="20"/>
          <w:szCs w:val="20"/>
        </w:rPr>
        <w:t>S</w:t>
      </w:r>
      <w:r w:rsidR="00923947" w:rsidRPr="0000276A">
        <w:rPr>
          <w:rFonts w:ascii="Arial" w:hAnsi="Arial" w:cs="Arial"/>
          <w:b/>
          <w:sz w:val="20"/>
          <w:szCs w:val="20"/>
        </w:rPr>
        <w:t xml:space="preserve">kład Komisji </w:t>
      </w:r>
      <w:r w:rsidRPr="0000276A">
        <w:rPr>
          <w:rFonts w:ascii="Arial" w:hAnsi="Arial" w:cs="Arial"/>
          <w:b/>
          <w:sz w:val="20"/>
          <w:szCs w:val="20"/>
        </w:rPr>
        <w:t>Konkursowej, powołanej w celu opiniowania ofert konkursowych: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06659" w:rsidRDefault="00B06659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Marcin Kozłowski  – Kierownik Biura Gospodarki, Wydział Turystyki</w:t>
      </w:r>
      <w:r w:rsidR="00494EA1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Gospodarki</w:t>
      </w:r>
      <w:r w:rsidR="00494E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Urzędu Marszałkowskiego Województwa Zachodniopomorskiego w Szczecinie, Przewodniczący Komisji Konkursowej,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Dorota Matulewicz – Główny Specjalista, Biuro Gospodarki, Wydział Turystyki</w:t>
      </w:r>
      <w:r w:rsidR="00494EA1">
        <w:rPr>
          <w:rFonts w:ascii="Arial" w:hAnsi="Arial" w:cs="Arial"/>
          <w:sz w:val="20"/>
          <w:szCs w:val="20"/>
        </w:rPr>
        <w:t xml:space="preserve"> i G</w:t>
      </w:r>
      <w:r>
        <w:rPr>
          <w:rFonts w:ascii="Arial" w:hAnsi="Arial" w:cs="Arial"/>
          <w:sz w:val="20"/>
          <w:szCs w:val="20"/>
        </w:rPr>
        <w:t>ospodarki Urzędu Marszałkowskiego Województwa Zachodniopomorskiego w Szczecinie, Wiceprzewodnicząca Komisji Konkursowej,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Marek Batogowski – Główny Specjalista, Biuro Gospodarki, Wydział Turystyki</w:t>
      </w:r>
      <w:r w:rsidR="00494EA1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Gospodarki Urzędu Marszałkowskiego Województwa Zachodniopomorskiego w Szczecinie, Członek Komisji Konkursowej,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Anna Łukomska-Dziedzic – reprezentantka </w:t>
      </w:r>
      <w:r w:rsidR="00494EA1">
        <w:rPr>
          <w:rFonts w:ascii="Arial" w:hAnsi="Arial" w:cs="Arial"/>
          <w:sz w:val="20"/>
          <w:szCs w:val="20"/>
        </w:rPr>
        <w:t xml:space="preserve">organizacji pozarządowej - </w:t>
      </w:r>
      <w:r>
        <w:rPr>
          <w:rFonts w:ascii="Arial" w:hAnsi="Arial" w:cs="Arial"/>
          <w:sz w:val="20"/>
          <w:szCs w:val="20"/>
        </w:rPr>
        <w:t xml:space="preserve">Fundacji Integracji Europejskiej WSTE w Szczecinie, Fundacji Inicjatyw Społeczno-Gospodarczych KOMES </w:t>
      </w:r>
      <w:r w:rsidR="00494EA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Szczecinie, 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Jarosław </w:t>
      </w:r>
      <w:proofErr w:type="spellStart"/>
      <w:r>
        <w:rPr>
          <w:rFonts w:ascii="Arial" w:hAnsi="Arial" w:cs="Arial"/>
          <w:sz w:val="20"/>
          <w:szCs w:val="20"/>
        </w:rPr>
        <w:t>Choziak</w:t>
      </w:r>
      <w:proofErr w:type="spellEnd"/>
      <w:r>
        <w:rPr>
          <w:rFonts w:ascii="Arial" w:hAnsi="Arial" w:cs="Arial"/>
          <w:sz w:val="20"/>
          <w:szCs w:val="20"/>
        </w:rPr>
        <w:t xml:space="preserve"> – reprezentant organizacji pozarządowej - Akademicki Związek Sportowy Organizacja Środowiskowa w Szczecinie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smartTag w:uri="urn:schemas-microsoft-com:office:smarttags" w:element="PersonName">
        <w:smartTagPr>
          <w:attr w:name="ProductID" w:val="Renata Jelonek"/>
        </w:smartTagPr>
        <w:r>
          <w:rPr>
            <w:rFonts w:ascii="Arial" w:hAnsi="Arial" w:cs="Arial"/>
            <w:sz w:val="20"/>
            <w:szCs w:val="20"/>
          </w:rPr>
          <w:t>Renata Jelonek</w:t>
        </w:r>
      </w:smartTag>
      <w:r>
        <w:rPr>
          <w:rFonts w:ascii="Arial" w:hAnsi="Arial" w:cs="Arial"/>
          <w:sz w:val="20"/>
          <w:szCs w:val="20"/>
        </w:rPr>
        <w:t xml:space="preserve"> – Główny Specjalista, Wydział Organizacji i Rozwoju Zasobów Ludzkich – Wieloosobowe Stanowisko ds. Dotacji - Członek Komisji bez prawa oceny ofert.</w:t>
      </w:r>
    </w:p>
    <w:p w:rsidR="00923947" w:rsidRDefault="00923947" w:rsidP="00923947">
      <w:pPr>
        <w:spacing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267348" w:rsidRDefault="00267348"/>
    <w:sectPr w:rsidR="0026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7"/>
    <w:rsid w:val="0000276A"/>
    <w:rsid w:val="00267348"/>
    <w:rsid w:val="00270B25"/>
    <w:rsid w:val="00494EA1"/>
    <w:rsid w:val="00622935"/>
    <w:rsid w:val="00923947"/>
    <w:rsid w:val="009F3550"/>
    <w:rsid w:val="00B0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2015-02-12T13:58:00Z</dcterms:created>
  <dcterms:modified xsi:type="dcterms:W3CDTF">2015-02-12T13:58:00Z</dcterms:modified>
</cp:coreProperties>
</file>