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6" w:rsidRPr="009D2596" w:rsidRDefault="001E5439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uchwały Nr 1092</w:t>
      </w:r>
      <w:r w:rsidR="00A97C79">
        <w:rPr>
          <w:rFonts w:ascii="Arial" w:hAnsi="Arial" w:cs="Arial"/>
          <w:sz w:val="20"/>
          <w:szCs w:val="20"/>
        </w:rPr>
        <w:t>/17</w:t>
      </w: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D2596">
        <w:rPr>
          <w:rFonts w:ascii="Arial" w:hAnsi="Arial" w:cs="Arial"/>
          <w:sz w:val="20"/>
          <w:szCs w:val="20"/>
        </w:rPr>
        <w:t>Zarządu Województwa Zachodniopomorskiego</w:t>
      </w:r>
    </w:p>
    <w:p w:rsidR="004B797D" w:rsidRDefault="001E5439" w:rsidP="00143689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5 lipca</w:t>
      </w:r>
      <w:bookmarkStart w:id="0" w:name="_GoBack"/>
      <w:bookmarkEnd w:id="0"/>
      <w:r w:rsidR="00A97C79">
        <w:rPr>
          <w:rFonts w:ascii="Arial" w:hAnsi="Arial" w:cs="Arial"/>
          <w:sz w:val="20"/>
          <w:szCs w:val="20"/>
        </w:rPr>
        <w:t xml:space="preserve"> 2017</w:t>
      </w:r>
      <w:r w:rsidR="009D2596" w:rsidRPr="009D2596">
        <w:rPr>
          <w:rFonts w:ascii="Arial" w:hAnsi="Arial" w:cs="Arial"/>
          <w:sz w:val="20"/>
          <w:szCs w:val="20"/>
        </w:rPr>
        <w:t xml:space="preserve"> r.</w:t>
      </w:r>
    </w:p>
    <w:p w:rsidR="00895356" w:rsidRDefault="00895356" w:rsidP="00143689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895356" w:rsidRDefault="00895356" w:rsidP="00143689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895356" w:rsidRDefault="00895356" w:rsidP="00143689">
      <w:pPr>
        <w:pStyle w:val="Nagwek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0"/>
        <w:gridCol w:w="993"/>
        <w:gridCol w:w="4047"/>
        <w:gridCol w:w="2340"/>
        <w:gridCol w:w="1620"/>
        <w:gridCol w:w="142"/>
      </w:tblGrid>
      <w:tr w:rsidR="00E56852" w:rsidRPr="00E56852" w:rsidTr="00E56852">
        <w:tc>
          <w:tcPr>
            <w:tcW w:w="9212" w:type="dxa"/>
            <w:gridSpan w:val="6"/>
          </w:tcPr>
          <w:p w:rsidR="00E56852" w:rsidRPr="00E56852" w:rsidRDefault="00E56852" w:rsidP="00E60FA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68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Wykaz podmiotów, z którymi zawarte będą umowy o wsparcie realizacji zadań, oraz kwoty dotacji celowych dla poszczególnych podmiotów w ramach Wojewódzkiego Programu Przeciwdziałania Uzależnieniom </w:t>
            </w:r>
          </w:p>
        </w:tc>
      </w:tr>
      <w:tr w:rsidR="004B797D" w:rsidRPr="004B797D" w:rsidTr="00E56852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4B797D" w:rsidRPr="004B797D" w:rsidRDefault="004B797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47" w:type="dxa"/>
          </w:tcPr>
          <w:p w:rsidR="004B797D" w:rsidRPr="004B797D" w:rsidRDefault="001D6819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 w:rsidR="004B797D"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azwa oferenta/nazwa zadania</w:t>
            </w:r>
          </w:p>
        </w:tc>
        <w:tc>
          <w:tcPr>
            <w:tcW w:w="2340" w:type="dxa"/>
          </w:tcPr>
          <w:p w:rsidR="004B797D" w:rsidRPr="004B797D" w:rsidRDefault="001D6819" w:rsidP="00A97C7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Procent w ocenie merytorycznej</w:t>
            </w:r>
          </w:p>
        </w:tc>
        <w:tc>
          <w:tcPr>
            <w:tcW w:w="1620" w:type="dxa"/>
          </w:tcPr>
          <w:p w:rsidR="004B797D" w:rsidRPr="004B797D" w:rsidRDefault="004B797D" w:rsidP="004B797D">
            <w:pPr>
              <w:spacing w:line="360" w:lineRule="auto"/>
              <w:ind w:firstLine="13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Kwota dotacji</w:t>
            </w:r>
          </w:p>
        </w:tc>
      </w:tr>
      <w:tr w:rsidR="004B797D" w:rsidRPr="004B797D" w:rsidTr="00E56852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4B797D" w:rsidRPr="004B797D" w:rsidRDefault="004B797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47" w:type="dxa"/>
          </w:tcPr>
          <w:p w:rsidR="00A97C79" w:rsidRPr="00A97C79" w:rsidRDefault="00A97C79" w:rsidP="00A97C7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97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Stowarzyszeni</w:t>
            </w:r>
            <w:r w:rsidR="001D68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 na Rzecz Harmonii Społecznej/Police</w:t>
            </w:r>
          </w:p>
          <w:p w:rsidR="004B797D" w:rsidRPr="002B06D1" w:rsidRDefault="004B797D" w:rsidP="002B06D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B06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zadania</w:t>
            </w:r>
            <w:r w:rsidR="002B06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2B06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4B797D" w:rsidRPr="004B797D" w:rsidRDefault="001D6819" w:rsidP="002B06D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WIEM – POMOGĘ cykl warsztatów dla przedstawicieli sołectw Gminy Police </w:t>
            </w:r>
          </w:p>
        </w:tc>
        <w:tc>
          <w:tcPr>
            <w:tcW w:w="2340" w:type="dxa"/>
          </w:tcPr>
          <w:p w:rsidR="004B797D" w:rsidRPr="004B797D" w:rsidRDefault="001D6819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69,37</w:t>
            </w:r>
            <w:r w:rsidR="004B797D" w:rsidRPr="004B79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  <w:p w:rsidR="004B797D" w:rsidRPr="004B797D" w:rsidRDefault="004B797D" w:rsidP="001D681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B797D" w:rsidRPr="004B797D" w:rsidRDefault="004B797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4B797D" w:rsidRPr="004B797D" w:rsidRDefault="001D6819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3 600</w:t>
            </w:r>
            <w:r w:rsidR="004B797D"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4B797D" w:rsidRPr="004B797D" w:rsidTr="00E56852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4B797D" w:rsidRPr="004B797D" w:rsidRDefault="004B797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47" w:type="dxa"/>
          </w:tcPr>
          <w:p w:rsidR="00A97C79" w:rsidRPr="002B06D1" w:rsidRDefault="001D6819" w:rsidP="001D681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Szczecińskie Towarzystwo Socjologiczne/ Szczecin</w:t>
            </w:r>
          </w:p>
          <w:p w:rsidR="004B797D" w:rsidRPr="004B797D" w:rsidRDefault="004B797D" w:rsidP="004B797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zadania</w:t>
            </w:r>
            <w:r w:rsidR="002B06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4B797D" w:rsidRPr="004B797D" w:rsidRDefault="001D6819" w:rsidP="002B06D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Zadanie w zakresie przeciwdziałania uzależnieniom w 2017 r.</w:t>
            </w:r>
          </w:p>
        </w:tc>
        <w:tc>
          <w:tcPr>
            <w:tcW w:w="2340" w:type="dxa"/>
          </w:tcPr>
          <w:p w:rsidR="004B797D" w:rsidRPr="004B797D" w:rsidRDefault="001D6819" w:rsidP="001D681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69,28%</w:t>
            </w:r>
          </w:p>
          <w:p w:rsidR="004B797D" w:rsidRPr="004B797D" w:rsidRDefault="004B797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4B797D" w:rsidRPr="004B797D" w:rsidRDefault="001D6819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26 1</w:t>
            </w:r>
            <w:r w:rsidR="004B797D"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 zł</w:t>
            </w:r>
          </w:p>
        </w:tc>
      </w:tr>
      <w:tr w:rsidR="004B797D" w:rsidRPr="004B797D" w:rsidTr="00E56852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4B797D" w:rsidRPr="004B797D" w:rsidRDefault="000C3CD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4B797D"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047" w:type="dxa"/>
          </w:tcPr>
          <w:p w:rsidR="001D6819" w:rsidRDefault="001D6819" w:rsidP="002B06D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Stowarzyszenie „Równość na fali” / Szczecin</w:t>
            </w:r>
          </w:p>
          <w:p w:rsidR="004B797D" w:rsidRDefault="000C3CDD" w:rsidP="002B06D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zadania:</w:t>
            </w:r>
          </w:p>
          <w:p w:rsidR="001D6819" w:rsidRDefault="001D6819" w:rsidP="002B06D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dala od alkoholu</w:t>
            </w:r>
          </w:p>
          <w:p w:rsidR="000C3CDD" w:rsidRPr="004B797D" w:rsidRDefault="000C3CDD" w:rsidP="002B06D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:rsidR="004B797D" w:rsidRPr="004B797D" w:rsidRDefault="001D6819" w:rsidP="001D681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66,42%</w:t>
            </w:r>
          </w:p>
          <w:p w:rsidR="004B797D" w:rsidRPr="004B797D" w:rsidRDefault="004B797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4B797D" w:rsidRPr="004B797D" w:rsidRDefault="001D6819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35 21</w:t>
            </w:r>
            <w:r w:rsidR="004B797D"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zł</w:t>
            </w:r>
          </w:p>
        </w:tc>
      </w:tr>
      <w:tr w:rsidR="004B797D" w:rsidRPr="004B797D" w:rsidTr="00CD4FBF">
        <w:trPr>
          <w:gridBefore w:val="1"/>
          <w:gridAfter w:val="1"/>
          <w:wBefore w:w="70" w:type="dxa"/>
          <w:wAfter w:w="142" w:type="dxa"/>
          <w:trHeight w:val="1110"/>
        </w:trPr>
        <w:tc>
          <w:tcPr>
            <w:tcW w:w="993" w:type="dxa"/>
          </w:tcPr>
          <w:p w:rsidR="004B797D" w:rsidRPr="004B797D" w:rsidRDefault="000C3CD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  <w:r w:rsidR="00CD4F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-5 ex aequo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047" w:type="dxa"/>
          </w:tcPr>
          <w:p w:rsidR="000C3CDD" w:rsidRPr="002B06D1" w:rsidRDefault="001D6819" w:rsidP="002B06D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Fundacja Motywacja i Działanie</w:t>
            </w:r>
            <w:r w:rsidR="00CD4F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 Międzyzdroje</w:t>
            </w:r>
          </w:p>
          <w:p w:rsidR="004B797D" w:rsidRDefault="00CD4FBF" w:rsidP="000C3CD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zadania: </w:t>
            </w:r>
          </w:p>
          <w:p w:rsidR="00CD4FBF" w:rsidRDefault="00CD4FBF" w:rsidP="000C3CD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Zbyt często naiwni</w:t>
            </w:r>
          </w:p>
          <w:p w:rsidR="00CD4FBF" w:rsidRDefault="00CD4FBF" w:rsidP="000C3CD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D4FBF" w:rsidRPr="004B797D" w:rsidRDefault="00CD4FBF" w:rsidP="000C3CD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:rsidR="004B797D" w:rsidRPr="004B797D" w:rsidRDefault="00CD4FBF" w:rsidP="00CD4FBF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66,25%</w:t>
            </w:r>
          </w:p>
          <w:p w:rsidR="004B797D" w:rsidRPr="004B797D" w:rsidRDefault="004B797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4B797D" w:rsidRPr="004B797D" w:rsidRDefault="00CD4FBF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8 50</w:t>
            </w:r>
            <w:r w:rsidR="004B797D"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 zł</w:t>
            </w:r>
          </w:p>
        </w:tc>
      </w:tr>
      <w:tr w:rsidR="004B797D" w:rsidRPr="004B797D" w:rsidTr="00E56852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4B797D" w:rsidRPr="004B797D" w:rsidRDefault="00CD4FBF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4-5</w:t>
            </w:r>
            <w:r w:rsidR="006241C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ex aequo</w:t>
            </w:r>
            <w:r w:rsidR="004B797D"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47" w:type="dxa"/>
          </w:tcPr>
          <w:p w:rsidR="004B797D" w:rsidRPr="002B06D1" w:rsidRDefault="00CD4FBF" w:rsidP="002B06D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Salezjańskie Stowarzyszenie Wychowania Młodzieży / o. Rzepczyno</w:t>
            </w:r>
          </w:p>
          <w:p w:rsidR="004B797D" w:rsidRDefault="004B797D" w:rsidP="00CD4FBF">
            <w:pPr>
              <w:spacing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zadania</w:t>
            </w:r>
          </w:p>
          <w:p w:rsidR="00CD4FBF" w:rsidRPr="004B797D" w:rsidRDefault="00CD4FBF" w:rsidP="00CD4FBF">
            <w:pPr>
              <w:spacing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Ograniczenie zjawiska zażywania substancji psychoaktywnych przez dzieci i młodzież ze szkól i placówek gminy Brzeźno i Świdwin</w:t>
            </w:r>
          </w:p>
        </w:tc>
        <w:tc>
          <w:tcPr>
            <w:tcW w:w="2340" w:type="dxa"/>
          </w:tcPr>
          <w:p w:rsidR="004B797D" w:rsidRPr="004B797D" w:rsidRDefault="00CD4FBF" w:rsidP="00CD4FBF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66,25%</w:t>
            </w:r>
          </w:p>
          <w:p w:rsidR="004B797D" w:rsidRPr="004B797D" w:rsidRDefault="004B797D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4B797D" w:rsidRPr="004B797D" w:rsidRDefault="00CD4FBF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11 7</w:t>
            </w:r>
            <w:r w:rsidR="004B797D" w:rsidRPr="004B7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 zł</w:t>
            </w:r>
          </w:p>
        </w:tc>
      </w:tr>
      <w:tr w:rsidR="00143689" w:rsidRPr="004B797D" w:rsidTr="00E56852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143689" w:rsidRPr="004B797D" w:rsidRDefault="00143689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7" w:type="dxa"/>
          </w:tcPr>
          <w:p w:rsidR="00143689" w:rsidRPr="004B797D" w:rsidRDefault="00143689" w:rsidP="004B797D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:rsidR="00143689" w:rsidRPr="004B797D" w:rsidRDefault="00143689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</w:tcPr>
          <w:p w:rsidR="00143689" w:rsidRPr="004B797D" w:rsidRDefault="00CD4FBF" w:rsidP="004B797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85 110</w:t>
            </w:r>
            <w:r w:rsidR="00143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56852" w:rsidRPr="00E56852" w:rsidTr="00F62676">
        <w:tc>
          <w:tcPr>
            <w:tcW w:w="9212" w:type="dxa"/>
            <w:gridSpan w:val="6"/>
          </w:tcPr>
          <w:p w:rsidR="00E56852" w:rsidRPr="00E56852" w:rsidRDefault="00E56852" w:rsidP="00E5685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68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Wykaz podmiotów, z którymi zawarte będą umowy o wsparcie realizacji zadań, oraz kwoty dotacji celowych dla poszczególnych podmiotów w ramach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programu „Region dla rodziny”</w:t>
            </w:r>
          </w:p>
        </w:tc>
      </w:tr>
      <w:tr w:rsidR="00E56852" w:rsidRPr="004B797D" w:rsidTr="00F62676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E56852" w:rsidRPr="004B797D" w:rsidRDefault="00E56852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47" w:type="dxa"/>
          </w:tcPr>
          <w:p w:rsidR="00E56852" w:rsidRPr="004B797D" w:rsidRDefault="00CD4FBF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 w:rsidR="00E56852"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azwa oferenta/nazwa zadania</w:t>
            </w:r>
          </w:p>
        </w:tc>
        <w:tc>
          <w:tcPr>
            <w:tcW w:w="2340" w:type="dxa"/>
          </w:tcPr>
          <w:p w:rsidR="00E56852" w:rsidRPr="004B797D" w:rsidRDefault="00CD4FBF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Procent w ocenie merytorycznej</w:t>
            </w:r>
          </w:p>
        </w:tc>
        <w:tc>
          <w:tcPr>
            <w:tcW w:w="1620" w:type="dxa"/>
          </w:tcPr>
          <w:p w:rsidR="00E56852" w:rsidRPr="004B797D" w:rsidRDefault="00E56852" w:rsidP="00F62676">
            <w:pPr>
              <w:spacing w:line="360" w:lineRule="auto"/>
              <w:ind w:firstLine="13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Kwota dotacji</w:t>
            </w:r>
          </w:p>
        </w:tc>
      </w:tr>
      <w:tr w:rsidR="00E56852" w:rsidRPr="004B797D" w:rsidTr="00F62676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E56852" w:rsidRPr="004B797D" w:rsidRDefault="00E56852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47" w:type="dxa"/>
          </w:tcPr>
          <w:p w:rsidR="00E56852" w:rsidRPr="00CD4FBF" w:rsidRDefault="00CD4FBF" w:rsidP="00CD4FBF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</w:t>
            </w:r>
            <w:r w:rsidR="00E56852" w:rsidRPr="00A97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owarzyszenie Profilaktyki i Terapii „Młodzi-Młodym” / Koszalin</w:t>
            </w:r>
          </w:p>
          <w:p w:rsidR="00E56852" w:rsidRPr="004B797D" w:rsidRDefault="00E56852" w:rsidP="00E5685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79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zadania </w:t>
            </w:r>
          </w:p>
          <w:p w:rsidR="00E56852" w:rsidRPr="004B797D" w:rsidRDefault="002B06D1" w:rsidP="00E5685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Stawiamy na rodzinę</w:t>
            </w:r>
          </w:p>
        </w:tc>
        <w:tc>
          <w:tcPr>
            <w:tcW w:w="2340" w:type="dxa"/>
          </w:tcPr>
          <w:p w:rsidR="00E56852" w:rsidRPr="004B797D" w:rsidRDefault="00CD4FBF" w:rsidP="00CD4FB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67,50%</w:t>
            </w:r>
          </w:p>
          <w:p w:rsidR="00E56852" w:rsidRPr="004B797D" w:rsidRDefault="00E56852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E56852" w:rsidRPr="004B797D" w:rsidRDefault="00CD4FBF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E568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60</w:t>
            </w:r>
            <w:r w:rsidR="002B06D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</w:t>
            </w:r>
            <w:r w:rsidR="00E56852" w:rsidRPr="004B797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E56852" w:rsidRPr="004B797D" w:rsidTr="00F62676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E56852" w:rsidRPr="004B797D" w:rsidRDefault="00E56852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7" w:type="dxa"/>
          </w:tcPr>
          <w:p w:rsidR="00E56852" w:rsidRPr="004B797D" w:rsidRDefault="00E56852" w:rsidP="00F62676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:rsidR="00E56852" w:rsidRPr="004B797D" w:rsidRDefault="00E56852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</w:tcPr>
          <w:p w:rsidR="00E56852" w:rsidRPr="004B797D" w:rsidRDefault="00CD4FBF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15 60</w:t>
            </w:r>
            <w:r w:rsidR="002B06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</w:t>
            </w:r>
            <w:r w:rsidR="00E5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333F8" w:rsidRPr="004B797D" w:rsidTr="00F62676">
        <w:trPr>
          <w:gridBefore w:val="1"/>
          <w:gridAfter w:val="1"/>
          <w:wBefore w:w="70" w:type="dxa"/>
          <w:wAfter w:w="142" w:type="dxa"/>
        </w:trPr>
        <w:tc>
          <w:tcPr>
            <w:tcW w:w="993" w:type="dxa"/>
          </w:tcPr>
          <w:p w:rsidR="00E333F8" w:rsidRPr="004B797D" w:rsidRDefault="00E333F8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7" w:type="dxa"/>
          </w:tcPr>
          <w:p w:rsidR="00E333F8" w:rsidRPr="004B797D" w:rsidRDefault="00E333F8" w:rsidP="00F62676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2340" w:type="dxa"/>
          </w:tcPr>
          <w:p w:rsidR="00E333F8" w:rsidRPr="004B797D" w:rsidRDefault="00E333F8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</w:tcPr>
          <w:p w:rsidR="00E333F8" w:rsidRDefault="008C26A5" w:rsidP="00F62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100 710</w:t>
            </w:r>
            <w:r w:rsidR="00E333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9D2596" w:rsidRPr="009D2596" w:rsidRDefault="009D2596" w:rsidP="00143689">
      <w:pPr>
        <w:pStyle w:val="Nagwek"/>
        <w:rPr>
          <w:rFonts w:ascii="Arial" w:hAnsi="Arial" w:cs="Arial"/>
          <w:sz w:val="20"/>
          <w:szCs w:val="20"/>
        </w:rPr>
      </w:pPr>
    </w:p>
    <w:sectPr w:rsidR="009D2596" w:rsidRPr="009D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6"/>
    <w:rsid w:val="000522FF"/>
    <w:rsid w:val="000C3CDD"/>
    <w:rsid w:val="00143689"/>
    <w:rsid w:val="001D6819"/>
    <w:rsid w:val="001E5439"/>
    <w:rsid w:val="002B06D1"/>
    <w:rsid w:val="00413D75"/>
    <w:rsid w:val="004B797D"/>
    <w:rsid w:val="004D10E0"/>
    <w:rsid w:val="006241CD"/>
    <w:rsid w:val="00895356"/>
    <w:rsid w:val="008C26A5"/>
    <w:rsid w:val="009D2596"/>
    <w:rsid w:val="00A90C8D"/>
    <w:rsid w:val="00A97C79"/>
    <w:rsid w:val="00C322AE"/>
    <w:rsid w:val="00CD4FBF"/>
    <w:rsid w:val="00E333F8"/>
    <w:rsid w:val="00E5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6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7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797D"/>
    <w:rPr>
      <w:sz w:val="16"/>
      <w:szCs w:val="16"/>
    </w:rPr>
  </w:style>
  <w:style w:type="table" w:styleId="Tabela-Siatka">
    <w:name w:val="Table Grid"/>
    <w:basedOn w:val="Standardowy"/>
    <w:uiPriority w:val="59"/>
    <w:rsid w:val="00E5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6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7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797D"/>
    <w:rPr>
      <w:sz w:val="16"/>
      <w:szCs w:val="16"/>
    </w:rPr>
  </w:style>
  <w:style w:type="table" w:styleId="Tabela-Siatka">
    <w:name w:val="Table Grid"/>
    <w:basedOn w:val="Standardowy"/>
    <w:uiPriority w:val="59"/>
    <w:rsid w:val="00E5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2016-04-28T10:55:00Z</cp:lastPrinted>
  <dcterms:created xsi:type="dcterms:W3CDTF">2015-01-19T10:30:00Z</dcterms:created>
  <dcterms:modified xsi:type="dcterms:W3CDTF">2017-07-06T10:36:00Z</dcterms:modified>
</cp:coreProperties>
</file>