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A2DA0" w14:textId="39E2A459" w:rsidR="00C8544D" w:rsidRPr="00916001" w:rsidRDefault="00C8544D" w:rsidP="00C8544D">
      <w:pPr>
        <w:pStyle w:val="Bezodstpw"/>
        <w:ind w:right="52"/>
        <w:jc w:val="right"/>
        <w:rPr>
          <w:rFonts w:ascii="Arial" w:hAnsi="Arial" w:cs="Arial"/>
          <w:sz w:val="18"/>
          <w:szCs w:val="18"/>
        </w:rPr>
      </w:pPr>
      <w:r w:rsidRPr="00916001">
        <w:rPr>
          <w:rFonts w:ascii="Arial" w:hAnsi="Arial" w:cs="Arial"/>
          <w:sz w:val="20"/>
          <w:szCs w:val="20"/>
        </w:rPr>
        <w:tab/>
      </w:r>
      <w:r w:rsidRPr="00916001">
        <w:rPr>
          <w:rFonts w:ascii="Arial" w:hAnsi="Arial" w:cs="Arial"/>
          <w:sz w:val="20"/>
          <w:szCs w:val="20"/>
        </w:rPr>
        <w:tab/>
      </w:r>
      <w:r w:rsidRPr="00916001">
        <w:rPr>
          <w:rFonts w:ascii="Arial" w:hAnsi="Arial" w:cs="Arial"/>
          <w:sz w:val="20"/>
          <w:szCs w:val="20"/>
        </w:rPr>
        <w:tab/>
      </w:r>
      <w:r w:rsidRPr="00916001">
        <w:rPr>
          <w:rFonts w:ascii="Arial" w:hAnsi="Arial" w:cs="Arial"/>
          <w:sz w:val="20"/>
          <w:szCs w:val="20"/>
        </w:rPr>
        <w:tab/>
      </w:r>
      <w:r w:rsidRPr="00916001">
        <w:rPr>
          <w:rFonts w:ascii="Arial" w:hAnsi="Arial" w:cs="Arial"/>
          <w:sz w:val="20"/>
          <w:szCs w:val="20"/>
        </w:rPr>
        <w:tab/>
      </w:r>
      <w:r w:rsidRPr="00916001">
        <w:rPr>
          <w:rFonts w:ascii="Arial" w:hAnsi="Arial" w:cs="Arial"/>
          <w:sz w:val="20"/>
          <w:szCs w:val="20"/>
        </w:rPr>
        <w:tab/>
      </w:r>
      <w:bookmarkStart w:id="0" w:name="_Hlk532328209"/>
      <w:r w:rsidRPr="00916001">
        <w:rPr>
          <w:rFonts w:ascii="Arial" w:hAnsi="Arial" w:cs="Arial"/>
          <w:sz w:val="18"/>
          <w:szCs w:val="18"/>
        </w:rPr>
        <w:t xml:space="preserve"> </w:t>
      </w:r>
      <w:bookmarkEnd w:id="0"/>
    </w:p>
    <w:p w14:paraId="64F53F9C" w14:textId="5353F20C" w:rsidR="00FE4606" w:rsidRPr="00916001" w:rsidRDefault="00FE4606" w:rsidP="008061AB">
      <w:pPr>
        <w:spacing w:after="0"/>
        <w:rPr>
          <w:rFonts w:ascii="Arial" w:hAnsi="Arial" w:cs="Arial"/>
          <w:sz w:val="20"/>
          <w:szCs w:val="20"/>
        </w:rPr>
      </w:pPr>
    </w:p>
    <w:p w14:paraId="2F9623BB" w14:textId="77777777" w:rsidR="005F3B7B" w:rsidRPr="00916001" w:rsidRDefault="005F3B7B" w:rsidP="008061AB">
      <w:pPr>
        <w:spacing w:after="0"/>
        <w:rPr>
          <w:rFonts w:ascii="Arial" w:hAnsi="Arial" w:cs="Arial"/>
          <w:sz w:val="20"/>
          <w:szCs w:val="20"/>
        </w:rPr>
      </w:pPr>
    </w:p>
    <w:p w14:paraId="5B0CC4A7" w14:textId="3F2E6357" w:rsidR="00BC3EBD" w:rsidRPr="00EF7C8A" w:rsidRDefault="005E5BAE" w:rsidP="00547EF4">
      <w:pPr>
        <w:spacing w:after="0"/>
        <w:jc w:val="center"/>
        <w:rPr>
          <w:rFonts w:ascii="Arial" w:hAnsi="Arial" w:cs="Arial"/>
          <w:sz w:val="20"/>
          <w:szCs w:val="20"/>
          <w:u w:val="single"/>
        </w:rPr>
      </w:pPr>
      <w:r w:rsidRPr="00EF7C8A">
        <w:rPr>
          <w:rFonts w:ascii="Arial" w:hAnsi="Arial" w:cs="Arial"/>
          <w:sz w:val="20"/>
          <w:szCs w:val="20"/>
          <w:u w:val="single"/>
        </w:rPr>
        <w:t>Opis przedmiotu zamówienia</w:t>
      </w:r>
    </w:p>
    <w:p w14:paraId="13E127FE" w14:textId="77777777" w:rsidR="00A839AD" w:rsidRPr="00EF7C8A" w:rsidRDefault="00A839AD" w:rsidP="00A839AD">
      <w:pPr>
        <w:spacing w:after="0"/>
        <w:jc w:val="both"/>
        <w:rPr>
          <w:rFonts w:ascii="Arial" w:hAnsi="Arial" w:cs="Arial"/>
          <w:sz w:val="20"/>
          <w:szCs w:val="20"/>
        </w:rPr>
      </w:pPr>
    </w:p>
    <w:p w14:paraId="509E9F6A" w14:textId="77777777" w:rsidR="00547EF4" w:rsidRPr="00EF7C8A" w:rsidRDefault="00547EF4" w:rsidP="00A839AD">
      <w:pPr>
        <w:spacing w:after="0"/>
        <w:jc w:val="both"/>
        <w:rPr>
          <w:rFonts w:ascii="Arial" w:hAnsi="Arial" w:cs="Arial"/>
          <w:sz w:val="20"/>
          <w:szCs w:val="20"/>
        </w:rPr>
      </w:pPr>
    </w:p>
    <w:p w14:paraId="3FC7EF46" w14:textId="66A7DB8D" w:rsidR="00A839AD" w:rsidRPr="00EF7C8A" w:rsidRDefault="00A839AD" w:rsidP="00A839AD">
      <w:pPr>
        <w:spacing w:after="0"/>
        <w:jc w:val="both"/>
        <w:rPr>
          <w:rFonts w:ascii="Arial" w:hAnsi="Arial" w:cs="Arial"/>
          <w:sz w:val="20"/>
          <w:szCs w:val="20"/>
        </w:rPr>
      </w:pPr>
      <w:r w:rsidRPr="00EF7C8A">
        <w:rPr>
          <w:rFonts w:ascii="Arial" w:hAnsi="Arial" w:cs="Arial"/>
          <w:sz w:val="20"/>
          <w:szCs w:val="20"/>
        </w:rPr>
        <w:t>Dane Zamawiającego:</w:t>
      </w:r>
    </w:p>
    <w:p w14:paraId="74332C84" w14:textId="77777777" w:rsidR="00A839AD" w:rsidRPr="00EF7C8A" w:rsidRDefault="00A839AD" w:rsidP="00A839AD">
      <w:pPr>
        <w:spacing w:after="0"/>
        <w:rPr>
          <w:rFonts w:ascii="Arial" w:hAnsi="Arial" w:cs="Arial"/>
          <w:sz w:val="20"/>
          <w:szCs w:val="20"/>
        </w:rPr>
      </w:pPr>
      <w:r w:rsidRPr="00EF7C8A">
        <w:rPr>
          <w:rFonts w:ascii="Arial" w:hAnsi="Arial" w:cs="Arial"/>
          <w:sz w:val="20"/>
          <w:szCs w:val="20"/>
        </w:rPr>
        <w:t>Województwo Zachodniopomorskie</w:t>
      </w:r>
    </w:p>
    <w:p w14:paraId="26826DCD" w14:textId="77777777" w:rsidR="00FD4B11" w:rsidRPr="00EF7C8A" w:rsidRDefault="00FD4B11" w:rsidP="00A839AD">
      <w:pPr>
        <w:spacing w:after="0"/>
        <w:rPr>
          <w:rFonts w:ascii="Arial" w:hAnsi="Arial" w:cs="Arial"/>
          <w:sz w:val="20"/>
          <w:szCs w:val="20"/>
        </w:rPr>
      </w:pPr>
      <w:r w:rsidRPr="00EF7C8A">
        <w:rPr>
          <w:rFonts w:ascii="Arial" w:hAnsi="Arial" w:cs="Arial"/>
          <w:sz w:val="20"/>
          <w:szCs w:val="20"/>
        </w:rPr>
        <w:t>ul. Marszałka Józefa Piłsudskiego 40</w:t>
      </w:r>
    </w:p>
    <w:p w14:paraId="2014D2BA" w14:textId="77777777" w:rsidR="00FD4B11" w:rsidRPr="00EF7C8A" w:rsidRDefault="00FD4B11" w:rsidP="00A839AD">
      <w:pPr>
        <w:spacing w:after="0"/>
        <w:rPr>
          <w:rFonts w:ascii="Arial" w:hAnsi="Arial" w:cs="Arial"/>
          <w:sz w:val="20"/>
          <w:szCs w:val="20"/>
        </w:rPr>
      </w:pPr>
      <w:r w:rsidRPr="00EF7C8A">
        <w:rPr>
          <w:rFonts w:ascii="Arial" w:hAnsi="Arial" w:cs="Arial"/>
          <w:sz w:val="20"/>
          <w:szCs w:val="20"/>
        </w:rPr>
        <w:t>70-421 Szczecin</w:t>
      </w:r>
    </w:p>
    <w:p w14:paraId="5C80CFB5" w14:textId="77777777" w:rsidR="00FD4B11" w:rsidRPr="00EF7C8A" w:rsidRDefault="00FD4B11" w:rsidP="00A839AD">
      <w:pPr>
        <w:spacing w:after="0"/>
        <w:rPr>
          <w:rFonts w:ascii="Arial" w:hAnsi="Arial" w:cs="Arial"/>
          <w:sz w:val="20"/>
          <w:szCs w:val="20"/>
        </w:rPr>
      </w:pPr>
      <w:r w:rsidRPr="00EF7C8A">
        <w:rPr>
          <w:rFonts w:ascii="Arial" w:hAnsi="Arial" w:cs="Arial"/>
          <w:sz w:val="20"/>
          <w:szCs w:val="20"/>
        </w:rPr>
        <w:t>NIP: 851-28-71-498</w:t>
      </w:r>
    </w:p>
    <w:p w14:paraId="5D9E2B98" w14:textId="54AD4CF6" w:rsidR="00FD4B11" w:rsidRPr="00EF7C8A" w:rsidRDefault="00FD4B11" w:rsidP="00A839AD">
      <w:pPr>
        <w:spacing w:after="0"/>
        <w:rPr>
          <w:rFonts w:ascii="Arial" w:hAnsi="Arial" w:cs="Arial"/>
          <w:sz w:val="20"/>
          <w:szCs w:val="20"/>
        </w:rPr>
      </w:pPr>
      <w:r w:rsidRPr="00EF7C8A">
        <w:rPr>
          <w:rFonts w:ascii="Arial" w:hAnsi="Arial" w:cs="Arial"/>
          <w:sz w:val="20"/>
          <w:szCs w:val="20"/>
        </w:rPr>
        <w:t>Regon: 811-68-38-76</w:t>
      </w:r>
    </w:p>
    <w:p w14:paraId="3FA69A14" w14:textId="77777777" w:rsidR="008D0F36" w:rsidRPr="00EF7C8A" w:rsidRDefault="008D0F36" w:rsidP="00E80E86">
      <w:pPr>
        <w:spacing w:after="0"/>
        <w:rPr>
          <w:rFonts w:ascii="Arial" w:hAnsi="Arial" w:cs="Arial"/>
          <w:sz w:val="20"/>
          <w:szCs w:val="20"/>
        </w:rPr>
      </w:pPr>
    </w:p>
    <w:p w14:paraId="7571BD9D" w14:textId="77777777" w:rsidR="00FB53B1" w:rsidRPr="00EF7C8A" w:rsidRDefault="004774DD" w:rsidP="003D2438">
      <w:pPr>
        <w:pStyle w:val="Akapitzlist"/>
        <w:numPr>
          <w:ilvl w:val="0"/>
          <w:numId w:val="1"/>
        </w:numPr>
        <w:spacing w:after="0"/>
        <w:ind w:left="426" w:hanging="426"/>
        <w:rPr>
          <w:rFonts w:ascii="Arial" w:hAnsi="Arial" w:cs="Arial"/>
          <w:sz w:val="20"/>
          <w:szCs w:val="20"/>
        </w:rPr>
      </w:pPr>
      <w:r w:rsidRPr="00EF7C8A">
        <w:rPr>
          <w:rFonts w:ascii="Arial" w:hAnsi="Arial" w:cs="Arial"/>
          <w:sz w:val="20"/>
          <w:szCs w:val="20"/>
        </w:rPr>
        <w:t>Przedmiot zamówienia</w:t>
      </w:r>
    </w:p>
    <w:p w14:paraId="56FCE381" w14:textId="13CAA8EE" w:rsidR="00E22E68" w:rsidRPr="00EF7C8A" w:rsidRDefault="00E22E68" w:rsidP="00E22E68">
      <w:pPr>
        <w:pStyle w:val="Akapitzlist"/>
        <w:numPr>
          <w:ilvl w:val="0"/>
          <w:numId w:val="37"/>
        </w:numPr>
        <w:spacing w:after="0"/>
        <w:jc w:val="both"/>
        <w:rPr>
          <w:rFonts w:ascii="Arial" w:hAnsi="Arial" w:cs="Arial"/>
          <w:sz w:val="20"/>
          <w:szCs w:val="20"/>
        </w:rPr>
      </w:pPr>
      <w:r w:rsidRPr="00EF7C8A">
        <w:rPr>
          <w:rFonts w:ascii="Arial" w:hAnsi="Arial" w:cs="Arial"/>
          <w:sz w:val="20"/>
          <w:szCs w:val="20"/>
        </w:rPr>
        <w:t xml:space="preserve">Zaprojektowanie i wykonanie </w:t>
      </w:r>
      <w:r w:rsidR="00956391" w:rsidRPr="00EF7C8A">
        <w:rPr>
          <w:rFonts w:ascii="Arial" w:hAnsi="Arial" w:cs="Arial"/>
          <w:sz w:val="20"/>
          <w:szCs w:val="20"/>
        </w:rPr>
        <w:t>serwisu</w:t>
      </w:r>
      <w:r w:rsidRPr="00EF7C8A">
        <w:rPr>
          <w:rFonts w:ascii="Arial" w:hAnsi="Arial" w:cs="Arial"/>
          <w:sz w:val="20"/>
          <w:szCs w:val="20"/>
        </w:rPr>
        <w:t xml:space="preserve"> internetowe</w:t>
      </w:r>
      <w:r w:rsidR="00956391" w:rsidRPr="00EF7C8A">
        <w:rPr>
          <w:rFonts w:ascii="Arial" w:hAnsi="Arial" w:cs="Arial"/>
          <w:sz w:val="20"/>
          <w:szCs w:val="20"/>
        </w:rPr>
        <w:t>go</w:t>
      </w:r>
      <w:r w:rsidRPr="00EF7C8A">
        <w:rPr>
          <w:rFonts w:ascii="Arial" w:hAnsi="Arial" w:cs="Arial"/>
          <w:sz w:val="20"/>
          <w:szCs w:val="20"/>
        </w:rPr>
        <w:t xml:space="preserve"> – etap I</w:t>
      </w:r>
    </w:p>
    <w:p w14:paraId="10C04129" w14:textId="076EDA1D" w:rsidR="00E22E68" w:rsidRPr="00EF7C8A" w:rsidRDefault="00891702" w:rsidP="00E22E68">
      <w:pPr>
        <w:pStyle w:val="Akapitzlist"/>
        <w:numPr>
          <w:ilvl w:val="0"/>
          <w:numId w:val="37"/>
        </w:numPr>
        <w:spacing w:after="0"/>
        <w:jc w:val="both"/>
        <w:rPr>
          <w:rFonts w:ascii="Arial" w:hAnsi="Arial" w:cs="Arial"/>
          <w:sz w:val="20"/>
          <w:szCs w:val="20"/>
        </w:rPr>
      </w:pPr>
      <w:r w:rsidRPr="00EF7C8A">
        <w:rPr>
          <w:rFonts w:ascii="Arial" w:hAnsi="Arial" w:cs="Arial"/>
          <w:sz w:val="20"/>
          <w:szCs w:val="20"/>
        </w:rPr>
        <w:t>O</w:t>
      </w:r>
      <w:r w:rsidR="00E22E68" w:rsidRPr="00EF7C8A">
        <w:rPr>
          <w:rFonts w:ascii="Arial" w:hAnsi="Arial" w:cs="Arial"/>
          <w:sz w:val="20"/>
          <w:szCs w:val="20"/>
        </w:rPr>
        <w:t xml:space="preserve">bsługa i aktualizacja (w tym wsparcie techniczne i serwisowe) </w:t>
      </w:r>
      <w:r w:rsidR="00CB15E4" w:rsidRPr="00EF7C8A">
        <w:rPr>
          <w:rFonts w:ascii="Arial" w:hAnsi="Arial" w:cs="Arial"/>
          <w:sz w:val="20"/>
          <w:szCs w:val="20"/>
        </w:rPr>
        <w:t>serwisu</w:t>
      </w:r>
      <w:r w:rsidR="00E22E68" w:rsidRPr="00EF7C8A">
        <w:rPr>
          <w:rFonts w:ascii="Arial" w:hAnsi="Arial" w:cs="Arial"/>
          <w:sz w:val="20"/>
          <w:szCs w:val="20"/>
        </w:rPr>
        <w:t xml:space="preserve"> internetowe</w:t>
      </w:r>
      <w:r w:rsidR="00CB15E4" w:rsidRPr="00EF7C8A">
        <w:rPr>
          <w:rFonts w:ascii="Arial" w:hAnsi="Arial" w:cs="Arial"/>
          <w:sz w:val="20"/>
          <w:szCs w:val="20"/>
        </w:rPr>
        <w:t>go</w:t>
      </w:r>
      <w:r w:rsidR="00E22E68" w:rsidRPr="00EF7C8A">
        <w:rPr>
          <w:rFonts w:ascii="Arial" w:hAnsi="Arial" w:cs="Arial"/>
          <w:sz w:val="20"/>
          <w:szCs w:val="20"/>
        </w:rPr>
        <w:t xml:space="preserve"> – II etap. </w:t>
      </w:r>
    </w:p>
    <w:p w14:paraId="531BE013" w14:textId="2EF3D88E" w:rsidR="00E22E68" w:rsidRPr="00EF7C8A" w:rsidRDefault="00E22E68" w:rsidP="00E22E68">
      <w:pPr>
        <w:pStyle w:val="Akapitzlist"/>
        <w:numPr>
          <w:ilvl w:val="0"/>
          <w:numId w:val="37"/>
        </w:numPr>
        <w:spacing w:after="0"/>
        <w:jc w:val="both"/>
        <w:rPr>
          <w:rFonts w:ascii="Arial" w:hAnsi="Arial" w:cs="Arial"/>
          <w:sz w:val="20"/>
          <w:szCs w:val="20"/>
        </w:rPr>
      </w:pPr>
      <w:bookmarkStart w:id="1" w:name="_Hlk131579561"/>
      <w:r w:rsidRPr="00EF7C8A">
        <w:rPr>
          <w:rFonts w:ascii="Arial" w:hAnsi="Arial" w:cs="Arial"/>
          <w:sz w:val="20"/>
          <w:szCs w:val="20"/>
        </w:rPr>
        <w:t>Zamawiający zakłada również świadczenie usług rozwojowych s</w:t>
      </w:r>
      <w:r w:rsidR="00334C0E" w:rsidRPr="00EF7C8A">
        <w:rPr>
          <w:rFonts w:ascii="Arial" w:hAnsi="Arial" w:cs="Arial"/>
          <w:sz w:val="20"/>
          <w:szCs w:val="20"/>
        </w:rPr>
        <w:t>erwisu</w:t>
      </w:r>
      <w:r w:rsidRPr="00EF7C8A">
        <w:rPr>
          <w:rFonts w:ascii="Arial" w:hAnsi="Arial" w:cs="Arial"/>
          <w:sz w:val="20"/>
          <w:szCs w:val="20"/>
        </w:rPr>
        <w:t xml:space="preserve"> internetowe</w:t>
      </w:r>
      <w:r w:rsidR="00334C0E" w:rsidRPr="00EF7C8A">
        <w:rPr>
          <w:rFonts w:ascii="Arial" w:hAnsi="Arial" w:cs="Arial"/>
          <w:sz w:val="20"/>
          <w:szCs w:val="20"/>
        </w:rPr>
        <w:t>go</w:t>
      </w:r>
      <w:r w:rsidRPr="00EF7C8A">
        <w:rPr>
          <w:rFonts w:ascii="Arial" w:hAnsi="Arial" w:cs="Arial"/>
          <w:sz w:val="20"/>
          <w:szCs w:val="20"/>
        </w:rPr>
        <w:t xml:space="preserve">, które objęte będą prawem opcji Zamawiającego w ilości maksymalnie </w:t>
      </w:r>
      <w:r w:rsidR="00334C0E" w:rsidRPr="00EF7C8A">
        <w:rPr>
          <w:rFonts w:ascii="Arial" w:hAnsi="Arial" w:cs="Arial"/>
          <w:sz w:val="20"/>
          <w:szCs w:val="20"/>
        </w:rPr>
        <w:t>3</w:t>
      </w:r>
      <w:r w:rsidR="004F3530" w:rsidRPr="00EF7C8A">
        <w:rPr>
          <w:rFonts w:ascii="Arial" w:hAnsi="Arial" w:cs="Arial"/>
          <w:sz w:val="20"/>
          <w:szCs w:val="20"/>
        </w:rPr>
        <w:t>00</w:t>
      </w:r>
      <w:r w:rsidRPr="00EF7C8A">
        <w:rPr>
          <w:rFonts w:ascii="Arial" w:hAnsi="Arial" w:cs="Arial"/>
          <w:sz w:val="20"/>
          <w:szCs w:val="20"/>
        </w:rPr>
        <w:t xml:space="preserve"> roboczogodzin.</w:t>
      </w:r>
    </w:p>
    <w:bookmarkEnd w:id="1"/>
    <w:p w14:paraId="61B1A65F" w14:textId="77777777" w:rsidR="008A2545" w:rsidRPr="00EF7C8A" w:rsidRDefault="008A2545" w:rsidP="00D03756">
      <w:pPr>
        <w:spacing w:after="0"/>
        <w:rPr>
          <w:rFonts w:ascii="Arial" w:hAnsi="Arial" w:cs="Arial"/>
          <w:sz w:val="20"/>
          <w:szCs w:val="20"/>
        </w:rPr>
      </w:pPr>
    </w:p>
    <w:p w14:paraId="7748621A" w14:textId="5FA0AA98" w:rsidR="00D03756" w:rsidRPr="00EF7C8A" w:rsidRDefault="00D03756" w:rsidP="003D2438">
      <w:pPr>
        <w:pStyle w:val="Akapitzlist"/>
        <w:numPr>
          <w:ilvl w:val="0"/>
          <w:numId w:val="1"/>
        </w:numPr>
        <w:spacing w:after="0"/>
        <w:ind w:left="426" w:hanging="426"/>
        <w:rPr>
          <w:rFonts w:ascii="Arial" w:hAnsi="Arial" w:cs="Arial"/>
          <w:sz w:val="20"/>
          <w:szCs w:val="20"/>
        </w:rPr>
      </w:pPr>
      <w:r w:rsidRPr="00EF7C8A">
        <w:rPr>
          <w:rFonts w:ascii="Arial" w:hAnsi="Arial" w:cs="Arial"/>
          <w:sz w:val="20"/>
          <w:szCs w:val="20"/>
        </w:rPr>
        <w:t>Opis przedmiotu zamówienia</w:t>
      </w:r>
    </w:p>
    <w:p w14:paraId="31BD60D0" w14:textId="46C7CFB6" w:rsidR="004E02C9" w:rsidRPr="00EF7C8A" w:rsidRDefault="004E02C9" w:rsidP="004E02C9">
      <w:pPr>
        <w:spacing w:after="0"/>
        <w:rPr>
          <w:rFonts w:ascii="Arial" w:hAnsi="Arial" w:cs="Arial"/>
          <w:sz w:val="20"/>
          <w:szCs w:val="20"/>
        </w:rPr>
      </w:pPr>
      <w:r w:rsidRPr="00EF7C8A">
        <w:rPr>
          <w:rFonts w:ascii="Arial" w:hAnsi="Arial" w:cs="Arial"/>
          <w:sz w:val="20"/>
          <w:szCs w:val="20"/>
        </w:rPr>
        <w:t xml:space="preserve">Serwis </w:t>
      </w:r>
      <w:r w:rsidR="00D94BF7" w:rsidRPr="00EF7C8A">
        <w:rPr>
          <w:rFonts w:ascii="Arial" w:hAnsi="Arial" w:cs="Arial"/>
          <w:sz w:val="20"/>
          <w:szCs w:val="20"/>
        </w:rPr>
        <w:t>i</w:t>
      </w:r>
      <w:r w:rsidRPr="00EF7C8A">
        <w:rPr>
          <w:rFonts w:ascii="Arial" w:hAnsi="Arial" w:cs="Arial"/>
          <w:sz w:val="20"/>
          <w:szCs w:val="20"/>
        </w:rPr>
        <w:t>nternetowy</w:t>
      </w:r>
      <w:r w:rsidR="00D94BF7" w:rsidRPr="00EF7C8A">
        <w:rPr>
          <w:rFonts w:ascii="Arial" w:hAnsi="Arial" w:cs="Arial"/>
          <w:sz w:val="20"/>
          <w:szCs w:val="20"/>
        </w:rPr>
        <w:t xml:space="preserve"> biznes.wzp.pl </w:t>
      </w:r>
      <w:r w:rsidR="00053CF7" w:rsidRPr="00EF7C8A">
        <w:rPr>
          <w:rFonts w:ascii="Arial" w:hAnsi="Arial" w:cs="Arial"/>
          <w:sz w:val="20"/>
          <w:szCs w:val="20"/>
        </w:rPr>
        <w:t>ma skupiać w jednym miejscu ofertę i informacje skierowane do zachodniopomorskich mikro, małych i średnich przedsiębiorców z regionu. Strona będzie pełnić funkcje informacyjne i promocyjne</w:t>
      </w:r>
      <w:r w:rsidR="00510B1F" w:rsidRPr="00EF7C8A">
        <w:rPr>
          <w:rFonts w:ascii="Arial" w:hAnsi="Arial" w:cs="Arial"/>
          <w:sz w:val="20"/>
          <w:szCs w:val="20"/>
        </w:rPr>
        <w:t xml:space="preserve"> realizowane w ramach projektu pod nazwą "Pomorze Zachodnie - Innowacyjne, Kreatywne, Nowoczesne”.</w:t>
      </w:r>
    </w:p>
    <w:p w14:paraId="4EEE1AA2" w14:textId="77777777" w:rsidR="00053CF7" w:rsidRPr="00EF7C8A" w:rsidRDefault="00053CF7" w:rsidP="004E02C9">
      <w:pPr>
        <w:spacing w:after="0"/>
        <w:rPr>
          <w:rFonts w:ascii="Arial" w:hAnsi="Arial" w:cs="Arial"/>
          <w:sz w:val="20"/>
          <w:szCs w:val="20"/>
        </w:rPr>
      </w:pPr>
    </w:p>
    <w:p w14:paraId="24A760D2" w14:textId="77777777" w:rsidR="00FB53B1" w:rsidRPr="00EF7C8A" w:rsidRDefault="00FB53B1" w:rsidP="003D2438">
      <w:pPr>
        <w:pStyle w:val="Akapitzlist"/>
        <w:numPr>
          <w:ilvl w:val="0"/>
          <w:numId w:val="1"/>
        </w:numPr>
        <w:spacing w:after="0"/>
        <w:ind w:left="426" w:hanging="426"/>
        <w:rPr>
          <w:rFonts w:ascii="Arial" w:hAnsi="Arial" w:cs="Arial"/>
          <w:sz w:val="20"/>
          <w:szCs w:val="20"/>
        </w:rPr>
      </w:pPr>
      <w:r w:rsidRPr="00EF7C8A">
        <w:rPr>
          <w:rFonts w:ascii="Arial" w:hAnsi="Arial" w:cs="Arial"/>
          <w:sz w:val="20"/>
          <w:szCs w:val="20"/>
        </w:rPr>
        <w:t>Nazwy i kody Wspólnego Słownika Zamówień (Klasyfikacji CPV)</w:t>
      </w:r>
    </w:p>
    <w:p w14:paraId="443A1B46" w14:textId="77777777" w:rsidR="0075056F" w:rsidRPr="00EF7C8A" w:rsidRDefault="0075056F" w:rsidP="003D2438">
      <w:pPr>
        <w:spacing w:after="0"/>
        <w:ind w:left="2124" w:hanging="1764"/>
        <w:jc w:val="both"/>
        <w:rPr>
          <w:rFonts w:ascii="Arial" w:hAnsi="Arial" w:cs="Arial"/>
          <w:sz w:val="20"/>
          <w:szCs w:val="20"/>
        </w:rPr>
      </w:pPr>
      <w:r w:rsidRPr="00EF7C8A">
        <w:rPr>
          <w:rFonts w:ascii="Arial" w:hAnsi="Arial" w:cs="Arial"/>
          <w:sz w:val="20"/>
          <w:szCs w:val="20"/>
        </w:rPr>
        <w:t>72.00.00.00-5</w:t>
      </w:r>
      <w:r w:rsidRPr="00EF7C8A">
        <w:rPr>
          <w:rFonts w:ascii="Arial" w:hAnsi="Arial" w:cs="Arial"/>
          <w:sz w:val="20"/>
          <w:szCs w:val="20"/>
        </w:rPr>
        <w:tab/>
        <w:t xml:space="preserve">usługi informatyczne: konsultacyjne, opracowania oprogramowania, internetowe i wsparcia, </w:t>
      </w:r>
    </w:p>
    <w:p w14:paraId="0435351C" w14:textId="77777777" w:rsidR="0075056F" w:rsidRPr="00EF7C8A" w:rsidRDefault="0075056F" w:rsidP="003D2438">
      <w:pPr>
        <w:pStyle w:val="Akapitzlist"/>
        <w:numPr>
          <w:ilvl w:val="4"/>
          <w:numId w:val="11"/>
        </w:numPr>
        <w:spacing w:after="0"/>
        <w:rPr>
          <w:rFonts w:ascii="Arial" w:hAnsi="Arial" w:cs="Arial"/>
          <w:sz w:val="20"/>
          <w:szCs w:val="20"/>
        </w:rPr>
      </w:pPr>
      <w:r w:rsidRPr="00EF7C8A">
        <w:rPr>
          <w:rFonts w:ascii="Arial" w:hAnsi="Arial" w:cs="Arial"/>
          <w:sz w:val="20"/>
          <w:szCs w:val="20"/>
        </w:rPr>
        <w:t>usługi projektów graficznych</w:t>
      </w:r>
      <w:r w:rsidR="00FB6A4B" w:rsidRPr="00EF7C8A">
        <w:rPr>
          <w:rFonts w:ascii="Arial" w:hAnsi="Arial" w:cs="Arial"/>
          <w:sz w:val="20"/>
          <w:szCs w:val="20"/>
        </w:rPr>
        <w:t>,</w:t>
      </w:r>
    </w:p>
    <w:p w14:paraId="08431D23" w14:textId="77777777" w:rsidR="0075056F" w:rsidRPr="00EF7C8A" w:rsidRDefault="0075056F" w:rsidP="003D2438">
      <w:pPr>
        <w:spacing w:after="0"/>
        <w:ind w:firstLine="360"/>
        <w:rPr>
          <w:rFonts w:ascii="Arial" w:hAnsi="Arial" w:cs="Arial"/>
          <w:sz w:val="20"/>
          <w:szCs w:val="20"/>
        </w:rPr>
      </w:pPr>
      <w:r w:rsidRPr="00EF7C8A">
        <w:rPr>
          <w:rFonts w:ascii="Arial" w:hAnsi="Arial" w:cs="Arial"/>
          <w:sz w:val="20"/>
          <w:szCs w:val="20"/>
        </w:rPr>
        <w:t xml:space="preserve">72.41.30.00-8 </w:t>
      </w:r>
      <w:r w:rsidRPr="00EF7C8A">
        <w:rPr>
          <w:rFonts w:ascii="Arial" w:hAnsi="Arial" w:cs="Arial"/>
          <w:sz w:val="20"/>
          <w:szCs w:val="20"/>
        </w:rPr>
        <w:tab/>
        <w:t>usługi w zakresie projektowania stron WWW</w:t>
      </w:r>
      <w:r w:rsidR="00FB6A4B" w:rsidRPr="00EF7C8A">
        <w:rPr>
          <w:rFonts w:ascii="Arial" w:hAnsi="Arial" w:cs="Arial"/>
          <w:sz w:val="20"/>
          <w:szCs w:val="20"/>
        </w:rPr>
        <w:t>.</w:t>
      </w:r>
    </w:p>
    <w:p w14:paraId="11C17067" w14:textId="77777777" w:rsidR="005F3B7B" w:rsidRPr="00EF7C8A" w:rsidRDefault="005F3B7B" w:rsidP="008B7CC1">
      <w:pPr>
        <w:spacing w:after="0"/>
        <w:rPr>
          <w:rFonts w:ascii="Arial" w:hAnsi="Arial" w:cs="Arial"/>
          <w:sz w:val="20"/>
          <w:szCs w:val="20"/>
        </w:rPr>
      </w:pPr>
    </w:p>
    <w:p w14:paraId="4501EB18" w14:textId="77777777" w:rsidR="004C7B5A" w:rsidRPr="00EF7C8A" w:rsidRDefault="0075056F" w:rsidP="003D2438">
      <w:pPr>
        <w:pStyle w:val="Akapitzlist"/>
        <w:numPr>
          <w:ilvl w:val="0"/>
          <w:numId w:val="1"/>
        </w:numPr>
        <w:spacing w:after="0"/>
        <w:ind w:left="426" w:hanging="426"/>
        <w:rPr>
          <w:rFonts w:ascii="Arial" w:hAnsi="Arial" w:cs="Arial"/>
          <w:sz w:val="20"/>
          <w:szCs w:val="20"/>
        </w:rPr>
      </w:pPr>
      <w:r w:rsidRPr="00EF7C8A">
        <w:rPr>
          <w:rFonts w:ascii="Arial" w:hAnsi="Arial" w:cs="Arial"/>
          <w:sz w:val="20"/>
          <w:szCs w:val="20"/>
        </w:rPr>
        <w:t>Szczegółowy opis zamówienia</w:t>
      </w:r>
      <w:r w:rsidR="006F7A67" w:rsidRPr="00EF7C8A">
        <w:rPr>
          <w:rFonts w:ascii="Arial" w:hAnsi="Arial" w:cs="Arial"/>
          <w:sz w:val="20"/>
          <w:szCs w:val="20"/>
        </w:rPr>
        <w:t>:</w:t>
      </w:r>
    </w:p>
    <w:p w14:paraId="75A4E317" w14:textId="77777777" w:rsidR="0075056F" w:rsidRPr="00EF7C8A" w:rsidRDefault="0075056F" w:rsidP="003D2438">
      <w:pPr>
        <w:pStyle w:val="Akapitzlist"/>
        <w:spacing w:after="0"/>
        <w:ind w:left="426"/>
        <w:rPr>
          <w:rFonts w:ascii="Arial" w:hAnsi="Arial" w:cs="Arial"/>
          <w:sz w:val="20"/>
          <w:szCs w:val="20"/>
        </w:rPr>
      </w:pPr>
    </w:p>
    <w:p w14:paraId="51A8CE5C" w14:textId="77777777" w:rsidR="0075056F" w:rsidRPr="00EF7C8A" w:rsidRDefault="0075056F" w:rsidP="005F3B7B">
      <w:pPr>
        <w:spacing w:after="0"/>
        <w:ind w:left="426" w:hanging="284"/>
        <w:jc w:val="both"/>
        <w:rPr>
          <w:rFonts w:ascii="Arial" w:hAnsi="Arial" w:cs="Arial"/>
          <w:sz w:val="20"/>
          <w:szCs w:val="20"/>
        </w:rPr>
      </w:pPr>
      <w:r w:rsidRPr="00EF7C8A">
        <w:rPr>
          <w:rFonts w:ascii="Arial" w:hAnsi="Arial" w:cs="Arial"/>
          <w:sz w:val="20"/>
          <w:szCs w:val="20"/>
        </w:rPr>
        <w:t>A.</w:t>
      </w:r>
      <w:r w:rsidRPr="00EF7C8A">
        <w:rPr>
          <w:rFonts w:ascii="Arial" w:hAnsi="Arial" w:cs="Arial"/>
          <w:sz w:val="20"/>
          <w:szCs w:val="20"/>
        </w:rPr>
        <w:tab/>
        <w:t xml:space="preserve">Informacja o realizacji przedmiotu zamówienia w ramach projektów finansowanych </w:t>
      </w:r>
      <w:r w:rsidR="00156824" w:rsidRPr="00EF7C8A">
        <w:rPr>
          <w:rFonts w:ascii="Arial" w:hAnsi="Arial" w:cs="Arial"/>
          <w:sz w:val="20"/>
          <w:szCs w:val="20"/>
        </w:rPr>
        <w:br/>
      </w:r>
      <w:r w:rsidRPr="00EF7C8A">
        <w:rPr>
          <w:rFonts w:ascii="Arial" w:hAnsi="Arial" w:cs="Arial"/>
          <w:sz w:val="20"/>
          <w:szCs w:val="20"/>
        </w:rPr>
        <w:t>z funduszy unijnych.</w:t>
      </w:r>
    </w:p>
    <w:p w14:paraId="6C98C9C9" w14:textId="330B59E3" w:rsidR="0075056F" w:rsidRPr="00EF7C8A" w:rsidRDefault="0075056F" w:rsidP="00053CF7">
      <w:pPr>
        <w:spacing w:after="0"/>
        <w:ind w:left="426"/>
        <w:jc w:val="both"/>
        <w:rPr>
          <w:rFonts w:ascii="Arial" w:hAnsi="Arial" w:cs="Arial"/>
          <w:sz w:val="20"/>
          <w:szCs w:val="20"/>
        </w:rPr>
      </w:pPr>
      <w:r w:rsidRPr="00EF7C8A">
        <w:rPr>
          <w:rFonts w:ascii="Arial" w:hAnsi="Arial" w:cs="Arial"/>
          <w:sz w:val="20"/>
          <w:szCs w:val="20"/>
        </w:rPr>
        <w:t xml:space="preserve">Przedmiot zamówienia realizowany jest </w:t>
      </w:r>
      <w:r w:rsidR="00053CF7" w:rsidRPr="00EF7C8A">
        <w:rPr>
          <w:rFonts w:ascii="Arial" w:hAnsi="Arial" w:cs="Arial"/>
          <w:sz w:val="20"/>
          <w:szCs w:val="20"/>
        </w:rPr>
        <w:t xml:space="preserve">z Funduszy Europejskich dla Pomorza Zachodniego 2021-2027, Priorytet 1 Fundusze Europejskie na rzecz przedsiębiorczego Pomorza Zachodniego, Działanie FEPZ.01.08 Promocja innowacji i przedsiębiorczości oraz profesjonalizacja obsługi inwestorów, w ramach realizowanego przez Zamawiającego projektu </w:t>
      </w:r>
      <w:bookmarkStart w:id="2" w:name="_Hlk164018083"/>
      <w:r w:rsidR="00053CF7" w:rsidRPr="00EF7C8A">
        <w:rPr>
          <w:rFonts w:ascii="Arial" w:hAnsi="Arial" w:cs="Arial"/>
          <w:sz w:val="20"/>
          <w:szCs w:val="20"/>
        </w:rPr>
        <w:t xml:space="preserve">pod nazwą "Pomorze Zachodnie </w:t>
      </w:r>
      <w:r w:rsidR="00510B1F" w:rsidRPr="00EF7C8A">
        <w:rPr>
          <w:rFonts w:ascii="Arial" w:hAnsi="Arial" w:cs="Arial"/>
          <w:sz w:val="20"/>
          <w:szCs w:val="20"/>
        </w:rPr>
        <w:t xml:space="preserve">- </w:t>
      </w:r>
      <w:r w:rsidR="00053CF7" w:rsidRPr="00EF7C8A">
        <w:rPr>
          <w:rFonts w:ascii="Arial" w:hAnsi="Arial" w:cs="Arial"/>
          <w:sz w:val="20"/>
          <w:szCs w:val="20"/>
        </w:rPr>
        <w:t>Innowacyjne, Kreatywne, Nowoczesne"</w:t>
      </w:r>
      <w:bookmarkEnd w:id="2"/>
      <w:r w:rsidR="00053CF7" w:rsidRPr="00EF7C8A">
        <w:rPr>
          <w:rFonts w:ascii="Arial" w:hAnsi="Arial" w:cs="Arial"/>
          <w:sz w:val="20"/>
          <w:szCs w:val="20"/>
        </w:rPr>
        <w:t>.</w:t>
      </w:r>
    </w:p>
    <w:p w14:paraId="655B9625" w14:textId="77777777" w:rsidR="00053CF7" w:rsidRPr="00EF7C8A" w:rsidRDefault="00053CF7" w:rsidP="00053CF7">
      <w:pPr>
        <w:spacing w:after="0"/>
        <w:ind w:left="426"/>
        <w:jc w:val="both"/>
        <w:rPr>
          <w:rFonts w:ascii="Arial" w:hAnsi="Arial" w:cs="Arial"/>
          <w:sz w:val="20"/>
          <w:szCs w:val="20"/>
        </w:rPr>
      </w:pPr>
    </w:p>
    <w:p w14:paraId="3C822280" w14:textId="77777777" w:rsidR="0075056F" w:rsidRPr="00EF7C8A" w:rsidRDefault="0075056F" w:rsidP="005F3B7B">
      <w:pPr>
        <w:spacing w:after="0"/>
        <w:ind w:left="426" w:hanging="284"/>
        <w:jc w:val="both"/>
        <w:rPr>
          <w:rFonts w:ascii="Arial" w:hAnsi="Arial" w:cs="Arial"/>
          <w:sz w:val="20"/>
          <w:szCs w:val="20"/>
        </w:rPr>
      </w:pPr>
      <w:r w:rsidRPr="00EF7C8A">
        <w:rPr>
          <w:rFonts w:ascii="Arial" w:hAnsi="Arial" w:cs="Arial"/>
          <w:sz w:val="20"/>
          <w:szCs w:val="20"/>
        </w:rPr>
        <w:t>B.</w:t>
      </w:r>
      <w:r w:rsidRPr="00EF7C8A">
        <w:rPr>
          <w:rFonts w:ascii="Arial" w:hAnsi="Arial" w:cs="Arial"/>
          <w:sz w:val="20"/>
          <w:szCs w:val="20"/>
        </w:rPr>
        <w:tab/>
        <w:t>Termin i czas trwania realizacji zamówienia.</w:t>
      </w:r>
    </w:p>
    <w:p w14:paraId="6772535A" w14:textId="77777777" w:rsidR="0075056F" w:rsidRPr="00EF7C8A" w:rsidRDefault="0075056F" w:rsidP="005F3B7B">
      <w:pPr>
        <w:spacing w:after="0"/>
        <w:ind w:left="426" w:hanging="284"/>
        <w:jc w:val="both"/>
        <w:rPr>
          <w:rFonts w:ascii="Arial" w:hAnsi="Arial" w:cs="Arial"/>
          <w:sz w:val="20"/>
          <w:szCs w:val="20"/>
        </w:rPr>
      </w:pPr>
    </w:p>
    <w:p w14:paraId="27F48F25" w14:textId="77777777" w:rsidR="003D27A8" w:rsidRPr="00EF7C8A" w:rsidRDefault="003D27A8" w:rsidP="003D27A8">
      <w:pPr>
        <w:pStyle w:val="Akapitzlist"/>
        <w:numPr>
          <w:ilvl w:val="0"/>
          <w:numId w:val="22"/>
        </w:numPr>
        <w:spacing w:after="0"/>
        <w:ind w:left="567" w:hanging="385"/>
        <w:jc w:val="both"/>
        <w:rPr>
          <w:rFonts w:ascii="Arial" w:hAnsi="Arial" w:cs="Arial"/>
          <w:sz w:val="20"/>
          <w:szCs w:val="20"/>
        </w:rPr>
      </w:pPr>
      <w:bookmarkStart w:id="3" w:name="_Hlk110579017"/>
      <w:r w:rsidRPr="00EF7C8A">
        <w:rPr>
          <w:rFonts w:ascii="Arial" w:hAnsi="Arial" w:cs="Arial"/>
          <w:sz w:val="20"/>
          <w:szCs w:val="20"/>
        </w:rPr>
        <w:t xml:space="preserve">Zaprojektowanie oraz wykonanie strony internetowej – </w:t>
      </w:r>
      <w:r w:rsidR="00743457" w:rsidRPr="00EF7C8A">
        <w:rPr>
          <w:rFonts w:ascii="Arial" w:hAnsi="Arial" w:cs="Arial"/>
          <w:sz w:val="20"/>
          <w:szCs w:val="20"/>
        </w:rPr>
        <w:t>do</w:t>
      </w:r>
      <w:r w:rsidRPr="00EF7C8A">
        <w:rPr>
          <w:rFonts w:ascii="Arial" w:hAnsi="Arial" w:cs="Arial"/>
          <w:sz w:val="20"/>
          <w:szCs w:val="20"/>
        </w:rPr>
        <w:t xml:space="preserve"> 60 dni </w:t>
      </w:r>
      <w:r w:rsidR="001D35D4" w:rsidRPr="00EF7C8A">
        <w:rPr>
          <w:rFonts w:ascii="Arial" w:hAnsi="Arial" w:cs="Arial"/>
          <w:sz w:val="20"/>
          <w:szCs w:val="20"/>
        </w:rPr>
        <w:t xml:space="preserve">kalendarzowych </w:t>
      </w:r>
      <w:r w:rsidRPr="00EF7C8A">
        <w:rPr>
          <w:rFonts w:ascii="Arial" w:hAnsi="Arial" w:cs="Arial"/>
          <w:sz w:val="20"/>
          <w:szCs w:val="20"/>
        </w:rPr>
        <w:t>od daty podpisania umowy.</w:t>
      </w:r>
    </w:p>
    <w:p w14:paraId="6C24440C" w14:textId="4C9EC864" w:rsidR="00CD31D4" w:rsidRPr="00EF7C8A" w:rsidRDefault="003D27A8" w:rsidP="003D27A8">
      <w:pPr>
        <w:pStyle w:val="Akapitzlist"/>
        <w:numPr>
          <w:ilvl w:val="0"/>
          <w:numId w:val="22"/>
        </w:numPr>
        <w:spacing w:after="0"/>
        <w:ind w:left="567" w:hanging="385"/>
        <w:jc w:val="both"/>
        <w:rPr>
          <w:rFonts w:ascii="Arial" w:hAnsi="Arial" w:cs="Arial"/>
          <w:sz w:val="20"/>
          <w:szCs w:val="20"/>
        </w:rPr>
      </w:pPr>
      <w:r w:rsidRPr="00EF7C8A">
        <w:rPr>
          <w:rFonts w:ascii="Arial" w:hAnsi="Arial" w:cs="Arial"/>
          <w:sz w:val="20"/>
          <w:szCs w:val="20"/>
        </w:rPr>
        <w:t>Obsługa i aktualizacja (w tym wsparcie techniczne i serwisowe) strony internetowej</w:t>
      </w:r>
      <w:bookmarkStart w:id="4" w:name="_Hlk107225767"/>
      <w:r w:rsidRPr="00EF7C8A">
        <w:rPr>
          <w:rFonts w:ascii="Arial" w:hAnsi="Arial" w:cs="Arial"/>
          <w:sz w:val="20"/>
          <w:szCs w:val="20"/>
        </w:rPr>
        <w:t xml:space="preserve"> - </w:t>
      </w:r>
      <w:r w:rsidR="0065245A" w:rsidRPr="00EF7C8A">
        <w:rPr>
          <w:rFonts w:ascii="Arial" w:hAnsi="Arial" w:cs="Arial"/>
          <w:sz w:val="20"/>
          <w:szCs w:val="20"/>
        </w:rPr>
        <w:t xml:space="preserve">od daty przyjęcia (zaakceptowania) przez Zamawiającego strony internetowej </w:t>
      </w:r>
      <w:r w:rsidR="00494F55" w:rsidRPr="00EF7C8A">
        <w:rPr>
          <w:rFonts w:ascii="Arial" w:hAnsi="Arial" w:cs="Arial"/>
          <w:sz w:val="20"/>
          <w:szCs w:val="20"/>
        </w:rPr>
        <w:t xml:space="preserve">maksymalnie </w:t>
      </w:r>
      <w:r w:rsidR="0065245A" w:rsidRPr="00EF7C8A">
        <w:rPr>
          <w:rFonts w:ascii="Arial" w:hAnsi="Arial" w:cs="Arial"/>
          <w:sz w:val="20"/>
          <w:szCs w:val="20"/>
        </w:rPr>
        <w:t xml:space="preserve">do </w:t>
      </w:r>
      <w:r w:rsidR="004E55D3" w:rsidRPr="00EF7C8A">
        <w:rPr>
          <w:rFonts w:ascii="Arial" w:hAnsi="Arial" w:cs="Arial"/>
          <w:sz w:val="20"/>
          <w:szCs w:val="20"/>
        </w:rPr>
        <w:t xml:space="preserve">dnia </w:t>
      </w:r>
      <w:r w:rsidR="0043622C" w:rsidRPr="00EF7C8A">
        <w:rPr>
          <w:rFonts w:ascii="Arial" w:hAnsi="Arial" w:cs="Arial"/>
          <w:sz w:val="20"/>
          <w:szCs w:val="20"/>
        </w:rPr>
        <w:t>3</w:t>
      </w:r>
      <w:r w:rsidR="00053CF7" w:rsidRPr="00EF7C8A">
        <w:rPr>
          <w:rFonts w:ascii="Arial" w:hAnsi="Arial" w:cs="Arial"/>
          <w:sz w:val="20"/>
          <w:szCs w:val="20"/>
        </w:rPr>
        <w:t>1</w:t>
      </w:r>
      <w:r w:rsidR="0043622C" w:rsidRPr="00EF7C8A">
        <w:rPr>
          <w:rFonts w:ascii="Arial" w:hAnsi="Arial" w:cs="Arial"/>
          <w:sz w:val="20"/>
          <w:szCs w:val="20"/>
        </w:rPr>
        <w:t xml:space="preserve"> </w:t>
      </w:r>
      <w:r w:rsidR="00334C0E" w:rsidRPr="00EF7C8A">
        <w:rPr>
          <w:rFonts w:ascii="Arial" w:hAnsi="Arial" w:cs="Arial"/>
          <w:sz w:val="20"/>
          <w:szCs w:val="20"/>
        </w:rPr>
        <w:t>grudnia</w:t>
      </w:r>
      <w:r w:rsidR="00003EDB" w:rsidRPr="00EF7C8A">
        <w:rPr>
          <w:rFonts w:ascii="Arial" w:hAnsi="Arial" w:cs="Arial"/>
          <w:sz w:val="20"/>
          <w:szCs w:val="20"/>
        </w:rPr>
        <w:t xml:space="preserve"> 202</w:t>
      </w:r>
      <w:r w:rsidR="00334C0E" w:rsidRPr="00EF7C8A">
        <w:rPr>
          <w:rFonts w:ascii="Arial" w:hAnsi="Arial" w:cs="Arial"/>
          <w:sz w:val="20"/>
          <w:szCs w:val="20"/>
        </w:rPr>
        <w:t>6</w:t>
      </w:r>
      <w:r w:rsidR="00CF0AAD" w:rsidRPr="00EF7C8A">
        <w:rPr>
          <w:rFonts w:ascii="Arial" w:hAnsi="Arial" w:cs="Arial"/>
          <w:sz w:val="20"/>
          <w:szCs w:val="20"/>
        </w:rPr>
        <w:t xml:space="preserve"> </w:t>
      </w:r>
      <w:r w:rsidR="00003EDB" w:rsidRPr="00EF7C8A">
        <w:rPr>
          <w:rFonts w:ascii="Arial" w:hAnsi="Arial" w:cs="Arial"/>
          <w:sz w:val="20"/>
          <w:szCs w:val="20"/>
        </w:rPr>
        <w:t>r.</w:t>
      </w:r>
    </w:p>
    <w:bookmarkEnd w:id="4"/>
    <w:p w14:paraId="465376BF" w14:textId="05113738" w:rsidR="003D27A8" w:rsidRPr="00EF7C8A" w:rsidRDefault="003D27A8" w:rsidP="003D27A8">
      <w:pPr>
        <w:pStyle w:val="Akapitzlist"/>
        <w:numPr>
          <w:ilvl w:val="0"/>
          <w:numId w:val="22"/>
        </w:numPr>
        <w:spacing w:after="0"/>
        <w:ind w:left="567" w:hanging="385"/>
        <w:jc w:val="both"/>
        <w:rPr>
          <w:rFonts w:ascii="Arial" w:hAnsi="Arial" w:cs="Arial"/>
          <w:sz w:val="20"/>
          <w:szCs w:val="20"/>
        </w:rPr>
      </w:pPr>
      <w:r w:rsidRPr="00EF7C8A">
        <w:rPr>
          <w:rFonts w:ascii="Arial" w:hAnsi="Arial" w:cs="Arial"/>
          <w:sz w:val="20"/>
          <w:szCs w:val="20"/>
        </w:rPr>
        <w:t>Świadczenie usług rozwojowych</w:t>
      </w:r>
      <w:r w:rsidR="00E60AA1" w:rsidRPr="00EF7C8A">
        <w:t xml:space="preserve"> </w:t>
      </w:r>
      <w:r w:rsidR="00E60AA1" w:rsidRPr="00EF7C8A">
        <w:rPr>
          <w:rFonts w:ascii="Arial" w:hAnsi="Arial" w:cs="Arial"/>
          <w:sz w:val="20"/>
          <w:szCs w:val="20"/>
        </w:rPr>
        <w:t>strony internetowej</w:t>
      </w:r>
      <w:r w:rsidRPr="00EF7C8A">
        <w:rPr>
          <w:rFonts w:ascii="Arial" w:hAnsi="Arial" w:cs="Arial"/>
          <w:sz w:val="20"/>
          <w:szCs w:val="20"/>
        </w:rPr>
        <w:t>, które objęte będ</w:t>
      </w:r>
      <w:r w:rsidR="009901E5" w:rsidRPr="00EF7C8A">
        <w:rPr>
          <w:rFonts w:ascii="Arial" w:hAnsi="Arial" w:cs="Arial"/>
          <w:sz w:val="20"/>
          <w:szCs w:val="20"/>
        </w:rPr>
        <w:t>ą</w:t>
      </w:r>
      <w:r w:rsidRPr="00EF7C8A">
        <w:rPr>
          <w:rFonts w:ascii="Arial" w:hAnsi="Arial" w:cs="Arial"/>
          <w:sz w:val="20"/>
          <w:szCs w:val="20"/>
        </w:rPr>
        <w:t xml:space="preserve"> prawem opcji Zamawiającego w ilości </w:t>
      </w:r>
      <w:r w:rsidR="007A7967" w:rsidRPr="00EF7C8A">
        <w:rPr>
          <w:rFonts w:ascii="Arial" w:hAnsi="Arial" w:cs="Arial"/>
          <w:sz w:val="20"/>
          <w:szCs w:val="20"/>
        </w:rPr>
        <w:t xml:space="preserve">maksymalnie do </w:t>
      </w:r>
      <w:r w:rsidR="004F3530" w:rsidRPr="00EF7C8A">
        <w:rPr>
          <w:rFonts w:ascii="Arial" w:hAnsi="Arial" w:cs="Arial"/>
          <w:sz w:val="20"/>
          <w:szCs w:val="20"/>
        </w:rPr>
        <w:t>300</w:t>
      </w:r>
      <w:r w:rsidRPr="00EF7C8A">
        <w:rPr>
          <w:rFonts w:ascii="Arial" w:hAnsi="Arial" w:cs="Arial"/>
          <w:sz w:val="20"/>
          <w:szCs w:val="20"/>
        </w:rPr>
        <w:t xml:space="preserve"> roboczogodzin</w:t>
      </w:r>
      <w:r w:rsidR="0007591E" w:rsidRPr="00EF7C8A">
        <w:t>.</w:t>
      </w:r>
    </w:p>
    <w:bookmarkEnd w:id="3"/>
    <w:p w14:paraId="0AFF56EE" w14:textId="5BC78C8A" w:rsidR="003D27A8" w:rsidRPr="00EF7C8A" w:rsidRDefault="003D27A8" w:rsidP="003D27A8">
      <w:pPr>
        <w:spacing w:after="0"/>
        <w:ind w:left="851" w:hanging="284"/>
        <w:jc w:val="both"/>
        <w:rPr>
          <w:rFonts w:ascii="Arial" w:hAnsi="Arial" w:cs="Arial"/>
          <w:sz w:val="20"/>
          <w:szCs w:val="20"/>
        </w:rPr>
      </w:pPr>
      <w:r w:rsidRPr="00EF7C8A">
        <w:rPr>
          <w:rFonts w:ascii="Arial" w:hAnsi="Arial" w:cs="Arial"/>
          <w:sz w:val="20"/>
          <w:szCs w:val="20"/>
        </w:rPr>
        <w:t>a)</w:t>
      </w:r>
      <w:r w:rsidRPr="00EF7C8A">
        <w:rPr>
          <w:rFonts w:ascii="Arial" w:hAnsi="Arial" w:cs="Arial"/>
          <w:sz w:val="20"/>
          <w:szCs w:val="20"/>
        </w:rPr>
        <w:tab/>
        <w:t>Zamawiający zastrzega możliwość nieskorzystania z prawa opcji lub skorzystania z prawa opcji jedynie w części oraz korzystania z prawa opcji wielokrotnie do wyczerpania puli roboczogodzin objętych opcją w okresie nie dłuższym niż do zakończenia umowy.</w:t>
      </w:r>
    </w:p>
    <w:p w14:paraId="00B69E43" w14:textId="77777777" w:rsidR="003D27A8" w:rsidRPr="00EF7C8A" w:rsidRDefault="003D27A8" w:rsidP="003D27A8">
      <w:pPr>
        <w:spacing w:after="0"/>
        <w:ind w:left="851" w:hanging="284"/>
        <w:jc w:val="both"/>
        <w:rPr>
          <w:rFonts w:ascii="Arial" w:hAnsi="Arial" w:cs="Arial"/>
          <w:sz w:val="20"/>
          <w:szCs w:val="20"/>
        </w:rPr>
      </w:pPr>
      <w:r w:rsidRPr="00EF7C8A">
        <w:rPr>
          <w:rFonts w:ascii="Arial" w:hAnsi="Arial" w:cs="Arial"/>
          <w:sz w:val="20"/>
          <w:szCs w:val="20"/>
        </w:rPr>
        <w:lastRenderedPageBreak/>
        <w:t>b)</w:t>
      </w:r>
      <w:r w:rsidRPr="00EF7C8A">
        <w:rPr>
          <w:rFonts w:ascii="Arial" w:hAnsi="Arial" w:cs="Arial"/>
          <w:sz w:val="20"/>
          <w:szCs w:val="20"/>
        </w:rPr>
        <w:tab/>
        <w:t>Zamawiający nie jest zobowiązany do skorzystania z prawa opcji. W przypadku nieskorzystania przez Zamawiającego z prawa opcji, Wykonawcy nie przysługuje żadne roszczenie.</w:t>
      </w:r>
    </w:p>
    <w:p w14:paraId="78E233D9" w14:textId="77777777" w:rsidR="003D27A8" w:rsidRPr="00EF7C8A" w:rsidRDefault="003D27A8" w:rsidP="003D27A8">
      <w:pPr>
        <w:spacing w:after="0"/>
        <w:ind w:left="851" w:hanging="284"/>
        <w:jc w:val="both"/>
        <w:rPr>
          <w:rFonts w:ascii="Arial" w:hAnsi="Arial" w:cs="Arial"/>
          <w:sz w:val="20"/>
          <w:szCs w:val="20"/>
        </w:rPr>
      </w:pPr>
    </w:p>
    <w:p w14:paraId="18EBFEED" w14:textId="77777777" w:rsidR="00DB7575" w:rsidRPr="00EF7C8A" w:rsidRDefault="0075056F" w:rsidP="00646D89">
      <w:pPr>
        <w:spacing w:after="0"/>
        <w:ind w:left="426" w:hanging="284"/>
        <w:jc w:val="both"/>
        <w:rPr>
          <w:rFonts w:ascii="Arial" w:hAnsi="Arial" w:cs="Arial"/>
          <w:sz w:val="20"/>
          <w:szCs w:val="20"/>
        </w:rPr>
      </w:pPr>
      <w:r w:rsidRPr="00EF7C8A">
        <w:rPr>
          <w:rFonts w:ascii="Arial" w:hAnsi="Arial" w:cs="Arial"/>
          <w:sz w:val="20"/>
          <w:szCs w:val="20"/>
        </w:rPr>
        <w:t>C. Obowiązki Wykonawcy</w:t>
      </w:r>
      <w:r w:rsidR="006F7A67" w:rsidRPr="00EF7C8A">
        <w:rPr>
          <w:rFonts w:ascii="Arial" w:hAnsi="Arial" w:cs="Arial"/>
          <w:sz w:val="20"/>
          <w:szCs w:val="20"/>
        </w:rPr>
        <w:t>.</w:t>
      </w:r>
    </w:p>
    <w:p w14:paraId="309F891D" w14:textId="77777777" w:rsidR="00DB7575" w:rsidRPr="00EF7C8A" w:rsidRDefault="00DB7575" w:rsidP="00DB7575">
      <w:pPr>
        <w:pStyle w:val="Akapitzlist"/>
        <w:spacing w:after="0"/>
        <w:ind w:left="550"/>
        <w:contextualSpacing w:val="0"/>
        <w:jc w:val="both"/>
        <w:rPr>
          <w:rFonts w:ascii="Arial" w:hAnsi="Arial" w:cs="Arial"/>
          <w:sz w:val="20"/>
          <w:szCs w:val="20"/>
        </w:rPr>
      </w:pPr>
    </w:p>
    <w:p w14:paraId="735BEE28" w14:textId="77777777" w:rsidR="00646D89" w:rsidRPr="00EF7C8A" w:rsidRDefault="0075056F" w:rsidP="00646D89">
      <w:pPr>
        <w:pStyle w:val="Akapitzlist"/>
        <w:numPr>
          <w:ilvl w:val="1"/>
          <w:numId w:val="2"/>
        </w:numPr>
        <w:spacing w:after="0"/>
        <w:ind w:left="550"/>
        <w:contextualSpacing w:val="0"/>
        <w:jc w:val="both"/>
        <w:rPr>
          <w:rFonts w:ascii="Arial" w:hAnsi="Arial" w:cs="Arial"/>
          <w:sz w:val="20"/>
          <w:szCs w:val="20"/>
        </w:rPr>
      </w:pPr>
      <w:r w:rsidRPr="00EF7C8A">
        <w:rPr>
          <w:rFonts w:ascii="Arial" w:hAnsi="Arial" w:cs="Arial"/>
          <w:sz w:val="20"/>
          <w:szCs w:val="20"/>
        </w:rPr>
        <w:t>Wykonawca jest zobowiązany do spełnienia niżej wymienionych wymagań technicznych</w:t>
      </w:r>
      <w:r w:rsidR="00E52A98" w:rsidRPr="00EF7C8A">
        <w:rPr>
          <w:rFonts w:ascii="Arial" w:hAnsi="Arial" w:cs="Arial"/>
          <w:sz w:val="20"/>
          <w:szCs w:val="20"/>
        </w:rPr>
        <w:t>,</w:t>
      </w:r>
      <w:r w:rsidRPr="00EF7C8A">
        <w:rPr>
          <w:rFonts w:ascii="Arial" w:hAnsi="Arial" w:cs="Arial"/>
          <w:sz w:val="20"/>
          <w:szCs w:val="20"/>
        </w:rPr>
        <w:t xml:space="preserve"> niezbędnych do prawidłowego funkcjonowania strony internetowej:</w:t>
      </w:r>
    </w:p>
    <w:p w14:paraId="0A836FD7" w14:textId="4C85C56B" w:rsidR="00CE24A0" w:rsidRPr="00EF7C8A" w:rsidRDefault="00646D89" w:rsidP="00CE24A0">
      <w:pPr>
        <w:pStyle w:val="Akapitzlist"/>
        <w:numPr>
          <w:ilvl w:val="0"/>
          <w:numId w:val="4"/>
        </w:numPr>
        <w:spacing w:after="0"/>
        <w:ind w:left="709" w:hanging="283"/>
        <w:jc w:val="both"/>
        <w:rPr>
          <w:rFonts w:ascii="Arial" w:hAnsi="Arial" w:cs="Arial"/>
          <w:sz w:val="20"/>
          <w:szCs w:val="20"/>
        </w:rPr>
      </w:pPr>
      <w:r w:rsidRPr="00EF7C8A">
        <w:rPr>
          <w:rFonts w:ascii="Arial" w:hAnsi="Arial" w:cs="Arial"/>
          <w:sz w:val="20"/>
          <w:szCs w:val="20"/>
        </w:rPr>
        <w:t xml:space="preserve">Wykonawca przeprowadzi szczegółową analizę wymagań (w tym określi strukturę informacyjną serwisu, analizę docelowych zawartości stron, inne ustalenia wizualno-merytoryczne </w:t>
      </w:r>
      <w:r w:rsidR="00962477" w:rsidRPr="00EF7C8A">
        <w:rPr>
          <w:rFonts w:ascii="Arial" w:hAnsi="Arial" w:cs="Arial"/>
          <w:sz w:val="20"/>
          <w:szCs w:val="20"/>
        </w:rPr>
        <w:br/>
      </w:r>
      <w:r w:rsidRPr="00EF7C8A">
        <w:rPr>
          <w:rFonts w:ascii="Arial" w:hAnsi="Arial" w:cs="Arial"/>
          <w:sz w:val="20"/>
          <w:szCs w:val="20"/>
        </w:rPr>
        <w:t xml:space="preserve">i proponowane rozwiązania informatyczne) zakończoną dokumentem zatwierdzonym przez Zamawiającego. </w:t>
      </w:r>
      <w:r w:rsidR="00312200" w:rsidRPr="00EF7C8A">
        <w:rPr>
          <w:rFonts w:ascii="Arial" w:hAnsi="Arial" w:cs="Arial"/>
          <w:sz w:val="20"/>
          <w:szCs w:val="20"/>
        </w:rPr>
        <w:t xml:space="preserve">Strona musi być zgodna z najnowszymi trendami w projektowaniu serwisów internetowych i obejmować co najmniej </w:t>
      </w:r>
      <w:r w:rsidR="007432D5" w:rsidRPr="00EF7C8A">
        <w:rPr>
          <w:rFonts w:ascii="Arial" w:hAnsi="Arial" w:cs="Arial"/>
          <w:sz w:val="20"/>
          <w:szCs w:val="20"/>
        </w:rPr>
        <w:t>nagłówek, menu uwzględniające podział na kategorie</w:t>
      </w:r>
      <w:r w:rsidR="00895D67" w:rsidRPr="00EF7C8A">
        <w:rPr>
          <w:rFonts w:ascii="Arial" w:hAnsi="Arial" w:cs="Arial"/>
          <w:sz w:val="20"/>
          <w:szCs w:val="20"/>
        </w:rPr>
        <w:t xml:space="preserve"> </w:t>
      </w:r>
      <w:r w:rsidR="00962477" w:rsidRPr="00EF7C8A">
        <w:rPr>
          <w:rFonts w:ascii="Arial" w:hAnsi="Arial" w:cs="Arial"/>
          <w:sz w:val="20"/>
          <w:szCs w:val="20"/>
        </w:rPr>
        <w:br/>
      </w:r>
      <w:r w:rsidR="007432D5" w:rsidRPr="00EF7C8A">
        <w:rPr>
          <w:rFonts w:ascii="Arial" w:hAnsi="Arial" w:cs="Arial"/>
          <w:sz w:val="20"/>
          <w:szCs w:val="20"/>
        </w:rPr>
        <w:t>i podkategorie, grafikę, obszar treści właściwych, stopkę itp.</w:t>
      </w:r>
    </w:p>
    <w:p w14:paraId="22DD9A1F" w14:textId="2DEB8E92" w:rsidR="00B372A6" w:rsidRPr="00EF7C8A" w:rsidRDefault="00CE24A0" w:rsidP="00B372A6">
      <w:pPr>
        <w:pStyle w:val="Akapitzlist"/>
        <w:numPr>
          <w:ilvl w:val="1"/>
          <w:numId w:val="34"/>
        </w:numPr>
        <w:spacing w:after="0"/>
        <w:ind w:left="993" w:hanging="284"/>
        <w:jc w:val="both"/>
        <w:rPr>
          <w:rFonts w:ascii="Arial" w:hAnsi="Arial" w:cs="Arial"/>
          <w:sz w:val="20"/>
          <w:szCs w:val="20"/>
        </w:rPr>
      </w:pPr>
      <w:r w:rsidRPr="00EF7C8A">
        <w:rPr>
          <w:rFonts w:ascii="Arial" w:hAnsi="Arial" w:cs="Arial"/>
          <w:sz w:val="20"/>
          <w:szCs w:val="20"/>
        </w:rPr>
        <w:t>Przeprowadzając ww. analizę Wykonawca weźmie pod uwagę treści znajdujące się obecnie na stronach: biznes.wzp.pl</w:t>
      </w:r>
      <w:r w:rsidR="00B372A6" w:rsidRPr="00EF7C8A">
        <w:rPr>
          <w:rFonts w:ascii="Arial" w:hAnsi="Arial" w:cs="Arial"/>
          <w:sz w:val="20"/>
          <w:szCs w:val="20"/>
        </w:rPr>
        <w:t>;</w:t>
      </w:r>
      <w:r w:rsidRPr="00EF7C8A">
        <w:rPr>
          <w:rFonts w:ascii="Arial" w:hAnsi="Arial" w:cs="Arial"/>
          <w:sz w:val="20"/>
          <w:szCs w:val="20"/>
        </w:rPr>
        <w:t xml:space="preserve"> cig.wzp.pl</w:t>
      </w:r>
      <w:r w:rsidR="00B372A6" w:rsidRPr="00EF7C8A">
        <w:rPr>
          <w:rFonts w:ascii="Arial" w:hAnsi="Arial" w:cs="Arial"/>
          <w:sz w:val="20"/>
          <w:szCs w:val="20"/>
        </w:rPr>
        <w:t>;</w:t>
      </w:r>
      <w:r w:rsidRPr="00EF7C8A">
        <w:rPr>
          <w:rFonts w:ascii="Arial" w:hAnsi="Arial" w:cs="Arial"/>
          <w:sz w:val="20"/>
          <w:szCs w:val="20"/>
        </w:rPr>
        <w:t xml:space="preserve"> zachodniopomorskieinnowacje.wzp.pl</w:t>
      </w:r>
      <w:r w:rsidR="00B372A6" w:rsidRPr="00EF7C8A">
        <w:rPr>
          <w:rFonts w:ascii="Arial" w:hAnsi="Arial" w:cs="Arial"/>
          <w:sz w:val="20"/>
          <w:szCs w:val="20"/>
        </w:rPr>
        <w:t>;</w:t>
      </w:r>
      <w:r w:rsidRPr="00EF7C8A">
        <w:rPr>
          <w:rFonts w:ascii="Arial" w:hAnsi="Arial" w:cs="Arial"/>
          <w:sz w:val="20"/>
          <w:szCs w:val="20"/>
        </w:rPr>
        <w:t xml:space="preserve"> </w:t>
      </w:r>
      <w:r w:rsidR="0043744D" w:rsidRPr="00EF7C8A">
        <w:rPr>
          <w:rFonts w:ascii="Arial" w:hAnsi="Arial" w:cs="Arial"/>
          <w:sz w:val="20"/>
          <w:szCs w:val="20"/>
        </w:rPr>
        <w:t>innowacje.wzp.pl</w:t>
      </w:r>
      <w:r w:rsidR="00B372A6" w:rsidRPr="00EF7C8A">
        <w:rPr>
          <w:rFonts w:ascii="Arial" w:hAnsi="Arial" w:cs="Arial"/>
          <w:sz w:val="20"/>
          <w:szCs w:val="20"/>
        </w:rPr>
        <w:t>.</w:t>
      </w:r>
    </w:p>
    <w:p w14:paraId="4376C6C6" w14:textId="7CFC5CC8" w:rsidR="005212BE" w:rsidRPr="00EF7C8A" w:rsidRDefault="005212BE" w:rsidP="005212BE">
      <w:pPr>
        <w:pStyle w:val="Akapitzlist"/>
        <w:numPr>
          <w:ilvl w:val="1"/>
          <w:numId w:val="34"/>
        </w:numPr>
        <w:spacing w:after="0"/>
        <w:ind w:left="993" w:hanging="284"/>
        <w:jc w:val="both"/>
        <w:rPr>
          <w:rFonts w:ascii="Arial" w:hAnsi="Arial" w:cs="Arial"/>
          <w:sz w:val="20"/>
          <w:szCs w:val="20"/>
        </w:rPr>
      </w:pPr>
      <w:r w:rsidRPr="00EF7C8A">
        <w:rPr>
          <w:rFonts w:ascii="Arial" w:hAnsi="Arial" w:cs="Arial"/>
          <w:sz w:val="20"/>
          <w:szCs w:val="20"/>
        </w:rPr>
        <w:t xml:space="preserve">Zaakceptowanie </w:t>
      </w:r>
      <w:r w:rsidR="00510B1F" w:rsidRPr="00EF7C8A">
        <w:rPr>
          <w:rFonts w:ascii="Arial" w:hAnsi="Arial" w:cs="Arial"/>
          <w:sz w:val="20"/>
          <w:szCs w:val="20"/>
        </w:rPr>
        <w:t xml:space="preserve">układu i zawartości </w:t>
      </w:r>
      <w:r w:rsidRPr="00EF7C8A">
        <w:rPr>
          <w:rFonts w:ascii="Arial" w:hAnsi="Arial" w:cs="Arial"/>
          <w:sz w:val="20"/>
          <w:szCs w:val="20"/>
        </w:rPr>
        <w:t>strony nastąpi po przeprowadzeniu przez Zamawiającego testów weryfikujących spełnienie stawianych wymagań technicznych i funkcjonalnych.</w:t>
      </w:r>
    </w:p>
    <w:p w14:paraId="5A5C3E04" w14:textId="5F2B8481" w:rsidR="00334C0E" w:rsidRPr="00EF7C8A" w:rsidRDefault="00646D89" w:rsidP="00334C0E">
      <w:pPr>
        <w:pStyle w:val="Akapitzlist"/>
        <w:numPr>
          <w:ilvl w:val="1"/>
          <w:numId w:val="34"/>
        </w:numPr>
        <w:spacing w:after="0"/>
        <w:ind w:left="993" w:hanging="284"/>
        <w:jc w:val="both"/>
        <w:rPr>
          <w:rFonts w:ascii="Arial" w:hAnsi="Arial" w:cs="Arial"/>
          <w:sz w:val="20"/>
          <w:szCs w:val="20"/>
        </w:rPr>
      </w:pPr>
      <w:r w:rsidRPr="00EF7C8A">
        <w:rPr>
          <w:rFonts w:ascii="Arial" w:hAnsi="Arial" w:cs="Arial"/>
          <w:sz w:val="20"/>
          <w:szCs w:val="20"/>
        </w:rPr>
        <w:t xml:space="preserve">Zamawiający </w:t>
      </w:r>
      <w:r w:rsidR="004E55D3" w:rsidRPr="00EF7C8A">
        <w:rPr>
          <w:rFonts w:ascii="Arial" w:hAnsi="Arial" w:cs="Arial"/>
          <w:sz w:val="20"/>
          <w:szCs w:val="20"/>
        </w:rPr>
        <w:t>przewiduje</w:t>
      </w:r>
      <w:r w:rsidRPr="00EF7C8A">
        <w:rPr>
          <w:rFonts w:ascii="Arial" w:hAnsi="Arial" w:cs="Arial"/>
          <w:sz w:val="20"/>
          <w:szCs w:val="20"/>
        </w:rPr>
        <w:t>, iż struktura strony internetowej</w:t>
      </w:r>
      <w:r w:rsidR="007C4C57" w:rsidRPr="00EF7C8A">
        <w:rPr>
          <w:rFonts w:ascii="Arial" w:hAnsi="Arial" w:cs="Arial"/>
          <w:sz w:val="20"/>
          <w:szCs w:val="20"/>
        </w:rPr>
        <w:t xml:space="preserve"> </w:t>
      </w:r>
      <w:r w:rsidR="000A78D2" w:rsidRPr="00EF7C8A">
        <w:rPr>
          <w:rFonts w:ascii="Arial" w:hAnsi="Arial" w:cs="Arial"/>
          <w:sz w:val="20"/>
          <w:szCs w:val="20"/>
        </w:rPr>
        <w:t xml:space="preserve">będzie </w:t>
      </w:r>
      <w:r w:rsidRPr="00EF7C8A">
        <w:rPr>
          <w:rFonts w:ascii="Arial" w:hAnsi="Arial" w:cs="Arial"/>
          <w:sz w:val="20"/>
          <w:szCs w:val="20"/>
        </w:rPr>
        <w:t xml:space="preserve">obejmowała stronę główną </w:t>
      </w:r>
      <w:r w:rsidR="00334C0E" w:rsidRPr="00EF7C8A">
        <w:rPr>
          <w:rFonts w:ascii="Arial" w:hAnsi="Arial" w:cs="Arial"/>
          <w:sz w:val="20"/>
          <w:szCs w:val="20"/>
        </w:rPr>
        <w:t xml:space="preserve">i </w:t>
      </w:r>
      <w:r w:rsidRPr="00EF7C8A">
        <w:rPr>
          <w:rFonts w:ascii="Arial" w:hAnsi="Arial" w:cs="Arial"/>
          <w:sz w:val="20"/>
          <w:szCs w:val="20"/>
        </w:rPr>
        <w:t>podstron</w:t>
      </w:r>
      <w:r w:rsidR="00334C0E" w:rsidRPr="00EF7C8A">
        <w:rPr>
          <w:rFonts w:ascii="Arial" w:hAnsi="Arial" w:cs="Arial"/>
          <w:sz w:val="20"/>
          <w:szCs w:val="20"/>
        </w:rPr>
        <w:t>y w różnych układach treści podzielone na obszary tematyczne (np. eksport, inwest</w:t>
      </w:r>
      <w:r w:rsidR="00CE24A0" w:rsidRPr="00EF7C8A">
        <w:rPr>
          <w:rFonts w:ascii="Arial" w:hAnsi="Arial" w:cs="Arial"/>
          <w:sz w:val="20"/>
          <w:szCs w:val="20"/>
        </w:rPr>
        <w:t>ycje</w:t>
      </w:r>
      <w:r w:rsidR="00334C0E" w:rsidRPr="00EF7C8A">
        <w:rPr>
          <w:rFonts w:ascii="Arial" w:hAnsi="Arial" w:cs="Arial"/>
          <w:sz w:val="20"/>
          <w:szCs w:val="20"/>
        </w:rPr>
        <w:t>, aktualności, wydarzenia, kalendarz</w:t>
      </w:r>
      <w:r w:rsidR="00B372A6" w:rsidRPr="00EF7C8A">
        <w:rPr>
          <w:rFonts w:ascii="Arial" w:hAnsi="Arial" w:cs="Arial"/>
          <w:sz w:val="20"/>
          <w:szCs w:val="20"/>
        </w:rPr>
        <w:t>, projekty</w:t>
      </w:r>
      <w:r w:rsidR="00334C0E" w:rsidRPr="00EF7C8A">
        <w:rPr>
          <w:rFonts w:ascii="Arial" w:hAnsi="Arial" w:cs="Arial"/>
          <w:sz w:val="20"/>
          <w:szCs w:val="20"/>
        </w:rPr>
        <w:t>). Każdy z obszarów powinien zachowywać spójność z całym serwisem i wyróżniać się od innych np. kolorystyką, symbolem graficznym.</w:t>
      </w:r>
    </w:p>
    <w:p w14:paraId="29EFD394" w14:textId="74FAEFC0" w:rsidR="000A78D2" w:rsidRPr="00EF7C8A" w:rsidRDefault="00646D89" w:rsidP="00343BB3">
      <w:pPr>
        <w:pStyle w:val="Akapitzlist"/>
        <w:numPr>
          <w:ilvl w:val="0"/>
          <w:numId w:val="4"/>
        </w:numPr>
        <w:spacing w:after="0"/>
        <w:ind w:left="709" w:hanging="283"/>
        <w:contextualSpacing w:val="0"/>
        <w:jc w:val="both"/>
        <w:rPr>
          <w:rFonts w:ascii="Arial" w:hAnsi="Arial" w:cs="Arial"/>
          <w:sz w:val="20"/>
          <w:szCs w:val="20"/>
        </w:rPr>
      </w:pPr>
      <w:r w:rsidRPr="00EF7C8A">
        <w:rPr>
          <w:rFonts w:ascii="Arial" w:hAnsi="Arial" w:cs="Arial"/>
          <w:sz w:val="20"/>
          <w:szCs w:val="20"/>
        </w:rPr>
        <w:t xml:space="preserve">Strona </w:t>
      </w:r>
      <w:r w:rsidR="004E55D3" w:rsidRPr="00EF7C8A">
        <w:rPr>
          <w:rFonts w:ascii="Arial" w:hAnsi="Arial" w:cs="Arial"/>
          <w:sz w:val="20"/>
          <w:szCs w:val="20"/>
        </w:rPr>
        <w:t>będzie polskojęzyczna</w:t>
      </w:r>
      <w:r w:rsidR="00334C0E" w:rsidRPr="00EF7C8A">
        <w:rPr>
          <w:rFonts w:ascii="Arial" w:hAnsi="Arial" w:cs="Arial"/>
          <w:sz w:val="20"/>
          <w:szCs w:val="20"/>
        </w:rPr>
        <w:t>.</w:t>
      </w:r>
    </w:p>
    <w:p w14:paraId="7094A396" w14:textId="28F27C4A" w:rsidR="007A7967" w:rsidRPr="00EF7C8A" w:rsidRDefault="00941C00" w:rsidP="00343BB3">
      <w:pPr>
        <w:pStyle w:val="Akapitzlist"/>
        <w:numPr>
          <w:ilvl w:val="0"/>
          <w:numId w:val="4"/>
        </w:numPr>
        <w:spacing w:after="0"/>
        <w:ind w:left="709" w:hanging="283"/>
        <w:contextualSpacing w:val="0"/>
        <w:jc w:val="both"/>
        <w:rPr>
          <w:rFonts w:ascii="Arial" w:hAnsi="Arial" w:cs="Arial"/>
          <w:sz w:val="20"/>
          <w:szCs w:val="20"/>
        </w:rPr>
      </w:pPr>
      <w:r w:rsidRPr="00EF7C8A">
        <w:rPr>
          <w:rFonts w:ascii="Arial" w:hAnsi="Arial" w:cs="Arial"/>
          <w:sz w:val="20"/>
          <w:szCs w:val="20"/>
        </w:rPr>
        <w:t>Strona</w:t>
      </w:r>
      <w:r w:rsidR="0075056F" w:rsidRPr="00EF7C8A">
        <w:rPr>
          <w:rFonts w:ascii="Arial" w:hAnsi="Arial" w:cs="Arial"/>
          <w:sz w:val="20"/>
          <w:szCs w:val="20"/>
        </w:rPr>
        <w:t xml:space="preserve"> musi być zbudowan</w:t>
      </w:r>
      <w:r w:rsidR="00837EE3" w:rsidRPr="00EF7C8A">
        <w:rPr>
          <w:rFonts w:ascii="Arial" w:hAnsi="Arial" w:cs="Arial"/>
          <w:sz w:val="20"/>
          <w:szCs w:val="20"/>
        </w:rPr>
        <w:t>a</w:t>
      </w:r>
      <w:r w:rsidR="0075056F" w:rsidRPr="00EF7C8A">
        <w:rPr>
          <w:rFonts w:ascii="Arial" w:hAnsi="Arial" w:cs="Arial"/>
          <w:sz w:val="20"/>
          <w:szCs w:val="20"/>
        </w:rPr>
        <w:t xml:space="preserve"> w oparciu o </w:t>
      </w:r>
      <w:r w:rsidR="007A7967" w:rsidRPr="00EF7C8A">
        <w:rPr>
          <w:rFonts w:ascii="Arial" w:hAnsi="Arial" w:cs="Arial"/>
          <w:sz w:val="20"/>
          <w:szCs w:val="20"/>
        </w:rPr>
        <w:t xml:space="preserve">pozwalający w intuicyjny sposób kształtować </w:t>
      </w:r>
      <w:r w:rsidR="00962477" w:rsidRPr="00EF7C8A">
        <w:rPr>
          <w:rFonts w:ascii="Arial" w:hAnsi="Arial" w:cs="Arial"/>
          <w:sz w:val="20"/>
          <w:szCs w:val="20"/>
        </w:rPr>
        <w:br/>
      </w:r>
      <w:r w:rsidR="007A7967" w:rsidRPr="00EF7C8A">
        <w:rPr>
          <w:rFonts w:ascii="Arial" w:hAnsi="Arial" w:cs="Arial"/>
          <w:sz w:val="20"/>
          <w:szCs w:val="20"/>
        </w:rPr>
        <w:t xml:space="preserve">i zarządzać treścią </w:t>
      </w:r>
      <w:r w:rsidR="0075056F" w:rsidRPr="00EF7C8A">
        <w:rPr>
          <w:rFonts w:ascii="Arial" w:hAnsi="Arial" w:cs="Arial"/>
          <w:sz w:val="20"/>
          <w:szCs w:val="20"/>
        </w:rPr>
        <w:t>system zarządzania treścią</w:t>
      </w:r>
      <w:r w:rsidR="00242C23" w:rsidRPr="00EF7C8A">
        <w:rPr>
          <w:rFonts w:ascii="Arial" w:hAnsi="Arial" w:cs="Arial"/>
          <w:sz w:val="20"/>
          <w:szCs w:val="20"/>
        </w:rPr>
        <w:t xml:space="preserve"> </w:t>
      </w:r>
      <w:r w:rsidR="00F751E1" w:rsidRPr="00EF7C8A">
        <w:rPr>
          <w:rFonts w:ascii="Arial" w:hAnsi="Arial" w:cs="Arial"/>
          <w:sz w:val="20"/>
          <w:szCs w:val="20"/>
        </w:rPr>
        <w:t>CMS</w:t>
      </w:r>
      <w:r w:rsidR="0075056F" w:rsidRPr="00EF7C8A">
        <w:rPr>
          <w:rFonts w:ascii="Arial" w:hAnsi="Arial" w:cs="Arial"/>
          <w:sz w:val="20"/>
          <w:szCs w:val="20"/>
        </w:rPr>
        <w:t xml:space="preserve"> </w:t>
      </w:r>
      <w:proofErr w:type="spellStart"/>
      <w:r w:rsidR="0075056F" w:rsidRPr="00EF7C8A">
        <w:rPr>
          <w:rFonts w:ascii="Arial" w:hAnsi="Arial" w:cs="Arial"/>
          <w:sz w:val="20"/>
          <w:szCs w:val="20"/>
        </w:rPr>
        <w:t>WordPress</w:t>
      </w:r>
      <w:proofErr w:type="spellEnd"/>
      <w:r w:rsidR="00334C0E" w:rsidRPr="00EF7C8A">
        <w:rPr>
          <w:rFonts w:ascii="Arial" w:hAnsi="Arial" w:cs="Arial"/>
          <w:sz w:val="20"/>
          <w:szCs w:val="20"/>
        </w:rPr>
        <w:t xml:space="preserve"> </w:t>
      </w:r>
      <w:r w:rsidR="007A7967" w:rsidRPr="00EF7C8A">
        <w:rPr>
          <w:rFonts w:ascii="Arial" w:hAnsi="Arial" w:cs="Arial"/>
          <w:sz w:val="20"/>
          <w:szCs w:val="20"/>
        </w:rPr>
        <w:t xml:space="preserve">lub równoważny </w:t>
      </w:r>
      <w:r w:rsidR="00B71D10" w:rsidRPr="00EF7C8A">
        <w:rPr>
          <w:rFonts w:ascii="Arial" w:hAnsi="Arial" w:cs="Arial"/>
          <w:sz w:val="20"/>
          <w:szCs w:val="20"/>
        </w:rPr>
        <w:t xml:space="preserve">system </w:t>
      </w:r>
      <w:r w:rsidR="007A7967" w:rsidRPr="00EF7C8A">
        <w:rPr>
          <w:rFonts w:ascii="Arial" w:hAnsi="Arial" w:cs="Arial"/>
          <w:sz w:val="20"/>
          <w:szCs w:val="20"/>
        </w:rPr>
        <w:t>spełniający poniższe kryteria:</w:t>
      </w:r>
    </w:p>
    <w:p w14:paraId="1154B4FF" w14:textId="104333C4" w:rsidR="007A7967" w:rsidRPr="00EF7C8A" w:rsidRDefault="007A7967" w:rsidP="000910CD">
      <w:pPr>
        <w:pStyle w:val="Akapitzlist"/>
        <w:numPr>
          <w:ilvl w:val="0"/>
          <w:numId w:val="35"/>
        </w:numPr>
        <w:spacing w:after="0"/>
        <w:ind w:left="993" w:hanging="284"/>
        <w:jc w:val="both"/>
        <w:rPr>
          <w:rFonts w:ascii="Arial" w:hAnsi="Arial" w:cs="Arial"/>
          <w:sz w:val="20"/>
          <w:szCs w:val="20"/>
        </w:rPr>
      </w:pPr>
      <w:r w:rsidRPr="00EF7C8A">
        <w:rPr>
          <w:rFonts w:ascii="Arial" w:hAnsi="Arial" w:cs="Arial"/>
          <w:sz w:val="20"/>
          <w:szCs w:val="20"/>
        </w:rPr>
        <w:t>System jest dystrybuowany na licencji GNU General Public License, version 2 lub późniejszej.</w:t>
      </w:r>
    </w:p>
    <w:p w14:paraId="79B045B8" w14:textId="0E89DF66" w:rsidR="007A7967" w:rsidRPr="00EF7C8A" w:rsidRDefault="007A7967" w:rsidP="000910CD">
      <w:pPr>
        <w:pStyle w:val="Akapitzlist"/>
        <w:numPr>
          <w:ilvl w:val="0"/>
          <w:numId w:val="35"/>
        </w:numPr>
        <w:spacing w:after="0"/>
        <w:ind w:left="993" w:hanging="284"/>
        <w:jc w:val="both"/>
        <w:rPr>
          <w:rFonts w:ascii="Arial" w:hAnsi="Arial" w:cs="Arial"/>
          <w:sz w:val="20"/>
          <w:szCs w:val="20"/>
        </w:rPr>
      </w:pPr>
      <w:r w:rsidRPr="00EF7C8A">
        <w:rPr>
          <w:rFonts w:ascii="Arial" w:hAnsi="Arial" w:cs="Arial"/>
          <w:sz w:val="20"/>
          <w:szCs w:val="20"/>
        </w:rPr>
        <w:t xml:space="preserve">System posiada funkcje umożliwiające wizualne (bez programowania) zarządzanie elementami serwisu internetowego, w tym struktury informacyjnej stron z kategoryzacją, blokową organizację elementów </w:t>
      </w:r>
      <w:r w:rsidR="00891702" w:rsidRPr="00EF7C8A">
        <w:rPr>
          <w:rFonts w:ascii="Arial" w:hAnsi="Arial" w:cs="Arial"/>
          <w:sz w:val="20"/>
          <w:szCs w:val="20"/>
        </w:rPr>
        <w:t>s</w:t>
      </w:r>
      <w:r w:rsidRPr="00EF7C8A">
        <w:rPr>
          <w:rFonts w:ascii="Arial" w:hAnsi="Arial" w:cs="Arial"/>
          <w:sz w:val="20"/>
          <w:szCs w:val="20"/>
        </w:rPr>
        <w:t>trony, obsługę procesu publikacji stron WWW (przygotowanie treści strony, publikacja z określaniem parametrów publikacji, archiwizacja stron, wykorzystanie szablonów graficznych opartych na CSS</w:t>
      </w:r>
      <w:r w:rsidR="00891702" w:rsidRPr="00EF7C8A">
        <w:rPr>
          <w:rFonts w:ascii="Arial" w:hAnsi="Arial" w:cs="Arial"/>
          <w:sz w:val="20"/>
          <w:szCs w:val="20"/>
        </w:rPr>
        <w:t>)</w:t>
      </w:r>
      <w:r w:rsidRPr="00EF7C8A">
        <w:rPr>
          <w:rFonts w:ascii="Arial" w:hAnsi="Arial" w:cs="Arial"/>
          <w:sz w:val="20"/>
          <w:szCs w:val="20"/>
        </w:rPr>
        <w:t>.</w:t>
      </w:r>
      <w:r w:rsidR="00D75564" w:rsidRPr="00EF7C8A">
        <w:rPr>
          <w:rFonts w:ascii="Arial" w:hAnsi="Arial" w:cs="Arial"/>
          <w:sz w:val="20"/>
          <w:szCs w:val="20"/>
        </w:rPr>
        <w:t xml:space="preserve"> Umieszczanie treści w serwisie w sposób zapewniający ich wyświetlanie zgodnie z przyjętym szablonem treści nie powinno wymagać wprowadzania przez redaktora żadnych klas i styli CSS. Szablony treści nie powinny być powiązane z identyfikatorami treści.</w:t>
      </w:r>
      <w:r w:rsidR="00EF7C8A">
        <w:rPr>
          <w:rFonts w:ascii="Arial" w:hAnsi="Arial" w:cs="Arial"/>
          <w:sz w:val="20"/>
          <w:szCs w:val="20"/>
        </w:rPr>
        <w:t xml:space="preserve"> Strona i wszystkie podstrony powinny być w pełni responsywne.</w:t>
      </w:r>
    </w:p>
    <w:p w14:paraId="7A6F8EB0" w14:textId="59CCA04B" w:rsidR="007A7967" w:rsidRPr="00EF7C8A" w:rsidRDefault="007A7967" w:rsidP="000910CD">
      <w:pPr>
        <w:pStyle w:val="Akapitzlist"/>
        <w:numPr>
          <w:ilvl w:val="0"/>
          <w:numId w:val="35"/>
        </w:numPr>
        <w:spacing w:after="0"/>
        <w:ind w:left="993" w:hanging="284"/>
        <w:jc w:val="both"/>
        <w:rPr>
          <w:rFonts w:ascii="Arial" w:hAnsi="Arial" w:cs="Arial"/>
          <w:sz w:val="20"/>
          <w:szCs w:val="20"/>
        </w:rPr>
      </w:pPr>
      <w:r w:rsidRPr="00EF7C8A">
        <w:rPr>
          <w:rFonts w:ascii="Arial" w:hAnsi="Arial" w:cs="Arial"/>
          <w:sz w:val="20"/>
          <w:szCs w:val="20"/>
        </w:rPr>
        <w:t>Zarządzanie użytkownikami serwisu z określaniem uprawnień dostępu.</w:t>
      </w:r>
    </w:p>
    <w:p w14:paraId="24C1F70A" w14:textId="77777777" w:rsidR="007A7967" w:rsidRPr="00EF7C8A" w:rsidRDefault="007A7967" w:rsidP="000910CD">
      <w:pPr>
        <w:pStyle w:val="Akapitzlist"/>
        <w:numPr>
          <w:ilvl w:val="0"/>
          <w:numId w:val="35"/>
        </w:numPr>
        <w:spacing w:after="0"/>
        <w:ind w:left="993" w:hanging="284"/>
        <w:jc w:val="both"/>
        <w:rPr>
          <w:rFonts w:ascii="Arial" w:hAnsi="Arial" w:cs="Arial"/>
          <w:sz w:val="20"/>
          <w:szCs w:val="20"/>
        </w:rPr>
      </w:pPr>
      <w:r w:rsidRPr="00EF7C8A">
        <w:rPr>
          <w:rFonts w:ascii="Arial" w:hAnsi="Arial" w:cs="Arial"/>
          <w:sz w:val="20"/>
          <w:szCs w:val="20"/>
        </w:rPr>
        <w:t>Funkcja automatycznej aktualizacji CMS i weryfikacji stanu bezpieczeństwa.</w:t>
      </w:r>
    </w:p>
    <w:p w14:paraId="402F1346" w14:textId="77777777" w:rsidR="007A7967" w:rsidRPr="00EF7C8A" w:rsidRDefault="007A7967" w:rsidP="000910CD">
      <w:pPr>
        <w:pStyle w:val="Akapitzlist"/>
        <w:numPr>
          <w:ilvl w:val="0"/>
          <w:numId w:val="35"/>
        </w:numPr>
        <w:spacing w:after="0"/>
        <w:ind w:left="993" w:hanging="284"/>
        <w:jc w:val="both"/>
        <w:rPr>
          <w:rFonts w:ascii="Arial" w:hAnsi="Arial" w:cs="Arial"/>
          <w:sz w:val="20"/>
          <w:szCs w:val="20"/>
        </w:rPr>
      </w:pPr>
      <w:r w:rsidRPr="00EF7C8A">
        <w:rPr>
          <w:rFonts w:ascii="Arial" w:hAnsi="Arial" w:cs="Arial"/>
          <w:sz w:val="20"/>
          <w:szCs w:val="20"/>
        </w:rPr>
        <w:t xml:space="preserve">Potwierdzona dostępność na rynku rozszerzeń/wtyczek w wersjach bezpłatnych i płatnych umożliwiających m.in. </w:t>
      </w:r>
    </w:p>
    <w:p w14:paraId="690339B2" w14:textId="14D478A8"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t xml:space="preserve">wykorzystanie Google </w:t>
      </w:r>
      <w:proofErr w:type="spellStart"/>
      <w:r w:rsidRPr="00EF7C8A">
        <w:rPr>
          <w:rFonts w:ascii="Arial" w:hAnsi="Arial" w:cs="Arial"/>
          <w:sz w:val="20"/>
          <w:szCs w:val="20"/>
        </w:rPr>
        <w:t>Analitycs</w:t>
      </w:r>
      <w:proofErr w:type="spellEnd"/>
      <w:r w:rsidRPr="00EF7C8A">
        <w:rPr>
          <w:rFonts w:ascii="Arial" w:hAnsi="Arial" w:cs="Arial"/>
          <w:sz w:val="20"/>
          <w:szCs w:val="20"/>
        </w:rPr>
        <w:t>;</w:t>
      </w:r>
    </w:p>
    <w:p w14:paraId="3BC956A1" w14:textId="2B71B64B"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t>wizualne zarządzanie</w:t>
      </w:r>
      <w:bookmarkStart w:id="5" w:name="_GoBack"/>
      <w:bookmarkEnd w:id="5"/>
      <w:r w:rsidRPr="00EF7C8A">
        <w:rPr>
          <w:rFonts w:ascii="Arial" w:hAnsi="Arial" w:cs="Arial"/>
          <w:sz w:val="20"/>
          <w:szCs w:val="20"/>
        </w:rPr>
        <w:t xml:space="preserve"> wszystkimi elementami strony, z podziałem na dostosowanie wyglądu stron na PC i urządzenia mobilne (smartfon, tablet)</w:t>
      </w:r>
      <w:r w:rsidR="00962477" w:rsidRPr="00EF7C8A">
        <w:rPr>
          <w:rFonts w:ascii="Arial" w:hAnsi="Arial" w:cs="Arial"/>
          <w:sz w:val="20"/>
          <w:szCs w:val="20"/>
        </w:rPr>
        <w:t>,</w:t>
      </w:r>
    </w:p>
    <w:p w14:paraId="360D26B8" w14:textId="3F5F90D0"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t>współpracę z mediami społecznościowymi (co najmniej Facebook, Instagram, YouTube</w:t>
      </w:r>
      <w:r w:rsidR="004F3530" w:rsidRPr="00EF7C8A">
        <w:rPr>
          <w:rFonts w:ascii="Arial" w:hAnsi="Arial" w:cs="Arial"/>
          <w:sz w:val="20"/>
          <w:szCs w:val="20"/>
        </w:rPr>
        <w:t>, LinkedIn</w:t>
      </w:r>
      <w:r w:rsidRPr="00EF7C8A">
        <w:rPr>
          <w:rFonts w:ascii="Arial" w:hAnsi="Arial" w:cs="Arial"/>
          <w:sz w:val="20"/>
          <w:szCs w:val="20"/>
        </w:rPr>
        <w:t>)</w:t>
      </w:r>
      <w:r w:rsidR="00962477" w:rsidRPr="00EF7C8A">
        <w:rPr>
          <w:rFonts w:ascii="Arial" w:hAnsi="Arial" w:cs="Arial"/>
          <w:sz w:val="20"/>
          <w:szCs w:val="20"/>
        </w:rPr>
        <w:t>,</w:t>
      </w:r>
    </w:p>
    <w:p w14:paraId="31933E95" w14:textId="24C3C736"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t>zapewnienie dostępności cyfrowej na poziomie wymaganym ustawą o dostępności cyfrowej stron www i aplikacji mobilnych</w:t>
      </w:r>
      <w:r w:rsidR="00962477" w:rsidRPr="00EF7C8A">
        <w:rPr>
          <w:rFonts w:ascii="Arial" w:hAnsi="Arial" w:cs="Arial"/>
          <w:sz w:val="20"/>
          <w:szCs w:val="20"/>
        </w:rPr>
        <w:t>,</w:t>
      </w:r>
    </w:p>
    <w:p w14:paraId="78D49685" w14:textId="6CC375F3"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t>wizualne tworzenie i obsługę formularzy</w:t>
      </w:r>
      <w:r w:rsidR="00962477" w:rsidRPr="00EF7C8A">
        <w:rPr>
          <w:rFonts w:ascii="Arial" w:hAnsi="Arial" w:cs="Arial"/>
          <w:sz w:val="20"/>
          <w:szCs w:val="20"/>
        </w:rPr>
        <w:t>,</w:t>
      </w:r>
    </w:p>
    <w:p w14:paraId="0E9F5598" w14:textId="2190EF14" w:rsidR="007A7967" w:rsidRPr="00EF7C8A" w:rsidRDefault="007A7967" w:rsidP="00962477">
      <w:pPr>
        <w:pStyle w:val="Akapitzlist"/>
        <w:numPr>
          <w:ilvl w:val="0"/>
          <w:numId w:val="36"/>
        </w:numPr>
        <w:spacing w:after="0"/>
        <w:ind w:left="1330" w:hanging="266"/>
        <w:jc w:val="both"/>
        <w:rPr>
          <w:rFonts w:ascii="Arial" w:hAnsi="Arial" w:cs="Arial"/>
          <w:sz w:val="20"/>
          <w:szCs w:val="20"/>
        </w:rPr>
      </w:pPr>
      <w:r w:rsidRPr="00EF7C8A">
        <w:rPr>
          <w:rFonts w:ascii="Arial" w:hAnsi="Arial" w:cs="Arial"/>
          <w:sz w:val="20"/>
          <w:szCs w:val="20"/>
        </w:rPr>
        <w:lastRenderedPageBreak/>
        <w:t>optymalizację stron internetowych (SEO)</w:t>
      </w:r>
      <w:r w:rsidR="00962477" w:rsidRPr="00EF7C8A">
        <w:rPr>
          <w:rFonts w:ascii="Arial" w:hAnsi="Arial" w:cs="Arial"/>
          <w:sz w:val="20"/>
          <w:szCs w:val="20"/>
        </w:rPr>
        <w:t>,</w:t>
      </w:r>
    </w:p>
    <w:p w14:paraId="11A363A4" w14:textId="3E0099FD" w:rsidR="0075056F" w:rsidRPr="00EF7C8A" w:rsidRDefault="007A7967" w:rsidP="00962477">
      <w:pPr>
        <w:pStyle w:val="Akapitzlist"/>
        <w:numPr>
          <w:ilvl w:val="0"/>
          <w:numId w:val="36"/>
        </w:numPr>
        <w:spacing w:after="0"/>
        <w:ind w:left="1330" w:hanging="266"/>
        <w:contextualSpacing w:val="0"/>
        <w:jc w:val="both"/>
        <w:rPr>
          <w:rFonts w:ascii="Arial" w:hAnsi="Arial" w:cs="Arial"/>
          <w:sz w:val="20"/>
          <w:szCs w:val="20"/>
        </w:rPr>
      </w:pPr>
      <w:r w:rsidRPr="00EF7C8A">
        <w:rPr>
          <w:rFonts w:ascii="Arial" w:hAnsi="Arial" w:cs="Arial"/>
          <w:sz w:val="20"/>
          <w:szCs w:val="20"/>
        </w:rPr>
        <w:t>obsługę biblioteki multimediów (zarządzanie zasobami i publikację zasobów).</w:t>
      </w:r>
    </w:p>
    <w:p w14:paraId="44323FA1" w14:textId="5CAE9FCB"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Struktura strony </w:t>
      </w:r>
      <w:r w:rsidR="008176FF" w:rsidRPr="00EF7C8A">
        <w:rPr>
          <w:rFonts w:ascii="Arial" w:hAnsi="Arial" w:cs="Arial"/>
          <w:sz w:val="20"/>
          <w:szCs w:val="20"/>
        </w:rPr>
        <w:t>musi</w:t>
      </w:r>
      <w:r w:rsidRPr="00EF7C8A">
        <w:rPr>
          <w:rFonts w:ascii="Arial" w:hAnsi="Arial" w:cs="Arial"/>
          <w:sz w:val="20"/>
          <w:szCs w:val="20"/>
        </w:rPr>
        <w:t xml:space="preserve"> być modułowa oraz </w:t>
      </w:r>
      <w:r w:rsidR="00FE4606" w:rsidRPr="00EF7C8A">
        <w:rPr>
          <w:rFonts w:ascii="Arial" w:hAnsi="Arial" w:cs="Arial"/>
          <w:sz w:val="20"/>
          <w:szCs w:val="20"/>
        </w:rPr>
        <w:t xml:space="preserve">musi </w:t>
      </w:r>
      <w:r w:rsidRPr="00EF7C8A">
        <w:rPr>
          <w:rFonts w:ascii="Arial" w:hAnsi="Arial" w:cs="Arial"/>
          <w:sz w:val="20"/>
          <w:szCs w:val="20"/>
        </w:rPr>
        <w:t xml:space="preserve">umożliwiać jej dalszą rozbudowę </w:t>
      </w:r>
      <w:r w:rsidR="00A5101D" w:rsidRPr="00EF7C8A">
        <w:rPr>
          <w:rFonts w:ascii="Arial" w:hAnsi="Arial" w:cs="Arial"/>
          <w:sz w:val="20"/>
          <w:szCs w:val="20"/>
        </w:rPr>
        <w:br/>
      </w:r>
      <w:r w:rsidRPr="00EF7C8A">
        <w:rPr>
          <w:rFonts w:ascii="Arial" w:hAnsi="Arial" w:cs="Arial"/>
          <w:sz w:val="20"/>
          <w:szCs w:val="20"/>
        </w:rPr>
        <w:t>i modyfikację</w:t>
      </w:r>
      <w:r w:rsidR="00334C0E" w:rsidRPr="00EF7C8A">
        <w:rPr>
          <w:rFonts w:ascii="Arial" w:hAnsi="Arial" w:cs="Arial"/>
          <w:sz w:val="20"/>
          <w:szCs w:val="20"/>
        </w:rPr>
        <w:t xml:space="preserve"> (z uwzględnieniem struktury informacyjnej w szczególności podziału na obszary tematyczne i ich odrębność wizualną)</w:t>
      </w:r>
      <w:r w:rsidRPr="00EF7C8A">
        <w:rPr>
          <w:rFonts w:ascii="Arial" w:hAnsi="Arial" w:cs="Arial"/>
          <w:sz w:val="20"/>
          <w:szCs w:val="20"/>
        </w:rPr>
        <w:t>, w tym:</w:t>
      </w:r>
    </w:p>
    <w:p w14:paraId="56BFCE0A" w14:textId="77777777" w:rsidR="0086534E" w:rsidRPr="00EF7C8A" w:rsidRDefault="0075056F" w:rsidP="003D2438">
      <w:pPr>
        <w:pStyle w:val="Akapitzlist"/>
        <w:numPr>
          <w:ilvl w:val="2"/>
          <w:numId w:val="2"/>
        </w:numPr>
        <w:spacing w:after="0"/>
        <w:jc w:val="both"/>
        <w:rPr>
          <w:rFonts w:ascii="Arial" w:hAnsi="Arial" w:cs="Arial"/>
          <w:sz w:val="20"/>
          <w:szCs w:val="20"/>
        </w:rPr>
      </w:pPr>
      <w:r w:rsidRPr="00EF7C8A">
        <w:rPr>
          <w:rFonts w:ascii="Arial" w:hAnsi="Arial" w:cs="Arial"/>
          <w:sz w:val="20"/>
          <w:szCs w:val="20"/>
        </w:rPr>
        <w:t xml:space="preserve">tworzenie nieograniczonej liczby nowych bloków, kategorii, działów, podstron, </w:t>
      </w:r>
    </w:p>
    <w:p w14:paraId="17504B93" w14:textId="5BAC0EEB" w:rsidR="00D308BE" w:rsidRPr="00EF7C8A" w:rsidRDefault="0075056F" w:rsidP="003D2438">
      <w:pPr>
        <w:pStyle w:val="Akapitzlist"/>
        <w:numPr>
          <w:ilvl w:val="2"/>
          <w:numId w:val="2"/>
        </w:numPr>
        <w:spacing w:after="0"/>
        <w:jc w:val="both"/>
        <w:rPr>
          <w:rFonts w:ascii="Arial" w:hAnsi="Arial" w:cs="Arial"/>
          <w:sz w:val="20"/>
          <w:szCs w:val="20"/>
        </w:rPr>
      </w:pPr>
      <w:r w:rsidRPr="00EF7C8A">
        <w:rPr>
          <w:rFonts w:ascii="Arial" w:hAnsi="Arial" w:cs="Arial"/>
          <w:sz w:val="20"/>
          <w:szCs w:val="20"/>
        </w:rPr>
        <w:t xml:space="preserve">dokonywanie zmian, </w:t>
      </w:r>
      <w:r w:rsidR="00334C0E" w:rsidRPr="00EF7C8A">
        <w:rPr>
          <w:rFonts w:ascii="Arial" w:hAnsi="Arial" w:cs="Arial"/>
          <w:sz w:val="20"/>
          <w:szCs w:val="20"/>
        </w:rPr>
        <w:t xml:space="preserve">duplikowanie, </w:t>
      </w:r>
      <w:r w:rsidRPr="00EF7C8A">
        <w:rPr>
          <w:rFonts w:ascii="Arial" w:hAnsi="Arial" w:cs="Arial"/>
          <w:sz w:val="20"/>
          <w:szCs w:val="20"/>
        </w:rPr>
        <w:t>usuwanie</w:t>
      </w:r>
      <w:r w:rsidR="00D308BE" w:rsidRPr="00EF7C8A">
        <w:rPr>
          <w:rFonts w:ascii="Arial" w:hAnsi="Arial" w:cs="Arial"/>
          <w:sz w:val="20"/>
          <w:szCs w:val="20"/>
        </w:rPr>
        <w:t>,</w:t>
      </w:r>
      <w:r w:rsidRPr="00EF7C8A">
        <w:rPr>
          <w:rFonts w:ascii="Arial" w:hAnsi="Arial" w:cs="Arial"/>
          <w:sz w:val="20"/>
          <w:szCs w:val="20"/>
        </w:rPr>
        <w:t xml:space="preserve"> dodawanie</w:t>
      </w:r>
      <w:r w:rsidR="0059558C" w:rsidRPr="00EF7C8A">
        <w:rPr>
          <w:rFonts w:ascii="Arial" w:hAnsi="Arial" w:cs="Arial"/>
          <w:sz w:val="20"/>
          <w:szCs w:val="20"/>
        </w:rPr>
        <w:t xml:space="preserve">, </w:t>
      </w:r>
      <w:r w:rsidRPr="00EF7C8A">
        <w:rPr>
          <w:rFonts w:ascii="Arial" w:hAnsi="Arial" w:cs="Arial"/>
          <w:sz w:val="20"/>
          <w:szCs w:val="20"/>
        </w:rPr>
        <w:t>edycj</w:t>
      </w:r>
      <w:r w:rsidR="00AB2BAD" w:rsidRPr="00EF7C8A">
        <w:rPr>
          <w:rFonts w:ascii="Arial" w:hAnsi="Arial" w:cs="Arial"/>
          <w:sz w:val="20"/>
          <w:szCs w:val="20"/>
        </w:rPr>
        <w:t>ę</w:t>
      </w:r>
      <w:r w:rsidRPr="00EF7C8A">
        <w:rPr>
          <w:rFonts w:ascii="Arial" w:hAnsi="Arial" w:cs="Arial"/>
          <w:sz w:val="20"/>
          <w:szCs w:val="20"/>
        </w:rPr>
        <w:t xml:space="preserve"> </w:t>
      </w:r>
      <w:r w:rsidR="00D308BE" w:rsidRPr="00EF7C8A">
        <w:rPr>
          <w:rFonts w:ascii="Arial" w:hAnsi="Arial" w:cs="Arial"/>
          <w:sz w:val="20"/>
          <w:szCs w:val="20"/>
        </w:rPr>
        <w:t xml:space="preserve">treści i </w:t>
      </w:r>
      <w:r w:rsidRPr="00EF7C8A">
        <w:rPr>
          <w:rFonts w:ascii="Arial" w:hAnsi="Arial" w:cs="Arial"/>
          <w:sz w:val="20"/>
          <w:szCs w:val="20"/>
        </w:rPr>
        <w:t xml:space="preserve">nazewnictwa działów oraz menu </w:t>
      </w:r>
      <w:r w:rsidR="0086534E" w:rsidRPr="00EF7C8A">
        <w:rPr>
          <w:rFonts w:ascii="Arial" w:hAnsi="Arial" w:cs="Arial"/>
          <w:sz w:val="20"/>
          <w:szCs w:val="20"/>
        </w:rPr>
        <w:t>strony</w:t>
      </w:r>
      <w:r w:rsidRPr="00EF7C8A">
        <w:rPr>
          <w:rFonts w:ascii="Arial" w:hAnsi="Arial" w:cs="Arial"/>
          <w:sz w:val="20"/>
          <w:szCs w:val="20"/>
        </w:rPr>
        <w:t>, samodzielne przenoszenie działów/bloków z jednej na drugą podstronę, sortowanie</w:t>
      </w:r>
      <w:r w:rsidR="00D308BE" w:rsidRPr="00EF7C8A">
        <w:rPr>
          <w:rFonts w:ascii="Arial" w:hAnsi="Arial" w:cs="Arial"/>
          <w:sz w:val="20"/>
          <w:szCs w:val="20"/>
        </w:rPr>
        <w:t xml:space="preserve"> artykułów,</w:t>
      </w:r>
      <w:r w:rsidRPr="00EF7C8A">
        <w:rPr>
          <w:rFonts w:ascii="Arial" w:hAnsi="Arial" w:cs="Arial"/>
          <w:sz w:val="20"/>
          <w:szCs w:val="20"/>
        </w:rPr>
        <w:t xml:space="preserve"> działów i kategorii, włączanie i wyłączanie poszczególnych działów na konkretnych podstronach, </w:t>
      </w:r>
    </w:p>
    <w:p w14:paraId="7E6FF621" w14:textId="7D2590AF" w:rsidR="00A6774A" w:rsidRPr="00EF7C8A" w:rsidRDefault="0075056F" w:rsidP="003D2438">
      <w:pPr>
        <w:pStyle w:val="Akapitzlist"/>
        <w:numPr>
          <w:ilvl w:val="2"/>
          <w:numId w:val="2"/>
        </w:numPr>
        <w:spacing w:after="0"/>
        <w:jc w:val="both"/>
        <w:rPr>
          <w:rFonts w:ascii="Arial" w:hAnsi="Arial" w:cs="Arial"/>
          <w:sz w:val="20"/>
          <w:szCs w:val="20"/>
        </w:rPr>
      </w:pPr>
      <w:r w:rsidRPr="00EF7C8A">
        <w:rPr>
          <w:rFonts w:ascii="Arial" w:hAnsi="Arial" w:cs="Arial"/>
          <w:sz w:val="20"/>
          <w:szCs w:val="20"/>
        </w:rPr>
        <w:t xml:space="preserve">dołączanie na stronach plików do pobrania, dostęp do plików umieszczanych na stronie </w:t>
      </w:r>
      <w:r w:rsidR="00A6774A" w:rsidRPr="00EF7C8A">
        <w:rPr>
          <w:rFonts w:ascii="Arial" w:hAnsi="Arial" w:cs="Arial"/>
          <w:sz w:val="20"/>
          <w:szCs w:val="20"/>
        </w:rPr>
        <w:t>internetowej</w:t>
      </w:r>
      <w:r w:rsidRPr="00EF7C8A">
        <w:rPr>
          <w:rFonts w:ascii="Arial" w:hAnsi="Arial" w:cs="Arial"/>
          <w:sz w:val="20"/>
          <w:szCs w:val="20"/>
        </w:rPr>
        <w:t xml:space="preserve"> tj. możliwość podmiany lub dodawania nowych plików</w:t>
      </w:r>
      <w:r w:rsidR="0059558C" w:rsidRPr="00EF7C8A">
        <w:rPr>
          <w:rFonts w:ascii="Arial" w:hAnsi="Arial" w:cs="Arial"/>
          <w:sz w:val="20"/>
          <w:szCs w:val="20"/>
        </w:rPr>
        <w:t xml:space="preserve"> (co najmniej PDF, </w:t>
      </w:r>
      <w:proofErr w:type="spellStart"/>
      <w:r w:rsidR="0059558C" w:rsidRPr="00EF7C8A">
        <w:rPr>
          <w:rFonts w:ascii="Arial" w:hAnsi="Arial" w:cs="Arial"/>
          <w:sz w:val="20"/>
          <w:szCs w:val="20"/>
        </w:rPr>
        <w:t>docx</w:t>
      </w:r>
      <w:proofErr w:type="spellEnd"/>
      <w:r w:rsidR="0059558C" w:rsidRPr="00EF7C8A">
        <w:rPr>
          <w:rFonts w:ascii="Arial" w:hAnsi="Arial" w:cs="Arial"/>
          <w:sz w:val="20"/>
          <w:szCs w:val="20"/>
        </w:rPr>
        <w:t xml:space="preserve">, </w:t>
      </w:r>
      <w:proofErr w:type="spellStart"/>
      <w:r w:rsidR="0059558C" w:rsidRPr="00EF7C8A">
        <w:rPr>
          <w:rFonts w:ascii="Arial" w:hAnsi="Arial" w:cs="Arial"/>
          <w:sz w:val="20"/>
          <w:szCs w:val="20"/>
        </w:rPr>
        <w:t>xlsx</w:t>
      </w:r>
      <w:proofErr w:type="spellEnd"/>
      <w:r w:rsidR="0059558C" w:rsidRPr="00EF7C8A">
        <w:rPr>
          <w:rFonts w:ascii="Arial" w:hAnsi="Arial" w:cs="Arial"/>
          <w:sz w:val="20"/>
          <w:szCs w:val="20"/>
        </w:rPr>
        <w:t xml:space="preserve">, jpg, </w:t>
      </w:r>
      <w:proofErr w:type="spellStart"/>
      <w:r w:rsidR="0059558C" w:rsidRPr="00EF7C8A">
        <w:rPr>
          <w:rFonts w:ascii="Arial" w:hAnsi="Arial" w:cs="Arial"/>
          <w:sz w:val="20"/>
          <w:szCs w:val="20"/>
        </w:rPr>
        <w:t>png</w:t>
      </w:r>
      <w:proofErr w:type="spellEnd"/>
      <w:r w:rsidR="0059558C" w:rsidRPr="00EF7C8A">
        <w:rPr>
          <w:rFonts w:ascii="Arial" w:hAnsi="Arial" w:cs="Arial"/>
          <w:sz w:val="20"/>
          <w:szCs w:val="20"/>
        </w:rPr>
        <w:t>, audio)</w:t>
      </w:r>
      <w:r w:rsidR="00190E09" w:rsidRPr="00EF7C8A">
        <w:rPr>
          <w:rFonts w:ascii="Arial" w:hAnsi="Arial" w:cs="Arial"/>
          <w:sz w:val="20"/>
          <w:szCs w:val="20"/>
        </w:rPr>
        <w:t>,</w:t>
      </w:r>
    </w:p>
    <w:p w14:paraId="284244E1" w14:textId="77777777" w:rsidR="00A6774A" w:rsidRPr="00EF7C8A" w:rsidRDefault="0075056F" w:rsidP="003D2438">
      <w:pPr>
        <w:pStyle w:val="Akapitzlist"/>
        <w:numPr>
          <w:ilvl w:val="2"/>
          <w:numId w:val="2"/>
        </w:numPr>
        <w:spacing w:after="0"/>
        <w:jc w:val="both"/>
        <w:rPr>
          <w:rFonts w:ascii="Arial" w:hAnsi="Arial" w:cs="Arial"/>
          <w:sz w:val="20"/>
          <w:szCs w:val="20"/>
        </w:rPr>
      </w:pPr>
      <w:r w:rsidRPr="00EF7C8A">
        <w:rPr>
          <w:rFonts w:ascii="Arial" w:hAnsi="Arial" w:cs="Arial"/>
          <w:sz w:val="20"/>
          <w:szCs w:val="20"/>
        </w:rPr>
        <w:t xml:space="preserve">edycję treści stron – tekst i formatowanie, wstawianie elementów multimedialnych itd. </w:t>
      </w:r>
    </w:p>
    <w:p w14:paraId="11592D01" w14:textId="77777777" w:rsidR="00A6774A" w:rsidRPr="00EF7C8A" w:rsidRDefault="00A6774A"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Kształtowanie treści i sposobu ich prezentacji na stronie internetowej zarządzanej przez CMS </w:t>
      </w:r>
      <w:r w:rsidR="000A78D2" w:rsidRPr="00EF7C8A">
        <w:rPr>
          <w:rFonts w:ascii="Arial" w:hAnsi="Arial" w:cs="Arial"/>
          <w:sz w:val="20"/>
          <w:szCs w:val="20"/>
        </w:rPr>
        <w:t>musi</w:t>
      </w:r>
      <w:r w:rsidRPr="00EF7C8A">
        <w:rPr>
          <w:rFonts w:ascii="Arial" w:hAnsi="Arial" w:cs="Arial"/>
          <w:sz w:val="20"/>
          <w:szCs w:val="20"/>
        </w:rPr>
        <w:t xml:space="preserve"> odbywać się za pomocą prostych w obsłudze interfejsów użytkownika</w:t>
      </w:r>
      <w:r w:rsidR="00E52A98" w:rsidRPr="00EF7C8A">
        <w:rPr>
          <w:rFonts w:ascii="Arial" w:hAnsi="Arial" w:cs="Arial"/>
          <w:sz w:val="20"/>
          <w:szCs w:val="20"/>
        </w:rPr>
        <w:t>,</w:t>
      </w:r>
      <w:r w:rsidRPr="00EF7C8A">
        <w:rPr>
          <w:rFonts w:ascii="Arial" w:hAnsi="Arial" w:cs="Arial"/>
          <w:sz w:val="20"/>
          <w:szCs w:val="20"/>
        </w:rPr>
        <w:t xml:space="preserve"> zawierających rozbudowane formularze i moduły. </w:t>
      </w:r>
    </w:p>
    <w:p w14:paraId="25203ADC" w14:textId="77777777" w:rsidR="00A6774A" w:rsidRPr="00EF7C8A" w:rsidRDefault="00A6774A"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Wszystkie zastosowane dodatki, wtyczki itp. systemu CMS muszą mieć możliwość pobierania </w:t>
      </w:r>
      <w:r w:rsidR="00156824" w:rsidRPr="00EF7C8A">
        <w:rPr>
          <w:rFonts w:ascii="Arial" w:hAnsi="Arial" w:cs="Arial"/>
          <w:sz w:val="20"/>
          <w:szCs w:val="20"/>
        </w:rPr>
        <w:br/>
      </w:r>
      <w:r w:rsidRPr="00EF7C8A">
        <w:rPr>
          <w:rFonts w:ascii="Arial" w:hAnsi="Arial" w:cs="Arial"/>
          <w:sz w:val="20"/>
          <w:szCs w:val="20"/>
        </w:rPr>
        <w:t>i instalacji ogólnodostępnych aktualizacji.</w:t>
      </w:r>
    </w:p>
    <w:p w14:paraId="607EC5F0" w14:textId="15E3A1E0"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 ramach zamówienia Wykonawca dostarczy, bez dodatkowych opłat, wszelkie wymagane licencje na systemy/oprogramowanie niezbędne do </w:t>
      </w:r>
      <w:r w:rsidR="00334C0E" w:rsidRPr="00EF7C8A">
        <w:rPr>
          <w:rFonts w:ascii="Arial" w:hAnsi="Arial" w:cs="Arial"/>
          <w:sz w:val="20"/>
          <w:szCs w:val="20"/>
        </w:rPr>
        <w:t>funkcjonowania strony przez cały czas trwania umowy</w:t>
      </w:r>
      <w:r w:rsidRPr="00EF7C8A">
        <w:rPr>
          <w:rFonts w:ascii="Arial" w:hAnsi="Arial" w:cs="Arial"/>
          <w:sz w:val="20"/>
          <w:szCs w:val="20"/>
        </w:rPr>
        <w:t xml:space="preserve"> oraz całą niezbędną </w:t>
      </w:r>
      <w:r w:rsidR="000C4B71" w:rsidRPr="00EF7C8A">
        <w:rPr>
          <w:rFonts w:ascii="Arial" w:hAnsi="Arial" w:cs="Arial"/>
          <w:sz w:val="20"/>
          <w:szCs w:val="20"/>
        </w:rPr>
        <w:t>D</w:t>
      </w:r>
      <w:r w:rsidRPr="00EF7C8A">
        <w:rPr>
          <w:rFonts w:ascii="Arial" w:hAnsi="Arial" w:cs="Arial"/>
          <w:sz w:val="20"/>
          <w:szCs w:val="20"/>
        </w:rPr>
        <w:t xml:space="preserve">okumentację powykonawczą </w:t>
      </w:r>
      <w:bookmarkStart w:id="6" w:name="_Hlk121226962"/>
      <w:r w:rsidRPr="00EF7C8A">
        <w:rPr>
          <w:rFonts w:ascii="Arial" w:hAnsi="Arial" w:cs="Arial"/>
          <w:sz w:val="20"/>
          <w:szCs w:val="20"/>
        </w:rPr>
        <w:t>(m.in. kody źródłowe i prawa do nich, instrukcj</w:t>
      </w:r>
      <w:r w:rsidR="000C4B71" w:rsidRPr="00EF7C8A">
        <w:rPr>
          <w:rFonts w:ascii="Arial" w:hAnsi="Arial" w:cs="Arial"/>
          <w:sz w:val="20"/>
          <w:szCs w:val="20"/>
        </w:rPr>
        <w:t>ę</w:t>
      </w:r>
      <w:r w:rsidR="009B3795" w:rsidRPr="00EF7C8A">
        <w:rPr>
          <w:rFonts w:ascii="Arial" w:hAnsi="Arial" w:cs="Arial"/>
          <w:sz w:val="20"/>
          <w:szCs w:val="20"/>
        </w:rPr>
        <w:t xml:space="preserve"> dla Administratorów</w:t>
      </w:r>
      <w:r w:rsidR="000C4B71" w:rsidRPr="00EF7C8A">
        <w:rPr>
          <w:rFonts w:ascii="Arial" w:hAnsi="Arial" w:cs="Arial"/>
          <w:sz w:val="20"/>
          <w:szCs w:val="20"/>
        </w:rPr>
        <w:t>,</w:t>
      </w:r>
      <w:r w:rsidR="009B3795" w:rsidRPr="00EF7C8A">
        <w:rPr>
          <w:rFonts w:ascii="Arial" w:hAnsi="Arial" w:cs="Arial"/>
          <w:sz w:val="20"/>
          <w:szCs w:val="20"/>
        </w:rPr>
        <w:t xml:space="preserve"> w której zawarta zostanie dokumentacja techniczna zawierająca szczegółowy opis budowy systemu oraz </w:t>
      </w:r>
      <w:r w:rsidR="000C4B71" w:rsidRPr="00EF7C8A">
        <w:rPr>
          <w:rFonts w:ascii="Arial" w:hAnsi="Arial" w:cs="Arial"/>
          <w:sz w:val="20"/>
          <w:szCs w:val="20"/>
        </w:rPr>
        <w:t xml:space="preserve">instrukcję dla </w:t>
      </w:r>
      <w:r w:rsidR="009B3795" w:rsidRPr="00EF7C8A">
        <w:rPr>
          <w:rFonts w:ascii="Arial" w:hAnsi="Arial" w:cs="Arial"/>
          <w:sz w:val="20"/>
          <w:szCs w:val="20"/>
        </w:rPr>
        <w:t>Redaktorów w zakresie tworzenia i publikacji strony</w:t>
      </w:r>
      <w:bookmarkEnd w:id="6"/>
      <w:r w:rsidRPr="00EF7C8A">
        <w:rPr>
          <w:rFonts w:ascii="Arial" w:hAnsi="Arial" w:cs="Arial"/>
          <w:sz w:val="20"/>
          <w:szCs w:val="20"/>
        </w:rPr>
        <w:t>).</w:t>
      </w:r>
    </w:p>
    <w:p w14:paraId="7A7C74FB" w14:textId="7B8A181F" w:rsidR="0075056F" w:rsidRPr="00EF7C8A" w:rsidRDefault="009B3795"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Strona musi być zabezpieczona poprzez zastosowanie odpowiedniej konfiguracji oraz narzędzi (wtyczek) zabezpieczających przed zdalną ingerencją osób nieupoważnionych,</w:t>
      </w:r>
      <w:r w:rsidR="00C425FC" w:rsidRPr="00EF7C8A">
        <w:rPr>
          <w:rFonts w:ascii="Arial" w:hAnsi="Arial" w:cs="Arial"/>
          <w:sz w:val="20"/>
          <w:szCs w:val="20"/>
        </w:rPr>
        <w:t xml:space="preserve"> </w:t>
      </w:r>
      <w:r w:rsidR="00C425FC" w:rsidRPr="00EF7C8A">
        <w:rPr>
          <w:rFonts w:ascii="Arial" w:hAnsi="Arial" w:cs="Arial"/>
          <w:sz w:val="20"/>
          <w:szCs w:val="20"/>
        </w:rPr>
        <w:br/>
      </w:r>
      <w:r w:rsidRPr="00EF7C8A">
        <w:rPr>
          <w:rFonts w:ascii="Arial" w:hAnsi="Arial" w:cs="Arial"/>
          <w:sz w:val="20"/>
          <w:szCs w:val="20"/>
        </w:rPr>
        <w:t>w szczególności ochronę przed usunięciem lub modyfikacją danych</w:t>
      </w:r>
      <w:r w:rsidR="00334C0E" w:rsidRPr="00EF7C8A">
        <w:rPr>
          <w:rFonts w:ascii="Arial" w:hAnsi="Arial" w:cs="Arial"/>
          <w:sz w:val="20"/>
          <w:szCs w:val="20"/>
        </w:rPr>
        <w:t>, w tym zabezpieczenie połączenia certyfikatem SSL</w:t>
      </w:r>
      <w:r w:rsidRPr="00EF7C8A">
        <w:rPr>
          <w:rFonts w:ascii="Arial" w:hAnsi="Arial" w:cs="Arial"/>
          <w:sz w:val="20"/>
          <w:szCs w:val="20"/>
        </w:rPr>
        <w:t>.</w:t>
      </w:r>
    </w:p>
    <w:p w14:paraId="4B572D96" w14:textId="06E13068" w:rsidR="00C425FC" w:rsidRPr="00EF7C8A" w:rsidRDefault="009B3795" w:rsidP="00351D95">
      <w:pPr>
        <w:pStyle w:val="Akapitzlist"/>
        <w:numPr>
          <w:ilvl w:val="0"/>
          <w:numId w:val="4"/>
        </w:numPr>
        <w:spacing w:after="0"/>
        <w:ind w:left="697" w:hanging="340"/>
        <w:contextualSpacing w:val="0"/>
        <w:jc w:val="both"/>
        <w:rPr>
          <w:rFonts w:ascii="Arial" w:hAnsi="Arial" w:cs="Arial"/>
          <w:sz w:val="20"/>
          <w:szCs w:val="20"/>
        </w:rPr>
      </w:pPr>
      <w:r w:rsidRPr="00EF7C8A">
        <w:t xml:space="preserve"> </w:t>
      </w:r>
      <w:r w:rsidRPr="00EF7C8A">
        <w:rPr>
          <w:rFonts w:ascii="Arial" w:hAnsi="Arial" w:cs="Arial"/>
          <w:sz w:val="20"/>
          <w:szCs w:val="20"/>
        </w:rPr>
        <w:t>Wykonawca projektując stronę musi zdefiniować dwa poziomy uprawnień</w:t>
      </w:r>
      <w:r w:rsidR="00867B3D" w:rsidRPr="00EF7C8A">
        <w:rPr>
          <w:rFonts w:ascii="Arial" w:hAnsi="Arial" w:cs="Arial"/>
          <w:sz w:val="20"/>
          <w:szCs w:val="20"/>
        </w:rPr>
        <w:t>:</w:t>
      </w:r>
      <w:r w:rsidRPr="00EF7C8A">
        <w:rPr>
          <w:rFonts w:ascii="Arial" w:hAnsi="Arial" w:cs="Arial"/>
          <w:sz w:val="20"/>
          <w:szCs w:val="20"/>
        </w:rPr>
        <w:t xml:space="preserve"> </w:t>
      </w:r>
      <w:r w:rsidR="001A494F" w:rsidRPr="00EF7C8A">
        <w:rPr>
          <w:rFonts w:ascii="Arial" w:hAnsi="Arial" w:cs="Arial"/>
          <w:sz w:val="20"/>
          <w:szCs w:val="20"/>
        </w:rPr>
        <w:t>A</w:t>
      </w:r>
      <w:r w:rsidRPr="00EF7C8A">
        <w:rPr>
          <w:rFonts w:ascii="Arial" w:hAnsi="Arial" w:cs="Arial"/>
          <w:sz w:val="20"/>
          <w:szCs w:val="20"/>
        </w:rPr>
        <w:t xml:space="preserve">dministrator </w:t>
      </w:r>
      <w:r w:rsidR="00C425FC" w:rsidRPr="00EF7C8A">
        <w:rPr>
          <w:rFonts w:ascii="Arial" w:hAnsi="Arial" w:cs="Arial"/>
          <w:sz w:val="20"/>
          <w:szCs w:val="20"/>
        </w:rPr>
        <w:br/>
      </w:r>
      <w:r w:rsidRPr="00EF7C8A">
        <w:rPr>
          <w:rFonts w:ascii="Arial" w:hAnsi="Arial" w:cs="Arial"/>
          <w:sz w:val="20"/>
          <w:szCs w:val="20"/>
        </w:rPr>
        <w:t xml:space="preserve">z uprawnieniem do zarządzania użytkownikami oraz </w:t>
      </w:r>
      <w:r w:rsidR="001A494F" w:rsidRPr="00EF7C8A">
        <w:rPr>
          <w:rFonts w:ascii="Arial" w:hAnsi="Arial" w:cs="Arial"/>
          <w:sz w:val="20"/>
          <w:szCs w:val="20"/>
        </w:rPr>
        <w:t>R</w:t>
      </w:r>
      <w:r w:rsidRPr="00EF7C8A">
        <w:rPr>
          <w:rFonts w:ascii="Arial" w:hAnsi="Arial" w:cs="Arial"/>
          <w:sz w:val="20"/>
          <w:szCs w:val="20"/>
        </w:rPr>
        <w:t xml:space="preserve">edaktor tylko do tworzenia i publikacji treści. </w:t>
      </w:r>
    </w:p>
    <w:p w14:paraId="17AC55C9" w14:textId="6A7CB81E" w:rsidR="00351D95" w:rsidRPr="00EF7C8A" w:rsidRDefault="009B3795" w:rsidP="00351D95">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Wykonawca dostarczy </w:t>
      </w:r>
      <w:r w:rsidR="000C4B71" w:rsidRPr="00EF7C8A">
        <w:rPr>
          <w:rFonts w:ascii="Arial" w:hAnsi="Arial" w:cs="Arial"/>
          <w:sz w:val="20"/>
          <w:szCs w:val="20"/>
        </w:rPr>
        <w:t>D</w:t>
      </w:r>
      <w:r w:rsidRPr="00EF7C8A">
        <w:rPr>
          <w:rFonts w:ascii="Arial" w:hAnsi="Arial" w:cs="Arial"/>
          <w:sz w:val="20"/>
          <w:szCs w:val="20"/>
        </w:rPr>
        <w:t xml:space="preserve">okumentację oraz hasła w bezpieczny sposób w uzgodnieniu </w:t>
      </w:r>
      <w:r w:rsidR="00C425FC" w:rsidRPr="00EF7C8A">
        <w:rPr>
          <w:rFonts w:ascii="Arial" w:hAnsi="Arial" w:cs="Arial"/>
          <w:sz w:val="20"/>
          <w:szCs w:val="20"/>
        </w:rPr>
        <w:br/>
      </w:r>
      <w:r w:rsidRPr="00EF7C8A">
        <w:rPr>
          <w:rFonts w:ascii="Arial" w:hAnsi="Arial" w:cs="Arial"/>
          <w:sz w:val="20"/>
          <w:szCs w:val="20"/>
        </w:rPr>
        <w:t xml:space="preserve">z Zamawiającym. </w:t>
      </w:r>
    </w:p>
    <w:p w14:paraId="4963C0E8" w14:textId="77777777"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 ramach realizacji zamówienia </w:t>
      </w:r>
      <w:r w:rsidR="001807DF" w:rsidRPr="00EF7C8A">
        <w:rPr>
          <w:rFonts w:ascii="Arial" w:hAnsi="Arial" w:cs="Arial"/>
          <w:sz w:val="20"/>
          <w:szCs w:val="20"/>
        </w:rPr>
        <w:t>Wykonawca zapewni</w:t>
      </w:r>
      <w:r w:rsidR="00EE09A8" w:rsidRPr="00EF7C8A">
        <w:rPr>
          <w:rFonts w:ascii="Arial" w:hAnsi="Arial" w:cs="Arial"/>
          <w:sz w:val="20"/>
          <w:szCs w:val="20"/>
        </w:rPr>
        <w:t>:</w:t>
      </w:r>
    </w:p>
    <w:p w14:paraId="12EC69AA" w14:textId="4DB054ED" w:rsidR="0075056F" w:rsidRPr="00EF7C8A" w:rsidRDefault="0075056F" w:rsidP="009C7AFB">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color w:val="000000" w:themeColor="text1"/>
          <w:sz w:val="20"/>
          <w:szCs w:val="20"/>
        </w:rPr>
        <w:t xml:space="preserve">wydajne </w:t>
      </w:r>
      <w:r w:rsidR="009B3795" w:rsidRPr="00EF7C8A">
        <w:rPr>
          <w:rFonts w:ascii="Arial" w:eastAsia="Times New Roman" w:hAnsi="Arial" w:cs="Arial"/>
          <w:color w:val="000000" w:themeColor="text1"/>
          <w:sz w:val="20"/>
          <w:szCs w:val="20"/>
        </w:rPr>
        <w:t>działanie systemu</w:t>
      </w:r>
      <w:r w:rsidR="00BF3E67" w:rsidRPr="00EF7C8A">
        <w:rPr>
          <w:rFonts w:ascii="Arial" w:eastAsia="Times New Roman" w:hAnsi="Arial" w:cs="Arial"/>
          <w:color w:val="000000" w:themeColor="text1"/>
          <w:sz w:val="20"/>
          <w:szCs w:val="20"/>
        </w:rPr>
        <w:t xml:space="preserve"> </w:t>
      </w:r>
      <w:r w:rsidR="009B3795" w:rsidRPr="00EF7C8A">
        <w:rPr>
          <w:rFonts w:ascii="Arial" w:eastAsia="Times New Roman" w:hAnsi="Arial" w:cs="Arial"/>
          <w:color w:val="000000" w:themeColor="text1"/>
          <w:sz w:val="20"/>
          <w:szCs w:val="20"/>
        </w:rPr>
        <w:t>- ładowanie strony poniżej 4 sekund</w:t>
      </w:r>
      <w:r w:rsidR="00BF3E67" w:rsidRPr="00EF7C8A">
        <w:rPr>
          <w:rFonts w:ascii="Arial" w:eastAsia="Times New Roman" w:hAnsi="Arial" w:cs="Arial"/>
          <w:color w:val="000000" w:themeColor="text1"/>
          <w:sz w:val="20"/>
          <w:szCs w:val="20"/>
        </w:rPr>
        <w:t>,</w:t>
      </w:r>
    </w:p>
    <w:p w14:paraId="129E4905" w14:textId="7372FA11" w:rsidR="0075056F" w:rsidRPr="00EF7C8A" w:rsidRDefault="009B3795" w:rsidP="009C7AFB">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color w:val="000000" w:themeColor="text1"/>
          <w:sz w:val="20"/>
          <w:szCs w:val="20"/>
        </w:rPr>
        <w:t>dostęp do instrukcji dla Redaktora</w:t>
      </w:r>
      <w:r w:rsidR="00BF3E67" w:rsidRPr="00EF7C8A">
        <w:rPr>
          <w:rFonts w:ascii="Arial" w:eastAsia="Times New Roman" w:hAnsi="Arial" w:cs="Arial"/>
          <w:color w:val="000000" w:themeColor="text1"/>
          <w:sz w:val="20"/>
          <w:szCs w:val="20"/>
        </w:rPr>
        <w:t xml:space="preserve"> - d</w:t>
      </w:r>
      <w:r w:rsidRPr="00EF7C8A">
        <w:rPr>
          <w:rFonts w:ascii="Arial" w:eastAsia="Times New Roman" w:hAnsi="Arial" w:cs="Arial"/>
          <w:color w:val="000000" w:themeColor="text1"/>
          <w:sz w:val="20"/>
          <w:szCs w:val="20"/>
        </w:rPr>
        <w:t>ostęp powinien być możliwy również z poziomu panelu zarządzania stroną w postaci obrazkowych instrukcji wyjaśniających proces tworzenia, edycji oraz publikacji treści na stronie</w:t>
      </w:r>
      <w:r w:rsidR="00BF3E67" w:rsidRPr="00EF7C8A">
        <w:rPr>
          <w:rFonts w:ascii="Arial" w:eastAsia="Times New Roman" w:hAnsi="Arial" w:cs="Arial"/>
          <w:color w:val="000000" w:themeColor="text1"/>
          <w:sz w:val="20"/>
          <w:szCs w:val="20"/>
        </w:rPr>
        <w:t xml:space="preserve"> (np. pdf., link do podstrony),</w:t>
      </w:r>
    </w:p>
    <w:p w14:paraId="5D640960" w14:textId="224A8C55" w:rsidR="0075056F" w:rsidRPr="00EF7C8A" w:rsidRDefault="0075056F" w:rsidP="009C7AFB">
      <w:pPr>
        <w:numPr>
          <w:ilvl w:val="1"/>
          <w:numId w:val="26"/>
        </w:numPr>
        <w:spacing w:after="0"/>
        <w:jc w:val="both"/>
        <w:rPr>
          <w:rFonts w:ascii="Arial" w:eastAsia="Times New Roman" w:hAnsi="Arial" w:cs="Arial"/>
          <w:color w:val="000000" w:themeColor="text1"/>
          <w:sz w:val="20"/>
          <w:szCs w:val="20"/>
        </w:rPr>
      </w:pPr>
      <w:r w:rsidRPr="00EF7C8A">
        <w:rPr>
          <w:rFonts w:ascii="Arial" w:hAnsi="Arial" w:cs="Arial"/>
          <w:color w:val="000000" w:themeColor="text1"/>
          <w:sz w:val="20"/>
          <w:szCs w:val="20"/>
        </w:rPr>
        <w:t xml:space="preserve">bieżący nadzór techniczny nad prawidłowym działaniem </w:t>
      </w:r>
      <w:r w:rsidR="00837EE3" w:rsidRPr="00EF7C8A">
        <w:rPr>
          <w:rFonts w:ascii="Arial" w:hAnsi="Arial" w:cs="Arial"/>
          <w:color w:val="000000" w:themeColor="text1"/>
          <w:sz w:val="20"/>
          <w:szCs w:val="20"/>
        </w:rPr>
        <w:t>strony</w:t>
      </w:r>
      <w:r w:rsidR="009B3795" w:rsidRPr="00EF7C8A">
        <w:rPr>
          <w:rFonts w:ascii="Arial" w:hAnsi="Arial" w:cs="Arial"/>
          <w:color w:val="000000" w:themeColor="text1"/>
          <w:sz w:val="20"/>
          <w:szCs w:val="20"/>
        </w:rPr>
        <w:t>,</w:t>
      </w:r>
      <w:r w:rsidRPr="00EF7C8A">
        <w:rPr>
          <w:rFonts w:ascii="Arial" w:hAnsi="Arial" w:cs="Arial"/>
          <w:color w:val="000000" w:themeColor="text1"/>
          <w:sz w:val="20"/>
          <w:szCs w:val="20"/>
        </w:rPr>
        <w:t xml:space="preserve"> </w:t>
      </w:r>
      <w:r w:rsidR="009B3795" w:rsidRPr="00EF7C8A">
        <w:rPr>
          <w:rFonts w:ascii="Arial" w:hAnsi="Arial" w:cs="Arial"/>
          <w:color w:val="000000" w:themeColor="text1"/>
          <w:sz w:val="20"/>
          <w:szCs w:val="20"/>
        </w:rPr>
        <w:t xml:space="preserve">aktualizację CMS oraz w nim zawartych modułów, </w:t>
      </w:r>
      <w:r w:rsidR="00334C0E" w:rsidRPr="00EF7C8A">
        <w:rPr>
          <w:rFonts w:ascii="Arial" w:hAnsi="Arial" w:cs="Arial"/>
          <w:color w:val="000000" w:themeColor="text1"/>
          <w:sz w:val="20"/>
          <w:szCs w:val="20"/>
        </w:rPr>
        <w:t xml:space="preserve">szablonów, </w:t>
      </w:r>
      <w:r w:rsidR="009B3795" w:rsidRPr="00EF7C8A">
        <w:rPr>
          <w:rFonts w:ascii="Arial" w:hAnsi="Arial" w:cs="Arial"/>
          <w:color w:val="000000" w:themeColor="text1"/>
          <w:sz w:val="20"/>
          <w:szCs w:val="20"/>
        </w:rPr>
        <w:t>wtyczek oraz dokonywanie przeglądów raz w miesiącu i przesyłanie raportu na adres wskazany przez Zamawiającego</w:t>
      </w:r>
      <w:r w:rsidR="00BF3E67" w:rsidRPr="00EF7C8A">
        <w:rPr>
          <w:rFonts w:ascii="Arial" w:hAnsi="Arial" w:cs="Arial"/>
          <w:color w:val="000000" w:themeColor="text1"/>
          <w:sz w:val="20"/>
          <w:szCs w:val="20"/>
        </w:rPr>
        <w:t>,</w:t>
      </w:r>
    </w:p>
    <w:p w14:paraId="654D2DD4" w14:textId="7BCC5D9C" w:rsidR="0075056F" w:rsidRPr="00EF7C8A" w:rsidRDefault="0075056F" w:rsidP="009C7AFB">
      <w:pPr>
        <w:numPr>
          <w:ilvl w:val="1"/>
          <w:numId w:val="26"/>
        </w:numPr>
        <w:spacing w:after="0"/>
        <w:jc w:val="both"/>
        <w:rPr>
          <w:rFonts w:ascii="Arial" w:eastAsia="Times New Roman" w:hAnsi="Arial" w:cs="Arial"/>
          <w:sz w:val="20"/>
          <w:szCs w:val="20"/>
        </w:rPr>
      </w:pPr>
      <w:r w:rsidRPr="00EF7C8A">
        <w:rPr>
          <w:rFonts w:ascii="Arial" w:eastAsia="Times New Roman" w:hAnsi="Arial" w:cs="Arial"/>
          <w:sz w:val="20"/>
          <w:szCs w:val="20"/>
        </w:rPr>
        <w:t xml:space="preserve">wsparcie użytkowników (helpdesk) </w:t>
      </w:r>
      <w:r w:rsidR="004C2AC4" w:rsidRPr="00EF7C8A">
        <w:rPr>
          <w:rFonts w:ascii="Arial" w:eastAsia="Times New Roman" w:hAnsi="Arial" w:cs="Arial"/>
          <w:sz w:val="20"/>
          <w:szCs w:val="20"/>
        </w:rPr>
        <w:t xml:space="preserve">za pośrednictwem </w:t>
      </w:r>
      <w:bookmarkStart w:id="7" w:name="_Hlk121232392"/>
      <w:r w:rsidR="004C2AC4" w:rsidRPr="00EF7C8A">
        <w:rPr>
          <w:rFonts w:ascii="Arial" w:eastAsia="Times New Roman" w:hAnsi="Arial" w:cs="Arial"/>
          <w:sz w:val="20"/>
          <w:szCs w:val="20"/>
        </w:rPr>
        <w:t xml:space="preserve">takich kanałów jak telefon, email lub komunikator </w:t>
      </w:r>
      <w:r w:rsidRPr="00EF7C8A">
        <w:rPr>
          <w:rFonts w:ascii="Arial" w:eastAsia="Times New Roman" w:hAnsi="Arial" w:cs="Arial"/>
          <w:sz w:val="20"/>
          <w:szCs w:val="20"/>
        </w:rPr>
        <w:t>w godzinach pracy Urzędu</w:t>
      </w:r>
      <w:r w:rsidR="003A5514" w:rsidRPr="00EF7C8A">
        <w:rPr>
          <w:rFonts w:ascii="Arial" w:eastAsia="Times New Roman" w:hAnsi="Arial" w:cs="Arial"/>
          <w:sz w:val="20"/>
          <w:szCs w:val="20"/>
        </w:rPr>
        <w:t>,</w:t>
      </w:r>
    </w:p>
    <w:bookmarkEnd w:id="7"/>
    <w:p w14:paraId="5CE41B4B" w14:textId="77777777" w:rsidR="00850287" w:rsidRPr="00EF7C8A" w:rsidRDefault="00850287" w:rsidP="009C7AFB">
      <w:pPr>
        <w:numPr>
          <w:ilvl w:val="1"/>
          <w:numId w:val="26"/>
        </w:numPr>
        <w:spacing w:after="0"/>
        <w:jc w:val="both"/>
        <w:rPr>
          <w:rFonts w:ascii="Arial" w:eastAsia="Times New Roman" w:hAnsi="Arial" w:cs="Arial"/>
          <w:sz w:val="20"/>
          <w:szCs w:val="20"/>
        </w:rPr>
      </w:pPr>
      <w:r w:rsidRPr="00EF7C8A">
        <w:rPr>
          <w:rFonts w:ascii="Arial" w:eastAsia="Times New Roman" w:hAnsi="Arial" w:cs="Arial"/>
          <w:sz w:val="20"/>
          <w:szCs w:val="20"/>
        </w:rPr>
        <w:t>wsparcie serwisowe</w:t>
      </w:r>
      <w:r w:rsidR="005403AF" w:rsidRPr="00EF7C8A">
        <w:rPr>
          <w:rFonts w:ascii="Arial" w:eastAsia="Times New Roman" w:hAnsi="Arial" w:cs="Arial"/>
          <w:sz w:val="20"/>
          <w:szCs w:val="20"/>
        </w:rPr>
        <w:t>,</w:t>
      </w:r>
    </w:p>
    <w:p w14:paraId="35F8010F" w14:textId="77777777" w:rsidR="0075056F" w:rsidRPr="00EF7C8A" w:rsidRDefault="0075056F" w:rsidP="009C7AFB">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sz w:val="20"/>
          <w:szCs w:val="20"/>
        </w:rPr>
        <w:t xml:space="preserve">usunięcie ewentualnych </w:t>
      </w:r>
      <w:r w:rsidRPr="00EF7C8A">
        <w:rPr>
          <w:rFonts w:ascii="Arial" w:eastAsia="Times New Roman" w:hAnsi="Arial" w:cs="Arial"/>
          <w:color w:val="000000" w:themeColor="text1"/>
          <w:sz w:val="20"/>
          <w:szCs w:val="20"/>
        </w:rPr>
        <w:t>awarii w terminie do 24 godz. od terminu zgłoszenia awarii</w:t>
      </w:r>
      <w:r w:rsidR="003A5514" w:rsidRPr="00EF7C8A">
        <w:rPr>
          <w:rFonts w:ascii="Arial" w:eastAsia="Times New Roman" w:hAnsi="Arial" w:cs="Arial"/>
          <w:color w:val="000000" w:themeColor="text1"/>
          <w:sz w:val="20"/>
          <w:szCs w:val="20"/>
        </w:rPr>
        <w:t>,</w:t>
      </w:r>
    </w:p>
    <w:p w14:paraId="064D7D1C" w14:textId="77777777" w:rsidR="000A78D2" w:rsidRPr="00EF7C8A" w:rsidRDefault="000A78D2" w:rsidP="009C7AFB">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color w:val="000000" w:themeColor="text1"/>
          <w:sz w:val="20"/>
          <w:szCs w:val="20"/>
        </w:rPr>
        <w:t>napraw</w:t>
      </w:r>
      <w:r w:rsidR="003552AF" w:rsidRPr="00EF7C8A">
        <w:rPr>
          <w:rFonts w:ascii="Arial" w:eastAsia="Times New Roman" w:hAnsi="Arial" w:cs="Arial"/>
          <w:color w:val="000000" w:themeColor="text1"/>
          <w:sz w:val="20"/>
          <w:szCs w:val="20"/>
        </w:rPr>
        <w:t>ę</w:t>
      </w:r>
      <w:r w:rsidRPr="00EF7C8A">
        <w:rPr>
          <w:rFonts w:ascii="Arial" w:eastAsia="Times New Roman" w:hAnsi="Arial" w:cs="Arial"/>
          <w:color w:val="000000" w:themeColor="text1"/>
          <w:sz w:val="20"/>
          <w:szCs w:val="20"/>
        </w:rPr>
        <w:t xml:space="preserve"> usterek w terminie do</w:t>
      </w:r>
      <w:r w:rsidRPr="00EF7C8A">
        <w:rPr>
          <w:rFonts w:ascii="Arial" w:hAnsi="Arial" w:cs="Arial"/>
          <w:sz w:val="20"/>
          <w:szCs w:val="20"/>
        </w:rPr>
        <w:t xml:space="preserve"> 5 dni roboczych </w:t>
      </w:r>
      <w:r w:rsidR="005403AF" w:rsidRPr="00EF7C8A">
        <w:rPr>
          <w:rFonts w:ascii="Arial" w:hAnsi="Arial" w:cs="Arial"/>
          <w:sz w:val="20"/>
          <w:szCs w:val="20"/>
        </w:rPr>
        <w:t>(</w:t>
      </w:r>
      <w:r w:rsidRPr="00EF7C8A">
        <w:rPr>
          <w:rFonts w:ascii="Arial" w:hAnsi="Arial" w:cs="Arial"/>
          <w:sz w:val="20"/>
          <w:szCs w:val="20"/>
        </w:rPr>
        <w:t xml:space="preserve">licząc od następnego dnia roboczego po dniu zgłoszenia), </w:t>
      </w:r>
    </w:p>
    <w:p w14:paraId="65C55AC9" w14:textId="77777777" w:rsidR="000A78D2" w:rsidRPr="00EF7C8A" w:rsidRDefault="000A78D2" w:rsidP="009C7AFB">
      <w:pPr>
        <w:numPr>
          <w:ilvl w:val="1"/>
          <w:numId w:val="26"/>
        </w:numPr>
        <w:spacing w:after="0"/>
        <w:jc w:val="both"/>
        <w:rPr>
          <w:rFonts w:ascii="Arial" w:eastAsia="Times New Roman" w:hAnsi="Arial" w:cs="Arial"/>
          <w:color w:val="000000" w:themeColor="text1"/>
          <w:sz w:val="20"/>
          <w:szCs w:val="20"/>
        </w:rPr>
      </w:pPr>
      <w:r w:rsidRPr="00EF7C8A">
        <w:rPr>
          <w:rFonts w:ascii="Arial" w:hAnsi="Arial" w:cs="Arial"/>
          <w:sz w:val="20"/>
          <w:szCs w:val="20"/>
        </w:rPr>
        <w:t>napraw</w:t>
      </w:r>
      <w:r w:rsidR="003552AF" w:rsidRPr="00EF7C8A">
        <w:rPr>
          <w:rFonts w:ascii="Arial" w:hAnsi="Arial" w:cs="Arial"/>
          <w:sz w:val="20"/>
          <w:szCs w:val="20"/>
        </w:rPr>
        <w:t>ę</w:t>
      </w:r>
      <w:r w:rsidRPr="00EF7C8A">
        <w:rPr>
          <w:rFonts w:ascii="Arial" w:hAnsi="Arial" w:cs="Arial"/>
          <w:sz w:val="20"/>
          <w:szCs w:val="20"/>
        </w:rPr>
        <w:t xml:space="preserve"> błędów w terminie do końca następnego dnia roboczego,</w:t>
      </w:r>
    </w:p>
    <w:p w14:paraId="5F38B306" w14:textId="77777777" w:rsidR="00556659" w:rsidRPr="00EF7C8A" w:rsidRDefault="0075056F" w:rsidP="00D40336">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color w:val="000000" w:themeColor="text1"/>
          <w:sz w:val="20"/>
          <w:szCs w:val="20"/>
        </w:rPr>
        <w:t xml:space="preserve">spełnienie wymagań określonych w RODO dotyczących zabezpieczenia danych przed ich udostępnieniem osobom nieupoważnionym, zabraniem przez osobę nieuprawnioną, </w:t>
      </w:r>
      <w:r w:rsidRPr="00EF7C8A">
        <w:rPr>
          <w:rFonts w:ascii="Arial" w:eastAsia="Times New Roman" w:hAnsi="Arial" w:cs="Arial"/>
          <w:color w:val="000000" w:themeColor="text1"/>
          <w:sz w:val="20"/>
          <w:szCs w:val="20"/>
        </w:rPr>
        <w:lastRenderedPageBreak/>
        <w:t>przetwarzaniem z naruszeniem przepisów oraz zmianą, utratą, uszkodzeniem lub zniszczeniem</w:t>
      </w:r>
      <w:r w:rsidR="003A5514" w:rsidRPr="00EF7C8A">
        <w:rPr>
          <w:rFonts w:ascii="Arial" w:eastAsia="Times New Roman" w:hAnsi="Arial" w:cs="Arial"/>
          <w:color w:val="000000" w:themeColor="text1"/>
          <w:sz w:val="20"/>
          <w:szCs w:val="20"/>
        </w:rPr>
        <w:t>,</w:t>
      </w:r>
    </w:p>
    <w:p w14:paraId="1D38DD80" w14:textId="505A8D54" w:rsidR="004774DD" w:rsidRPr="00EF7C8A" w:rsidRDefault="00FE4606" w:rsidP="009C7AFB">
      <w:pPr>
        <w:numPr>
          <w:ilvl w:val="1"/>
          <w:numId w:val="26"/>
        </w:numPr>
        <w:spacing w:after="0"/>
        <w:jc w:val="both"/>
        <w:rPr>
          <w:rFonts w:ascii="Arial" w:eastAsia="Times New Roman" w:hAnsi="Arial" w:cs="Arial"/>
          <w:sz w:val="20"/>
          <w:szCs w:val="20"/>
        </w:rPr>
      </w:pPr>
      <w:r w:rsidRPr="00EF7C8A">
        <w:rPr>
          <w:rFonts w:ascii="Arial" w:eastAsia="Times New Roman" w:hAnsi="Arial" w:cs="Arial"/>
          <w:sz w:val="20"/>
          <w:szCs w:val="20"/>
        </w:rPr>
        <w:t xml:space="preserve">spełnienie warunku </w:t>
      </w:r>
      <w:bookmarkStart w:id="8" w:name="_Hlk115873143"/>
      <w:r w:rsidRPr="00EF7C8A">
        <w:rPr>
          <w:rFonts w:ascii="Arial" w:eastAsia="Times New Roman" w:hAnsi="Arial" w:cs="Arial"/>
          <w:sz w:val="20"/>
          <w:szCs w:val="20"/>
        </w:rPr>
        <w:t>związanego z koniecznością zawarcia</w:t>
      </w:r>
      <w:r w:rsidR="004774DD" w:rsidRPr="00EF7C8A">
        <w:rPr>
          <w:rFonts w:ascii="Arial" w:eastAsia="Times New Roman" w:hAnsi="Arial" w:cs="Arial"/>
          <w:sz w:val="20"/>
          <w:szCs w:val="20"/>
        </w:rPr>
        <w:t xml:space="preserve"> informacji dotyczących</w:t>
      </w:r>
      <w:r w:rsidR="00BF3E67" w:rsidRPr="00EF7C8A">
        <w:rPr>
          <w:rFonts w:ascii="Arial" w:eastAsia="Times New Roman" w:hAnsi="Arial" w:cs="Arial"/>
          <w:sz w:val="20"/>
          <w:szCs w:val="20"/>
        </w:rPr>
        <w:t xml:space="preserve"> </w:t>
      </w:r>
      <w:r w:rsidR="004774DD" w:rsidRPr="00EF7C8A">
        <w:rPr>
          <w:rFonts w:ascii="Arial" w:eastAsia="Times New Roman" w:hAnsi="Arial" w:cs="Arial"/>
          <w:sz w:val="20"/>
          <w:szCs w:val="20"/>
        </w:rPr>
        <w:t xml:space="preserve">mechanizmu </w:t>
      </w:r>
      <w:proofErr w:type="spellStart"/>
      <w:r w:rsidR="004774DD" w:rsidRPr="00EF7C8A">
        <w:rPr>
          <w:rFonts w:ascii="Arial" w:eastAsia="Times New Roman" w:hAnsi="Arial" w:cs="Arial"/>
          <w:sz w:val="20"/>
          <w:szCs w:val="20"/>
        </w:rPr>
        <w:t>cookies</w:t>
      </w:r>
      <w:proofErr w:type="spellEnd"/>
      <w:r w:rsidR="004774DD" w:rsidRPr="00EF7C8A">
        <w:rPr>
          <w:rFonts w:ascii="Arial" w:eastAsia="Times New Roman" w:hAnsi="Arial" w:cs="Arial"/>
          <w:sz w:val="20"/>
          <w:szCs w:val="20"/>
        </w:rPr>
        <w:t xml:space="preserve"> oraz gromadzenia danych</w:t>
      </w:r>
      <w:r w:rsidR="00BF3E67" w:rsidRPr="00EF7C8A">
        <w:rPr>
          <w:rFonts w:ascii="Arial" w:eastAsia="Times New Roman" w:hAnsi="Arial" w:cs="Arial"/>
          <w:sz w:val="20"/>
          <w:szCs w:val="20"/>
        </w:rPr>
        <w:t xml:space="preserve"> </w:t>
      </w:r>
      <w:r w:rsidR="0083365E" w:rsidRPr="00EF7C8A">
        <w:rPr>
          <w:rFonts w:ascii="Arial" w:eastAsia="Times New Roman" w:hAnsi="Arial" w:cs="Arial"/>
          <w:sz w:val="20"/>
          <w:szCs w:val="20"/>
        </w:rPr>
        <w:t>poprzez zamieszczenie dokumentu „Polityka Prywatności” dostarczonego przez Zamawiającego</w:t>
      </w:r>
      <w:r w:rsidR="004774DD" w:rsidRPr="00EF7C8A">
        <w:rPr>
          <w:rFonts w:ascii="Arial" w:eastAsia="Times New Roman" w:hAnsi="Arial" w:cs="Arial"/>
          <w:sz w:val="20"/>
          <w:szCs w:val="20"/>
        </w:rPr>
        <w:t>,</w:t>
      </w:r>
    </w:p>
    <w:p w14:paraId="299635B1" w14:textId="4133F1E6" w:rsidR="004C2AC4" w:rsidRPr="00EF7C8A" w:rsidRDefault="004C2AC4" w:rsidP="009C7AFB">
      <w:pPr>
        <w:numPr>
          <w:ilvl w:val="1"/>
          <w:numId w:val="26"/>
        </w:numPr>
        <w:spacing w:after="0"/>
        <w:jc w:val="both"/>
        <w:rPr>
          <w:rFonts w:ascii="Arial" w:eastAsia="Times New Roman" w:hAnsi="Arial" w:cs="Arial"/>
          <w:sz w:val="20"/>
          <w:szCs w:val="20"/>
        </w:rPr>
      </w:pPr>
      <w:r w:rsidRPr="00EF7C8A">
        <w:rPr>
          <w:rFonts w:ascii="Arial" w:eastAsia="Times New Roman" w:hAnsi="Arial" w:cs="Arial"/>
          <w:sz w:val="20"/>
          <w:szCs w:val="20"/>
        </w:rPr>
        <w:t>instalację mechanizmu</w:t>
      </w:r>
      <w:r w:rsidR="004B756F" w:rsidRPr="00EF7C8A">
        <w:rPr>
          <w:rFonts w:ascii="Arial" w:eastAsia="Times New Roman" w:hAnsi="Arial" w:cs="Arial"/>
          <w:sz w:val="20"/>
          <w:szCs w:val="20"/>
        </w:rPr>
        <w:t>, który pozwoli na zebranie po</w:t>
      </w:r>
      <w:r w:rsidR="00805AD0" w:rsidRPr="00EF7C8A">
        <w:rPr>
          <w:rFonts w:ascii="Arial" w:eastAsia="Times New Roman" w:hAnsi="Arial" w:cs="Arial"/>
          <w:sz w:val="20"/>
          <w:szCs w:val="20"/>
        </w:rPr>
        <w:t>twierdzenia</w:t>
      </w:r>
      <w:r w:rsidR="004B756F" w:rsidRPr="00EF7C8A">
        <w:rPr>
          <w:rFonts w:ascii="Arial" w:eastAsia="Times New Roman" w:hAnsi="Arial" w:cs="Arial"/>
          <w:sz w:val="20"/>
          <w:szCs w:val="20"/>
        </w:rPr>
        <w:t xml:space="preserve"> zapoznania się z </w:t>
      </w:r>
      <w:r w:rsidR="00805AD0" w:rsidRPr="00EF7C8A">
        <w:rPr>
          <w:rFonts w:ascii="Arial" w:eastAsia="Times New Roman" w:hAnsi="Arial" w:cs="Arial"/>
          <w:sz w:val="20"/>
          <w:szCs w:val="20"/>
        </w:rPr>
        <w:t xml:space="preserve">polityką plików </w:t>
      </w:r>
      <w:proofErr w:type="spellStart"/>
      <w:r w:rsidR="00805AD0" w:rsidRPr="00EF7C8A">
        <w:rPr>
          <w:rFonts w:ascii="Arial" w:eastAsia="Times New Roman" w:hAnsi="Arial" w:cs="Arial"/>
          <w:sz w:val="20"/>
          <w:szCs w:val="20"/>
        </w:rPr>
        <w:t>cookies</w:t>
      </w:r>
      <w:proofErr w:type="spellEnd"/>
      <w:r w:rsidR="00805AD0" w:rsidRPr="00EF7C8A">
        <w:rPr>
          <w:rFonts w:ascii="Arial" w:eastAsia="Times New Roman" w:hAnsi="Arial" w:cs="Arial"/>
          <w:sz w:val="20"/>
          <w:szCs w:val="20"/>
        </w:rPr>
        <w:t xml:space="preserve"> oraz Klauzulą informacyjną RODO przez osoby odwiedzające stronę internetową</w:t>
      </w:r>
      <w:r w:rsidR="00334C0E" w:rsidRPr="00EF7C8A">
        <w:rPr>
          <w:rFonts w:ascii="Arial" w:eastAsia="Times New Roman" w:hAnsi="Arial" w:cs="Arial"/>
          <w:sz w:val="20"/>
          <w:szCs w:val="20"/>
        </w:rPr>
        <w:t xml:space="preserve">. Udzielenie zgody przez użytkownika warunkuje możliwość uruchomienia podczas jego wizyty na stronie mechanizmów wymagających </w:t>
      </w:r>
      <w:proofErr w:type="spellStart"/>
      <w:r w:rsidR="00334C0E" w:rsidRPr="00EF7C8A">
        <w:rPr>
          <w:rFonts w:ascii="Arial" w:eastAsia="Times New Roman" w:hAnsi="Arial" w:cs="Arial"/>
          <w:sz w:val="20"/>
          <w:szCs w:val="20"/>
        </w:rPr>
        <w:t>cookies</w:t>
      </w:r>
      <w:proofErr w:type="spellEnd"/>
      <w:r w:rsidR="00334C0E" w:rsidRPr="00EF7C8A">
        <w:rPr>
          <w:rFonts w:ascii="Arial" w:eastAsia="Times New Roman" w:hAnsi="Arial" w:cs="Arial"/>
          <w:sz w:val="20"/>
          <w:szCs w:val="20"/>
        </w:rPr>
        <w:t>,</w:t>
      </w:r>
    </w:p>
    <w:bookmarkEnd w:id="8"/>
    <w:p w14:paraId="02969801" w14:textId="4174293B" w:rsidR="00EC387C" w:rsidRPr="00EF7C8A" w:rsidRDefault="00EC387C" w:rsidP="00EC387C">
      <w:pPr>
        <w:numPr>
          <w:ilvl w:val="1"/>
          <w:numId w:val="26"/>
        </w:numPr>
        <w:spacing w:after="0"/>
        <w:jc w:val="both"/>
        <w:rPr>
          <w:rFonts w:ascii="Arial" w:eastAsia="Times New Roman" w:hAnsi="Arial" w:cs="Arial"/>
          <w:sz w:val="20"/>
          <w:szCs w:val="20"/>
        </w:rPr>
      </w:pPr>
      <w:r w:rsidRPr="00EF7C8A">
        <w:rPr>
          <w:rFonts w:ascii="Arial" w:eastAsia="Times New Roman" w:hAnsi="Arial" w:cs="Arial"/>
          <w:sz w:val="20"/>
          <w:szCs w:val="20"/>
        </w:rPr>
        <w:t xml:space="preserve">wykonywanie kopii zapasowych plików oraz bazy danych wykonywanych codziennie </w:t>
      </w:r>
      <w:r w:rsidR="00C425FC" w:rsidRPr="00EF7C8A">
        <w:rPr>
          <w:rFonts w:ascii="Arial" w:eastAsia="Times New Roman" w:hAnsi="Arial" w:cs="Arial"/>
          <w:sz w:val="20"/>
          <w:szCs w:val="20"/>
        </w:rPr>
        <w:br/>
      </w:r>
      <w:r w:rsidRPr="00EF7C8A">
        <w:rPr>
          <w:rFonts w:ascii="Arial" w:eastAsia="Times New Roman" w:hAnsi="Arial" w:cs="Arial"/>
          <w:sz w:val="20"/>
          <w:szCs w:val="20"/>
        </w:rPr>
        <w:t>i przechowywanych 30 dni. Ponadto kopie zapasowe muszą być wykonywane za pomocą modułu lub wtyczki</w:t>
      </w:r>
      <w:r w:rsidR="003552AF" w:rsidRPr="00EF7C8A">
        <w:rPr>
          <w:rFonts w:ascii="Arial" w:eastAsia="Times New Roman" w:hAnsi="Arial" w:cs="Arial"/>
          <w:sz w:val="20"/>
          <w:szCs w:val="20"/>
        </w:rPr>
        <w:t>,</w:t>
      </w:r>
      <w:r w:rsidRPr="00EF7C8A">
        <w:rPr>
          <w:rFonts w:ascii="Arial" w:eastAsia="Times New Roman" w:hAnsi="Arial" w:cs="Arial"/>
          <w:sz w:val="20"/>
          <w:szCs w:val="20"/>
        </w:rPr>
        <w:t xml:space="preserve"> które w sposób zautomatyzowany wykonają</w:t>
      </w:r>
      <w:r w:rsidR="004C2AC4" w:rsidRPr="00EF7C8A">
        <w:rPr>
          <w:rFonts w:ascii="Arial" w:eastAsia="Times New Roman" w:hAnsi="Arial" w:cs="Arial"/>
          <w:sz w:val="20"/>
          <w:szCs w:val="20"/>
        </w:rPr>
        <w:t xml:space="preserve"> kopię zapasową i zapiszą w lokalizacji sieciowej wskazanej przez Zamawiającego.</w:t>
      </w:r>
    </w:p>
    <w:p w14:paraId="66520387" w14:textId="3CCEA23E" w:rsidR="00850287" w:rsidRPr="00EF7C8A" w:rsidRDefault="0075056F" w:rsidP="009C7AFB">
      <w:pPr>
        <w:numPr>
          <w:ilvl w:val="1"/>
          <w:numId w:val="26"/>
        </w:numPr>
        <w:spacing w:after="0"/>
        <w:jc w:val="both"/>
        <w:rPr>
          <w:rFonts w:ascii="Arial" w:eastAsia="Times New Roman" w:hAnsi="Arial" w:cs="Arial"/>
          <w:color w:val="000000" w:themeColor="text1"/>
          <w:sz w:val="20"/>
          <w:szCs w:val="20"/>
        </w:rPr>
      </w:pPr>
      <w:r w:rsidRPr="00EF7C8A">
        <w:rPr>
          <w:rFonts w:ascii="Arial" w:eastAsia="Times New Roman" w:hAnsi="Arial" w:cs="Arial"/>
          <w:color w:val="000000" w:themeColor="text1"/>
          <w:sz w:val="20"/>
          <w:szCs w:val="20"/>
        </w:rPr>
        <w:t xml:space="preserve">ochronę </w:t>
      </w:r>
      <w:r w:rsidR="0083365E" w:rsidRPr="00EF7C8A">
        <w:rPr>
          <w:rFonts w:ascii="Arial" w:eastAsia="Times New Roman" w:hAnsi="Arial" w:cs="Arial"/>
          <w:color w:val="000000" w:themeColor="text1"/>
          <w:sz w:val="20"/>
          <w:szCs w:val="20"/>
        </w:rPr>
        <w:t xml:space="preserve">strony </w:t>
      </w:r>
      <w:r w:rsidRPr="00EF7C8A">
        <w:rPr>
          <w:rFonts w:ascii="Arial" w:eastAsia="Times New Roman" w:hAnsi="Arial" w:cs="Arial"/>
          <w:color w:val="000000" w:themeColor="text1"/>
          <w:sz w:val="20"/>
          <w:szCs w:val="20"/>
        </w:rPr>
        <w:t>przed zdalną ingerencją osób nieupoważnionych, w szczególności ochronę przed usunięciem lub modyfikacją danych</w:t>
      </w:r>
      <w:r w:rsidR="00850287" w:rsidRPr="00EF7C8A">
        <w:rPr>
          <w:rFonts w:ascii="Arial" w:eastAsia="Times New Roman" w:hAnsi="Arial" w:cs="Arial"/>
          <w:color w:val="000000" w:themeColor="text1"/>
          <w:sz w:val="20"/>
          <w:szCs w:val="20"/>
        </w:rPr>
        <w:t>.</w:t>
      </w:r>
    </w:p>
    <w:p w14:paraId="735E2F7A" w14:textId="77777777"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Strona musi posiadać funkcję monitorowania i rejestrowania dostępu do systemu, rejestrację zmian w systemie oraz przechowywania logów</w:t>
      </w:r>
      <w:r w:rsidR="0083365E" w:rsidRPr="00EF7C8A">
        <w:rPr>
          <w:rFonts w:ascii="Arial" w:hAnsi="Arial" w:cs="Arial"/>
          <w:sz w:val="20"/>
          <w:szCs w:val="20"/>
        </w:rPr>
        <w:t xml:space="preserve"> na poziomie plików (tzw. dziennik zdarzeń)</w:t>
      </w:r>
      <w:r w:rsidR="00397F0B" w:rsidRPr="00EF7C8A">
        <w:rPr>
          <w:rFonts w:ascii="Arial" w:hAnsi="Arial" w:cs="Arial"/>
          <w:sz w:val="20"/>
          <w:szCs w:val="20"/>
        </w:rPr>
        <w:t>.</w:t>
      </w:r>
    </w:p>
    <w:p w14:paraId="7F505F91" w14:textId="71AB4F01" w:rsidR="0075056F" w:rsidRPr="00EF7C8A" w:rsidRDefault="00D716CC"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Szablon strony powinien zawierać banery przekierowujące na </w:t>
      </w:r>
      <w:proofErr w:type="spellStart"/>
      <w:r w:rsidRPr="00EF7C8A">
        <w:rPr>
          <w:rFonts w:ascii="Arial" w:hAnsi="Arial" w:cs="Arial"/>
          <w:sz w:val="20"/>
          <w:szCs w:val="20"/>
        </w:rPr>
        <w:t>social</w:t>
      </w:r>
      <w:proofErr w:type="spellEnd"/>
      <w:r w:rsidRPr="00EF7C8A">
        <w:rPr>
          <w:rFonts w:ascii="Arial" w:hAnsi="Arial" w:cs="Arial"/>
          <w:sz w:val="20"/>
          <w:szCs w:val="20"/>
        </w:rPr>
        <w:t xml:space="preserve"> media wskazane przez Zamawiającego. </w:t>
      </w:r>
    </w:p>
    <w:p w14:paraId="496F2E71" w14:textId="1785C4A8" w:rsidR="005F7AA8" w:rsidRPr="00EF7C8A" w:rsidRDefault="00F45E27" w:rsidP="005F7AA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Strona</w:t>
      </w:r>
      <w:r w:rsidR="0059558C" w:rsidRPr="00EF7C8A">
        <w:rPr>
          <w:rFonts w:ascii="Arial" w:hAnsi="Arial" w:cs="Arial"/>
          <w:sz w:val="20"/>
          <w:szCs w:val="20"/>
        </w:rPr>
        <w:t xml:space="preserve"> </w:t>
      </w:r>
      <w:r w:rsidR="00CF08FD" w:rsidRPr="00EF7C8A">
        <w:rPr>
          <w:rFonts w:ascii="Arial" w:hAnsi="Arial" w:cs="Arial"/>
          <w:sz w:val="20"/>
          <w:szCs w:val="20"/>
        </w:rPr>
        <w:t>musi</w:t>
      </w:r>
      <w:r w:rsidR="0059558C" w:rsidRPr="00EF7C8A">
        <w:rPr>
          <w:rFonts w:ascii="Arial" w:hAnsi="Arial" w:cs="Arial"/>
          <w:sz w:val="20"/>
          <w:szCs w:val="20"/>
        </w:rPr>
        <w:t xml:space="preserve"> posiadać jednolity projekt graficzny</w:t>
      </w:r>
      <w:r w:rsidR="00334C0E" w:rsidRPr="00EF7C8A">
        <w:rPr>
          <w:rFonts w:ascii="Arial" w:hAnsi="Arial" w:cs="Arial"/>
          <w:sz w:val="20"/>
          <w:szCs w:val="20"/>
        </w:rPr>
        <w:t xml:space="preserve"> (z uwzględnieniem </w:t>
      </w:r>
      <w:r w:rsidR="00B372A6" w:rsidRPr="00EF7C8A">
        <w:rPr>
          <w:rFonts w:ascii="Arial" w:hAnsi="Arial" w:cs="Arial"/>
          <w:sz w:val="20"/>
          <w:szCs w:val="20"/>
        </w:rPr>
        <w:t xml:space="preserve">różnorodnych </w:t>
      </w:r>
      <w:r w:rsidR="00334C0E" w:rsidRPr="00EF7C8A">
        <w:rPr>
          <w:rFonts w:ascii="Arial" w:hAnsi="Arial" w:cs="Arial"/>
          <w:sz w:val="20"/>
          <w:szCs w:val="20"/>
        </w:rPr>
        <w:t>obszarów tematycznych)</w:t>
      </w:r>
      <w:r w:rsidR="0059558C" w:rsidRPr="00EF7C8A">
        <w:rPr>
          <w:rFonts w:ascii="Arial" w:hAnsi="Arial" w:cs="Arial"/>
          <w:sz w:val="20"/>
          <w:szCs w:val="20"/>
        </w:rPr>
        <w:t>, a je</w:t>
      </w:r>
      <w:r w:rsidRPr="00EF7C8A">
        <w:rPr>
          <w:rFonts w:ascii="Arial" w:hAnsi="Arial" w:cs="Arial"/>
          <w:sz w:val="20"/>
          <w:szCs w:val="20"/>
        </w:rPr>
        <w:t>j</w:t>
      </w:r>
      <w:r w:rsidR="0059558C" w:rsidRPr="00EF7C8A">
        <w:rPr>
          <w:rFonts w:ascii="Arial" w:hAnsi="Arial" w:cs="Arial"/>
          <w:sz w:val="20"/>
          <w:szCs w:val="20"/>
        </w:rPr>
        <w:t xml:space="preserve"> forma będzie określona podczas realizacji zamówienia.</w:t>
      </w:r>
      <w:r w:rsidR="00CF08FD" w:rsidRPr="00EF7C8A">
        <w:rPr>
          <w:rFonts w:ascii="Arial" w:hAnsi="Arial" w:cs="Arial"/>
          <w:sz w:val="20"/>
          <w:szCs w:val="20"/>
        </w:rPr>
        <w:t xml:space="preserve"> Wykonawca przygotuje i przedstawi Zamawiającemu </w:t>
      </w:r>
      <w:r w:rsidR="006A3C56" w:rsidRPr="00EF7C8A">
        <w:rPr>
          <w:rFonts w:ascii="Arial" w:hAnsi="Arial" w:cs="Arial"/>
          <w:sz w:val="20"/>
          <w:szCs w:val="20"/>
        </w:rPr>
        <w:t>r</w:t>
      </w:r>
      <w:r w:rsidR="00CE24A0" w:rsidRPr="00EF7C8A">
        <w:rPr>
          <w:rFonts w:ascii="Arial" w:hAnsi="Arial" w:cs="Arial"/>
          <w:sz w:val="20"/>
          <w:szCs w:val="20"/>
        </w:rPr>
        <w:t>ó</w:t>
      </w:r>
      <w:r w:rsidR="006A3C56" w:rsidRPr="00EF7C8A">
        <w:rPr>
          <w:rFonts w:ascii="Arial" w:hAnsi="Arial" w:cs="Arial"/>
          <w:sz w:val="20"/>
          <w:szCs w:val="20"/>
        </w:rPr>
        <w:t>żne</w:t>
      </w:r>
      <w:r w:rsidR="004C2AC4" w:rsidRPr="00EF7C8A">
        <w:rPr>
          <w:rFonts w:ascii="Arial" w:hAnsi="Arial" w:cs="Arial"/>
          <w:sz w:val="20"/>
          <w:szCs w:val="20"/>
        </w:rPr>
        <w:t xml:space="preserve"> (co najmniej trzy)</w:t>
      </w:r>
      <w:r w:rsidR="00CF08FD" w:rsidRPr="00EF7C8A">
        <w:rPr>
          <w:rFonts w:ascii="Arial" w:hAnsi="Arial" w:cs="Arial"/>
          <w:sz w:val="20"/>
          <w:szCs w:val="20"/>
        </w:rPr>
        <w:t xml:space="preserve"> propozycje szaty graficznej strony. </w:t>
      </w:r>
      <w:r w:rsidR="006A3C56" w:rsidRPr="00EF7C8A">
        <w:rPr>
          <w:rFonts w:ascii="Arial" w:hAnsi="Arial" w:cs="Arial"/>
          <w:sz w:val="20"/>
          <w:szCs w:val="20"/>
        </w:rPr>
        <w:t>P</w:t>
      </w:r>
      <w:r w:rsidR="00144ABB" w:rsidRPr="00EF7C8A">
        <w:rPr>
          <w:rFonts w:ascii="Arial" w:hAnsi="Arial" w:cs="Arial"/>
          <w:sz w:val="20"/>
          <w:szCs w:val="20"/>
        </w:rPr>
        <w:t>rojekt</w:t>
      </w:r>
      <w:r w:rsidR="0075056F" w:rsidRPr="00EF7C8A">
        <w:rPr>
          <w:rFonts w:ascii="Arial" w:hAnsi="Arial" w:cs="Arial"/>
          <w:sz w:val="20"/>
          <w:szCs w:val="20"/>
        </w:rPr>
        <w:t xml:space="preserve"> graficzn</w:t>
      </w:r>
      <w:r w:rsidR="00144ABB" w:rsidRPr="00EF7C8A">
        <w:rPr>
          <w:rFonts w:ascii="Arial" w:hAnsi="Arial" w:cs="Arial"/>
          <w:sz w:val="20"/>
          <w:szCs w:val="20"/>
        </w:rPr>
        <w:t xml:space="preserve">y (layout) </w:t>
      </w:r>
      <w:r w:rsidR="00A6774A" w:rsidRPr="00EF7C8A">
        <w:rPr>
          <w:rFonts w:ascii="Arial" w:hAnsi="Arial" w:cs="Arial"/>
          <w:sz w:val="20"/>
          <w:szCs w:val="20"/>
        </w:rPr>
        <w:t>strony</w:t>
      </w:r>
      <w:r w:rsidR="0075056F" w:rsidRPr="00EF7C8A">
        <w:rPr>
          <w:rFonts w:ascii="Arial" w:hAnsi="Arial" w:cs="Arial"/>
          <w:sz w:val="20"/>
          <w:szCs w:val="20"/>
        </w:rPr>
        <w:t xml:space="preserve"> internetowe</w:t>
      </w:r>
      <w:r w:rsidR="00A6774A" w:rsidRPr="00EF7C8A">
        <w:rPr>
          <w:rFonts w:ascii="Arial" w:hAnsi="Arial" w:cs="Arial"/>
          <w:sz w:val="20"/>
          <w:szCs w:val="20"/>
        </w:rPr>
        <w:t>j</w:t>
      </w:r>
      <w:r w:rsidR="0075056F" w:rsidRPr="00EF7C8A">
        <w:rPr>
          <w:rFonts w:ascii="Arial" w:hAnsi="Arial" w:cs="Arial"/>
          <w:sz w:val="20"/>
          <w:szCs w:val="20"/>
        </w:rPr>
        <w:t xml:space="preserve"> podlega akceptacji Zamawiającego oraz </w:t>
      </w:r>
      <w:r w:rsidR="006A3C56" w:rsidRPr="00EF7C8A">
        <w:rPr>
          <w:rFonts w:ascii="Arial" w:hAnsi="Arial" w:cs="Arial"/>
          <w:sz w:val="20"/>
          <w:szCs w:val="20"/>
        </w:rPr>
        <w:t>musi</w:t>
      </w:r>
      <w:r w:rsidR="0075056F" w:rsidRPr="00EF7C8A">
        <w:rPr>
          <w:rFonts w:ascii="Arial" w:hAnsi="Arial" w:cs="Arial"/>
          <w:sz w:val="20"/>
          <w:szCs w:val="20"/>
        </w:rPr>
        <w:t xml:space="preserve"> nawiązywa</w:t>
      </w:r>
      <w:r w:rsidR="006A3C56" w:rsidRPr="00EF7C8A">
        <w:rPr>
          <w:rFonts w:ascii="Arial" w:hAnsi="Arial" w:cs="Arial"/>
          <w:sz w:val="20"/>
          <w:szCs w:val="20"/>
        </w:rPr>
        <w:t>ć</w:t>
      </w:r>
      <w:r w:rsidR="0075056F" w:rsidRPr="00EF7C8A">
        <w:rPr>
          <w:rFonts w:ascii="Arial" w:hAnsi="Arial" w:cs="Arial"/>
          <w:sz w:val="20"/>
          <w:szCs w:val="20"/>
        </w:rPr>
        <w:t xml:space="preserve"> do Systemu Identyfikacji Wizualnej Urzędu Marszałkowskiego Województwa Zachodniopomorskiego (</w:t>
      </w:r>
      <w:hyperlink r:id="rId8" w:history="1">
        <w:r w:rsidR="000B309E" w:rsidRPr="00EF7C8A">
          <w:rPr>
            <w:rStyle w:val="Hipercze"/>
            <w:rFonts w:ascii="Arial" w:hAnsi="Arial" w:cs="Arial"/>
            <w:sz w:val="20"/>
            <w:szCs w:val="20"/>
          </w:rPr>
          <w:t>http://siw.wzp.pl</w:t>
        </w:r>
      </w:hyperlink>
      <w:r w:rsidR="0075056F" w:rsidRPr="00EF7C8A">
        <w:rPr>
          <w:rFonts w:ascii="Arial" w:hAnsi="Arial" w:cs="Arial"/>
          <w:sz w:val="20"/>
          <w:szCs w:val="20"/>
        </w:rPr>
        <w:t xml:space="preserve">), oraz musi być zgodny z zasadami </w:t>
      </w:r>
      <w:r w:rsidR="007F6FAE" w:rsidRPr="00EF7C8A">
        <w:rPr>
          <w:rFonts w:ascii="Arial" w:hAnsi="Arial" w:cs="Arial"/>
          <w:sz w:val="20"/>
          <w:szCs w:val="20"/>
        </w:rPr>
        <w:t>opisany</w:t>
      </w:r>
      <w:r w:rsidR="005B008C" w:rsidRPr="00EF7C8A">
        <w:rPr>
          <w:rFonts w:ascii="Arial" w:hAnsi="Arial" w:cs="Arial"/>
          <w:sz w:val="20"/>
          <w:szCs w:val="20"/>
        </w:rPr>
        <w:t>mi</w:t>
      </w:r>
      <w:r w:rsidR="007F6FAE" w:rsidRPr="00EF7C8A">
        <w:rPr>
          <w:rFonts w:ascii="Arial" w:hAnsi="Arial" w:cs="Arial"/>
          <w:sz w:val="20"/>
          <w:szCs w:val="20"/>
        </w:rPr>
        <w:t xml:space="preserve"> w </w:t>
      </w:r>
      <w:r w:rsidR="005B008C" w:rsidRPr="00EF7C8A">
        <w:rPr>
          <w:rFonts w:ascii="Arial" w:hAnsi="Arial" w:cs="Arial"/>
          <w:sz w:val="20"/>
          <w:szCs w:val="20"/>
        </w:rPr>
        <w:t>Podręczniku wnioskodawcy i beneficjenta Funduszy Europejskich na lata 2021-2027.</w:t>
      </w:r>
    </w:p>
    <w:p w14:paraId="49558D20" w14:textId="3435E023" w:rsidR="009D618E" w:rsidRPr="00EF7C8A" w:rsidRDefault="009D618E" w:rsidP="00F93003">
      <w:pPr>
        <w:pStyle w:val="Akapitzlist"/>
        <w:numPr>
          <w:ilvl w:val="0"/>
          <w:numId w:val="4"/>
        </w:numPr>
        <w:spacing w:after="0"/>
        <w:ind w:left="697" w:hanging="340"/>
        <w:contextualSpacing w:val="0"/>
        <w:jc w:val="both"/>
        <w:rPr>
          <w:rFonts w:ascii="Arial" w:hAnsi="Arial" w:cs="Arial"/>
          <w:sz w:val="20"/>
          <w:szCs w:val="20"/>
        </w:rPr>
      </w:pPr>
      <w:bookmarkStart w:id="9" w:name="_Hlk117235152"/>
      <w:r w:rsidRPr="00EF7C8A">
        <w:rPr>
          <w:rFonts w:ascii="Arial" w:hAnsi="Arial" w:cs="Arial"/>
          <w:sz w:val="20"/>
          <w:szCs w:val="20"/>
        </w:rPr>
        <w:t>Przy tworzeniu strony Wykonawca musi zastosować standardowe oraz nowoczesne rozwiązania</w:t>
      </w:r>
      <w:r w:rsidR="005F7AA8" w:rsidRPr="00EF7C8A">
        <w:rPr>
          <w:rFonts w:ascii="Arial" w:hAnsi="Arial" w:cs="Arial"/>
          <w:sz w:val="20"/>
          <w:szCs w:val="20"/>
        </w:rPr>
        <w:t xml:space="preserve">, takie jak m.in.: wyszukiwarka treści, </w:t>
      </w:r>
      <w:proofErr w:type="spellStart"/>
      <w:r w:rsidR="005F7AA8" w:rsidRPr="00EF7C8A">
        <w:rPr>
          <w:rFonts w:ascii="Arial" w:hAnsi="Arial" w:cs="Arial"/>
          <w:sz w:val="20"/>
          <w:szCs w:val="20"/>
        </w:rPr>
        <w:t>podlinkowanie</w:t>
      </w:r>
      <w:proofErr w:type="spellEnd"/>
      <w:r w:rsidR="005F7AA8" w:rsidRPr="00EF7C8A">
        <w:rPr>
          <w:rFonts w:ascii="Arial" w:hAnsi="Arial" w:cs="Arial"/>
          <w:sz w:val="20"/>
          <w:szCs w:val="20"/>
        </w:rPr>
        <w:t xml:space="preserve"> logo do strony głównej, </w:t>
      </w:r>
      <w:proofErr w:type="spellStart"/>
      <w:r w:rsidR="005F7AA8" w:rsidRPr="00EF7C8A">
        <w:rPr>
          <w:rFonts w:ascii="Arial" w:hAnsi="Arial" w:cs="Arial"/>
          <w:sz w:val="20"/>
          <w:szCs w:val="20"/>
        </w:rPr>
        <w:t>tagi</w:t>
      </w:r>
      <w:proofErr w:type="spellEnd"/>
      <w:r w:rsidR="005F7AA8" w:rsidRPr="00EF7C8A">
        <w:rPr>
          <w:rFonts w:ascii="Arial" w:hAnsi="Arial" w:cs="Arial"/>
          <w:sz w:val="20"/>
          <w:szCs w:val="20"/>
        </w:rPr>
        <w:t xml:space="preserve">, przygotowanie funkcjonalności pod </w:t>
      </w:r>
      <w:proofErr w:type="spellStart"/>
      <w:r w:rsidR="005F7AA8" w:rsidRPr="00EF7C8A">
        <w:rPr>
          <w:rFonts w:ascii="Arial" w:hAnsi="Arial" w:cs="Arial"/>
          <w:sz w:val="20"/>
          <w:szCs w:val="20"/>
        </w:rPr>
        <w:t>cover</w:t>
      </w:r>
      <w:proofErr w:type="spellEnd"/>
      <w:r w:rsidR="005F7AA8" w:rsidRPr="00EF7C8A">
        <w:rPr>
          <w:rFonts w:ascii="Arial" w:hAnsi="Arial" w:cs="Arial"/>
          <w:sz w:val="20"/>
          <w:szCs w:val="20"/>
        </w:rPr>
        <w:t xml:space="preserve"> </w:t>
      </w:r>
      <w:proofErr w:type="spellStart"/>
      <w:r w:rsidR="005F7AA8" w:rsidRPr="00EF7C8A">
        <w:rPr>
          <w:rFonts w:ascii="Arial" w:hAnsi="Arial" w:cs="Arial"/>
          <w:sz w:val="20"/>
          <w:szCs w:val="20"/>
        </w:rPr>
        <w:t>photo</w:t>
      </w:r>
      <w:proofErr w:type="spellEnd"/>
      <w:r w:rsidR="005F7AA8" w:rsidRPr="00EF7C8A">
        <w:rPr>
          <w:rFonts w:ascii="Arial" w:hAnsi="Arial" w:cs="Arial"/>
          <w:sz w:val="20"/>
          <w:szCs w:val="20"/>
        </w:rPr>
        <w:t xml:space="preserve">, animacje i grafiki, możliwość zmiany widoku strony (kafelki lub lista), możliwość pobrania plików, automatyczne generowanie mapy strony, zapisywanie </w:t>
      </w:r>
      <w:r w:rsidR="00334C0E" w:rsidRPr="00EF7C8A">
        <w:rPr>
          <w:rFonts w:ascii="Arial" w:hAnsi="Arial" w:cs="Arial"/>
          <w:sz w:val="20"/>
          <w:szCs w:val="20"/>
        </w:rPr>
        <w:t xml:space="preserve">treści strony </w:t>
      </w:r>
      <w:r w:rsidR="005F7AA8" w:rsidRPr="00EF7C8A">
        <w:rPr>
          <w:rFonts w:ascii="Arial" w:hAnsi="Arial" w:cs="Arial"/>
          <w:sz w:val="20"/>
          <w:szCs w:val="20"/>
        </w:rPr>
        <w:t>do pliku</w:t>
      </w:r>
      <w:r w:rsidR="00C425FC" w:rsidRPr="00EF7C8A">
        <w:rPr>
          <w:rFonts w:ascii="Arial" w:hAnsi="Arial" w:cs="Arial"/>
          <w:sz w:val="20"/>
          <w:szCs w:val="20"/>
        </w:rPr>
        <w:t xml:space="preserve"> </w:t>
      </w:r>
      <w:r w:rsidR="005F7AA8" w:rsidRPr="00EF7C8A">
        <w:rPr>
          <w:rFonts w:ascii="Arial" w:hAnsi="Arial" w:cs="Arial"/>
          <w:sz w:val="20"/>
          <w:szCs w:val="20"/>
        </w:rPr>
        <w:t xml:space="preserve">.pdf, </w:t>
      </w:r>
    </w:p>
    <w:bookmarkEnd w:id="9"/>
    <w:p w14:paraId="7213E9ED" w14:textId="3272327E"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System</w:t>
      </w:r>
      <w:r w:rsidR="00EE09A8" w:rsidRPr="00EF7C8A">
        <w:rPr>
          <w:rFonts w:ascii="Arial" w:hAnsi="Arial" w:cs="Arial"/>
          <w:sz w:val="20"/>
          <w:szCs w:val="20"/>
        </w:rPr>
        <w:t xml:space="preserve"> </w:t>
      </w:r>
      <w:r w:rsidR="00314AFE" w:rsidRPr="00EF7C8A">
        <w:rPr>
          <w:rFonts w:ascii="Arial" w:hAnsi="Arial" w:cs="Arial"/>
          <w:sz w:val="20"/>
          <w:szCs w:val="20"/>
        </w:rPr>
        <w:t>musi</w:t>
      </w:r>
      <w:r w:rsidR="00397F0B" w:rsidRPr="00EF7C8A">
        <w:rPr>
          <w:rFonts w:ascii="Arial" w:hAnsi="Arial" w:cs="Arial"/>
          <w:sz w:val="20"/>
          <w:szCs w:val="20"/>
        </w:rPr>
        <w:t xml:space="preserve"> </w:t>
      </w:r>
      <w:r w:rsidRPr="00EF7C8A">
        <w:rPr>
          <w:rFonts w:ascii="Arial" w:hAnsi="Arial" w:cs="Arial"/>
          <w:sz w:val="20"/>
          <w:szCs w:val="20"/>
        </w:rPr>
        <w:t>zapewnia</w:t>
      </w:r>
      <w:r w:rsidR="00397F0B" w:rsidRPr="00EF7C8A">
        <w:rPr>
          <w:rFonts w:ascii="Arial" w:hAnsi="Arial" w:cs="Arial"/>
          <w:sz w:val="20"/>
          <w:szCs w:val="20"/>
        </w:rPr>
        <w:t>ć</w:t>
      </w:r>
      <w:r w:rsidRPr="00EF7C8A">
        <w:rPr>
          <w:rFonts w:ascii="Arial" w:hAnsi="Arial" w:cs="Arial"/>
          <w:sz w:val="20"/>
          <w:szCs w:val="20"/>
        </w:rPr>
        <w:t xml:space="preserve"> dostęp dla użytkowników końcowych bez konieczności instalacji dodatkowych komponentów na stacji roboczej. Wymagany jest dostęp za pomocą przeglądarki WWW</w:t>
      </w:r>
      <w:r w:rsidR="0083365E" w:rsidRPr="00EF7C8A">
        <w:rPr>
          <w:rFonts w:ascii="Arial" w:hAnsi="Arial" w:cs="Arial"/>
          <w:sz w:val="20"/>
          <w:szCs w:val="20"/>
        </w:rPr>
        <w:t>.</w:t>
      </w:r>
      <w:r w:rsidRPr="00EF7C8A">
        <w:rPr>
          <w:rFonts w:ascii="Arial" w:hAnsi="Arial" w:cs="Arial"/>
          <w:sz w:val="20"/>
          <w:szCs w:val="20"/>
        </w:rPr>
        <w:t xml:space="preserve"> </w:t>
      </w:r>
    </w:p>
    <w:p w14:paraId="0102191F" w14:textId="5BD1132E" w:rsidR="002C5332" w:rsidRPr="00EF7C8A" w:rsidRDefault="002C5332"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Wykonawca będzie odpowiedzialny za współpracę z innymi podmiotami odpowiedzialnymi m.in. za realizację </w:t>
      </w:r>
      <w:r w:rsidR="00B372A6" w:rsidRPr="00EF7C8A">
        <w:rPr>
          <w:rFonts w:ascii="Arial" w:hAnsi="Arial" w:cs="Arial"/>
          <w:sz w:val="20"/>
          <w:szCs w:val="20"/>
        </w:rPr>
        <w:t xml:space="preserve">wydarzeń, materiałów multimedialnych </w:t>
      </w:r>
      <w:r w:rsidRPr="00EF7C8A">
        <w:rPr>
          <w:rFonts w:ascii="Arial" w:hAnsi="Arial" w:cs="Arial"/>
          <w:sz w:val="20"/>
          <w:szCs w:val="20"/>
        </w:rPr>
        <w:t xml:space="preserve">w zakresie ich publikacji na stronie. </w:t>
      </w:r>
    </w:p>
    <w:p w14:paraId="488A5CA7" w14:textId="1B54D101" w:rsidR="00314AFE" w:rsidRPr="00EF7C8A" w:rsidRDefault="00314AFE" w:rsidP="00314AFE">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Wykonawca przygotuje rozwiązanie, które będzie poprawnie działać </w:t>
      </w:r>
      <w:r w:rsidR="00334C0E" w:rsidRPr="00EF7C8A">
        <w:rPr>
          <w:rFonts w:ascii="Arial" w:hAnsi="Arial" w:cs="Arial"/>
          <w:sz w:val="20"/>
          <w:szCs w:val="20"/>
        </w:rPr>
        <w:t xml:space="preserve">(zapewniać pełny dostęp do treści) </w:t>
      </w:r>
      <w:r w:rsidRPr="00EF7C8A">
        <w:rPr>
          <w:rFonts w:ascii="Arial" w:hAnsi="Arial" w:cs="Arial"/>
          <w:sz w:val="20"/>
          <w:szCs w:val="20"/>
        </w:rPr>
        <w:t>na przeglądarkach (najnowsze wersje na dzień odbioru</w:t>
      </w:r>
      <w:r w:rsidR="00625C1E" w:rsidRPr="00EF7C8A">
        <w:rPr>
          <w:rFonts w:ascii="Arial" w:hAnsi="Arial" w:cs="Arial"/>
          <w:sz w:val="20"/>
          <w:szCs w:val="20"/>
        </w:rPr>
        <w:t xml:space="preserve"> strony</w:t>
      </w:r>
      <w:r w:rsidRPr="00EF7C8A">
        <w:rPr>
          <w:rFonts w:ascii="Arial" w:hAnsi="Arial" w:cs="Arial"/>
          <w:sz w:val="20"/>
          <w:szCs w:val="20"/>
        </w:rPr>
        <w:t xml:space="preserve">): </w:t>
      </w:r>
    </w:p>
    <w:p w14:paraId="7F115AD1" w14:textId="6963E294" w:rsidR="00314AFE" w:rsidRPr="00EF7C8A" w:rsidRDefault="00314AFE" w:rsidP="009C7AFB">
      <w:pPr>
        <w:numPr>
          <w:ilvl w:val="0"/>
          <w:numId w:val="27"/>
        </w:numPr>
        <w:spacing w:after="0"/>
        <w:jc w:val="both"/>
        <w:rPr>
          <w:rFonts w:ascii="Arial" w:hAnsi="Arial" w:cs="Arial"/>
          <w:sz w:val="20"/>
          <w:szCs w:val="20"/>
        </w:rPr>
      </w:pPr>
      <w:r w:rsidRPr="00EF7C8A">
        <w:rPr>
          <w:rFonts w:ascii="Arial" w:hAnsi="Arial" w:cs="Arial"/>
          <w:sz w:val="20"/>
          <w:szCs w:val="20"/>
        </w:rPr>
        <w:t xml:space="preserve">stacjonarnych: Chrome, Edge, </w:t>
      </w:r>
      <w:proofErr w:type="spellStart"/>
      <w:r w:rsidRPr="00EF7C8A">
        <w:rPr>
          <w:rFonts w:ascii="Arial" w:hAnsi="Arial" w:cs="Arial"/>
          <w:sz w:val="20"/>
          <w:szCs w:val="20"/>
        </w:rPr>
        <w:t>Firefox</w:t>
      </w:r>
      <w:proofErr w:type="spellEnd"/>
      <w:r w:rsidRPr="00EF7C8A">
        <w:rPr>
          <w:rFonts w:ascii="Arial" w:hAnsi="Arial" w:cs="Arial"/>
          <w:sz w:val="20"/>
          <w:szCs w:val="20"/>
        </w:rPr>
        <w:t>, Opera, Safari (lub inne 5 pierwszych z rankingu https://ranking.gemius.com/pl/ranking/browsers/ dla PC</w:t>
      </w:r>
      <w:r w:rsidR="00334C0E" w:rsidRPr="00EF7C8A">
        <w:rPr>
          <w:rFonts w:ascii="Arial" w:hAnsi="Arial" w:cs="Arial"/>
          <w:sz w:val="20"/>
          <w:szCs w:val="20"/>
        </w:rPr>
        <w:t xml:space="preserve"> i Mac</w:t>
      </w:r>
      <w:r w:rsidRPr="00EF7C8A">
        <w:rPr>
          <w:rFonts w:ascii="Arial" w:hAnsi="Arial" w:cs="Arial"/>
          <w:sz w:val="20"/>
          <w:szCs w:val="20"/>
        </w:rPr>
        <w:t>),</w:t>
      </w:r>
    </w:p>
    <w:p w14:paraId="57D5FBA9" w14:textId="267CC27E" w:rsidR="00895D67" w:rsidRPr="00EF7C8A" w:rsidRDefault="00314AFE" w:rsidP="006E405B">
      <w:pPr>
        <w:numPr>
          <w:ilvl w:val="0"/>
          <w:numId w:val="27"/>
        </w:numPr>
        <w:spacing w:after="0"/>
        <w:jc w:val="both"/>
        <w:rPr>
          <w:rFonts w:ascii="Arial" w:hAnsi="Arial" w:cs="Arial"/>
          <w:sz w:val="20"/>
          <w:szCs w:val="20"/>
        </w:rPr>
      </w:pPr>
      <w:r w:rsidRPr="00EF7C8A">
        <w:rPr>
          <w:rFonts w:ascii="Arial" w:hAnsi="Arial" w:cs="Arial"/>
          <w:sz w:val="20"/>
          <w:szCs w:val="20"/>
        </w:rPr>
        <w:t xml:space="preserve">mobilnych – takich, które zapewniają pokrycie dla co najmniej 90% przeglądarek dla tabletów i telefonów (na podstawie: </w:t>
      </w:r>
      <w:hyperlink r:id="rId9" w:history="1">
        <w:r w:rsidR="000B309E" w:rsidRPr="00EF7C8A">
          <w:rPr>
            <w:rStyle w:val="Hipercze"/>
            <w:rFonts w:ascii="Arial" w:hAnsi="Arial" w:cs="Arial"/>
            <w:sz w:val="20"/>
            <w:szCs w:val="20"/>
          </w:rPr>
          <w:t>https://ranking.gemius.com/pl/ranking/browsers/</w:t>
        </w:r>
      </w:hyperlink>
      <w:r w:rsidRPr="00EF7C8A">
        <w:rPr>
          <w:rFonts w:ascii="Arial" w:hAnsi="Arial" w:cs="Arial"/>
          <w:sz w:val="20"/>
          <w:szCs w:val="20"/>
        </w:rPr>
        <w:t>).</w:t>
      </w:r>
    </w:p>
    <w:p w14:paraId="5A7A29E1" w14:textId="77777777" w:rsidR="0075056F" w:rsidRPr="00EF7C8A" w:rsidRDefault="00F45E27" w:rsidP="003D2438">
      <w:pPr>
        <w:pStyle w:val="Akapitzlist"/>
        <w:numPr>
          <w:ilvl w:val="0"/>
          <w:numId w:val="4"/>
        </w:numPr>
        <w:spacing w:after="0"/>
        <w:ind w:left="697" w:hanging="340"/>
        <w:contextualSpacing w:val="0"/>
        <w:jc w:val="both"/>
        <w:rPr>
          <w:rFonts w:ascii="Arial" w:hAnsi="Arial" w:cs="Arial"/>
          <w:sz w:val="20"/>
          <w:szCs w:val="20"/>
        </w:rPr>
      </w:pPr>
      <w:bookmarkStart w:id="10" w:name="_Hlk115873914"/>
      <w:r w:rsidRPr="00EF7C8A">
        <w:rPr>
          <w:rFonts w:ascii="Arial" w:hAnsi="Arial" w:cs="Arial"/>
          <w:sz w:val="20"/>
          <w:szCs w:val="20"/>
        </w:rPr>
        <w:t>Strona</w:t>
      </w:r>
      <w:r w:rsidR="00314AFE" w:rsidRPr="00EF7C8A">
        <w:rPr>
          <w:rFonts w:ascii="Arial" w:hAnsi="Arial" w:cs="Arial"/>
          <w:sz w:val="20"/>
          <w:szCs w:val="20"/>
        </w:rPr>
        <w:t xml:space="preserve"> wraz ze wszystkimi funkcjonalnościami</w:t>
      </w:r>
      <w:r w:rsidR="0075056F" w:rsidRPr="00EF7C8A">
        <w:rPr>
          <w:rFonts w:ascii="Arial" w:hAnsi="Arial" w:cs="Arial"/>
          <w:sz w:val="20"/>
          <w:szCs w:val="20"/>
        </w:rPr>
        <w:t xml:space="preserve"> mus</w:t>
      </w:r>
      <w:r w:rsidR="00EF08DB" w:rsidRPr="00EF7C8A">
        <w:rPr>
          <w:rFonts w:ascii="Arial" w:hAnsi="Arial" w:cs="Arial"/>
          <w:sz w:val="20"/>
          <w:szCs w:val="20"/>
        </w:rPr>
        <w:t>i</w:t>
      </w:r>
      <w:r w:rsidR="0075056F" w:rsidRPr="00EF7C8A">
        <w:rPr>
          <w:rFonts w:ascii="Arial" w:hAnsi="Arial" w:cs="Arial"/>
          <w:sz w:val="20"/>
          <w:szCs w:val="20"/>
        </w:rPr>
        <w:t xml:space="preserve"> być zgodn</w:t>
      </w:r>
      <w:r w:rsidR="00EF08DB" w:rsidRPr="00EF7C8A">
        <w:rPr>
          <w:rFonts w:ascii="Arial" w:hAnsi="Arial" w:cs="Arial"/>
          <w:sz w:val="20"/>
          <w:szCs w:val="20"/>
        </w:rPr>
        <w:t>a</w:t>
      </w:r>
      <w:r w:rsidR="0075056F" w:rsidRPr="00EF7C8A">
        <w:rPr>
          <w:rFonts w:ascii="Arial" w:hAnsi="Arial" w:cs="Arial"/>
          <w:sz w:val="20"/>
          <w:szCs w:val="20"/>
        </w:rPr>
        <w:t xml:space="preserve"> ze standardami W3C (World </w:t>
      </w:r>
      <w:proofErr w:type="spellStart"/>
      <w:r w:rsidR="0075056F" w:rsidRPr="00EF7C8A">
        <w:rPr>
          <w:rFonts w:ascii="Arial" w:hAnsi="Arial" w:cs="Arial"/>
          <w:sz w:val="20"/>
          <w:szCs w:val="20"/>
        </w:rPr>
        <w:t>Wide</w:t>
      </w:r>
      <w:proofErr w:type="spellEnd"/>
      <w:r w:rsidR="0075056F" w:rsidRPr="00EF7C8A">
        <w:rPr>
          <w:rFonts w:ascii="Arial" w:hAnsi="Arial" w:cs="Arial"/>
          <w:sz w:val="20"/>
          <w:szCs w:val="20"/>
        </w:rPr>
        <w:t xml:space="preserve"> Web </w:t>
      </w:r>
      <w:proofErr w:type="spellStart"/>
      <w:r w:rsidR="0075056F" w:rsidRPr="00EF7C8A">
        <w:rPr>
          <w:rFonts w:ascii="Arial" w:hAnsi="Arial" w:cs="Arial"/>
          <w:sz w:val="20"/>
          <w:szCs w:val="20"/>
        </w:rPr>
        <w:t>Consortium</w:t>
      </w:r>
      <w:proofErr w:type="spellEnd"/>
      <w:r w:rsidR="0075056F" w:rsidRPr="00EF7C8A">
        <w:rPr>
          <w:rFonts w:ascii="Arial" w:hAnsi="Arial" w:cs="Arial"/>
          <w:sz w:val="20"/>
          <w:szCs w:val="20"/>
        </w:rPr>
        <w:t xml:space="preserve">), </w:t>
      </w:r>
      <w:proofErr w:type="spellStart"/>
      <w:r w:rsidR="0075056F" w:rsidRPr="00EF7C8A">
        <w:rPr>
          <w:rFonts w:ascii="Arial" w:hAnsi="Arial" w:cs="Arial"/>
          <w:sz w:val="20"/>
          <w:szCs w:val="20"/>
        </w:rPr>
        <w:t>Responsive</w:t>
      </w:r>
      <w:proofErr w:type="spellEnd"/>
      <w:r w:rsidR="0075056F" w:rsidRPr="00EF7C8A">
        <w:rPr>
          <w:rFonts w:ascii="Arial" w:hAnsi="Arial" w:cs="Arial"/>
          <w:sz w:val="20"/>
          <w:szCs w:val="20"/>
        </w:rPr>
        <w:t xml:space="preserve"> Web Design (RWD) oraz Web Content Accessibility </w:t>
      </w:r>
      <w:proofErr w:type="spellStart"/>
      <w:r w:rsidR="0075056F" w:rsidRPr="00EF7C8A">
        <w:rPr>
          <w:rFonts w:ascii="Arial" w:hAnsi="Arial" w:cs="Arial"/>
          <w:sz w:val="20"/>
          <w:szCs w:val="20"/>
        </w:rPr>
        <w:t>Guidelines</w:t>
      </w:r>
      <w:proofErr w:type="spellEnd"/>
      <w:r w:rsidR="0075056F" w:rsidRPr="00EF7C8A">
        <w:rPr>
          <w:rFonts w:ascii="Arial" w:hAnsi="Arial" w:cs="Arial"/>
          <w:sz w:val="20"/>
          <w:szCs w:val="20"/>
        </w:rPr>
        <w:t xml:space="preserve"> (WCAG 2.1 na poziomie AA)</w:t>
      </w:r>
      <w:r w:rsidR="00397F0B" w:rsidRPr="00EF7C8A">
        <w:rPr>
          <w:rFonts w:ascii="Arial" w:hAnsi="Arial" w:cs="Arial"/>
          <w:sz w:val="20"/>
          <w:szCs w:val="20"/>
        </w:rPr>
        <w:t>.</w:t>
      </w:r>
    </w:p>
    <w:p w14:paraId="1BA5851E" w14:textId="0676F4BC" w:rsidR="0075056F" w:rsidRPr="00EF7C8A" w:rsidRDefault="00F45E27"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Strona</w:t>
      </w:r>
      <w:r w:rsidR="0075056F" w:rsidRPr="00EF7C8A">
        <w:rPr>
          <w:rFonts w:ascii="Arial" w:hAnsi="Arial" w:cs="Arial"/>
          <w:sz w:val="20"/>
          <w:szCs w:val="20"/>
        </w:rPr>
        <w:t xml:space="preserve"> </w:t>
      </w:r>
      <w:r w:rsidR="00343BB3" w:rsidRPr="00EF7C8A">
        <w:rPr>
          <w:rFonts w:ascii="Arial" w:hAnsi="Arial" w:cs="Arial"/>
          <w:sz w:val="20"/>
          <w:szCs w:val="20"/>
        </w:rPr>
        <w:t xml:space="preserve">internetowa </w:t>
      </w:r>
      <w:r w:rsidR="00F11EA0" w:rsidRPr="00EF7C8A">
        <w:rPr>
          <w:rFonts w:ascii="Arial" w:hAnsi="Arial" w:cs="Arial"/>
          <w:sz w:val="20"/>
          <w:szCs w:val="20"/>
        </w:rPr>
        <w:t xml:space="preserve">dodatkowo </w:t>
      </w:r>
      <w:r w:rsidR="00CC4553" w:rsidRPr="00EF7C8A">
        <w:rPr>
          <w:rFonts w:ascii="Arial" w:hAnsi="Arial" w:cs="Arial"/>
          <w:sz w:val="20"/>
          <w:szCs w:val="20"/>
        </w:rPr>
        <w:t xml:space="preserve">(nie później niż </w:t>
      </w:r>
      <w:r w:rsidR="00F11EA0" w:rsidRPr="00EF7C8A">
        <w:rPr>
          <w:rFonts w:ascii="Arial" w:hAnsi="Arial" w:cs="Arial"/>
          <w:sz w:val="20"/>
          <w:szCs w:val="20"/>
        </w:rPr>
        <w:t xml:space="preserve">przed przedstawieniem przez Wykonawcę raportu końcowego z przebiegu realizacji </w:t>
      </w:r>
      <w:r w:rsidR="00334C0E" w:rsidRPr="00EF7C8A">
        <w:rPr>
          <w:rFonts w:ascii="Arial" w:hAnsi="Arial" w:cs="Arial"/>
          <w:sz w:val="20"/>
          <w:szCs w:val="20"/>
        </w:rPr>
        <w:t xml:space="preserve">etapu I </w:t>
      </w:r>
      <w:r w:rsidR="00F11EA0" w:rsidRPr="00EF7C8A">
        <w:rPr>
          <w:rFonts w:ascii="Arial" w:hAnsi="Arial" w:cs="Arial"/>
          <w:sz w:val="20"/>
          <w:szCs w:val="20"/>
        </w:rPr>
        <w:t>zamówienia</w:t>
      </w:r>
      <w:r w:rsidR="00CC4553" w:rsidRPr="00EF7C8A">
        <w:rPr>
          <w:rFonts w:ascii="Arial" w:hAnsi="Arial" w:cs="Arial"/>
          <w:sz w:val="20"/>
          <w:szCs w:val="20"/>
        </w:rPr>
        <w:t>)</w:t>
      </w:r>
      <w:r w:rsidR="00F11EA0" w:rsidRPr="00EF7C8A" w:rsidDel="00F11EA0">
        <w:rPr>
          <w:rStyle w:val="Odwoaniedokomentarza"/>
        </w:rPr>
        <w:t xml:space="preserve"> </w:t>
      </w:r>
      <w:r w:rsidR="0075056F" w:rsidRPr="00EF7C8A">
        <w:rPr>
          <w:rFonts w:ascii="Arial" w:hAnsi="Arial" w:cs="Arial"/>
          <w:sz w:val="20"/>
          <w:szCs w:val="20"/>
        </w:rPr>
        <w:t>musi przejść kompleksowe sprawdzenie wszystkich stron</w:t>
      </w:r>
      <w:r w:rsidR="00895D67" w:rsidRPr="00EF7C8A">
        <w:rPr>
          <w:rFonts w:ascii="Arial" w:hAnsi="Arial" w:cs="Arial"/>
          <w:sz w:val="20"/>
          <w:szCs w:val="20"/>
        </w:rPr>
        <w:t xml:space="preserve"> (podstron)</w:t>
      </w:r>
      <w:r w:rsidR="0075056F" w:rsidRPr="00EF7C8A">
        <w:rPr>
          <w:rFonts w:ascii="Arial" w:hAnsi="Arial" w:cs="Arial"/>
          <w:sz w:val="20"/>
          <w:szCs w:val="20"/>
        </w:rPr>
        <w:t xml:space="preserve"> w oparciu o metodę oceny dostępności cyfrowej stron internetowych zgodnie z zasadami WCAG 2.1, gdzie wynikiem badania będzie raport, w którym wskazane zostaną niezgodności </w:t>
      </w:r>
      <w:r w:rsidRPr="00EF7C8A">
        <w:rPr>
          <w:rFonts w:ascii="Arial" w:hAnsi="Arial" w:cs="Arial"/>
          <w:sz w:val="20"/>
          <w:szCs w:val="20"/>
        </w:rPr>
        <w:t>strony</w:t>
      </w:r>
      <w:r w:rsidR="0075056F" w:rsidRPr="00EF7C8A">
        <w:rPr>
          <w:rFonts w:ascii="Arial" w:hAnsi="Arial" w:cs="Arial"/>
          <w:sz w:val="20"/>
          <w:szCs w:val="20"/>
        </w:rPr>
        <w:t xml:space="preserve"> ze standardem WCAG 2.1, które musz</w:t>
      </w:r>
      <w:r w:rsidR="009B2492" w:rsidRPr="00EF7C8A">
        <w:rPr>
          <w:rFonts w:ascii="Arial" w:hAnsi="Arial" w:cs="Arial"/>
          <w:sz w:val="20"/>
          <w:szCs w:val="20"/>
        </w:rPr>
        <w:t>ą</w:t>
      </w:r>
      <w:r w:rsidR="0075056F" w:rsidRPr="00EF7C8A">
        <w:rPr>
          <w:rFonts w:ascii="Arial" w:hAnsi="Arial" w:cs="Arial"/>
          <w:sz w:val="20"/>
          <w:szCs w:val="20"/>
        </w:rPr>
        <w:t xml:space="preserve"> zostać usunięte przez Wykonawcę. </w:t>
      </w:r>
    </w:p>
    <w:bookmarkEnd w:id="10"/>
    <w:p w14:paraId="37F08459" w14:textId="08CEAE04" w:rsidR="005F7AA8" w:rsidRPr="00EF7C8A" w:rsidRDefault="00F45E27" w:rsidP="00D40336">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Strona</w:t>
      </w:r>
      <w:r w:rsidR="0075056F" w:rsidRPr="00EF7C8A">
        <w:rPr>
          <w:rFonts w:ascii="Arial" w:hAnsi="Arial" w:cs="Arial"/>
          <w:sz w:val="20"/>
          <w:szCs w:val="20"/>
        </w:rPr>
        <w:t xml:space="preserve"> musi zawierać </w:t>
      </w:r>
      <w:r w:rsidR="00FD719B" w:rsidRPr="00EF7C8A">
        <w:rPr>
          <w:rFonts w:ascii="Arial" w:hAnsi="Arial" w:cs="Arial"/>
          <w:sz w:val="20"/>
          <w:szCs w:val="20"/>
        </w:rPr>
        <w:t>„</w:t>
      </w:r>
      <w:r w:rsidR="0075056F" w:rsidRPr="00EF7C8A">
        <w:rPr>
          <w:rFonts w:ascii="Arial" w:hAnsi="Arial" w:cs="Arial"/>
          <w:sz w:val="20"/>
          <w:szCs w:val="20"/>
        </w:rPr>
        <w:t>Deklarację dostępności</w:t>
      </w:r>
      <w:r w:rsidR="00FD719B" w:rsidRPr="00EF7C8A">
        <w:rPr>
          <w:rFonts w:ascii="Arial" w:hAnsi="Arial" w:cs="Arial"/>
          <w:sz w:val="20"/>
          <w:szCs w:val="20"/>
        </w:rPr>
        <w:t>”</w:t>
      </w:r>
      <w:r w:rsidR="00BC1231" w:rsidRPr="00EF7C8A">
        <w:rPr>
          <w:rFonts w:ascii="Arial" w:hAnsi="Arial" w:cs="Arial"/>
          <w:sz w:val="20"/>
          <w:szCs w:val="20"/>
        </w:rPr>
        <w:t xml:space="preserve"> możliwą do późniejszej edycji</w:t>
      </w:r>
      <w:r w:rsidR="0075056F" w:rsidRPr="00EF7C8A">
        <w:rPr>
          <w:rFonts w:ascii="Arial" w:hAnsi="Arial" w:cs="Arial"/>
          <w:sz w:val="20"/>
          <w:szCs w:val="20"/>
        </w:rPr>
        <w:t xml:space="preserve">, </w:t>
      </w:r>
      <w:r w:rsidR="00BC1231" w:rsidRPr="00EF7C8A">
        <w:rPr>
          <w:rFonts w:ascii="Arial" w:hAnsi="Arial" w:cs="Arial"/>
          <w:sz w:val="20"/>
          <w:szCs w:val="20"/>
        </w:rPr>
        <w:t xml:space="preserve">której </w:t>
      </w:r>
      <w:r w:rsidR="0075056F" w:rsidRPr="00EF7C8A">
        <w:rPr>
          <w:rFonts w:ascii="Arial" w:hAnsi="Arial" w:cs="Arial"/>
          <w:sz w:val="20"/>
          <w:szCs w:val="20"/>
        </w:rPr>
        <w:t xml:space="preserve">umieszczanie w Internecie wymaga ustawa o dostępności cyfrowej. Deklaracja musi być </w:t>
      </w:r>
      <w:r w:rsidR="0075056F" w:rsidRPr="00EF7C8A">
        <w:rPr>
          <w:rFonts w:ascii="Arial" w:hAnsi="Arial" w:cs="Arial"/>
          <w:sz w:val="20"/>
          <w:szCs w:val="20"/>
        </w:rPr>
        <w:lastRenderedPageBreak/>
        <w:t>sporządzona w</w:t>
      </w:r>
      <w:r w:rsidR="00721A5F" w:rsidRPr="00EF7C8A">
        <w:rPr>
          <w:rFonts w:ascii="Arial" w:hAnsi="Arial" w:cs="Arial"/>
          <w:sz w:val="20"/>
          <w:szCs w:val="20"/>
        </w:rPr>
        <w:t>edłu</w:t>
      </w:r>
      <w:r w:rsidR="0075056F" w:rsidRPr="00EF7C8A">
        <w:rPr>
          <w:rFonts w:ascii="Arial" w:hAnsi="Arial" w:cs="Arial"/>
          <w:sz w:val="20"/>
          <w:szCs w:val="20"/>
        </w:rPr>
        <w:t>g wzoru Ministerstwa Cyfryzacji i widoczna na każdej stronie</w:t>
      </w:r>
      <w:r w:rsidR="00397F0B" w:rsidRPr="00EF7C8A">
        <w:rPr>
          <w:rFonts w:ascii="Arial" w:hAnsi="Arial" w:cs="Arial"/>
          <w:sz w:val="20"/>
          <w:szCs w:val="20"/>
        </w:rPr>
        <w:t>.</w:t>
      </w:r>
      <w:r w:rsidR="00D40336" w:rsidRPr="00EF7C8A">
        <w:rPr>
          <w:rFonts w:ascii="Arial" w:hAnsi="Arial" w:cs="Arial"/>
          <w:sz w:val="20"/>
          <w:szCs w:val="20"/>
        </w:rPr>
        <w:t xml:space="preserve"> </w:t>
      </w:r>
      <w:r w:rsidR="005F7AA8" w:rsidRPr="00EF7C8A">
        <w:rPr>
          <w:rFonts w:ascii="Arial" w:hAnsi="Arial" w:cs="Arial"/>
          <w:sz w:val="20"/>
          <w:szCs w:val="20"/>
        </w:rPr>
        <w:t xml:space="preserve">Zapewnienie udogodnień </w:t>
      </w:r>
      <w:bookmarkStart w:id="11" w:name="_Hlk115873805"/>
      <w:r w:rsidR="005F7AA8" w:rsidRPr="00EF7C8A">
        <w:rPr>
          <w:rFonts w:ascii="Arial" w:hAnsi="Arial" w:cs="Arial"/>
          <w:sz w:val="20"/>
          <w:szCs w:val="20"/>
        </w:rPr>
        <w:t>dla osób niepełnosprawnych musi obejmować co najmniej wybór wielkości czcionki i dostosowywanie tekstu do strony pod tym kątem (powiększanie i zmniejszanie tekstu), wersje z wysokim kontrastem, tekst alternatywny, skalę szarości, negatyw.</w:t>
      </w:r>
    </w:p>
    <w:bookmarkEnd w:id="11"/>
    <w:p w14:paraId="4782DF1C" w14:textId="77777777"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Żaden element strony nie może być zbudowany z wykorzystanie</w:t>
      </w:r>
      <w:r w:rsidR="00E13C1F" w:rsidRPr="00EF7C8A">
        <w:rPr>
          <w:rFonts w:ascii="Arial" w:hAnsi="Arial" w:cs="Arial"/>
          <w:sz w:val="20"/>
          <w:szCs w:val="20"/>
        </w:rPr>
        <w:t>m</w:t>
      </w:r>
      <w:r w:rsidRPr="00EF7C8A">
        <w:rPr>
          <w:rFonts w:ascii="Arial" w:hAnsi="Arial" w:cs="Arial"/>
          <w:sz w:val="20"/>
          <w:szCs w:val="20"/>
        </w:rPr>
        <w:t xml:space="preserve"> technologii Adobe Flash</w:t>
      </w:r>
      <w:r w:rsidR="0059558C" w:rsidRPr="00EF7C8A">
        <w:rPr>
          <w:rFonts w:ascii="Arial" w:hAnsi="Arial" w:cs="Arial"/>
          <w:sz w:val="20"/>
          <w:szCs w:val="20"/>
        </w:rPr>
        <w:t>.</w:t>
      </w:r>
    </w:p>
    <w:p w14:paraId="1FF17AAA" w14:textId="231A12CE" w:rsidR="00895D67" w:rsidRPr="00EF7C8A" w:rsidRDefault="00397120" w:rsidP="00895D67">
      <w:pPr>
        <w:pStyle w:val="Akapitzlist"/>
        <w:numPr>
          <w:ilvl w:val="0"/>
          <w:numId w:val="4"/>
        </w:numPr>
        <w:spacing w:after="0"/>
        <w:ind w:left="714" w:hanging="336"/>
        <w:contextualSpacing w:val="0"/>
        <w:jc w:val="both"/>
        <w:rPr>
          <w:rFonts w:ascii="Arial" w:hAnsi="Arial" w:cs="Arial"/>
          <w:sz w:val="20"/>
          <w:szCs w:val="20"/>
        </w:rPr>
      </w:pPr>
      <w:r w:rsidRPr="00EF7C8A">
        <w:rPr>
          <w:rFonts w:ascii="Arial" w:hAnsi="Arial" w:cs="Arial"/>
          <w:sz w:val="20"/>
          <w:szCs w:val="20"/>
        </w:rPr>
        <w:t xml:space="preserve">Strona internetowa powinna być zoptymalizowana </w:t>
      </w:r>
      <w:r w:rsidR="00895D67" w:rsidRPr="00EF7C8A">
        <w:rPr>
          <w:rFonts w:ascii="Arial" w:hAnsi="Arial" w:cs="Arial"/>
          <w:sz w:val="20"/>
          <w:szCs w:val="20"/>
        </w:rPr>
        <w:t xml:space="preserve">pod kątem </w:t>
      </w:r>
      <w:r w:rsidRPr="00EF7C8A">
        <w:rPr>
          <w:rFonts w:ascii="Arial" w:hAnsi="Arial" w:cs="Arial"/>
          <w:sz w:val="20"/>
          <w:szCs w:val="20"/>
        </w:rPr>
        <w:t>SEO (optymalizacja pod wyszukiwarki internetowe)</w:t>
      </w:r>
      <w:r w:rsidR="00895D67" w:rsidRPr="00EF7C8A">
        <w:rPr>
          <w:rFonts w:ascii="Arial" w:hAnsi="Arial" w:cs="Arial"/>
          <w:sz w:val="20"/>
          <w:szCs w:val="20"/>
        </w:rPr>
        <w:t>.</w:t>
      </w:r>
    </w:p>
    <w:p w14:paraId="51B7A6D8" w14:textId="1972815B" w:rsidR="00BB01EB" w:rsidRPr="00EF7C8A" w:rsidRDefault="0075056F" w:rsidP="00BB01EB">
      <w:pPr>
        <w:pStyle w:val="Akapitzlist"/>
        <w:numPr>
          <w:ilvl w:val="0"/>
          <w:numId w:val="4"/>
        </w:numPr>
        <w:spacing w:after="0"/>
        <w:ind w:left="714" w:hanging="336"/>
        <w:contextualSpacing w:val="0"/>
        <w:jc w:val="both"/>
        <w:rPr>
          <w:rFonts w:ascii="Arial" w:hAnsi="Arial" w:cs="Arial"/>
          <w:sz w:val="20"/>
          <w:szCs w:val="20"/>
        </w:rPr>
      </w:pPr>
      <w:r w:rsidRPr="00EF7C8A">
        <w:rPr>
          <w:rFonts w:ascii="Arial" w:hAnsi="Arial" w:cs="Arial"/>
          <w:sz w:val="20"/>
          <w:szCs w:val="20"/>
        </w:rPr>
        <w:t xml:space="preserve">Strona musi </w:t>
      </w:r>
      <w:r w:rsidR="00805AD0" w:rsidRPr="00EF7C8A">
        <w:rPr>
          <w:rFonts w:ascii="Arial" w:hAnsi="Arial" w:cs="Arial"/>
          <w:sz w:val="20"/>
          <w:szCs w:val="20"/>
        </w:rPr>
        <w:t>posiadać</w:t>
      </w:r>
      <w:r w:rsidR="00253AD2" w:rsidRPr="00EF7C8A">
        <w:rPr>
          <w:rFonts w:ascii="Arial" w:hAnsi="Arial" w:cs="Arial"/>
          <w:sz w:val="20"/>
          <w:szCs w:val="20"/>
        </w:rPr>
        <w:t xml:space="preserve"> funkcj</w:t>
      </w:r>
      <w:r w:rsidR="00805AD0" w:rsidRPr="00EF7C8A">
        <w:rPr>
          <w:rFonts w:ascii="Arial" w:hAnsi="Arial" w:cs="Arial"/>
          <w:sz w:val="20"/>
          <w:szCs w:val="20"/>
        </w:rPr>
        <w:t>ę</w:t>
      </w:r>
      <w:r w:rsidR="00253AD2" w:rsidRPr="00EF7C8A">
        <w:rPr>
          <w:rFonts w:ascii="Arial" w:hAnsi="Arial" w:cs="Arial"/>
          <w:sz w:val="20"/>
          <w:szCs w:val="20"/>
        </w:rPr>
        <w:t xml:space="preserve"> </w:t>
      </w:r>
      <w:r w:rsidR="00805AD0" w:rsidRPr="00EF7C8A">
        <w:rPr>
          <w:rFonts w:ascii="Arial" w:hAnsi="Arial" w:cs="Arial"/>
          <w:sz w:val="20"/>
          <w:szCs w:val="20"/>
        </w:rPr>
        <w:t>umożliwiającą</w:t>
      </w:r>
      <w:r w:rsidR="00253AD2" w:rsidRPr="00EF7C8A">
        <w:rPr>
          <w:rFonts w:ascii="Arial" w:hAnsi="Arial" w:cs="Arial"/>
          <w:sz w:val="20"/>
          <w:szCs w:val="20"/>
        </w:rPr>
        <w:t xml:space="preserve"> </w:t>
      </w:r>
      <w:r w:rsidR="00805AD0" w:rsidRPr="00EF7C8A">
        <w:rPr>
          <w:rFonts w:ascii="Arial" w:hAnsi="Arial" w:cs="Arial"/>
          <w:sz w:val="20"/>
          <w:szCs w:val="20"/>
        </w:rPr>
        <w:t>gromadzenie zbiorczych danych,</w:t>
      </w:r>
      <w:r w:rsidR="000813A9" w:rsidRPr="00EF7C8A">
        <w:rPr>
          <w:rFonts w:ascii="Arial" w:hAnsi="Arial" w:cs="Arial"/>
          <w:sz w:val="20"/>
          <w:szCs w:val="20"/>
        </w:rPr>
        <w:t xml:space="preserve"> np.</w:t>
      </w:r>
      <w:r w:rsidR="00805AD0" w:rsidRPr="00EF7C8A">
        <w:rPr>
          <w:rFonts w:ascii="Arial" w:hAnsi="Arial" w:cs="Arial"/>
          <w:sz w:val="20"/>
          <w:szCs w:val="20"/>
        </w:rPr>
        <w:t xml:space="preserve"> takich jak: </w:t>
      </w:r>
      <w:r w:rsidR="003D2DA8" w:rsidRPr="00EF7C8A">
        <w:rPr>
          <w:rFonts w:ascii="Arial" w:hAnsi="Arial" w:cs="Arial"/>
          <w:sz w:val="20"/>
          <w:szCs w:val="20"/>
        </w:rPr>
        <w:t>liczba wejść na stronę,</w:t>
      </w:r>
      <w:r w:rsidR="00805AD0" w:rsidRPr="00EF7C8A">
        <w:rPr>
          <w:rFonts w:ascii="Arial" w:hAnsi="Arial" w:cs="Arial"/>
          <w:sz w:val="20"/>
          <w:szCs w:val="20"/>
        </w:rPr>
        <w:t xml:space="preserve"> </w:t>
      </w:r>
      <w:r w:rsidR="000A3671" w:rsidRPr="00EF7C8A">
        <w:rPr>
          <w:rFonts w:ascii="Arial" w:hAnsi="Arial" w:cs="Arial"/>
          <w:sz w:val="20"/>
          <w:szCs w:val="20"/>
        </w:rPr>
        <w:t xml:space="preserve">średni </w:t>
      </w:r>
      <w:r w:rsidR="000813A9" w:rsidRPr="00EF7C8A">
        <w:rPr>
          <w:rFonts w:ascii="Arial" w:hAnsi="Arial" w:cs="Arial"/>
          <w:sz w:val="20"/>
          <w:szCs w:val="20"/>
        </w:rPr>
        <w:t xml:space="preserve">czas przebywania na stronie, liczba pobrań określonych treści, </w:t>
      </w:r>
      <w:r w:rsidR="00805AD0" w:rsidRPr="00EF7C8A">
        <w:rPr>
          <w:rFonts w:ascii="Arial" w:hAnsi="Arial" w:cs="Arial"/>
          <w:sz w:val="20"/>
          <w:szCs w:val="20"/>
        </w:rPr>
        <w:t>prezentowanych w dowolnie wybranym okresie</w:t>
      </w:r>
      <w:r w:rsidR="000813A9" w:rsidRPr="00EF7C8A">
        <w:rPr>
          <w:rFonts w:ascii="Arial" w:hAnsi="Arial" w:cs="Arial"/>
          <w:sz w:val="20"/>
          <w:szCs w:val="20"/>
        </w:rPr>
        <w:t>.</w:t>
      </w:r>
      <w:r w:rsidR="00805AD0" w:rsidRPr="00EF7C8A">
        <w:rPr>
          <w:rFonts w:ascii="Arial" w:hAnsi="Arial" w:cs="Arial"/>
          <w:sz w:val="20"/>
          <w:szCs w:val="20"/>
        </w:rPr>
        <w:t xml:space="preserve"> </w:t>
      </w:r>
      <w:r w:rsidR="00BB01EB" w:rsidRPr="00EF7C8A">
        <w:rPr>
          <w:rFonts w:ascii="Arial" w:hAnsi="Arial" w:cs="Arial"/>
          <w:sz w:val="20"/>
          <w:szCs w:val="20"/>
        </w:rPr>
        <w:t xml:space="preserve">Funkcja powinna być dostępna z poziomu </w:t>
      </w:r>
      <w:r w:rsidR="001A494F" w:rsidRPr="00EF7C8A">
        <w:rPr>
          <w:rFonts w:ascii="Arial" w:hAnsi="Arial" w:cs="Arial"/>
          <w:sz w:val="20"/>
          <w:szCs w:val="20"/>
        </w:rPr>
        <w:t>Re</w:t>
      </w:r>
      <w:r w:rsidR="00BB01EB" w:rsidRPr="00EF7C8A">
        <w:rPr>
          <w:rFonts w:ascii="Arial" w:hAnsi="Arial" w:cs="Arial"/>
          <w:sz w:val="20"/>
          <w:szCs w:val="20"/>
        </w:rPr>
        <w:t>daktora.</w:t>
      </w:r>
    </w:p>
    <w:p w14:paraId="17B08779" w14:textId="711036E3" w:rsidR="0075056F" w:rsidRPr="00EF7C8A" w:rsidRDefault="00F11EA0" w:rsidP="00BB01EB">
      <w:pPr>
        <w:pStyle w:val="Akapitzlist"/>
        <w:numPr>
          <w:ilvl w:val="0"/>
          <w:numId w:val="4"/>
        </w:numPr>
        <w:spacing w:after="0"/>
        <w:ind w:left="714" w:hanging="336"/>
        <w:contextualSpacing w:val="0"/>
        <w:jc w:val="both"/>
        <w:rPr>
          <w:rFonts w:ascii="Arial" w:hAnsi="Arial" w:cs="Arial"/>
          <w:sz w:val="20"/>
          <w:szCs w:val="20"/>
        </w:rPr>
      </w:pPr>
      <w:r w:rsidRPr="00EF7C8A">
        <w:rPr>
          <w:rFonts w:ascii="Arial" w:hAnsi="Arial" w:cs="Arial"/>
          <w:sz w:val="20"/>
          <w:szCs w:val="20"/>
        </w:rPr>
        <w:t>Zamawiający zapewni środowisko dla systemu o parametrach:</w:t>
      </w:r>
      <w:r w:rsidR="00D8329D" w:rsidRPr="00EF7C8A">
        <w:rPr>
          <w:rFonts w:ascii="Arial" w:hAnsi="Arial" w:cs="Arial"/>
          <w:sz w:val="20"/>
          <w:szCs w:val="20"/>
        </w:rPr>
        <w:t xml:space="preserve"> </w:t>
      </w:r>
    </w:p>
    <w:p w14:paraId="7AC66FAC" w14:textId="77777777" w:rsidR="00BB01EB" w:rsidRPr="00EF7C8A" w:rsidRDefault="00BB01EB" w:rsidP="00270600">
      <w:pPr>
        <w:pStyle w:val="Akapitzlist"/>
        <w:numPr>
          <w:ilvl w:val="2"/>
          <w:numId w:val="32"/>
        </w:numPr>
        <w:spacing w:after="0"/>
        <w:ind w:left="1134" w:hanging="283"/>
        <w:jc w:val="both"/>
        <w:rPr>
          <w:rFonts w:ascii="Arial" w:hAnsi="Arial" w:cs="Arial"/>
          <w:sz w:val="20"/>
          <w:szCs w:val="20"/>
        </w:rPr>
      </w:pPr>
      <w:r w:rsidRPr="00EF7C8A">
        <w:rPr>
          <w:rFonts w:ascii="Arial" w:hAnsi="Arial" w:cs="Arial"/>
          <w:sz w:val="20"/>
          <w:szCs w:val="20"/>
        </w:rPr>
        <w:t xml:space="preserve">System operacyjny Linux </w:t>
      </w:r>
      <w:proofErr w:type="spellStart"/>
      <w:r w:rsidRPr="00EF7C8A">
        <w:rPr>
          <w:rFonts w:ascii="Arial" w:hAnsi="Arial" w:cs="Arial"/>
          <w:sz w:val="20"/>
          <w:szCs w:val="20"/>
        </w:rPr>
        <w:t>Ubuntu</w:t>
      </w:r>
      <w:proofErr w:type="spellEnd"/>
      <w:r w:rsidRPr="00EF7C8A">
        <w:rPr>
          <w:rFonts w:ascii="Arial" w:hAnsi="Arial" w:cs="Arial"/>
          <w:sz w:val="20"/>
          <w:szCs w:val="20"/>
        </w:rPr>
        <w:t>.</w:t>
      </w:r>
    </w:p>
    <w:p w14:paraId="6A49D92A" w14:textId="48944275" w:rsidR="0075056F" w:rsidRPr="00EF7C8A" w:rsidRDefault="0075056F" w:rsidP="00270600">
      <w:pPr>
        <w:pStyle w:val="Akapitzlist"/>
        <w:numPr>
          <w:ilvl w:val="2"/>
          <w:numId w:val="32"/>
        </w:numPr>
        <w:spacing w:after="0"/>
        <w:ind w:left="1134" w:hanging="283"/>
        <w:jc w:val="both"/>
        <w:rPr>
          <w:rFonts w:ascii="Arial" w:hAnsi="Arial" w:cs="Arial"/>
          <w:sz w:val="20"/>
          <w:szCs w:val="20"/>
        </w:rPr>
      </w:pPr>
      <w:r w:rsidRPr="00EF7C8A">
        <w:rPr>
          <w:rFonts w:ascii="Arial" w:hAnsi="Arial" w:cs="Arial"/>
          <w:sz w:val="20"/>
          <w:szCs w:val="20"/>
        </w:rPr>
        <w:t>Apache 2.4</w:t>
      </w:r>
      <w:r w:rsidR="009C3217" w:rsidRPr="00EF7C8A">
        <w:rPr>
          <w:rFonts w:ascii="Arial" w:hAnsi="Arial" w:cs="Arial"/>
          <w:sz w:val="20"/>
          <w:szCs w:val="20"/>
        </w:rPr>
        <w:t>.</w:t>
      </w:r>
    </w:p>
    <w:p w14:paraId="2E1D008B" w14:textId="21DFC6E7" w:rsidR="0075056F" w:rsidRPr="00EF7C8A" w:rsidRDefault="00334C0E" w:rsidP="00270600">
      <w:pPr>
        <w:pStyle w:val="Akapitzlist"/>
        <w:numPr>
          <w:ilvl w:val="2"/>
          <w:numId w:val="32"/>
        </w:numPr>
        <w:spacing w:after="0"/>
        <w:ind w:left="1134" w:hanging="283"/>
        <w:jc w:val="both"/>
        <w:rPr>
          <w:rFonts w:ascii="Arial" w:hAnsi="Arial" w:cs="Arial"/>
          <w:sz w:val="20"/>
          <w:szCs w:val="20"/>
        </w:rPr>
      </w:pPr>
      <w:r w:rsidRPr="00EF7C8A">
        <w:rPr>
          <w:rFonts w:ascii="Arial" w:hAnsi="Arial" w:cs="Arial"/>
          <w:sz w:val="20"/>
          <w:szCs w:val="20"/>
        </w:rPr>
        <w:t xml:space="preserve">Minimum </w:t>
      </w:r>
      <w:r w:rsidR="0075056F" w:rsidRPr="00EF7C8A">
        <w:rPr>
          <w:rFonts w:ascii="Arial" w:hAnsi="Arial" w:cs="Arial"/>
          <w:sz w:val="20"/>
          <w:szCs w:val="20"/>
        </w:rPr>
        <w:t xml:space="preserve">PHP </w:t>
      </w:r>
      <w:r w:rsidR="00BF4785" w:rsidRPr="00EF7C8A">
        <w:rPr>
          <w:rFonts w:ascii="Arial" w:hAnsi="Arial" w:cs="Arial"/>
          <w:sz w:val="20"/>
          <w:szCs w:val="20"/>
        </w:rPr>
        <w:t>8</w:t>
      </w:r>
      <w:r w:rsidR="0075056F" w:rsidRPr="00EF7C8A">
        <w:rPr>
          <w:rFonts w:ascii="Arial" w:hAnsi="Arial" w:cs="Arial"/>
          <w:sz w:val="20"/>
          <w:szCs w:val="20"/>
        </w:rPr>
        <w:t>.</w:t>
      </w:r>
      <w:r w:rsidRPr="00EF7C8A">
        <w:rPr>
          <w:rFonts w:ascii="Arial" w:hAnsi="Arial" w:cs="Arial"/>
          <w:sz w:val="20"/>
          <w:szCs w:val="20"/>
        </w:rPr>
        <w:t>3</w:t>
      </w:r>
    </w:p>
    <w:p w14:paraId="29AA97A2" w14:textId="77777777" w:rsidR="00BC7FE5" w:rsidRPr="00EF7C8A" w:rsidRDefault="0075056F" w:rsidP="00270600">
      <w:pPr>
        <w:pStyle w:val="Akapitzlist"/>
        <w:numPr>
          <w:ilvl w:val="2"/>
          <w:numId w:val="32"/>
        </w:numPr>
        <w:spacing w:after="0"/>
        <w:ind w:left="1134" w:hanging="283"/>
        <w:contextualSpacing w:val="0"/>
        <w:jc w:val="both"/>
        <w:rPr>
          <w:rFonts w:ascii="Arial" w:hAnsi="Arial" w:cs="Arial"/>
          <w:sz w:val="20"/>
          <w:szCs w:val="20"/>
        </w:rPr>
      </w:pPr>
      <w:proofErr w:type="spellStart"/>
      <w:r w:rsidRPr="00EF7C8A">
        <w:rPr>
          <w:rFonts w:ascii="Arial" w:hAnsi="Arial" w:cs="Arial"/>
          <w:sz w:val="20"/>
          <w:szCs w:val="20"/>
        </w:rPr>
        <w:t>MariaDB</w:t>
      </w:r>
      <w:proofErr w:type="spellEnd"/>
      <w:r w:rsidRPr="00EF7C8A">
        <w:rPr>
          <w:rFonts w:ascii="Arial" w:hAnsi="Arial" w:cs="Arial"/>
          <w:sz w:val="20"/>
          <w:szCs w:val="20"/>
        </w:rPr>
        <w:t xml:space="preserve"> 10.</w:t>
      </w:r>
      <w:r w:rsidR="00BF4785" w:rsidRPr="00EF7C8A">
        <w:rPr>
          <w:rFonts w:ascii="Arial" w:hAnsi="Arial" w:cs="Arial"/>
          <w:sz w:val="20"/>
          <w:szCs w:val="20"/>
        </w:rPr>
        <w:t>5</w:t>
      </w:r>
      <w:r w:rsidRPr="00EF7C8A">
        <w:rPr>
          <w:rFonts w:ascii="Arial" w:hAnsi="Arial" w:cs="Arial"/>
          <w:sz w:val="20"/>
          <w:szCs w:val="20"/>
        </w:rPr>
        <w:t xml:space="preserve"> lub </w:t>
      </w:r>
      <w:proofErr w:type="spellStart"/>
      <w:r w:rsidRPr="00EF7C8A">
        <w:rPr>
          <w:rFonts w:ascii="Arial" w:hAnsi="Arial" w:cs="Arial"/>
          <w:sz w:val="20"/>
          <w:szCs w:val="20"/>
        </w:rPr>
        <w:t>PostgreSQL</w:t>
      </w:r>
      <w:proofErr w:type="spellEnd"/>
      <w:r w:rsidRPr="00EF7C8A">
        <w:rPr>
          <w:rFonts w:ascii="Arial" w:hAnsi="Arial" w:cs="Arial"/>
          <w:sz w:val="20"/>
          <w:szCs w:val="20"/>
        </w:rPr>
        <w:t xml:space="preserve"> </w:t>
      </w:r>
      <w:r w:rsidR="00BC7FE5" w:rsidRPr="00EF7C8A">
        <w:rPr>
          <w:rFonts w:ascii="Arial" w:hAnsi="Arial" w:cs="Arial"/>
          <w:sz w:val="20"/>
          <w:szCs w:val="20"/>
        </w:rPr>
        <w:t>14.</w:t>
      </w:r>
      <w:r w:rsidR="00BF4785" w:rsidRPr="00EF7C8A">
        <w:rPr>
          <w:rFonts w:ascii="Arial" w:hAnsi="Arial" w:cs="Arial"/>
          <w:sz w:val="20"/>
          <w:szCs w:val="20"/>
        </w:rPr>
        <w:t>9</w:t>
      </w:r>
      <w:r w:rsidR="00BC7FE5" w:rsidRPr="00EF7C8A">
        <w:rPr>
          <w:rFonts w:ascii="Arial" w:hAnsi="Arial" w:cs="Arial"/>
          <w:sz w:val="20"/>
          <w:szCs w:val="20"/>
        </w:rPr>
        <w:t>2</w:t>
      </w:r>
      <w:bookmarkStart w:id="12" w:name="_Hlk106955691"/>
    </w:p>
    <w:p w14:paraId="1087F21A" w14:textId="77777777" w:rsidR="009C7AFB" w:rsidRPr="00EF7C8A" w:rsidRDefault="009C7AFB" w:rsidP="0065757A">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Zamawiający zapewni:</w:t>
      </w:r>
    </w:p>
    <w:p w14:paraId="4A5F9787" w14:textId="5A43E473" w:rsidR="003878B5" w:rsidRPr="00EF7C8A" w:rsidRDefault="003878B5" w:rsidP="00270600">
      <w:pPr>
        <w:pStyle w:val="Akapitzlist"/>
        <w:numPr>
          <w:ilvl w:val="0"/>
          <w:numId w:val="29"/>
        </w:numPr>
        <w:spacing w:after="0"/>
        <w:ind w:left="1134"/>
        <w:jc w:val="both"/>
        <w:rPr>
          <w:rFonts w:ascii="Arial" w:hAnsi="Arial" w:cs="Arial"/>
          <w:sz w:val="20"/>
          <w:szCs w:val="20"/>
        </w:rPr>
      </w:pPr>
      <w:r w:rsidRPr="00EF7C8A">
        <w:rPr>
          <w:rFonts w:ascii="Arial" w:hAnsi="Arial" w:cs="Arial"/>
          <w:sz w:val="20"/>
          <w:szCs w:val="20"/>
        </w:rPr>
        <w:t>Preinstalowany CMS</w:t>
      </w:r>
      <w:r w:rsidR="00242C23" w:rsidRPr="00EF7C8A">
        <w:rPr>
          <w:rFonts w:ascii="Arial" w:hAnsi="Arial" w:cs="Arial"/>
          <w:sz w:val="20"/>
          <w:szCs w:val="20"/>
        </w:rPr>
        <w:t xml:space="preserve"> </w:t>
      </w:r>
      <w:proofErr w:type="spellStart"/>
      <w:r w:rsidRPr="00EF7C8A">
        <w:rPr>
          <w:rFonts w:ascii="Arial" w:hAnsi="Arial" w:cs="Arial"/>
          <w:sz w:val="20"/>
          <w:szCs w:val="20"/>
        </w:rPr>
        <w:t>Wordpress</w:t>
      </w:r>
      <w:proofErr w:type="spellEnd"/>
      <w:r w:rsidRPr="00EF7C8A">
        <w:rPr>
          <w:rFonts w:ascii="Arial" w:hAnsi="Arial" w:cs="Arial"/>
          <w:sz w:val="20"/>
          <w:szCs w:val="20"/>
        </w:rPr>
        <w:t xml:space="preserve">® </w:t>
      </w:r>
      <w:r w:rsidR="00334C0E" w:rsidRPr="00EF7C8A">
        <w:rPr>
          <w:rFonts w:ascii="Arial" w:hAnsi="Arial" w:cs="Arial"/>
          <w:sz w:val="20"/>
          <w:szCs w:val="20"/>
        </w:rPr>
        <w:t xml:space="preserve">lub równoważny </w:t>
      </w:r>
      <w:r w:rsidRPr="00EF7C8A">
        <w:rPr>
          <w:rFonts w:ascii="Arial" w:hAnsi="Arial" w:cs="Arial"/>
          <w:sz w:val="20"/>
          <w:szCs w:val="20"/>
        </w:rPr>
        <w:t xml:space="preserve">w najnowszej stabilnej wersji lub konto dostępowe umożliwiające zainstalowane CMS </w:t>
      </w:r>
      <w:proofErr w:type="spellStart"/>
      <w:r w:rsidRPr="00EF7C8A">
        <w:rPr>
          <w:rFonts w:ascii="Arial" w:hAnsi="Arial" w:cs="Arial"/>
          <w:sz w:val="20"/>
          <w:szCs w:val="20"/>
        </w:rPr>
        <w:t>Wordpress</w:t>
      </w:r>
      <w:proofErr w:type="spellEnd"/>
      <w:r w:rsidRPr="00EF7C8A">
        <w:rPr>
          <w:rFonts w:ascii="Arial" w:hAnsi="Arial" w:cs="Arial"/>
          <w:sz w:val="20"/>
          <w:szCs w:val="20"/>
        </w:rPr>
        <w:t xml:space="preserve">® </w:t>
      </w:r>
      <w:r w:rsidR="00334C0E" w:rsidRPr="00EF7C8A">
        <w:rPr>
          <w:rFonts w:ascii="Arial" w:hAnsi="Arial" w:cs="Arial"/>
          <w:sz w:val="20"/>
          <w:szCs w:val="20"/>
        </w:rPr>
        <w:t xml:space="preserve">lub równoważnego </w:t>
      </w:r>
      <w:r w:rsidRPr="00EF7C8A">
        <w:rPr>
          <w:rFonts w:ascii="Arial" w:hAnsi="Arial" w:cs="Arial"/>
          <w:sz w:val="20"/>
          <w:szCs w:val="20"/>
        </w:rPr>
        <w:t>we wskazanym miejscu.</w:t>
      </w:r>
    </w:p>
    <w:p w14:paraId="5044E5D7" w14:textId="77777777" w:rsidR="003878B5" w:rsidRPr="00EF7C8A" w:rsidRDefault="003878B5" w:rsidP="00270600">
      <w:pPr>
        <w:pStyle w:val="Akapitzlist"/>
        <w:numPr>
          <w:ilvl w:val="0"/>
          <w:numId w:val="29"/>
        </w:numPr>
        <w:spacing w:after="0"/>
        <w:ind w:left="1134"/>
        <w:jc w:val="both"/>
        <w:rPr>
          <w:rFonts w:ascii="Arial" w:hAnsi="Arial" w:cs="Arial"/>
          <w:sz w:val="20"/>
          <w:szCs w:val="20"/>
        </w:rPr>
      </w:pPr>
      <w:r w:rsidRPr="00EF7C8A">
        <w:rPr>
          <w:rFonts w:ascii="Arial" w:hAnsi="Arial" w:cs="Arial"/>
          <w:sz w:val="20"/>
          <w:szCs w:val="20"/>
        </w:rPr>
        <w:t>Niezbędny dostęp do plików konfiguracyjnych CMS (bezpośredni lub za pośrednictwem wyznaczonego pracownika Zamawiającego).</w:t>
      </w:r>
    </w:p>
    <w:p w14:paraId="7E325419" w14:textId="77777777" w:rsidR="003878B5" w:rsidRPr="00EF7C8A" w:rsidRDefault="003878B5" w:rsidP="00270600">
      <w:pPr>
        <w:pStyle w:val="Akapitzlist"/>
        <w:numPr>
          <w:ilvl w:val="0"/>
          <w:numId w:val="29"/>
        </w:numPr>
        <w:spacing w:after="0"/>
        <w:ind w:left="1134"/>
        <w:jc w:val="both"/>
        <w:rPr>
          <w:rFonts w:ascii="Arial" w:hAnsi="Arial" w:cs="Arial"/>
          <w:sz w:val="20"/>
          <w:szCs w:val="20"/>
        </w:rPr>
      </w:pPr>
      <w:r w:rsidRPr="00EF7C8A">
        <w:rPr>
          <w:rFonts w:ascii="Arial" w:hAnsi="Arial" w:cs="Arial"/>
          <w:sz w:val="20"/>
          <w:szCs w:val="20"/>
        </w:rPr>
        <w:t xml:space="preserve">Domenę dla serwisu WWW wraz z odpowiednią konfiguracją DNS. </w:t>
      </w:r>
    </w:p>
    <w:p w14:paraId="6BD151F8" w14:textId="0701B6E9" w:rsidR="00D40336" w:rsidRPr="00EF7C8A" w:rsidRDefault="003878B5" w:rsidP="00D40336">
      <w:pPr>
        <w:pStyle w:val="Akapitzlist"/>
        <w:numPr>
          <w:ilvl w:val="0"/>
          <w:numId w:val="29"/>
        </w:numPr>
        <w:spacing w:after="0"/>
        <w:ind w:left="1134"/>
        <w:jc w:val="both"/>
        <w:rPr>
          <w:rFonts w:ascii="Arial" w:hAnsi="Arial" w:cs="Arial"/>
          <w:sz w:val="20"/>
          <w:szCs w:val="20"/>
        </w:rPr>
      </w:pPr>
      <w:r w:rsidRPr="00EF7C8A">
        <w:rPr>
          <w:rFonts w:ascii="Arial" w:hAnsi="Arial" w:cs="Arial"/>
          <w:sz w:val="20"/>
          <w:szCs w:val="20"/>
        </w:rPr>
        <w:t xml:space="preserve">Możliwość konsultacji proponowanych rozwiązań z </w:t>
      </w:r>
      <w:r w:rsidR="001A494F" w:rsidRPr="00EF7C8A">
        <w:rPr>
          <w:rFonts w:ascii="Arial" w:hAnsi="Arial" w:cs="Arial"/>
          <w:sz w:val="20"/>
          <w:szCs w:val="20"/>
        </w:rPr>
        <w:t>A</w:t>
      </w:r>
      <w:r w:rsidRPr="00EF7C8A">
        <w:rPr>
          <w:rFonts w:ascii="Arial" w:hAnsi="Arial" w:cs="Arial"/>
          <w:sz w:val="20"/>
          <w:szCs w:val="20"/>
        </w:rPr>
        <w:t>dministratorem serwera WWW (telefoniczna i/lub mailowa, w godzinach pracy Urzędu).</w:t>
      </w:r>
    </w:p>
    <w:p w14:paraId="39CA4AA9" w14:textId="0EE523A8" w:rsidR="00552EC1" w:rsidRPr="00EF7C8A" w:rsidRDefault="005A5638" w:rsidP="002F3ACF">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Wykonawca jest zobowiązany do zapewnienia co najmniej 8 godzin przewidzianych </w:t>
      </w:r>
      <w:r w:rsidR="003C77AF" w:rsidRPr="00EF7C8A">
        <w:rPr>
          <w:rFonts w:ascii="Arial" w:hAnsi="Arial" w:cs="Arial"/>
          <w:sz w:val="20"/>
          <w:szCs w:val="20"/>
        </w:rPr>
        <w:br/>
      </w:r>
      <w:r w:rsidRPr="00EF7C8A">
        <w:rPr>
          <w:rFonts w:ascii="Arial" w:hAnsi="Arial" w:cs="Arial"/>
          <w:sz w:val="20"/>
          <w:szCs w:val="20"/>
        </w:rPr>
        <w:t xml:space="preserve">na szkolenie </w:t>
      </w:r>
      <w:r w:rsidR="00916001" w:rsidRPr="00EF7C8A">
        <w:rPr>
          <w:rFonts w:ascii="Arial" w:hAnsi="Arial" w:cs="Arial"/>
          <w:sz w:val="20"/>
          <w:szCs w:val="20"/>
        </w:rPr>
        <w:t>a</w:t>
      </w:r>
      <w:r w:rsidRPr="00EF7C8A">
        <w:rPr>
          <w:rFonts w:ascii="Arial" w:hAnsi="Arial" w:cs="Arial"/>
          <w:sz w:val="20"/>
          <w:szCs w:val="20"/>
        </w:rPr>
        <w:t>dministratora systemu</w:t>
      </w:r>
      <w:r w:rsidR="00B372A6" w:rsidRPr="00EF7C8A">
        <w:rPr>
          <w:rFonts w:ascii="Arial" w:hAnsi="Arial" w:cs="Arial"/>
          <w:sz w:val="20"/>
          <w:szCs w:val="20"/>
        </w:rPr>
        <w:t xml:space="preserve"> i redaktorów systemu</w:t>
      </w:r>
      <w:r w:rsidRPr="00EF7C8A">
        <w:rPr>
          <w:rFonts w:ascii="Arial" w:hAnsi="Arial" w:cs="Arial"/>
          <w:sz w:val="20"/>
          <w:szCs w:val="20"/>
        </w:rPr>
        <w:t xml:space="preserve">. Szkolenie musi być przeprowadzone w formie konsultacji online i/lub konsultacji osobistych w siedzibie Zamawiającego. </w:t>
      </w:r>
    </w:p>
    <w:p w14:paraId="0A3238B6" w14:textId="79A00629" w:rsidR="000A3671" w:rsidRPr="00EF7C8A" w:rsidRDefault="00B970E4" w:rsidP="002F3ACF">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 xml:space="preserve">Wykonawca przekaże Zamawiającemu majątkowe prawa autorskie </w:t>
      </w:r>
      <w:r w:rsidR="002F3ACF" w:rsidRPr="00EF7C8A">
        <w:rPr>
          <w:rFonts w:ascii="Arial" w:hAnsi="Arial" w:cs="Arial"/>
          <w:sz w:val="20"/>
          <w:szCs w:val="20"/>
        </w:rPr>
        <w:t xml:space="preserve">oraz prawa pokrewne </w:t>
      </w:r>
      <w:r w:rsidRPr="00EF7C8A">
        <w:rPr>
          <w:rFonts w:ascii="Arial" w:hAnsi="Arial" w:cs="Arial"/>
          <w:sz w:val="20"/>
          <w:szCs w:val="20"/>
        </w:rPr>
        <w:t>wynikające z realizacji zamówienia</w:t>
      </w:r>
      <w:r w:rsidR="002F3ACF" w:rsidRPr="00EF7C8A">
        <w:rPr>
          <w:rFonts w:ascii="Arial" w:hAnsi="Arial" w:cs="Arial"/>
          <w:sz w:val="20"/>
          <w:szCs w:val="20"/>
        </w:rPr>
        <w:t>:</w:t>
      </w:r>
      <w:r w:rsidR="004A704A" w:rsidRPr="00EF7C8A">
        <w:rPr>
          <w:rFonts w:ascii="Arial" w:hAnsi="Arial" w:cs="Arial"/>
          <w:sz w:val="20"/>
          <w:szCs w:val="20"/>
        </w:rPr>
        <w:t xml:space="preserve"> </w:t>
      </w:r>
      <w:bookmarkStart w:id="13" w:name="_Hlk120794083"/>
      <w:r w:rsidR="000A3671" w:rsidRPr="00EF7C8A">
        <w:rPr>
          <w:rFonts w:ascii="Arial" w:hAnsi="Arial" w:cs="Arial"/>
          <w:sz w:val="20"/>
          <w:szCs w:val="20"/>
        </w:rPr>
        <w:t xml:space="preserve">autorskie prawa majątkowe oraz prawa pokrewne </w:t>
      </w:r>
      <w:r w:rsidR="003C77AF" w:rsidRPr="00EF7C8A">
        <w:rPr>
          <w:rFonts w:ascii="Arial" w:hAnsi="Arial" w:cs="Arial"/>
          <w:sz w:val="20"/>
          <w:szCs w:val="20"/>
        </w:rPr>
        <w:br/>
      </w:r>
      <w:r w:rsidR="000A3671" w:rsidRPr="00EF7C8A">
        <w:rPr>
          <w:rFonts w:ascii="Arial" w:hAnsi="Arial" w:cs="Arial"/>
          <w:sz w:val="20"/>
          <w:szCs w:val="20"/>
        </w:rPr>
        <w:t xml:space="preserve">do wykonanego serwisu, dokumentacji technicznej i użytkowej strony, kodów źródłowych </w:t>
      </w:r>
      <w:r w:rsidR="003C77AF" w:rsidRPr="00EF7C8A">
        <w:rPr>
          <w:rFonts w:ascii="Arial" w:hAnsi="Arial" w:cs="Arial"/>
          <w:sz w:val="20"/>
          <w:szCs w:val="20"/>
        </w:rPr>
        <w:br/>
      </w:r>
      <w:r w:rsidR="000A3671" w:rsidRPr="00EF7C8A">
        <w:rPr>
          <w:rFonts w:ascii="Arial" w:hAnsi="Arial" w:cs="Arial"/>
          <w:sz w:val="20"/>
          <w:szCs w:val="20"/>
        </w:rPr>
        <w:t>i przeniesienia własności nośników, na których utrwalono serwis oraz dokumentację strony. Prawo to dotyczy także wszystkich wtyczek, modułów, tekstów zatwierdzonych przez Zamawiającego oraz elementów graficznych (tj. zdjęcia, rysunki, grafiki, animacje) i szablonów wyglądu strony www, w zakresie rozporządzania i korzystania z nich przez czas nieoznaczony, na różnych polach eksploatacji.</w:t>
      </w:r>
      <w:bookmarkEnd w:id="13"/>
    </w:p>
    <w:bookmarkEnd w:id="12"/>
    <w:p w14:paraId="43B64588" w14:textId="77777777" w:rsidR="0075056F" w:rsidRPr="00EF7C8A" w:rsidRDefault="0075056F" w:rsidP="003D2438">
      <w:pPr>
        <w:pStyle w:val="Akapitzlist"/>
        <w:numPr>
          <w:ilvl w:val="0"/>
          <w:numId w:val="4"/>
        </w:numPr>
        <w:spacing w:after="0"/>
        <w:ind w:left="697" w:hanging="340"/>
        <w:contextualSpacing w:val="0"/>
        <w:jc w:val="both"/>
        <w:rPr>
          <w:rFonts w:ascii="Arial" w:hAnsi="Arial" w:cs="Arial"/>
          <w:sz w:val="20"/>
          <w:szCs w:val="20"/>
        </w:rPr>
      </w:pPr>
      <w:r w:rsidRPr="00EF7C8A">
        <w:rPr>
          <w:rFonts w:ascii="Arial" w:hAnsi="Arial" w:cs="Arial"/>
          <w:sz w:val="20"/>
          <w:szCs w:val="20"/>
        </w:rPr>
        <w:t>W</w:t>
      </w:r>
      <w:r w:rsidR="007F2B62" w:rsidRPr="00EF7C8A">
        <w:rPr>
          <w:rFonts w:ascii="Arial" w:hAnsi="Arial" w:cs="Arial"/>
          <w:sz w:val="20"/>
          <w:szCs w:val="20"/>
        </w:rPr>
        <w:t>ymagane w</w:t>
      </w:r>
      <w:r w:rsidRPr="00EF7C8A">
        <w:rPr>
          <w:rFonts w:ascii="Arial" w:hAnsi="Arial" w:cs="Arial"/>
          <w:sz w:val="20"/>
          <w:szCs w:val="20"/>
        </w:rPr>
        <w:t>sparcie techniczne</w:t>
      </w:r>
      <w:r w:rsidR="0065245A" w:rsidRPr="00EF7C8A">
        <w:rPr>
          <w:rFonts w:ascii="Arial" w:eastAsia="Times New Roman" w:hAnsi="Arial" w:cs="Arial"/>
          <w:sz w:val="20"/>
          <w:szCs w:val="20"/>
        </w:rPr>
        <w:t xml:space="preserve"> </w:t>
      </w:r>
      <w:r w:rsidR="00374C36" w:rsidRPr="00EF7C8A">
        <w:rPr>
          <w:rFonts w:ascii="Arial" w:eastAsia="Times New Roman" w:hAnsi="Arial" w:cs="Arial"/>
          <w:sz w:val="20"/>
          <w:szCs w:val="20"/>
        </w:rPr>
        <w:t>w okresie trwania</w:t>
      </w:r>
      <w:r w:rsidR="00482CD7" w:rsidRPr="00EF7C8A">
        <w:rPr>
          <w:rFonts w:ascii="Arial" w:eastAsia="Times New Roman" w:hAnsi="Arial" w:cs="Arial"/>
          <w:sz w:val="20"/>
          <w:szCs w:val="20"/>
        </w:rPr>
        <w:t xml:space="preserve"> umowy</w:t>
      </w:r>
      <w:r w:rsidRPr="00EF7C8A">
        <w:rPr>
          <w:rFonts w:ascii="Arial" w:hAnsi="Arial" w:cs="Arial"/>
          <w:sz w:val="20"/>
          <w:szCs w:val="20"/>
        </w:rPr>
        <w:t>:</w:t>
      </w:r>
    </w:p>
    <w:p w14:paraId="42963AB6" w14:textId="3BDC621A" w:rsidR="004A704A" w:rsidRPr="00EF7C8A" w:rsidRDefault="002829B4" w:rsidP="00D0239E">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 xml:space="preserve">Udzielenie </w:t>
      </w:r>
      <w:r w:rsidR="00D0239E" w:rsidRPr="00EF7C8A">
        <w:rPr>
          <w:rFonts w:ascii="Arial" w:hAnsi="Arial" w:cs="Arial"/>
          <w:sz w:val="20"/>
          <w:szCs w:val="20"/>
        </w:rPr>
        <w:t xml:space="preserve">przez okres trwania umowy </w:t>
      </w:r>
      <w:r w:rsidRPr="00EF7C8A">
        <w:rPr>
          <w:rFonts w:ascii="Arial" w:hAnsi="Arial" w:cs="Arial"/>
          <w:sz w:val="20"/>
          <w:szCs w:val="20"/>
        </w:rPr>
        <w:t>gwarancji</w:t>
      </w:r>
      <w:r w:rsidR="00D0239E" w:rsidRPr="00EF7C8A">
        <w:rPr>
          <w:rStyle w:val="Odwoaniedokomentarza"/>
        </w:rPr>
        <w:t>.</w:t>
      </w:r>
      <w:r w:rsidR="00D67701" w:rsidRPr="00EF7C8A">
        <w:rPr>
          <w:rFonts w:ascii="Arial" w:hAnsi="Arial" w:cs="Arial"/>
          <w:sz w:val="20"/>
          <w:szCs w:val="20"/>
        </w:rPr>
        <w:t xml:space="preserve"> </w:t>
      </w:r>
    </w:p>
    <w:p w14:paraId="18573CD3" w14:textId="77777777" w:rsidR="0075056F" w:rsidRPr="00EF7C8A" w:rsidRDefault="0075056F" w:rsidP="00F93003">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Aktualizacje bezpieczeństwa i poprawki systemu</w:t>
      </w:r>
      <w:r w:rsidR="00482CD7" w:rsidRPr="00EF7C8A">
        <w:rPr>
          <w:rFonts w:ascii="Arial" w:hAnsi="Arial" w:cs="Arial"/>
          <w:sz w:val="20"/>
          <w:szCs w:val="20"/>
        </w:rPr>
        <w:t xml:space="preserve"> wykonywane na bieżąco </w:t>
      </w:r>
      <w:r w:rsidR="000813A9" w:rsidRPr="00EF7C8A">
        <w:rPr>
          <w:rFonts w:ascii="Arial" w:hAnsi="Arial" w:cs="Arial"/>
          <w:sz w:val="20"/>
          <w:szCs w:val="20"/>
        </w:rPr>
        <w:t xml:space="preserve">oraz </w:t>
      </w:r>
      <w:r w:rsidR="00482CD7" w:rsidRPr="00EF7C8A">
        <w:rPr>
          <w:rFonts w:ascii="Arial" w:hAnsi="Arial" w:cs="Arial"/>
          <w:sz w:val="20"/>
          <w:szCs w:val="20"/>
        </w:rPr>
        <w:t xml:space="preserve">przeglądy systemu wykonywane raz w miesiącu potwierdzone raportem przesłanym do </w:t>
      </w:r>
      <w:r w:rsidR="000813A9" w:rsidRPr="00EF7C8A">
        <w:rPr>
          <w:rFonts w:ascii="Arial" w:hAnsi="Arial" w:cs="Arial"/>
          <w:sz w:val="20"/>
          <w:szCs w:val="20"/>
        </w:rPr>
        <w:t>Z</w:t>
      </w:r>
      <w:r w:rsidR="00482CD7" w:rsidRPr="00EF7C8A">
        <w:rPr>
          <w:rFonts w:ascii="Arial" w:hAnsi="Arial" w:cs="Arial"/>
          <w:sz w:val="20"/>
          <w:szCs w:val="20"/>
        </w:rPr>
        <w:t>amawiającego</w:t>
      </w:r>
      <w:r w:rsidR="00FE4606" w:rsidRPr="00EF7C8A">
        <w:rPr>
          <w:rFonts w:ascii="Arial" w:hAnsi="Arial" w:cs="Arial"/>
          <w:sz w:val="20"/>
          <w:szCs w:val="20"/>
        </w:rPr>
        <w:t>.</w:t>
      </w:r>
    </w:p>
    <w:p w14:paraId="65C522EC" w14:textId="065B0DFF" w:rsidR="0075056F" w:rsidRPr="00EF7C8A" w:rsidRDefault="0075056F" w:rsidP="00F93003">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 xml:space="preserve">Dokonywanie </w:t>
      </w:r>
      <w:r w:rsidR="00482CD7" w:rsidRPr="00EF7C8A">
        <w:rPr>
          <w:rFonts w:ascii="Arial" w:hAnsi="Arial" w:cs="Arial"/>
          <w:sz w:val="20"/>
          <w:szCs w:val="20"/>
        </w:rPr>
        <w:t xml:space="preserve">w okresie obowiązania umowy </w:t>
      </w:r>
      <w:r w:rsidRPr="00EF7C8A">
        <w:rPr>
          <w:rFonts w:ascii="Arial" w:hAnsi="Arial" w:cs="Arial"/>
          <w:sz w:val="20"/>
          <w:szCs w:val="20"/>
        </w:rPr>
        <w:t>modyfikacji w systemie wynikających ze zmian w obowiązujących przepisach prawnych</w:t>
      </w:r>
      <w:r w:rsidR="00FE4606" w:rsidRPr="00EF7C8A">
        <w:rPr>
          <w:rFonts w:ascii="Arial" w:hAnsi="Arial" w:cs="Arial"/>
          <w:sz w:val="20"/>
          <w:szCs w:val="20"/>
        </w:rPr>
        <w:t>.</w:t>
      </w:r>
    </w:p>
    <w:p w14:paraId="56D9A162" w14:textId="22AC58CE" w:rsidR="0075056F" w:rsidRPr="00EF7C8A" w:rsidRDefault="00D2621C" w:rsidP="00F93003">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Nieodpłatne u</w:t>
      </w:r>
      <w:r w:rsidR="0075056F" w:rsidRPr="00EF7C8A">
        <w:rPr>
          <w:rFonts w:ascii="Arial" w:hAnsi="Arial" w:cs="Arial"/>
          <w:sz w:val="20"/>
          <w:szCs w:val="20"/>
        </w:rPr>
        <w:t>suwanie</w:t>
      </w:r>
      <w:r w:rsidR="00334C0E" w:rsidRPr="00EF7C8A">
        <w:rPr>
          <w:rFonts w:ascii="Arial" w:hAnsi="Arial" w:cs="Arial"/>
          <w:sz w:val="20"/>
          <w:szCs w:val="20"/>
        </w:rPr>
        <w:t xml:space="preserve"> awarii,</w:t>
      </w:r>
      <w:r w:rsidR="0075056F" w:rsidRPr="00EF7C8A">
        <w:rPr>
          <w:rFonts w:ascii="Arial" w:hAnsi="Arial" w:cs="Arial"/>
          <w:sz w:val="20"/>
          <w:szCs w:val="20"/>
        </w:rPr>
        <w:t xml:space="preserve"> wad</w:t>
      </w:r>
      <w:r w:rsidR="00334C0E" w:rsidRPr="00EF7C8A">
        <w:rPr>
          <w:rFonts w:ascii="Arial" w:hAnsi="Arial" w:cs="Arial"/>
          <w:sz w:val="20"/>
          <w:szCs w:val="20"/>
        </w:rPr>
        <w:t xml:space="preserve">, błędów </w:t>
      </w:r>
      <w:r w:rsidR="0075056F" w:rsidRPr="00EF7C8A">
        <w:rPr>
          <w:rFonts w:ascii="Arial" w:hAnsi="Arial" w:cs="Arial"/>
          <w:sz w:val="20"/>
          <w:szCs w:val="20"/>
        </w:rPr>
        <w:t xml:space="preserve">i usterek systemu, w oparciu o ich zgłoszenia przez Zamawiającego za pośrednictwem korespondencji elektronicznej </w:t>
      </w:r>
      <w:r w:rsidR="0075056F" w:rsidRPr="00EF7C8A">
        <w:rPr>
          <w:rFonts w:ascii="Arial" w:eastAsia="Times New Roman" w:hAnsi="Arial" w:cs="Arial"/>
          <w:color w:val="000000" w:themeColor="text1"/>
          <w:sz w:val="20"/>
          <w:szCs w:val="20"/>
        </w:rPr>
        <w:t>w tym analizę przyczyn i naprawę systemu w przypadku wystąpienia incydentu bezpieczeństwa oraz/lub niedostępności systemu</w:t>
      </w:r>
      <w:r w:rsidR="00FE4606" w:rsidRPr="00EF7C8A">
        <w:rPr>
          <w:rFonts w:ascii="Arial" w:hAnsi="Arial" w:cs="Arial"/>
          <w:sz w:val="20"/>
          <w:szCs w:val="20"/>
        </w:rPr>
        <w:t>.</w:t>
      </w:r>
    </w:p>
    <w:p w14:paraId="76110AC9" w14:textId="77777777" w:rsidR="0075056F" w:rsidRPr="00EF7C8A" w:rsidRDefault="0075056F" w:rsidP="00F93003">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Świadczenie usług konsultacji i doradztwa w zakresie wdrożonego systemu.</w:t>
      </w:r>
    </w:p>
    <w:p w14:paraId="06D7A73A" w14:textId="77777777" w:rsidR="0075056F" w:rsidRPr="00EF7C8A" w:rsidRDefault="0075056F" w:rsidP="00F93003">
      <w:pPr>
        <w:pStyle w:val="Akapitzlist"/>
        <w:numPr>
          <w:ilvl w:val="2"/>
          <w:numId w:val="33"/>
        </w:numPr>
        <w:spacing w:after="0"/>
        <w:ind w:left="993" w:hanging="142"/>
        <w:jc w:val="both"/>
        <w:rPr>
          <w:rFonts w:ascii="Arial" w:hAnsi="Arial" w:cs="Arial"/>
          <w:sz w:val="20"/>
          <w:szCs w:val="20"/>
        </w:rPr>
      </w:pPr>
      <w:r w:rsidRPr="00EF7C8A">
        <w:rPr>
          <w:rFonts w:ascii="Arial" w:hAnsi="Arial" w:cs="Arial"/>
          <w:sz w:val="20"/>
          <w:szCs w:val="20"/>
        </w:rPr>
        <w:t xml:space="preserve">Wykonywanie kopii zapasowych </w:t>
      </w:r>
      <w:r w:rsidR="000672F5" w:rsidRPr="00EF7C8A">
        <w:rPr>
          <w:rFonts w:ascii="Arial" w:hAnsi="Arial" w:cs="Arial"/>
          <w:sz w:val="20"/>
          <w:szCs w:val="20"/>
        </w:rPr>
        <w:t>strony</w:t>
      </w:r>
      <w:r w:rsidRPr="00EF7C8A">
        <w:rPr>
          <w:rFonts w:ascii="Arial" w:hAnsi="Arial" w:cs="Arial"/>
          <w:sz w:val="20"/>
          <w:szCs w:val="20"/>
        </w:rPr>
        <w:t>.</w:t>
      </w:r>
    </w:p>
    <w:p w14:paraId="4BF7CF91" w14:textId="77777777" w:rsidR="0075056F" w:rsidRPr="00EF7C8A" w:rsidRDefault="0075056F" w:rsidP="003D2438">
      <w:pPr>
        <w:pStyle w:val="Akapitzlist"/>
        <w:spacing w:after="0"/>
        <w:ind w:left="697"/>
        <w:contextualSpacing w:val="0"/>
        <w:jc w:val="both"/>
        <w:rPr>
          <w:rFonts w:ascii="Arial" w:hAnsi="Arial" w:cs="Arial"/>
          <w:sz w:val="20"/>
          <w:szCs w:val="20"/>
        </w:rPr>
      </w:pPr>
    </w:p>
    <w:p w14:paraId="2DB50883" w14:textId="01788A30" w:rsidR="005B585A" w:rsidRPr="00EF7C8A" w:rsidRDefault="00C96355" w:rsidP="00C96355">
      <w:pPr>
        <w:pStyle w:val="Akapitzlist"/>
        <w:numPr>
          <w:ilvl w:val="1"/>
          <w:numId w:val="2"/>
        </w:numPr>
        <w:spacing w:after="0"/>
        <w:contextualSpacing w:val="0"/>
        <w:jc w:val="both"/>
        <w:rPr>
          <w:rFonts w:ascii="Arial" w:hAnsi="Arial" w:cs="Arial"/>
          <w:sz w:val="20"/>
          <w:szCs w:val="20"/>
        </w:rPr>
      </w:pPr>
      <w:r w:rsidRPr="00EF7C8A">
        <w:rPr>
          <w:rFonts w:ascii="Arial" w:hAnsi="Arial" w:cs="Arial"/>
          <w:sz w:val="20"/>
          <w:szCs w:val="20"/>
        </w:rPr>
        <w:t>Wykonawca do serwisu opisanego w ust 1 przygotuje również</w:t>
      </w:r>
      <w:r w:rsidR="005B585A" w:rsidRPr="00EF7C8A">
        <w:rPr>
          <w:rFonts w:ascii="Arial" w:hAnsi="Arial" w:cs="Arial"/>
          <w:sz w:val="20"/>
          <w:szCs w:val="20"/>
        </w:rPr>
        <w:t xml:space="preserve"> następujące funkcjonalności:</w:t>
      </w:r>
    </w:p>
    <w:p w14:paraId="69FDB666" w14:textId="0D6DA66C" w:rsidR="005B585A" w:rsidRPr="00EF7C8A" w:rsidRDefault="005B585A" w:rsidP="005B585A">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Kalendarz wydarzeń</w:t>
      </w:r>
    </w:p>
    <w:p w14:paraId="0D17071E" w14:textId="77777777" w:rsidR="00B372A6" w:rsidRPr="00EF7C8A" w:rsidRDefault="005B585A" w:rsidP="00B372A6">
      <w:pPr>
        <w:pStyle w:val="Akapitzlist"/>
        <w:numPr>
          <w:ilvl w:val="3"/>
          <w:numId w:val="2"/>
        </w:numPr>
        <w:spacing w:after="0"/>
        <w:ind w:left="1418" w:hanging="425"/>
        <w:contextualSpacing w:val="0"/>
        <w:jc w:val="both"/>
        <w:rPr>
          <w:rFonts w:ascii="Arial" w:hAnsi="Arial" w:cs="Arial"/>
          <w:sz w:val="20"/>
          <w:szCs w:val="20"/>
        </w:rPr>
      </w:pPr>
      <w:r w:rsidRPr="00EF7C8A">
        <w:rPr>
          <w:rFonts w:ascii="Arial" w:hAnsi="Arial" w:cs="Arial"/>
          <w:sz w:val="20"/>
          <w:szCs w:val="20"/>
        </w:rPr>
        <w:lastRenderedPageBreak/>
        <w:t>Wykonawca serwisu zapewni projekt layoutu graficznego moduł</w:t>
      </w:r>
      <w:r w:rsidR="00D75564" w:rsidRPr="00EF7C8A">
        <w:rPr>
          <w:rFonts w:ascii="Arial" w:hAnsi="Arial" w:cs="Arial"/>
          <w:sz w:val="20"/>
          <w:szCs w:val="20"/>
        </w:rPr>
        <w:t>u</w:t>
      </w:r>
      <w:r w:rsidRPr="00EF7C8A">
        <w:rPr>
          <w:rFonts w:ascii="Arial" w:hAnsi="Arial" w:cs="Arial"/>
          <w:sz w:val="20"/>
          <w:szCs w:val="20"/>
        </w:rPr>
        <w:t xml:space="preserve"> kalendarza wydarzeń biznesowych</w:t>
      </w:r>
      <w:r w:rsidR="00B372A6" w:rsidRPr="00EF7C8A">
        <w:rPr>
          <w:rFonts w:ascii="Arial" w:hAnsi="Arial" w:cs="Arial"/>
          <w:sz w:val="20"/>
          <w:szCs w:val="20"/>
        </w:rPr>
        <w:t>.</w:t>
      </w:r>
    </w:p>
    <w:p w14:paraId="5D83C05D" w14:textId="38247A88" w:rsidR="00B372A6" w:rsidRPr="00EF7C8A" w:rsidRDefault="00B372A6" w:rsidP="00493EBA">
      <w:pPr>
        <w:pStyle w:val="Akapitzlist"/>
        <w:numPr>
          <w:ilvl w:val="3"/>
          <w:numId w:val="2"/>
        </w:numPr>
        <w:spacing w:after="0"/>
        <w:ind w:left="1418" w:hanging="425"/>
        <w:contextualSpacing w:val="0"/>
        <w:jc w:val="both"/>
        <w:rPr>
          <w:rFonts w:ascii="Arial" w:hAnsi="Arial" w:cs="Arial"/>
          <w:sz w:val="20"/>
          <w:szCs w:val="20"/>
        </w:rPr>
      </w:pPr>
      <w:r w:rsidRPr="00EF7C8A">
        <w:rPr>
          <w:rFonts w:ascii="Arial" w:hAnsi="Arial" w:cs="Arial"/>
          <w:sz w:val="20"/>
          <w:szCs w:val="20"/>
        </w:rPr>
        <w:t xml:space="preserve">Wykonawca serwisu zapewni integrację z zewnętrznym kanałem RSS na podstawie którego zbuduje Kalendarz wydarzeń, który ma funkcjonować w ten sposób, że pierwsze kliknięcie w wydarzenie na liście wydarzeń rozwija jego opis </w:t>
      </w:r>
      <w:r w:rsidR="00FC5AF7" w:rsidRPr="00EF7C8A">
        <w:rPr>
          <w:rFonts w:ascii="Arial" w:hAnsi="Arial" w:cs="Arial"/>
          <w:sz w:val="20"/>
          <w:szCs w:val="20"/>
        </w:rPr>
        <w:t>i podstawow</w:t>
      </w:r>
      <w:r w:rsidR="00B35ED8" w:rsidRPr="00EF7C8A">
        <w:rPr>
          <w:rFonts w:ascii="Arial" w:hAnsi="Arial" w:cs="Arial"/>
          <w:sz w:val="20"/>
          <w:szCs w:val="20"/>
        </w:rPr>
        <w:t>e</w:t>
      </w:r>
      <w:r w:rsidR="00FC5AF7" w:rsidRPr="00EF7C8A">
        <w:rPr>
          <w:rFonts w:ascii="Arial" w:hAnsi="Arial" w:cs="Arial"/>
          <w:sz w:val="20"/>
          <w:szCs w:val="20"/>
        </w:rPr>
        <w:t xml:space="preserve"> informacje </w:t>
      </w:r>
      <w:r w:rsidRPr="00EF7C8A">
        <w:rPr>
          <w:rFonts w:ascii="Arial" w:hAnsi="Arial" w:cs="Arial"/>
          <w:sz w:val="20"/>
          <w:szCs w:val="20"/>
        </w:rPr>
        <w:t>w ramach biznes.wzp.pl a kliknięcie po więcej szczegółów będzie przenosiło na stronę serwisu udostępniającego kanał RSS.</w:t>
      </w:r>
    </w:p>
    <w:p w14:paraId="197DE945" w14:textId="19FE421F" w:rsidR="005B585A" w:rsidRPr="00EF7C8A" w:rsidRDefault="005B585A" w:rsidP="005B585A">
      <w:pPr>
        <w:pStyle w:val="Akapitzlist"/>
        <w:numPr>
          <w:ilvl w:val="3"/>
          <w:numId w:val="2"/>
        </w:numPr>
        <w:spacing w:after="0"/>
        <w:ind w:left="1276" w:hanging="283"/>
        <w:contextualSpacing w:val="0"/>
        <w:jc w:val="both"/>
        <w:rPr>
          <w:rFonts w:ascii="Arial" w:hAnsi="Arial" w:cs="Arial"/>
          <w:sz w:val="20"/>
          <w:szCs w:val="20"/>
        </w:rPr>
      </w:pPr>
      <w:r w:rsidRPr="00EF7C8A">
        <w:rPr>
          <w:rFonts w:ascii="Arial" w:hAnsi="Arial" w:cs="Arial"/>
          <w:sz w:val="20"/>
          <w:szCs w:val="20"/>
        </w:rPr>
        <w:t xml:space="preserve">Powyższy projekt powinien uwzględniać wyświetlanie </w:t>
      </w:r>
      <w:r w:rsidR="00554978" w:rsidRPr="00EF7C8A">
        <w:rPr>
          <w:rFonts w:ascii="Arial" w:hAnsi="Arial" w:cs="Arial"/>
          <w:sz w:val="20"/>
          <w:szCs w:val="20"/>
        </w:rPr>
        <w:t xml:space="preserve">minimum </w:t>
      </w:r>
      <w:r w:rsidRPr="00EF7C8A">
        <w:rPr>
          <w:rFonts w:ascii="Arial" w:hAnsi="Arial" w:cs="Arial"/>
          <w:sz w:val="20"/>
          <w:szCs w:val="20"/>
        </w:rPr>
        <w:t xml:space="preserve">takich treści jak: </w:t>
      </w:r>
      <w:r w:rsidR="00493EBA" w:rsidRPr="00EF7C8A">
        <w:rPr>
          <w:rFonts w:ascii="Arial" w:hAnsi="Arial" w:cs="Arial"/>
          <w:sz w:val="20"/>
          <w:szCs w:val="20"/>
        </w:rPr>
        <w:t xml:space="preserve">zestawienie 10 najbliższych wydarzeń biznesowych. Tytuł wydarzenia, data wydarzenia, </w:t>
      </w:r>
      <w:r w:rsidR="00554978" w:rsidRPr="00EF7C8A">
        <w:rPr>
          <w:rFonts w:ascii="Arial" w:hAnsi="Arial" w:cs="Arial"/>
          <w:sz w:val="20"/>
          <w:szCs w:val="20"/>
        </w:rPr>
        <w:t xml:space="preserve">opis wydarzenia, </w:t>
      </w:r>
      <w:r w:rsidR="00493EBA" w:rsidRPr="00EF7C8A">
        <w:rPr>
          <w:rFonts w:ascii="Arial" w:hAnsi="Arial" w:cs="Arial"/>
          <w:sz w:val="20"/>
          <w:szCs w:val="20"/>
        </w:rPr>
        <w:t>lokalizacja wydarzenia</w:t>
      </w:r>
      <w:r w:rsidR="006406C3" w:rsidRPr="00EF7C8A">
        <w:rPr>
          <w:rFonts w:ascii="Arial" w:hAnsi="Arial" w:cs="Arial"/>
          <w:sz w:val="20"/>
          <w:szCs w:val="20"/>
        </w:rPr>
        <w:t>, przekierowanie do szczegółów wydarzenia, przekierowanie do rejestracji na wydarzenie.</w:t>
      </w:r>
    </w:p>
    <w:p w14:paraId="3E0F36BD" w14:textId="38AE0E4C" w:rsidR="00554978" w:rsidRPr="00EF7C8A" w:rsidRDefault="00554978" w:rsidP="005B585A">
      <w:pPr>
        <w:pStyle w:val="Akapitzlist"/>
        <w:numPr>
          <w:ilvl w:val="3"/>
          <w:numId w:val="2"/>
        </w:numPr>
        <w:spacing w:after="0"/>
        <w:ind w:left="1276" w:hanging="283"/>
        <w:contextualSpacing w:val="0"/>
        <w:jc w:val="both"/>
        <w:rPr>
          <w:rFonts w:ascii="Arial" w:hAnsi="Arial" w:cs="Arial"/>
          <w:sz w:val="20"/>
          <w:szCs w:val="20"/>
        </w:rPr>
      </w:pPr>
      <w:r w:rsidRPr="00EF7C8A">
        <w:rPr>
          <w:rFonts w:ascii="Arial" w:hAnsi="Arial" w:cs="Arial"/>
          <w:sz w:val="20"/>
          <w:szCs w:val="20"/>
        </w:rPr>
        <w:t xml:space="preserve">Szczegóły integracji z kanałem RSS kalendarza wydarzeń zostaną uzgodnione pomiędzy Zamawiającym i Wykonawcą na etapie szczegółowej analizy przeprowadzonej przez Wykonawcę opisanej w </w:t>
      </w:r>
      <w:r w:rsidR="006406C3" w:rsidRPr="00EF7C8A">
        <w:rPr>
          <w:rFonts w:ascii="Arial" w:hAnsi="Arial" w:cs="Arial"/>
          <w:sz w:val="20"/>
          <w:szCs w:val="20"/>
        </w:rPr>
        <w:t>rozdziale C pkt 1a.</w:t>
      </w:r>
    </w:p>
    <w:p w14:paraId="33CC501F" w14:textId="77777777" w:rsidR="00C96355" w:rsidRPr="00EF7C8A" w:rsidRDefault="00C96355" w:rsidP="00FC5AF7">
      <w:pPr>
        <w:spacing w:after="0"/>
        <w:jc w:val="both"/>
        <w:rPr>
          <w:rFonts w:ascii="Arial" w:hAnsi="Arial" w:cs="Arial"/>
          <w:sz w:val="20"/>
          <w:szCs w:val="20"/>
        </w:rPr>
      </w:pPr>
    </w:p>
    <w:p w14:paraId="5CD6EC0F" w14:textId="77777777" w:rsidR="00FC5AF7" w:rsidRPr="00EF7C8A" w:rsidRDefault="00C96355" w:rsidP="00C96355">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Miejsce do publikacji materiałów podlinkowanych lub do pobrania</w:t>
      </w:r>
    </w:p>
    <w:p w14:paraId="7D39844D" w14:textId="406FE0AA" w:rsidR="00C96355" w:rsidRPr="00EF7C8A" w:rsidRDefault="00C96355" w:rsidP="00FC5AF7">
      <w:pPr>
        <w:pStyle w:val="Akapitzlist"/>
        <w:spacing w:after="0"/>
        <w:ind w:left="1058"/>
        <w:contextualSpacing w:val="0"/>
        <w:jc w:val="both"/>
        <w:rPr>
          <w:rFonts w:ascii="Arial" w:eastAsia="Times New Roman" w:hAnsi="Arial" w:cs="Arial"/>
          <w:sz w:val="20"/>
          <w:szCs w:val="20"/>
        </w:rPr>
      </w:pPr>
      <w:r w:rsidRPr="00EF7C8A">
        <w:rPr>
          <w:rFonts w:ascii="Arial" w:hAnsi="Arial" w:cs="Arial"/>
          <w:sz w:val="20"/>
          <w:szCs w:val="20"/>
        </w:rPr>
        <w:t>(</w:t>
      </w:r>
      <w:r w:rsidRPr="00EF7C8A">
        <w:rPr>
          <w:rFonts w:ascii="Arial" w:eastAsia="Times New Roman" w:hAnsi="Arial" w:cs="Arial"/>
          <w:sz w:val="20"/>
          <w:szCs w:val="20"/>
        </w:rPr>
        <w:t>np. analizy, raporty, materiały informacyjne do pobrania, materiały ze szkoleń, ciekawe książki/ artykuły/ nagrania). Mechanizm ma zapewniać statystyki pobrań.</w:t>
      </w:r>
    </w:p>
    <w:p w14:paraId="1F0ABBD7" w14:textId="77777777" w:rsidR="00E950B6" w:rsidRPr="00EF7C8A" w:rsidRDefault="00E950B6" w:rsidP="00FC5AF7">
      <w:pPr>
        <w:pStyle w:val="Akapitzlist"/>
        <w:spacing w:after="0"/>
        <w:ind w:left="1058"/>
        <w:contextualSpacing w:val="0"/>
        <w:jc w:val="both"/>
        <w:rPr>
          <w:rFonts w:ascii="Arial" w:hAnsi="Arial" w:cs="Arial"/>
          <w:sz w:val="20"/>
          <w:szCs w:val="20"/>
        </w:rPr>
      </w:pPr>
    </w:p>
    <w:p w14:paraId="08308B18" w14:textId="77777777" w:rsidR="00FC5AF7" w:rsidRPr="00EF7C8A" w:rsidRDefault="00C96355" w:rsidP="00C96355">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 xml:space="preserve">Obsługa procesu rejestracji użytkownika </w:t>
      </w:r>
      <w:proofErr w:type="spellStart"/>
      <w:r w:rsidRPr="00EF7C8A">
        <w:rPr>
          <w:rFonts w:ascii="Arial" w:hAnsi="Arial" w:cs="Arial"/>
          <w:sz w:val="20"/>
          <w:szCs w:val="20"/>
        </w:rPr>
        <w:t>Newslettera</w:t>
      </w:r>
      <w:proofErr w:type="spellEnd"/>
    </w:p>
    <w:p w14:paraId="55DA8FD0" w14:textId="79D4F806" w:rsidR="00C96355" w:rsidRPr="00EF7C8A" w:rsidRDefault="00C96355" w:rsidP="00FC5AF7">
      <w:pPr>
        <w:pStyle w:val="Akapitzlist"/>
        <w:spacing w:after="0"/>
        <w:ind w:left="1058"/>
        <w:contextualSpacing w:val="0"/>
        <w:jc w:val="both"/>
        <w:rPr>
          <w:rFonts w:ascii="Arial" w:hAnsi="Arial" w:cs="Arial"/>
          <w:sz w:val="20"/>
          <w:szCs w:val="20"/>
        </w:rPr>
      </w:pPr>
      <w:r w:rsidRPr="00EF7C8A">
        <w:rPr>
          <w:rFonts w:ascii="Arial" w:hAnsi="Arial" w:cs="Arial"/>
          <w:sz w:val="20"/>
          <w:szCs w:val="20"/>
        </w:rPr>
        <w:t>(z wykorzystaniem narzędzia typu Mailer Lite lub równoważnego).</w:t>
      </w:r>
    </w:p>
    <w:p w14:paraId="63B07873" w14:textId="77777777" w:rsidR="00C96355" w:rsidRPr="00EF7C8A" w:rsidRDefault="00C96355" w:rsidP="00C96355">
      <w:pPr>
        <w:spacing w:after="0"/>
        <w:jc w:val="both"/>
        <w:rPr>
          <w:rFonts w:ascii="Arial" w:hAnsi="Arial" w:cs="Arial"/>
          <w:sz w:val="20"/>
          <w:szCs w:val="20"/>
        </w:rPr>
      </w:pPr>
    </w:p>
    <w:p w14:paraId="34C5B800" w14:textId="77777777" w:rsidR="00FC5AF7" w:rsidRPr="00EF7C8A" w:rsidRDefault="00C96355" w:rsidP="00C96355">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Formularz kontaktowy</w:t>
      </w:r>
    </w:p>
    <w:p w14:paraId="5DC8B2B7" w14:textId="6B97BBF7" w:rsidR="00C96355" w:rsidRPr="00EF7C8A" w:rsidRDefault="00C96355" w:rsidP="00FC5AF7">
      <w:pPr>
        <w:pStyle w:val="Akapitzlist"/>
        <w:spacing w:after="0"/>
        <w:ind w:left="1058"/>
        <w:contextualSpacing w:val="0"/>
        <w:jc w:val="both"/>
        <w:rPr>
          <w:rFonts w:ascii="Arial" w:hAnsi="Arial" w:cs="Arial"/>
          <w:sz w:val="20"/>
          <w:szCs w:val="20"/>
        </w:rPr>
      </w:pPr>
      <w:r w:rsidRPr="00EF7C8A">
        <w:rPr>
          <w:rFonts w:ascii="Arial" w:hAnsi="Arial" w:cs="Arial"/>
          <w:sz w:val="20"/>
          <w:szCs w:val="20"/>
        </w:rPr>
        <w:t>umożliwiający kontakt z Urzędem, z możliwością nakreślenia sprawy, z którą zwraca się przedsiębiorca z możliwością wyboru adresata ze zdefiniowanej przez Administratora listy.</w:t>
      </w:r>
    </w:p>
    <w:p w14:paraId="3712E825" w14:textId="77777777" w:rsidR="00E950B6" w:rsidRPr="00EF7C8A" w:rsidRDefault="00E950B6" w:rsidP="00FC5AF7">
      <w:pPr>
        <w:pStyle w:val="Akapitzlist"/>
        <w:spacing w:after="0"/>
        <w:ind w:left="1058"/>
        <w:contextualSpacing w:val="0"/>
        <w:jc w:val="both"/>
        <w:rPr>
          <w:rFonts w:ascii="Arial" w:hAnsi="Arial" w:cs="Arial"/>
          <w:sz w:val="20"/>
          <w:szCs w:val="20"/>
        </w:rPr>
      </w:pPr>
    </w:p>
    <w:p w14:paraId="624F8EF5" w14:textId="36BE13ED" w:rsidR="00FC5AF7" w:rsidRPr="00EF7C8A" w:rsidRDefault="00C96355" w:rsidP="00C96355">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Mapa Pomorza Zachodniego z warstwami i wyszukiwarką</w:t>
      </w:r>
      <w:r w:rsidR="00FC5AF7" w:rsidRPr="00EF7C8A">
        <w:rPr>
          <w:rFonts w:ascii="Arial" w:hAnsi="Arial" w:cs="Arial"/>
          <w:sz w:val="20"/>
          <w:szCs w:val="20"/>
        </w:rPr>
        <w:t>,</w:t>
      </w:r>
    </w:p>
    <w:p w14:paraId="777D11F6" w14:textId="4DF15B71" w:rsidR="00C96355" w:rsidRPr="00EF7C8A" w:rsidRDefault="00FC5AF7" w:rsidP="00FC5AF7">
      <w:pPr>
        <w:pStyle w:val="Akapitzlist"/>
        <w:spacing w:after="0"/>
        <w:ind w:left="1058"/>
        <w:contextualSpacing w:val="0"/>
        <w:jc w:val="both"/>
        <w:rPr>
          <w:rFonts w:ascii="Arial" w:hAnsi="Arial" w:cs="Arial"/>
          <w:sz w:val="20"/>
          <w:szCs w:val="20"/>
        </w:rPr>
      </w:pPr>
      <w:r w:rsidRPr="00EF7C8A">
        <w:rPr>
          <w:rFonts w:ascii="Arial" w:eastAsia="Times New Roman" w:hAnsi="Arial" w:cs="Arial"/>
          <w:sz w:val="20"/>
          <w:szCs w:val="20"/>
        </w:rPr>
        <w:t xml:space="preserve">Zawierającą dane (np. nazwa, lokalizacja, krótki opis) takich podmiotów jak np. </w:t>
      </w:r>
      <w:r w:rsidR="00C96355" w:rsidRPr="00EF7C8A">
        <w:rPr>
          <w:rFonts w:ascii="Arial" w:eastAsia="Times New Roman" w:hAnsi="Arial" w:cs="Arial"/>
          <w:sz w:val="20"/>
          <w:szCs w:val="20"/>
        </w:rPr>
        <w:t>zachodniopomorski</w:t>
      </w:r>
      <w:r w:rsidRPr="00EF7C8A">
        <w:rPr>
          <w:rFonts w:ascii="Arial" w:eastAsia="Times New Roman" w:hAnsi="Arial" w:cs="Arial"/>
          <w:sz w:val="20"/>
          <w:szCs w:val="20"/>
        </w:rPr>
        <w:t>e</w:t>
      </w:r>
      <w:r w:rsidR="00C96355" w:rsidRPr="00EF7C8A">
        <w:rPr>
          <w:rFonts w:ascii="Arial" w:eastAsia="Times New Roman" w:hAnsi="Arial" w:cs="Arial"/>
          <w:sz w:val="20"/>
          <w:szCs w:val="20"/>
        </w:rPr>
        <w:t xml:space="preserve"> uczelni</w:t>
      </w:r>
      <w:r w:rsidRPr="00EF7C8A">
        <w:rPr>
          <w:rFonts w:ascii="Arial" w:eastAsia="Times New Roman" w:hAnsi="Arial" w:cs="Arial"/>
          <w:sz w:val="20"/>
          <w:szCs w:val="20"/>
        </w:rPr>
        <w:t>e</w:t>
      </w:r>
      <w:r w:rsidR="00C96355" w:rsidRPr="00EF7C8A">
        <w:rPr>
          <w:rFonts w:ascii="Arial" w:eastAsia="Times New Roman" w:hAnsi="Arial" w:cs="Arial"/>
          <w:sz w:val="20"/>
          <w:szCs w:val="20"/>
        </w:rPr>
        <w:t>, firm z obszaru 6 IS, IOB - w tym CTT, Park</w:t>
      </w:r>
      <w:r w:rsidRPr="00EF7C8A">
        <w:rPr>
          <w:rFonts w:ascii="Arial" w:eastAsia="Times New Roman" w:hAnsi="Arial" w:cs="Arial"/>
          <w:sz w:val="20"/>
          <w:szCs w:val="20"/>
        </w:rPr>
        <w:t>i</w:t>
      </w:r>
      <w:r w:rsidR="00C96355" w:rsidRPr="00EF7C8A">
        <w:rPr>
          <w:rFonts w:ascii="Arial" w:eastAsia="Times New Roman" w:hAnsi="Arial" w:cs="Arial"/>
          <w:sz w:val="20"/>
          <w:szCs w:val="20"/>
        </w:rPr>
        <w:t xml:space="preserve"> Przemysłow</w:t>
      </w:r>
      <w:r w:rsidRPr="00EF7C8A">
        <w:rPr>
          <w:rFonts w:ascii="Arial" w:eastAsia="Times New Roman" w:hAnsi="Arial" w:cs="Arial"/>
          <w:sz w:val="20"/>
          <w:szCs w:val="20"/>
        </w:rPr>
        <w:t>e</w:t>
      </w:r>
      <w:r w:rsidR="00C96355" w:rsidRPr="00EF7C8A">
        <w:rPr>
          <w:rFonts w:ascii="Arial" w:eastAsia="Times New Roman" w:hAnsi="Arial" w:cs="Arial"/>
          <w:sz w:val="20"/>
          <w:szCs w:val="20"/>
        </w:rPr>
        <w:t>, stref</w:t>
      </w:r>
      <w:r w:rsidRPr="00EF7C8A">
        <w:rPr>
          <w:rFonts w:ascii="Arial" w:eastAsia="Times New Roman" w:hAnsi="Arial" w:cs="Arial"/>
          <w:sz w:val="20"/>
          <w:szCs w:val="20"/>
        </w:rPr>
        <w:t>y</w:t>
      </w:r>
      <w:r w:rsidR="00C96355" w:rsidRPr="00EF7C8A">
        <w:rPr>
          <w:rFonts w:ascii="Arial" w:eastAsia="Times New Roman" w:hAnsi="Arial" w:cs="Arial"/>
          <w:sz w:val="20"/>
          <w:szCs w:val="20"/>
        </w:rPr>
        <w:t xml:space="preserve"> ekonomiczn</w:t>
      </w:r>
      <w:r w:rsidRPr="00EF7C8A">
        <w:rPr>
          <w:rFonts w:ascii="Arial" w:eastAsia="Times New Roman" w:hAnsi="Arial" w:cs="Arial"/>
          <w:sz w:val="20"/>
          <w:szCs w:val="20"/>
        </w:rPr>
        <w:t>e, Instytucje Otoczenia Biznesu</w:t>
      </w:r>
      <w:r w:rsidR="00C96355" w:rsidRPr="00EF7C8A">
        <w:rPr>
          <w:rFonts w:ascii="Arial" w:eastAsia="Times New Roman" w:hAnsi="Arial" w:cs="Arial"/>
          <w:sz w:val="20"/>
          <w:szCs w:val="20"/>
        </w:rPr>
        <w:t xml:space="preserve"> </w:t>
      </w:r>
      <w:proofErr w:type="spellStart"/>
      <w:r w:rsidR="00C96355" w:rsidRPr="00EF7C8A">
        <w:rPr>
          <w:rFonts w:ascii="Arial" w:eastAsia="Times New Roman" w:hAnsi="Arial" w:cs="Arial"/>
          <w:sz w:val="20"/>
          <w:szCs w:val="20"/>
        </w:rPr>
        <w:t>itp</w:t>
      </w:r>
      <w:proofErr w:type="spellEnd"/>
      <w:r w:rsidR="00C96355" w:rsidRPr="00EF7C8A">
        <w:rPr>
          <w:rFonts w:ascii="Arial" w:eastAsia="Times New Roman" w:hAnsi="Arial" w:cs="Arial"/>
          <w:sz w:val="20"/>
          <w:szCs w:val="20"/>
        </w:rPr>
        <w:t xml:space="preserve">) </w:t>
      </w:r>
    </w:p>
    <w:p w14:paraId="1426F166" w14:textId="2B42D644" w:rsidR="00C96355" w:rsidRPr="00EF7C8A" w:rsidRDefault="00FC5AF7"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eastAsia="Times New Roman" w:hAnsi="Arial" w:cs="Arial"/>
          <w:sz w:val="20"/>
          <w:szCs w:val="20"/>
        </w:rPr>
        <w:t>P</w:t>
      </w:r>
      <w:r w:rsidR="00C96355" w:rsidRPr="00EF7C8A">
        <w:rPr>
          <w:rFonts w:ascii="Arial" w:eastAsia="Times New Roman" w:hAnsi="Arial" w:cs="Arial"/>
          <w:sz w:val="20"/>
          <w:szCs w:val="20"/>
        </w:rPr>
        <w:t>rzedstawienie adresów firm, prezentacja terytorialnego rozmieszczenia w województwie z podziałem na gminy, z informacją na temat produkcji energii elektrycznej z OZE w gminach.</w:t>
      </w:r>
    </w:p>
    <w:p w14:paraId="3507803E" w14:textId="77777777"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eastAsia="Times New Roman" w:hAnsi="Arial" w:cs="Arial"/>
          <w:sz w:val="20"/>
          <w:szCs w:val="20"/>
        </w:rPr>
        <w:t>Wyszukiwarka IOB pod kątem oferowanych usług.</w:t>
      </w:r>
    </w:p>
    <w:p w14:paraId="3C3A2586" w14:textId="3E22B0CA"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eastAsia="Times New Roman" w:hAnsi="Arial" w:cs="Arial"/>
          <w:sz w:val="20"/>
          <w:szCs w:val="20"/>
        </w:rPr>
        <w:t>Stworzenie mapy nie może wymagać wykupu pakietów dostępowych do serwisu udostępniającego mapy.</w:t>
      </w:r>
    </w:p>
    <w:p w14:paraId="76CFB993" w14:textId="6B609F31" w:rsidR="00FC5AF7" w:rsidRPr="00EF7C8A" w:rsidRDefault="00FC5AF7" w:rsidP="00FC5AF7">
      <w:pPr>
        <w:pStyle w:val="Akapitzlist"/>
        <w:numPr>
          <w:ilvl w:val="3"/>
          <w:numId w:val="2"/>
        </w:numPr>
        <w:spacing w:after="0"/>
        <w:ind w:left="1418"/>
        <w:contextualSpacing w:val="0"/>
        <w:jc w:val="both"/>
        <w:rPr>
          <w:rFonts w:ascii="Arial" w:hAnsi="Arial" w:cs="Arial"/>
          <w:sz w:val="20"/>
          <w:szCs w:val="20"/>
        </w:rPr>
      </w:pPr>
      <w:r w:rsidRPr="00EF7C8A">
        <w:rPr>
          <w:rFonts w:ascii="Arial" w:hAnsi="Arial" w:cs="Arial"/>
          <w:sz w:val="20"/>
          <w:szCs w:val="20"/>
        </w:rPr>
        <w:t>Dokładny kształt funkcjonalności mapy zostanie ustalony na etapie szczegółowej analizy przeprowadzonej przez Wykonawcę opisanej w rozdziale C pkt 1a.</w:t>
      </w:r>
    </w:p>
    <w:p w14:paraId="74C80D23" w14:textId="77777777" w:rsidR="00E950B6" w:rsidRPr="00EF7C8A" w:rsidRDefault="00E950B6" w:rsidP="00E950B6">
      <w:pPr>
        <w:pStyle w:val="Akapitzlist"/>
        <w:spacing w:after="0"/>
        <w:ind w:left="1418"/>
        <w:contextualSpacing w:val="0"/>
        <w:jc w:val="both"/>
        <w:rPr>
          <w:rFonts w:ascii="Arial" w:hAnsi="Arial" w:cs="Arial"/>
          <w:sz w:val="20"/>
          <w:szCs w:val="20"/>
        </w:rPr>
      </w:pPr>
    </w:p>
    <w:p w14:paraId="34A4807A" w14:textId="77777777" w:rsidR="00FC5AF7" w:rsidRPr="00EF7C8A" w:rsidRDefault="00C96355" w:rsidP="00C96355">
      <w:pPr>
        <w:pStyle w:val="Akapitzlist"/>
        <w:numPr>
          <w:ilvl w:val="2"/>
          <w:numId w:val="2"/>
        </w:numPr>
        <w:spacing w:after="0" w:line="240" w:lineRule="auto"/>
        <w:contextualSpacing w:val="0"/>
        <w:rPr>
          <w:rFonts w:ascii="Arial" w:eastAsia="Times New Roman" w:hAnsi="Arial" w:cs="Arial"/>
          <w:sz w:val="20"/>
          <w:szCs w:val="20"/>
        </w:rPr>
      </w:pPr>
      <w:proofErr w:type="spellStart"/>
      <w:r w:rsidRPr="00EF7C8A">
        <w:rPr>
          <w:rFonts w:ascii="Arial" w:eastAsia="Times New Roman" w:hAnsi="Arial" w:cs="Arial"/>
          <w:sz w:val="20"/>
          <w:szCs w:val="20"/>
        </w:rPr>
        <w:t>Chatbot</w:t>
      </w:r>
      <w:proofErr w:type="spellEnd"/>
    </w:p>
    <w:p w14:paraId="63A5A636" w14:textId="39ACFF1C" w:rsidR="00C96355" w:rsidRPr="00EF7C8A" w:rsidRDefault="00C96355" w:rsidP="00FC5AF7">
      <w:pPr>
        <w:pStyle w:val="Akapitzlist"/>
        <w:spacing w:after="0" w:line="240" w:lineRule="auto"/>
        <w:ind w:left="1058"/>
        <w:contextualSpacing w:val="0"/>
        <w:rPr>
          <w:rFonts w:ascii="Arial" w:eastAsia="Times New Roman" w:hAnsi="Arial" w:cs="Arial"/>
          <w:sz w:val="20"/>
          <w:szCs w:val="20"/>
        </w:rPr>
      </w:pPr>
      <w:r w:rsidRPr="00EF7C8A">
        <w:rPr>
          <w:rFonts w:ascii="Arial" w:eastAsia="Times New Roman" w:hAnsi="Arial" w:cs="Arial"/>
          <w:sz w:val="20"/>
          <w:szCs w:val="20"/>
        </w:rPr>
        <w:t>narzędzie z zakresu sztucznej inteligencji, które pozwoli na automatyzację interakcji z odwiedzającymi stronę (przekaże informacje na temat treści - dokumentów, wydarzeń, będzie wspierać w poruszaniu się po stronie i pozwoli uzyskać informacje na temat oczekiwań/poszukiwanych informacji przez odwiedzających stronę.</w:t>
      </w:r>
    </w:p>
    <w:p w14:paraId="3CC3B7B4" w14:textId="77777777" w:rsidR="00E950B6" w:rsidRPr="00EF7C8A" w:rsidRDefault="00E950B6" w:rsidP="00FC5AF7">
      <w:pPr>
        <w:pStyle w:val="Akapitzlist"/>
        <w:spacing w:after="0" w:line="240" w:lineRule="auto"/>
        <w:ind w:left="1058"/>
        <w:contextualSpacing w:val="0"/>
        <w:rPr>
          <w:rFonts w:eastAsia="Times New Roman"/>
        </w:rPr>
      </w:pPr>
    </w:p>
    <w:p w14:paraId="64E65230" w14:textId="77777777" w:rsidR="00C96355" w:rsidRPr="00EF7C8A" w:rsidRDefault="00C96355" w:rsidP="00C96355">
      <w:pPr>
        <w:pStyle w:val="Akapitzlist"/>
        <w:numPr>
          <w:ilvl w:val="2"/>
          <w:numId w:val="2"/>
        </w:numPr>
        <w:spacing w:after="0"/>
        <w:contextualSpacing w:val="0"/>
        <w:jc w:val="both"/>
        <w:rPr>
          <w:rFonts w:ascii="Arial" w:hAnsi="Arial" w:cs="Arial"/>
          <w:sz w:val="20"/>
          <w:szCs w:val="20"/>
        </w:rPr>
      </w:pPr>
      <w:r w:rsidRPr="00EF7C8A">
        <w:rPr>
          <w:rFonts w:ascii="Arial" w:hAnsi="Arial" w:cs="Arial"/>
          <w:sz w:val="20"/>
          <w:szCs w:val="20"/>
        </w:rPr>
        <w:t>Moduł wstępnej kwalifikacji do form wsparcia oferowanych przez Zamawiającego</w:t>
      </w:r>
    </w:p>
    <w:p w14:paraId="72EBDCD7" w14:textId="10FDC36F"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hAnsi="Arial" w:cs="Arial"/>
          <w:sz w:val="20"/>
          <w:szCs w:val="20"/>
        </w:rPr>
        <w:t>Integracja z systemem REGON umożliwiająca sprawdzenie po wpisanym numerze NIP firmy, czy przedsiębiorstwo może być odbiorcą wsparcia świadczonego przez Zamawiającego.</w:t>
      </w:r>
    </w:p>
    <w:p w14:paraId="5D842967" w14:textId="77777777"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hAnsi="Arial" w:cs="Arial"/>
          <w:sz w:val="20"/>
          <w:szCs w:val="20"/>
        </w:rPr>
        <w:t xml:space="preserve">Weryfikacja, czy nr PKD przedsiębiorstwa i miejsce prowadzenia działalności gospodarczej, wysokość dotychczas uzyskanej pomocy de </w:t>
      </w:r>
      <w:proofErr w:type="spellStart"/>
      <w:r w:rsidRPr="00EF7C8A">
        <w:rPr>
          <w:rFonts w:ascii="Arial" w:hAnsi="Arial" w:cs="Arial"/>
          <w:sz w:val="20"/>
          <w:szCs w:val="20"/>
        </w:rPr>
        <w:t>minimis</w:t>
      </w:r>
      <w:proofErr w:type="spellEnd"/>
      <w:r w:rsidRPr="00EF7C8A">
        <w:rPr>
          <w:rFonts w:ascii="Arial" w:hAnsi="Arial" w:cs="Arial"/>
          <w:sz w:val="20"/>
          <w:szCs w:val="20"/>
        </w:rPr>
        <w:t xml:space="preserve"> spełniają warunki kwalifikacji do konkretnego wsparcia.</w:t>
      </w:r>
    </w:p>
    <w:p w14:paraId="323533A7" w14:textId="77777777"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hAnsi="Arial" w:cs="Arial"/>
          <w:sz w:val="20"/>
          <w:szCs w:val="20"/>
        </w:rPr>
        <w:lastRenderedPageBreak/>
        <w:t>Przedstawienie informacji o formach wsparcia, z których może skorzystać przedsiębiorca. Powiązanie tych informacji z modułem rezerwacyjnym, dokumentami niezbędnymi do aplikowania o środki.</w:t>
      </w:r>
    </w:p>
    <w:p w14:paraId="3E0B6256" w14:textId="3EA3011C" w:rsidR="00C96355" w:rsidRPr="00EF7C8A" w:rsidRDefault="00C96355" w:rsidP="00C96355">
      <w:pPr>
        <w:pStyle w:val="Akapitzlist"/>
        <w:numPr>
          <w:ilvl w:val="3"/>
          <w:numId w:val="2"/>
        </w:numPr>
        <w:spacing w:after="0"/>
        <w:ind w:left="1418"/>
        <w:contextualSpacing w:val="0"/>
        <w:jc w:val="both"/>
        <w:rPr>
          <w:rFonts w:ascii="Arial" w:hAnsi="Arial" w:cs="Arial"/>
          <w:sz w:val="20"/>
          <w:szCs w:val="20"/>
        </w:rPr>
      </w:pPr>
      <w:r w:rsidRPr="00EF7C8A">
        <w:rPr>
          <w:rFonts w:ascii="Arial" w:hAnsi="Arial" w:cs="Arial"/>
          <w:sz w:val="20"/>
          <w:szCs w:val="20"/>
        </w:rPr>
        <w:t xml:space="preserve">Wstępne autouzupełnianie dokumentów niezbędnych do ubiegania się o daną formę pomocy de </w:t>
      </w:r>
      <w:proofErr w:type="spellStart"/>
      <w:r w:rsidRPr="00EF7C8A">
        <w:rPr>
          <w:rFonts w:ascii="Arial" w:hAnsi="Arial" w:cs="Arial"/>
          <w:sz w:val="20"/>
          <w:szCs w:val="20"/>
        </w:rPr>
        <w:t>minimis</w:t>
      </w:r>
      <w:proofErr w:type="spellEnd"/>
      <w:r w:rsidRPr="00EF7C8A">
        <w:rPr>
          <w:rFonts w:ascii="Arial" w:hAnsi="Arial" w:cs="Arial"/>
          <w:sz w:val="20"/>
          <w:szCs w:val="20"/>
        </w:rPr>
        <w:t xml:space="preserve"> (formularz, umowa, wniosek), na podstawie danych zaciągniętych z bazy Regon. Szablony dokumentów będą opracowane przez Zamawiającego. Efektem funkcji ma być pobranie plików .</w:t>
      </w:r>
      <w:proofErr w:type="spellStart"/>
      <w:r w:rsidRPr="00EF7C8A">
        <w:rPr>
          <w:rFonts w:ascii="Arial" w:hAnsi="Arial" w:cs="Arial"/>
          <w:sz w:val="20"/>
          <w:szCs w:val="20"/>
        </w:rPr>
        <w:t>docx</w:t>
      </w:r>
      <w:proofErr w:type="spellEnd"/>
      <w:r w:rsidRPr="00EF7C8A">
        <w:rPr>
          <w:rFonts w:ascii="Arial" w:hAnsi="Arial" w:cs="Arial"/>
          <w:sz w:val="20"/>
          <w:szCs w:val="20"/>
        </w:rPr>
        <w:t>.</w:t>
      </w:r>
    </w:p>
    <w:p w14:paraId="0E6E60EC" w14:textId="77777777" w:rsidR="00E950B6" w:rsidRPr="00EF7C8A" w:rsidRDefault="00E950B6" w:rsidP="00E950B6">
      <w:pPr>
        <w:pStyle w:val="Akapitzlist"/>
        <w:spacing w:after="0"/>
        <w:ind w:left="1418"/>
        <w:contextualSpacing w:val="0"/>
        <w:jc w:val="both"/>
        <w:rPr>
          <w:rFonts w:ascii="Arial" w:hAnsi="Arial" w:cs="Arial"/>
          <w:sz w:val="20"/>
          <w:szCs w:val="20"/>
        </w:rPr>
      </w:pPr>
    </w:p>
    <w:p w14:paraId="5674C72A" w14:textId="77777777" w:rsidR="007265E5" w:rsidRPr="00EF7C8A" w:rsidRDefault="00C96355" w:rsidP="00C96355">
      <w:pPr>
        <w:pStyle w:val="Akapitzlist"/>
        <w:numPr>
          <w:ilvl w:val="2"/>
          <w:numId w:val="2"/>
        </w:numPr>
        <w:spacing w:after="0" w:line="240" w:lineRule="auto"/>
        <w:contextualSpacing w:val="0"/>
        <w:rPr>
          <w:rFonts w:eastAsia="Times New Roman"/>
        </w:rPr>
      </w:pPr>
      <w:r w:rsidRPr="00EF7C8A">
        <w:rPr>
          <w:rFonts w:eastAsia="Times New Roman"/>
        </w:rPr>
        <w:t>Moduł badań i analiz</w:t>
      </w:r>
    </w:p>
    <w:p w14:paraId="1DC49FCB" w14:textId="0508D0DC" w:rsidR="00C96355" w:rsidRPr="00EF7C8A" w:rsidRDefault="00C96355" w:rsidP="00E950B6">
      <w:pPr>
        <w:pStyle w:val="Akapitzlist"/>
        <w:spacing w:after="0" w:line="240" w:lineRule="auto"/>
        <w:ind w:left="1058"/>
        <w:contextualSpacing w:val="0"/>
        <w:rPr>
          <w:rFonts w:eastAsia="Times New Roman"/>
        </w:rPr>
      </w:pPr>
      <w:r w:rsidRPr="00EF7C8A">
        <w:rPr>
          <w:rFonts w:eastAsia="Times New Roman"/>
        </w:rPr>
        <w:t xml:space="preserve">funkcja umożliwiająca badanie potrzeb, preferencji, oczekiwań, opinii użytkowników. Umożliwienie projektowania formularzy z wszystkimi typami pytań i odpowiedzi (zamknięte, otwarte, opcje wyboru, listy możliwości). Wyniki gromadzone są w bazie danych, a rezultaty w postaci wykresów i zestawów odpowiedzi publikowane automatycznie, możliwość prowadzenia kilku badań jednocześnie, wyniki zbierane w postaci plików </w:t>
      </w:r>
      <w:proofErr w:type="spellStart"/>
      <w:r w:rsidRPr="00EF7C8A">
        <w:rPr>
          <w:rFonts w:eastAsia="Times New Roman"/>
        </w:rPr>
        <w:t>xlsx</w:t>
      </w:r>
      <w:proofErr w:type="spellEnd"/>
      <w:r w:rsidRPr="00EF7C8A">
        <w:rPr>
          <w:rFonts w:eastAsia="Times New Roman"/>
        </w:rPr>
        <w:t>. Moduł ma dodatkowo umożliwiać wysyłkę zaproszeń z prośbą o wypełnienie ankiety.</w:t>
      </w:r>
    </w:p>
    <w:p w14:paraId="3E413242" w14:textId="77777777" w:rsidR="005E52A4" w:rsidRPr="00EF7C8A" w:rsidRDefault="005E52A4" w:rsidP="00E950B6">
      <w:pPr>
        <w:pStyle w:val="Akapitzlist"/>
        <w:spacing w:after="0" w:line="240" w:lineRule="auto"/>
        <w:ind w:left="1058"/>
        <w:contextualSpacing w:val="0"/>
        <w:rPr>
          <w:rFonts w:eastAsia="Times New Roman"/>
        </w:rPr>
      </w:pPr>
    </w:p>
    <w:p w14:paraId="5D528DFC" w14:textId="6C9AADC2" w:rsidR="005E52A4" w:rsidRPr="00EF7C8A" w:rsidRDefault="005E52A4" w:rsidP="005E52A4">
      <w:pPr>
        <w:pStyle w:val="Akapitzlist"/>
        <w:numPr>
          <w:ilvl w:val="2"/>
          <w:numId w:val="2"/>
        </w:numPr>
        <w:spacing w:after="0" w:line="240" w:lineRule="auto"/>
        <w:rPr>
          <w:rFonts w:eastAsia="Times New Roman"/>
        </w:rPr>
      </w:pPr>
      <w:r w:rsidRPr="00EF7C8A">
        <w:rPr>
          <w:rFonts w:eastAsia="Times New Roman"/>
        </w:rPr>
        <w:t>Moduł rejestracji uczestników na organizowane przez Zamawiającego wydarzenia</w:t>
      </w:r>
    </w:p>
    <w:p w14:paraId="5045ED31" w14:textId="53FE2B09" w:rsidR="005E52A4" w:rsidRPr="00EF7C8A" w:rsidRDefault="006B15A7" w:rsidP="005E52A4">
      <w:pPr>
        <w:pStyle w:val="Akapitzlist"/>
        <w:spacing w:after="0" w:line="240" w:lineRule="auto"/>
        <w:ind w:left="1058"/>
        <w:rPr>
          <w:rFonts w:eastAsia="Times New Roman"/>
        </w:rPr>
      </w:pPr>
      <w:r w:rsidRPr="00EF7C8A">
        <w:rPr>
          <w:rFonts w:eastAsia="Times New Roman"/>
        </w:rPr>
        <w:t>posiadający</w:t>
      </w:r>
      <w:r w:rsidR="005E52A4" w:rsidRPr="00EF7C8A">
        <w:rPr>
          <w:rFonts w:eastAsia="Times New Roman"/>
        </w:rPr>
        <w:t xml:space="preserve"> następujące funkcjonalności</w:t>
      </w:r>
      <w:r w:rsidR="0076050D" w:rsidRPr="00EF7C8A">
        <w:rPr>
          <w:rStyle w:val="Odwoanieprzypisudolnego"/>
          <w:rFonts w:eastAsia="Times New Roman"/>
        </w:rPr>
        <w:footnoteReference w:id="1"/>
      </w:r>
      <w:r w:rsidR="005E52A4" w:rsidRPr="00EF7C8A">
        <w:rPr>
          <w:rFonts w:eastAsia="Times New Roman"/>
        </w:rPr>
        <w:t>:</w:t>
      </w:r>
    </w:p>
    <w:p w14:paraId="4BF03044" w14:textId="4886B00C" w:rsidR="005E52A4" w:rsidRPr="00EF7C8A" w:rsidRDefault="005E52A4" w:rsidP="005E52A4">
      <w:pPr>
        <w:pStyle w:val="Akapitzlist"/>
        <w:numPr>
          <w:ilvl w:val="3"/>
          <w:numId w:val="2"/>
        </w:numPr>
        <w:spacing w:after="0" w:line="240" w:lineRule="auto"/>
        <w:ind w:left="1418" w:hanging="425"/>
        <w:rPr>
          <w:rFonts w:eastAsia="Times New Roman"/>
        </w:rPr>
      </w:pPr>
      <w:r w:rsidRPr="00EF7C8A">
        <w:rPr>
          <w:rFonts w:eastAsia="Times New Roman"/>
        </w:rPr>
        <w:t>Rejestracj</w:t>
      </w:r>
      <w:r w:rsidR="00263585" w:rsidRPr="00EF7C8A">
        <w:rPr>
          <w:rFonts w:eastAsia="Times New Roman"/>
        </w:rPr>
        <w:t>a</w:t>
      </w:r>
      <w:r w:rsidRPr="00EF7C8A">
        <w:rPr>
          <w:rFonts w:eastAsia="Times New Roman"/>
        </w:rPr>
        <w:t xml:space="preserve"> dowolnej liczby uczestników na jedno wydarzenie</w:t>
      </w:r>
    </w:p>
    <w:p w14:paraId="721C9034" w14:textId="6A6EBA5C" w:rsidR="00263585" w:rsidRPr="00EF7C8A" w:rsidRDefault="00263585" w:rsidP="005E52A4">
      <w:pPr>
        <w:pStyle w:val="Akapitzlist"/>
        <w:numPr>
          <w:ilvl w:val="3"/>
          <w:numId w:val="2"/>
        </w:numPr>
        <w:spacing w:after="0" w:line="240" w:lineRule="auto"/>
        <w:ind w:left="1418" w:hanging="425"/>
        <w:rPr>
          <w:rFonts w:eastAsia="Times New Roman"/>
        </w:rPr>
      </w:pPr>
      <w:r w:rsidRPr="00EF7C8A">
        <w:rPr>
          <w:rFonts w:eastAsia="Times New Roman"/>
        </w:rPr>
        <w:t>Możliwość wysyłki zaproszeń dla uczestników</w:t>
      </w:r>
    </w:p>
    <w:p w14:paraId="19908D80" w14:textId="0193C8F6" w:rsidR="00263585" w:rsidRPr="00EF7C8A" w:rsidRDefault="00263585" w:rsidP="005E52A4">
      <w:pPr>
        <w:pStyle w:val="Akapitzlist"/>
        <w:numPr>
          <w:ilvl w:val="3"/>
          <w:numId w:val="2"/>
        </w:numPr>
        <w:spacing w:after="0" w:line="240" w:lineRule="auto"/>
        <w:ind w:left="1418" w:hanging="425"/>
        <w:rPr>
          <w:rFonts w:eastAsia="Times New Roman"/>
        </w:rPr>
      </w:pPr>
      <w:r w:rsidRPr="00EF7C8A">
        <w:rPr>
          <w:rFonts w:eastAsia="Times New Roman"/>
        </w:rPr>
        <w:t>Tworzenie formularzy rejestracyjnych z dowolną liczbą pól, z różnymi typami pól – min. pole tekstowe, pole daty, lista rozwijana, plik, możliwość zastosowania mas</w:t>
      </w:r>
      <w:r w:rsidR="00F5003F" w:rsidRPr="00EF7C8A">
        <w:rPr>
          <w:rFonts w:eastAsia="Times New Roman"/>
        </w:rPr>
        <w:t xml:space="preserve">ek, które wymuszają konkretny format danych, </w:t>
      </w:r>
      <w:r w:rsidRPr="00EF7C8A">
        <w:rPr>
          <w:rFonts w:eastAsia="Times New Roman"/>
        </w:rPr>
        <w:t>w dowolnej kolorystyce o wyglądzie dostosowanym do wydarzenia</w:t>
      </w:r>
    </w:p>
    <w:p w14:paraId="1D913B65" w14:textId="05D070DE" w:rsidR="00F5003F" w:rsidRPr="00EF7C8A" w:rsidRDefault="00F5003F" w:rsidP="005E52A4">
      <w:pPr>
        <w:pStyle w:val="Akapitzlist"/>
        <w:numPr>
          <w:ilvl w:val="3"/>
          <w:numId w:val="2"/>
        </w:numPr>
        <w:spacing w:after="0" w:line="240" w:lineRule="auto"/>
        <w:ind w:left="1418" w:hanging="425"/>
        <w:rPr>
          <w:rFonts w:eastAsia="Times New Roman"/>
        </w:rPr>
      </w:pPr>
      <w:r w:rsidRPr="00EF7C8A">
        <w:rPr>
          <w:rFonts w:eastAsia="Times New Roman"/>
        </w:rPr>
        <w:t>Tworzenie ofert dla danego wydarzenia np. wybór konkretnych dni konferencji, części wydarzenia, obiadu. Możliwość ustawienia limitu miejsc, ceny, funkcja blokady wyboru części wydarzeń odbywających się w tym samym czasie.</w:t>
      </w:r>
    </w:p>
    <w:p w14:paraId="556B4499" w14:textId="6A6ED2CD" w:rsidR="00263585" w:rsidRPr="00EF7C8A" w:rsidRDefault="00263585" w:rsidP="005E52A4">
      <w:pPr>
        <w:pStyle w:val="Akapitzlist"/>
        <w:numPr>
          <w:ilvl w:val="3"/>
          <w:numId w:val="2"/>
        </w:numPr>
        <w:spacing w:after="0" w:line="240" w:lineRule="auto"/>
        <w:ind w:left="1418" w:hanging="425"/>
        <w:rPr>
          <w:rFonts w:eastAsia="Times New Roman"/>
        </w:rPr>
      </w:pPr>
      <w:r w:rsidRPr="00EF7C8A">
        <w:rPr>
          <w:rFonts w:eastAsia="Times New Roman"/>
        </w:rPr>
        <w:t>Możliwość organizacji dowolnej liczby wydarzeń w ciągu roku</w:t>
      </w:r>
    </w:p>
    <w:p w14:paraId="131E8253" w14:textId="36E58351" w:rsidR="005B585A" w:rsidRPr="00EF7C8A" w:rsidRDefault="005E52A4" w:rsidP="005E52A4">
      <w:pPr>
        <w:pStyle w:val="Akapitzlist"/>
        <w:numPr>
          <w:ilvl w:val="3"/>
          <w:numId w:val="2"/>
        </w:numPr>
        <w:spacing w:after="0" w:line="240" w:lineRule="auto"/>
        <w:ind w:left="1418" w:hanging="425"/>
        <w:rPr>
          <w:rFonts w:eastAsia="Times New Roman"/>
        </w:rPr>
      </w:pPr>
      <w:r w:rsidRPr="00EF7C8A">
        <w:rPr>
          <w:rFonts w:eastAsia="Times New Roman"/>
        </w:rPr>
        <w:t>Możliwość obsługi rejestracji uczestników na kilka wydarzeń jednocześnie</w:t>
      </w:r>
    </w:p>
    <w:p w14:paraId="1DEB7B3E" w14:textId="252FA518" w:rsidR="005E52A4" w:rsidRPr="00EF7C8A" w:rsidRDefault="005E52A4" w:rsidP="005E52A4">
      <w:pPr>
        <w:pStyle w:val="Akapitzlist"/>
        <w:numPr>
          <w:ilvl w:val="3"/>
          <w:numId w:val="2"/>
        </w:numPr>
        <w:spacing w:after="0" w:line="240" w:lineRule="auto"/>
        <w:ind w:left="1418" w:hanging="425"/>
        <w:rPr>
          <w:rFonts w:eastAsia="Times New Roman"/>
        </w:rPr>
      </w:pPr>
      <w:r w:rsidRPr="00EF7C8A">
        <w:rPr>
          <w:rFonts w:eastAsia="Times New Roman"/>
        </w:rPr>
        <w:t>Raportowanie listy zarejestrowanych uczestników do plików XLS</w:t>
      </w:r>
      <w:r w:rsidR="00263585" w:rsidRPr="00EF7C8A">
        <w:rPr>
          <w:rFonts w:eastAsia="Times New Roman"/>
        </w:rPr>
        <w:t xml:space="preserve"> odrębnie dla każdego wydarzenia na które trwa rejestracja</w:t>
      </w:r>
      <w:r w:rsidR="0076050D" w:rsidRPr="00EF7C8A">
        <w:rPr>
          <w:rFonts w:eastAsia="Times New Roman"/>
        </w:rPr>
        <w:t xml:space="preserve">, wysyłka raportów na adres e-mail o określonych porach, możliwość pobierania raportów w formie </w:t>
      </w:r>
      <w:proofErr w:type="spellStart"/>
      <w:r w:rsidR="0076050D" w:rsidRPr="00EF7C8A">
        <w:rPr>
          <w:rFonts w:eastAsia="Times New Roman"/>
        </w:rPr>
        <w:t>zaszyforwanej</w:t>
      </w:r>
      <w:proofErr w:type="spellEnd"/>
    </w:p>
    <w:p w14:paraId="535F491A" w14:textId="43558E17" w:rsidR="00F5003F" w:rsidRPr="00EF7C8A" w:rsidRDefault="00F5003F" w:rsidP="005E52A4">
      <w:pPr>
        <w:pStyle w:val="Akapitzlist"/>
        <w:numPr>
          <w:ilvl w:val="3"/>
          <w:numId w:val="2"/>
        </w:numPr>
        <w:spacing w:after="0" w:line="240" w:lineRule="auto"/>
        <w:ind w:left="1418" w:hanging="425"/>
        <w:rPr>
          <w:rFonts w:eastAsia="Times New Roman"/>
        </w:rPr>
      </w:pPr>
      <w:r w:rsidRPr="00EF7C8A">
        <w:rPr>
          <w:rFonts w:eastAsia="Times New Roman"/>
        </w:rPr>
        <w:t>Obustronna komunikacja z uczestnikami w tym wysyłka mailingów i wiadomości SMS</w:t>
      </w:r>
    </w:p>
    <w:p w14:paraId="68D7F489" w14:textId="2886B876" w:rsidR="005E52A4" w:rsidRPr="00EF7C8A" w:rsidRDefault="005E52A4" w:rsidP="00F5003F">
      <w:pPr>
        <w:pStyle w:val="Akapitzlist"/>
        <w:numPr>
          <w:ilvl w:val="4"/>
          <w:numId w:val="2"/>
        </w:numPr>
        <w:spacing w:after="0" w:line="240" w:lineRule="auto"/>
        <w:ind w:left="1843" w:hanging="425"/>
        <w:rPr>
          <w:rFonts w:eastAsia="Times New Roman"/>
        </w:rPr>
      </w:pPr>
      <w:r w:rsidRPr="00EF7C8A">
        <w:rPr>
          <w:rFonts w:eastAsia="Times New Roman"/>
        </w:rPr>
        <w:t>Wysyłka mailingów</w:t>
      </w:r>
      <w:r w:rsidR="00263585" w:rsidRPr="00EF7C8A">
        <w:rPr>
          <w:rFonts w:eastAsia="Times New Roman"/>
        </w:rPr>
        <w:t>, w tym przygotowanie treści i wyglądu wiadomości e-mail</w:t>
      </w:r>
    </w:p>
    <w:p w14:paraId="0099C1E2" w14:textId="77777777" w:rsidR="00F5003F" w:rsidRPr="00EF7C8A" w:rsidRDefault="005E52A4" w:rsidP="00F5003F">
      <w:pPr>
        <w:pStyle w:val="Akapitzlist"/>
        <w:numPr>
          <w:ilvl w:val="4"/>
          <w:numId w:val="2"/>
        </w:numPr>
        <w:spacing w:after="0" w:line="240" w:lineRule="auto"/>
        <w:ind w:left="1843" w:hanging="425"/>
        <w:rPr>
          <w:rFonts w:eastAsia="Times New Roman"/>
        </w:rPr>
      </w:pPr>
      <w:r w:rsidRPr="00EF7C8A">
        <w:rPr>
          <w:rFonts w:eastAsia="Times New Roman"/>
        </w:rPr>
        <w:t xml:space="preserve">Wysyłka wiadomości </w:t>
      </w:r>
      <w:r w:rsidR="00263585" w:rsidRPr="00EF7C8A">
        <w:rPr>
          <w:rFonts w:eastAsia="Times New Roman"/>
        </w:rPr>
        <w:t>S</w:t>
      </w:r>
      <w:r w:rsidRPr="00EF7C8A">
        <w:rPr>
          <w:rFonts w:eastAsia="Times New Roman"/>
        </w:rPr>
        <w:t>M</w:t>
      </w:r>
      <w:r w:rsidR="00263585" w:rsidRPr="00EF7C8A">
        <w:rPr>
          <w:rFonts w:eastAsia="Times New Roman"/>
        </w:rPr>
        <w:t>S</w:t>
      </w:r>
    </w:p>
    <w:p w14:paraId="4FECB7B2" w14:textId="41D6E926" w:rsidR="00263585" w:rsidRPr="00EF7C8A" w:rsidRDefault="00263585" w:rsidP="00F5003F">
      <w:pPr>
        <w:pStyle w:val="Akapitzlist"/>
        <w:numPr>
          <w:ilvl w:val="4"/>
          <w:numId w:val="2"/>
        </w:numPr>
        <w:spacing w:after="0" w:line="240" w:lineRule="auto"/>
        <w:ind w:left="1843" w:hanging="425"/>
        <w:rPr>
          <w:rFonts w:eastAsia="Times New Roman"/>
        </w:rPr>
      </w:pPr>
      <w:r w:rsidRPr="00EF7C8A">
        <w:rPr>
          <w:rFonts w:eastAsia="Times New Roman"/>
        </w:rPr>
        <w:t>Możliwość potwierdzenia planowanej obecności przez uczestnika przed wydarzeniem za pomocą SMS lub/i e-mail</w:t>
      </w:r>
    </w:p>
    <w:p w14:paraId="6CBB252D" w14:textId="7575135A" w:rsidR="00F5003F" w:rsidRPr="00EF7C8A" w:rsidRDefault="00F5003F" w:rsidP="00F5003F">
      <w:pPr>
        <w:pStyle w:val="Akapitzlist"/>
        <w:numPr>
          <w:ilvl w:val="4"/>
          <w:numId w:val="2"/>
        </w:numPr>
        <w:spacing w:after="0" w:line="240" w:lineRule="auto"/>
        <w:ind w:left="1843" w:hanging="425"/>
        <w:rPr>
          <w:rFonts w:eastAsia="Times New Roman"/>
        </w:rPr>
      </w:pPr>
      <w:r w:rsidRPr="00EF7C8A">
        <w:rPr>
          <w:rFonts w:eastAsia="Times New Roman"/>
        </w:rPr>
        <w:t>przesłanie linku (uniwersalnego lub indywidualnego) do ankiety badającej satysfakcję uczestników</w:t>
      </w:r>
    </w:p>
    <w:p w14:paraId="27746267" w14:textId="2D86B73A" w:rsidR="00F5003F" w:rsidRPr="00EF7C8A" w:rsidRDefault="00F5003F" w:rsidP="00F5003F">
      <w:pPr>
        <w:pStyle w:val="Akapitzlist"/>
        <w:numPr>
          <w:ilvl w:val="4"/>
          <w:numId w:val="2"/>
        </w:numPr>
        <w:spacing w:after="0" w:line="240" w:lineRule="auto"/>
        <w:ind w:left="1843" w:hanging="425"/>
        <w:rPr>
          <w:rFonts w:eastAsia="Times New Roman"/>
        </w:rPr>
      </w:pPr>
      <w:r w:rsidRPr="00EF7C8A">
        <w:rPr>
          <w:rFonts w:eastAsia="Times New Roman"/>
        </w:rPr>
        <w:t>szybka komunikacja SMS z uczestnikami podczas wydarzenia</w:t>
      </w:r>
    </w:p>
    <w:p w14:paraId="242FF50D" w14:textId="780B0CDD" w:rsidR="00F5003F" w:rsidRPr="00EF7C8A" w:rsidRDefault="00F5003F" w:rsidP="00F5003F">
      <w:pPr>
        <w:pStyle w:val="Akapitzlist"/>
        <w:numPr>
          <w:ilvl w:val="4"/>
          <w:numId w:val="2"/>
        </w:numPr>
        <w:spacing w:after="0" w:line="240" w:lineRule="auto"/>
        <w:ind w:left="1843" w:hanging="425"/>
        <w:rPr>
          <w:rFonts w:eastAsia="Times New Roman"/>
        </w:rPr>
      </w:pPr>
      <w:r w:rsidRPr="00EF7C8A">
        <w:rPr>
          <w:rFonts w:eastAsia="Times New Roman"/>
        </w:rPr>
        <w:t>zautomatyzowana komunikacja dotycząca procesowania rejestracji (potwierdzenie rejestracji, potwierdzenie transakcji, informacja o przyjęciu lub odrzuceniu zgłoszenia)</w:t>
      </w:r>
    </w:p>
    <w:p w14:paraId="5AF97EFB" w14:textId="7C9EA50A" w:rsidR="00F5003F" w:rsidRPr="00EF7C8A" w:rsidRDefault="00F5003F" w:rsidP="00F5003F">
      <w:pPr>
        <w:pStyle w:val="Akapitzlist"/>
        <w:numPr>
          <w:ilvl w:val="4"/>
          <w:numId w:val="2"/>
        </w:numPr>
        <w:spacing w:after="0" w:line="240" w:lineRule="auto"/>
        <w:ind w:left="1843" w:hanging="425"/>
        <w:rPr>
          <w:rFonts w:eastAsia="Times New Roman"/>
        </w:rPr>
      </w:pPr>
      <w:r w:rsidRPr="00EF7C8A">
        <w:rPr>
          <w:rFonts w:eastAsia="Times New Roman"/>
        </w:rPr>
        <w:t>wysyłka zaproszenia dla uczestników eventu zawierającego uniwersalny lub indywidualny link do formularza rejestracyjnego</w:t>
      </w:r>
    </w:p>
    <w:p w14:paraId="30500F25" w14:textId="33A96ED7" w:rsidR="00263585" w:rsidRPr="00EF7C8A" w:rsidRDefault="00263585" w:rsidP="00263585">
      <w:pPr>
        <w:pStyle w:val="Akapitzlist"/>
        <w:numPr>
          <w:ilvl w:val="3"/>
          <w:numId w:val="2"/>
        </w:numPr>
        <w:spacing w:after="0" w:line="240" w:lineRule="auto"/>
        <w:ind w:left="1418" w:hanging="425"/>
        <w:rPr>
          <w:rFonts w:eastAsia="Times New Roman"/>
        </w:rPr>
      </w:pPr>
      <w:r w:rsidRPr="00EF7C8A">
        <w:rPr>
          <w:rFonts w:eastAsia="Times New Roman"/>
        </w:rPr>
        <w:lastRenderedPageBreak/>
        <w:t>Generowanie kodów QR dla uczestników, będących biletem wstępu na wydarzenie</w:t>
      </w:r>
    </w:p>
    <w:p w14:paraId="71327BA2" w14:textId="54B14926" w:rsidR="005E52A4" w:rsidRPr="00EF7C8A" w:rsidRDefault="005E52A4" w:rsidP="005E52A4">
      <w:pPr>
        <w:pStyle w:val="Akapitzlist"/>
        <w:numPr>
          <w:ilvl w:val="3"/>
          <w:numId w:val="2"/>
        </w:numPr>
        <w:spacing w:after="0" w:line="240" w:lineRule="auto"/>
        <w:ind w:left="1418" w:hanging="425"/>
        <w:rPr>
          <w:rFonts w:eastAsia="Times New Roman"/>
        </w:rPr>
      </w:pPr>
      <w:r w:rsidRPr="00EF7C8A">
        <w:rPr>
          <w:rFonts w:eastAsia="Times New Roman"/>
        </w:rPr>
        <w:t>Obsługa recepcji – oznaczanie obecności uczestników</w:t>
      </w:r>
      <w:r w:rsidR="00263585" w:rsidRPr="00EF7C8A">
        <w:rPr>
          <w:rFonts w:eastAsia="Times New Roman"/>
        </w:rPr>
        <w:t xml:space="preserve"> za pomocą skanu QR kodu i ręcznie</w:t>
      </w:r>
      <w:r w:rsidRPr="00EF7C8A">
        <w:rPr>
          <w:rFonts w:eastAsia="Times New Roman"/>
        </w:rPr>
        <w:t>, modyfikacja danych uczestników, drukowanie identyfikatorów</w:t>
      </w:r>
      <w:r w:rsidR="00263585" w:rsidRPr="00EF7C8A">
        <w:rPr>
          <w:rFonts w:eastAsia="Times New Roman"/>
        </w:rPr>
        <w:t>, wejściówek, certyfikatów itp.</w:t>
      </w:r>
    </w:p>
    <w:p w14:paraId="2252539B" w14:textId="7DAA11BE" w:rsidR="00E154EC" w:rsidRPr="00EF7C8A" w:rsidRDefault="00E154EC" w:rsidP="005E52A4">
      <w:pPr>
        <w:pStyle w:val="Akapitzlist"/>
        <w:numPr>
          <w:ilvl w:val="3"/>
          <w:numId w:val="2"/>
        </w:numPr>
        <w:spacing w:after="0" w:line="240" w:lineRule="auto"/>
        <w:ind w:left="1418" w:hanging="425"/>
        <w:rPr>
          <w:rFonts w:eastAsia="Times New Roman"/>
        </w:rPr>
      </w:pPr>
      <w:r w:rsidRPr="00EF7C8A">
        <w:rPr>
          <w:rFonts w:eastAsia="Times New Roman"/>
        </w:rPr>
        <w:t>K</w:t>
      </w:r>
      <w:r w:rsidR="00F5003F" w:rsidRPr="00EF7C8A">
        <w:rPr>
          <w:rFonts w:eastAsia="Times New Roman"/>
        </w:rPr>
        <w:t>ontrolowania praw wstępu uczestników na konkretne punkty programu, na które należy się osobno zarejestrować</w:t>
      </w:r>
      <w:r w:rsidR="0076050D" w:rsidRPr="00EF7C8A">
        <w:rPr>
          <w:rFonts w:eastAsia="Times New Roman"/>
        </w:rPr>
        <w:t xml:space="preserve"> za pomocą kodów QR</w:t>
      </w:r>
      <w:r w:rsidR="00F5003F" w:rsidRPr="00EF7C8A">
        <w:rPr>
          <w:rFonts w:eastAsia="Times New Roman"/>
        </w:rPr>
        <w:t>.</w:t>
      </w:r>
    </w:p>
    <w:p w14:paraId="76EB46F5" w14:textId="2597C861"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kontrol</w:t>
      </w:r>
      <w:r w:rsidR="0076050D" w:rsidRPr="00EF7C8A">
        <w:rPr>
          <w:rFonts w:eastAsia="Times New Roman"/>
        </w:rPr>
        <w:t>a</w:t>
      </w:r>
      <w:r w:rsidRPr="00EF7C8A">
        <w:rPr>
          <w:rFonts w:eastAsia="Times New Roman"/>
        </w:rPr>
        <w:t xml:space="preserve"> praw wstępu na poszczególne punkty programu,</w:t>
      </w:r>
    </w:p>
    <w:p w14:paraId="3B0E2AC0" w14:textId="22BCD26E"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kontrol</w:t>
      </w:r>
      <w:r w:rsidR="0076050D" w:rsidRPr="00EF7C8A">
        <w:rPr>
          <w:rFonts w:eastAsia="Times New Roman"/>
        </w:rPr>
        <w:t>a</w:t>
      </w:r>
      <w:r w:rsidRPr="00EF7C8A">
        <w:rPr>
          <w:rFonts w:eastAsia="Times New Roman"/>
        </w:rPr>
        <w:t xml:space="preserve"> miejsc wolnych na sali,</w:t>
      </w:r>
    </w:p>
    <w:p w14:paraId="298AEA6F" w14:textId="77777777"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odnotowywanie czasu wejścia na salę i wyjścia z niej, a w konsekwencji generowanie raportów zainteresowania punktami programu,</w:t>
      </w:r>
    </w:p>
    <w:p w14:paraId="51506044" w14:textId="77777777"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śledzenie ścieżek uczestników,</w:t>
      </w:r>
    </w:p>
    <w:p w14:paraId="1389F689" w14:textId="42F9BEA4"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zbieranie danych uczestników dla wystawców</w:t>
      </w:r>
    </w:p>
    <w:p w14:paraId="6E097485" w14:textId="02136C87" w:rsidR="00E154EC" w:rsidRPr="00EF7C8A" w:rsidRDefault="00E154EC" w:rsidP="00E154EC">
      <w:pPr>
        <w:pStyle w:val="Akapitzlist"/>
        <w:numPr>
          <w:ilvl w:val="4"/>
          <w:numId w:val="2"/>
        </w:numPr>
        <w:spacing w:after="0" w:line="240" w:lineRule="auto"/>
        <w:ind w:left="1843" w:hanging="425"/>
        <w:rPr>
          <w:rFonts w:eastAsia="Times New Roman"/>
        </w:rPr>
      </w:pPr>
      <w:r w:rsidRPr="00EF7C8A">
        <w:rPr>
          <w:rFonts w:eastAsia="Times New Roman"/>
        </w:rPr>
        <w:t>kontrolę nad wydawanymi zestawami do tłumaczenia symultanicznego</w:t>
      </w:r>
    </w:p>
    <w:p w14:paraId="62C9A6CB" w14:textId="0077B045" w:rsidR="00263585" w:rsidRPr="00EF7C8A" w:rsidRDefault="00263585" w:rsidP="005E52A4">
      <w:pPr>
        <w:pStyle w:val="Akapitzlist"/>
        <w:numPr>
          <w:ilvl w:val="3"/>
          <w:numId w:val="2"/>
        </w:numPr>
        <w:spacing w:after="0" w:line="240" w:lineRule="auto"/>
        <w:ind w:left="1418" w:hanging="425"/>
        <w:rPr>
          <w:rFonts w:eastAsia="Times New Roman"/>
        </w:rPr>
      </w:pPr>
      <w:r w:rsidRPr="00EF7C8A">
        <w:rPr>
          <w:rFonts w:eastAsia="Times New Roman"/>
        </w:rPr>
        <w:t xml:space="preserve">Możliwość aktywacji lub dezaktywacji modułu </w:t>
      </w:r>
      <w:r w:rsidR="00F5003F" w:rsidRPr="00EF7C8A">
        <w:rPr>
          <w:rFonts w:eastAsia="Times New Roman"/>
        </w:rPr>
        <w:t xml:space="preserve">rejestracji </w:t>
      </w:r>
      <w:r w:rsidRPr="00EF7C8A">
        <w:rPr>
          <w:rFonts w:eastAsia="Times New Roman"/>
        </w:rPr>
        <w:t>w zależności od aktualnie organizowanych wydarzeń.</w:t>
      </w:r>
    </w:p>
    <w:p w14:paraId="0981DC38" w14:textId="30A51862" w:rsidR="0076050D" w:rsidRPr="00EF7C8A" w:rsidRDefault="0076050D" w:rsidP="0076050D">
      <w:pPr>
        <w:pStyle w:val="Akapitzlist"/>
        <w:numPr>
          <w:ilvl w:val="3"/>
          <w:numId w:val="2"/>
        </w:numPr>
        <w:spacing w:after="0" w:line="240" w:lineRule="auto"/>
        <w:ind w:left="1418" w:hanging="425"/>
        <w:rPr>
          <w:rFonts w:eastAsia="Times New Roman"/>
        </w:rPr>
      </w:pPr>
      <w:r w:rsidRPr="00EF7C8A">
        <w:rPr>
          <w:rFonts w:eastAsia="Times New Roman"/>
        </w:rPr>
        <w:t>Łatwy sposób weryfikacji uczestników na wydarzeniu za pomocą np. aplikacji, czytnika itp.</w:t>
      </w:r>
    </w:p>
    <w:p w14:paraId="48A5286A" w14:textId="4290FCBE" w:rsidR="006B15A7" w:rsidRPr="00EF7C8A" w:rsidRDefault="006B15A7" w:rsidP="0076050D">
      <w:pPr>
        <w:pStyle w:val="Akapitzlist"/>
        <w:numPr>
          <w:ilvl w:val="3"/>
          <w:numId w:val="2"/>
        </w:numPr>
        <w:spacing w:after="0" w:line="240" w:lineRule="auto"/>
        <w:ind w:left="1418" w:hanging="425"/>
        <w:rPr>
          <w:rFonts w:eastAsia="Times New Roman"/>
        </w:rPr>
      </w:pPr>
      <w:r w:rsidRPr="00EF7C8A">
        <w:rPr>
          <w:rFonts w:eastAsia="Times New Roman"/>
        </w:rPr>
        <w:t>Możliwość tworzenia responsywnej strony wydarzenia z dowolną liczbą podstron, bazujących na gotowych szablonach, możliwych do edycji wizualnej.</w:t>
      </w:r>
    </w:p>
    <w:p w14:paraId="717FC966" w14:textId="77777777" w:rsidR="005E52A4" w:rsidRPr="00EF7C8A" w:rsidRDefault="005E52A4" w:rsidP="00263585">
      <w:pPr>
        <w:pStyle w:val="Akapitzlist"/>
        <w:spacing w:after="0" w:line="240" w:lineRule="auto"/>
        <w:ind w:left="1418"/>
        <w:rPr>
          <w:rFonts w:eastAsia="Times New Roman"/>
        </w:rPr>
      </w:pPr>
    </w:p>
    <w:p w14:paraId="77184E84" w14:textId="7AF66FEA" w:rsidR="00C96355" w:rsidRPr="00EF7C8A" w:rsidRDefault="00C96355" w:rsidP="00C541ED">
      <w:pPr>
        <w:pStyle w:val="Akapitzlist"/>
        <w:numPr>
          <w:ilvl w:val="1"/>
          <w:numId w:val="2"/>
        </w:numPr>
        <w:spacing w:after="0"/>
        <w:contextualSpacing w:val="0"/>
        <w:jc w:val="both"/>
        <w:rPr>
          <w:rFonts w:ascii="Arial" w:hAnsi="Arial" w:cs="Arial"/>
          <w:sz w:val="20"/>
          <w:szCs w:val="20"/>
        </w:rPr>
      </w:pPr>
      <w:r w:rsidRPr="00EF7C8A">
        <w:rPr>
          <w:rFonts w:ascii="Arial" w:hAnsi="Arial" w:cs="Arial"/>
          <w:sz w:val="20"/>
          <w:szCs w:val="20"/>
        </w:rPr>
        <w:t xml:space="preserve">Wykonawca zapewni projekt treści na podstawie materiałów przekazanych przez Zamawiającego oraz wysyłkę </w:t>
      </w:r>
      <w:proofErr w:type="spellStart"/>
      <w:r w:rsidRPr="00EF7C8A">
        <w:rPr>
          <w:rFonts w:ascii="Arial" w:hAnsi="Arial" w:cs="Arial"/>
          <w:sz w:val="20"/>
          <w:szCs w:val="20"/>
        </w:rPr>
        <w:t>Newslettera</w:t>
      </w:r>
      <w:proofErr w:type="spellEnd"/>
      <w:r w:rsidRPr="00EF7C8A">
        <w:rPr>
          <w:rFonts w:ascii="Arial" w:hAnsi="Arial" w:cs="Arial"/>
          <w:sz w:val="20"/>
          <w:szCs w:val="20"/>
        </w:rPr>
        <w:t xml:space="preserve"> z częstotliwością minimum 12 razy w roku, za pomocą narzędzia Mailer Lite lub równoważnego. Wykonawca zapewni dostęp do statystyk wysyłki </w:t>
      </w:r>
      <w:proofErr w:type="spellStart"/>
      <w:r w:rsidRPr="00EF7C8A">
        <w:rPr>
          <w:rFonts w:ascii="Arial" w:hAnsi="Arial" w:cs="Arial"/>
          <w:sz w:val="20"/>
          <w:szCs w:val="20"/>
        </w:rPr>
        <w:t>Newslettera</w:t>
      </w:r>
      <w:proofErr w:type="spellEnd"/>
      <w:r w:rsidRPr="00EF7C8A">
        <w:rPr>
          <w:rFonts w:ascii="Arial" w:hAnsi="Arial" w:cs="Arial"/>
          <w:sz w:val="20"/>
          <w:szCs w:val="20"/>
        </w:rPr>
        <w:t xml:space="preserve"> bezpośrednio w narzędziu do jego wysyłki. Koszty związane z wykorzystaniem narzędzia ponosi Wykonawca. Każdorazowa wysyłka musi być poprzedzona uzyskaniem akceptacji Zamawiającego.</w:t>
      </w:r>
    </w:p>
    <w:p w14:paraId="2EB9DEE4" w14:textId="77777777" w:rsidR="005B585A" w:rsidRPr="00EF7C8A" w:rsidRDefault="005B585A" w:rsidP="005B585A">
      <w:pPr>
        <w:spacing w:after="0"/>
        <w:jc w:val="both"/>
        <w:rPr>
          <w:rFonts w:ascii="Arial" w:hAnsi="Arial" w:cs="Arial"/>
          <w:sz w:val="20"/>
          <w:szCs w:val="20"/>
        </w:rPr>
      </w:pPr>
    </w:p>
    <w:p w14:paraId="7CE2D35A" w14:textId="021E6981" w:rsidR="0075056F" w:rsidRPr="00EF7C8A" w:rsidRDefault="00C67E98" w:rsidP="003D2438">
      <w:pPr>
        <w:pStyle w:val="Akapitzlist"/>
        <w:numPr>
          <w:ilvl w:val="1"/>
          <w:numId w:val="2"/>
        </w:numPr>
        <w:spacing w:after="0"/>
        <w:ind w:left="550"/>
        <w:contextualSpacing w:val="0"/>
        <w:jc w:val="both"/>
        <w:rPr>
          <w:rFonts w:ascii="Arial" w:hAnsi="Arial" w:cs="Arial"/>
          <w:sz w:val="20"/>
          <w:szCs w:val="20"/>
        </w:rPr>
      </w:pPr>
      <w:r w:rsidRPr="00EF7C8A">
        <w:rPr>
          <w:rFonts w:ascii="Arial" w:hAnsi="Arial" w:cs="Arial"/>
          <w:sz w:val="20"/>
          <w:szCs w:val="20"/>
        </w:rPr>
        <w:t>W</w:t>
      </w:r>
      <w:r w:rsidR="0075056F" w:rsidRPr="00EF7C8A">
        <w:rPr>
          <w:rFonts w:ascii="Arial" w:hAnsi="Arial" w:cs="Arial"/>
          <w:sz w:val="20"/>
          <w:szCs w:val="20"/>
        </w:rPr>
        <w:t>y</w:t>
      </w:r>
      <w:r w:rsidRPr="00EF7C8A">
        <w:rPr>
          <w:rFonts w:ascii="Arial" w:hAnsi="Arial" w:cs="Arial"/>
          <w:sz w:val="20"/>
          <w:szCs w:val="20"/>
        </w:rPr>
        <w:t>konawca</w:t>
      </w:r>
      <w:r w:rsidR="008D1544" w:rsidRPr="00EF7C8A">
        <w:rPr>
          <w:rFonts w:ascii="Arial" w:hAnsi="Arial" w:cs="Arial"/>
          <w:sz w:val="20"/>
          <w:szCs w:val="20"/>
        </w:rPr>
        <w:t xml:space="preserve"> </w:t>
      </w:r>
      <w:r w:rsidRPr="00EF7C8A">
        <w:rPr>
          <w:rFonts w:ascii="Arial" w:hAnsi="Arial" w:cs="Arial"/>
          <w:sz w:val="20"/>
          <w:szCs w:val="20"/>
        </w:rPr>
        <w:t xml:space="preserve">jest </w:t>
      </w:r>
      <w:r w:rsidR="008B7CC1" w:rsidRPr="00EF7C8A">
        <w:rPr>
          <w:rFonts w:ascii="Arial" w:hAnsi="Arial" w:cs="Arial"/>
          <w:sz w:val="20"/>
          <w:szCs w:val="20"/>
        </w:rPr>
        <w:t xml:space="preserve">odpowiedzialny </w:t>
      </w:r>
      <w:r w:rsidR="00EE6A3A" w:rsidRPr="00EF7C8A">
        <w:rPr>
          <w:rFonts w:ascii="Arial" w:hAnsi="Arial" w:cs="Arial"/>
          <w:sz w:val="20"/>
          <w:szCs w:val="20"/>
        </w:rPr>
        <w:t xml:space="preserve">za </w:t>
      </w:r>
      <w:r w:rsidR="008B7CC1" w:rsidRPr="00EF7C8A">
        <w:rPr>
          <w:rFonts w:ascii="Arial" w:hAnsi="Arial" w:cs="Arial"/>
          <w:sz w:val="20"/>
          <w:szCs w:val="20"/>
        </w:rPr>
        <w:t xml:space="preserve">zamieszczenie treści na stronie internetowej na podstawie materiałów przekazanych </w:t>
      </w:r>
      <w:r w:rsidR="00C541ED" w:rsidRPr="00EF7C8A">
        <w:rPr>
          <w:rFonts w:ascii="Arial" w:hAnsi="Arial" w:cs="Arial"/>
          <w:sz w:val="20"/>
          <w:szCs w:val="20"/>
        </w:rPr>
        <w:t xml:space="preserve">przez Zamawiającego lub wskazanych przez </w:t>
      </w:r>
      <w:r w:rsidR="008B7CC1" w:rsidRPr="00EF7C8A">
        <w:rPr>
          <w:rFonts w:ascii="Arial" w:hAnsi="Arial" w:cs="Arial"/>
          <w:sz w:val="20"/>
          <w:szCs w:val="20"/>
        </w:rPr>
        <w:t>Zamawiającego</w:t>
      </w:r>
      <w:r w:rsidR="008D1544" w:rsidRPr="00EF7C8A">
        <w:rPr>
          <w:rFonts w:ascii="Arial" w:hAnsi="Arial" w:cs="Arial"/>
          <w:sz w:val="20"/>
          <w:szCs w:val="20"/>
        </w:rPr>
        <w:t>, co nie wyklucza możliwości samodzielnej modyfikacji treści serwisu przez uprawnionych pracowników Zamawiającego.</w:t>
      </w:r>
    </w:p>
    <w:p w14:paraId="24D31032" w14:textId="77777777" w:rsidR="003D2438" w:rsidRPr="00EF7C8A" w:rsidRDefault="003D2438" w:rsidP="003D2438">
      <w:pPr>
        <w:spacing w:after="0"/>
        <w:rPr>
          <w:rFonts w:ascii="Arial" w:hAnsi="Arial" w:cs="Arial"/>
          <w:sz w:val="20"/>
          <w:szCs w:val="20"/>
        </w:rPr>
      </w:pPr>
    </w:p>
    <w:p w14:paraId="5021023D" w14:textId="6E349B3E" w:rsidR="00140925" w:rsidRPr="00EF7C8A" w:rsidRDefault="00140925" w:rsidP="00DF6B35">
      <w:pPr>
        <w:pStyle w:val="Akapitzlist"/>
        <w:numPr>
          <w:ilvl w:val="1"/>
          <w:numId w:val="2"/>
        </w:numPr>
        <w:spacing w:after="0"/>
        <w:jc w:val="both"/>
        <w:rPr>
          <w:rFonts w:ascii="Arial" w:hAnsi="Arial" w:cs="Arial"/>
          <w:sz w:val="20"/>
          <w:szCs w:val="20"/>
        </w:rPr>
      </w:pPr>
      <w:r w:rsidRPr="00EF7C8A">
        <w:rPr>
          <w:rFonts w:ascii="Arial" w:hAnsi="Arial" w:cs="Arial"/>
          <w:sz w:val="20"/>
          <w:szCs w:val="20"/>
        </w:rPr>
        <w:t>W</w:t>
      </w:r>
      <w:r w:rsidR="002829B4" w:rsidRPr="00EF7C8A">
        <w:rPr>
          <w:rFonts w:ascii="Arial" w:hAnsi="Arial" w:cs="Arial"/>
          <w:sz w:val="20"/>
          <w:szCs w:val="20"/>
        </w:rPr>
        <w:t xml:space="preserve"> celu prawidłowego przygotowania i wdrożenia strony W</w:t>
      </w:r>
      <w:r w:rsidR="00884752" w:rsidRPr="00EF7C8A">
        <w:rPr>
          <w:rFonts w:ascii="Arial" w:hAnsi="Arial" w:cs="Arial"/>
          <w:sz w:val="20"/>
          <w:szCs w:val="20"/>
        </w:rPr>
        <w:t xml:space="preserve">ykonawca jest zobligowany </w:t>
      </w:r>
      <w:r w:rsidR="003C77AF" w:rsidRPr="00EF7C8A">
        <w:rPr>
          <w:rFonts w:ascii="Arial" w:hAnsi="Arial" w:cs="Arial"/>
          <w:sz w:val="20"/>
          <w:szCs w:val="20"/>
        </w:rPr>
        <w:br/>
      </w:r>
      <w:r w:rsidR="00884752" w:rsidRPr="00EF7C8A">
        <w:rPr>
          <w:rFonts w:ascii="Arial" w:hAnsi="Arial" w:cs="Arial"/>
          <w:sz w:val="20"/>
          <w:szCs w:val="20"/>
        </w:rPr>
        <w:t>do zapewnienia</w:t>
      </w:r>
      <w:r w:rsidRPr="00EF7C8A">
        <w:rPr>
          <w:rFonts w:ascii="Arial" w:hAnsi="Arial" w:cs="Arial"/>
          <w:sz w:val="20"/>
          <w:szCs w:val="20"/>
        </w:rPr>
        <w:t xml:space="preserve"> </w:t>
      </w:r>
      <w:r w:rsidR="00884752" w:rsidRPr="00EF7C8A">
        <w:rPr>
          <w:rFonts w:ascii="Arial" w:hAnsi="Arial" w:cs="Arial"/>
          <w:sz w:val="20"/>
          <w:szCs w:val="20"/>
        </w:rPr>
        <w:t>osób</w:t>
      </w:r>
      <w:r w:rsidRPr="00EF7C8A">
        <w:rPr>
          <w:rFonts w:ascii="Arial" w:hAnsi="Arial" w:cs="Arial"/>
          <w:sz w:val="20"/>
          <w:szCs w:val="20"/>
        </w:rPr>
        <w:t xml:space="preserve"> niezbędnych do realizacji przedmiotu zamówienia</w:t>
      </w:r>
      <w:r w:rsidR="0065245A" w:rsidRPr="00EF7C8A">
        <w:rPr>
          <w:rFonts w:ascii="Arial" w:eastAsia="Times New Roman" w:hAnsi="Arial" w:cs="Arial"/>
          <w:sz w:val="20"/>
          <w:szCs w:val="20"/>
        </w:rPr>
        <w:t xml:space="preserve"> przez cały okres trwania umowy</w:t>
      </w:r>
      <w:r w:rsidRPr="00EF7C8A">
        <w:rPr>
          <w:rFonts w:ascii="Arial" w:hAnsi="Arial" w:cs="Arial"/>
          <w:sz w:val="20"/>
          <w:szCs w:val="20"/>
        </w:rPr>
        <w:t>:</w:t>
      </w:r>
    </w:p>
    <w:p w14:paraId="1D5FC138" w14:textId="77777777" w:rsidR="00573BBE" w:rsidRPr="00EF7C8A" w:rsidRDefault="00140925" w:rsidP="00573BBE">
      <w:pPr>
        <w:spacing w:after="0"/>
        <w:ind w:left="993" w:hanging="426"/>
        <w:jc w:val="both"/>
        <w:rPr>
          <w:rFonts w:ascii="Arial" w:hAnsi="Arial" w:cs="Arial"/>
          <w:sz w:val="20"/>
          <w:szCs w:val="20"/>
        </w:rPr>
      </w:pPr>
      <w:r w:rsidRPr="00EF7C8A">
        <w:rPr>
          <w:rFonts w:ascii="Arial" w:hAnsi="Arial" w:cs="Arial"/>
          <w:sz w:val="20"/>
          <w:szCs w:val="20"/>
        </w:rPr>
        <w:t>1.</w:t>
      </w:r>
      <w:r w:rsidRPr="00EF7C8A">
        <w:rPr>
          <w:rFonts w:ascii="Arial" w:hAnsi="Arial" w:cs="Arial"/>
          <w:sz w:val="20"/>
          <w:szCs w:val="20"/>
        </w:rPr>
        <w:tab/>
      </w:r>
      <w:r w:rsidR="00142814" w:rsidRPr="00EF7C8A">
        <w:rPr>
          <w:rFonts w:ascii="Arial" w:hAnsi="Arial" w:cs="Arial"/>
          <w:sz w:val="20"/>
          <w:szCs w:val="20"/>
        </w:rPr>
        <w:t>O</w:t>
      </w:r>
      <w:r w:rsidRPr="00EF7C8A">
        <w:rPr>
          <w:rFonts w:ascii="Arial" w:hAnsi="Arial" w:cs="Arial"/>
          <w:sz w:val="20"/>
          <w:szCs w:val="20"/>
        </w:rPr>
        <w:t>sob</w:t>
      </w:r>
      <w:r w:rsidR="00884752" w:rsidRPr="00EF7C8A">
        <w:rPr>
          <w:rFonts w:ascii="Arial" w:hAnsi="Arial" w:cs="Arial"/>
          <w:sz w:val="20"/>
          <w:szCs w:val="20"/>
        </w:rPr>
        <w:t>y</w:t>
      </w:r>
      <w:r w:rsidRPr="00EF7C8A">
        <w:rPr>
          <w:rFonts w:ascii="Arial" w:hAnsi="Arial" w:cs="Arial"/>
          <w:sz w:val="20"/>
          <w:szCs w:val="20"/>
        </w:rPr>
        <w:t xml:space="preserve"> kontaktow</w:t>
      </w:r>
      <w:r w:rsidR="00884752" w:rsidRPr="00EF7C8A">
        <w:rPr>
          <w:rFonts w:ascii="Arial" w:hAnsi="Arial" w:cs="Arial"/>
          <w:sz w:val="20"/>
          <w:szCs w:val="20"/>
        </w:rPr>
        <w:t>ej</w:t>
      </w:r>
      <w:r w:rsidR="00904D2C" w:rsidRPr="00EF7C8A">
        <w:rPr>
          <w:rFonts w:ascii="Arial" w:hAnsi="Arial" w:cs="Arial"/>
          <w:sz w:val="20"/>
          <w:szCs w:val="20"/>
        </w:rPr>
        <w:t xml:space="preserve"> - </w:t>
      </w:r>
      <w:r w:rsidRPr="00EF7C8A">
        <w:rPr>
          <w:rFonts w:ascii="Arial" w:hAnsi="Arial" w:cs="Arial"/>
          <w:sz w:val="20"/>
          <w:szCs w:val="20"/>
        </w:rPr>
        <w:t>osob</w:t>
      </w:r>
      <w:r w:rsidR="00884752" w:rsidRPr="00EF7C8A">
        <w:rPr>
          <w:rFonts w:ascii="Arial" w:hAnsi="Arial" w:cs="Arial"/>
          <w:sz w:val="20"/>
          <w:szCs w:val="20"/>
        </w:rPr>
        <w:t>y</w:t>
      </w:r>
      <w:r w:rsidRPr="00EF7C8A">
        <w:rPr>
          <w:rFonts w:ascii="Arial" w:hAnsi="Arial" w:cs="Arial"/>
          <w:sz w:val="20"/>
          <w:szCs w:val="20"/>
        </w:rPr>
        <w:t xml:space="preserve"> odpowiedzialn</w:t>
      </w:r>
      <w:r w:rsidR="00884752" w:rsidRPr="00EF7C8A">
        <w:rPr>
          <w:rFonts w:ascii="Arial" w:hAnsi="Arial" w:cs="Arial"/>
          <w:sz w:val="20"/>
          <w:szCs w:val="20"/>
        </w:rPr>
        <w:t>ej</w:t>
      </w:r>
      <w:r w:rsidRPr="00EF7C8A">
        <w:rPr>
          <w:rFonts w:ascii="Arial" w:hAnsi="Arial" w:cs="Arial"/>
          <w:sz w:val="20"/>
          <w:szCs w:val="20"/>
        </w:rPr>
        <w:t xml:space="preserve"> za wykonanie całości przedmiotu zamówienia odznaczając</w:t>
      </w:r>
      <w:r w:rsidR="00884752" w:rsidRPr="00EF7C8A">
        <w:rPr>
          <w:rFonts w:ascii="Arial" w:hAnsi="Arial" w:cs="Arial"/>
          <w:sz w:val="20"/>
          <w:szCs w:val="20"/>
        </w:rPr>
        <w:t>ej</w:t>
      </w:r>
      <w:r w:rsidRPr="00EF7C8A">
        <w:rPr>
          <w:rFonts w:ascii="Arial" w:hAnsi="Arial" w:cs="Arial"/>
          <w:sz w:val="20"/>
          <w:szCs w:val="20"/>
        </w:rPr>
        <w:t xml:space="preserve"> się doświadczeniem przy realizacji </w:t>
      </w:r>
      <w:r w:rsidR="005F3B7B" w:rsidRPr="00EF7C8A">
        <w:rPr>
          <w:rFonts w:ascii="Arial" w:hAnsi="Arial" w:cs="Arial"/>
          <w:sz w:val="20"/>
          <w:szCs w:val="20"/>
        </w:rPr>
        <w:t>stron internetowych</w:t>
      </w:r>
      <w:r w:rsidR="006B44C0" w:rsidRPr="00EF7C8A">
        <w:rPr>
          <w:rFonts w:ascii="Arial" w:hAnsi="Arial" w:cs="Arial"/>
          <w:sz w:val="20"/>
          <w:szCs w:val="20"/>
        </w:rPr>
        <w:t xml:space="preserve"> tzw. Webmastera</w:t>
      </w:r>
      <w:r w:rsidRPr="00EF7C8A">
        <w:rPr>
          <w:rFonts w:ascii="Arial" w:hAnsi="Arial" w:cs="Arial"/>
          <w:sz w:val="20"/>
          <w:szCs w:val="20"/>
        </w:rPr>
        <w:t xml:space="preserve">. </w:t>
      </w:r>
      <w:r w:rsidR="00573BBE" w:rsidRPr="00EF7C8A">
        <w:rPr>
          <w:rFonts w:ascii="Arial" w:hAnsi="Arial" w:cs="Arial"/>
          <w:sz w:val="20"/>
          <w:szCs w:val="20"/>
        </w:rPr>
        <w:t>Ze wskazaną przez Wykonawcę w/w osobą pełniącą rolę opiekuna i koordynatora zadania Zamawiający będzie uzgadniać najważniejsze kwestie związane z zamówieniem, w tym na temat uwag, informacji o ewentualnych wadach i usterkach.</w:t>
      </w:r>
    </w:p>
    <w:p w14:paraId="7D8439C3" w14:textId="77777777" w:rsidR="00140925" w:rsidRPr="00EF7C8A" w:rsidRDefault="00140925" w:rsidP="00573BBE">
      <w:pPr>
        <w:spacing w:after="0"/>
        <w:ind w:left="993" w:hanging="426"/>
        <w:jc w:val="both"/>
        <w:rPr>
          <w:rFonts w:ascii="Arial" w:hAnsi="Arial" w:cs="Arial"/>
          <w:sz w:val="20"/>
          <w:szCs w:val="20"/>
        </w:rPr>
      </w:pPr>
      <w:r w:rsidRPr="00EF7C8A">
        <w:rPr>
          <w:rFonts w:ascii="Arial" w:hAnsi="Arial" w:cs="Arial"/>
          <w:sz w:val="20"/>
          <w:szCs w:val="20"/>
        </w:rPr>
        <w:t>2.</w:t>
      </w:r>
      <w:r w:rsidRPr="00EF7C8A">
        <w:rPr>
          <w:rFonts w:ascii="Arial" w:hAnsi="Arial" w:cs="Arial"/>
          <w:sz w:val="20"/>
          <w:szCs w:val="20"/>
        </w:rPr>
        <w:tab/>
      </w:r>
      <w:r w:rsidR="005F3B7B" w:rsidRPr="00EF7C8A">
        <w:rPr>
          <w:rFonts w:ascii="Arial" w:hAnsi="Arial" w:cs="Arial"/>
          <w:sz w:val="20"/>
          <w:szCs w:val="20"/>
        </w:rPr>
        <w:t>O</w:t>
      </w:r>
      <w:r w:rsidRPr="00EF7C8A">
        <w:rPr>
          <w:rFonts w:ascii="Arial" w:hAnsi="Arial" w:cs="Arial"/>
          <w:sz w:val="20"/>
          <w:szCs w:val="20"/>
        </w:rPr>
        <w:t>sób gwarantujących prawidłowy przebieg niniejszego zamówienia.</w:t>
      </w:r>
    </w:p>
    <w:p w14:paraId="54A8E56D" w14:textId="77777777" w:rsidR="00BE693B" w:rsidRPr="00EF7C8A" w:rsidRDefault="00BE693B" w:rsidP="00BE693B">
      <w:pPr>
        <w:spacing w:after="0"/>
        <w:rPr>
          <w:rFonts w:ascii="Arial" w:hAnsi="Arial" w:cs="Arial"/>
          <w:sz w:val="20"/>
          <w:szCs w:val="20"/>
        </w:rPr>
      </w:pPr>
    </w:p>
    <w:p w14:paraId="6E765C8A" w14:textId="77777777" w:rsidR="00477FFE" w:rsidRPr="00EF7C8A" w:rsidRDefault="00477FFE" w:rsidP="00477FFE">
      <w:pPr>
        <w:pStyle w:val="Akapitzlist"/>
        <w:numPr>
          <w:ilvl w:val="1"/>
          <w:numId w:val="2"/>
        </w:numPr>
        <w:spacing w:after="0"/>
        <w:rPr>
          <w:rFonts w:ascii="Arial" w:hAnsi="Arial" w:cs="Arial"/>
          <w:sz w:val="20"/>
          <w:szCs w:val="20"/>
        </w:rPr>
      </w:pPr>
      <w:r w:rsidRPr="00EF7C8A">
        <w:rPr>
          <w:rFonts w:ascii="Arial" w:eastAsia="Times New Roman" w:hAnsi="Arial" w:cs="Arial"/>
          <w:sz w:val="20"/>
          <w:szCs w:val="20"/>
        </w:rPr>
        <w:t>Zapisy ogólne</w:t>
      </w:r>
      <w:r w:rsidR="00D011F4" w:rsidRPr="00EF7C8A">
        <w:rPr>
          <w:rFonts w:ascii="Arial" w:eastAsia="Times New Roman" w:hAnsi="Arial" w:cs="Arial"/>
          <w:sz w:val="20"/>
          <w:szCs w:val="20"/>
        </w:rPr>
        <w:t xml:space="preserve">, w tym </w:t>
      </w:r>
      <w:r w:rsidR="00EA0B7D" w:rsidRPr="00EF7C8A">
        <w:rPr>
          <w:rFonts w:ascii="Arial" w:eastAsia="Times New Roman" w:hAnsi="Arial" w:cs="Arial"/>
          <w:sz w:val="20"/>
          <w:szCs w:val="20"/>
        </w:rPr>
        <w:t>warunki współpracy</w:t>
      </w:r>
      <w:r w:rsidRPr="00EF7C8A">
        <w:rPr>
          <w:rFonts w:ascii="Arial" w:eastAsia="Times New Roman" w:hAnsi="Arial" w:cs="Arial"/>
          <w:sz w:val="20"/>
          <w:szCs w:val="20"/>
        </w:rPr>
        <w:t>:</w:t>
      </w:r>
    </w:p>
    <w:p w14:paraId="4DC90115" w14:textId="05F11949" w:rsidR="00D011F4" w:rsidRPr="00EF7C8A" w:rsidRDefault="00AA54A5" w:rsidP="00D011F4">
      <w:pPr>
        <w:pStyle w:val="Akapitzlist"/>
        <w:numPr>
          <w:ilvl w:val="0"/>
          <w:numId w:val="21"/>
        </w:numPr>
        <w:spacing w:after="0"/>
        <w:ind w:left="993" w:hanging="426"/>
        <w:jc w:val="both"/>
        <w:rPr>
          <w:rFonts w:ascii="Arial" w:hAnsi="Arial" w:cs="Arial"/>
          <w:sz w:val="20"/>
          <w:szCs w:val="20"/>
        </w:rPr>
      </w:pPr>
      <w:r w:rsidRPr="00EF7C8A">
        <w:rPr>
          <w:rFonts w:ascii="Arial" w:hAnsi="Arial" w:cs="Arial"/>
          <w:sz w:val="20"/>
          <w:szCs w:val="20"/>
        </w:rPr>
        <w:t xml:space="preserve">Użyte w dokumentacji znaki towarowe, patenty lub pochodzenie, źródło lub szczególny proces, który charakteryzuje produkty lub usługi dostarczane przez konkretnego wykonawcę należy rozumieć, jako wzorzec jakościowy. Określenie przedmiotu zamówienia poprzez wskazanie nazwy producenta, typu, sprzętu lub materiałów ma na celu doprecyzowanie przedmiotu zamówienia. Zamawiający dopuszcza możliwość zastosowania rozwiązań równoważnych opisywanym, pod warunkiem, że zaproponowane rozwiązania równoważne będą posiadały wszystkie parametry nie gorsze niż te, które są określone w niniejszym </w:t>
      </w:r>
      <w:r w:rsidR="00B57708" w:rsidRPr="00EF7C8A">
        <w:rPr>
          <w:rFonts w:ascii="Arial" w:hAnsi="Arial" w:cs="Arial"/>
          <w:sz w:val="20"/>
          <w:szCs w:val="20"/>
        </w:rPr>
        <w:t>zapytaniu</w:t>
      </w:r>
      <w:r w:rsidRPr="00EF7C8A">
        <w:rPr>
          <w:rFonts w:ascii="Arial" w:hAnsi="Arial" w:cs="Arial"/>
          <w:sz w:val="20"/>
          <w:szCs w:val="20"/>
        </w:rPr>
        <w:t xml:space="preserve">. Wykonawca, który powołuje się na rozwiązania równoważne opisywanym przez </w:t>
      </w:r>
      <w:r w:rsidRPr="00EF7C8A">
        <w:rPr>
          <w:rFonts w:ascii="Arial" w:hAnsi="Arial" w:cs="Arial"/>
          <w:sz w:val="20"/>
          <w:szCs w:val="20"/>
        </w:rPr>
        <w:lastRenderedPageBreak/>
        <w:t>Zamawiającego, jest obowiązany udowodnić w ofercie, że proponowane przez niego rozwiązania w równoważnym stopniu spełniają wymagania określone przez Zamawiającego.</w:t>
      </w:r>
    </w:p>
    <w:p w14:paraId="333B72A6" w14:textId="77777777" w:rsidR="00B76D68" w:rsidRPr="00EF7C8A" w:rsidRDefault="00B76D68" w:rsidP="00B76D68">
      <w:pPr>
        <w:pStyle w:val="Akapitzlist"/>
        <w:numPr>
          <w:ilvl w:val="0"/>
          <w:numId w:val="21"/>
        </w:numPr>
        <w:spacing w:after="0"/>
        <w:ind w:left="993" w:hanging="426"/>
        <w:jc w:val="both"/>
        <w:rPr>
          <w:rFonts w:ascii="Arial" w:hAnsi="Arial" w:cs="Arial"/>
          <w:sz w:val="20"/>
          <w:szCs w:val="20"/>
        </w:rPr>
      </w:pPr>
      <w:r w:rsidRPr="00EF7C8A">
        <w:rPr>
          <w:rFonts w:ascii="Arial" w:hAnsi="Arial" w:cs="Arial"/>
          <w:sz w:val="20"/>
          <w:szCs w:val="20"/>
        </w:rPr>
        <w:t>Niezwłocznie po podpisaniu umowy Wykonawca musi przedstawić Zamawiającemu Harmonogram prac przedstawiający wszystkie etapy p</w:t>
      </w:r>
      <w:r w:rsidR="0080066E" w:rsidRPr="00EF7C8A">
        <w:rPr>
          <w:rFonts w:ascii="Arial" w:hAnsi="Arial" w:cs="Arial"/>
          <w:sz w:val="20"/>
          <w:szCs w:val="20"/>
        </w:rPr>
        <w:t>lanowanych</w:t>
      </w:r>
      <w:r w:rsidRPr="00EF7C8A">
        <w:rPr>
          <w:rFonts w:ascii="Arial" w:hAnsi="Arial" w:cs="Arial"/>
          <w:sz w:val="20"/>
          <w:szCs w:val="20"/>
        </w:rPr>
        <w:t xml:space="preserve"> działań. </w:t>
      </w:r>
    </w:p>
    <w:p w14:paraId="5B8BFD9D" w14:textId="77777777" w:rsidR="005E5BAE" w:rsidRPr="00EF7C8A" w:rsidRDefault="00B76D68" w:rsidP="005E5BAE">
      <w:pPr>
        <w:pStyle w:val="Akapitzlist"/>
        <w:numPr>
          <w:ilvl w:val="0"/>
          <w:numId w:val="21"/>
        </w:numPr>
        <w:spacing w:after="0"/>
        <w:ind w:left="993" w:hanging="426"/>
        <w:jc w:val="both"/>
        <w:rPr>
          <w:rFonts w:ascii="Arial" w:hAnsi="Arial" w:cs="Arial"/>
          <w:sz w:val="20"/>
          <w:szCs w:val="20"/>
        </w:rPr>
      </w:pPr>
      <w:r w:rsidRPr="00EF7C8A">
        <w:rPr>
          <w:rFonts w:ascii="Arial" w:hAnsi="Arial" w:cs="Arial"/>
          <w:sz w:val="20"/>
          <w:szCs w:val="20"/>
        </w:rPr>
        <w:t xml:space="preserve">Zarówno Harmonogram, jak i wszystkie etapy prac wymagają </w:t>
      </w:r>
      <w:r w:rsidR="00D011F4" w:rsidRPr="00EF7C8A">
        <w:rPr>
          <w:rFonts w:ascii="Arial" w:hAnsi="Arial" w:cs="Arial"/>
          <w:sz w:val="20"/>
          <w:szCs w:val="20"/>
        </w:rPr>
        <w:t>akceptacj</w:t>
      </w:r>
      <w:r w:rsidRPr="00EF7C8A">
        <w:rPr>
          <w:rFonts w:ascii="Arial" w:hAnsi="Arial" w:cs="Arial"/>
          <w:sz w:val="20"/>
          <w:szCs w:val="20"/>
        </w:rPr>
        <w:t>i</w:t>
      </w:r>
      <w:r w:rsidR="00D011F4" w:rsidRPr="00EF7C8A">
        <w:rPr>
          <w:rFonts w:ascii="Arial" w:hAnsi="Arial" w:cs="Arial"/>
          <w:sz w:val="20"/>
          <w:szCs w:val="20"/>
        </w:rPr>
        <w:t xml:space="preserve"> Zamawiającego.</w:t>
      </w:r>
    </w:p>
    <w:p w14:paraId="0E9784DA" w14:textId="06616241" w:rsidR="00547EF4" w:rsidRPr="00EF7C8A" w:rsidRDefault="005E5BAE" w:rsidP="00547EF4">
      <w:pPr>
        <w:pStyle w:val="Akapitzlist"/>
        <w:numPr>
          <w:ilvl w:val="0"/>
          <w:numId w:val="21"/>
        </w:numPr>
        <w:spacing w:after="0"/>
        <w:ind w:left="993" w:hanging="426"/>
        <w:jc w:val="both"/>
        <w:rPr>
          <w:rFonts w:ascii="Arial" w:hAnsi="Arial" w:cs="Arial"/>
          <w:sz w:val="20"/>
          <w:szCs w:val="20"/>
        </w:rPr>
      </w:pPr>
      <w:r w:rsidRPr="00EF7C8A">
        <w:rPr>
          <w:rFonts w:ascii="Arial" w:hAnsi="Arial" w:cs="Arial"/>
          <w:sz w:val="20"/>
          <w:szCs w:val="20"/>
        </w:rPr>
        <w:t>Zamawiający zastrzega sobie prawo kontroli sposobu realizacji zamówienia na każdym etapie i oczekuje od Wykonawcy pełnej współpracy w szczególności przekazywania na każdą prośbę Zamawiającego pełnej informacji o stanie realizacji zamówienia oraz konsultowania z Zamawiającym wszelkich istotnych kwestii związanych z realizacją zamówienia.</w:t>
      </w:r>
    </w:p>
    <w:sectPr w:rsidR="00547EF4" w:rsidRPr="00EF7C8A" w:rsidSect="00B1115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4E2F6" w14:textId="77777777" w:rsidR="00C32E59" w:rsidRDefault="00C32E59" w:rsidP="003D2438">
      <w:pPr>
        <w:spacing w:after="0" w:line="240" w:lineRule="auto"/>
      </w:pPr>
      <w:r>
        <w:separator/>
      </w:r>
    </w:p>
  </w:endnote>
  <w:endnote w:type="continuationSeparator" w:id="0">
    <w:p w14:paraId="2ED1B411" w14:textId="77777777" w:rsidR="00C32E59" w:rsidRDefault="00C32E59" w:rsidP="003D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8533274"/>
      <w:docPartObj>
        <w:docPartGallery w:val="Page Numbers (Bottom of Page)"/>
        <w:docPartUnique/>
      </w:docPartObj>
    </w:sdtPr>
    <w:sdtEndPr/>
    <w:sdtContent>
      <w:p w14:paraId="70912FE5" w14:textId="77777777" w:rsidR="00485A51" w:rsidRDefault="00485A51">
        <w:pPr>
          <w:pStyle w:val="Stopka"/>
          <w:jc w:val="center"/>
        </w:pPr>
        <w:r>
          <w:fldChar w:fldCharType="begin"/>
        </w:r>
        <w:r>
          <w:instrText>PAGE   \* MERGEFORMAT</w:instrText>
        </w:r>
        <w:r>
          <w:fldChar w:fldCharType="separate"/>
        </w:r>
        <w:r>
          <w:t>2</w:t>
        </w:r>
        <w:r>
          <w:fldChar w:fldCharType="end"/>
        </w:r>
      </w:p>
    </w:sdtContent>
  </w:sdt>
  <w:p w14:paraId="0CE76406" w14:textId="77777777" w:rsidR="00485A51" w:rsidRDefault="00485A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4E29" w14:textId="77777777" w:rsidR="00C32E59" w:rsidRDefault="00C32E59" w:rsidP="003D2438">
      <w:pPr>
        <w:spacing w:after="0" w:line="240" w:lineRule="auto"/>
      </w:pPr>
      <w:r>
        <w:separator/>
      </w:r>
    </w:p>
  </w:footnote>
  <w:footnote w:type="continuationSeparator" w:id="0">
    <w:p w14:paraId="6FBE80E0" w14:textId="77777777" w:rsidR="00C32E59" w:rsidRDefault="00C32E59" w:rsidP="003D2438">
      <w:pPr>
        <w:spacing w:after="0" w:line="240" w:lineRule="auto"/>
      </w:pPr>
      <w:r>
        <w:continuationSeparator/>
      </w:r>
    </w:p>
  </w:footnote>
  <w:footnote w:id="1">
    <w:p w14:paraId="3E9F539A" w14:textId="1CCE581F" w:rsidR="008C080A" w:rsidRPr="008C080A" w:rsidRDefault="0076050D" w:rsidP="008C080A">
      <w:pPr>
        <w:pStyle w:val="Akapitzlist"/>
        <w:spacing w:after="0"/>
        <w:ind w:left="547"/>
        <w:contextualSpacing w:val="0"/>
        <w:jc w:val="both"/>
        <w:rPr>
          <w:rFonts w:ascii="Arial" w:hAnsi="Arial" w:cs="Arial"/>
          <w:sz w:val="20"/>
          <w:szCs w:val="20"/>
          <w:highlight w:val="yellow"/>
        </w:rPr>
      </w:pPr>
      <w:r>
        <w:rPr>
          <w:rStyle w:val="Odwoanieprzypisudolnego"/>
        </w:rPr>
        <w:footnoteRef/>
      </w:r>
      <w:r>
        <w:t xml:space="preserve"> Na potrzeby szacowania zamówienia Zamawiający prosi o </w:t>
      </w:r>
      <w:r w:rsidR="008C080A">
        <w:t xml:space="preserve">wycenienie </w:t>
      </w:r>
      <w:r w:rsidR="006B15A7">
        <w:t xml:space="preserve">zarówno </w:t>
      </w:r>
      <w:r w:rsidR="008C080A">
        <w:t xml:space="preserve">wykonania funkcjonalności w postaci odrębnego systemu rejestracyjnego, jak </w:t>
      </w:r>
      <w:r w:rsidR="006B15A7">
        <w:t xml:space="preserve">i </w:t>
      </w:r>
      <w:r w:rsidR="008C080A" w:rsidRPr="006B15A7">
        <w:rPr>
          <w:rFonts w:ascii="Arial" w:hAnsi="Arial" w:cs="Arial"/>
          <w:sz w:val="20"/>
          <w:szCs w:val="20"/>
        </w:rPr>
        <w:t>zapewnienie przez Wykonawcę dostęp</w:t>
      </w:r>
      <w:r w:rsidR="006B15A7" w:rsidRPr="006B15A7">
        <w:rPr>
          <w:rFonts w:ascii="Arial" w:hAnsi="Arial" w:cs="Arial"/>
          <w:sz w:val="20"/>
          <w:szCs w:val="20"/>
        </w:rPr>
        <w:t>u</w:t>
      </w:r>
      <w:r w:rsidR="008C080A" w:rsidRPr="006B15A7">
        <w:rPr>
          <w:rFonts w:ascii="Arial" w:hAnsi="Arial" w:cs="Arial"/>
          <w:sz w:val="20"/>
          <w:szCs w:val="20"/>
        </w:rPr>
        <w:t xml:space="preserve"> do usługi rejestracji na wydarzenia </w:t>
      </w:r>
      <w:r w:rsidR="006B15A7" w:rsidRPr="006B15A7">
        <w:rPr>
          <w:rFonts w:ascii="Arial" w:hAnsi="Arial" w:cs="Arial"/>
          <w:sz w:val="20"/>
          <w:szCs w:val="20"/>
        </w:rPr>
        <w:t>spełniającej wymienione funkcje</w:t>
      </w:r>
      <w:r w:rsidR="006B15A7">
        <w:rPr>
          <w:rFonts w:ascii="Arial" w:hAnsi="Arial" w:cs="Arial"/>
          <w:sz w:val="20"/>
          <w:szCs w:val="20"/>
        </w:rPr>
        <w:t xml:space="preserve">, na czas trwania </w:t>
      </w:r>
      <w:r w:rsidR="00C541ED">
        <w:rPr>
          <w:rFonts w:ascii="Arial" w:hAnsi="Arial" w:cs="Arial"/>
          <w:sz w:val="20"/>
          <w:szCs w:val="20"/>
        </w:rPr>
        <w:t xml:space="preserve">realizacji zamówienia tj. </w:t>
      </w:r>
      <w:r w:rsidR="00C541ED" w:rsidRPr="00C541ED">
        <w:rPr>
          <w:rFonts w:ascii="Arial" w:hAnsi="Arial" w:cs="Arial"/>
          <w:sz w:val="20"/>
          <w:szCs w:val="20"/>
          <w:highlight w:val="yellow"/>
        </w:rPr>
        <w:t>do 31.12.2026</w:t>
      </w:r>
      <w:r w:rsidR="006B15A7" w:rsidRPr="006B15A7">
        <w:rPr>
          <w:rFonts w:ascii="Arial" w:hAnsi="Arial" w:cs="Arial"/>
          <w:sz w:val="20"/>
          <w:szCs w:val="20"/>
        </w:rPr>
        <w:t>.</w:t>
      </w:r>
    </w:p>
    <w:p w14:paraId="0FA3FC3E" w14:textId="001A258F" w:rsidR="0076050D" w:rsidRDefault="0076050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791E" w14:textId="3DDBA522" w:rsidR="003D2438" w:rsidRDefault="00E46D9D">
    <w:pPr>
      <w:pStyle w:val="Nagwek"/>
    </w:pPr>
    <w:r>
      <w:rPr>
        <w:noProof/>
        <w:lang w:val="en-US" w:eastAsia="en-US"/>
      </w:rPr>
      <w:drawing>
        <wp:inline distT="0" distB="0" distL="0" distR="0" wp14:anchorId="5A9CC49B" wp14:editId="02F64C59">
          <wp:extent cx="5748655" cy="429260"/>
          <wp:effectExtent l="0" t="0" r="4445" b="889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4292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4700"/>
    <w:multiLevelType w:val="hybridMultilevel"/>
    <w:tmpl w:val="310023D2"/>
    <w:lvl w:ilvl="0" w:tplc="89EA426E">
      <w:start w:val="1"/>
      <w:numFmt w:val="lowerLetter"/>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66161"/>
    <w:multiLevelType w:val="hybridMultilevel"/>
    <w:tmpl w:val="1630B3B6"/>
    <w:lvl w:ilvl="0" w:tplc="0415000F">
      <w:start w:val="1"/>
      <w:numFmt w:val="decimal"/>
      <w:lvlText w:val="%1."/>
      <w:lvlJc w:val="left"/>
      <w:pPr>
        <w:ind w:left="862" w:hanging="360"/>
      </w:pPr>
    </w:lvl>
    <w:lvl w:ilvl="1" w:tplc="D326DC0C">
      <w:start w:val="1"/>
      <w:numFmt w:val="lowerLetter"/>
      <w:lvlText w:val="%2)"/>
      <w:lvlJc w:val="left"/>
      <w:pPr>
        <w:ind w:left="1582" w:hanging="360"/>
      </w:pPr>
      <w:rPr>
        <w:b w:val="0"/>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58C0508"/>
    <w:multiLevelType w:val="hybridMultilevel"/>
    <w:tmpl w:val="7B90A59C"/>
    <w:lvl w:ilvl="0" w:tplc="04150019">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 w15:restartNumberingAfterBreak="0">
    <w:nsid w:val="070E6475"/>
    <w:multiLevelType w:val="hybridMultilevel"/>
    <w:tmpl w:val="61184676"/>
    <w:lvl w:ilvl="0" w:tplc="0415000F">
      <w:start w:val="1"/>
      <w:numFmt w:val="decimal"/>
      <w:lvlText w:val="%1."/>
      <w:lvlJc w:val="left"/>
      <w:pPr>
        <w:ind w:left="1211" w:hanging="360"/>
      </w:pPr>
      <w:rPr>
        <w:rFonts w:cs="Times New Roman"/>
      </w:rPr>
    </w:lvl>
    <w:lvl w:ilvl="1" w:tplc="04150019">
      <w:start w:val="1"/>
      <w:numFmt w:val="lowerLetter"/>
      <w:lvlText w:val="%2."/>
      <w:lvlJc w:val="left"/>
      <w:pPr>
        <w:ind w:left="1211" w:hanging="360"/>
      </w:pPr>
      <w:rPr>
        <w:rFonts w:hint="default"/>
      </w:rPr>
    </w:lvl>
    <w:lvl w:ilvl="2" w:tplc="0415001B">
      <w:start w:val="1"/>
      <w:numFmt w:val="lowerRoman"/>
      <w:lvlText w:val="%3."/>
      <w:lvlJc w:val="right"/>
      <w:pPr>
        <w:ind w:left="1931" w:hanging="180"/>
      </w:pPr>
      <w:rPr>
        <w:rFonts w:cs="Times New Roman"/>
      </w:rPr>
    </w:lvl>
    <w:lvl w:ilvl="3" w:tplc="0415000F">
      <w:start w:val="1"/>
      <w:numFmt w:val="decimal"/>
      <w:lvlText w:val="%4."/>
      <w:lvlJc w:val="left"/>
      <w:pPr>
        <w:ind w:left="2651" w:hanging="360"/>
      </w:pPr>
      <w:rPr>
        <w:rFonts w:cs="Times New Roman"/>
      </w:rPr>
    </w:lvl>
    <w:lvl w:ilvl="4" w:tplc="04150019">
      <w:start w:val="1"/>
      <w:numFmt w:val="lowerLetter"/>
      <w:lvlText w:val="%5."/>
      <w:lvlJc w:val="left"/>
      <w:pPr>
        <w:ind w:left="3371" w:hanging="360"/>
      </w:pPr>
      <w:rPr>
        <w:rFonts w:cs="Times New Roman"/>
      </w:rPr>
    </w:lvl>
    <w:lvl w:ilvl="5" w:tplc="0415001B">
      <w:start w:val="1"/>
      <w:numFmt w:val="lowerRoman"/>
      <w:lvlText w:val="%6."/>
      <w:lvlJc w:val="right"/>
      <w:pPr>
        <w:ind w:left="4091" w:hanging="180"/>
      </w:pPr>
      <w:rPr>
        <w:rFonts w:cs="Times New Roman"/>
      </w:rPr>
    </w:lvl>
    <w:lvl w:ilvl="6" w:tplc="0415000F">
      <w:start w:val="1"/>
      <w:numFmt w:val="decimal"/>
      <w:lvlText w:val="%7."/>
      <w:lvlJc w:val="left"/>
      <w:pPr>
        <w:ind w:left="4811" w:hanging="360"/>
      </w:pPr>
      <w:rPr>
        <w:rFonts w:cs="Times New Roman"/>
      </w:rPr>
    </w:lvl>
    <w:lvl w:ilvl="7" w:tplc="04150019">
      <w:start w:val="1"/>
      <w:numFmt w:val="lowerLetter"/>
      <w:lvlText w:val="%8."/>
      <w:lvlJc w:val="left"/>
      <w:pPr>
        <w:ind w:left="5531" w:hanging="360"/>
      </w:pPr>
      <w:rPr>
        <w:rFonts w:cs="Times New Roman"/>
      </w:rPr>
    </w:lvl>
    <w:lvl w:ilvl="8" w:tplc="0415001B">
      <w:start w:val="1"/>
      <w:numFmt w:val="lowerRoman"/>
      <w:lvlText w:val="%9."/>
      <w:lvlJc w:val="right"/>
      <w:pPr>
        <w:ind w:left="6251" w:hanging="180"/>
      </w:pPr>
      <w:rPr>
        <w:rFonts w:cs="Times New Roman"/>
      </w:rPr>
    </w:lvl>
  </w:abstractNum>
  <w:abstractNum w:abstractNumId="4" w15:restartNumberingAfterBreak="0">
    <w:nsid w:val="08182BCD"/>
    <w:multiLevelType w:val="hybridMultilevel"/>
    <w:tmpl w:val="38825616"/>
    <w:lvl w:ilvl="0" w:tplc="0415000F">
      <w:start w:val="1"/>
      <w:numFmt w:val="decimal"/>
      <w:lvlText w:val="%1."/>
      <w:lvlJc w:val="left"/>
      <w:pPr>
        <w:ind w:left="1429" w:hanging="360"/>
      </w:pPr>
    </w:lvl>
    <w:lvl w:ilvl="1" w:tplc="0415000F">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08EE41C3"/>
    <w:multiLevelType w:val="hybridMultilevel"/>
    <w:tmpl w:val="2D5A5DB8"/>
    <w:lvl w:ilvl="0" w:tplc="1732200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6" w15:restartNumberingAfterBreak="0">
    <w:nsid w:val="0C763E32"/>
    <w:multiLevelType w:val="multilevel"/>
    <w:tmpl w:val="91F4A75E"/>
    <w:lvl w:ilvl="0">
      <w:start w:val="1"/>
      <w:numFmt w:val="lowerLetter"/>
      <w:lvlText w:val="%1)"/>
      <w:lvlJc w:val="left"/>
      <w:pPr>
        <w:ind w:left="360" w:hanging="360"/>
      </w:pPr>
      <w:rPr>
        <w:rFonts w:hint="default"/>
        <w:b/>
      </w:rPr>
    </w:lvl>
    <w:lvl w:ilvl="1">
      <w:start w:val="1"/>
      <w:numFmt w:val="decimal"/>
      <w:lvlText w:val="%2."/>
      <w:lvlJc w:val="left"/>
      <w:pPr>
        <w:ind w:left="547" w:hanging="340"/>
      </w:pPr>
      <w:rPr>
        <w:rFonts w:hint="default"/>
      </w:rPr>
    </w:lvl>
    <w:lvl w:ilvl="2">
      <w:start w:val="1"/>
      <w:numFmt w:val="lowerLetter"/>
      <w:lvlText w:val="%3."/>
      <w:lvlJc w:val="right"/>
      <w:pPr>
        <w:ind w:left="1058" w:hanging="171"/>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D4F4FDB"/>
    <w:multiLevelType w:val="hybridMultilevel"/>
    <w:tmpl w:val="54ACB3D0"/>
    <w:lvl w:ilvl="0" w:tplc="0415000F">
      <w:start w:val="1"/>
      <w:numFmt w:val="decimal"/>
      <w:lvlText w:val="%1."/>
      <w:lvlJc w:val="left"/>
      <w:pPr>
        <w:ind w:left="1267" w:hanging="360"/>
      </w:pPr>
    </w:lvl>
    <w:lvl w:ilvl="1" w:tplc="04150019" w:tentative="1">
      <w:start w:val="1"/>
      <w:numFmt w:val="lowerLetter"/>
      <w:lvlText w:val="%2."/>
      <w:lvlJc w:val="left"/>
      <w:pPr>
        <w:ind w:left="1987" w:hanging="360"/>
      </w:pPr>
    </w:lvl>
    <w:lvl w:ilvl="2" w:tplc="0415001B" w:tentative="1">
      <w:start w:val="1"/>
      <w:numFmt w:val="lowerRoman"/>
      <w:lvlText w:val="%3."/>
      <w:lvlJc w:val="right"/>
      <w:pPr>
        <w:ind w:left="2707" w:hanging="180"/>
      </w:pPr>
    </w:lvl>
    <w:lvl w:ilvl="3" w:tplc="0415000F" w:tentative="1">
      <w:start w:val="1"/>
      <w:numFmt w:val="decimal"/>
      <w:lvlText w:val="%4."/>
      <w:lvlJc w:val="left"/>
      <w:pPr>
        <w:ind w:left="3427" w:hanging="360"/>
      </w:pPr>
    </w:lvl>
    <w:lvl w:ilvl="4" w:tplc="04150019" w:tentative="1">
      <w:start w:val="1"/>
      <w:numFmt w:val="lowerLetter"/>
      <w:lvlText w:val="%5."/>
      <w:lvlJc w:val="left"/>
      <w:pPr>
        <w:ind w:left="4147" w:hanging="360"/>
      </w:pPr>
    </w:lvl>
    <w:lvl w:ilvl="5" w:tplc="0415001B" w:tentative="1">
      <w:start w:val="1"/>
      <w:numFmt w:val="lowerRoman"/>
      <w:lvlText w:val="%6."/>
      <w:lvlJc w:val="right"/>
      <w:pPr>
        <w:ind w:left="4867" w:hanging="180"/>
      </w:pPr>
    </w:lvl>
    <w:lvl w:ilvl="6" w:tplc="0415000F" w:tentative="1">
      <w:start w:val="1"/>
      <w:numFmt w:val="decimal"/>
      <w:lvlText w:val="%7."/>
      <w:lvlJc w:val="left"/>
      <w:pPr>
        <w:ind w:left="5587" w:hanging="360"/>
      </w:pPr>
    </w:lvl>
    <w:lvl w:ilvl="7" w:tplc="04150019" w:tentative="1">
      <w:start w:val="1"/>
      <w:numFmt w:val="lowerLetter"/>
      <w:lvlText w:val="%8."/>
      <w:lvlJc w:val="left"/>
      <w:pPr>
        <w:ind w:left="6307" w:hanging="360"/>
      </w:pPr>
    </w:lvl>
    <w:lvl w:ilvl="8" w:tplc="0415001B" w:tentative="1">
      <w:start w:val="1"/>
      <w:numFmt w:val="lowerRoman"/>
      <w:lvlText w:val="%9."/>
      <w:lvlJc w:val="right"/>
      <w:pPr>
        <w:ind w:left="7027" w:hanging="180"/>
      </w:pPr>
    </w:lvl>
  </w:abstractNum>
  <w:abstractNum w:abstractNumId="8" w15:restartNumberingAfterBreak="0">
    <w:nsid w:val="0D7C1108"/>
    <w:multiLevelType w:val="multilevel"/>
    <w:tmpl w:val="025022C2"/>
    <w:lvl w:ilvl="0">
      <w:start w:val="79"/>
      <w:numFmt w:val="decimal"/>
      <w:lvlText w:val="%1"/>
      <w:lvlJc w:val="left"/>
      <w:pPr>
        <w:ind w:left="1185" w:hanging="1185"/>
      </w:pPr>
      <w:rPr>
        <w:rFonts w:hint="default"/>
      </w:rPr>
    </w:lvl>
    <w:lvl w:ilvl="1">
      <w:start w:val="82"/>
      <w:numFmt w:val="decimal"/>
      <w:lvlText w:val="%1.%2"/>
      <w:lvlJc w:val="left"/>
      <w:pPr>
        <w:ind w:left="1275" w:hanging="1185"/>
      </w:pPr>
      <w:rPr>
        <w:rFonts w:hint="default"/>
      </w:rPr>
    </w:lvl>
    <w:lvl w:ilvl="2">
      <w:start w:val="25"/>
      <w:numFmt w:val="decimal"/>
      <w:lvlText w:val="%1.%2.%3"/>
      <w:lvlJc w:val="left"/>
      <w:pPr>
        <w:ind w:left="1365" w:hanging="1185"/>
      </w:pPr>
      <w:rPr>
        <w:rFonts w:hint="default"/>
      </w:rPr>
    </w:lvl>
    <w:lvl w:ilvl="3">
      <w:numFmt w:val="decimalZero"/>
      <w:lvlText w:val="%1.%2.%3.%4"/>
      <w:lvlJc w:val="left"/>
      <w:pPr>
        <w:ind w:left="1455" w:hanging="1185"/>
      </w:pPr>
      <w:rPr>
        <w:rFonts w:hint="default"/>
      </w:rPr>
    </w:lvl>
    <w:lvl w:ilvl="4">
      <w:start w:val="7"/>
      <w:numFmt w:val="decimal"/>
      <w:lvlText w:val="%1.%2.%3.%4-%5"/>
      <w:lvlJc w:val="left"/>
      <w:pPr>
        <w:ind w:left="1545" w:hanging="1185"/>
      </w:pPr>
      <w:rPr>
        <w:rFonts w:hint="default"/>
      </w:rPr>
    </w:lvl>
    <w:lvl w:ilvl="5">
      <w:start w:val="1"/>
      <w:numFmt w:val="decimal"/>
      <w:lvlText w:val="%1.%2.%3.%4-%5.%6"/>
      <w:lvlJc w:val="left"/>
      <w:pPr>
        <w:ind w:left="1635" w:hanging="1185"/>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9" w15:restartNumberingAfterBreak="0">
    <w:nsid w:val="16474E86"/>
    <w:multiLevelType w:val="hybridMultilevel"/>
    <w:tmpl w:val="4A76E11C"/>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19D94757"/>
    <w:multiLevelType w:val="hybridMultilevel"/>
    <w:tmpl w:val="490CB724"/>
    <w:lvl w:ilvl="0" w:tplc="0415000F">
      <w:start w:val="1"/>
      <w:numFmt w:val="decimal"/>
      <w:lvlText w:val="%1."/>
      <w:lvlJc w:val="left"/>
      <w:pPr>
        <w:ind w:left="1211" w:hanging="360"/>
      </w:pPr>
      <w:rPr>
        <w:rFonts w:cs="Times New Roman"/>
      </w:rPr>
    </w:lvl>
    <w:lvl w:ilvl="1" w:tplc="B400EC84">
      <w:start w:val="1"/>
      <w:numFmt w:val="lowerRoman"/>
      <w:lvlText w:val="%2."/>
      <w:lvlJc w:val="left"/>
      <w:pPr>
        <w:ind w:left="1211" w:hanging="360"/>
      </w:pPr>
      <w:rPr>
        <w:rFonts w:hint="default"/>
      </w:rPr>
    </w:lvl>
    <w:lvl w:ilvl="2" w:tplc="0415001B">
      <w:start w:val="1"/>
      <w:numFmt w:val="lowerRoman"/>
      <w:lvlText w:val="%3."/>
      <w:lvlJc w:val="right"/>
      <w:pPr>
        <w:ind w:left="1931" w:hanging="180"/>
      </w:pPr>
      <w:rPr>
        <w:rFonts w:cs="Times New Roman"/>
      </w:rPr>
    </w:lvl>
    <w:lvl w:ilvl="3" w:tplc="0415000F">
      <w:start w:val="1"/>
      <w:numFmt w:val="decimal"/>
      <w:lvlText w:val="%4."/>
      <w:lvlJc w:val="left"/>
      <w:pPr>
        <w:ind w:left="2651" w:hanging="360"/>
      </w:pPr>
      <w:rPr>
        <w:rFonts w:cs="Times New Roman"/>
      </w:rPr>
    </w:lvl>
    <w:lvl w:ilvl="4" w:tplc="04150019">
      <w:start w:val="1"/>
      <w:numFmt w:val="lowerLetter"/>
      <w:lvlText w:val="%5."/>
      <w:lvlJc w:val="left"/>
      <w:pPr>
        <w:ind w:left="3371" w:hanging="360"/>
      </w:pPr>
      <w:rPr>
        <w:rFonts w:cs="Times New Roman"/>
      </w:rPr>
    </w:lvl>
    <w:lvl w:ilvl="5" w:tplc="0415001B">
      <w:start w:val="1"/>
      <w:numFmt w:val="lowerRoman"/>
      <w:lvlText w:val="%6."/>
      <w:lvlJc w:val="right"/>
      <w:pPr>
        <w:ind w:left="4091" w:hanging="180"/>
      </w:pPr>
      <w:rPr>
        <w:rFonts w:cs="Times New Roman"/>
      </w:rPr>
    </w:lvl>
    <w:lvl w:ilvl="6" w:tplc="0415000F">
      <w:start w:val="1"/>
      <w:numFmt w:val="decimal"/>
      <w:lvlText w:val="%7."/>
      <w:lvlJc w:val="left"/>
      <w:pPr>
        <w:ind w:left="4811" w:hanging="360"/>
      </w:pPr>
      <w:rPr>
        <w:rFonts w:cs="Times New Roman"/>
      </w:rPr>
    </w:lvl>
    <w:lvl w:ilvl="7" w:tplc="04150019">
      <w:start w:val="1"/>
      <w:numFmt w:val="lowerLetter"/>
      <w:lvlText w:val="%8."/>
      <w:lvlJc w:val="left"/>
      <w:pPr>
        <w:ind w:left="5531" w:hanging="360"/>
      </w:pPr>
      <w:rPr>
        <w:rFonts w:cs="Times New Roman"/>
      </w:rPr>
    </w:lvl>
    <w:lvl w:ilvl="8" w:tplc="0415001B">
      <w:start w:val="1"/>
      <w:numFmt w:val="lowerRoman"/>
      <w:lvlText w:val="%9."/>
      <w:lvlJc w:val="right"/>
      <w:pPr>
        <w:ind w:left="6251" w:hanging="180"/>
      </w:pPr>
      <w:rPr>
        <w:rFonts w:cs="Times New Roman"/>
      </w:rPr>
    </w:lvl>
  </w:abstractNum>
  <w:abstractNum w:abstractNumId="11" w15:restartNumberingAfterBreak="0">
    <w:nsid w:val="21DA6BB3"/>
    <w:multiLevelType w:val="hybridMultilevel"/>
    <w:tmpl w:val="FF7CD344"/>
    <w:lvl w:ilvl="0" w:tplc="0BDA1EA4">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D431B5"/>
    <w:multiLevelType w:val="hybridMultilevel"/>
    <w:tmpl w:val="2E388AD6"/>
    <w:lvl w:ilvl="0" w:tplc="04150019">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4800B47"/>
    <w:multiLevelType w:val="hybridMultilevel"/>
    <w:tmpl w:val="830CD872"/>
    <w:lvl w:ilvl="0" w:tplc="04150019">
      <w:start w:val="1"/>
      <w:numFmt w:val="lowerLetter"/>
      <w:lvlText w:val="%1."/>
      <w:lvlJc w:val="left"/>
      <w:pPr>
        <w:ind w:left="2083" w:hanging="720"/>
      </w:pPr>
      <w:rPr>
        <w:rFonts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14" w15:restartNumberingAfterBreak="0">
    <w:nsid w:val="273A18AC"/>
    <w:multiLevelType w:val="multilevel"/>
    <w:tmpl w:val="0DB8A9D2"/>
    <w:lvl w:ilvl="0">
      <w:start w:val="1"/>
      <w:numFmt w:val="upperLetter"/>
      <w:lvlText w:val="%1."/>
      <w:lvlJc w:val="left"/>
      <w:pPr>
        <w:ind w:left="360" w:hanging="360"/>
      </w:pPr>
      <w:rPr>
        <w:rFonts w:hint="default"/>
        <w:b/>
      </w:rPr>
    </w:lvl>
    <w:lvl w:ilvl="1">
      <w:start w:val="1"/>
      <w:numFmt w:val="decimal"/>
      <w:lvlText w:val="%2."/>
      <w:lvlJc w:val="left"/>
      <w:pPr>
        <w:ind w:left="547" w:hanging="340"/>
      </w:pPr>
      <w:rPr>
        <w:rFonts w:hint="default"/>
        <w:b/>
      </w:rPr>
    </w:lvl>
    <w:lvl w:ilvl="2">
      <w:start w:val="1"/>
      <w:numFmt w:val="lowerLetter"/>
      <w:lvlText w:val="%3."/>
      <w:lvlJc w:val="right"/>
      <w:pPr>
        <w:ind w:left="1058" w:hanging="171"/>
      </w:pPr>
      <w:rPr>
        <w:rFonts w:hint="default"/>
        <w:b/>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2A47283A"/>
    <w:multiLevelType w:val="hybridMultilevel"/>
    <w:tmpl w:val="E076C0BC"/>
    <w:lvl w:ilvl="0" w:tplc="0415000F">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2FDC5512"/>
    <w:multiLevelType w:val="multilevel"/>
    <w:tmpl w:val="A47478A0"/>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bullet"/>
      <w:lvlText w:val=""/>
      <w:lvlJc w:val="left"/>
      <w:pPr>
        <w:ind w:left="1418" w:hanging="171"/>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1DB6E54"/>
    <w:multiLevelType w:val="multilevel"/>
    <w:tmpl w:val="B3B8183C"/>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3270F12"/>
    <w:multiLevelType w:val="hybridMultilevel"/>
    <w:tmpl w:val="A404C12C"/>
    <w:lvl w:ilvl="0" w:tplc="676027A6">
      <w:start w:val="1"/>
      <w:numFmt w:val="decimal"/>
      <w:lvlText w:val="%1."/>
      <w:lvlJc w:val="left"/>
      <w:pPr>
        <w:ind w:left="862" w:hanging="360"/>
      </w:pPr>
      <w:rPr>
        <w:b w:val="0"/>
      </w:r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38DF0CB7"/>
    <w:multiLevelType w:val="hybridMultilevel"/>
    <w:tmpl w:val="F5208080"/>
    <w:lvl w:ilvl="0" w:tplc="B7C0DD48">
      <w:start w:val="1"/>
      <w:numFmt w:val="bullet"/>
      <w:lvlText w:val=""/>
      <w:lvlJc w:val="left"/>
      <w:pPr>
        <w:ind w:left="2083" w:hanging="720"/>
      </w:pPr>
      <w:rPr>
        <w:rFonts w:ascii="Symbol" w:hAnsi="Symbol"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20" w15:restartNumberingAfterBreak="0">
    <w:nsid w:val="3AF63CE1"/>
    <w:multiLevelType w:val="hybridMultilevel"/>
    <w:tmpl w:val="A008CB68"/>
    <w:lvl w:ilvl="0" w:tplc="04150017">
      <w:start w:val="1"/>
      <w:numFmt w:val="lowerLetter"/>
      <w:lvlText w:val="%1)"/>
      <w:lvlJc w:val="left"/>
      <w:pPr>
        <w:ind w:left="717" w:hanging="360"/>
      </w:pPr>
      <w:rPr>
        <w:rFonts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 w15:restartNumberingAfterBreak="0">
    <w:nsid w:val="40512080"/>
    <w:multiLevelType w:val="hybridMultilevel"/>
    <w:tmpl w:val="22349788"/>
    <w:lvl w:ilvl="0" w:tplc="04150017">
      <w:start w:val="1"/>
      <w:numFmt w:val="lowerLetter"/>
      <w:lvlText w:val="%1)"/>
      <w:lvlJc w:val="left"/>
      <w:pPr>
        <w:ind w:left="2083" w:hanging="720"/>
      </w:pPr>
      <w:rPr>
        <w:rFonts w:hint="default"/>
      </w:rPr>
    </w:lvl>
    <w:lvl w:ilvl="1" w:tplc="04150001">
      <w:start w:val="1"/>
      <w:numFmt w:val="bullet"/>
      <w:lvlText w:val=""/>
      <w:lvlJc w:val="left"/>
      <w:pPr>
        <w:ind w:left="2443" w:hanging="360"/>
      </w:pPr>
      <w:rPr>
        <w:rFonts w:ascii="Symbol" w:hAnsi="Symbol" w:hint="default"/>
      </w:r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22" w15:restartNumberingAfterBreak="0">
    <w:nsid w:val="41853B1E"/>
    <w:multiLevelType w:val="hybridMultilevel"/>
    <w:tmpl w:val="37BA2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E731C2"/>
    <w:multiLevelType w:val="hybridMultilevel"/>
    <w:tmpl w:val="4F8AF4A8"/>
    <w:lvl w:ilvl="0" w:tplc="0415001B">
      <w:start w:val="1"/>
      <w:numFmt w:val="lowerRoman"/>
      <w:lvlText w:val="%1."/>
      <w:lvlJc w:val="right"/>
      <w:pPr>
        <w:ind w:left="1417" w:hanging="360"/>
      </w:pPr>
    </w:lvl>
    <w:lvl w:ilvl="1" w:tplc="04150019" w:tentative="1">
      <w:start w:val="1"/>
      <w:numFmt w:val="lowerLetter"/>
      <w:lvlText w:val="%2."/>
      <w:lvlJc w:val="left"/>
      <w:pPr>
        <w:ind w:left="2137" w:hanging="360"/>
      </w:pPr>
    </w:lvl>
    <w:lvl w:ilvl="2" w:tplc="0415001B" w:tentative="1">
      <w:start w:val="1"/>
      <w:numFmt w:val="lowerRoman"/>
      <w:lvlText w:val="%3."/>
      <w:lvlJc w:val="right"/>
      <w:pPr>
        <w:ind w:left="2857" w:hanging="180"/>
      </w:pPr>
    </w:lvl>
    <w:lvl w:ilvl="3" w:tplc="0415000F" w:tentative="1">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24" w15:restartNumberingAfterBreak="0">
    <w:nsid w:val="45EE7D36"/>
    <w:multiLevelType w:val="hybridMultilevel"/>
    <w:tmpl w:val="C62C3F94"/>
    <w:lvl w:ilvl="0" w:tplc="0415001B">
      <w:start w:val="1"/>
      <w:numFmt w:val="lowerRoman"/>
      <w:lvlText w:val="%1."/>
      <w:lvlJc w:val="righ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25" w15:restartNumberingAfterBreak="0">
    <w:nsid w:val="4A531BFE"/>
    <w:multiLevelType w:val="hybridMultilevel"/>
    <w:tmpl w:val="2A14C5F8"/>
    <w:lvl w:ilvl="0" w:tplc="04150019">
      <w:start w:val="1"/>
      <w:numFmt w:val="lowerLetter"/>
      <w:lvlText w:val="%1."/>
      <w:lvlJc w:val="left"/>
      <w:pPr>
        <w:ind w:left="720" w:hanging="360"/>
      </w:pPr>
    </w:lvl>
    <w:lvl w:ilvl="1" w:tplc="B7C0DD48">
      <w:start w:val="1"/>
      <w:numFmt w:val="bullet"/>
      <w:lvlText w:val=""/>
      <w:lvlJc w:val="left"/>
      <w:pPr>
        <w:ind w:left="1440" w:hanging="360"/>
      </w:pPr>
      <w:rPr>
        <w:rFonts w:ascii="Symbol" w:hAnsi="Symbol" w:hint="default"/>
      </w:rPr>
    </w:lvl>
    <w:lvl w:ilvl="2" w:tplc="66146D74">
      <w:start w:val="1"/>
      <w:numFmt w:val="lowerLetter"/>
      <w:lvlText w:val="%3."/>
      <w:lvlJc w:val="right"/>
      <w:pPr>
        <w:ind w:left="2160" w:hanging="180"/>
      </w:pPr>
      <w:rPr>
        <w:rFonts w:ascii="Arial" w:eastAsiaTheme="minorEastAsia" w:hAnsi="Arial"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CC42C8"/>
    <w:multiLevelType w:val="hybridMultilevel"/>
    <w:tmpl w:val="F2B6B382"/>
    <w:lvl w:ilvl="0" w:tplc="10C0D3B4">
      <w:start w:val="1"/>
      <w:numFmt w:val="lowerLetter"/>
      <w:lvlText w:val="%1)"/>
      <w:lvlJc w:val="left"/>
      <w:pPr>
        <w:ind w:left="2083" w:hanging="720"/>
      </w:pPr>
      <w:rPr>
        <w:rFonts w:hint="default"/>
        <w:b w:val="0"/>
        <w:color w:val="auto"/>
      </w:rPr>
    </w:lvl>
    <w:lvl w:ilvl="1" w:tplc="04150019">
      <w:start w:val="1"/>
      <w:numFmt w:val="lowerLetter"/>
      <w:lvlText w:val="%2."/>
      <w:lvlJc w:val="left"/>
      <w:pPr>
        <w:ind w:left="2443" w:hanging="360"/>
      </w:pPr>
    </w:lvl>
    <w:lvl w:ilvl="2" w:tplc="0415001B" w:tentative="1">
      <w:start w:val="1"/>
      <w:numFmt w:val="lowerRoman"/>
      <w:lvlText w:val="%3."/>
      <w:lvlJc w:val="right"/>
      <w:pPr>
        <w:ind w:left="3163" w:hanging="180"/>
      </w:pPr>
    </w:lvl>
    <w:lvl w:ilvl="3" w:tplc="0415000F" w:tentative="1">
      <w:start w:val="1"/>
      <w:numFmt w:val="decimal"/>
      <w:lvlText w:val="%4."/>
      <w:lvlJc w:val="left"/>
      <w:pPr>
        <w:ind w:left="3883" w:hanging="360"/>
      </w:pPr>
    </w:lvl>
    <w:lvl w:ilvl="4" w:tplc="04150019" w:tentative="1">
      <w:start w:val="1"/>
      <w:numFmt w:val="lowerLetter"/>
      <w:lvlText w:val="%5."/>
      <w:lvlJc w:val="left"/>
      <w:pPr>
        <w:ind w:left="4603" w:hanging="360"/>
      </w:pPr>
    </w:lvl>
    <w:lvl w:ilvl="5" w:tplc="0415001B" w:tentative="1">
      <w:start w:val="1"/>
      <w:numFmt w:val="lowerRoman"/>
      <w:lvlText w:val="%6."/>
      <w:lvlJc w:val="right"/>
      <w:pPr>
        <w:ind w:left="5323" w:hanging="180"/>
      </w:pPr>
    </w:lvl>
    <w:lvl w:ilvl="6" w:tplc="0415000F" w:tentative="1">
      <w:start w:val="1"/>
      <w:numFmt w:val="decimal"/>
      <w:lvlText w:val="%7."/>
      <w:lvlJc w:val="left"/>
      <w:pPr>
        <w:ind w:left="6043" w:hanging="360"/>
      </w:pPr>
    </w:lvl>
    <w:lvl w:ilvl="7" w:tplc="04150019" w:tentative="1">
      <w:start w:val="1"/>
      <w:numFmt w:val="lowerLetter"/>
      <w:lvlText w:val="%8."/>
      <w:lvlJc w:val="left"/>
      <w:pPr>
        <w:ind w:left="6763" w:hanging="360"/>
      </w:pPr>
    </w:lvl>
    <w:lvl w:ilvl="8" w:tplc="0415001B" w:tentative="1">
      <w:start w:val="1"/>
      <w:numFmt w:val="lowerRoman"/>
      <w:lvlText w:val="%9."/>
      <w:lvlJc w:val="right"/>
      <w:pPr>
        <w:ind w:left="7483" w:hanging="180"/>
      </w:pPr>
    </w:lvl>
  </w:abstractNum>
  <w:abstractNum w:abstractNumId="27" w15:restartNumberingAfterBreak="0">
    <w:nsid w:val="53A51550"/>
    <w:multiLevelType w:val="hybridMultilevel"/>
    <w:tmpl w:val="B1F47F58"/>
    <w:lvl w:ilvl="0" w:tplc="04150019">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56A83BE8"/>
    <w:multiLevelType w:val="hybridMultilevel"/>
    <w:tmpl w:val="D548AC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9" w15:restartNumberingAfterBreak="0">
    <w:nsid w:val="596A0516"/>
    <w:multiLevelType w:val="hybridMultilevel"/>
    <w:tmpl w:val="948E74EE"/>
    <w:lvl w:ilvl="0" w:tplc="04150019">
      <w:start w:val="1"/>
      <w:numFmt w:val="lowerLetter"/>
      <w:lvlText w:val="%1."/>
      <w:lvlJc w:val="left"/>
      <w:pPr>
        <w:ind w:left="1417" w:hanging="360"/>
      </w:pPr>
      <w:rPr>
        <w:rFonts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30" w15:restartNumberingAfterBreak="0">
    <w:nsid w:val="61414706"/>
    <w:multiLevelType w:val="hybridMultilevel"/>
    <w:tmpl w:val="FB0CAAA4"/>
    <w:lvl w:ilvl="0" w:tplc="04150001">
      <w:start w:val="1"/>
      <w:numFmt w:val="bullet"/>
      <w:lvlText w:val=""/>
      <w:lvlJc w:val="left"/>
      <w:pPr>
        <w:ind w:left="1417" w:hanging="360"/>
      </w:pPr>
      <w:rPr>
        <w:rFonts w:ascii="Symbol" w:hAnsi="Symbol" w:hint="default"/>
      </w:rPr>
    </w:lvl>
    <w:lvl w:ilvl="1" w:tplc="04150003" w:tentative="1">
      <w:start w:val="1"/>
      <w:numFmt w:val="bullet"/>
      <w:lvlText w:val="o"/>
      <w:lvlJc w:val="left"/>
      <w:pPr>
        <w:ind w:left="2137" w:hanging="360"/>
      </w:pPr>
      <w:rPr>
        <w:rFonts w:ascii="Courier New" w:hAnsi="Courier New" w:cs="Courier New" w:hint="default"/>
      </w:rPr>
    </w:lvl>
    <w:lvl w:ilvl="2" w:tplc="04150005" w:tentative="1">
      <w:start w:val="1"/>
      <w:numFmt w:val="bullet"/>
      <w:lvlText w:val=""/>
      <w:lvlJc w:val="left"/>
      <w:pPr>
        <w:ind w:left="2857" w:hanging="360"/>
      </w:pPr>
      <w:rPr>
        <w:rFonts w:ascii="Wingdings" w:hAnsi="Wingdings" w:hint="default"/>
      </w:rPr>
    </w:lvl>
    <w:lvl w:ilvl="3" w:tplc="04150001" w:tentative="1">
      <w:start w:val="1"/>
      <w:numFmt w:val="bullet"/>
      <w:lvlText w:val=""/>
      <w:lvlJc w:val="left"/>
      <w:pPr>
        <w:ind w:left="3577" w:hanging="360"/>
      </w:pPr>
      <w:rPr>
        <w:rFonts w:ascii="Symbol" w:hAnsi="Symbol" w:hint="default"/>
      </w:rPr>
    </w:lvl>
    <w:lvl w:ilvl="4" w:tplc="04150003" w:tentative="1">
      <w:start w:val="1"/>
      <w:numFmt w:val="bullet"/>
      <w:lvlText w:val="o"/>
      <w:lvlJc w:val="left"/>
      <w:pPr>
        <w:ind w:left="4297" w:hanging="360"/>
      </w:pPr>
      <w:rPr>
        <w:rFonts w:ascii="Courier New" w:hAnsi="Courier New" w:cs="Courier New" w:hint="default"/>
      </w:rPr>
    </w:lvl>
    <w:lvl w:ilvl="5" w:tplc="04150005" w:tentative="1">
      <w:start w:val="1"/>
      <w:numFmt w:val="bullet"/>
      <w:lvlText w:val=""/>
      <w:lvlJc w:val="left"/>
      <w:pPr>
        <w:ind w:left="5017" w:hanging="360"/>
      </w:pPr>
      <w:rPr>
        <w:rFonts w:ascii="Wingdings" w:hAnsi="Wingdings" w:hint="default"/>
      </w:rPr>
    </w:lvl>
    <w:lvl w:ilvl="6" w:tplc="04150001" w:tentative="1">
      <w:start w:val="1"/>
      <w:numFmt w:val="bullet"/>
      <w:lvlText w:val=""/>
      <w:lvlJc w:val="left"/>
      <w:pPr>
        <w:ind w:left="5737" w:hanging="360"/>
      </w:pPr>
      <w:rPr>
        <w:rFonts w:ascii="Symbol" w:hAnsi="Symbol" w:hint="default"/>
      </w:rPr>
    </w:lvl>
    <w:lvl w:ilvl="7" w:tplc="04150003" w:tentative="1">
      <w:start w:val="1"/>
      <w:numFmt w:val="bullet"/>
      <w:lvlText w:val="o"/>
      <w:lvlJc w:val="left"/>
      <w:pPr>
        <w:ind w:left="6457" w:hanging="360"/>
      </w:pPr>
      <w:rPr>
        <w:rFonts w:ascii="Courier New" w:hAnsi="Courier New" w:cs="Courier New" w:hint="default"/>
      </w:rPr>
    </w:lvl>
    <w:lvl w:ilvl="8" w:tplc="04150005" w:tentative="1">
      <w:start w:val="1"/>
      <w:numFmt w:val="bullet"/>
      <w:lvlText w:val=""/>
      <w:lvlJc w:val="left"/>
      <w:pPr>
        <w:ind w:left="7177" w:hanging="360"/>
      </w:pPr>
      <w:rPr>
        <w:rFonts w:ascii="Wingdings" w:hAnsi="Wingdings" w:hint="default"/>
      </w:rPr>
    </w:lvl>
  </w:abstractNum>
  <w:abstractNum w:abstractNumId="31" w15:restartNumberingAfterBreak="0">
    <w:nsid w:val="638D5801"/>
    <w:multiLevelType w:val="hybridMultilevel"/>
    <w:tmpl w:val="E8C6A0FC"/>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2" w15:restartNumberingAfterBreak="0">
    <w:nsid w:val="6DE42361"/>
    <w:multiLevelType w:val="hybridMultilevel"/>
    <w:tmpl w:val="F4CCC52A"/>
    <w:lvl w:ilvl="0" w:tplc="4EB048EC">
      <w:start w:val="1"/>
      <w:numFmt w:val="lowerLetter"/>
      <w:lvlText w:val="%1)"/>
      <w:lvlJc w:val="left"/>
      <w:pPr>
        <w:ind w:left="717" w:hanging="360"/>
      </w:pPr>
      <w:rPr>
        <w:rFonts w:hint="default"/>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33" w15:restartNumberingAfterBreak="0">
    <w:nsid w:val="6E4B7D7C"/>
    <w:multiLevelType w:val="hybridMultilevel"/>
    <w:tmpl w:val="B97A16E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397147"/>
    <w:multiLevelType w:val="multilevel"/>
    <w:tmpl w:val="E12E4D32"/>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BD4454E"/>
    <w:multiLevelType w:val="multilevel"/>
    <w:tmpl w:val="F8E03D8A"/>
    <w:lvl w:ilvl="0">
      <w:start w:val="1"/>
      <w:numFmt w:val="bullet"/>
      <w:lvlText w:val=""/>
      <w:lvlJc w:val="left"/>
      <w:pPr>
        <w:ind w:left="720" w:hanging="360"/>
      </w:pPr>
      <w:rPr>
        <w:rFonts w:ascii="Symbol" w:hAnsi="Symbol" w:hint="default"/>
        <w:b/>
      </w:rPr>
    </w:lvl>
    <w:lvl w:ilvl="1">
      <w:start w:val="1"/>
      <w:numFmt w:val="bullet"/>
      <w:lvlText w:val=""/>
      <w:lvlJc w:val="left"/>
      <w:pPr>
        <w:ind w:left="907" w:hanging="340"/>
      </w:pPr>
      <w:rPr>
        <w:rFonts w:ascii="Symbol" w:hAnsi="Symbol" w:hint="default"/>
      </w:rPr>
    </w:lvl>
    <w:lvl w:ilvl="2">
      <w:start w:val="1"/>
      <w:numFmt w:val="lowerLetter"/>
      <w:lvlText w:val="%3."/>
      <w:lvlJc w:val="left"/>
      <w:pPr>
        <w:ind w:left="1418" w:hanging="1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14"/>
  </w:num>
  <w:num w:numId="3">
    <w:abstractNumId w:val="20"/>
  </w:num>
  <w:num w:numId="4">
    <w:abstractNumId w:val="26"/>
  </w:num>
  <w:num w:numId="5">
    <w:abstractNumId w:val="32"/>
  </w:num>
  <w:num w:numId="6">
    <w:abstractNumId w:val="16"/>
  </w:num>
  <w:num w:numId="7">
    <w:abstractNumId w:val="10"/>
  </w:num>
  <w:num w:numId="8">
    <w:abstractNumId w:val="6"/>
  </w:num>
  <w:num w:numId="9">
    <w:abstractNumId w:val="0"/>
  </w:num>
  <w:num w:numId="10">
    <w:abstractNumId w:val="24"/>
  </w:num>
  <w:num w:numId="11">
    <w:abstractNumId w:val="8"/>
  </w:num>
  <w:num w:numId="12">
    <w:abstractNumId w:val="23"/>
  </w:num>
  <w:num w:numId="13">
    <w:abstractNumId w:val="28"/>
  </w:num>
  <w:num w:numId="14">
    <w:abstractNumId w:val="5"/>
  </w:num>
  <w:num w:numId="15">
    <w:abstractNumId w:val="12"/>
  </w:num>
  <w:num w:numId="16">
    <w:abstractNumId w:val="27"/>
  </w:num>
  <w:num w:numId="17">
    <w:abstractNumId w:val="2"/>
  </w:num>
  <w:num w:numId="18">
    <w:abstractNumId w:val="15"/>
  </w:num>
  <w:num w:numId="19">
    <w:abstractNumId w:val="4"/>
  </w:num>
  <w:num w:numId="20">
    <w:abstractNumId w:val="31"/>
  </w:num>
  <w:num w:numId="21">
    <w:abstractNumId w:val="7"/>
  </w:num>
  <w:num w:numId="22">
    <w:abstractNumId w:val="1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1"/>
  </w:num>
  <w:num w:numId="26">
    <w:abstractNumId w:val="3"/>
  </w:num>
  <w:num w:numId="27">
    <w:abstractNumId w:val="29"/>
  </w:num>
  <w:num w:numId="28">
    <w:abstractNumId w:val="34"/>
  </w:num>
  <w:num w:numId="29">
    <w:abstractNumId w:val="33"/>
  </w:num>
  <w:num w:numId="30">
    <w:abstractNumId w:val="1"/>
  </w:num>
  <w:num w:numId="31">
    <w:abstractNumId w:val="17"/>
  </w:num>
  <w:num w:numId="32">
    <w:abstractNumId w:val="35"/>
  </w:num>
  <w:num w:numId="33">
    <w:abstractNumId w:val="25"/>
  </w:num>
  <w:num w:numId="34">
    <w:abstractNumId w:val="9"/>
  </w:num>
  <w:num w:numId="35">
    <w:abstractNumId w:val="13"/>
  </w:num>
  <w:num w:numId="36">
    <w:abstractNumId w:val="19"/>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B1"/>
    <w:rsid w:val="00003EDB"/>
    <w:rsid w:val="000059BA"/>
    <w:rsid w:val="00010175"/>
    <w:rsid w:val="000106D3"/>
    <w:rsid w:val="00012A4C"/>
    <w:rsid w:val="000241E6"/>
    <w:rsid w:val="00027FCF"/>
    <w:rsid w:val="00030DCA"/>
    <w:rsid w:val="00033AFC"/>
    <w:rsid w:val="000345AF"/>
    <w:rsid w:val="00036BFD"/>
    <w:rsid w:val="0005338D"/>
    <w:rsid w:val="00053CF7"/>
    <w:rsid w:val="000666E6"/>
    <w:rsid w:val="000672F5"/>
    <w:rsid w:val="00072959"/>
    <w:rsid w:val="00072EAC"/>
    <w:rsid w:val="0007591E"/>
    <w:rsid w:val="000813A9"/>
    <w:rsid w:val="000830D5"/>
    <w:rsid w:val="00084D3E"/>
    <w:rsid w:val="000910CD"/>
    <w:rsid w:val="000A3671"/>
    <w:rsid w:val="000A78D2"/>
    <w:rsid w:val="000B01BE"/>
    <w:rsid w:val="000B065A"/>
    <w:rsid w:val="000B309E"/>
    <w:rsid w:val="000B7186"/>
    <w:rsid w:val="000C4B71"/>
    <w:rsid w:val="000C790C"/>
    <w:rsid w:val="000D1641"/>
    <w:rsid w:val="000D2C99"/>
    <w:rsid w:val="000D3ACE"/>
    <w:rsid w:val="000D3B08"/>
    <w:rsid w:val="000D4EE0"/>
    <w:rsid w:val="000E4243"/>
    <w:rsid w:val="000F517C"/>
    <w:rsid w:val="001054D7"/>
    <w:rsid w:val="0012067F"/>
    <w:rsid w:val="00120E9B"/>
    <w:rsid w:val="00127CE3"/>
    <w:rsid w:val="00132C0F"/>
    <w:rsid w:val="0013432C"/>
    <w:rsid w:val="00140925"/>
    <w:rsid w:val="00142814"/>
    <w:rsid w:val="00144ABB"/>
    <w:rsid w:val="0015305B"/>
    <w:rsid w:val="00156824"/>
    <w:rsid w:val="00163F2B"/>
    <w:rsid w:val="001664ED"/>
    <w:rsid w:val="00170D7D"/>
    <w:rsid w:val="001807DF"/>
    <w:rsid w:val="001872E7"/>
    <w:rsid w:val="00190E09"/>
    <w:rsid w:val="001975B2"/>
    <w:rsid w:val="001A494F"/>
    <w:rsid w:val="001C2DF9"/>
    <w:rsid w:val="001C37CD"/>
    <w:rsid w:val="001C70DC"/>
    <w:rsid w:val="001D35D4"/>
    <w:rsid w:val="001D4153"/>
    <w:rsid w:val="001D4D5B"/>
    <w:rsid w:val="001E3FA1"/>
    <w:rsid w:val="001E4769"/>
    <w:rsid w:val="002063DA"/>
    <w:rsid w:val="00213077"/>
    <w:rsid w:val="002130AC"/>
    <w:rsid w:val="002211BA"/>
    <w:rsid w:val="0023459B"/>
    <w:rsid w:val="00242C23"/>
    <w:rsid w:val="00253AD2"/>
    <w:rsid w:val="00263585"/>
    <w:rsid w:val="00265AF2"/>
    <w:rsid w:val="00267BC0"/>
    <w:rsid w:val="00270600"/>
    <w:rsid w:val="00272E0A"/>
    <w:rsid w:val="002829B4"/>
    <w:rsid w:val="00282E47"/>
    <w:rsid w:val="00287E0C"/>
    <w:rsid w:val="002A177C"/>
    <w:rsid w:val="002A3594"/>
    <w:rsid w:val="002C5332"/>
    <w:rsid w:val="002C639B"/>
    <w:rsid w:val="002E00D7"/>
    <w:rsid w:val="002E0235"/>
    <w:rsid w:val="002F0499"/>
    <w:rsid w:val="002F2F2C"/>
    <w:rsid w:val="002F3ACF"/>
    <w:rsid w:val="00303AE5"/>
    <w:rsid w:val="00307EC5"/>
    <w:rsid w:val="00310565"/>
    <w:rsid w:val="00312200"/>
    <w:rsid w:val="00314AFE"/>
    <w:rsid w:val="00334C0E"/>
    <w:rsid w:val="00343BB3"/>
    <w:rsid w:val="003453C2"/>
    <w:rsid w:val="00347C7B"/>
    <w:rsid w:val="00351D95"/>
    <w:rsid w:val="00353CC1"/>
    <w:rsid w:val="003552AF"/>
    <w:rsid w:val="003574FD"/>
    <w:rsid w:val="003639DD"/>
    <w:rsid w:val="003669DB"/>
    <w:rsid w:val="0036770F"/>
    <w:rsid w:val="00374C36"/>
    <w:rsid w:val="00377B5B"/>
    <w:rsid w:val="0038202B"/>
    <w:rsid w:val="0038398E"/>
    <w:rsid w:val="003878B5"/>
    <w:rsid w:val="00395E2D"/>
    <w:rsid w:val="00396493"/>
    <w:rsid w:val="00397120"/>
    <w:rsid w:val="003971A5"/>
    <w:rsid w:val="00397F0B"/>
    <w:rsid w:val="003A14AB"/>
    <w:rsid w:val="003A351D"/>
    <w:rsid w:val="003A5514"/>
    <w:rsid w:val="003B41B7"/>
    <w:rsid w:val="003B662B"/>
    <w:rsid w:val="003B7239"/>
    <w:rsid w:val="003C360C"/>
    <w:rsid w:val="003C7459"/>
    <w:rsid w:val="003C77AF"/>
    <w:rsid w:val="003C791B"/>
    <w:rsid w:val="003D2438"/>
    <w:rsid w:val="003D27A8"/>
    <w:rsid w:val="003D2DA8"/>
    <w:rsid w:val="003D5329"/>
    <w:rsid w:val="003D72AC"/>
    <w:rsid w:val="003E6FAB"/>
    <w:rsid w:val="003F22BE"/>
    <w:rsid w:val="004158D0"/>
    <w:rsid w:val="004162AD"/>
    <w:rsid w:val="00416454"/>
    <w:rsid w:val="004200E5"/>
    <w:rsid w:val="0043622C"/>
    <w:rsid w:val="0043744D"/>
    <w:rsid w:val="00440834"/>
    <w:rsid w:val="004553D0"/>
    <w:rsid w:val="00461017"/>
    <w:rsid w:val="004774DD"/>
    <w:rsid w:val="00477FFE"/>
    <w:rsid w:val="00482CD7"/>
    <w:rsid w:val="00484EC7"/>
    <w:rsid w:val="00485A51"/>
    <w:rsid w:val="00486B59"/>
    <w:rsid w:val="00493EBA"/>
    <w:rsid w:val="00494F55"/>
    <w:rsid w:val="004A704A"/>
    <w:rsid w:val="004A7BC2"/>
    <w:rsid w:val="004B756F"/>
    <w:rsid w:val="004C0ED5"/>
    <w:rsid w:val="004C2AC4"/>
    <w:rsid w:val="004C7A3B"/>
    <w:rsid w:val="004C7B5A"/>
    <w:rsid w:val="004E02C9"/>
    <w:rsid w:val="004E22F3"/>
    <w:rsid w:val="004E5459"/>
    <w:rsid w:val="004E55D3"/>
    <w:rsid w:val="004E57C9"/>
    <w:rsid w:val="004F3530"/>
    <w:rsid w:val="004F7C2A"/>
    <w:rsid w:val="00505A75"/>
    <w:rsid w:val="005063E6"/>
    <w:rsid w:val="00510B1F"/>
    <w:rsid w:val="00511341"/>
    <w:rsid w:val="005212BE"/>
    <w:rsid w:val="00522B82"/>
    <w:rsid w:val="005314D7"/>
    <w:rsid w:val="00534E6D"/>
    <w:rsid w:val="005403AF"/>
    <w:rsid w:val="005412BD"/>
    <w:rsid w:val="005463F3"/>
    <w:rsid w:val="00546B54"/>
    <w:rsid w:val="00546CE8"/>
    <w:rsid w:val="00546FB0"/>
    <w:rsid w:val="00547EF4"/>
    <w:rsid w:val="005509EF"/>
    <w:rsid w:val="00552EC1"/>
    <w:rsid w:val="00554978"/>
    <w:rsid w:val="00556659"/>
    <w:rsid w:val="0055690A"/>
    <w:rsid w:val="00571312"/>
    <w:rsid w:val="00571BDA"/>
    <w:rsid w:val="00572E6B"/>
    <w:rsid w:val="00573BBE"/>
    <w:rsid w:val="00584DE5"/>
    <w:rsid w:val="005851C9"/>
    <w:rsid w:val="005867B0"/>
    <w:rsid w:val="0059558C"/>
    <w:rsid w:val="00596BC6"/>
    <w:rsid w:val="005A21AD"/>
    <w:rsid w:val="005A3171"/>
    <w:rsid w:val="005A3F5C"/>
    <w:rsid w:val="005A5638"/>
    <w:rsid w:val="005A7F6D"/>
    <w:rsid w:val="005B008C"/>
    <w:rsid w:val="005B05A4"/>
    <w:rsid w:val="005B585A"/>
    <w:rsid w:val="005B7907"/>
    <w:rsid w:val="005C0A5D"/>
    <w:rsid w:val="005C2051"/>
    <w:rsid w:val="005C5092"/>
    <w:rsid w:val="005D4C2F"/>
    <w:rsid w:val="005E52A4"/>
    <w:rsid w:val="005E5BAE"/>
    <w:rsid w:val="005E5E57"/>
    <w:rsid w:val="005F29B8"/>
    <w:rsid w:val="005F3B7B"/>
    <w:rsid w:val="005F7AA8"/>
    <w:rsid w:val="006019B1"/>
    <w:rsid w:val="006024DC"/>
    <w:rsid w:val="00602C01"/>
    <w:rsid w:val="00611BC0"/>
    <w:rsid w:val="00614BB3"/>
    <w:rsid w:val="006238E6"/>
    <w:rsid w:val="00623BFA"/>
    <w:rsid w:val="00625C1E"/>
    <w:rsid w:val="00632A6E"/>
    <w:rsid w:val="006406C3"/>
    <w:rsid w:val="006447FC"/>
    <w:rsid w:val="00646D89"/>
    <w:rsid w:val="0065245A"/>
    <w:rsid w:val="00652627"/>
    <w:rsid w:val="0065361A"/>
    <w:rsid w:val="0065690E"/>
    <w:rsid w:val="0065757A"/>
    <w:rsid w:val="00662A7D"/>
    <w:rsid w:val="006637F8"/>
    <w:rsid w:val="00671759"/>
    <w:rsid w:val="00672681"/>
    <w:rsid w:val="00672829"/>
    <w:rsid w:val="006732DD"/>
    <w:rsid w:val="006919A6"/>
    <w:rsid w:val="006A37A8"/>
    <w:rsid w:val="006A3C56"/>
    <w:rsid w:val="006A4672"/>
    <w:rsid w:val="006B15A7"/>
    <w:rsid w:val="006B44C0"/>
    <w:rsid w:val="006C7C47"/>
    <w:rsid w:val="006D3856"/>
    <w:rsid w:val="006D46AD"/>
    <w:rsid w:val="006D4CB1"/>
    <w:rsid w:val="006D7CA1"/>
    <w:rsid w:val="006E0EB7"/>
    <w:rsid w:val="006E405B"/>
    <w:rsid w:val="006E49F4"/>
    <w:rsid w:val="006E4D54"/>
    <w:rsid w:val="006F7A67"/>
    <w:rsid w:val="007107F8"/>
    <w:rsid w:val="007164FF"/>
    <w:rsid w:val="00717669"/>
    <w:rsid w:val="00720F2D"/>
    <w:rsid w:val="00721A5F"/>
    <w:rsid w:val="007265E5"/>
    <w:rsid w:val="00737693"/>
    <w:rsid w:val="00740F63"/>
    <w:rsid w:val="00741DFF"/>
    <w:rsid w:val="007425D4"/>
    <w:rsid w:val="00743285"/>
    <w:rsid w:val="007432D5"/>
    <w:rsid w:val="00743457"/>
    <w:rsid w:val="0075056F"/>
    <w:rsid w:val="0076050D"/>
    <w:rsid w:val="007607DA"/>
    <w:rsid w:val="0076360D"/>
    <w:rsid w:val="007668CF"/>
    <w:rsid w:val="00776A97"/>
    <w:rsid w:val="00790172"/>
    <w:rsid w:val="007A3734"/>
    <w:rsid w:val="007A7967"/>
    <w:rsid w:val="007B343A"/>
    <w:rsid w:val="007B6C3F"/>
    <w:rsid w:val="007B7E47"/>
    <w:rsid w:val="007C4594"/>
    <w:rsid w:val="007C4C57"/>
    <w:rsid w:val="007E2004"/>
    <w:rsid w:val="007F19CD"/>
    <w:rsid w:val="007F2B62"/>
    <w:rsid w:val="007F3EF3"/>
    <w:rsid w:val="007F5BCC"/>
    <w:rsid w:val="007F6FAE"/>
    <w:rsid w:val="0080066E"/>
    <w:rsid w:val="00802E0B"/>
    <w:rsid w:val="00805AD0"/>
    <w:rsid w:val="008061AB"/>
    <w:rsid w:val="008176FF"/>
    <w:rsid w:val="00831DCE"/>
    <w:rsid w:val="0083365E"/>
    <w:rsid w:val="00834BF7"/>
    <w:rsid w:val="008355BB"/>
    <w:rsid w:val="00835A78"/>
    <w:rsid w:val="00837EE3"/>
    <w:rsid w:val="008419CC"/>
    <w:rsid w:val="008433F4"/>
    <w:rsid w:val="00846D0A"/>
    <w:rsid w:val="00850287"/>
    <w:rsid w:val="00852390"/>
    <w:rsid w:val="00864253"/>
    <w:rsid w:val="0086534E"/>
    <w:rsid w:val="00865443"/>
    <w:rsid w:val="00867B3D"/>
    <w:rsid w:val="00870512"/>
    <w:rsid w:val="0087687D"/>
    <w:rsid w:val="00877653"/>
    <w:rsid w:val="00884636"/>
    <w:rsid w:val="00884752"/>
    <w:rsid w:val="00885966"/>
    <w:rsid w:val="00885D9C"/>
    <w:rsid w:val="00891702"/>
    <w:rsid w:val="00893D11"/>
    <w:rsid w:val="00895D67"/>
    <w:rsid w:val="008A0BDE"/>
    <w:rsid w:val="008A0C08"/>
    <w:rsid w:val="008A20A0"/>
    <w:rsid w:val="008A2545"/>
    <w:rsid w:val="008A3A1D"/>
    <w:rsid w:val="008A4086"/>
    <w:rsid w:val="008B0FC9"/>
    <w:rsid w:val="008B7CC1"/>
    <w:rsid w:val="008C080A"/>
    <w:rsid w:val="008C34F9"/>
    <w:rsid w:val="008C5A93"/>
    <w:rsid w:val="008C5E38"/>
    <w:rsid w:val="008C73BF"/>
    <w:rsid w:val="008D0F36"/>
    <w:rsid w:val="008D1544"/>
    <w:rsid w:val="008D4793"/>
    <w:rsid w:val="008D758B"/>
    <w:rsid w:val="008E2069"/>
    <w:rsid w:val="008E6F94"/>
    <w:rsid w:val="008F0A31"/>
    <w:rsid w:val="008F59C1"/>
    <w:rsid w:val="008F79DE"/>
    <w:rsid w:val="0090174F"/>
    <w:rsid w:val="00904D2C"/>
    <w:rsid w:val="0091028E"/>
    <w:rsid w:val="00915741"/>
    <w:rsid w:val="00916001"/>
    <w:rsid w:val="00920EF6"/>
    <w:rsid w:val="00927EC1"/>
    <w:rsid w:val="009318F2"/>
    <w:rsid w:val="00934F3F"/>
    <w:rsid w:val="00941C00"/>
    <w:rsid w:val="00952DCA"/>
    <w:rsid w:val="009530E7"/>
    <w:rsid w:val="00956391"/>
    <w:rsid w:val="00962477"/>
    <w:rsid w:val="00962743"/>
    <w:rsid w:val="0096567A"/>
    <w:rsid w:val="009719B3"/>
    <w:rsid w:val="009736BB"/>
    <w:rsid w:val="00977CC6"/>
    <w:rsid w:val="00984002"/>
    <w:rsid w:val="00984562"/>
    <w:rsid w:val="00986D79"/>
    <w:rsid w:val="009901E5"/>
    <w:rsid w:val="009913A6"/>
    <w:rsid w:val="00995623"/>
    <w:rsid w:val="00995A4F"/>
    <w:rsid w:val="00996FB1"/>
    <w:rsid w:val="009B0FF3"/>
    <w:rsid w:val="009B2492"/>
    <w:rsid w:val="009B3795"/>
    <w:rsid w:val="009B4565"/>
    <w:rsid w:val="009C0DDF"/>
    <w:rsid w:val="009C3217"/>
    <w:rsid w:val="009C7AFB"/>
    <w:rsid w:val="009D1043"/>
    <w:rsid w:val="009D431D"/>
    <w:rsid w:val="009D4C89"/>
    <w:rsid w:val="009D618E"/>
    <w:rsid w:val="009E341A"/>
    <w:rsid w:val="009E4F72"/>
    <w:rsid w:val="009E5CAE"/>
    <w:rsid w:val="009F066A"/>
    <w:rsid w:val="009F2F5D"/>
    <w:rsid w:val="00A063A1"/>
    <w:rsid w:val="00A127DC"/>
    <w:rsid w:val="00A13BDD"/>
    <w:rsid w:val="00A165E1"/>
    <w:rsid w:val="00A27491"/>
    <w:rsid w:val="00A34581"/>
    <w:rsid w:val="00A369A8"/>
    <w:rsid w:val="00A41CFC"/>
    <w:rsid w:val="00A42DD4"/>
    <w:rsid w:val="00A46F52"/>
    <w:rsid w:val="00A50FC7"/>
    <w:rsid w:val="00A5101D"/>
    <w:rsid w:val="00A55AA7"/>
    <w:rsid w:val="00A6774A"/>
    <w:rsid w:val="00A73570"/>
    <w:rsid w:val="00A83677"/>
    <w:rsid w:val="00A839AD"/>
    <w:rsid w:val="00A83FBC"/>
    <w:rsid w:val="00A900FD"/>
    <w:rsid w:val="00AA54A5"/>
    <w:rsid w:val="00AB15BD"/>
    <w:rsid w:val="00AB2BAD"/>
    <w:rsid w:val="00AC480B"/>
    <w:rsid w:val="00AC5248"/>
    <w:rsid w:val="00AC6B25"/>
    <w:rsid w:val="00AD153A"/>
    <w:rsid w:val="00AD24C3"/>
    <w:rsid w:val="00AE0FB8"/>
    <w:rsid w:val="00AE240B"/>
    <w:rsid w:val="00AE677E"/>
    <w:rsid w:val="00AF494B"/>
    <w:rsid w:val="00B007FD"/>
    <w:rsid w:val="00B1115B"/>
    <w:rsid w:val="00B16209"/>
    <w:rsid w:val="00B16633"/>
    <w:rsid w:val="00B1749E"/>
    <w:rsid w:val="00B21E74"/>
    <w:rsid w:val="00B3325D"/>
    <w:rsid w:val="00B3474C"/>
    <w:rsid w:val="00B3533F"/>
    <w:rsid w:val="00B35ED8"/>
    <w:rsid w:val="00B36B57"/>
    <w:rsid w:val="00B372A6"/>
    <w:rsid w:val="00B444C2"/>
    <w:rsid w:val="00B57077"/>
    <w:rsid w:val="00B5730D"/>
    <w:rsid w:val="00B57708"/>
    <w:rsid w:val="00B61AD1"/>
    <w:rsid w:val="00B637C1"/>
    <w:rsid w:val="00B67D10"/>
    <w:rsid w:val="00B71D10"/>
    <w:rsid w:val="00B76D68"/>
    <w:rsid w:val="00B970E4"/>
    <w:rsid w:val="00BB01EB"/>
    <w:rsid w:val="00BB33E5"/>
    <w:rsid w:val="00BB6235"/>
    <w:rsid w:val="00BB7D7B"/>
    <w:rsid w:val="00BC1229"/>
    <w:rsid w:val="00BC1231"/>
    <w:rsid w:val="00BC2FF0"/>
    <w:rsid w:val="00BC3EBD"/>
    <w:rsid w:val="00BC6C93"/>
    <w:rsid w:val="00BC7FE5"/>
    <w:rsid w:val="00BD0FE2"/>
    <w:rsid w:val="00BE10DC"/>
    <w:rsid w:val="00BE67BF"/>
    <w:rsid w:val="00BE693B"/>
    <w:rsid w:val="00BF0B6B"/>
    <w:rsid w:val="00BF3E67"/>
    <w:rsid w:val="00BF4785"/>
    <w:rsid w:val="00BF4904"/>
    <w:rsid w:val="00C26831"/>
    <w:rsid w:val="00C2733A"/>
    <w:rsid w:val="00C32E59"/>
    <w:rsid w:val="00C33F05"/>
    <w:rsid w:val="00C40126"/>
    <w:rsid w:val="00C421B9"/>
    <w:rsid w:val="00C425FC"/>
    <w:rsid w:val="00C43E42"/>
    <w:rsid w:val="00C4556B"/>
    <w:rsid w:val="00C4706F"/>
    <w:rsid w:val="00C51031"/>
    <w:rsid w:val="00C53665"/>
    <w:rsid w:val="00C541ED"/>
    <w:rsid w:val="00C67E98"/>
    <w:rsid w:val="00C73376"/>
    <w:rsid w:val="00C75CB3"/>
    <w:rsid w:val="00C8544D"/>
    <w:rsid w:val="00C87A96"/>
    <w:rsid w:val="00C96355"/>
    <w:rsid w:val="00C978A3"/>
    <w:rsid w:val="00CA0850"/>
    <w:rsid w:val="00CA654C"/>
    <w:rsid w:val="00CB15E4"/>
    <w:rsid w:val="00CB233C"/>
    <w:rsid w:val="00CB254B"/>
    <w:rsid w:val="00CB3489"/>
    <w:rsid w:val="00CB5026"/>
    <w:rsid w:val="00CC4553"/>
    <w:rsid w:val="00CD1099"/>
    <w:rsid w:val="00CD31D4"/>
    <w:rsid w:val="00CE02A0"/>
    <w:rsid w:val="00CE15A9"/>
    <w:rsid w:val="00CE24A0"/>
    <w:rsid w:val="00CF08FD"/>
    <w:rsid w:val="00CF0AAD"/>
    <w:rsid w:val="00CF7656"/>
    <w:rsid w:val="00D00A49"/>
    <w:rsid w:val="00D011F4"/>
    <w:rsid w:val="00D01517"/>
    <w:rsid w:val="00D0239E"/>
    <w:rsid w:val="00D03756"/>
    <w:rsid w:val="00D05027"/>
    <w:rsid w:val="00D1389B"/>
    <w:rsid w:val="00D148E6"/>
    <w:rsid w:val="00D2621C"/>
    <w:rsid w:val="00D308BE"/>
    <w:rsid w:val="00D34752"/>
    <w:rsid w:val="00D40336"/>
    <w:rsid w:val="00D4393D"/>
    <w:rsid w:val="00D50F9C"/>
    <w:rsid w:val="00D61D45"/>
    <w:rsid w:val="00D63EEE"/>
    <w:rsid w:val="00D63F28"/>
    <w:rsid w:val="00D65F6A"/>
    <w:rsid w:val="00D665B5"/>
    <w:rsid w:val="00D666D9"/>
    <w:rsid w:val="00D67701"/>
    <w:rsid w:val="00D716CC"/>
    <w:rsid w:val="00D75564"/>
    <w:rsid w:val="00D80693"/>
    <w:rsid w:val="00D81AAC"/>
    <w:rsid w:val="00D8329D"/>
    <w:rsid w:val="00D84E19"/>
    <w:rsid w:val="00D8719E"/>
    <w:rsid w:val="00D94BF7"/>
    <w:rsid w:val="00DA0F43"/>
    <w:rsid w:val="00DA125A"/>
    <w:rsid w:val="00DA3B93"/>
    <w:rsid w:val="00DB04C2"/>
    <w:rsid w:val="00DB1178"/>
    <w:rsid w:val="00DB2D10"/>
    <w:rsid w:val="00DB498B"/>
    <w:rsid w:val="00DB7575"/>
    <w:rsid w:val="00DC2A0B"/>
    <w:rsid w:val="00DC6519"/>
    <w:rsid w:val="00DD71C2"/>
    <w:rsid w:val="00DF12B9"/>
    <w:rsid w:val="00DF2BB4"/>
    <w:rsid w:val="00DF506F"/>
    <w:rsid w:val="00DF6B35"/>
    <w:rsid w:val="00E13C1F"/>
    <w:rsid w:val="00E154EC"/>
    <w:rsid w:val="00E21EA2"/>
    <w:rsid w:val="00E22E68"/>
    <w:rsid w:val="00E236F6"/>
    <w:rsid w:val="00E23FEA"/>
    <w:rsid w:val="00E30DF7"/>
    <w:rsid w:val="00E40A1E"/>
    <w:rsid w:val="00E468C5"/>
    <w:rsid w:val="00E46D9D"/>
    <w:rsid w:val="00E52825"/>
    <w:rsid w:val="00E52A98"/>
    <w:rsid w:val="00E60AA1"/>
    <w:rsid w:val="00E6400F"/>
    <w:rsid w:val="00E73067"/>
    <w:rsid w:val="00E80E86"/>
    <w:rsid w:val="00E82FC7"/>
    <w:rsid w:val="00E866BB"/>
    <w:rsid w:val="00E915CD"/>
    <w:rsid w:val="00E950B6"/>
    <w:rsid w:val="00E97B72"/>
    <w:rsid w:val="00EA0B7D"/>
    <w:rsid w:val="00EA2B7A"/>
    <w:rsid w:val="00EA4990"/>
    <w:rsid w:val="00EB1425"/>
    <w:rsid w:val="00EB4530"/>
    <w:rsid w:val="00EC1CAE"/>
    <w:rsid w:val="00EC387C"/>
    <w:rsid w:val="00EC4513"/>
    <w:rsid w:val="00EC5F68"/>
    <w:rsid w:val="00ED1581"/>
    <w:rsid w:val="00ED373F"/>
    <w:rsid w:val="00ED39A6"/>
    <w:rsid w:val="00ED4AD0"/>
    <w:rsid w:val="00EE09A8"/>
    <w:rsid w:val="00EE27E1"/>
    <w:rsid w:val="00EE3536"/>
    <w:rsid w:val="00EE6A3A"/>
    <w:rsid w:val="00EF08DB"/>
    <w:rsid w:val="00EF4AA9"/>
    <w:rsid w:val="00EF4F0A"/>
    <w:rsid w:val="00EF7C8A"/>
    <w:rsid w:val="00F050C5"/>
    <w:rsid w:val="00F11EA0"/>
    <w:rsid w:val="00F11F93"/>
    <w:rsid w:val="00F17503"/>
    <w:rsid w:val="00F17ED5"/>
    <w:rsid w:val="00F25C65"/>
    <w:rsid w:val="00F31FA5"/>
    <w:rsid w:val="00F33462"/>
    <w:rsid w:val="00F353E5"/>
    <w:rsid w:val="00F36343"/>
    <w:rsid w:val="00F41F6F"/>
    <w:rsid w:val="00F45E27"/>
    <w:rsid w:val="00F5003F"/>
    <w:rsid w:val="00F52DE0"/>
    <w:rsid w:val="00F5710B"/>
    <w:rsid w:val="00F63805"/>
    <w:rsid w:val="00F6438C"/>
    <w:rsid w:val="00F751E1"/>
    <w:rsid w:val="00F93003"/>
    <w:rsid w:val="00F95BAF"/>
    <w:rsid w:val="00FA10D7"/>
    <w:rsid w:val="00FA1EAE"/>
    <w:rsid w:val="00FA4069"/>
    <w:rsid w:val="00FB43D3"/>
    <w:rsid w:val="00FB4C4D"/>
    <w:rsid w:val="00FB53B1"/>
    <w:rsid w:val="00FB6A4B"/>
    <w:rsid w:val="00FC5AF7"/>
    <w:rsid w:val="00FD16AF"/>
    <w:rsid w:val="00FD4B11"/>
    <w:rsid w:val="00FD719B"/>
    <w:rsid w:val="00FE02F1"/>
    <w:rsid w:val="00FE4606"/>
    <w:rsid w:val="00FF2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DBAB26"/>
  <w15:docId w15:val="{D8D2BA0C-1C98-4306-B25A-30926A14E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D27A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2 heading,List Paragraph,A_wyliczenie,K-P_odwolanie,Akapit z listą5,maz_wyliczenie,opis dzialania,sw tekst,Podsis rysunku,Dot pt,F5 List Paragraph,List Paragraph1,Recommendation,List Paragraph11,Tekst punktowanie,lp1"/>
    <w:basedOn w:val="Normalny"/>
    <w:link w:val="AkapitzlistZnak"/>
    <w:uiPriority w:val="34"/>
    <w:qFormat/>
    <w:rsid w:val="00FB53B1"/>
    <w:pPr>
      <w:ind w:left="720"/>
      <w:contextualSpacing/>
    </w:pPr>
  </w:style>
  <w:style w:type="character" w:customStyle="1" w:styleId="AkapitzlistZnak">
    <w:name w:val="Akapit z listą Znak"/>
    <w:aliases w:val="L1 Znak,Numerowanie Znak,2 heading Znak,List Paragraph Znak,A_wyliczenie Znak,K-P_odwolanie Znak,Akapit z listą5 Znak,maz_wyliczenie Znak,opis dzialania Znak,sw tekst Znak,Podsis rysunku Znak,Dot pt Znak,F5 List Paragraph Znak"/>
    <w:link w:val="Akapitzlist"/>
    <w:uiPriority w:val="34"/>
    <w:qFormat/>
    <w:locked/>
    <w:rsid w:val="00FB53B1"/>
    <w:rPr>
      <w:rFonts w:eastAsiaTheme="minorEastAsia"/>
      <w:lang w:eastAsia="pl-PL"/>
    </w:rPr>
  </w:style>
  <w:style w:type="character" w:styleId="Odwoaniedokomentarza">
    <w:name w:val="annotation reference"/>
    <w:basedOn w:val="Domylnaczcionkaakapitu"/>
    <w:uiPriority w:val="99"/>
    <w:semiHidden/>
    <w:unhideWhenUsed/>
    <w:rsid w:val="00FB53B1"/>
    <w:rPr>
      <w:sz w:val="16"/>
      <w:szCs w:val="16"/>
    </w:rPr>
  </w:style>
  <w:style w:type="paragraph" w:styleId="Tekstkomentarza">
    <w:name w:val="annotation text"/>
    <w:basedOn w:val="Normalny"/>
    <w:link w:val="TekstkomentarzaZnak"/>
    <w:uiPriority w:val="99"/>
    <w:unhideWhenUsed/>
    <w:rsid w:val="00FB53B1"/>
    <w:pPr>
      <w:spacing w:line="240" w:lineRule="auto"/>
    </w:pPr>
    <w:rPr>
      <w:sz w:val="20"/>
      <w:szCs w:val="20"/>
    </w:rPr>
  </w:style>
  <w:style w:type="character" w:customStyle="1" w:styleId="TekstkomentarzaZnak">
    <w:name w:val="Tekst komentarza Znak"/>
    <w:basedOn w:val="Domylnaczcionkaakapitu"/>
    <w:link w:val="Tekstkomentarza"/>
    <w:uiPriority w:val="99"/>
    <w:rsid w:val="00FB53B1"/>
    <w:rPr>
      <w:rFonts w:eastAsiaTheme="minorEastAsia"/>
      <w:sz w:val="20"/>
      <w:szCs w:val="20"/>
      <w:lang w:eastAsia="pl-PL"/>
    </w:rPr>
  </w:style>
  <w:style w:type="paragraph" w:styleId="Tekstdymka">
    <w:name w:val="Balloon Text"/>
    <w:basedOn w:val="Normalny"/>
    <w:link w:val="TekstdymkaZnak"/>
    <w:uiPriority w:val="99"/>
    <w:semiHidden/>
    <w:unhideWhenUsed/>
    <w:rsid w:val="00FB53B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3B1"/>
    <w:rPr>
      <w:rFonts w:ascii="Tahoma" w:eastAsiaTheme="minorEastAsia"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0241E6"/>
    <w:rPr>
      <w:b/>
      <w:bCs/>
    </w:rPr>
  </w:style>
  <w:style w:type="character" w:customStyle="1" w:styleId="TematkomentarzaZnak">
    <w:name w:val="Temat komentarza Znak"/>
    <w:basedOn w:val="TekstkomentarzaZnak"/>
    <w:link w:val="Tematkomentarza"/>
    <w:uiPriority w:val="99"/>
    <w:semiHidden/>
    <w:rsid w:val="000241E6"/>
    <w:rPr>
      <w:rFonts w:eastAsiaTheme="minorEastAsia"/>
      <w:b/>
      <w:bCs/>
      <w:sz w:val="20"/>
      <w:szCs w:val="20"/>
      <w:lang w:eastAsia="pl-PL"/>
    </w:rPr>
  </w:style>
  <w:style w:type="paragraph" w:styleId="Nagwek">
    <w:name w:val="header"/>
    <w:basedOn w:val="Normalny"/>
    <w:link w:val="NagwekZnak"/>
    <w:uiPriority w:val="99"/>
    <w:unhideWhenUsed/>
    <w:rsid w:val="003D24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2438"/>
    <w:rPr>
      <w:rFonts w:eastAsiaTheme="minorEastAsia"/>
      <w:lang w:eastAsia="pl-PL"/>
    </w:rPr>
  </w:style>
  <w:style w:type="paragraph" w:styleId="Stopka">
    <w:name w:val="footer"/>
    <w:basedOn w:val="Normalny"/>
    <w:link w:val="StopkaZnak"/>
    <w:uiPriority w:val="99"/>
    <w:unhideWhenUsed/>
    <w:rsid w:val="003D24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2438"/>
    <w:rPr>
      <w:rFonts w:eastAsiaTheme="minorEastAsia"/>
      <w:lang w:eastAsia="pl-PL"/>
    </w:rPr>
  </w:style>
  <w:style w:type="character" w:styleId="Hipercze">
    <w:name w:val="Hyperlink"/>
    <w:basedOn w:val="Domylnaczcionkaakapitu"/>
    <w:uiPriority w:val="99"/>
    <w:unhideWhenUsed/>
    <w:rsid w:val="00F93003"/>
    <w:rPr>
      <w:color w:val="0000FF" w:themeColor="hyperlink"/>
      <w:u w:val="single"/>
    </w:rPr>
  </w:style>
  <w:style w:type="character" w:customStyle="1" w:styleId="Nierozpoznanawzmianka1">
    <w:name w:val="Nierozpoznana wzmianka1"/>
    <w:basedOn w:val="Domylnaczcionkaakapitu"/>
    <w:uiPriority w:val="99"/>
    <w:semiHidden/>
    <w:unhideWhenUsed/>
    <w:rsid w:val="00F93003"/>
    <w:rPr>
      <w:color w:val="605E5C"/>
      <w:shd w:val="clear" w:color="auto" w:fill="E1DFDD"/>
    </w:rPr>
  </w:style>
  <w:style w:type="paragraph" w:styleId="Poprawka">
    <w:name w:val="Revision"/>
    <w:hidden/>
    <w:uiPriority w:val="99"/>
    <w:semiHidden/>
    <w:rsid w:val="009318F2"/>
    <w:pPr>
      <w:spacing w:after="0" w:line="240" w:lineRule="auto"/>
    </w:pPr>
    <w:rPr>
      <w:rFonts w:eastAsiaTheme="minorEastAsia"/>
      <w:lang w:eastAsia="pl-PL"/>
    </w:rPr>
  </w:style>
  <w:style w:type="character" w:styleId="Nierozpoznanawzmianka">
    <w:name w:val="Unresolved Mention"/>
    <w:basedOn w:val="Domylnaczcionkaakapitu"/>
    <w:uiPriority w:val="99"/>
    <w:semiHidden/>
    <w:unhideWhenUsed/>
    <w:rsid w:val="000B309E"/>
    <w:rPr>
      <w:color w:val="605E5C"/>
      <w:shd w:val="clear" w:color="auto" w:fill="E1DFDD"/>
    </w:rPr>
  </w:style>
  <w:style w:type="paragraph" w:styleId="Bezodstpw">
    <w:name w:val="No Spacing"/>
    <w:uiPriority w:val="1"/>
    <w:qFormat/>
    <w:rsid w:val="00C8544D"/>
    <w:pPr>
      <w:widowControl w:val="0"/>
      <w:autoSpaceDE w:val="0"/>
      <w:autoSpaceDN w:val="0"/>
      <w:spacing w:after="0" w:line="240" w:lineRule="auto"/>
    </w:pPr>
    <w:rPr>
      <w:rFonts w:ascii="Times New Roman" w:eastAsia="Times New Roman" w:hAnsi="Times New Roman" w:cs="Times New Roman"/>
      <w:lang w:eastAsia="pl-PL" w:bidi="pl-PL"/>
    </w:rPr>
  </w:style>
  <w:style w:type="paragraph" w:styleId="Tekstprzypisudolnego">
    <w:name w:val="footnote text"/>
    <w:basedOn w:val="Normalny"/>
    <w:link w:val="TekstprzypisudolnegoZnak"/>
    <w:uiPriority w:val="99"/>
    <w:semiHidden/>
    <w:unhideWhenUsed/>
    <w:rsid w:val="0076050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050D"/>
    <w:rPr>
      <w:rFonts w:eastAsiaTheme="minorEastAsia"/>
      <w:sz w:val="20"/>
      <w:szCs w:val="20"/>
      <w:lang w:eastAsia="pl-PL"/>
    </w:rPr>
  </w:style>
  <w:style w:type="character" w:styleId="Odwoanieprzypisudolnego">
    <w:name w:val="footnote reference"/>
    <w:basedOn w:val="Domylnaczcionkaakapitu"/>
    <w:uiPriority w:val="99"/>
    <w:semiHidden/>
    <w:unhideWhenUsed/>
    <w:rsid w:val="0076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09531">
      <w:bodyDiv w:val="1"/>
      <w:marLeft w:val="0"/>
      <w:marRight w:val="0"/>
      <w:marTop w:val="0"/>
      <w:marBottom w:val="0"/>
      <w:divBdr>
        <w:top w:val="none" w:sz="0" w:space="0" w:color="auto"/>
        <w:left w:val="none" w:sz="0" w:space="0" w:color="auto"/>
        <w:bottom w:val="none" w:sz="0" w:space="0" w:color="auto"/>
        <w:right w:val="none" w:sz="0" w:space="0" w:color="auto"/>
      </w:divBdr>
    </w:div>
    <w:div w:id="684744428">
      <w:bodyDiv w:val="1"/>
      <w:marLeft w:val="0"/>
      <w:marRight w:val="0"/>
      <w:marTop w:val="0"/>
      <w:marBottom w:val="0"/>
      <w:divBdr>
        <w:top w:val="none" w:sz="0" w:space="0" w:color="auto"/>
        <w:left w:val="none" w:sz="0" w:space="0" w:color="auto"/>
        <w:bottom w:val="none" w:sz="0" w:space="0" w:color="auto"/>
        <w:right w:val="none" w:sz="0" w:space="0" w:color="auto"/>
      </w:divBdr>
    </w:div>
    <w:div w:id="768353115">
      <w:bodyDiv w:val="1"/>
      <w:marLeft w:val="0"/>
      <w:marRight w:val="0"/>
      <w:marTop w:val="0"/>
      <w:marBottom w:val="0"/>
      <w:divBdr>
        <w:top w:val="none" w:sz="0" w:space="0" w:color="auto"/>
        <w:left w:val="none" w:sz="0" w:space="0" w:color="auto"/>
        <w:bottom w:val="none" w:sz="0" w:space="0" w:color="auto"/>
        <w:right w:val="none" w:sz="0" w:space="0" w:color="auto"/>
      </w:divBdr>
    </w:div>
    <w:div w:id="944768382">
      <w:bodyDiv w:val="1"/>
      <w:marLeft w:val="0"/>
      <w:marRight w:val="0"/>
      <w:marTop w:val="0"/>
      <w:marBottom w:val="0"/>
      <w:divBdr>
        <w:top w:val="none" w:sz="0" w:space="0" w:color="auto"/>
        <w:left w:val="none" w:sz="0" w:space="0" w:color="auto"/>
        <w:bottom w:val="none" w:sz="0" w:space="0" w:color="auto"/>
        <w:right w:val="none" w:sz="0" w:space="0" w:color="auto"/>
      </w:divBdr>
    </w:div>
    <w:div w:id="20296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w.wz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nking.gemius.com/pl/ranking/brows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96C33-747F-4AB4-9C52-9B7B46974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3745</Words>
  <Characters>22475</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CIG</dc:creator>
  <cp:lastModifiedBy>Sylwia Kujawska</cp:lastModifiedBy>
  <cp:revision>3</cp:revision>
  <cp:lastPrinted>2022-12-20T10:27:00Z</cp:lastPrinted>
  <dcterms:created xsi:type="dcterms:W3CDTF">2024-04-15T06:49:00Z</dcterms:created>
  <dcterms:modified xsi:type="dcterms:W3CDTF">2024-04-15T11:25:00Z</dcterms:modified>
</cp:coreProperties>
</file>