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B1" w:rsidRPr="00DB584A" w:rsidRDefault="001A1CB1" w:rsidP="001A1CB1">
      <w:pPr>
        <w:ind w:right="-157"/>
        <w:jc w:val="center"/>
        <w:rPr>
          <w:rFonts w:ascii="Arial" w:hAnsi="Arial" w:cs="Arial"/>
          <w:sz w:val="20"/>
          <w:szCs w:val="20"/>
        </w:rPr>
      </w:pPr>
    </w:p>
    <w:p w:rsidR="001A1CB1" w:rsidRPr="00C44392" w:rsidRDefault="001A1CB1" w:rsidP="001A1CB1">
      <w:pPr>
        <w:ind w:right="-157"/>
        <w:jc w:val="center"/>
        <w:rPr>
          <w:rFonts w:ascii="Arial" w:hAnsi="Arial" w:cs="Arial"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b/>
          <w:sz w:val="40"/>
          <w:szCs w:val="40"/>
        </w:rPr>
      </w:pPr>
      <w:r w:rsidRPr="00C44392">
        <w:rPr>
          <w:rFonts w:ascii="Arial" w:hAnsi="Arial" w:cs="Arial"/>
          <w:b/>
          <w:sz w:val="40"/>
          <w:szCs w:val="40"/>
        </w:rPr>
        <w:t>Plan działania na rok 2020</w:t>
      </w:r>
    </w:p>
    <w:p w:rsidR="001A1CB1" w:rsidRPr="00C44392" w:rsidRDefault="001A1CB1" w:rsidP="001A1CB1">
      <w:pPr>
        <w:jc w:val="center"/>
        <w:rPr>
          <w:rFonts w:ascii="Arial" w:hAnsi="Arial" w:cs="Arial"/>
          <w:b/>
          <w:sz w:val="30"/>
          <w:szCs w:val="30"/>
        </w:rPr>
      </w:pPr>
    </w:p>
    <w:p w:rsidR="001A1CB1" w:rsidRPr="00C44392" w:rsidRDefault="001A1CB1" w:rsidP="001A1CB1">
      <w:pPr>
        <w:jc w:val="center"/>
        <w:rPr>
          <w:rFonts w:ascii="Arial" w:hAnsi="Arial" w:cs="Arial"/>
          <w:b/>
          <w:spacing w:val="20"/>
          <w:sz w:val="30"/>
          <w:szCs w:val="30"/>
        </w:rPr>
      </w:pPr>
      <w:r w:rsidRPr="00C44392">
        <w:rPr>
          <w:rFonts w:ascii="Arial" w:hAnsi="Arial" w:cs="Arial"/>
          <w:b/>
          <w:spacing w:val="20"/>
          <w:sz w:val="30"/>
          <w:szCs w:val="30"/>
        </w:rPr>
        <w:t xml:space="preserve">REGIONALNY PROGRAM OPERACYJNY </w:t>
      </w:r>
      <w:r w:rsidRPr="00C44392">
        <w:rPr>
          <w:rFonts w:ascii="Arial" w:hAnsi="Arial" w:cs="Arial"/>
          <w:b/>
          <w:spacing w:val="20"/>
          <w:sz w:val="30"/>
          <w:szCs w:val="30"/>
        </w:rPr>
        <w:br/>
        <w:t>WOJEWÓDZTWA ZACHODNIOPOMORSKIEGO</w:t>
      </w:r>
    </w:p>
    <w:p w:rsidR="001A1CB1" w:rsidRPr="00DB584A" w:rsidRDefault="001A1CB1" w:rsidP="001A1C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881"/>
        <w:gridCol w:w="764"/>
        <w:gridCol w:w="1806"/>
        <w:gridCol w:w="1420"/>
        <w:gridCol w:w="790"/>
        <w:gridCol w:w="1945"/>
      </w:tblGrid>
      <w:tr w:rsidR="001A1CB1" w:rsidRPr="00DB584A" w:rsidTr="004C5740">
        <w:trPr>
          <w:trHeight w:val="362"/>
        </w:trPr>
        <w:tc>
          <w:tcPr>
            <w:tcW w:w="10315" w:type="dxa"/>
            <w:gridSpan w:val="6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INFORMACJE O INSTYTUCJI POŚREDNICZĄCEJ</w:t>
            </w:r>
          </w:p>
        </w:tc>
      </w:tr>
      <w:tr w:rsidR="001A1CB1" w:rsidRPr="00DB584A" w:rsidTr="004C5740">
        <w:trPr>
          <w:trHeight w:val="511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Numer i nazwa osi priorytetowej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1A5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VI</w:t>
            </w:r>
            <w:r w:rsidR="001A51E3">
              <w:rPr>
                <w:rFonts w:ascii="Arial" w:hAnsi="Arial" w:cs="Arial"/>
                <w:sz w:val="20"/>
                <w:szCs w:val="20"/>
              </w:rPr>
              <w:t>I</w:t>
            </w:r>
            <w:r w:rsidRPr="00DB58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1E3">
              <w:rPr>
                <w:rFonts w:ascii="Arial" w:hAnsi="Arial" w:cs="Arial"/>
                <w:sz w:val="20"/>
                <w:szCs w:val="20"/>
              </w:rPr>
              <w:t>Włączenie społeczne</w:t>
            </w:r>
          </w:p>
        </w:tc>
      </w:tr>
      <w:tr w:rsidR="001A1CB1" w:rsidRPr="00DB584A" w:rsidTr="004C5740">
        <w:trPr>
          <w:trHeight w:val="519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Instytucja Pośrednicząca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Wojewódzki Urząd Pracy w Szczecinie</w:t>
            </w:r>
          </w:p>
        </w:tc>
      </w:tr>
      <w:tr w:rsidR="001A1CB1" w:rsidRPr="00DB584A" w:rsidTr="004C5740">
        <w:trPr>
          <w:trHeight w:val="348"/>
        </w:trPr>
        <w:tc>
          <w:tcPr>
            <w:tcW w:w="3034" w:type="dxa"/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7281" w:type="dxa"/>
            <w:gridSpan w:val="5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ul. A. Mickiewicza 41</w:t>
            </w:r>
            <w:r w:rsidRPr="00DB584A">
              <w:rPr>
                <w:rFonts w:ascii="Arial" w:hAnsi="Arial" w:cs="Arial"/>
                <w:sz w:val="20"/>
                <w:szCs w:val="20"/>
              </w:rPr>
              <w:br/>
              <w:t>70-383 Szczecin</w:t>
            </w:r>
          </w:p>
        </w:tc>
      </w:tr>
      <w:tr w:rsidR="00D52776" w:rsidRPr="00DB584A" w:rsidTr="004C5740">
        <w:trPr>
          <w:trHeight w:val="358"/>
        </w:trPr>
        <w:tc>
          <w:tcPr>
            <w:tcW w:w="303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04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977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42 56 101</w:t>
            </w:r>
          </w:p>
        </w:tc>
        <w:tc>
          <w:tcPr>
            <w:tcW w:w="152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40" w:type="dxa"/>
            <w:tcBorders>
              <w:bottom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42 56 103</w:t>
            </w:r>
          </w:p>
        </w:tc>
      </w:tr>
      <w:tr w:rsidR="001A1CB1" w:rsidRPr="00DB584A" w:rsidTr="004C5740">
        <w:trPr>
          <w:trHeight w:val="354"/>
        </w:trPr>
        <w:tc>
          <w:tcPr>
            <w:tcW w:w="303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1CB1" w:rsidRPr="00DB584A" w:rsidRDefault="00DD49B8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36BBD" w:rsidRPr="007938C0">
                <w:rPr>
                  <w:rStyle w:val="Hipercze"/>
                  <w:rFonts w:ascii="Arial" w:hAnsi="Arial" w:cs="Arial"/>
                  <w:sz w:val="20"/>
                  <w:szCs w:val="20"/>
                </w:rPr>
                <w:t>sekretariat@wup.pl</w:t>
              </w:r>
            </w:hyperlink>
          </w:p>
        </w:tc>
      </w:tr>
      <w:tr w:rsidR="001A1CB1" w:rsidRPr="00E0604D" w:rsidTr="004C5740">
        <w:trPr>
          <w:trHeight w:val="709"/>
        </w:trPr>
        <w:tc>
          <w:tcPr>
            <w:tcW w:w="303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Dane kontaktowe osoby (osób) w Instytucji Pośredniczącej do kontaktów roboczych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1A1CB1" w:rsidRPr="008F7C1C" w:rsidRDefault="00A25DAC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DAC">
              <w:rPr>
                <w:rFonts w:ascii="Arial" w:hAnsi="Arial" w:cs="Arial"/>
                <w:sz w:val="20"/>
                <w:szCs w:val="20"/>
              </w:rPr>
              <w:t>Martyna Jakubowska tel. 91 42 56 166</w:t>
            </w:r>
          </w:p>
          <w:p w:rsidR="001A1CB1" w:rsidRPr="008F7C1C" w:rsidRDefault="00A25DAC" w:rsidP="00D52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DAC">
              <w:rPr>
                <w:rFonts w:ascii="Arial" w:hAnsi="Arial" w:cs="Arial"/>
                <w:sz w:val="20"/>
                <w:szCs w:val="20"/>
              </w:rPr>
              <w:t>e-mail: martyna_jakubowska@wup.pl</w:t>
            </w:r>
          </w:p>
        </w:tc>
      </w:tr>
    </w:tbl>
    <w:p w:rsidR="001A1CB1" w:rsidRPr="008F7C1C" w:rsidRDefault="00A25DAC" w:rsidP="001A1CB1">
      <w:pPr>
        <w:rPr>
          <w:rFonts w:ascii="Arial" w:hAnsi="Arial" w:cs="Arial"/>
          <w:b/>
          <w:sz w:val="20"/>
          <w:szCs w:val="20"/>
        </w:rPr>
      </w:pPr>
      <w:r w:rsidRPr="00A25DAC">
        <w:rPr>
          <w:rFonts w:ascii="Arial" w:hAnsi="Arial" w:cs="Arial"/>
          <w:b/>
          <w:sz w:val="20"/>
          <w:szCs w:val="20"/>
        </w:rPr>
        <w:br w:type="column"/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/>
      </w:tblPr>
      <w:tblGrid>
        <w:gridCol w:w="9781"/>
      </w:tblGrid>
      <w:tr w:rsidR="001A1CB1" w:rsidRPr="00DB584A" w:rsidTr="004C5740">
        <w:trPr>
          <w:trHeight w:val="362"/>
        </w:trPr>
        <w:tc>
          <w:tcPr>
            <w:tcW w:w="9781" w:type="dxa"/>
            <w:shd w:val="clear" w:color="auto" w:fill="E77B39"/>
            <w:vAlign w:val="center"/>
          </w:tcPr>
          <w:p w:rsidR="001A1CB1" w:rsidRPr="00C44392" w:rsidRDefault="001A1CB1" w:rsidP="004C5740">
            <w:pPr>
              <w:jc w:val="center"/>
              <w:rPr>
                <w:rFonts w:ascii="Arial" w:hAnsi="Arial" w:cs="Arial"/>
                <w:b/>
              </w:rPr>
            </w:pPr>
            <w:r w:rsidRPr="00C44392">
              <w:rPr>
                <w:rFonts w:ascii="Arial" w:hAnsi="Arial" w:cs="Arial"/>
                <w:b/>
              </w:rPr>
              <w:t xml:space="preserve">KARTA DZIAŁANIA </w:t>
            </w:r>
          </w:p>
          <w:p w:rsidR="001A1CB1" w:rsidRPr="00D05D76" w:rsidRDefault="00416E78" w:rsidP="00416E7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7.7</w:t>
            </w:r>
            <w:r w:rsidR="00D05D76" w:rsidRPr="00D05D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6E78">
              <w:rPr>
                <w:rFonts w:ascii="Arial" w:hAnsi="Arial" w:cs="Arial"/>
                <w:b/>
                <w:sz w:val="20"/>
                <w:szCs w:val="20"/>
              </w:rPr>
              <w:t>Wdrożenie programów wczesnego wykrywania wad rozwojowych i rehabilitacji dzieci z niepełnosprawnościami oraz zagrożonych niepełnosprawnością</w:t>
            </w:r>
            <w:r w:rsidR="00EB0F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0F76" w:rsidRPr="00EB0F76">
              <w:rPr>
                <w:rFonts w:ascii="Arial" w:hAnsi="Arial" w:cs="Arial"/>
                <w:b/>
                <w:sz w:val="20"/>
                <w:szCs w:val="20"/>
              </w:rPr>
              <w:t>oraz przedsięwzięć związanych z walką i zapobieganiem  COVID-19</w:t>
            </w:r>
          </w:p>
        </w:tc>
      </w:tr>
    </w:tbl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</w:p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  <w:r w:rsidRPr="00DB584A">
        <w:rPr>
          <w:rFonts w:ascii="Arial" w:hAnsi="Arial" w:cs="Arial"/>
          <w:b/>
          <w:spacing w:val="24"/>
          <w:sz w:val="20"/>
          <w:szCs w:val="20"/>
        </w:rPr>
        <w:t>Projekty pozakonkursowe</w:t>
      </w:r>
    </w:p>
    <w:p w:rsidR="001A1CB1" w:rsidRPr="00DB584A" w:rsidRDefault="001A1CB1" w:rsidP="001A1CB1">
      <w:pPr>
        <w:rPr>
          <w:rFonts w:ascii="Arial" w:hAnsi="Arial" w:cs="Arial"/>
          <w:b/>
          <w:spacing w:val="24"/>
          <w:sz w:val="20"/>
          <w:szCs w:val="20"/>
        </w:rPr>
      </w:pPr>
    </w:p>
    <w:tbl>
      <w:tblPr>
        <w:tblW w:w="9736" w:type="dxa"/>
        <w:tblInd w:w="-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579"/>
        <w:gridCol w:w="45"/>
        <w:gridCol w:w="1417"/>
        <w:gridCol w:w="381"/>
        <w:gridCol w:w="612"/>
        <w:gridCol w:w="1842"/>
        <w:gridCol w:w="1408"/>
        <w:gridCol w:w="957"/>
      </w:tblGrid>
      <w:tr w:rsidR="001A1CB1" w:rsidRPr="00DB584A" w:rsidTr="004C5740">
        <w:trPr>
          <w:trHeight w:val="362"/>
        </w:trPr>
        <w:tc>
          <w:tcPr>
            <w:tcW w:w="9736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9B30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 xml:space="preserve">B2.1 PROJEKT PRZEWIDZIANY DO REALIZACJI W TRYBIE </w:t>
            </w:r>
            <w:r w:rsidR="009B30C2">
              <w:rPr>
                <w:rFonts w:ascii="Arial" w:hAnsi="Arial" w:cs="Arial"/>
                <w:b/>
                <w:sz w:val="20"/>
                <w:szCs w:val="20"/>
              </w:rPr>
              <w:t>NADZWYCZAJNYM</w:t>
            </w:r>
          </w:p>
        </w:tc>
      </w:tr>
      <w:tr w:rsidR="001A1CB1" w:rsidRPr="00DB584A" w:rsidTr="004C5740">
        <w:trPr>
          <w:trHeight w:val="70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Nr i nazwa celu szczegółowego, w który wpisuje się dany projekt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</w:tcPr>
          <w:p w:rsidR="001A1CB1" w:rsidRPr="00D05D76" w:rsidRDefault="001A1CB1" w:rsidP="00E060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D76">
              <w:rPr>
                <w:rFonts w:ascii="Arial" w:hAnsi="Arial" w:cs="Arial"/>
                <w:sz w:val="20"/>
                <w:szCs w:val="20"/>
              </w:rPr>
              <w:t xml:space="preserve">Priorytet Inwestycyjny </w:t>
            </w:r>
            <w:r w:rsidR="00E0604D">
              <w:rPr>
                <w:rFonts w:ascii="Arial" w:hAnsi="Arial" w:cs="Arial"/>
                <w:sz w:val="20"/>
                <w:szCs w:val="20"/>
              </w:rPr>
              <w:t>9iv</w:t>
            </w:r>
            <w:r w:rsidRPr="00D05D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604D">
              <w:rPr>
                <w:rFonts w:ascii="Arial" w:hAnsi="Arial" w:cs="Arial"/>
                <w:sz w:val="20"/>
                <w:szCs w:val="20"/>
              </w:rPr>
              <w:t>Cel 4</w:t>
            </w:r>
            <w:r w:rsidR="00D05D76" w:rsidRPr="00D05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04D">
              <w:rPr>
                <w:rFonts w:ascii="Arial" w:hAnsi="Arial" w:cs="Arial"/>
                <w:sz w:val="20"/>
                <w:szCs w:val="20"/>
              </w:rPr>
              <w:t>Zwiększenie dostępności usług zdrowotnych w szczególności dla osób zagrożonych ubóstwem i lub wykluczeniem społecznym</w:t>
            </w:r>
          </w:p>
        </w:tc>
      </w:tr>
      <w:tr w:rsidR="001A1CB1" w:rsidRPr="00DB584A" w:rsidTr="004C5740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Typ/typy projektów przewidziane do realizacji w ramach projektu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</w:tcPr>
          <w:p w:rsidR="001C06AE" w:rsidRPr="00C952AC" w:rsidRDefault="001C06AE" w:rsidP="001C06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52AC">
              <w:rPr>
                <w:rFonts w:ascii="Arial" w:hAnsi="Arial" w:cs="Arial"/>
                <w:sz w:val="20"/>
                <w:szCs w:val="20"/>
              </w:rPr>
              <w:t>Realizacja przedsięwzięć związanych z walką i skutkami COVID-19 na terenie województwa zachodniopomorskiego.</w:t>
            </w:r>
          </w:p>
          <w:p w:rsidR="001C06AE" w:rsidRDefault="001C06AE" w:rsidP="001C06AE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Przewiduje się realizację działań  poprzez: </w:t>
            </w:r>
          </w:p>
          <w:p w:rsidR="001C06AE" w:rsidRPr="00DE6318" w:rsidRDefault="001C06AE" w:rsidP="001C06AE">
            <w:pPr>
              <w:pStyle w:val="Akapitzlist"/>
              <w:numPr>
                <w:ilvl w:val="0"/>
                <w:numId w:val="3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szCs w:val="20"/>
              </w:rPr>
            </w:pPr>
            <w:r w:rsidRPr="00DE6318">
              <w:rPr>
                <w:rFonts w:ascii="Arial" w:hAnsi="Arial" w:cs="Arial"/>
                <w:szCs w:val="20"/>
              </w:rPr>
              <w:t>Województwo Zachodniopomorskie w zakresie wsparcia kierowanego do:</w:t>
            </w:r>
          </w:p>
          <w:p w:rsidR="001C06AE" w:rsidRDefault="001C06AE" w:rsidP="001C06AE">
            <w:pPr>
              <w:pStyle w:val="Akapitzlist"/>
              <w:numPr>
                <w:ilvl w:val="1"/>
                <w:numId w:val="27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szCs w:val="20"/>
              </w:rPr>
            </w:pPr>
            <w:r w:rsidRPr="00D575C6">
              <w:rPr>
                <w:rFonts w:ascii="Arial" w:hAnsi="Arial" w:cs="Arial"/>
                <w:szCs w:val="20"/>
              </w:rPr>
              <w:t>j</w:t>
            </w:r>
            <w:r>
              <w:rPr>
                <w:rFonts w:ascii="Arial" w:hAnsi="Arial" w:cs="Arial"/>
                <w:szCs w:val="20"/>
              </w:rPr>
              <w:t>ednostek</w:t>
            </w:r>
            <w:r w:rsidRPr="00D575C6">
              <w:rPr>
                <w:rFonts w:ascii="Arial" w:hAnsi="Arial" w:cs="Arial"/>
                <w:szCs w:val="20"/>
              </w:rPr>
              <w:t xml:space="preserve"> samorząd</w:t>
            </w:r>
            <w:r>
              <w:rPr>
                <w:rFonts w:ascii="Arial" w:hAnsi="Arial" w:cs="Arial"/>
                <w:szCs w:val="20"/>
              </w:rPr>
              <w:t>u terytorialnego i ich jednostek organizacyjnych</w:t>
            </w:r>
            <w:r w:rsidRPr="00D575C6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(z</w:t>
            </w:r>
            <w:r w:rsidRPr="0048216E">
              <w:rPr>
                <w:rFonts w:ascii="Arial" w:hAnsi="Arial" w:cs="Arial"/>
                <w:szCs w:val="20"/>
              </w:rPr>
              <w:t>akup środków ochrony osobistej i sprzętów oraz środków do utrzymania czystości i dezynfekcji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D575C6">
              <w:rPr>
                <w:rFonts w:ascii="Arial" w:hAnsi="Arial" w:cs="Arial"/>
                <w:szCs w:val="20"/>
              </w:rPr>
              <w:t>na potrzeby prowadzonych przez JST z terenu województwa zachodniopomorskiego: żłobków, klubów dziecięcych oraz placówek edukacyjnych wskazanych w art. 2 ust. 1 - 3 oraz 7 - 8</w:t>
            </w:r>
            <w:r>
              <w:rPr>
                <w:rFonts w:ascii="Arial" w:hAnsi="Arial" w:cs="Arial"/>
                <w:szCs w:val="20"/>
              </w:rPr>
              <w:t xml:space="preserve"> Ustawy Prawo Oświatowe, </w:t>
            </w:r>
            <w:proofErr w:type="spellStart"/>
            <w:r>
              <w:rPr>
                <w:rFonts w:ascii="Arial" w:hAnsi="Arial" w:cs="Arial"/>
                <w:szCs w:val="20"/>
              </w:rPr>
              <w:t>Dz.U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. 2017 poz. 59 z </w:t>
            </w:r>
            <w:proofErr w:type="spellStart"/>
            <w:r>
              <w:rPr>
                <w:rFonts w:ascii="Arial" w:hAnsi="Arial" w:cs="Arial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szCs w:val="20"/>
              </w:rPr>
              <w:t>. zm.)</w:t>
            </w:r>
            <w:r w:rsidRPr="00D575C6">
              <w:rPr>
                <w:rFonts w:ascii="Arial" w:hAnsi="Arial" w:cs="Arial"/>
                <w:szCs w:val="20"/>
              </w:rPr>
              <w:t>.</w:t>
            </w:r>
          </w:p>
          <w:p w:rsidR="001C06AE" w:rsidRDefault="001C06AE" w:rsidP="001C06AE">
            <w:pPr>
              <w:pStyle w:val="Akapitzlist"/>
              <w:numPr>
                <w:ilvl w:val="0"/>
                <w:numId w:val="3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szCs w:val="20"/>
              </w:rPr>
            </w:pPr>
            <w:r w:rsidRPr="00DE6318">
              <w:rPr>
                <w:rFonts w:ascii="Arial" w:hAnsi="Arial" w:cs="Arial"/>
                <w:szCs w:val="20"/>
              </w:rPr>
              <w:t>Wodne Ochotnicze</w:t>
            </w:r>
            <w:r>
              <w:rPr>
                <w:rFonts w:ascii="Arial" w:hAnsi="Arial" w:cs="Arial"/>
                <w:szCs w:val="20"/>
              </w:rPr>
              <w:t xml:space="preserve"> Pogotowie</w:t>
            </w:r>
            <w:r w:rsidRPr="00DE6318">
              <w:rPr>
                <w:rFonts w:ascii="Arial" w:hAnsi="Arial" w:cs="Arial"/>
                <w:szCs w:val="20"/>
              </w:rPr>
              <w:t xml:space="preserve"> Ratunkowe Województwa Zachodniopomorskiego</w:t>
            </w:r>
            <w:r>
              <w:rPr>
                <w:rFonts w:ascii="Arial" w:hAnsi="Arial" w:cs="Arial"/>
                <w:szCs w:val="20"/>
              </w:rPr>
              <w:t xml:space="preserve"> w zakresie </w:t>
            </w:r>
            <w:r w:rsidRPr="00DE6318">
              <w:rPr>
                <w:rFonts w:ascii="Arial" w:hAnsi="Arial" w:cs="Arial"/>
                <w:szCs w:val="20"/>
              </w:rPr>
              <w:t>zakup</w:t>
            </w:r>
            <w:r>
              <w:rPr>
                <w:rFonts w:ascii="Arial" w:hAnsi="Arial" w:cs="Arial"/>
                <w:szCs w:val="20"/>
              </w:rPr>
              <w:t>u</w:t>
            </w:r>
            <w:r w:rsidRPr="00DE6318">
              <w:rPr>
                <w:rFonts w:ascii="Arial" w:hAnsi="Arial" w:cs="Arial"/>
                <w:szCs w:val="20"/>
              </w:rPr>
              <w:t xml:space="preserve"> i dystrybucj</w:t>
            </w:r>
            <w:r>
              <w:rPr>
                <w:rFonts w:ascii="Arial" w:hAnsi="Arial" w:cs="Arial"/>
                <w:szCs w:val="20"/>
              </w:rPr>
              <w:t>i, w szczególności na rzecz</w:t>
            </w:r>
            <w:r w:rsidRPr="00DE6318">
              <w:rPr>
                <w:rFonts w:ascii="Arial" w:hAnsi="Arial" w:cs="Arial"/>
                <w:szCs w:val="20"/>
              </w:rPr>
              <w:t xml:space="preserve"> zachodniopomorskich jednostek samorządu terytorialnego prowadzących chronione kąpieliska</w:t>
            </w:r>
            <w:r>
              <w:rPr>
                <w:rFonts w:ascii="Arial" w:hAnsi="Arial" w:cs="Arial"/>
                <w:szCs w:val="20"/>
              </w:rPr>
              <w:t>,</w:t>
            </w:r>
            <w:r w:rsidRPr="00DE6318">
              <w:rPr>
                <w:rFonts w:ascii="Arial" w:hAnsi="Arial" w:cs="Arial"/>
                <w:szCs w:val="20"/>
              </w:rPr>
              <w:t xml:space="preserve"> środków ochrony osobistej i sprzętów oraz środków do utrzymania czystości i dezynfekcji na terenie kąpielisk województwa zachodniopomorskiego oraz zakup</w:t>
            </w:r>
            <w:r>
              <w:rPr>
                <w:rFonts w:ascii="Arial" w:hAnsi="Arial" w:cs="Arial"/>
                <w:szCs w:val="20"/>
              </w:rPr>
              <w:t>u</w:t>
            </w:r>
            <w:r w:rsidRPr="00DE6318">
              <w:rPr>
                <w:rFonts w:ascii="Arial" w:hAnsi="Arial" w:cs="Arial"/>
                <w:szCs w:val="20"/>
              </w:rPr>
              <w:t xml:space="preserve"> niezbędnego sprzętu do ratownictwa wodnego związanego bezpośrednio z walką i przeciwdziałaniem COVID-19</w:t>
            </w:r>
          </w:p>
          <w:p w:rsidR="007F7E3B" w:rsidRPr="001C06AE" w:rsidRDefault="001C06AE" w:rsidP="001C06AE">
            <w:pPr>
              <w:pStyle w:val="Akapitzlist"/>
              <w:numPr>
                <w:ilvl w:val="0"/>
                <w:numId w:val="3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48"/>
              </w:tabs>
              <w:spacing w:before="60" w:after="60"/>
              <w:ind w:right="113"/>
              <w:rPr>
                <w:rFonts w:ascii="Arial" w:hAnsi="Arial" w:cs="Arial"/>
                <w:szCs w:val="20"/>
              </w:rPr>
            </w:pPr>
            <w:r w:rsidRPr="001C06AE">
              <w:rPr>
                <w:rFonts w:ascii="Arial" w:hAnsi="Arial" w:cs="Arial"/>
                <w:szCs w:val="20"/>
              </w:rPr>
              <w:t>Zarząd Wojewódzki Ochotniczych Straży Pożarnych - oddział wojewódzki Województwa Zachodniopomorskiego w zakresie wsparcia kierowanego do Ochotniczych Straży Pożarnych z terenu województwa zachodniopomorskiego, obejmującego zakup i dystrybucję  środków ochrony osobistej i sprzętów oraz środków do utrzymania czystości i dezynfekcji w podmiotach świadczących usługi ratownictwa pożarowego oraz zakup niezbędnego sprzętu do ratownictwa pożarowego związanego bezpośrednio z walką i przeciwdziałaniem COVID-19.</w:t>
            </w:r>
          </w:p>
        </w:tc>
      </w:tr>
      <w:tr w:rsidR="006F4151" w:rsidRPr="00DB584A" w:rsidTr="004C5740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6F4151" w:rsidRPr="00DB584A" w:rsidRDefault="006F415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Wnioskodawcy, do których skierowane jest wsparcie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</w:tcPr>
          <w:p w:rsidR="007F7E3B" w:rsidRDefault="001C06AE" w:rsidP="007F7E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Województwo Zachodniopomorskie, </w:t>
            </w:r>
            <w:r w:rsidRPr="00E6107E">
              <w:rPr>
                <w:rFonts w:ascii="Arial" w:hAnsi="Arial" w:cs="Arial"/>
                <w:sz w:val="20"/>
                <w:szCs w:val="20"/>
              </w:rPr>
              <w:t>Wodne Ochotnicze Pogotowie Ratunkowe Województwa Zachodniopomorskiego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Pr="00E6107E">
              <w:rPr>
                <w:rFonts w:ascii="Arial" w:hAnsi="Arial" w:cs="Arial"/>
                <w:sz w:val="20"/>
                <w:szCs w:val="20"/>
              </w:rPr>
              <w:t>Zarząd Wojewódzki Ochotniczych Straży Pożarnych - oddział wojewódzki Województwa Zachodniopomorskiego</w:t>
            </w:r>
          </w:p>
        </w:tc>
      </w:tr>
      <w:tr w:rsidR="001A1CB1" w:rsidRPr="00DB584A" w:rsidTr="004C5740">
        <w:trPr>
          <w:trHeight w:val="572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Okres realizacji projektu</w:t>
            </w:r>
          </w:p>
        </w:tc>
        <w:tc>
          <w:tcPr>
            <w:tcW w:w="7241" w:type="dxa"/>
            <w:gridSpan w:val="8"/>
            <w:tcBorders>
              <w:top w:val="single" w:sz="2" w:space="0" w:color="auto"/>
            </w:tcBorders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CB1" w:rsidRPr="00DB584A" w:rsidRDefault="00C952AC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01.02.2020 - </w:t>
            </w:r>
            <w:r w:rsidR="00E0604D">
              <w:rPr>
                <w:rFonts w:ascii="Arial" w:hAnsi="Arial" w:cs="Arial"/>
                <w:b/>
                <w:sz w:val="20"/>
                <w:szCs w:val="20"/>
              </w:rPr>
              <w:t>31.12.2020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CB1" w:rsidRPr="00DB584A" w:rsidTr="004C5740">
        <w:trPr>
          <w:trHeight w:val="618"/>
        </w:trPr>
        <w:tc>
          <w:tcPr>
            <w:tcW w:w="9736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>Kwota planowanych wydatków w projekcie</w:t>
            </w:r>
          </w:p>
        </w:tc>
      </w:tr>
      <w:tr w:rsidR="001A1CB1" w:rsidRPr="00DB584A" w:rsidTr="003C5564">
        <w:trPr>
          <w:trHeight w:val="618"/>
        </w:trPr>
        <w:tc>
          <w:tcPr>
            <w:tcW w:w="49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 roku 2020</w:t>
            </w:r>
          </w:p>
          <w:p w:rsidR="001A1CB1" w:rsidRPr="00DB584A" w:rsidRDefault="0024797B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 xml:space="preserve">(w tym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EFS</w:t>
            </w:r>
            <w:r w:rsidR="00F27076">
              <w:rPr>
                <w:rFonts w:ascii="Arial" w:hAnsi="Arial" w:cs="Arial"/>
                <w:b/>
                <w:sz w:val="20"/>
                <w:szCs w:val="20"/>
              </w:rPr>
              <w:t>+BP</w:t>
            </w:r>
            <w:proofErr w:type="spellEnd"/>
            <w:r w:rsidRPr="00DB584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ogółem w projekcie</w:t>
            </w:r>
          </w:p>
          <w:p w:rsidR="001A1CB1" w:rsidRPr="00DB584A" w:rsidRDefault="0024797B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t xml:space="preserve">(w tym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EFS</w:t>
            </w:r>
            <w:r w:rsidR="00F27076">
              <w:rPr>
                <w:rFonts w:ascii="Arial" w:hAnsi="Arial" w:cs="Arial"/>
                <w:b/>
                <w:sz w:val="20"/>
                <w:szCs w:val="20"/>
              </w:rPr>
              <w:t>+BP</w:t>
            </w:r>
            <w:proofErr w:type="spellEnd"/>
            <w:r w:rsidRPr="00DB584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A1CB1" w:rsidRPr="00D05D76" w:rsidTr="003C5564">
        <w:trPr>
          <w:trHeight w:val="481"/>
        </w:trPr>
        <w:tc>
          <w:tcPr>
            <w:tcW w:w="49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81BA7" w:rsidRPr="00E21D75" w:rsidRDefault="00F50019" w:rsidP="00581B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Wsparcie dla </w:t>
            </w:r>
            <w:r w:rsidR="00535E88" w:rsidRPr="00535E88">
              <w:rPr>
                <w:rFonts w:ascii="Arial" w:hAnsi="Arial" w:cs="Arial"/>
                <w:sz w:val="20"/>
                <w:szCs w:val="20"/>
              </w:rPr>
              <w:t>Wodne Ochotnicze Pogotowie Ratunkowe Województwa Zachodniopomorskiego</w:t>
            </w:r>
            <w:r w:rsidR="00535E88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81BA7" w:rsidRPr="00E2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6AE">
              <w:rPr>
                <w:rFonts w:ascii="Arial" w:hAnsi="Arial" w:cs="Arial"/>
                <w:sz w:val="20"/>
                <w:szCs w:val="20"/>
              </w:rPr>
              <w:lastRenderedPageBreak/>
              <w:t>1 5</w:t>
            </w:r>
            <w:r>
              <w:rPr>
                <w:rFonts w:ascii="Arial" w:hAnsi="Arial" w:cs="Arial"/>
                <w:sz w:val="20"/>
                <w:szCs w:val="20"/>
              </w:rPr>
              <w:t xml:space="preserve">00 000 </w:t>
            </w:r>
            <w:r w:rsidR="00581BA7" w:rsidRPr="00E21D75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581BA7" w:rsidRPr="00E21D75" w:rsidRDefault="00581BA7" w:rsidP="00581B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581BA7" w:rsidRPr="00E21D75" w:rsidRDefault="00581BA7" w:rsidP="00581B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1D75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535E88" w:rsidRPr="00535E88">
              <w:rPr>
                <w:rFonts w:ascii="Arial" w:hAnsi="Arial" w:cs="Arial"/>
                <w:sz w:val="20"/>
                <w:szCs w:val="20"/>
              </w:rPr>
              <w:t>Zarząd Wojewódzki Ochotniczych Straży Pożarnych - oddział wojewódzki Województwa Zachodniopomorskiego</w:t>
            </w:r>
            <w:r w:rsidR="00535E88" w:rsidRPr="001C06AE">
              <w:rPr>
                <w:rFonts w:ascii="Arial" w:hAnsi="Arial" w:cs="Arial"/>
                <w:szCs w:val="20"/>
              </w:rPr>
              <w:t xml:space="preserve"> </w:t>
            </w:r>
            <w:r w:rsidRPr="00E21D7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50019">
              <w:rPr>
                <w:rFonts w:ascii="Arial" w:hAnsi="Arial" w:cs="Arial"/>
                <w:sz w:val="20"/>
                <w:szCs w:val="20"/>
              </w:rPr>
              <w:t>2</w:t>
            </w:r>
            <w:r w:rsidR="001C06AE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F50019">
              <w:rPr>
                <w:rFonts w:ascii="Arial" w:hAnsi="Arial" w:cs="Arial"/>
                <w:sz w:val="20"/>
                <w:szCs w:val="20"/>
              </w:rPr>
              <w:t xml:space="preserve">00 </w:t>
            </w:r>
            <w:proofErr w:type="spellStart"/>
            <w:r w:rsidR="00F50019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  <w:r w:rsidRPr="00E21D75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:rsidR="00581BA7" w:rsidRPr="00E21D75" w:rsidRDefault="00581BA7" w:rsidP="00581B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581BA7" w:rsidRPr="00E21D75" w:rsidRDefault="00581BA7" w:rsidP="00581B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1D75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F50019">
              <w:rPr>
                <w:rFonts w:ascii="Arial" w:hAnsi="Arial" w:cs="Arial"/>
                <w:sz w:val="20"/>
                <w:szCs w:val="20"/>
              </w:rPr>
              <w:t xml:space="preserve">Wsparcie dla </w:t>
            </w:r>
            <w:r w:rsidR="00F50019" w:rsidRPr="00E21D75">
              <w:rPr>
                <w:rFonts w:ascii="Arial" w:hAnsi="Arial" w:cs="Arial"/>
                <w:sz w:val="20"/>
                <w:szCs w:val="20"/>
              </w:rPr>
              <w:t>jednost</w:t>
            </w:r>
            <w:r w:rsidR="00F50019">
              <w:rPr>
                <w:rFonts w:ascii="Arial" w:hAnsi="Arial" w:cs="Arial"/>
                <w:sz w:val="20"/>
                <w:szCs w:val="20"/>
              </w:rPr>
              <w:t>e</w:t>
            </w:r>
            <w:r w:rsidR="00F50019" w:rsidRPr="00E21D75">
              <w:rPr>
                <w:rFonts w:ascii="Arial" w:hAnsi="Arial" w:cs="Arial"/>
                <w:sz w:val="20"/>
                <w:szCs w:val="20"/>
              </w:rPr>
              <w:t>k samorządu terytorialnego i ich jednost</w:t>
            </w:r>
            <w:r w:rsidR="00F50019">
              <w:rPr>
                <w:rFonts w:ascii="Arial" w:hAnsi="Arial" w:cs="Arial"/>
                <w:sz w:val="20"/>
                <w:szCs w:val="20"/>
              </w:rPr>
              <w:t>e</w:t>
            </w:r>
            <w:r w:rsidR="00F50019" w:rsidRPr="00E21D75">
              <w:rPr>
                <w:rFonts w:ascii="Arial" w:hAnsi="Arial" w:cs="Arial"/>
                <w:sz w:val="20"/>
                <w:szCs w:val="20"/>
              </w:rPr>
              <w:t>k</w:t>
            </w:r>
            <w:r w:rsidR="00F50019">
              <w:rPr>
                <w:rFonts w:ascii="Arial" w:hAnsi="Arial" w:cs="Arial"/>
                <w:sz w:val="20"/>
                <w:szCs w:val="20"/>
              </w:rPr>
              <w:t xml:space="preserve"> organizacyjnych</w:t>
            </w:r>
            <w:r w:rsidR="00F50019" w:rsidRPr="00E21D75">
              <w:rPr>
                <w:rFonts w:ascii="Arial" w:hAnsi="Arial" w:cs="Arial"/>
                <w:sz w:val="20"/>
                <w:szCs w:val="20"/>
              </w:rPr>
              <w:t xml:space="preserve"> z terenu województwa zachodniopomorskiego</w:t>
            </w:r>
            <w:r w:rsidRPr="00E2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5E88">
              <w:rPr>
                <w:rFonts w:ascii="Arial" w:hAnsi="Arial" w:cs="Arial"/>
                <w:sz w:val="20"/>
                <w:szCs w:val="20"/>
              </w:rPr>
              <w:t xml:space="preserve">(projekt Województwa Zachodniopomorskiego) </w:t>
            </w:r>
            <w:r w:rsidR="00F50019">
              <w:rPr>
                <w:rFonts w:ascii="Arial" w:hAnsi="Arial" w:cs="Arial"/>
                <w:sz w:val="20"/>
                <w:szCs w:val="20"/>
              </w:rPr>
              <w:t>- 2</w:t>
            </w:r>
            <w:r w:rsidR="00797969">
              <w:rPr>
                <w:rFonts w:ascii="Arial" w:hAnsi="Arial" w:cs="Arial"/>
                <w:sz w:val="20"/>
                <w:szCs w:val="20"/>
              </w:rPr>
              <w:t>7</w:t>
            </w:r>
            <w:r w:rsidR="00F500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7969">
              <w:rPr>
                <w:rFonts w:ascii="Arial" w:hAnsi="Arial" w:cs="Arial"/>
                <w:sz w:val="20"/>
                <w:szCs w:val="20"/>
              </w:rPr>
              <w:t>5</w:t>
            </w:r>
            <w:r w:rsidR="00F50019">
              <w:rPr>
                <w:rFonts w:ascii="Arial" w:hAnsi="Arial" w:cs="Arial"/>
                <w:sz w:val="20"/>
                <w:szCs w:val="20"/>
              </w:rPr>
              <w:t>00</w:t>
            </w:r>
            <w:r w:rsidR="00797969"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="00F500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D75">
              <w:rPr>
                <w:rFonts w:ascii="Arial" w:hAnsi="Arial" w:cs="Arial"/>
                <w:sz w:val="20"/>
                <w:szCs w:val="20"/>
              </w:rPr>
              <w:t>zł</w:t>
            </w:r>
            <w:r w:rsidR="00797969">
              <w:rPr>
                <w:rFonts w:ascii="Arial" w:hAnsi="Arial" w:cs="Arial"/>
                <w:sz w:val="20"/>
                <w:szCs w:val="20"/>
              </w:rPr>
              <w:t xml:space="preserve"> (w tym wysokość środków na granty 25 000 </w:t>
            </w:r>
            <w:proofErr w:type="spellStart"/>
            <w:r w:rsidR="00797969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  <w:r w:rsidR="00797969">
              <w:rPr>
                <w:rFonts w:ascii="Arial" w:hAnsi="Arial" w:cs="Arial"/>
                <w:sz w:val="20"/>
                <w:szCs w:val="20"/>
              </w:rPr>
              <w:t xml:space="preserve"> zł)</w:t>
            </w:r>
          </w:p>
          <w:p w:rsidR="00581BA7" w:rsidRPr="00E21D75" w:rsidRDefault="00581BA7" w:rsidP="00581B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1A1CB1" w:rsidRPr="00E21D75" w:rsidRDefault="001A1CB1" w:rsidP="00581B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50019" w:rsidRPr="00E21D75" w:rsidRDefault="00F50019" w:rsidP="00F500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a) Wsparcie dla </w:t>
            </w:r>
            <w:r w:rsidR="00535E88" w:rsidRPr="00535E88">
              <w:rPr>
                <w:rFonts w:ascii="Arial" w:hAnsi="Arial" w:cs="Arial"/>
                <w:sz w:val="20"/>
                <w:szCs w:val="20"/>
              </w:rPr>
              <w:t>Wodne Ochotnicze Pogotowie Ratunkowe Województwa Zachodniopomorskiego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21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6AE">
              <w:rPr>
                <w:rFonts w:ascii="Arial" w:hAnsi="Arial" w:cs="Arial"/>
                <w:sz w:val="20"/>
                <w:szCs w:val="20"/>
              </w:rPr>
              <w:lastRenderedPageBreak/>
              <w:t>1 5</w:t>
            </w:r>
            <w:r>
              <w:rPr>
                <w:rFonts w:ascii="Arial" w:hAnsi="Arial" w:cs="Arial"/>
                <w:sz w:val="20"/>
                <w:szCs w:val="20"/>
              </w:rPr>
              <w:t xml:space="preserve">00 000 </w:t>
            </w:r>
            <w:r w:rsidRPr="00E21D75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F50019" w:rsidRPr="00E21D75" w:rsidRDefault="00F50019" w:rsidP="00F500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F50019" w:rsidRPr="00E21D75" w:rsidRDefault="00F50019" w:rsidP="00F500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1D75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535E88" w:rsidRPr="00535E88">
              <w:rPr>
                <w:rFonts w:ascii="Arial" w:hAnsi="Arial" w:cs="Arial"/>
                <w:sz w:val="20"/>
                <w:szCs w:val="20"/>
              </w:rPr>
              <w:t>Zarząd Wojewódzki Ochotniczych Straży Pożarnych - oddział wojewódzki Województwa Zachodniopomorskiego</w:t>
            </w:r>
            <w:r w:rsidR="00535E88" w:rsidRPr="001C06AE">
              <w:rPr>
                <w:rFonts w:ascii="Arial" w:hAnsi="Arial" w:cs="Arial"/>
                <w:szCs w:val="20"/>
              </w:rPr>
              <w:t xml:space="preserve"> </w:t>
            </w:r>
            <w:r w:rsidRPr="00E21D7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C06AE">
              <w:rPr>
                <w:rFonts w:ascii="Arial" w:hAnsi="Arial" w:cs="Arial"/>
                <w:sz w:val="20"/>
                <w:szCs w:val="20"/>
              </w:rPr>
              <w:t>2 0</w:t>
            </w:r>
            <w:r>
              <w:rPr>
                <w:rFonts w:ascii="Arial" w:hAnsi="Arial" w:cs="Arial"/>
                <w:sz w:val="20"/>
                <w:szCs w:val="20"/>
              </w:rPr>
              <w:t>00 000</w:t>
            </w:r>
            <w:r w:rsidRPr="00E21D75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F50019" w:rsidRPr="00E21D75" w:rsidRDefault="00F50019" w:rsidP="00F500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97969" w:rsidRPr="00E21D75" w:rsidRDefault="00F50019" w:rsidP="007979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21D75">
              <w:rPr>
                <w:rFonts w:ascii="Arial" w:hAnsi="Arial" w:cs="Arial"/>
                <w:sz w:val="20"/>
                <w:szCs w:val="20"/>
              </w:rPr>
              <w:t xml:space="preserve">c) </w:t>
            </w:r>
            <w:r>
              <w:rPr>
                <w:rFonts w:ascii="Arial" w:hAnsi="Arial" w:cs="Arial"/>
                <w:sz w:val="20"/>
                <w:szCs w:val="20"/>
              </w:rPr>
              <w:t xml:space="preserve">Wsparcie dla </w:t>
            </w:r>
            <w:r w:rsidRPr="00E21D75">
              <w:rPr>
                <w:rFonts w:ascii="Arial" w:hAnsi="Arial" w:cs="Arial"/>
                <w:sz w:val="20"/>
                <w:szCs w:val="20"/>
              </w:rPr>
              <w:t>jednost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21D75">
              <w:rPr>
                <w:rFonts w:ascii="Arial" w:hAnsi="Arial" w:cs="Arial"/>
                <w:sz w:val="20"/>
                <w:szCs w:val="20"/>
              </w:rPr>
              <w:t>k samorządu terytorialnego i ich jednost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21D75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organizacyjnych</w:t>
            </w:r>
            <w:r w:rsidRPr="00E21D75">
              <w:rPr>
                <w:rFonts w:ascii="Arial" w:hAnsi="Arial" w:cs="Arial"/>
                <w:sz w:val="20"/>
                <w:szCs w:val="20"/>
              </w:rPr>
              <w:t xml:space="preserve"> z terenu województwa zachodniopomorskiego </w:t>
            </w:r>
            <w:r w:rsidR="00535E88">
              <w:rPr>
                <w:rFonts w:ascii="Arial" w:hAnsi="Arial" w:cs="Arial"/>
                <w:sz w:val="20"/>
                <w:szCs w:val="20"/>
              </w:rPr>
              <w:t xml:space="preserve">(projekt Województwa Zachodniopomorskiego) </w:t>
            </w:r>
            <w:r>
              <w:rPr>
                <w:rFonts w:ascii="Arial" w:hAnsi="Arial" w:cs="Arial"/>
                <w:sz w:val="20"/>
                <w:szCs w:val="20"/>
              </w:rPr>
              <w:t>- 2</w:t>
            </w:r>
            <w:r w:rsidR="0079796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796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797969">
              <w:rPr>
                <w:rFonts w:ascii="Arial" w:hAnsi="Arial" w:cs="Arial"/>
                <w:sz w:val="20"/>
                <w:szCs w:val="20"/>
              </w:rPr>
              <w:t xml:space="preserve"> 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1D75">
              <w:rPr>
                <w:rFonts w:ascii="Arial" w:hAnsi="Arial" w:cs="Arial"/>
                <w:sz w:val="20"/>
                <w:szCs w:val="20"/>
              </w:rPr>
              <w:t>zł</w:t>
            </w:r>
            <w:r w:rsidR="00797969">
              <w:rPr>
                <w:rFonts w:ascii="Arial" w:hAnsi="Arial" w:cs="Arial"/>
                <w:sz w:val="20"/>
                <w:szCs w:val="20"/>
              </w:rPr>
              <w:t xml:space="preserve"> (w tym wysokość środków na granty 25 000 </w:t>
            </w:r>
            <w:proofErr w:type="spellStart"/>
            <w:r w:rsidR="00797969">
              <w:rPr>
                <w:rFonts w:ascii="Arial" w:hAnsi="Arial" w:cs="Arial"/>
                <w:sz w:val="20"/>
                <w:szCs w:val="20"/>
              </w:rPr>
              <w:t>000</w:t>
            </w:r>
            <w:proofErr w:type="spellEnd"/>
            <w:r w:rsidR="00797969">
              <w:rPr>
                <w:rFonts w:ascii="Arial" w:hAnsi="Arial" w:cs="Arial"/>
                <w:sz w:val="20"/>
                <w:szCs w:val="20"/>
              </w:rPr>
              <w:t xml:space="preserve"> zł)</w:t>
            </w:r>
          </w:p>
          <w:p w:rsidR="00F50019" w:rsidRPr="00E21D75" w:rsidRDefault="00F50019" w:rsidP="00F500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1A1CB1" w:rsidRPr="00E21D75" w:rsidRDefault="001A1CB1" w:rsidP="00581B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B1" w:rsidRPr="00DB584A" w:rsidTr="004C5740">
        <w:trPr>
          <w:trHeight w:val="618"/>
        </w:trPr>
        <w:tc>
          <w:tcPr>
            <w:tcW w:w="9736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84A">
              <w:rPr>
                <w:rFonts w:ascii="Arial" w:hAnsi="Arial" w:cs="Arial"/>
                <w:b/>
                <w:sz w:val="20"/>
                <w:szCs w:val="20"/>
              </w:rPr>
              <w:lastRenderedPageBreak/>
              <w:t>Rezultaty (wskaźniki pomiaru celów projektu) planowane do osiągnięcia w ramach projektu</w:t>
            </w:r>
          </w:p>
        </w:tc>
      </w:tr>
      <w:tr w:rsidR="001A1CB1" w:rsidRPr="00DB584A" w:rsidTr="004C5740">
        <w:trPr>
          <w:trHeight w:val="478"/>
        </w:trPr>
        <w:tc>
          <w:tcPr>
            <w:tcW w:w="3119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Jednostka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 wskaźnika planowana do osiągnięcia w poszczególnych latach</w:t>
            </w:r>
          </w:p>
        </w:tc>
        <w:tc>
          <w:tcPr>
            <w:tcW w:w="140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 wskaźnika planowana do osiągnięcia ogółem w projekcie</w:t>
            </w:r>
          </w:p>
        </w:tc>
        <w:tc>
          <w:tcPr>
            <w:tcW w:w="957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Wskaźnik realizujący ramy wykonania</w:t>
            </w:r>
          </w:p>
          <w:p w:rsidR="001A1CB1" w:rsidRPr="00DB584A" w:rsidRDefault="001A1CB1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T/N</w:t>
            </w:r>
          </w:p>
        </w:tc>
      </w:tr>
      <w:tr w:rsidR="009B773A" w:rsidRPr="00DB584A" w:rsidTr="009B773A">
        <w:trPr>
          <w:trHeight w:val="1172"/>
        </w:trPr>
        <w:tc>
          <w:tcPr>
            <w:tcW w:w="3119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9B773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73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Rok</w:t>
            </w:r>
          </w:p>
          <w:p w:rsidR="009B773A" w:rsidRPr="001047D3" w:rsidRDefault="009B773A" w:rsidP="009B773A">
            <w:pPr>
              <w:tabs>
                <w:tab w:val="left" w:pos="292"/>
              </w:tabs>
              <w:ind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</w:p>
          <w:p w:rsidR="009B773A" w:rsidRPr="00DB584A" w:rsidRDefault="009B773A" w:rsidP="001047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40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9B773A" w:rsidRPr="00DB584A" w:rsidRDefault="009B773A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E3B" w:rsidRPr="00DB584A" w:rsidTr="00861660">
        <w:trPr>
          <w:trHeight w:val="17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:rsidR="007F7E3B" w:rsidRPr="00C952AC" w:rsidRDefault="007F7E3B" w:rsidP="00C952AC">
            <w:pPr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7E3B">
              <w:rPr>
                <w:rFonts w:ascii="Arial" w:hAnsi="Arial" w:cs="Arial"/>
                <w:sz w:val="20"/>
                <w:szCs w:val="20"/>
              </w:rPr>
              <w:t xml:space="preserve">Wartość wydatków </w:t>
            </w:r>
            <w:proofErr w:type="spellStart"/>
            <w:r w:rsidRPr="007F7E3B">
              <w:rPr>
                <w:rFonts w:ascii="Arial" w:hAnsi="Arial" w:cs="Arial"/>
                <w:sz w:val="20"/>
                <w:szCs w:val="20"/>
              </w:rPr>
              <w:t>kwalifikowalnych</w:t>
            </w:r>
            <w:proofErr w:type="spellEnd"/>
            <w:r w:rsidRPr="007F7E3B">
              <w:rPr>
                <w:rFonts w:ascii="Arial" w:hAnsi="Arial" w:cs="Arial"/>
                <w:sz w:val="20"/>
                <w:szCs w:val="20"/>
              </w:rPr>
              <w:t xml:space="preserve"> przeznaczonych na działania związane z pandemią COVID-19 [PLN]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F7E3B" w:rsidRDefault="007F7E3B" w:rsidP="003559C2">
            <w:pPr>
              <w:ind w:left="-10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PLN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F7E3B" w:rsidRPr="001047D3" w:rsidRDefault="007F7E3B" w:rsidP="003559C2">
            <w:pPr>
              <w:ind w:left="-108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F7E3B" w:rsidRPr="00DB584A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F7E3B" w:rsidRPr="00DB584A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7F7E3B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7F7E3B" w:rsidRPr="00DB584A" w:rsidTr="00861660">
        <w:trPr>
          <w:trHeight w:val="17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:rsidR="007F7E3B" w:rsidRPr="007F7E3B" w:rsidRDefault="007F7E3B" w:rsidP="00C952AC">
            <w:pPr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F7E3B">
              <w:rPr>
                <w:rFonts w:ascii="Arial" w:hAnsi="Arial" w:cs="Arial"/>
                <w:sz w:val="20"/>
                <w:szCs w:val="20"/>
              </w:rPr>
              <w:t>Liczba podmiotów objętych wsparciem w zakresie zwalczania lub przeciwdziałania skutkom pandemii COVID-19 [</w:t>
            </w:r>
            <w:proofErr w:type="spellStart"/>
            <w:r w:rsidRPr="007F7E3B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7F7E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F7E3B" w:rsidRDefault="007F7E3B" w:rsidP="003559C2">
            <w:pPr>
              <w:ind w:left="-10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7F7E3B" w:rsidRPr="001047D3" w:rsidRDefault="007F7E3B" w:rsidP="003559C2">
            <w:pPr>
              <w:ind w:left="-108" w:righ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2020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F7E3B" w:rsidRPr="00DB584A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7F7E3B" w:rsidRPr="00DB584A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 monitorowania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7F7E3B" w:rsidRDefault="007F7E3B" w:rsidP="003559C2">
            <w:pPr>
              <w:ind w:left="-108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202AAF" w:rsidRPr="00DB584A" w:rsidTr="004C5740">
        <w:trPr>
          <w:cantSplit/>
          <w:trHeight w:val="348"/>
        </w:trPr>
        <w:tc>
          <w:tcPr>
            <w:tcW w:w="307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202AAF" w:rsidRPr="00DB584A" w:rsidRDefault="00202AAF" w:rsidP="004C5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84A">
              <w:rPr>
                <w:rFonts w:ascii="Arial" w:hAnsi="Arial" w:cs="Arial"/>
                <w:sz w:val="20"/>
                <w:szCs w:val="20"/>
              </w:rPr>
              <w:t>Szczegółowe kryteria wyboru projektów</w:t>
            </w:r>
          </w:p>
        </w:tc>
        <w:tc>
          <w:tcPr>
            <w:tcW w:w="6662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</w:tcPr>
          <w:p w:rsidR="00202AAF" w:rsidRPr="00DB584A" w:rsidRDefault="00202AAF" w:rsidP="004C574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2AAF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202AAF" w:rsidRPr="00DB584A" w:rsidRDefault="00202AAF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202AAF" w:rsidRPr="00F50019" w:rsidRDefault="00202AAF" w:rsidP="00202AAF">
            <w:pPr>
              <w:pStyle w:val="Akapitzlist"/>
              <w:numPr>
                <w:ilvl w:val="0"/>
                <w:numId w:val="24"/>
              </w:numPr>
              <w:autoSpaceDE/>
              <w:autoSpaceDN/>
              <w:spacing w:before="40" w:after="40" w:line="276" w:lineRule="auto"/>
              <w:ind w:left="303" w:hanging="284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F50019">
              <w:rPr>
                <w:rFonts w:ascii="Arial" w:hAnsi="Arial" w:cs="Arial"/>
                <w:szCs w:val="20"/>
              </w:rPr>
              <w:t>Zaplanowane w ramach projektu działania wynikają z aktualnej  sytuacji epidemiologicznej</w:t>
            </w:r>
            <w:r w:rsidR="003C5564" w:rsidRPr="00F50019">
              <w:rPr>
                <w:rFonts w:ascii="Arial" w:hAnsi="Arial" w:cs="Arial"/>
                <w:szCs w:val="20"/>
              </w:rPr>
              <w:t>. S</w:t>
            </w:r>
            <w:r w:rsidRPr="00F50019">
              <w:rPr>
                <w:rFonts w:ascii="Arial" w:hAnsi="Arial" w:cs="Arial"/>
                <w:szCs w:val="20"/>
              </w:rPr>
              <w:t xml:space="preserve">ą skierowane na </w:t>
            </w:r>
            <w:r w:rsidR="00C35155" w:rsidRPr="00F50019">
              <w:rPr>
                <w:rFonts w:ascii="Arial" w:hAnsi="Arial" w:cs="Arial"/>
                <w:szCs w:val="20"/>
              </w:rPr>
              <w:t xml:space="preserve">zapobieganie, przeciwdziałanie i zwalczanie </w:t>
            </w:r>
            <w:r w:rsidR="003C5564" w:rsidRPr="00F50019">
              <w:rPr>
                <w:rFonts w:ascii="Arial" w:hAnsi="Arial" w:cs="Arial"/>
                <w:szCs w:val="20"/>
              </w:rPr>
              <w:t>pandemi</w:t>
            </w:r>
            <w:r w:rsidR="00C35155" w:rsidRPr="00F50019">
              <w:rPr>
                <w:rFonts w:ascii="Arial" w:hAnsi="Arial" w:cs="Arial"/>
                <w:szCs w:val="20"/>
              </w:rPr>
              <w:t>i</w:t>
            </w:r>
            <w:r w:rsidR="003C5564" w:rsidRPr="00F50019">
              <w:rPr>
                <w:rFonts w:ascii="Arial" w:hAnsi="Arial" w:cs="Arial"/>
                <w:szCs w:val="20"/>
              </w:rPr>
              <w:t xml:space="preserve"> COVID-19, wywołan</w:t>
            </w:r>
            <w:r w:rsidR="00C35155" w:rsidRPr="00F50019">
              <w:rPr>
                <w:rFonts w:ascii="Arial" w:hAnsi="Arial" w:cs="Arial"/>
                <w:szCs w:val="20"/>
              </w:rPr>
              <w:t>ej</w:t>
            </w:r>
            <w:r w:rsidR="003C5564" w:rsidRPr="00F5001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3C5564" w:rsidRPr="00F50019">
              <w:rPr>
                <w:rFonts w:ascii="Arial" w:hAnsi="Arial" w:cs="Arial"/>
                <w:szCs w:val="20"/>
              </w:rPr>
              <w:t>k</w:t>
            </w:r>
            <w:r w:rsidRPr="00F50019">
              <w:rPr>
                <w:rFonts w:ascii="Arial" w:hAnsi="Arial" w:cs="Arial"/>
                <w:szCs w:val="20"/>
              </w:rPr>
              <w:t>oronawirus</w:t>
            </w:r>
            <w:r w:rsidR="003C5564" w:rsidRPr="00F50019">
              <w:rPr>
                <w:rFonts w:ascii="Arial" w:hAnsi="Arial" w:cs="Arial"/>
                <w:szCs w:val="20"/>
              </w:rPr>
              <w:t>em</w:t>
            </w:r>
            <w:proofErr w:type="spellEnd"/>
            <w:r w:rsidRPr="00F50019">
              <w:rPr>
                <w:rFonts w:ascii="Arial" w:hAnsi="Arial" w:cs="Arial"/>
                <w:szCs w:val="20"/>
              </w:rPr>
              <w:t xml:space="preserve"> SARS-CoV-2</w:t>
            </w:r>
            <w:r w:rsidR="003C5564" w:rsidRPr="00F50019">
              <w:rPr>
                <w:rFonts w:ascii="Arial" w:hAnsi="Arial" w:cs="Arial"/>
                <w:szCs w:val="20"/>
              </w:rPr>
              <w:t xml:space="preserve"> </w:t>
            </w:r>
          </w:p>
          <w:p w:rsidR="00202AAF" w:rsidRPr="00D05D76" w:rsidRDefault="00202AAF" w:rsidP="00F50019">
            <w:pPr>
              <w:pStyle w:val="Akapitzlist"/>
              <w:autoSpaceDE/>
              <w:autoSpaceDN/>
              <w:spacing w:before="40" w:after="40" w:line="276" w:lineRule="auto"/>
              <w:ind w:left="303"/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02AAF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202AAF" w:rsidRPr="00DB584A" w:rsidRDefault="00202AAF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202AAF" w:rsidRPr="009B773A" w:rsidRDefault="00F50019" w:rsidP="00F50019">
            <w:pPr>
              <w:pStyle w:val="Akapitzlist"/>
              <w:autoSpaceDE/>
              <w:autoSpaceDN/>
              <w:spacing w:before="40" w:after="40" w:line="276" w:lineRule="auto"/>
              <w:ind w:left="303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2. </w:t>
            </w:r>
            <w:r w:rsidRPr="00F50019">
              <w:rPr>
                <w:rFonts w:ascii="Arial" w:hAnsi="Arial" w:cs="Arial"/>
                <w:szCs w:val="20"/>
              </w:rPr>
              <w:t xml:space="preserve">Wnioskodawca zobowiązał się do uzgodnienia i przedstawienia do zatwierdzenia przez Instytucję </w:t>
            </w:r>
            <w:r>
              <w:rPr>
                <w:rFonts w:ascii="Arial" w:hAnsi="Arial" w:cs="Arial"/>
                <w:szCs w:val="20"/>
              </w:rPr>
              <w:t>Pośredniczącą</w:t>
            </w:r>
            <w:r w:rsidRPr="00F50019">
              <w:rPr>
                <w:rFonts w:ascii="Arial" w:hAnsi="Arial" w:cs="Arial"/>
                <w:szCs w:val="20"/>
              </w:rPr>
              <w:t xml:space="preserve"> </w:t>
            </w:r>
            <w:r w:rsidRPr="00F50019">
              <w:rPr>
                <w:rFonts w:ascii="Arial" w:hAnsi="Arial" w:cs="Arial"/>
                <w:i/>
                <w:szCs w:val="20"/>
              </w:rPr>
              <w:t xml:space="preserve">kryteriów wyboru </w:t>
            </w:r>
            <w:proofErr w:type="spellStart"/>
            <w:r w:rsidRPr="00F50019">
              <w:rPr>
                <w:rFonts w:ascii="Arial" w:hAnsi="Arial" w:cs="Arial"/>
                <w:i/>
                <w:szCs w:val="20"/>
              </w:rPr>
              <w:t>Grantobiorców</w:t>
            </w:r>
            <w:proofErr w:type="spellEnd"/>
            <w:r w:rsidRPr="00F50019">
              <w:rPr>
                <w:rFonts w:ascii="Arial" w:hAnsi="Arial" w:cs="Arial"/>
                <w:i/>
                <w:szCs w:val="20"/>
              </w:rPr>
              <w:t xml:space="preserve"> i wniosków o  grant  oraz procedur dotyczących udzielania grantów</w:t>
            </w:r>
            <w:r w:rsidRPr="00F50019">
              <w:rPr>
                <w:rFonts w:ascii="Arial" w:hAnsi="Arial" w:cs="Arial"/>
                <w:szCs w:val="20"/>
              </w:rPr>
              <w:t xml:space="preserve"> w ramach działania 7.7  – przed publikacją ogłoszenia dotyczącego wyboru </w:t>
            </w:r>
            <w:proofErr w:type="spellStart"/>
            <w:r w:rsidRPr="00F50019">
              <w:rPr>
                <w:rFonts w:ascii="Arial" w:hAnsi="Arial" w:cs="Arial"/>
                <w:szCs w:val="20"/>
              </w:rPr>
              <w:t>Grantobiorców</w:t>
            </w:r>
            <w:proofErr w:type="spellEnd"/>
            <w:r w:rsidR="0099060F">
              <w:rPr>
                <w:rFonts w:ascii="Arial" w:hAnsi="Arial" w:cs="Arial"/>
                <w:szCs w:val="20"/>
              </w:rPr>
              <w:t>. Kryterium dotyczy projektu składanego przez Województwo Zachodniopomorskie.</w:t>
            </w:r>
          </w:p>
        </w:tc>
      </w:tr>
      <w:tr w:rsidR="00202AAF" w:rsidRPr="00DB584A" w:rsidTr="004C5740">
        <w:trPr>
          <w:cantSplit/>
          <w:trHeight w:val="355"/>
        </w:trPr>
        <w:tc>
          <w:tcPr>
            <w:tcW w:w="3074" w:type="dxa"/>
            <w:gridSpan w:val="2"/>
            <w:vMerge/>
            <w:shd w:val="clear" w:color="auto" w:fill="D9D9D9"/>
            <w:vAlign w:val="center"/>
          </w:tcPr>
          <w:p w:rsidR="00202AAF" w:rsidRPr="00DB584A" w:rsidRDefault="00202AAF" w:rsidP="004C57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vAlign w:val="center"/>
          </w:tcPr>
          <w:p w:rsidR="00202AAF" w:rsidRPr="00202AAF" w:rsidRDefault="00F50019" w:rsidP="00F50019">
            <w:pPr>
              <w:pStyle w:val="Akapitzlist"/>
              <w:autoSpaceDE/>
              <w:autoSpaceDN/>
              <w:spacing w:before="40" w:after="40" w:line="276" w:lineRule="auto"/>
              <w:ind w:left="303"/>
              <w:contextualSpacing/>
              <w:jc w:val="both"/>
              <w:rPr>
                <w:rFonts w:asciiTheme="minorHAnsi" w:hAnsiTheme="minorHAnsi" w:cstheme="minorBidi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3. </w:t>
            </w:r>
            <w:r w:rsidR="00202AAF">
              <w:rPr>
                <w:rFonts w:ascii="Arial" w:hAnsi="Arial" w:cs="Arial"/>
                <w:szCs w:val="20"/>
              </w:rPr>
              <w:t>O</w:t>
            </w:r>
            <w:r w:rsidR="00202AAF" w:rsidRPr="00B1445D">
              <w:rPr>
                <w:rFonts w:ascii="Arial" w:hAnsi="Arial" w:cs="Arial"/>
                <w:szCs w:val="20"/>
              </w:rPr>
              <w:t xml:space="preserve">kres realizacji projektu trwa nie dłużej niż do 31.12.2020 </w:t>
            </w:r>
            <w:r w:rsidR="00202AAF">
              <w:rPr>
                <w:rFonts w:ascii="Arial" w:hAnsi="Arial" w:cs="Arial"/>
                <w:szCs w:val="20"/>
              </w:rPr>
              <w:t xml:space="preserve">r. </w:t>
            </w:r>
            <w:r w:rsidR="00907B7B">
              <w:rPr>
                <w:rFonts w:ascii="Arial" w:hAnsi="Arial" w:cs="Arial"/>
                <w:szCs w:val="20"/>
              </w:rPr>
              <w:br/>
            </w:r>
            <w:r w:rsidR="00202AAF" w:rsidRPr="00EF39FB">
              <w:rPr>
                <w:rFonts w:ascii="Arial" w:hAnsi="Arial" w:cs="Arial"/>
                <w:sz w:val="18"/>
                <w:szCs w:val="18"/>
              </w:rPr>
              <w:t>W uzasadnionych przypadkach na etapie realizacji projektu na wniosek lub za zgodą IP, dopuszcza się możliwość odstępstwa w zakresie warunku zakończenia projektu do 3</w:t>
            </w:r>
            <w:r w:rsidR="00202AAF">
              <w:rPr>
                <w:rFonts w:ascii="Arial" w:hAnsi="Arial" w:cs="Arial"/>
                <w:sz w:val="18"/>
                <w:szCs w:val="18"/>
              </w:rPr>
              <w:t>1.12.2020</w:t>
            </w:r>
            <w:r w:rsidR="00202AAF" w:rsidRPr="00EF39FB">
              <w:rPr>
                <w:rFonts w:ascii="Arial" w:hAnsi="Arial" w:cs="Arial"/>
                <w:sz w:val="18"/>
                <w:szCs w:val="18"/>
              </w:rPr>
              <w:t xml:space="preserve"> roku.</w:t>
            </w:r>
          </w:p>
          <w:p w:rsidR="00202AAF" w:rsidRPr="00907B7B" w:rsidRDefault="00202AAF" w:rsidP="00907B7B">
            <w:pPr>
              <w:pStyle w:val="Akapitzlist"/>
              <w:autoSpaceDE/>
              <w:autoSpaceDN/>
              <w:spacing w:before="40" w:after="40" w:line="276" w:lineRule="auto"/>
              <w:ind w:left="303"/>
              <w:contextualSpacing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1A1CB1" w:rsidRPr="00DB584A" w:rsidRDefault="001A1CB1" w:rsidP="001A1CB1">
      <w:pPr>
        <w:rPr>
          <w:rFonts w:ascii="Arial" w:hAnsi="Arial" w:cs="Arial"/>
          <w:sz w:val="20"/>
          <w:szCs w:val="20"/>
        </w:rPr>
      </w:pPr>
    </w:p>
    <w:p w:rsidR="005E1F91" w:rsidRPr="00DB584A" w:rsidRDefault="005E1F91">
      <w:pPr>
        <w:rPr>
          <w:sz w:val="20"/>
          <w:szCs w:val="20"/>
        </w:rPr>
      </w:pPr>
    </w:p>
    <w:sectPr w:rsidR="005E1F91" w:rsidRPr="00DB584A" w:rsidSect="004C574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74F5EC" w15:done="0"/>
  <w15:commentEx w15:paraId="1CE0A0B0" w15:done="0"/>
  <w15:commentEx w15:paraId="090B174F" w15:done="0"/>
  <w15:commentEx w15:paraId="524EBF16" w15:done="0"/>
  <w15:commentEx w15:paraId="3307662F" w15:done="0"/>
  <w15:commentEx w15:paraId="3DE7E653" w15:done="0"/>
  <w15:commentEx w15:paraId="66206FBE" w15:done="0"/>
  <w15:commentEx w15:paraId="056BC75C" w15:done="0"/>
  <w15:commentEx w15:paraId="7B2EFE48" w15:done="0"/>
  <w15:commentEx w15:paraId="06432CBE" w15:done="0"/>
  <w15:commentEx w15:paraId="5E432B8D" w15:done="0"/>
  <w15:commentEx w15:paraId="2909EE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BF236B" w16cid:durableId="21E6A5E1"/>
  <w16cid:commentId w16cid:paraId="4FBEB043" w16cid:durableId="21E6A5E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72" w:rsidRDefault="006C6372">
      <w:r>
        <w:separator/>
      </w:r>
    </w:p>
  </w:endnote>
  <w:endnote w:type="continuationSeparator" w:id="0">
    <w:p w:rsidR="006C6372" w:rsidRDefault="006C6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F7" w:rsidRDefault="00FC69F7" w:rsidP="004C5740">
    <w:pPr>
      <w:pStyle w:val="Stopka"/>
      <w:jc w:val="center"/>
    </w:pPr>
    <w:r>
      <w:rPr>
        <w:rFonts w:ascii="Arial" w:hAnsi="Arial"/>
        <w:noProof/>
        <w:sz w:val="20"/>
      </w:rPr>
      <w:drawing>
        <wp:inline distT="0" distB="0" distL="0" distR="0">
          <wp:extent cx="5760720" cy="62484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72" w:rsidRDefault="006C6372">
      <w:r>
        <w:separator/>
      </w:r>
    </w:p>
  </w:footnote>
  <w:footnote w:type="continuationSeparator" w:id="0">
    <w:p w:rsidR="006C6372" w:rsidRDefault="006C6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1A8B"/>
    <w:multiLevelType w:val="hybridMultilevel"/>
    <w:tmpl w:val="2112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66A"/>
    <w:multiLevelType w:val="hybridMultilevel"/>
    <w:tmpl w:val="2F1C8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B3477"/>
    <w:multiLevelType w:val="hybridMultilevel"/>
    <w:tmpl w:val="C734C480"/>
    <w:lvl w:ilvl="0" w:tplc="E048C1E2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311"/>
    <w:multiLevelType w:val="hybridMultilevel"/>
    <w:tmpl w:val="93DA94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D5D50B0"/>
    <w:multiLevelType w:val="hybridMultilevel"/>
    <w:tmpl w:val="8DF8DD62"/>
    <w:lvl w:ilvl="0" w:tplc="AB7A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D4571"/>
    <w:multiLevelType w:val="hybridMultilevel"/>
    <w:tmpl w:val="3D205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C77F1"/>
    <w:multiLevelType w:val="hybridMultilevel"/>
    <w:tmpl w:val="677EEB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A5DEE"/>
    <w:multiLevelType w:val="hybridMultilevel"/>
    <w:tmpl w:val="9FCAB0AC"/>
    <w:lvl w:ilvl="0" w:tplc="2D7C4D1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200639D7"/>
    <w:multiLevelType w:val="hybridMultilevel"/>
    <w:tmpl w:val="D3D63B74"/>
    <w:lvl w:ilvl="0" w:tplc="8F2031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>
    <w:nsid w:val="21016BBE"/>
    <w:multiLevelType w:val="hybridMultilevel"/>
    <w:tmpl w:val="7A044CC6"/>
    <w:lvl w:ilvl="0" w:tplc="C60C43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81089"/>
    <w:multiLevelType w:val="hybridMultilevel"/>
    <w:tmpl w:val="8F4E22B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938D4"/>
    <w:multiLevelType w:val="hybridMultilevel"/>
    <w:tmpl w:val="0ECE6568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513A"/>
    <w:multiLevelType w:val="hybridMultilevel"/>
    <w:tmpl w:val="76424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81F88"/>
    <w:multiLevelType w:val="hybridMultilevel"/>
    <w:tmpl w:val="0A50F250"/>
    <w:lvl w:ilvl="0" w:tplc="D2128E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6A045D5"/>
    <w:multiLevelType w:val="hybridMultilevel"/>
    <w:tmpl w:val="C51A10E0"/>
    <w:lvl w:ilvl="0" w:tplc="D7F6A8F2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85031"/>
    <w:multiLevelType w:val="hybridMultilevel"/>
    <w:tmpl w:val="595229EA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731BF"/>
    <w:multiLevelType w:val="hybridMultilevel"/>
    <w:tmpl w:val="8140D4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E27A2F"/>
    <w:multiLevelType w:val="hybridMultilevel"/>
    <w:tmpl w:val="62F23886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>
    <w:nsid w:val="4D4468CA"/>
    <w:multiLevelType w:val="hybridMultilevel"/>
    <w:tmpl w:val="0D108486"/>
    <w:lvl w:ilvl="0" w:tplc="00E00B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5DFC0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028169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955C0"/>
    <w:multiLevelType w:val="hybridMultilevel"/>
    <w:tmpl w:val="A0DECC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C25F2"/>
    <w:multiLevelType w:val="hybridMultilevel"/>
    <w:tmpl w:val="15023AD0"/>
    <w:lvl w:ilvl="0" w:tplc="69FC631A">
      <w:start w:val="1"/>
      <w:numFmt w:val="decimal"/>
      <w:lvlText w:val="%1."/>
      <w:lvlJc w:val="left"/>
      <w:pPr>
        <w:ind w:left="252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7DD7722"/>
    <w:multiLevelType w:val="hybridMultilevel"/>
    <w:tmpl w:val="6D3C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E4701"/>
    <w:multiLevelType w:val="hybridMultilevel"/>
    <w:tmpl w:val="7B747826"/>
    <w:lvl w:ilvl="0" w:tplc="27542954">
      <w:start w:val="1"/>
      <w:numFmt w:val="decimal"/>
      <w:lvlText w:val="%1."/>
      <w:lvlJc w:val="left"/>
      <w:pPr>
        <w:ind w:left="720" w:hanging="360"/>
      </w:pPr>
      <w:rPr>
        <w:rFonts w:ascii="Myriad Pro" w:eastAsia="Calibri" w:hAnsi="Myriad Pro" w:cs="MyriadPro-Regular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D7AB2"/>
    <w:multiLevelType w:val="hybridMultilevel"/>
    <w:tmpl w:val="300CC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11A79"/>
    <w:multiLevelType w:val="hybridMultilevel"/>
    <w:tmpl w:val="40F0B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115E9"/>
    <w:multiLevelType w:val="hybridMultilevel"/>
    <w:tmpl w:val="262E33FA"/>
    <w:lvl w:ilvl="0" w:tplc="6CBA83D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>
    <w:nsid w:val="65B656A5"/>
    <w:multiLevelType w:val="hybridMultilevel"/>
    <w:tmpl w:val="847E3538"/>
    <w:lvl w:ilvl="0" w:tplc="AB7A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692F50"/>
    <w:multiLevelType w:val="hybridMultilevel"/>
    <w:tmpl w:val="79206632"/>
    <w:lvl w:ilvl="0" w:tplc="5DF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77694"/>
    <w:multiLevelType w:val="hybridMultilevel"/>
    <w:tmpl w:val="15023AD0"/>
    <w:lvl w:ilvl="0" w:tplc="69FC631A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76D35FA8"/>
    <w:multiLevelType w:val="hybridMultilevel"/>
    <w:tmpl w:val="D7FC5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18"/>
  </w:num>
  <w:num w:numId="5">
    <w:abstractNumId w:val="6"/>
  </w:num>
  <w:num w:numId="6">
    <w:abstractNumId w:val="15"/>
  </w:num>
  <w:num w:numId="7">
    <w:abstractNumId w:val="27"/>
  </w:num>
  <w:num w:numId="8">
    <w:abstractNumId w:val="24"/>
  </w:num>
  <w:num w:numId="9">
    <w:abstractNumId w:val="9"/>
  </w:num>
  <w:num w:numId="10">
    <w:abstractNumId w:val="11"/>
  </w:num>
  <w:num w:numId="11">
    <w:abstractNumId w:val="20"/>
  </w:num>
  <w:num w:numId="12">
    <w:abstractNumId w:val="25"/>
  </w:num>
  <w:num w:numId="13">
    <w:abstractNumId w:val="1"/>
  </w:num>
  <w:num w:numId="14">
    <w:abstractNumId w:val="29"/>
  </w:num>
  <w:num w:numId="15">
    <w:abstractNumId w:val="12"/>
  </w:num>
  <w:num w:numId="16">
    <w:abstractNumId w:val="19"/>
  </w:num>
  <w:num w:numId="17">
    <w:abstractNumId w:val="17"/>
  </w:num>
  <w:num w:numId="18">
    <w:abstractNumId w:val="21"/>
  </w:num>
  <w:num w:numId="19">
    <w:abstractNumId w:val="26"/>
  </w:num>
  <w:num w:numId="20">
    <w:abstractNumId w:val="3"/>
  </w:num>
  <w:num w:numId="21">
    <w:abstractNumId w:val="2"/>
  </w:num>
  <w:num w:numId="22">
    <w:abstractNumId w:val="4"/>
  </w:num>
  <w:num w:numId="23">
    <w:abstractNumId w:val="10"/>
  </w:num>
  <w:num w:numId="24">
    <w:abstractNumId w:val="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4"/>
  </w:num>
  <w:num w:numId="28">
    <w:abstractNumId w:val="0"/>
  </w:num>
  <w:num w:numId="29">
    <w:abstractNumId w:val="23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  <w15:person w15:author="Zabraniak Anna">
    <w15:presenceInfo w15:providerId="None" w15:userId="Zabraniak Anna"/>
  </w15:person>
  <w15:person w15:author="Jakubowska Martyna">
    <w15:presenceInfo w15:providerId="None" w15:userId="Jakubowska Marty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CB1"/>
    <w:rsid w:val="00002FFB"/>
    <w:rsid w:val="000244DF"/>
    <w:rsid w:val="000327C2"/>
    <w:rsid w:val="00032E6A"/>
    <w:rsid w:val="00047971"/>
    <w:rsid w:val="00054DB9"/>
    <w:rsid w:val="000635B4"/>
    <w:rsid w:val="00075272"/>
    <w:rsid w:val="000806F8"/>
    <w:rsid w:val="000B22B4"/>
    <w:rsid w:val="000D6C34"/>
    <w:rsid w:val="000E2830"/>
    <w:rsid w:val="000E50F8"/>
    <w:rsid w:val="000E6972"/>
    <w:rsid w:val="000F30B3"/>
    <w:rsid w:val="001006E8"/>
    <w:rsid w:val="001047D3"/>
    <w:rsid w:val="00110074"/>
    <w:rsid w:val="001146BF"/>
    <w:rsid w:val="00117BB0"/>
    <w:rsid w:val="0013788E"/>
    <w:rsid w:val="001427EB"/>
    <w:rsid w:val="001474B2"/>
    <w:rsid w:val="00161FCF"/>
    <w:rsid w:val="00194787"/>
    <w:rsid w:val="001A02E1"/>
    <w:rsid w:val="001A1CB1"/>
    <w:rsid w:val="001A51E3"/>
    <w:rsid w:val="001B27CC"/>
    <w:rsid w:val="001B6554"/>
    <w:rsid w:val="001C06AE"/>
    <w:rsid w:val="00202AAF"/>
    <w:rsid w:val="00216234"/>
    <w:rsid w:val="002448B1"/>
    <w:rsid w:val="0024797B"/>
    <w:rsid w:val="00271767"/>
    <w:rsid w:val="002840B1"/>
    <w:rsid w:val="002D4F97"/>
    <w:rsid w:val="002E327C"/>
    <w:rsid w:val="002E48A6"/>
    <w:rsid w:val="00327DED"/>
    <w:rsid w:val="00343142"/>
    <w:rsid w:val="00362AAF"/>
    <w:rsid w:val="00364BF5"/>
    <w:rsid w:val="00377C6B"/>
    <w:rsid w:val="00382DC2"/>
    <w:rsid w:val="003944F1"/>
    <w:rsid w:val="003A047B"/>
    <w:rsid w:val="003B0ECA"/>
    <w:rsid w:val="003C5564"/>
    <w:rsid w:val="00416E78"/>
    <w:rsid w:val="004260AE"/>
    <w:rsid w:val="004332E7"/>
    <w:rsid w:val="00436D8A"/>
    <w:rsid w:val="00456A32"/>
    <w:rsid w:val="00461D4B"/>
    <w:rsid w:val="00475EBC"/>
    <w:rsid w:val="00481745"/>
    <w:rsid w:val="0048216E"/>
    <w:rsid w:val="00484BE0"/>
    <w:rsid w:val="004968E5"/>
    <w:rsid w:val="004A2C9F"/>
    <w:rsid w:val="004C5740"/>
    <w:rsid w:val="004D5A67"/>
    <w:rsid w:val="004E1C03"/>
    <w:rsid w:val="004E77F3"/>
    <w:rsid w:val="004F208E"/>
    <w:rsid w:val="004F23FF"/>
    <w:rsid w:val="00501D30"/>
    <w:rsid w:val="005110DF"/>
    <w:rsid w:val="00511E1C"/>
    <w:rsid w:val="00513E20"/>
    <w:rsid w:val="005150D2"/>
    <w:rsid w:val="0053599A"/>
    <w:rsid w:val="00535E88"/>
    <w:rsid w:val="00537CE1"/>
    <w:rsid w:val="005479DE"/>
    <w:rsid w:val="00554DC7"/>
    <w:rsid w:val="00570C97"/>
    <w:rsid w:val="00581BA7"/>
    <w:rsid w:val="005A1F60"/>
    <w:rsid w:val="005A5504"/>
    <w:rsid w:val="005B7C5E"/>
    <w:rsid w:val="005E1F91"/>
    <w:rsid w:val="005F4873"/>
    <w:rsid w:val="005F623E"/>
    <w:rsid w:val="006002FA"/>
    <w:rsid w:val="00612BB9"/>
    <w:rsid w:val="00615BF5"/>
    <w:rsid w:val="00621CF4"/>
    <w:rsid w:val="00627E64"/>
    <w:rsid w:val="00651E0D"/>
    <w:rsid w:val="0067166B"/>
    <w:rsid w:val="00684FCE"/>
    <w:rsid w:val="006A23A9"/>
    <w:rsid w:val="006A47BD"/>
    <w:rsid w:val="006C6372"/>
    <w:rsid w:val="006D0268"/>
    <w:rsid w:val="006E0327"/>
    <w:rsid w:val="006E3CD5"/>
    <w:rsid w:val="006F233A"/>
    <w:rsid w:val="006F4151"/>
    <w:rsid w:val="00717987"/>
    <w:rsid w:val="0072138E"/>
    <w:rsid w:val="0072330A"/>
    <w:rsid w:val="00741711"/>
    <w:rsid w:val="00745453"/>
    <w:rsid w:val="0074695C"/>
    <w:rsid w:val="007928B4"/>
    <w:rsid w:val="00793464"/>
    <w:rsid w:val="00797969"/>
    <w:rsid w:val="007A32A7"/>
    <w:rsid w:val="007B08B7"/>
    <w:rsid w:val="007C2E76"/>
    <w:rsid w:val="007C513F"/>
    <w:rsid w:val="007F7E3B"/>
    <w:rsid w:val="00812773"/>
    <w:rsid w:val="00820B7C"/>
    <w:rsid w:val="0084106B"/>
    <w:rsid w:val="00857C2E"/>
    <w:rsid w:val="00873D81"/>
    <w:rsid w:val="008A1141"/>
    <w:rsid w:val="008A7D90"/>
    <w:rsid w:val="008B5EB9"/>
    <w:rsid w:val="008B6F01"/>
    <w:rsid w:val="008F1DF3"/>
    <w:rsid w:val="008F7C1C"/>
    <w:rsid w:val="00907B7B"/>
    <w:rsid w:val="009276B9"/>
    <w:rsid w:val="00936E9E"/>
    <w:rsid w:val="009535BA"/>
    <w:rsid w:val="0099060F"/>
    <w:rsid w:val="00992A8C"/>
    <w:rsid w:val="009B30C2"/>
    <w:rsid w:val="009B7088"/>
    <w:rsid w:val="009B773A"/>
    <w:rsid w:val="009C519D"/>
    <w:rsid w:val="009D32BB"/>
    <w:rsid w:val="009E470F"/>
    <w:rsid w:val="009F1CBF"/>
    <w:rsid w:val="009F7C5B"/>
    <w:rsid w:val="00A176F5"/>
    <w:rsid w:val="00A25DAC"/>
    <w:rsid w:val="00A338D3"/>
    <w:rsid w:val="00A4493C"/>
    <w:rsid w:val="00A52202"/>
    <w:rsid w:val="00A57A46"/>
    <w:rsid w:val="00A94979"/>
    <w:rsid w:val="00AA2262"/>
    <w:rsid w:val="00AC5B14"/>
    <w:rsid w:val="00AE0644"/>
    <w:rsid w:val="00AE0FF6"/>
    <w:rsid w:val="00B06F5C"/>
    <w:rsid w:val="00B131B6"/>
    <w:rsid w:val="00B14FE1"/>
    <w:rsid w:val="00B25E92"/>
    <w:rsid w:val="00B315CA"/>
    <w:rsid w:val="00B55CB8"/>
    <w:rsid w:val="00B625E0"/>
    <w:rsid w:val="00B75105"/>
    <w:rsid w:val="00B94638"/>
    <w:rsid w:val="00B95FA7"/>
    <w:rsid w:val="00BA51EA"/>
    <w:rsid w:val="00BB621D"/>
    <w:rsid w:val="00BC5A38"/>
    <w:rsid w:val="00BD1805"/>
    <w:rsid w:val="00BD549B"/>
    <w:rsid w:val="00BE44AA"/>
    <w:rsid w:val="00BF0EF1"/>
    <w:rsid w:val="00BF3782"/>
    <w:rsid w:val="00C31F44"/>
    <w:rsid w:val="00C33744"/>
    <w:rsid w:val="00C350E7"/>
    <w:rsid w:val="00C35155"/>
    <w:rsid w:val="00C44392"/>
    <w:rsid w:val="00C47940"/>
    <w:rsid w:val="00C60E67"/>
    <w:rsid w:val="00C62A01"/>
    <w:rsid w:val="00C643BE"/>
    <w:rsid w:val="00C9190B"/>
    <w:rsid w:val="00C94C2E"/>
    <w:rsid w:val="00C952AC"/>
    <w:rsid w:val="00CA1A74"/>
    <w:rsid w:val="00CA6F64"/>
    <w:rsid w:val="00CE36ED"/>
    <w:rsid w:val="00CE58E4"/>
    <w:rsid w:val="00CF43B8"/>
    <w:rsid w:val="00D05D76"/>
    <w:rsid w:val="00D13114"/>
    <w:rsid w:val="00D24128"/>
    <w:rsid w:val="00D3707A"/>
    <w:rsid w:val="00D47DFE"/>
    <w:rsid w:val="00D52776"/>
    <w:rsid w:val="00D575C6"/>
    <w:rsid w:val="00D60A3B"/>
    <w:rsid w:val="00D67C6D"/>
    <w:rsid w:val="00D959C6"/>
    <w:rsid w:val="00DB584A"/>
    <w:rsid w:val="00DC11C3"/>
    <w:rsid w:val="00DC1CB4"/>
    <w:rsid w:val="00DD28FB"/>
    <w:rsid w:val="00DD49B8"/>
    <w:rsid w:val="00E0604D"/>
    <w:rsid w:val="00E164CB"/>
    <w:rsid w:val="00E21D75"/>
    <w:rsid w:val="00E2349E"/>
    <w:rsid w:val="00E60C00"/>
    <w:rsid w:val="00E65944"/>
    <w:rsid w:val="00E755E4"/>
    <w:rsid w:val="00E85D32"/>
    <w:rsid w:val="00E933C4"/>
    <w:rsid w:val="00EB0F76"/>
    <w:rsid w:val="00EB3839"/>
    <w:rsid w:val="00EC68B0"/>
    <w:rsid w:val="00EF41F1"/>
    <w:rsid w:val="00F27076"/>
    <w:rsid w:val="00F36BBD"/>
    <w:rsid w:val="00F50019"/>
    <w:rsid w:val="00F54FF8"/>
    <w:rsid w:val="00F62D93"/>
    <w:rsid w:val="00FC1312"/>
    <w:rsid w:val="00FC69F7"/>
    <w:rsid w:val="00FE0087"/>
    <w:rsid w:val="00FF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1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C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A1CB1"/>
    <w:pPr>
      <w:autoSpaceDE w:val="0"/>
      <w:autoSpaceDN w:val="0"/>
      <w:ind w:left="708"/>
    </w:pPr>
    <w:rPr>
      <w:sz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1A1CB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70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7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7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7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36B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1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C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A1CB1"/>
    <w:pPr>
      <w:autoSpaceDE w:val="0"/>
      <w:autoSpaceDN w:val="0"/>
      <w:ind w:left="708"/>
    </w:pPr>
    <w:rPr>
      <w:sz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1A1CB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70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7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7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7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6B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87DF-9AAA-4F47-8A88-ECBD2CEA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Jerchewicz-Rom Milena</dc:creator>
  <cp:lastModifiedBy>dkorczynska</cp:lastModifiedBy>
  <cp:revision>4</cp:revision>
  <cp:lastPrinted>2020-06-25T12:30:00Z</cp:lastPrinted>
  <dcterms:created xsi:type="dcterms:W3CDTF">2020-07-01T08:56:00Z</dcterms:created>
  <dcterms:modified xsi:type="dcterms:W3CDTF">2020-07-02T10:17:00Z</dcterms:modified>
</cp:coreProperties>
</file>