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46" w:rsidRPr="00E906A8" w:rsidRDefault="00EA4F46" w:rsidP="008944E2">
      <w:pPr>
        <w:spacing w:line="240" w:lineRule="auto"/>
        <w:rPr>
          <w:rFonts w:ascii="Arial" w:hAnsi="Arial" w:cs="Arial"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  <w:r w:rsidRPr="00E906A8">
        <w:rPr>
          <w:rFonts w:ascii="Arial" w:eastAsia="Times New Roman" w:hAnsi="Arial" w:cs="Arial"/>
          <w:b/>
          <w:noProof/>
          <w:sz w:val="20"/>
          <w:szCs w:val="20"/>
          <w:lang w:eastAsia="pl-PL"/>
        </w:rPr>
        <w:drawing>
          <wp:inline distT="0" distB="0" distL="0" distR="0" wp14:anchorId="7422EC7B" wp14:editId="7AD72171">
            <wp:extent cx="5303520" cy="592455"/>
            <wp:effectExtent l="0" t="0" r="0" b="0"/>
            <wp:docPr id="2" name="Obraz 2" descr="Opis: C:\Users\mnowaczyk\Desktop\Promocja\ciąg logotypów_NSS-UE-FStru_RPO-WZ_14-20_k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Users\mnowaczyk\Desktop\Promocja\ciąg logotypów_NSS-UE-FStru_RPO-WZ_14-20_kolo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3520" cy="592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4F46" w:rsidRPr="00E906A8" w:rsidRDefault="00EA4F46" w:rsidP="008944E2">
      <w:pPr>
        <w:spacing w:line="240" w:lineRule="auto"/>
        <w:jc w:val="center"/>
        <w:rPr>
          <w:rFonts w:ascii="Arial" w:eastAsia="Times New Roman" w:hAnsi="Arial" w:cs="Arial"/>
          <w:b/>
          <w:noProof/>
          <w:sz w:val="20"/>
          <w:szCs w:val="20"/>
          <w:lang w:eastAsia="pl-PL"/>
        </w:rPr>
      </w:pPr>
    </w:p>
    <w:p w:rsidR="00EA4F46" w:rsidRPr="00E906A8" w:rsidRDefault="00EA4F46" w:rsidP="008944E2">
      <w:pPr>
        <w:spacing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4C0DD4" w:rsidRPr="00E906A8" w:rsidRDefault="00BD74D6" w:rsidP="008944E2">
      <w:pPr>
        <w:spacing w:line="240" w:lineRule="auto"/>
        <w:rPr>
          <w:rFonts w:ascii="Arial" w:hAnsi="Arial" w:cs="Arial"/>
          <w:sz w:val="20"/>
          <w:szCs w:val="20"/>
        </w:rPr>
      </w:pPr>
      <w:r w:rsidRPr="00E906A8">
        <w:rPr>
          <w:rFonts w:ascii="Arial" w:hAnsi="Arial" w:cs="Arial"/>
          <w:sz w:val="20"/>
          <w:szCs w:val="20"/>
        </w:rPr>
        <w:t>REJESTR ZMIAN</w:t>
      </w:r>
      <w:r w:rsidR="004C0DD4" w:rsidRPr="00E906A8">
        <w:rPr>
          <w:rFonts w:ascii="Arial" w:hAnsi="Arial" w:cs="Arial"/>
          <w:sz w:val="20"/>
          <w:szCs w:val="20"/>
        </w:rPr>
        <w:t xml:space="preserve"> DO:</w:t>
      </w:r>
    </w:p>
    <w:p w:rsidR="00CE3459" w:rsidRPr="00E906A8" w:rsidRDefault="00CE3459" w:rsidP="004E76D0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E906A8">
        <w:rPr>
          <w:rFonts w:ascii="Arial" w:hAnsi="Arial" w:cs="Arial"/>
          <w:b/>
          <w:sz w:val="20"/>
          <w:szCs w:val="20"/>
        </w:rPr>
        <w:t>Regulamin</w:t>
      </w:r>
      <w:r w:rsidR="00B93F82" w:rsidRPr="00E906A8">
        <w:rPr>
          <w:rFonts w:ascii="Arial" w:hAnsi="Arial" w:cs="Arial"/>
          <w:b/>
          <w:sz w:val="20"/>
          <w:szCs w:val="20"/>
        </w:rPr>
        <w:t>u</w:t>
      </w:r>
      <w:r w:rsidRPr="00E906A8">
        <w:rPr>
          <w:rFonts w:ascii="Arial" w:hAnsi="Arial" w:cs="Arial"/>
          <w:b/>
          <w:sz w:val="20"/>
          <w:szCs w:val="20"/>
        </w:rPr>
        <w:t xml:space="preserve"> konkursu w ramach Regionalnego Programu Operacyjnego Województwa Zachodniopomorskieg</w:t>
      </w:r>
      <w:r w:rsidR="004A07B1">
        <w:rPr>
          <w:rFonts w:ascii="Arial" w:hAnsi="Arial" w:cs="Arial"/>
          <w:b/>
          <w:sz w:val="20"/>
          <w:szCs w:val="20"/>
        </w:rPr>
        <w:t xml:space="preserve">o 2014 </w:t>
      </w:r>
      <w:r w:rsidR="00780633" w:rsidRPr="00E906A8">
        <w:rPr>
          <w:rFonts w:ascii="Arial" w:hAnsi="Arial" w:cs="Arial"/>
          <w:b/>
          <w:sz w:val="20"/>
          <w:szCs w:val="20"/>
        </w:rPr>
        <w:t>– 2020,</w:t>
      </w:r>
      <w:r w:rsidR="00780633" w:rsidRPr="00E906A8">
        <w:rPr>
          <w:rFonts w:ascii="Arial" w:hAnsi="Arial" w:cs="Arial"/>
          <w:b/>
          <w:sz w:val="20"/>
          <w:szCs w:val="20"/>
        </w:rPr>
        <w:br/>
        <w:t xml:space="preserve">Oś Priorytetowa </w:t>
      </w:r>
      <w:r w:rsidR="003F2AFD">
        <w:rPr>
          <w:rFonts w:ascii="Arial" w:hAnsi="Arial" w:cs="Arial"/>
          <w:b/>
          <w:sz w:val="20"/>
          <w:szCs w:val="20"/>
        </w:rPr>
        <w:t>9</w:t>
      </w:r>
      <w:r w:rsidRPr="00E906A8">
        <w:rPr>
          <w:rFonts w:ascii="Arial" w:hAnsi="Arial" w:cs="Arial"/>
          <w:b/>
          <w:sz w:val="20"/>
          <w:szCs w:val="20"/>
        </w:rPr>
        <w:t xml:space="preserve"> </w:t>
      </w:r>
      <w:r w:rsidR="00414950" w:rsidRPr="00414950">
        <w:rPr>
          <w:rFonts w:ascii="Arial" w:hAnsi="Arial" w:cs="Arial"/>
          <w:b/>
          <w:sz w:val="20"/>
          <w:szCs w:val="20"/>
        </w:rPr>
        <w:t>Infrastruktura publiczna</w:t>
      </w:r>
    </w:p>
    <w:p w:rsidR="00780633" w:rsidRPr="00E906A8" w:rsidRDefault="00CE3459" w:rsidP="00780633">
      <w:pPr>
        <w:rPr>
          <w:rFonts w:ascii="Arial" w:hAnsi="Arial" w:cs="Arial"/>
          <w:b/>
          <w:sz w:val="20"/>
          <w:szCs w:val="20"/>
          <w:lang w:eastAsia="pl-PL"/>
        </w:rPr>
      </w:pPr>
      <w:r w:rsidRPr="00E906A8">
        <w:rPr>
          <w:rFonts w:ascii="Arial" w:hAnsi="Arial" w:cs="Arial"/>
          <w:b/>
          <w:sz w:val="20"/>
          <w:szCs w:val="20"/>
          <w:lang w:eastAsia="pl-PL"/>
        </w:rPr>
        <w:t xml:space="preserve">Działanie </w:t>
      </w:r>
      <w:r w:rsidR="003F2AFD">
        <w:rPr>
          <w:rFonts w:ascii="Arial" w:hAnsi="Arial" w:cs="Arial"/>
          <w:b/>
          <w:sz w:val="20"/>
          <w:szCs w:val="20"/>
          <w:lang w:eastAsia="pl-PL"/>
        </w:rPr>
        <w:t>9</w:t>
      </w:r>
      <w:r w:rsidR="00780633" w:rsidRPr="00E906A8">
        <w:rPr>
          <w:rFonts w:ascii="Arial" w:hAnsi="Arial" w:cs="Arial"/>
          <w:b/>
          <w:sz w:val="20"/>
          <w:szCs w:val="20"/>
          <w:lang w:eastAsia="pl-PL"/>
        </w:rPr>
        <w:t>.</w:t>
      </w:r>
      <w:r w:rsidR="003F2AFD">
        <w:rPr>
          <w:rFonts w:ascii="Arial" w:hAnsi="Arial" w:cs="Arial"/>
          <w:b/>
          <w:sz w:val="20"/>
          <w:szCs w:val="20"/>
          <w:lang w:eastAsia="pl-PL"/>
        </w:rPr>
        <w:t>2</w:t>
      </w:r>
      <w:r w:rsidR="00780633" w:rsidRPr="00E906A8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414950" w:rsidRPr="00414950">
        <w:rPr>
          <w:rFonts w:ascii="Arial" w:hAnsi="Arial" w:cs="Arial"/>
          <w:b/>
          <w:sz w:val="20"/>
          <w:szCs w:val="20"/>
          <w:lang w:eastAsia="pl-PL"/>
        </w:rPr>
        <w:t>Infrastruktura  społeczna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7"/>
        <w:gridCol w:w="2296"/>
        <w:gridCol w:w="1728"/>
        <w:gridCol w:w="6246"/>
        <w:gridCol w:w="1993"/>
        <w:gridCol w:w="1494"/>
      </w:tblGrid>
      <w:tr w:rsidR="00715E4E" w:rsidRPr="00E82904" w:rsidTr="007B0359">
        <w:trPr>
          <w:cantSplit/>
          <w:trHeight w:val="659"/>
        </w:trPr>
        <w:tc>
          <w:tcPr>
            <w:tcW w:w="174" w:type="pct"/>
            <w:vAlign w:val="center"/>
          </w:tcPr>
          <w:p w:rsidR="00715E4E" w:rsidRPr="00E82904" w:rsidRDefault="00715E4E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805" w:type="pct"/>
            <w:vAlign w:val="center"/>
          </w:tcPr>
          <w:p w:rsidR="00715E4E" w:rsidRPr="00E82904" w:rsidRDefault="00715E4E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Nazwa dokumentu</w:t>
            </w:r>
          </w:p>
        </w:tc>
        <w:tc>
          <w:tcPr>
            <w:tcW w:w="606" w:type="pct"/>
            <w:vAlign w:val="center"/>
          </w:tcPr>
          <w:p w:rsidR="00715E4E" w:rsidRPr="00E82904" w:rsidRDefault="00715E4E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Rozdział/</w:t>
            </w:r>
          </w:p>
          <w:p w:rsidR="00715E4E" w:rsidRPr="00E82904" w:rsidRDefault="00715E4E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Podrozdział/</w:t>
            </w:r>
          </w:p>
          <w:p w:rsidR="00715E4E" w:rsidRPr="00E82904" w:rsidRDefault="00715E4E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punkt</w:t>
            </w:r>
          </w:p>
        </w:tc>
        <w:tc>
          <w:tcPr>
            <w:tcW w:w="2191" w:type="pct"/>
            <w:vAlign w:val="center"/>
          </w:tcPr>
          <w:p w:rsidR="00715E4E" w:rsidRPr="00E82904" w:rsidRDefault="00715E4E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Opis zmiany</w:t>
            </w:r>
          </w:p>
        </w:tc>
        <w:tc>
          <w:tcPr>
            <w:tcW w:w="699" w:type="pct"/>
            <w:vAlign w:val="center"/>
          </w:tcPr>
          <w:p w:rsidR="00715E4E" w:rsidRPr="00E82904" w:rsidRDefault="00715E4E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Uzasadnienie zmiany</w:t>
            </w:r>
          </w:p>
        </w:tc>
        <w:tc>
          <w:tcPr>
            <w:tcW w:w="524" w:type="pct"/>
            <w:vAlign w:val="center"/>
          </w:tcPr>
          <w:p w:rsidR="00715E4E" w:rsidRPr="00E82904" w:rsidRDefault="00715E4E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Data wprowadzenia</w:t>
            </w:r>
          </w:p>
        </w:tc>
      </w:tr>
      <w:tr w:rsidR="00D76C2F" w:rsidRPr="00E82904" w:rsidTr="007B0359">
        <w:trPr>
          <w:cantSplit/>
          <w:trHeight w:val="659"/>
        </w:trPr>
        <w:tc>
          <w:tcPr>
            <w:tcW w:w="174" w:type="pct"/>
            <w:vAlign w:val="center"/>
          </w:tcPr>
          <w:p w:rsidR="00D76C2F" w:rsidRPr="00A26E65" w:rsidRDefault="00A26E65" w:rsidP="00A26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05" w:type="pct"/>
            <w:vAlign w:val="center"/>
          </w:tcPr>
          <w:p w:rsidR="00D76C2F" w:rsidRPr="00E82904" w:rsidRDefault="00D76C2F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76C2F">
              <w:rPr>
                <w:rFonts w:ascii="Arial" w:hAnsi="Arial" w:cs="Arial"/>
                <w:sz w:val="18"/>
                <w:szCs w:val="18"/>
              </w:rPr>
              <w:t>Regulamin konkursu</w:t>
            </w:r>
          </w:p>
        </w:tc>
        <w:tc>
          <w:tcPr>
            <w:tcW w:w="606" w:type="pct"/>
            <w:vAlign w:val="center"/>
          </w:tcPr>
          <w:p w:rsidR="00D76C2F" w:rsidRDefault="00D76C2F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Podstawy prawne</w:t>
            </w:r>
          </w:p>
          <w:p w:rsidR="00D76C2F" w:rsidRPr="00E82904" w:rsidRDefault="00E703B8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="00C649CC">
              <w:rPr>
                <w:rFonts w:ascii="Arial" w:hAnsi="Arial" w:cs="Arial"/>
                <w:sz w:val="18"/>
                <w:szCs w:val="18"/>
              </w:rPr>
              <w:t>kt 5, pkt 15</w:t>
            </w:r>
          </w:p>
        </w:tc>
        <w:tc>
          <w:tcPr>
            <w:tcW w:w="2191" w:type="pct"/>
            <w:vAlign w:val="center"/>
          </w:tcPr>
          <w:p w:rsidR="00D76C2F" w:rsidRP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76C2F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6C2F">
              <w:rPr>
                <w:rFonts w:ascii="Arial" w:hAnsi="Arial" w:cs="Arial"/>
                <w:sz w:val="18"/>
                <w:szCs w:val="18"/>
              </w:rPr>
              <w:t>Ustawa z dnia 11 marca 2004 r. o podatku od towarów i usług (Dz.U. z 2011 r. Nr 177, poz. 1054 ze zm.), zwana dalej Ustawą o VAT;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C2F" w:rsidRP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76C2F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6C2F">
              <w:rPr>
                <w:rFonts w:ascii="Arial" w:hAnsi="Arial" w:cs="Arial"/>
                <w:sz w:val="18"/>
                <w:szCs w:val="18"/>
              </w:rPr>
              <w:t>Ustawa z dnia 11 marca 2004 r. o podatku od towarów i usług (Dz. U. z 2016 r., poz. 710 ze zm.), zwana dalej Ustawą o VAT;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C2F" w:rsidRP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76C2F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6C2F">
              <w:rPr>
                <w:rFonts w:ascii="Arial" w:hAnsi="Arial" w:cs="Arial"/>
                <w:sz w:val="18"/>
                <w:szCs w:val="18"/>
              </w:rPr>
              <w:t>Ustawa z dnia 20 kwietnia 2004 r. o promocji zatrudnienia i instytucjach rynku pracy (Dz.U. 2015 poz. 149 j.t. ze zm.);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D76C2F" w:rsidRP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76C2F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D76C2F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D76C2F">
              <w:rPr>
                <w:rFonts w:ascii="Arial" w:hAnsi="Arial" w:cs="Arial"/>
                <w:sz w:val="18"/>
                <w:szCs w:val="18"/>
              </w:rPr>
              <w:t>Ustawa z dnia 20 kwietnia 2004 r. o promocji zatrudnienia i instytucjach rynku pracy (Dz.U. 2016 poz. 645 j.t. ze zm.)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D76C2F" w:rsidRPr="00E82904" w:rsidRDefault="00D76C2F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D76C2F" w:rsidRPr="00E82904" w:rsidRDefault="00E703B8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B8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E703B8" w:rsidRPr="00E703B8" w:rsidRDefault="00E703B8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B8">
              <w:rPr>
                <w:rFonts w:ascii="Arial" w:hAnsi="Arial" w:cs="Arial"/>
                <w:sz w:val="18"/>
                <w:szCs w:val="18"/>
              </w:rPr>
              <w:t>1 czerwca</w:t>
            </w:r>
          </w:p>
          <w:p w:rsidR="00D76C2F" w:rsidRPr="00E82904" w:rsidRDefault="00E703B8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703B8">
              <w:rPr>
                <w:rFonts w:ascii="Arial" w:hAnsi="Arial" w:cs="Arial"/>
                <w:sz w:val="18"/>
                <w:szCs w:val="18"/>
              </w:rPr>
              <w:t>2016 r.</w:t>
            </w:r>
          </w:p>
        </w:tc>
      </w:tr>
      <w:tr w:rsidR="0033209C" w:rsidRPr="00E82904" w:rsidTr="007B0359">
        <w:tc>
          <w:tcPr>
            <w:tcW w:w="174" w:type="pct"/>
            <w:vAlign w:val="center"/>
          </w:tcPr>
          <w:p w:rsidR="0033209C" w:rsidRPr="00E82904" w:rsidRDefault="00A26E65" w:rsidP="00A26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5" w:type="pct"/>
            <w:vAlign w:val="center"/>
          </w:tcPr>
          <w:p w:rsidR="0033209C" w:rsidRPr="00E82904" w:rsidRDefault="0033209C" w:rsidP="00E8290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Regulamin konkursu</w:t>
            </w:r>
          </w:p>
        </w:tc>
        <w:tc>
          <w:tcPr>
            <w:tcW w:w="606" w:type="pct"/>
            <w:vAlign w:val="center"/>
          </w:tcPr>
          <w:p w:rsidR="0033209C" w:rsidRPr="00E82904" w:rsidRDefault="0033209C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Podrozdział 1.1; Podrozdział 3.2</w:t>
            </w:r>
          </w:p>
        </w:tc>
        <w:tc>
          <w:tcPr>
            <w:tcW w:w="2191" w:type="pct"/>
            <w:vAlign w:val="center"/>
          </w:tcPr>
          <w:p w:rsidR="0033209C" w:rsidRPr="00E82904" w:rsidRDefault="0033209C" w:rsidP="001134D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Zmieniono wersję SOOP z 7.1 na 8.0</w:t>
            </w:r>
          </w:p>
        </w:tc>
        <w:tc>
          <w:tcPr>
            <w:tcW w:w="699" w:type="pct"/>
            <w:vAlign w:val="center"/>
          </w:tcPr>
          <w:p w:rsidR="0033209C" w:rsidRPr="00E82904" w:rsidRDefault="0033209C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33209C" w:rsidRPr="00E82904" w:rsidRDefault="005E604B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1 czerwca</w:t>
            </w:r>
            <w:r w:rsidR="0033209C" w:rsidRPr="00E82904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33209C" w:rsidRPr="00E82904">
              <w:rPr>
                <w:rFonts w:ascii="Arial" w:hAnsi="Arial" w:cs="Arial"/>
                <w:sz w:val="18"/>
                <w:szCs w:val="18"/>
              </w:rPr>
              <w:br/>
              <w:t>2016 r.</w:t>
            </w:r>
          </w:p>
        </w:tc>
      </w:tr>
      <w:tr w:rsidR="00715E4E" w:rsidRPr="00E82904" w:rsidTr="007B0359">
        <w:tc>
          <w:tcPr>
            <w:tcW w:w="174" w:type="pct"/>
            <w:vAlign w:val="center"/>
          </w:tcPr>
          <w:p w:rsidR="00715E4E" w:rsidRPr="00E82904" w:rsidRDefault="00A26E65" w:rsidP="00A26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5" w:type="pct"/>
            <w:vAlign w:val="center"/>
          </w:tcPr>
          <w:p w:rsidR="00715E4E" w:rsidRPr="00E82904" w:rsidRDefault="00AD2C8A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715E4E" w:rsidRPr="00E82904" w:rsidRDefault="00310AC5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2, Podrozdział 2.2, pkt 3</w:t>
            </w:r>
          </w:p>
        </w:tc>
        <w:tc>
          <w:tcPr>
            <w:tcW w:w="2191" w:type="pct"/>
            <w:vAlign w:val="center"/>
          </w:tcPr>
          <w:p w:rsidR="00310AC5" w:rsidRPr="00E82904" w:rsidRDefault="00310AC5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310AC5" w:rsidRPr="00E82904" w:rsidRDefault="00310AC5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 Maksymalna kwota dofinansowania projektu – nie dotyczy.</w:t>
            </w:r>
          </w:p>
          <w:p w:rsidR="00E82904" w:rsidRDefault="00E82904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10AC5" w:rsidRPr="00E82904" w:rsidRDefault="00310AC5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310AC5" w:rsidRPr="00E82904" w:rsidRDefault="00310AC5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Maksymalna kwota dofinansowania projektu:</w:t>
            </w:r>
          </w:p>
          <w:p w:rsidR="00310AC5" w:rsidRPr="00E82904" w:rsidRDefault="00310AC5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- dla projektów Typu 3  – </w:t>
            </w:r>
            <w:r w:rsidR="00114F24">
              <w:rPr>
                <w:rFonts w:ascii="Arial" w:hAnsi="Arial" w:cs="Arial"/>
                <w:sz w:val="18"/>
                <w:szCs w:val="18"/>
              </w:rPr>
              <w:t>9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 000 000,00 zł,</w:t>
            </w:r>
          </w:p>
          <w:p w:rsidR="00310AC5" w:rsidRPr="00E82904" w:rsidRDefault="006F2D8A" w:rsidP="001134DC">
            <w:pPr>
              <w:spacing w:line="276" w:lineRule="auto"/>
              <w:jc w:val="both"/>
              <w:outlineLvl w:val="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dla projektów Typu 4  – 3</w:t>
            </w:r>
            <w:r w:rsidRPr="006F2D8A">
              <w:rPr>
                <w:rFonts w:ascii="Arial" w:hAnsi="Arial" w:cs="Arial"/>
                <w:sz w:val="18"/>
                <w:szCs w:val="18"/>
              </w:rPr>
              <w:t xml:space="preserve"> 000 000,00 zł</w:t>
            </w:r>
            <w:r w:rsidR="00310AC5" w:rsidRPr="00E8290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8F02E1" w:rsidRPr="00E82904" w:rsidRDefault="008F02E1" w:rsidP="001134DC">
            <w:pPr>
              <w:pStyle w:val="Akapitzlist"/>
              <w:ind w:left="0"/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</w:p>
        </w:tc>
        <w:tc>
          <w:tcPr>
            <w:tcW w:w="699" w:type="pct"/>
            <w:vAlign w:val="center"/>
          </w:tcPr>
          <w:p w:rsidR="00715E4E" w:rsidRPr="00E82904" w:rsidRDefault="005E604B" w:rsidP="006F2D8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Z uwagi na duże zainteresowanie możliwością aplikowania o środki  w ramach </w:t>
            </w:r>
            <w:r w:rsidR="006F2D8A">
              <w:rPr>
                <w:rFonts w:ascii="Arial" w:hAnsi="Arial" w:cs="Arial"/>
                <w:sz w:val="18"/>
                <w:szCs w:val="18"/>
              </w:rPr>
              <w:t>konkursu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 wprowadzono limit</w:t>
            </w:r>
            <w:r w:rsidR="00D20F20" w:rsidRPr="00E82904">
              <w:rPr>
                <w:rFonts w:ascii="Arial" w:hAnsi="Arial" w:cs="Arial"/>
                <w:sz w:val="18"/>
                <w:szCs w:val="18"/>
              </w:rPr>
              <w:t xml:space="preserve"> w zakresie kwoty dofinansowania 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 tak, aby umożliwić </w:t>
            </w:r>
            <w:r w:rsidRPr="00E82904">
              <w:rPr>
                <w:rFonts w:ascii="Arial" w:hAnsi="Arial" w:cs="Arial"/>
                <w:sz w:val="18"/>
                <w:szCs w:val="18"/>
              </w:rPr>
              <w:lastRenderedPageBreak/>
              <w:t xml:space="preserve">dofinansowanie większej </w:t>
            </w:r>
            <w:r w:rsidR="002A2A34">
              <w:rPr>
                <w:rFonts w:ascii="Arial" w:hAnsi="Arial" w:cs="Arial"/>
                <w:sz w:val="18"/>
                <w:szCs w:val="18"/>
              </w:rPr>
              <w:t>liczby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 projektów</w:t>
            </w:r>
            <w:r w:rsidR="002A2A34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5E4E" w:rsidRPr="00E82904" w:rsidRDefault="005E604B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</w:tr>
      <w:tr w:rsidR="00715E4E" w:rsidRPr="00E82904" w:rsidTr="00E82904">
        <w:trPr>
          <w:trHeight w:val="1746"/>
        </w:trPr>
        <w:tc>
          <w:tcPr>
            <w:tcW w:w="174" w:type="pct"/>
            <w:vAlign w:val="center"/>
          </w:tcPr>
          <w:p w:rsidR="00715E4E" w:rsidRPr="00E82904" w:rsidRDefault="00A26E65" w:rsidP="00A26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805" w:type="pct"/>
            <w:vAlign w:val="center"/>
          </w:tcPr>
          <w:p w:rsidR="00715E4E" w:rsidRPr="00E82904" w:rsidRDefault="008524A1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715E4E" w:rsidRPr="00E82904" w:rsidRDefault="00310AC5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6, Podrozdział 6.1, pkt 1</w:t>
            </w:r>
          </w:p>
        </w:tc>
        <w:tc>
          <w:tcPr>
            <w:tcW w:w="2191" w:type="pct"/>
            <w:vAlign w:val="center"/>
          </w:tcPr>
          <w:p w:rsidR="008524A1" w:rsidRPr="00E82904" w:rsidRDefault="0006496A" w:rsidP="001134D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E82904">
              <w:rPr>
                <w:rFonts w:cs="Arial"/>
                <w:sz w:val="18"/>
                <w:szCs w:val="18"/>
                <w:u w:val="single"/>
              </w:rPr>
              <w:t>Z</w:t>
            </w:r>
            <w:r w:rsidR="008524A1" w:rsidRPr="00E82904">
              <w:rPr>
                <w:rFonts w:cs="Arial"/>
                <w:sz w:val="18"/>
                <w:szCs w:val="18"/>
                <w:u w:val="single"/>
              </w:rPr>
              <w:t>apis</w:t>
            </w:r>
            <w:r w:rsidR="008524A1" w:rsidRPr="00E82904">
              <w:rPr>
                <w:rFonts w:cs="Arial"/>
                <w:sz w:val="18"/>
                <w:szCs w:val="18"/>
              </w:rPr>
              <w:t>:</w:t>
            </w:r>
          </w:p>
          <w:p w:rsidR="00310AC5" w:rsidRPr="00E82904" w:rsidRDefault="00310AC5" w:rsidP="001134D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Dokumentację aplikacyjną należy złożyć do IZ RPO WZ w terminie naboru projektów, tj. od 3 czerwca 2016 r. do 1 sierpnia 2016 r.</w:t>
            </w:r>
          </w:p>
          <w:p w:rsidR="00E82904" w:rsidRDefault="00E82904" w:rsidP="001134D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524A1" w:rsidRPr="00E82904" w:rsidRDefault="00E82904" w:rsidP="001134DC">
            <w:pPr>
              <w:tabs>
                <w:tab w:val="left" w:pos="709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8524A1" w:rsidRPr="00E82904">
              <w:rPr>
                <w:rFonts w:ascii="Arial" w:hAnsi="Arial" w:cs="Arial"/>
                <w:sz w:val="18"/>
                <w:szCs w:val="18"/>
                <w:u w:val="single"/>
              </w:rPr>
              <w:t>mieniono na</w:t>
            </w:r>
            <w:r w:rsidR="008524A1" w:rsidRPr="00E82904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:rsidR="00E82904" w:rsidRPr="00E82904" w:rsidRDefault="00310AC5" w:rsidP="001134D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E82904">
              <w:rPr>
                <w:rFonts w:cs="Arial"/>
                <w:sz w:val="18"/>
                <w:szCs w:val="18"/>
              </w:rPr>
              <w:t>Dokumentację aplikacyjną należy złożyć do IZ RPO WZ w terminie naboru projektów, tj. od 3 czerwca 2016 r. do 1 września 2016 r.</w:t>
            </w:r>
          </w:p>
        </w:tc>
        <w:tc>
          <w:tcPr>
            <w:tcW w:w="699" w:type="pct"/>
            <w:vAlign w:val="center"/>
          </w:tcPr>
          <w:p w:rsidR="00715E4E" w:rsidRPr="00E82904" w:rsidRDefault="002A2A34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A2A34">
              <w:rPr>
                <w:rFonts w:ascii="Arial" w:hAnsi="Arial" w:cs="Arial"/>
                <w:sz w:val="18"/>
                <w:szCs w:val="18"/>
              </w:rPr>
              <w:t xml:space="preserve">W związku z prośbami potencjalnych wnioskodawców o wydłużenie terminu naboru wniosków </w:t>
            </w:r>
            <w:r>
              <w:rPr>
                <w:rFonts w:ascii="Arial" w:hAnsi="Arial" w:cs="Arial"/>
                <w:sz w:val="18"/>
                <w:szCs w:val="18"/>
              </w:rPr>
              <w:t xml:space="preserve"> oraz </w:t>
            </w:r>
            <w:r w:rsidR="005E604B" w:rsidRPr="00E82904">
              <w:rPr>
                <w:rFonts w:ascii="Arial" w:hAnsi="Arial" w:cs="Arial"/>
                <w:sz w:val="18"/>
                <w:szCs w:val="18"/>
              </w:rPr>
              <w:t xml:space="preserve">wprowadzoną zmianą w zakresie </w:t>
            </w:r>
            <w:r w:rsidR="00D20F20" w:rsidRPr="00E82904">
              <w:rPr>
                <w:rFonts w:ascii="Arial" w:hAnsi="Arial" w:cs="Arial"/>
                <w:sz w:val="18"/>
                <w:szCs w:val="18"/>
              </w:rPr>
              <w:t xml:space="preserve">ustalenia maksymalnej kwoty </w:t>
            </w:r>
            <w:r>
              <w:rPr>
                <w:rFonts w:ascii="Arial" w:hAnsi="Arial" w:cs="Arial"/>
                <w:sz w:val="18"/>
                <w:szCs w:val="18"/>
              </w:rPr>
              <w:t>dofinansowania dla projektów T</w:t>
            </w:r>
            <w:r w:rsidR="005E604B" w:rsidRPr="00E82904">
              <w:rPr>
                <w:rFonts w:ascii="Arial" w:hAnsi="Arial" w:cs="Arial"/>
                <w:sz w:val="18"/>
                <w:szCs w:val="18"/>
              </w:rPr>
              <w:t>ypu 3 wydłużono termin naboru wniosków.</w:t>
            </w:r>
          </w:p>
        </w:tc>
        <w:tc>
          <w:tcPr>
            <w:tcW w:w="524" w:type="pct"/>
            <w:shd w:val="clear" w:color="auto" w:fill="auto"/>
            <w:vAlign w:val="center"/>
          </w:tcPr>
          <w:p w:rsidR="00715E4E" w:rsidRPr="00E82904" w:rsidRDefault="008524A1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524A1" w:rsidRPr="00E82904" w:rsidTr="00E82904">
        <w:trPr>
          <w:trHeight w:val="1718"/>
        </w:trPr>
        <w:tc>
          <w:tcPr>
            <w:tcW w:w="174" w:type="pct"/>
            <w:vAlign w:val="center"/>
          </w:tcPr>
          <w:p w:rsidR="008524A1" w:rsidRPr="00E82904" w:rsidRDefault="00A26E65" w:rsidP="00A26E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05" w:type="pct"/>
            <w:vAlign w:val="center"/>
          </w:tcPr>
          <w:p w:rsidR="008524A1" w:rsidRPr="00E82904" w:rsidRDefault="008524A1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8524A1" w:rsidRPr="00E82904" w:rsidRDefault="00310AC5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6, Podrozdział 6.1, pkt 2</w:t>
            </w:r>
          </w:p>
        </w:tc>
        <w:tc>
          <w:tcPr>
            <w:tcW w:w="2191" w:type="pct"/>
            <w:vAlign w:val="center"/>
          </w:tcPr>
          <w:p w:rsidR="008524A1" w:rsidRPr="00E82904" w:rsidRDefault="0006496A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8524A1" w:rsidRPr="00E82904">
              <w:rPr>
                <w:rFonts w:ascii="Arial" w:hAnsi="Arial" w:cs="Arial"/>
                <w:sz w:val="18"/>
                <w:szCs w:val="18"/>
                <w:u w:val="single"/>
              </w:rPr>
              <w:t>apis</w:t>
            </w:r>
            <w:r w:rsidR="008524A1" w:rsidRPr="00E82904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8524A1" w:rsidRDefault="00310AC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Wniosek o dofinansowanie wraz z załącznikami w wersji elektronicznej należy opublikować w LSI2014 do dnia 1 sierpnia 2016 r. do godz. 15:00.</w:t>
            </w:r>
          </w:p>
          <w:p w:rsidR="00E82904" w:rsidRPr="00E82904" w:rsidRDefault="00E8290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B30D27" w:rsidRPr="00E82904" w:rsidRDefault="00B30D27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B30D27" w:rsidRPr="00E82904" w:rsidRDefault="00310AC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Wniosek o dofinansowanie wraz z załącznikami w wersji elektronicznej należy opublikować w LSI2014 do dnia 1 września 2016 r. do godz. 15:00.</w:t>
            </w:r>
          </w:p>
        </w:tc>
        <w:tc>
          <w:tcPr>
            <w:tcW w:w="699" w:type="pct"/>
            <w:vAlign w:val="center"/>
          </w:tcPr>
          <w:p w:rsidR="008524A1" w:rsidRPr="00E82904" w:rsidRDefault="00D20F20" w:rsidP="001134DC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8524A1" w:rsidRPr="00E82904" w:rsidRDefault="008524A1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300D" w:rsidRPr="00E82904" w:rsidTr="00C51C56">
        <w:trPr>
          <w:trHeight w:val="3798"/>
        </w:trPr>
        <w:tc>
          <w:tcPr>
            <w:tcW w:w="174" w:type="pct"/>
            <w:vAlign w:val="center"/>
          </w:tcPr>
          <w:p w:rsidR="008D300D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805" w:type="pct"/>
            <w:vAlign w:val="center"/>
          </w:tcPr>
          <w:p w:rsidR="008D300D" w:rsidRPr="00E82904" w:rsidRDefault="008D300D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8D300D" w:rsidRPr="00E82904" w:rsidRDefault="00292CFC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6, Podrozdział 6.2, pkt 1</w:t>
            </w:r>
          </w:p>
        </w:tc>
        <w:tc>
          <w:tcPr>
            <w:tcW w:w="2191" w:type="pct"/>
            <w:vAlign w:val="center"/>
          </w:tcPr>
          <w:p w:rsidR="008D300D" w:rsidRPr="00E82904" w:rsidRDefault="008D300D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8D300D" w:rsidRPr="00E82904" w:rsidRDefault="00292CFC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Skuteczne złożenie dokumentacji aplikacyjnej polega na opublikowaniu wniosku o dofinansowanie wraz z załącznikami w wersji elektronicznej w LSI2014 w terminie naboru projektów oraz doręczeniu do IZ RPO WZ pisemnego wniosku o przyznanie pomocy, podpisanego zgodnie z zasadami reprezentacji obowiązującymi wnioskodawcę, zawierającego właściwą sumę kontrolną, najpóźniej w terminie 7 dni od daty zakończenia naboru projektów, tj. 8 sierpnia 2016 r.</w:t>
            </w:r>
          </w:p>
          <w:p w:rsidR="00C51C56" w:rsidRDefault="00C51C56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8D300D" w:rsidRPr="00E82904" w:rsidRDefault="00C51C56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8D300D" w:rsidRPr="00E82904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8D300D" w:rsidRPr="00E82904" w:rsidRDefault="00292CFC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Skuteczne złożenie dokumentacji aplikacyjnej polega na opublikowaniu wniosku o dofinansowanie wraz z załącznikami w wersji elektronicznej w LSI2014 w terminie naboru projektów oraz doręczeniu do IZ RPO WZ pisemnego wniosku o przyznanie pomocy, podpisanego zgodnie z zasadami reprezentacji obowiązującymi wnioskodawcę, zawierającego właściwą sumę kontrolną, najpóźniej w terminie 7 dni od daty zakończenia naboru projektów, tj. 8 września 2016 r.</w:t>
            </w:r>
          </w:p>
        </w:tc>
        <w:tc>
          <w:tcPr>
            <w:tcW w:w="699" w:type="pct"/>
            <w:vAlign w:val="center"/>
          </w:tcPr>
          <w:p w:rsidR="008D300D" w:rsidRPr="00E82904" w:rsidRDefault="00D20F20" w:rsidP="001134DC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8D300D" w:rsidRPr="00E82904" w:rsidRDefault="008D300D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300D" w:rsidRPr="00E82904" w:rsidTr="00C51C56">
        <w:trPr>
          <w:trHeight w:val="2548"/>
        </w:trPr>
        <w:tc>
          <w:tcPr>
            <w:tcW w:w="174" w:type="pct"/>
            <w:vAlign w:val="center"/>
          </w:tcPr>
          <w:p w:rsidR="008D300D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05" w:type="pct"/>
            <w:vAlign w:val="center"/>
          </w:tcPr>
          <w:p w:rsidR="008D300D" w:rsidRPr="00E82904" w:rsidRDefault="008D300D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8D300D" w:rsidRPr="00E82904" w:rsidRDefault="002E75C9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6, Podrozdział 6.2, pkt 6</w:t>
            </w:r>
          </w:p>
        </w:tc>
        <w:tc>
          <w:tcPr>
            <w:tcW w:w="2191" w:type="pct"/>
            <w:vAlign w:val="center"/>
          </w:tcPr>
          <w:p w:rsidR="008D300D" w:rsidRPr="00E82904" w:rsidRDefault="008D300D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8D300D" w:rsidRDefault="002E75C9" w:rsidP="001134DC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W przypadku nadania przesyłki u operatora innego niż ten, o którym mowa powyżej (np. pocztą kurierską), pisemny wniosek o przyznanie pomocy musi wpłynąć do IZ RPO WZ w terminie 7 dni od daty zakończenia naboru, tj. do dnia 8 sierpnia 2016 r.</w:t>
            </w:r>
          </w:p>
          <w:p w:rsidR="00C51C56" w:rsidRPr="00E82904" w:rsidRDefault="00C51C56" w:rsidP="001134DC">
            <w:pPr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D300D" w:rsidRPr="00E82904" w:rsidRDefault="00F75DA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8D300D" w:rsidRPr="00E82904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8D300D" w:rsidRPr="00C51C56" w:rsidRDefault="002E75C9" w:rsidP="001134DC">
            <w:pPr>
              <w:contextualSpacing/>
              <w:jc w:val="both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W przypadku nadania przesyłki u operatora innego niż ten, o którym mowa powyżej (np. pocztą kurierską), pisemny wniosek o przyznanie pomocy musi wpłynąć do IZ RPO WZ w terminie 7 dni od daty zakończenia naboru, tj. do dnia 8 września 2016 r.</w:t>
            </w:r>
          </w:p>
        </w:tc>
        <w:tc>
          <w:tcPr>
            <w:tcW w:w="699" w:type="pct"/>
            <w:vAlign w:val="center"/>
          </w:tcPr>
          <w:p w:rsidR="008D300D" w:rsidRPr="00E82904" w:rsidRDefault="00D20F20" w:rsidP="001134DC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8D300D" w:rsidRPr="00E82904" w:rsidRDefault="008D300D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8D300D" w:rsidRPr="00E82904" w:rsidTr="007B0359">
        <w:trPr>
          <w:trHeight w:val="1846"/>
        </w:trPr>
        <w:tc>
          <w:tcPr>
            <w:tcW w:w="174" w:type="pct"/>
            <w:vAlign w:val="center"/>
          </w:tcPr>
          <w:p w:rsidR="008D300D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05" w:type="pct"/>
            <w:vAlign w:val="center"/>
          </w:tcPr>
          <w:p w:rsidR="008D300D" w:rsidRPr="00E82904" w:rsidRDefault="008D300D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8D300D" w:rsidRPr="00E82904" w:rsidRDefault="00AC3512" w:rsidP="00F75DA4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7, Podrozdział 7.1, pkt 2</w:t>
            </w:r>
          </w:p>
        </w:tc>
        <w:tc>
          <w:tcPr>
            <w:tcW w:w="2191" w:type="pct"/>
            <w:vAlign w:val="center"/>
          </w:tcPr>
          <w:p w:rsidR="00AC3512" w:rsidRPr="00E82904" w:rsidRDefault="00AC351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8D300D" w:rsidRDefault="00AC351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Orientacyjny termin rozstrzygnięcia konkursu to listopad 2016 r. Termin ten w uzasadnionych przypadkach może być wydłużony</w:t>
            </w:r>
            <w:r w:rsidR="007F0095" w:rsidRPr="00E82904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C51C56" w:rsidRPr="00E82904" w:rsidRDefault="00C51C56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AC3512" w:rsidRPr="00E82904" w:rsidRDefault="00AC351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AC3512" w:rsidRPr="00E82904" w:rsidRDefault="00AC351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Orientacyjny termin rozstrzygnięcia konkursu to grudzień 2016 r. Termin ten w uzasadnionych przypadkach może być wydłużony.</w:t>
            </w:r>
          </w:p>
        </w:tc>
        <w:tc>
          <w:tcPr>
            <w:tcW w:w="699" w:type="pct"/>
            <w:vAlign w:val="center"/>
          </w:tcPr>
          <w:p w:rsidR="008D300D" w:rsidRPr="00E82904" w:rsidRDefault="00D20F20" w:rsidP="001134DC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8D300D" w:rsidRPr="00E82904" w:rsidRDefault="008D300D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915A17" w:rsidRPr="00E82904" w:rsidTr="007B0359">
        <w:trPr>
          <w:trHeight w:val="1846"/>
        </w:trPr>
        <w:tc>
          <w:tcPr>
            <w:tcW w:w="174" w:type="pct"/>
            <w:vAlign w:val="center"/>
          </w:tcPr>
          <w:p w:rsidR="00915A17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805" w:type="pct"/>
            <w:vAlign w:val="center"/>
          </w:tcPr>
          <w:p w:rsidR="00915A17" w:rsidRPr="00E82904" w:rsidRDefault="00915A17" w:rsidP="00F75DA4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915A17" w:rsidRPr="00E82904" w:rsidRDefault="00915A17" w:rsidP="00B95EB1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7, Podrozdział 7.2</w:t>
            </w:r>
            <w:r w:rsidR="00B95EB1" w:rsidRPr="00E82904">
              <w:rPr>
                <w:rFonts w:ascii="Arial" w:hAnsi="Arial" w:cs="Arial"/>
                <w:sz w:val="18"/>
                <w:szCs w:val="18"/>
              </w:rPr>
              <w:t>.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B95EB1" w:rsidRPr="00E82904">
              <w:rPr>
                <w:rFonts w:ascii="Arial" w:hAnsi="Arial" w:cs="Arial"/>
                <w:sz w:val="18"/>
                <w:szCs w:val="18"/>
              </w:rPr>
              <w:t>Schemat</w:t>
            </w:r>
            <w:r w:rsidR="009C1905">
              <w:rPr>
                <w:rFonts w:ascii="Arial" w:hAnsi="Arial" w:cs="Arial"/>
                <w:sz w:val="18"/>
                <w:szCs w:val="18"/>
              </w:rPr>
              <w:t xml:space="preserve"> nr</w:t>
            </w:r>
            <w:r w:rsidR="00B95EB1" w:rsidRPr="00E82904">
              <w:rPr>
                <w:rFonts w:ascii="Arial" w:hAnsi="Arial" w:cs="Arial"/>
                <w:sz w:val="18"/>
                <w:szCs w:val="18"/>
              </w:rPr>
              <w:t xml:space="preserve"> 1 – Procedura wyboru projektów konkursowych</w:t>
            </w:r>
          </w:p>
        </w:tc>
        <w:tc>
          <w:tcPr>
            <w:tcW w:w="2191" w:type="pct"/>
            <w:vAlign w:val="center"/>
          </w:tcPr>
          <w:p w:rsidR="00915A17" w:rsidRPr="00E82904" w:rsidRDefault="004F525D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Część drzewka dotycząca oceny strategicznej</w:t>
            </w:r>
            <w:r w:rsidR="00915A17" w:rsidRPr="00E82904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4F525D" w:rsidRPr="00E82904" w:rsidRDefault="004F525D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B95EB1" w:rsidRPr="00E82904" w:rsidRDefault="00B95EB1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 xml:space="preserve">Było: </w:t>
            </w:r>
          </w:p>
          <w:p w:rsidR="009A6FE9" w:rsidRPr="00E82904" w:rsidRDefault="00FD0DD1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lang w:eastAsia="en-US"/>
              </w:rPr>
              <w:object w:dxaOrig="5304" w:dyaOrig="32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38.6pt;height:147.7pt" o:ole="">
                  <v:imagedata r:id="rId10" o:title=""/>
                </v:shape>
                <o:OLEObject Type="Embed" ProgID="PBrush" ShapeID="_x0000_i1025" DrawAspect="Content" ObjectID="_1526383952" r:id="rId11"/>
              </w:object>
            </w:r>
          </w:p>
          <w:p w:rsidR="00F75DA4" w:rsidRPr="00E82904" w:rsidRDefault="00F75DA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F525D" w:rsidRPr="00E82904" w:rsidRDefault="00FD0DD1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noProof/>
                <w:sz w:val="18"/>
                <w:szCs w:val="18"/>
              </w:rPr>
              <w:drawing>
                <wp:inline distT="0" distB="0" distL="0" distR="0" wp14:anchorId="74E94D0A" wp14:editId="353D6641">
                  <wp:extent cx="2432685" cy="1576705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2685" cy="157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F525D" w:rsidRPr="00E82904" w:rsidRDefault="004F525D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F525D" w:rsidRPr="00E82904" w:rsidRDefault="004F525D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915A17" w:rsidRPr="00E82904" w:rsidRDefault="00B95EB1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Korekta schematu w </w:t>
            </w:r>
            <w:r w:rsidR="006634A5" w:rsidRPr="00E82904">
              <w:rPr>
                <w:rFonts w:ascii="Arial" w:hAnsi="Arial" w:cs="Arial"/>
                <w:sz w:val="18"/>
                <w:szCs w:val="18"/>
              </w:rPr>
              <w:t xml:space="preserve">celu </w:t>
            </w:r>
            <w:r w:rsidR="00E57F03">
              <w:rPr>
                <w:rFonts w:ascii="Arial" w:hAnsi="Arial" w:cs="Arial"/>
                <w:sz w:val="18"/>
                <w:szCs w:val="18"/>
              </w:rPr>
              <w:t>precyzyjnego odzwierciedlenia opisu</w:t>
            </w:r>
            <w:r w:rsidRPr="00E8290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634A5" w:rsidRPr="00E82904">
              <w:rPr>
                <w:rFonts w:ascii="Arial" w:hAnsi="Arial" w:cs="Arial"/>
                <w:sz w:val="18"/>
                <w:szCs w:val="18"/>
              </w:rPr>
              <w:t>procedury wyboru projektów</w:t>
            </w:r>
          </w:p>
        </w:tc>
        <w:tc>
          <w:tcPr>
            <w:tcW w:w="524" w:type="pct"/>
            <w:vAlign w:val="center"/>
          </w:tcPr>
          <w:p w:rsidR="00915A17" w:rsidRPr="00E82904" w:rsidRDefault="00F75DA4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2904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</w:tr>
      <w:tr w:rsidR="00B95EB1" w:rsidRPr="00E82904" w:rsidTr="00C51C56">
        <w:trPr>
          <w:trHeight w:val="3703"/>
        </w:trPr>
        <w:tc>
          <w:tcPr>
            <w:tcW w:w="174" w:type="pct"/>
            <w:vAlign w:val="center"/>
          </w:tcPr>
          <w:p w:rsidR="00B95EB1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10</w:t>
            </w:r>
          </w:p>
        </w:tc>
        <w:tc>
          <w:tcPr>
            <w:tcW w:w="805" w:type="pct"/>
            <w:vAlign w:val="center"/>
          </w:tcPr>
          <w:p w:rsidR="00B95EB1" w:rsidRPr="00E82904" w:rsidRDefault="00B95EB1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B95EB1" w:rsidRPr="00E82904" w:rsidRDefault="00B95EB1" w:rsidP="00BF70D0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Rozdział 7, Podrozdział 7.2.1, pkt 7</w:t>
            </w:r>
          </w:p>
        </w:tc>
        <w:tc>
          <w:tcPr>
            <w:tcW w:w="2191" w:type="pct"/>
            <w:vAlign w:val="center"/>
          </w:tcPr>
          <w:p w:rsidR="00B95EB1" w:rsidRPr="00E82904" w:rsidRDefault="00B95EB1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B95EB1" w:rsidRPr="00E82904" w:rsidRDefault="00B95EB1" w:rsidP="001134D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</w:rPr>
            </w:pPr>
            <w:r w:rsidRPr="00E82904">
              <w:rPr>
                <w:rFonts w:cs="Arial"/>
                <w:sz w:val="18"/>
                <w:szCs w:val="18"/>
              </w:rPr>
              <w:t>Za braki formalne w rozumieniu art. 43 ustawy wdrożeniowej uznaje się:</w:t>
            </w:r>
          </w:p>
          <w:p w:rsidR="00B95EB1" w:rsidRPr="00E82904" w:rsidRDefault="00B95EB1" w:rsidP="001134DC">
            <w:pPr>
              <w:pStyle w:val="Nagwek5"/>
              <w:numPr>
                <w:ilvl w:val="0"/>
                <w:numId w:val="34"/>
              </w:numPr>
              <w:ind w:left="381" w:hanging="284"/>
              <w:outlineLvl w:val="4"/>
              <w:rPr>
                <w:rFonts w:cs="Arial"/>
                <w:sz w:val="18"/>
                <w:szCs w:val="18"/>
              </w:rPr>
            </w:pPr>
            <w:r w:rsidRPr="00E82904">
              <w:rPr>
                <w:rFonts w:cs="Arial"/>
                <w:sz w:val="18"/>
                <w:szCs w:val="18"/>
              </w:rPr>
              <w:t>złożenie niekompletnego wniosku, tzn. niezawierającego wszystkich obligatoryjnych załączników (dotyczących bezwzględnie wszystkich wnioskodawców oraz wszystkich typów i rodzajów projektów w ramach danego konkursu). Załączniki powinny zostać sporządzone na aktualnych wzorach i dotyczyć wnioskodawcy/projektu,</w:t>
            </w:r>
          </w:p>
          <w:p w:rsidR="00B95EB1" w:rsidRDefault="00B95EB1" w:rsidP="001134DC">
            <w:pPr>
              <w:pStyle w:val="Nagwek5"/>
              <w:numPr>
                <w:ilvl w:val="0"/>
                <w:numId w:val="34"/>
              </w:numPr>
              <w:ind w:left="381" w:hanging="284"/>
              <w:outlineLvl w:val="4"/>
              <w:rPr>
                <w:rFonts w:cs="Arial"/>
                <w:bCs/>
                <w:sz w:val="18"/>
                <w:szCs w:val="18"/>
              </w:rPr>
            </w:pPr>
            <w:r w:rsidRPr="00E82904">
              <w:rPr>
                <w:rFonts w:cs="Arial"/>
                <w:bCs/>
                <w:sz w:val="18"/>
                <w:szCs w:val="18"/>
              </w:rPr>
              <w:t>niewypełnienie wszystkich obowiązkowych pól w formularzu wniosku o dofinansowanie oraz w załącznikach.</w:t>
            </w:r>
          </w:p>
          <w:p w:rsidR="00C51C56" w:rsidRPr="00C51C56" w:rsidRDefault="00C51C56" w:rsidP="001134DC">
            <w:pPr>
              <w:jc w:val="both"/>
            </w:pPr>
          </w:p>
          <w:p w:rsidR="00B95EB1" w:rsidRPr="00E82904" w:rsidRDefault="00B95EB1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B95EB1" w:rsidRPr="00E82904" w:rsidRDefault="00B95EB1" w:rsidP="001134DC">
            <w:pPr>
              <w:pStyle w:val="Nagwek3"/>
              <w:numPr>
                <w:ilvl w:val="0"/>
                <w:numId w:val="0"/>
              </w:numPr>
              <w:outlineLvl w:val="2"/>
              <w:rPr>
                <w:rFonts w:cs="Arial"/>
                <w:sz w:val="18"/>
                <w:szCs w:val="18"/>
                <w:u w:val="single"/>
              </w:rPr>
            </w:pPr>
            <w:r w:rsidRPr="00E82904">
              <w:rPr>
                <w:rFonts w:cs="Arial"/>
                <w:sz w:val="18"/>
                <w:szCs w:val="18"/>
              </w:rPr>
              <w:t>Za braki formalne w rozumieniu art. 43 ustawy wdrożeniowej uznaje się złożenie niekompletnego wniosku, tzn. niezawierającego wszystkich obligatoryjnych załączników (dotyczących bezwzględnie wszystkich wnioskodawców oraz wszystkich typów i rodzajów projektów w ramach danego konkursu).</w:t>
            </w:r>
          </w:p>
        </w:tc>
        <w:tc>
          <w:tcPr>
            <w:tcW w:w="699" w:type="pct"/>
            <w:vAlign w:val="center"/>
          </w:tcPr>
          <w:p w:rsidR="00B95EB1" w:rsidRPr="00E82904" w:rsidRDefault="00B95EB1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Uproszczenie i ujednolicenie systemu wyboru projektów</w:t>
            </w:r>
          </w:p>
        </w:tc>
        <w:tc>
          <w:tcPr>
            <w:tcW w:w="524" w:type="pct"/>
            <w:vAlign w:val="center"/>
          </w:tcPr>
          <w:p w:rsidR="00B95EB1" w:rsidRPr="00E82904" w:rsidRDefault="00B95EB1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E82904">
              <w:rPr>
                <w:rFonts w:ascii="Arial" w:hAnsi="Arial" w:cs="Arial"/>
                <w:sz w:val="18"/>
                <w:szCs w:val="18"/>
              </w:rPr>
              <w:t>j.w</w:t>
            </w:r>
            <w:proofErr w:type="spellEnd"/>
          </w:p>
        </w:tc>
      </w:tr>
      <w:tr w:rsidR="00932C65" w:rsidRPr="00E82904" w:rsidTr="00932C65">
        <w:trPr>
          <w:trHeight w:val="1671"/>
        </w:trPr>
        <w:tc>
          <w:tcPr>
            <w:tcW w:w="174" w:type="pct"/>
            <w:vAlign w:val="center"/>
          </w:tcPr>
          <w:p w:rsidR="00932C65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805" w:type="pct"/>
            <w:vAlign w:val="center"/>
          </w:tcPr>
          <w:p w:rsidR="00932C65" w:rsidRPr="00E82904" w:rsidRDefault="00932C65" w:rsidP="007D5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932C65" w:rsidRPr="00E82904" w:rsidRDefault="00932C65" w:rsidP="00932C65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Rozdział 7, Podrozdział 7.2.1, pkt </w:t>
            </w:r>
            <w:r>
              <w:rPr>
                <w:rFonts w:ascii="Arial" w:hAnsi="Arial" w:cs="Arial"/>
                <w:sz w:val="18"/>
                <w:szCs w:val="18"/>
              </w:rPr>
              <w:t>11-16</w:t>
            </w:r>
          </w:p>
        </w:tc>
        <w:tc>
          <w:tcPr>
            <w:tcW w:w="2191" w:type="pct"/>
            <w:vAlign w:val="center"/>
          </w:tcPr>
          <w:p w:rsidR="00932C65" w:rsidRPr="00932C65" w:rsidRDefault="00932C65" w:rsidP="00932C65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32C65">
              <w:rPr>
                <w:rFonts w:ascii="Arial" w:hAnsi="Arial" w:cs="Arial"/>
                <w:sz w:val="18"/>
                <w:szCs w:val="18"/>
                <w:u w:val="single"/>
              </w:rPr>
              <w:t>Po punkcie 10 dodano punkt 11 w brzmieniu:</w:t>
            </w:r>
          </w:p>
          <w:p w:rsidR="00932C65" w:rsidRPr="00932C65" w:rsidRDefault="00932C65" w:rsidP="00932C6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932C65">
              <w:rPr>
                <w:rFonts w:ascii="Arial" w:hAnsi="Arial" w:cs="Arial"/>
                <w:sz w:val="18"/>
                <w:szCs w:val="18"/>
              </w:rPr>
              <w:t>Nie jest dopuszczalna modyfikacja dokumentacji aplikacyjnej poprzez wprowadzanie innych niż ustalone przez IZ RPO WZ zmian.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932C65" w:rsidRDefault="00932C65" w:rsidP="00932C65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932C65" w:rsidRPr="00DF7623" w:rsidRDefault="00932C65" w:rsidP="00932C65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Numeracja kolejnych punktów rozdziału:</w:t>
            </w:r>
          </w:p>
          <w:p w:rsidR="00932C65" w:rsidRPr="00DF7623" w:rsidRDefault="00932C65" w:rsidP="00932C65">
            <w:pPr>
              <w:pStyle w:val="Nagwek2"/>
              <w:spacing w:line="240" w:lineRule="auto"/>
              <w:ind w:left="0" w:firstLine="0"/>
              <w:jc w:val="both"/>
              <w:outlineLvl w:val="1"/>
              <w:rPr>
                <w:rFonts w:cs="Arial"/>
                <w:sz w:val="18"/>
                <w:szCs w:val="18"/>
                <w:u w:val="single"/>
              </w:rPr>
            </w:pPr>
            <w:r w:rsidRPr="00DF7623">
              <w:rPr>
                <w:rFonts w:cs="Arial"/>
                <w:sz w:val="18"/>
                <w:szCs w:val="18"/>
              </w:rPr>
              <w:t>Doty</w:t>
            </w:r>
            <w:r>
              <w:rPr>
                <w:rFonts w:cs="Arial"/>
                <w:sz w:val="18"/>
                <w:szCs w:val="18"/>
              </w:rPr>
              <w:t>chczasowe punkty o numerach od 11 do 16</w:t>
            </w:r>
            <w:r w:rsidRPr="00DF7623">
              <w:rPr>
                <w:rFonts w:cs="Arial"/>
                <w:sz w:val="18"/>
                <w:szCs w:val="18"/>
              </w:rPr>
              <w:t xml:space="preserve"> o</w:t>
            </w:r>
            <w:r>
              <w:rPr>
                <w:rFonts w:cs="Arial"/>
                <w:sz w:val="18"/>
                <w:szCs w:val="18"/>
              </w:rPr>
              <w:t>trzymują odpowiednio numery od 12 do 17</w:t>
            </w:r>
            <w:r w:rsidRPr="00DF7623">
              <w:rPr>
                <w:rFonts w:cs="Arial"/>
                <w:sz w:val="18"/>
                <w:szCs w:val="18"/>
              </w:rPr>
              <w:t>, ich brzmienie pozostaje bez zmian.</w:t>
            </w:r>
          </w:p>
        </w:tc>
        <w:tc>
          <w:tcPr>
            <w:tcW w:w="699" w:type="pct"/>
            <w:vAlign w:val="center"/>
          </w:tcPr>
          <w:p w:rsidR="00932C65" w:rsidRDefault="005C57B6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Doprecyzowanie</w:t>
            </w:r>
            <w:r w:rsidRPr="005C57B6">
              <w:rPr>
                <w:rFonts w:ascii="Arial" w:hAnsi="Arial" w:cs="Arial"/>
                <w:sz w:val="18"/>
                <w:szCs w:val="18"/>
              </w:rPr>
              <w:t xml:space="preserve"> i ujednolicenie systemu wyboru projektów</w:t>
            </w:r>
          </w:p>
        </w:tc>
        <w:tc>
          <w:tcPr>
            <w:tcW w:w="524" w:type="pct"/>
            <w:vAlign w:val="center"/>
          </w:tcPr>
          <w:p w:rsidR="00932C65" w:rsidRDefault="005C57B6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7B0359" w:rsidRPr="00E82904" w:rsidTr="00A561FE">
        <w:trPr>
          <w:trHeight w:val="726"/>
        </w:trPr>
        <w:tc>
          <w:tcPr>
            <w:tcW w:w="174" w:type="pct"/>
            <w:vAlign w:val="center"/>
          </w:tcPr>
          <w:p w:rsidR="007B0359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805" w:type="pct"/>
            <w:vAlign w:val="center"/>
          </w:tcPr>
          <w:p w:rsidR="007B0359" w:rsidRPr="00E82904" w:rsidRDefault="007B0359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7B0359" w:rsidRPr="00E82904" w:rsidRDefault="003467CB" w:rsidP="003467CB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7, Podrozdział 7.2.2</w:t>
            </w:r>
          </w:p>
        </w:tc>
        <w:tc>
          <w:tcPr>
            <w:tcW w:w="2191" w:type="pct"/>
            <w:vAlign w:val="center"/>
          </w:tcPr>
          <w:p w:rsidR="00CB1ACC" w:rsidRPr="00DF7623" w:rsidRDefault="00CB1ACC" w:rsidP="001134DC">
            <w:pPr>
              <w:pStyle w:val="Nagwek2"/>
              <w:spacing w:line="240" w:lineRule="auto"/>
              <w:ind w:left="0" w:firstLine="0"/>
              <w:jc w:val="both"/>
              <w:outlineLvl w:val="1"/>
              <w:rPr>
                <w:rFonts w:cs="Arial"/>
                <w:sz w:val="18"/>
                <w:szCs w:val="18"/>
                <w:u w:val="single"/>
              </w:rPr>
            </w:pPr>
            <w:bookmarkStart w:id="0" w:name="_Toc444153516"/>
            <w:bookmarkStart w:id="1" w:name="_Toc447889176"/>
            <w:r w:rsidRPr="00DF7623">
              <w:rPr>
                <w:rFonts w:cs="Arial"/>
                <w:sz w:val="18"/>
                <w:szCs w:val="18"/>
                <w:u w:val="single"/>
              </w:rPr>
              <w:t>Dotychczasowe zapisy podrozdziału 7.2.2 Ocena merytoryczna I stopnia</w:t>
            </w:r>
            <w:bookmarkEnd w:id="0"/>
            <w:bookmarkEnd w:id="1"/>
            <w:r w:rsidRPr="00DF7623">
              <w:rPr>
                <w:rFonts w:cs="Arial"/>
                <w:sz w:val="18"/>
                <w:szCs w:val="18"/>
                <w:u w:val="single"/>
              </w:rPr>
              <w:t>: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Celem oceny merytorycznej I stopnia jest wyselekcjonowanie projektów, których realizacja jest zasadna, założenia są realne, a wyniki analiz oparte zostały o adekwatne założenia.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Ponadto, w tej części oceniana jest kwalifikowalność przewidzianych w projektach wydatków, poprawność obliczeń kosztów całkowitych i całkowitych kosztów kwalifikowalnych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oraz intensywności wsparcia. Projekty weryfikowane są również w szczególności pod kątem zgodności z prawem zamówień publicznych, ochrony środowiska i regulacjami dotyczącymi pomocy publicznej. Ocena projektów dokonywana jest na podstawie wybranych kryteriów dopuszczalności, administracyjności oraz wykonalności.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>Oceny projektów w ww. zakresie dokonują pracownicy IZ RPO WZ oraz niezależni eksperci.</w:t>
            </w:r>
          </w:p>
          <w:p w:rsidR="00887BE1" w:rsidRPr="00887BE1" w:rsidRDefault="00887BE1" w:rsidP="00887BE1">
            <w:p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887BE1" w:rsidRPr="00887BE1" w:rsidRDefault="00887BE1" w:rsidP="00887BE1">
            <w:pPr>
              <w:ind w:left="441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Procedura uzupełnień i poprawek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>Z zastrzeżeniem zapisów pkt. 4 i 12 niniejszego rozdziału i wyjątków w nich wskazanych na ocenie merytorycznej I stopnia nie ma możliwości poprawy dokumentacji aplikacyjnej.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W ramach oceny merytorycznej I stopnia przewidziana jest możliwość poprawy/aktualizacji dokumentacji aplikacyjnej, jeżeli w wyniku prac KOP, IZ RPO WZ wskaże, że wydatki przedstawione przez wnioskodawcę są częściowo zawyżone lub nie mogą być uznane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za kwalifikowalne. W ww. przypadku IZ RPO WZ wezwie wnioskodawcę do aktualizacji dokumentacji aplikacyjnej w terminie 7 dni od dnia otrzymania wezwania oraz wskaże wnioskodawcy zakres koniecznej aktualizacji, z zastrzeżeniem że poziom wsparcia (procent dofinansowania) nie może ulec zmianie. Niedokonanie aktualizacji dokumentacji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w wyznaczonym terminie będzie skutkować negatywną oceną projektu.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Weryfikacja projektów przez IZ RPO WZ pod kątem zgodności z PZP, dokonywana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w trakcie oceny merytorycznej I stopnia, ograniczać się będzie wyłącznie do oceny prawidłowości zastosowania właściwego trybu udzielania zamówień publicznych.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W przypadku stwierdzenia przez KOP błędów/niespójności w zakresie zgodności z PZP planowanych lub niezakończonych przez wnioskodawcę na dzień złożenia pisemnego wniosku o przyznanie pomocy postępowań o udzielenie zamówień publicznych, informacje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 xml:space="preserve">w tym zakresie IZ RPO WZ umieści w piśmie informującym o wynikach oceny. Okoliczności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te będą podlegać weryfikacji przed podpisaniem umowy o dofinansowaniu.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>IZ RPO WZ ma ponadto możliwość żądania dodatkowych wyjaśnień ze strony wnioskodawcy. Poprzez wyjaśnienia wnioskodawca może uszczegółowić informacje zawarte w dokumentacji, nie może natomiast dokonywać modyfikacji złożonej dokumentacji.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Aktualizacja dokumentacji zawsze wiąże się z koniecznością ponownej publikacji wniosku oraz przedłożenia IZ RPO WZ oświadczenia o wprowadzeniu uzupełnień/poprawy dokumentacji aplikacyjnej. Ww. oświadczenie zawierające aktualną sumę kontrolną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oraz podpisane zgodnie z zasadami reprezentacji obowiązującymi wnioskodawcę musi zostać dostarczone do IZ RPO WZ w terminie wskazanym w punkcie 4.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Do doręczeń i sposobu obliczania terminów stosuje się przepisy KPA. Termin dostarczenia ww. oświadczenia uznaje się za zachowany w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lastRenderedPageBreak/>
              <w:t xml:space="preserve">przypadkach określonych w art. 57 § 5 KPA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z wyłączeniem punktu 1, dotyczącego możliwości przesył</w:t>
            </w:r>
            <w:r w:rsidR="00F14FE8">
              <w:rPr>
                <w:rFonts w:ascii="Arial" w:hAnsi="Arial" w:cs="Arial"/>
                <w:bCs/>
                <w:sz w:val="18"/>
                <w:szCs w:val="18"/>
              </w:rPr>
              <w:t xml:space="preserve">ania dokumentu elektronicznego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do organu administracji publicznej. W szczególności, termin dostarczenia ww. oświadczenia uznaje się za zachowany w przypadku nadania przesyłki w polskiej placówce pocztowej operatora wyznaczonego w rozumieniu ustawy z dnia 23 listopada 2012 r. - Prawo pocztowe (Dz.U. z 2012 r. poz. 1529 ze zm.).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>W przypadku nadania przesyłki z ww. oświadczeni</w:t>
            </w:r>
            <w:r w:rsidR="00F14FE8">
              <w:rPr>
                <w:rFonts w:ascii="Arial" w:hAnsi="Arial" w:cs="Arial"/>
                <w:bCs/>
                <w:sz w:val="18"/>
                <w:szCs w:val="18"/>
              </w:rPr>
              <w:t xml:space="preserve">em u operatora innego niż ten,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o którym mowa powyżej (np. pocztą kurierską),</w:t>
            </w:r>
            <w:r w:rsidR="00F14FE8">
              <w:rPr>
                <w:rFonts w:ascii="Arial" w:hAnsi="Arial" w:cs="Arial"/>
                <w:bCs/>
                <w:sz w:val="18"/>
                <w:szCs w:val="18"/>
              </w:rPr>
              <w:t xml:space="preserve"> ww. oświadczenie musi wpłynąć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do IZ RPO WZ w terminie wskazanym w punkcie 4.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IZ RPO WZ zastrzega, że dokonanie oceny poprawności wyboru trybu udzielania zamówień nie zwalnia wnioskodawcy z odpowiedzialności za przeprowadzenie postępowań o udzielanie zamówień publicznych w ramach projektu zgodnie z przepisami PZP. IZ RPO WZ oceniając planowane postępowania dokonuje ustaleń wyłącznie w oparciu o zapisy wniosku, natomiast to zamawiający ma pełną wiedzę nt. planowanego zamówienia publicznego. Mając na uwadze wyłączną odpowiedzialność wnioskodawcy za udzielane zamówienia, wykrycie ewentualnej niezgodności przeprowadzonych przez wnioskodawcę postępowań o udzielenie zamówienia publicznego z przepisami PZP po zakończeniu oceny projektu (np. przed podpisaniem umowy o dofinansowanie, podczas realizacji projektu lub w ramach kontroli po zakończeniu realizacji projektu), może wiązać się z nałożeniem korekty finansowej, która naliczona będzie zgodnie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br/>
              <w:t>z Rozporządzeniem</w:t>
            </w:r>
            <w:r w:rsidRPr="00887BE1">
              <w:rPr>
                <w:rFonts w:ascii="Arial" w:hAnsi="Arial" w:cs="Arial"/>
                <w:bCs/>
                <w:i/>
                <w:sz w:val="18"/>
                <w:szCs w:val="18"/>
              </w:rPr>
              <w:t xml:space="preserve">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Ministra Rozwoju z dnia 29 stycznia 2016 r. w sprawie warunków obniżania wartości korekt finansowych oraz wydatków poniesionych nieprawidłowo związanych z udzielaniem zamówień.</w:t>
            </w:r>
          </w:p>
          <w:p w:rsidR="00887BE1" w:rsidRPr="00887BE1" w:rsidRDefault="00887BE1" w:rsidP="00887BE1">
            <w:pPr>
              <w:numPr>
                <w:ilvl w:val="0"/>
                <w:numId w:val="39"/>
              </w:numPr>
              <w:ind w:left="441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Stwierdzenie przez KOP naruszenia przez wnioskodawcę przepisów PZP w zakończonych na dzień złożenia pisemnego wniosku o przyznanie pomocy postępowaniach o udzielenie zamówień publicznych poprzez wybór niewłaściwego trybu </w:t>
            </w:r>
            <w:r w:rsidR="00F14FE8">
              <w:rPr>
                <w:rFonts w:ascii="Arial" w:hAnsi="Arial" w:cs="Arial"/>
                <w:bCs/>
                <w:sz w:val="18"/>
                <w:szCs w:val="18"/>
              </w:rPr>
              <w:t xml:space="preserve">postępowania wiązać się będzie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z wezwaniem do usunięcia wydatków kwalifikowalny</w:t>
            </w:r>
            <w:r w:rsidR="00F14FE8">
              <w:rPr>
                <w:rFonts w:ascii="Arial" w:hAnsi="Arial" w:cs="Arial"/>
                <w:bCs/>
                <w:sz w:val="18"/>
                <w:szCs w:val="18"/>
              </w:rPr>
              <w:t xml:space="preserve">ch objętych danym zamówieniem.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t>W ww. przypadku IZ RPO WZ wezwie wnioskodawcę do aktualizacji dokumentacji aplikacyjnej. Zapisy punktów 4, 8, 9 i 10 stosuje się odpowiednio.</w:t>
            </w:r>
          </w:p>
          <w:p w:rsidR="00053E03" w:rsidRPr="00053E03" w:rsidRDefault="00887BE1" w:rsidP="00887BE1">
            <w:pPr>
              <w:pStyle w:val="Akapitzlist"/>
              <w:numPr>
                <w:ilvl w:val="0"/>
                <w:numId w:val="39"/>
              </w:numPr>
              <w:ind w:left="436" w:hanging="35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bCs/>
                <w:sz w:val="18"/>
                <w:szCs w:val="18"/>
              </w:rPr>
              <w:t xml:space="preserve">Niespełnienie co najmniej jednego z kryteriów ocenianych w tej części oceny skutkować będzie negatywną oceną projektu. W takim przypadku IZ RPO WZ może odstąpić od oceny pozostałych </w:t>
            </w:r>
            <w:r w:rsidRPr="00887BE1">
              <w:rPr>
                <w:rFonts w:ascii="Arial" w:hAnsi="Arial" w:cs="Arial"/>
                <w:bCs/>
                <w:sz w:val="18"/>
                <w:szCs w:val="18"/>
              </w:rPr>
              <w:lastRenderedPageBreak/>
              <w:t>kryteriów.</w:t>
            </w:r>
            <w:r w:rsidR="00053E03" w:rsidRPr="00053E03">
              <w:rPr>
                <w:sz w:val="18"/>
                <w:szCs w:val="18"/>
              </w:rPr>
              <w:t xml:space="preserve"> </w:t>
            </w:r>
          </w:p>
          <w:p w:rsidR="00E82904" w:rsidRPr="00DF7623" w:rsidRDefault="00E8290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7B0359" w:rsidRPr="00DF7623" w:rsidRDefault="00E8290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 xml:space="preserve">Zmieniono na: 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Celem oceny merytorycznej I stopnia jest wyselekcjonowanie projektów, których realizacja jest zasadna, założenia są realne, a wyniki analiz oparte zostały o adekwatne założenia. Ponadto, w tej części oceniana jest kwalifikowalność przewidzianych w projektach wydatków, poprawność obliczeń kosztów całkowitych i całkowitych kosztów kwalifikowalnych oraz intensywności wsparcia. Projekty weryfikowane są również w szczególności pod kątem zgodności z prawem zamówień publicznych lub zasadą konkurencyjności, ochrony środowiska i regulacjami dotyczącymi pomocy publicznej. Ocena projektów dokonywana jest na podstawie wybranych kryteriów dopuszczalności, administracyjności oraz wykonalności.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Oceny projektów w ww. zakresie dokonują pracownicy IZ RPO WZ oraz niezależni eksperci. 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Na żądanie IZ RPO WZ wnioskodawca jest zobowiązany do przedłożenia dokumen</w:t>
            </w:r>
            <w:bookmarkStart w:id="2" w:name="_GoBack"/>
            <w:bookmarkEnd w:id="2"/>
            <w:r w:rsidRPr="00887BE1">
              <w:rPr>
                <w:rFonts w:ascii="Arial" w:hAnsi="Arial" w:cs="Arial"/>
                <w:sz w:val="18"/>
                <w:szCs w:val="18"/>
              </w:rPr>
              <w:t xml:space="preserve">tacji dotyczącej zamówień związanych z realizacją projektu, udzielonych przed dniem złożenia pisemnego wniosku o przyznanie pomocy w celu oceny ich zgodności z przepisami unijnego i krajowego prawa zamówień publicznych oraz zasadą konkurencyjności, o której mowa w załączniku do umowy o dofinansowanie „Zasady w zakresie udzielania zamówień w projektach realizowanych w ramach Regionalnego Programu Operacyjnego Województwa Zachodniopomorskiego 2014-2020”. IZ RPO WZ określi w wezwaniu termin przedstawienia, zakres i formę (papierową/skan) dokumentów które należy przedłożyć. </w:t>
            </w:r>
          </w:p>
          <w:p w:rsidR="00887BE1" w:rsidRPr="00887BE1" w:rsidRDefault="00887BE1" w:rsidP="00F14FE8">
            <w:p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UWAGA: Wnioskodawcy, którzy nie stosują PZP będą zobowiązani do przedłożenia dokumentacji dotyczącej zamówień udzielonych zgodnie z zasadą konkurencyjności.    </w:t>
            </w:r>
          </w:p>
          <w:p w:rsidR="00887BE1" w:rsidRPr="00887BE1" w:rsidRDefault="00887BE1" w:rsidP="00887BE1">
            <w:pPr>
              <w:ind w:left="7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887BE1" w:rsidRPr="00887BE1" w:rsidRDefault="00887BE1" w:rsidP="00887BE1">
            <w:pPr>
              <w:ind w:left="7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87BE1">
              <w:rPr>
                <w:rFonts w:ascii="Arial" w:hAnsi="Arial" w:cs="Arial"/>
                <w:b/>
                <w:sz w:val="18"/>
                <w:szCs w:val="18"/>
              </w:rPr>
              <w:t>Procedura uzupełnień i poprawek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Z zastrzeżeniem zapisów pkt. 5 i 9 niniejszego rozdziału i wyjątków w nich wskazanych na ocenie merytorycznej I stopnia nie ma możliwości poprawy dokumentacji aplikacyjnej.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W ramach oceny merytorycznej I stopnia przewidziana jest możliwość poprawy/aktualizacji dokumentacji aplikacyjnej, jeżeli w wyniku prac KOP, IZ RPO WZ wskaże, że wydatki przedstawione przez wnioskodawcę są częściowo zawyżone lub nie mogą być uznane za kwalifikowalne. W ww. przypadku IZ RPO WZ wezwie wnioskodawcę do aktualizacji dokumentacji aplikacyjnej w terminie 7 dni od dnia otrzymania wezwania oraz wskaże wnioskodawcy zakres koniecznej </w:t>
            </w:r>
            <w:r w:rsidRPr="00887BE1">
              <w:rPr>
                <w:rFonts w:ascii="Arial" w:hAnsi="Arial" w:cs="Arial"/>
                <w:sz w:val="18"/>
                <w:szCs w:val="18"/>
              </w:rPr>
              <w:lastRenderedPageBreak/>
              <w:t>aktualizacji, z zastrzeżeniem że poziom wsparcia (procent dofinansowania) nie może ulec zmianie. Niedokonanie aktualizacji dokumentacji w wyznaczonym terminie będzie skutkować negatywną oceną projektu. Nie jest dopuszczalna modyfikacja dokumentacji aplikacyjnej poprzez wprowadzanie innych niż ustalone przez IZ RPO WZ zmian.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Weryfikacja projektów przez IZ RPO WZ pod kątem zgodności z PZP oraz zasadą konkurencyjności dokonywana w trakcie oceny merytorycznej I stopnia, w przypadku postępowań planowanych lub niezakończonych na dzień złożenia pisemnego wniosku o przyznanie pomocy ograniczać się będzie wyłącznie do oceny prawidłowości zastosowania właściwego trybu udzielania zamówień publicznych oraz wyboru sposobu upublicznienia zapytania ofertowego odnośnie zasady konkurencyjności.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W przypadku stwierdzenia przez KOP błędów/niespójności w zakresie zgodności z PZP lub zasadą konkurencyjności planowanych lub niezakończonych przez wnioskodawcę na dzień złożenia pisemnego wniosku o przyznanie pomocy postępowań o udzielenie zamówień, informacje w tym zakresie IZ RPO WZ przekaże najpóźniej w piśmie informującym o wynikach oceny. Okoliczności te będą podlegać weryfikacji przed podpisaniem umowy o dofinansowanie. 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Stwierdzenie przez IZ RPO WZ naruszenia przepisów lub zasad w związku z przeprowadzonymi przez wnioskodawcę postępowaniami o udzielenie zamówień wiązać się może  z nałożeniem korekty finansowej, co zostanie uwzględnione w treści uchwały w sprawie przyznania dofinansowania dla projektu oraz w treści umowy o dofinansowanie. Nałożona korekta finansowa zostanie uwzględniona przy rozliczaniu wydatków kwalifikowalnych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zamówień. 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Stwierdzenie przez IZ RPO WZ naruszenia przepisów lub zasad w związku z przeprowadzonymi przez wnioskodawcę postępowaniami o udzielenie zamówień wiązać się może z wezwaniem do usunięcia wydatków kwalifikowalnych objętych danym zamówieniem. W takim przypadku IZ RPO WZ wezwie wnioskodawcę do aktualizacji dokumentacji aplikacyjnej. Zapisy punktów 5, 12, 13 i 14 stosuje się odpowiednio.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IZ RPO WZ oceni projekt negatywnie, jeżeli stwierdzone naruszenia o których mowa w pkt 8, będą skutkowały koniecznością nałożenia </w:t>
            </w:r>
            <w:r w:rsidRPr="00887BE1">
              <w:rPr>
                <w:rFonts w:ascii="Arial" w:hAnsi="Arial" w:cs="Arial"/>
                <w:sz w:val="18"/>
                <w:szCs w:val="18"/>
              </w:rPr>
              <w:lastRenderedPageBreak/>
              <w:t xml:space="preserve">korekty finansowej w wysokości 100% na wydatki objęte zamówieniem kluczowym dla jego realizacji.  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IZ RPO WZ ma ponadto możliwość żądania dodatkowych wyjaśnień ze strony wnioskodawcy. Poprzez wyjaśnienia wnioskodawca może uszczegółowić informacje zawarte w dokumentacji, nie może natomiast dokonywać modyfikacji złożonej dokumentacji.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Aktualizacja dokumentacji zawsze wiąże się z koniecznością ponownej publikacji wniosku oraz przedłożenia IZ RPO WZ oświadczenia o wprowadzeniu uzupełnień/poprawy dokumentacji aplikacyjnej. Ww. oświadczenie zawierające aktualną sumę kontrolną oraz podpisane zgodnie z zasadami reprezentacji obowiązującymi wnioskodawcę musi zostać dostarczone do IZ RPO WZ w terminie wskazanym w punkcie 5.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Do doręczeń i sposobu obliczania terminów stosuje się przepisy KPA. Termin dostarczenia ww. oświadczenia uznaje się za zachowany w przypadkach określonych w art. 57 § 5 KPA z wyłączeniem punktu 1, dotyczącego możliwości przesyłania dokumentu elektronicznego do organu administracji publicznej. W szczególności, termin dostarczenia ww. oświadczenia uznaje się za zachowany w przypadku nadania przesyłki w polskiej placówce pocztowej operatora wyznaczonego w rozumieniu ustawy z dnia 23 listopada 2012 r. – Prawo pocztowe (Dz.U. z 2012 r., poz. 1529 ze zm.).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W przypadku nadania przesyłki z ww. oświadczeniem u operatora innego niż ten, o którym mowa powyżej (np. pocztą kurierską), ww. oświadczenie musi wpłynąć do IZ RPO WZ w terminie wskazanym w punkcie 5.</w:t>
            </w:r>
          </w:p>
          <w:p w:rsidR="00887BE1" w:rsidRPr="00887BE1" w:rsidRDefault="00887BE1" w:rsidP="00F14FE8">
            <w:pPr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 xml:space="preserve">IZ RPO WZ zastrzega, że dokonanie oceny poprawności wyboru trybu udzielania zamówień nie zwalnia wnioskodawcy z odpowiedzialności za przeprowadzenie postępowań o udzielanie zamówień publicznych w ramach projektu zgodnie z przepisami PZP. IZ RPO WZ oceniając planowane postępowania dokonuje ustaleń wyłącznie w oparciu o zapisy wniosku, natomiast to zamawiający ma pełną wiedzę nt. planowanego zamówienia publicznego. Mając na uwadze wyłączną odpowiedzialność wnioskodawcy za udzielane zamówienia, wykrycie ewentualnej niezgodności przeprowadzonych przez wnioskodawcę postępowań o udzielenie zamówienia publicznego z przepisami PZP po zakończeniu oceny projektu (np. przed podpisaniem umowy o dofinansowanie, podczas realizacji projektu lub w ramach kontroli po zakończeniu realizacji projektu), może wiązać się z nałożeniem korekty finansowej, która naliczona będzie zgodnie z Rozporządzeniem Ministra Rozwoju z dnia 29 stycznia 2016 r. w sprawie warunków obniżania wartości korekt </w:t>
            </w:r>
            <w:r w:rsidRPr="00887BE1">
              <w:rPr>
                <w:rFonts w:ascii="Arial" w:hAnsi="Arial" w:cs="Arial"/>
                <w:sz w:val="18"/>
                <w:szCs w:val="18"/>
              </w:rPr>
              <w:lastRenderedPageBreak/>
              <w:t>finansowych oraz wydatków poniesionych nieprawidłowo związanych z udzielaniem zamówień.</w:t>
            </w:r>
          </w:p>
          <w:p w:rsidR="00E82904" w:rsidRPr="00DF7623" w:rsidRDefault="00887BE1" w:rsidP="00F14FE8">
            <w:pPr>
              <w:pStyle w:val="Akapitzlist"/>
              <w:numPr>
                <w:ilvl w:val="0"/>
                <w:numId w:val="41"/>
              </w:numPr>
              <w:ind w:left="44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87BE1">
              <w:rPr>
                <w:rFonts w:ascii="Arial" w:hAnsi="Arial" w:cs="Arial"/>
                <w:sz w:val="18"/>
                <w:szCs w:val="18"/>
              </w:rPr>
              <w:t>Niespełnienie co najmniej jednego z kryteriów ocenianych w tej części oceny skutkować będzie negatywną oceną projektu. W takim przypadku IZ RPO WZ może odstąpić od oceny pozostałych kryteriów.</w:t>
            </w:r>
            <w:r w:rsidR="00B45344" w:rsidRPr="00DF7623">
              <w:rPr>
                <w:sz w:val="18"/>
                <w:szCs w:val="18"/>
              </w:rPr>
              <w:t xml:space="preserve"> </w:t>
            </w:r>
          </w:p>
        </w:tc>
        <w:tc>
          <w:tcPr>
            <w:tcW w:w="699" w:type="pct"/>
            <w:vAlign w:val="center"/>
          </w:tcPr>
          <w:p w:rsidR="007B0359" w:rsidRPr="00E82904" w:rsidRDefault="00C51C56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</w:t>
            </w:r>
            <w:r w:rsidRPr="00E82904">
              <w:rPr>
                <w:rFonts w:ascii="Arial" w:hAnsi="Arial" w:cs="Arial"/>
                <w:sz w:val="18"/>
                <w:szCs w:val="18"/>
              </w:rPr>
              <w:t>jednolicenie systemu wyboru projektów</w:t>
            </w:r>
            <w:r>
              <w:rPr>
                <w:rFonts w:ascii="Arial" w:hAnsi="Arial" w:cs="Arial"/>
                <w:sz w:val="18"/>
                <w:szCs w:val="18"/>
              </w:rPr>
              <w:t xml:space="preserve"> w zakresie </w:t>
            </w:r>
            <w:r w:rsidR="00F85A17" w:rsidRPr="00F85A17">
              <w:rPr>
                <w:rFonts w:ascii="Arial" w:hAnsi="Arial" w:cs="Arial"/>
                <w:sz w:val="18"/>
                <w:szCs w:val="18"/>
              </w:rPr>
              <w:t>oceny zgodności z przepisami unijnego i krajowego prawa zamówień publiczny</w:t>
            </w:r>
            <w:r w:rsidR="00F85A17">
              <w:rPr>
                <w:rFonts w:ascii="Arial" w:hAnsi="Arial" w:cs="Arial"/>
                <w:sz w:val="18"/>
                <w:szCs w:val="18"/>
              </w:rPr>
              <w:t>ch oraz zasadą konkurencyjności</w:t>
            </w:r>
          </w:p>
        </w:tc>
        <w:tc>
          <w:tcPr>
            <w:tcW w:w="524" w:type="pct"/>
            <w:vAlign w:val="center"/>
          </w:tcPr>
          <w:p w:rsidR="007B0359" w:rsidRPr="00E82904" w:rsidRDefault="00DC0A60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D63F2" w:rsidRPr="00E82904" w:rsidTr="002A0108">
        <w:trPr>
          <w:trHeight w:val="2427"/>
        </w:trPr>
        <w:tc>
          <w:tcPr>
            <w:tcW w:w="174" w:type="pct"/>
            <w:vAlign w:val="center"/>
          </w:tcPr>
          <w:p w:rsidR="00CD63F2" w:rsidRPr="00E82904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</w:t>
            </w:r>
          </w:p>
        </w:tc>
        <w:tc>
          <w:tcPr>
            <w:tcW w:w="805" w:type="pct"/>
            <w:vAlign w:val="center"/>
          </w:tcPr>
          <w:p w:rsidR="00CD63F2" w:rsidRPr="00E82904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CD63F2" w:rsidRPr="00E82904" w:rsidRDefault="00CD63F2" w:rsidP="00493AB0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8, pkt 6</w:t>
            </w:r>
          </w:p>
        </w:tc>
        <w:tc>
          <w:tcPr>
            <w:tcW w:w="2191" w:type="pct"/>
            <w:vAlign w:val="center"/>
          </w:tcPr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CD63F2" w:rsidRPr="00DF7623" w:rsidRDefault="00CD63F2" w:rsidP="001134DC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 xml:space="preserve">„IZ RPO WZ może wezwać wnioskodawcę do przedłożenia dokumentacji dotyczącej zamówień publicznych związanych z realizacją projektu udzielonych po dniu złożenia wniosku o przyznanie pomocy w celu oceny ich zgodności z przepisami PZP. Stwierdzenie przez IZ RPO WZ naruszenia przepisów PZP w związku z przeprowadzonymi przez wnioskodawcę postępowaniami o udzielenie zamówień publicznych wiązać się będzie z nałożeniem korekty finansowej, co zostanie uwzględnione w treści umowy o dofinansowanie. Nałożona korekta finansowa powinna zostać uwzględniona przez wnioskodawcę przy rozliczaniu wydatków kwalifikowalnych poniesionych w związku z realizacją zamówienia publicznego, z udzieleniem którego wiązało się naruszenie przepisów PZP. Korekta finansowa nakładana jest w oparciu o rozporządzenie Ministra Rozwoju z dnia 29 stycznia 2016 r. w sprawie warunków obniżania wartości korekt finansowych oraz wydatków poniesionych nieprawidłowo związanych z udzielaniem zamówień.” </w:t>
            </w: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DF7623" w:rsidRDefault="00CD63F2" w:rsidP="00710310">
            <w:pPr>
              <w:spacing w:after="20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 xml:space="preserve">„Przed podpisaniem umowy o dofinansowanie IZ RPO WZ może wezwać wnioskodawcę do przedłożenia dokumentacji dotyczącej zamówień związanych z realizacją projektu, udzielonych po dniu złożenia pisemnego wniosku o przyznanie pomocy w celu oceny ich zgodności z przepisami unijnego i krajowego prawa zamówień publicznych oraz zasadą konkurencyjności o której mowa w załączniku do </w:t>
            </w:r>
            <w:r w:rsidR="00710310">
              <w:rPr>
                <w:rFonts w:ascii="Arial" w:hAnsi="Arial" w:cs="Arial"/>
                <w:sz w:val="18"/>
                <w:szCs w:val="18"/>
              </w:rPr>
              <w:t>umowy o dofinansowanie</w:t>
            </w:r>
            <w:r w:rsidRPr="00DF7623">
              <w:rPr>
                <w:rFonts w:ascii="Arial" w:hAnsi="Arial" w:cs="Arial"/>
                <w:sz w:val="18"/>
                <w:szCs w:val="18"/>
              </w:rPr>
              <w:t xml:space="preserve"> „Zasady </w:t>
            </w:r>
            <w:r w:rsidR="00BB0F71">
              <w:rPr>
                <w:rFonts w:ascii="Arial" w:hAnsi="Arial" w:cs="Arial"/>
                <w:sz w:val="18"/>
                <w:szCs w:val="18"/>
              </w:rPr>
              <w:t xml:space="preserve">w zakresie </w:t>
            </w:r>
            <w:r w:rsidRPr="00DF7623">
              <w:rPr>
                <w:rFonts w:ascii="Arial" w:hAnsi="Arial" w:cs="Arial"/>
                <w:sz w:val="18"/>
                <w:szCs w:val="18"/>
              </w:rPr>
              <w:t xml:space="preserve">udzielania zamówień w projektach realizowanych w ramach Regionalnego Programu Operacyjnego Województwa Zachodniopomorskiego 2014-2020”. IZ RPO WZ określi w wezwaniu termin przedstawienia, zakres i formę (papierową/skan) dokumentów które należy przedłożyć. UWAGA: Wnioskodawcy, którzy nie stosują PZP będą zobowiązani do przedłożenia dokumentacji dotyczącej zamówień udzielonych zgodnie z zasadą konkurencyjności.” </w:t>
            </w: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D63F2" w:rsidRPr="00E82904" w:rsidTr="00184DF7">
        <w:trPr>
          <w:trHeight w:val="3419"/>
        </w:trPr>
        <w:tc>
          <w:tcPr>
            <w:tcW w:w="174" w:type="pct"/>
            <w:vAlign w:val="center"/>
          </w:tcPr>
          <w:p w:rsidR="00CD63F2" w:rsidRDefault="009F5892" w:rsidP="009F589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14</w:t>
            </w:r>
          </w:p>
        </w:tc>
        <w:tc>
          <w:tcPr>
            <w:tcW w:w="805" w:type="pct"/>
            <w:vAlign w:val="center"/>
          </w:tcPr>
          <w:p w:rsidR="00CD63F2" w:rsidRPr="00E82904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CD63F2" w:rsidRPr="00E82904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  <w:highlight w:val="cyan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8, pkt 7-11</w:t>
            </w:r>
          </w:p>
        </w:tc>
        <w:tc>
          <w:tcPr>
            <w:tcW w:w="2191" w:type="pct"/>
            <w:vAlign w:val="center"/>
          </w:tcPr>
          <w:p w:rsidR="00CD63F2" w:rsidRPr="00DF7623" w:rsidRDefault="00932C6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Po punkcie 6 dodano</w:t>
            </w:r>
            <w:r w:rsidR="00CD63F2" w:rsidRPr="00DF7623">
              <w:rPr>
                <w:rFonts w:ascii="Arial" w:hAnsi="Arial" w:cs="Arial"/>
                <w:sz w:val="18"/>
                <w:szCs w:val="18"/>
                <w:u w:val="single"/>
              </w:rPr>
              <w:t xml:space="preserve"> punkt 7 w brzmieniu:</w:t>
            </w: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>„Stwierdzenie przez IZ RPO WZ naruszenia przepisów lub zasad w związku z przeprowadzonymi przez wnioskodawcę postępowaniami o udzielenie zamówień wiązać się może z nałożeniem korekty finansowej, co zostanie uwzględnione w treści umowy o dofinansowanie. Nałożona korekta finansowa zostanie uwzględniona przy rozliczaniu wydatków kwalifikowalnych poniesionych w związku z realizacją zamówienia, z udzieleniem którego wiązało się naruszenie. Korekta finansowa nakładana jest w oparciu o rozporządzenie Ministra Rozwoju z dnia 29 stycznia 2016 r. w sprawie warunków obniżania wartości korekt finansowych oraz wydatków poniesionych nieprawidłowo związanych z udzielaniem zamówień”.</w:t>
            </w: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Numeracja kolejnych punktów rozdziału:</w:t>
            </w: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>Dotychczasowe punkty o numerach od 7 do 11 otrzymują odpowiednio numery od 8 do 12, ich brzmienie pozostaje bez zmian.</w:t>
            </w:r>
          </w:p>
        </w:tc>
        <w:tc>
          <w:tcPr>
            <w:tcW w:w="699" w:type="pct"/>
            <w:vAlign w:val="center"/>
          </w:tcPr>
          <w:p w:rsidR="00CD63F2" w:rsidRDefault="005C57B6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CD63F2" w:rsidRDefault="005C57B6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D63F2" w:rsidRPr="00E82904" w:rsidTr="00A41E1A">
        <w:trPr>
          <w:trHeight w:val="3119"/>
        </w:trPr>
        <w:tc>
          <w:tcPr>
            <w:tcW w:w="174" w:type="pct"/>
            <w:vAlign w:val="center"/>
          </w:tcPr>
          <w:p w:rsidR="00CD63F2" w:rsidRPr="00E82904" w:rsidRDefault="005B487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805" w:type="pct"/>
            <w:vAlign w:val="center"/>
          </w:tcPr>
          <w:p w:rsidR="00CD63F2" w:rsidRPr="00E82904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Załącznik nr 1: Wzór wniosku o dofinansowanie projektu z Europejskiego  Funduszu Rozwoju Regionalnego w ramach Regionalnego Programu Operacyjnego Województwa Zachodniopomorskiego 2014 – 2020 wraz z instrukcją wypełniania</w:t>
            </w:r>
          </w:p>
        </w:tc>
        <w:tc>
          <w:tcPr>
            <w:tcW w:w="606" w:type="pct"/>
            <w:vAlign w:val="center"/>
          </w:tcPr>
          <w:p w:rsidR="00CD63F2" w:rsidRPr="00CF4309" w:rsidRDefault="00381D68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Słownik pojęć</w:t>
            </w:r>
          </w:p>
        </w:tc>
        <w:tc>
          <w:tcPr>
            <w:tcW w:w="2191" w:type="pct"/>
            <w:vAlign w:val="center"/>
          </w:tcPr>
          <w:p w:rsidR="00657C1A" w:rsidRPr="00657C1A" w:rsidRDefault="00657C1A" w:rsidP="00657C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657C1A">
              <w:rPr>
                <w:rFonts w:ascii="Arial" w:hAnsi="Arial" w:cs="Arial"/>
                <w:sz w:val="18"/>
                <w:szCs w:val="18"/>
                <w:u w:val="single"/>
              </w:rPr>
              <w:t>Dodano definicję:</w:t>
            </w:r>
          </w:p>
          <w:p w:rsidR="00381D68" w:rsidRPr="00657C1A" w:rsidRDefault="00943B51" w:rsidP="00657C1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381D68" w:rsidRPr="00657C1A">
              <w:rPr>
                <w:rFonts w:ascii="Arial" w:hAnsi="Arial" w:cs="Arial"/>
                <w:sz w:val="18"/>
                <w:szCs w:val="18"/>
              </w:rPr>
              <w:t>ustawa wdrożeniowa – ustawa z dnia 11 lipca 2014 r. o zasadach realizacji programów w zakresie polityki spójności finansowanych w perspektywie finansowej 2014-2020 (</w:t>
            </w:r>
            <w:r w:rsidR="00657C1A" w:rsidRPr="00657C1A">
              <w:rPr>
                <w:rFonts w:ascii="Arial" w:hAnsi="Arial" w:cs="Arial"/>
                <w:sz w:val="18"/>
                <w:szCs w:val="18"/>
              </w:rPr>
              <w:t>Dz.U. z 2016 r., poz. 217 j.t.)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CF4309" w:rsidRPr="00CF4309" w:rsidRDefault="00CF4309" w:rsidP="00CF4309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Doprecyzowanie zapisów</w:t>
            </w:r>
          </w:p>
        </w:tc>
        <w:tc>
          <w:tcPr>
            <w:tcW w:w="524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81D68" w:rsidRPr="00E82904" w:rsidTr="00B468CF">
        <w:trPr>
          <w:trHeight w:val="1009"/>
        </w:trPr>
        <w:tc>
          <w:tcPr>
            <w:tcW w:w="174" w:type="pct"/>
            <w:vAlign w:val="center"/>
          </w:tcPr>
          <w:p w:rsidR="00381D68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805" w:type="pct"/>
            <w:vAlign w:val="center"/>
          </w:tcPr>
          <w:p w:rsidR="00381D68" w:rsidRDefault="00381D68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381D68" w:rsidRPr="00CF4309" w:rsidRDefault="00381D68" w:rsidP="0054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F4309">
              <w:rPr>
                <w:rFonts w:ascii="Arial" w:hAnsi="Arial" w:cs="Arial"/>
                <w:sz w:val="18"/>
                <w:szCs w:val="18"/>
              </w:rPr>
              <w:t>3.5 Typ projektu</w:t>
            </w:r>
          </w:p>
        </w:tc>
        <w:tc>
          <w:tcPr>
            <w:tcW w:w="2191" w:type="pct"/>
            <w:vAlign w:val="center"/>
          </w:tcPr>
          <w:p w:rsidR="00381D68" w:rsidRPr="00CF4309" w:rsidRDefault="00381D68" w:rsidP="00545107">
            <w:pPr>
              <w:tabs>
                <w:tab w:val="left" w:pos="-2127"/>
              </w:tabs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4309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381D68" w:rsidRPr="00CF4309" w:rsidRDefault="00381D68" w:rsidP="00545107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4309">
              <w:rPr>
                <w:rFonts w:ascii="Arial" w:hAnsi="Arial" w:cs="Arial"/>
                <w:sz w:val="18"/>
                <w:szCs w:val="18"/>
              </w:rPr>
              <w:t>„Należy odznaczyć właściwe pole.”</w:t>
            </w:r>
          </w:p>
          <w:p w:rsidR="00381D68" w:rsidRPr="00CF4309" w:rsidRDefault="00381D68" w:rsidP="00545107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381D68" w:rsidRPr="00CF4309" w:rsidRDefault="00381D68" w:rsidP="00545107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F430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381D68" w:rsidRPr="00CF4309" w:rsidRDefault="00381D68" w:rsidP="00545107">
            <w:pPr>
              <w:pStyle w:val="Bezodstpw"/>
              <w:ind w:left="0"/>
              <w:rPr>
                <w:rFonts w:cs="Arial"/>
                <w:sz w:val="18"/>
              </w:rPr>
            </w:pPr>
            <w:r w:rsidRPr="00CF4309">
              <w:rPr>
                <w:rFonts w:cs="Arial"/>
                <w:sz w:val="18"/>
              </w:rPr>
              <w:t>„Należy wybrać jeden ze wskazanych typów projektu:</w:t>
            </w:r>
          </w:p>
          <w:p w:rsidR="00381D68" w:rsidRPr="00CF4309" w:rsidRDefault="00381D68" w:rsidP="00545107">
            <w:pPr>
              <w:pStyle w:val="Bezodstpw"/>
              <w:numPr>
                <w:ilvl w:val="0"/>
                <w:numId w:val="45"/>
              </w:numPr>
              <w:ind w:left="443"/>
              <w:rPr>
                <w:rFonts w:cs="Arial"/>
                <w:sz w:val="18"/>
              </w:rPr>
            </w:pPr>
            <w:r w:rsidRPr="00CF4309">
              <w:rPr>
                <w:rFonts w:cs="Arial"/>
                <w:sz w:val="18"/>
              </w:rPr>
              <w:t>Budowa (w wyjątkowych, uzasadnionych przypadkach), odbudowa, przebudowa, modernizacja i wyposażenie zakładów aktywności zawodowej (ZAZ) – typ 3.</w:t>
            </w:r>
          </w:p>
          <w:p w:rsidR="00381D68" w:rsidRPr="00CF4309" w:rsidRDefault="00381D68" w:rsidP="00545107">
            <w:pPr>
              <w:pStyle w:val="Bezodstpw"/>
              <w:numPr>
                <w:ilvl w:val="0"/>
                <w:numId w:val="45"/>
              </w:numPr>
              <w:ind w:left="443"/>
              <w:rPr>
                <w:rFonts w:cs="Arial"/>
                <w:sz w:val="18"/>
              </w:rPr>
            </w:pPr>
            <w:r w:rsidRPr="00CF4309">
              <w:rPr>
                <w:rFonts w:cs="Arial"/>
                <w:sz w:val="18"/>
              </w:rPr>
              <w:t>Budowa, odbudowa, przebudowa, modernizacja i wyposażenie obiektów infrastruktury społecznej służącej aktywizacji społeczno-</w:t>
            </w:r>
            <w:r w:rsidRPr="00CF4309">
              <w:rPr>
                <w:rFonts w:cs="Arial"/>
                <w:sz w:val="18"/>
              </w:rPr>
              <w:lastRenderedPageBreak/>
              <w:t>zawodowej osób zagrożonych ubóstwem lub wykluczeniem społecznym – typ 4.</w:t>
            </w:r>
          </w:p>
          <w:p w:rsidR="00381D68" w:rsidRPr="00CF4309" w:rsidRDefault="00381D68" w:rsidP="00545107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CF4309">
              <w:rPr>
                <w:rFonts w:ascii="Arial" w:hAnsi="Arial" w:cs="Arial"/>
                <w:sz w:val="18"/>
                <w:szCs w:val="18"/>
              </w:rPr>
              <w:t>Uwaga: ze względu na ograniczenie liczby znaków nazwy typów projektów w LSI2014 podawane są w wersji skróconej w stosunku do zapisów SOOP i Regulaminu konkursu.</w:t>
            </w:r>
            <w:r w:rsidRPr="00CF4309">
              <w:rPr>
                <w:rFonts w:ascii="Arial" w:eastAsia="Times New Roman" w:hAnsi="Arial" w:cs="Arial"/>
                <w:sz w:val="18"/>
                <w:szCs w:val="18"/>
              </w:rPr>
              <w:t>”</w:t>
            </w:r>
          </w:p>
        </w:tc>
        <w:tc>
          <w:tcPr>
            <w:tcW w:w="699" w:type="pct"/>
            <w:vAlign w:val="center"/>
          </w:tcPr>
          <w:p w:rsidR="00381D68" w:rsidRPr="00E82904" w:rsidRDefault="00381D68" w:rsidP="0054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Doprecyzowanie zapisów</w:t>
            </w:r>
          </w:p>
        </w:tc>
        <w:tc>
          <w:tcPr>
            <w:tcW w:w="524" w:type="pct"/>
            <w:vAlign w:val="center"/>
          </w:tcPr>
          <w:p w:rsidR="00381D68" w:rsidRPr="00E82904" w:rsidRDefault="00381D68" w:rsidP="0054510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53A9A" w:rsidRPr="00E82904" w:rsidTr="00B468CF">
        <w:trPr>
          <w:trHeight w:val="1009"/>
        </w:trPr>
        <w:tc>
          <w:tcPr>
            <w:tcW w:w="174" w:type="pct"/>
            <w:vAlign w:val="center"/>
          </w:tcPr>
          <w:p w:rsidR="00053A9A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17</w:t>
            </w:r>
          </w:p>
        </w:tc>
        <w:tc>
          <w:tcPr>
            <w:tcW w:w="805" w:type="pct"/>
            <w:vAlign w:val="center"/>
          </w:tcPr>
          <w:p w:rsidR="00053A9A" w:rsidRPr="00E82904" w:rsidRDefault="00F62ED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053A9A" w:rsidRPr="00E82904" w:rsidRDefault="00F62ED5" w:rsidP="00663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D.2, </w:t>
            </w:r>
            <w:proofErr w:type="spellStart"/>
            <w:r w:rsidRPr="00E82904">
              <w:rPr>
                <w:rFonts w:ascii="Arial" w:hAnsi="Arial" w:cs="Arial"/>
                <w:sz w:val="18"/>
                <w:szCs w:val="18"/>
              </w:rPr>
              <w:t>tiret</w:t>
            </w:r>
            <w:proofErr w:type="spellEnd"/>
            <w:r w:rsidRPr="00E82904">
              <w:rPr>
                <w:rFonts w:ascii="Arial" w:hAnsi="Arial" w:cs="Arial"/>
                <w:sz w:val="18"/>
                <w:szCs w:val="18"/>
              </w:rPr>
              <w:t xml:space="preserve"> 11, zapotrzebowanie lokalnego środowiska na usługi</w:t>
            </w:r>
          </w:p>
        </w:tc>
        <w:tc>
          <w:tcPr>
            <w:tcW w:w="2191" w:type="pct"/>
            <w:vAlign w:val="center"/>
          </w:tcPr>
          <w:p w:rsidR="00F62ED5" w:rsidRPr="00DF7623" w:rsidRDefault="00F62ED5" w:rsidP="00F62ED5">
            <w:pPr>
              <w:tabs>
                <w:tab w:val="left" w:pos="-2127"/>
              </w:tabs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62ED5" w:rsidRPr="00DF7623" w:rsidRDefault="00F62ED5" w:rsidP="00F62ED5">
            <w:pPr>
              <w:numPr>
                <w:ilvl w:val="0"/>
                <w:numId w:val="36"/>
              </w:numPr>
              <w:shd w:val="clear" w:color="auto" w:fill="FFFFFF" w:themeFill="background1"/>
              <w:ind w:left="300" w:hanging="28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>wskazać zapotrzebowanie lokalnego środowiska na usługi (podać liczbę osób oczekujących na usługę w powiecie, na terenie którego realizowany jest projekt, wraz ze źródłem danych)</w:t>
            </w:r>
          </w:p>
          <w:p w:rsidR="00F62ED5" w:rsidRPr="00DF7623" w:rsidRDefault="00F62ED5" w:rsidP="00F62ED5">
            <w:pPr>
              <w:shd w:val="clear" w:color="auto" w:fill="FFFFFF" w:themeFill="background1"/>
              <w:ind w:left="300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F62ED5" w:rsidRPr="00DF7623" w:rsidRDefault="00F62ED5" w:rsidP="00F62ED5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053A9A" w:rsidRPr="00F62ED5" w:rsidRDefault="00F62ED5" w:rsidP="00F62ED5">
            <w:pPr>
              <w:numPr>
                <w:ilvl w:val="0"/>
                <w:numId w:val="36"/>
              </w:numPr>
              <w:shd w:val="clear" w:color="auto" w:fill="FFFFFF" w:themeFill="background1"/>
              <w:ind w:left="300" w:hanging="284"/>
              <w:jc w:val="both"/>
              <w:rPr>
                <w:rFonts w:ascii="Arial" w:eastAsia="Times New Roman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>wskazać zapotrzebowanie lokalnego środowiska na usługi (wnioskodawca powinien oszacować liczbę osób oczekujących na usługę w powiecie, na terenie którego realizowany jest projekt, na podstawie możliwych do zweryfikowania danych – na przykład w oparciu o informacje właściwych powiatowych urzędów pracy, ośrodków pomocy społecznej, powiatowych centrów pomocy rodzinie, analiz i badań statystycznych lub naukowych; wnioskodawca powinien jednocześnie wskazać źródło danych, na których oparł swój szacunek).</w:t>
            </w:r>
          </w:p>
        </w:tc>
        <w:tc>
          <w:tcPr>
            <w:tcW w:w="699" w:type="pct"/>
            <w:vAlign w:val="center"/>
          </w:tcPr>
          <w:p w:rsidR="00053A9A" w:rsidRDefault="00B468CF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Doprecyzowanie zapisów</w:t>
            </w:r>
          </w:p>
        </w:tc>
        <w:tc>
          <w:tcPr>
            <w:tcW w:w="524" w:type="pct"/>
            <w:vAlign w:val="center"/>
          </w:tcPr>
          <w:p w:rsidR="00053A9A" w:rsidRDefault="00B468CF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D63F2" w:rsidRPr="00E82904" w:rsidTr="0076149D">
        <w:trPr>
          <w:trHeight w:val="1293"/>
        </w:trPr>
        <w:tc>
          <w:tcPr>
            <w:tcW w:w="174" w:type="pct"/>
            <w:vAlign w:val="center"/>
          </w:tcPr>
          <w:p w:rsidR="00CD63F2" w:rsidRPr="00E82904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805" w:type="pct"/>
            <w:vAlign w:val="center"/>
          </w:tcPr>
          <w:p w:rsidR="00CD63F2" w:rsidRPr="00E82904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CD63F2" w:rsidRPr="00E82904" w:rsidRDefault="00CD63F2" w:rsidP="006634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904">
              <w:rPr>
                <w:rFonts w:ascii="Arial" w:hAnsi="Arial" w:cs="Arial"/>
                <w:sz w:val="18"/>
                <w:szCs w:val="18"/>
              </w:rPr>
              <w:t xml:space="preserve">D.2, </w:t>
            </w:r>
            <w:proofErr w:type="spellStart"/>
            <w:r w:rsidRPr="00E82904">
              <w:rPr>
                <w:rFonts w:ascii="Arial" w:hAnsi="Arial" w:cs="Arial"/>
                <w:sz w:val="18"/>
                <w:szCs w:val="18"/>
              </w:rPr>
              <w:t>tiret</w:t>
            </w:r>
            <w:proofErr w:type="spellEnd"/>
            <w:r w:rsidRPr="00E82904">
              <w:rPr>
                <w:rFonts w:ascii="Arial" w:hAnsi="Arial" w:cs="Arial"/>
                <w:sz w:val="18"/>
                <w:szCs w:val="18"/>
              </w:rPr>
              <w:t xml:space="preserve"> 12, zapotrzebowanie lokalnego środowiska na usługi</w:t>
            </w:r>
          </w:p>
        </w:tc>
        <w:tc>
          <w:tcPr>
            <w:tcW w:w="2191" w:type="pct"/>
            <w:vAlign w:val="center"/>
          </w:tcPr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DF7623" w:rsidRDefault="00CD63F2" w:rsidP="001134DC">
            <w:pPr>
              <w:tabs>
                <w:tab w:val="left" w:pos="-2127"/>
              </w:tabs>
              <w:jc w:val="both"/>
              <w:rPr>
                <w:rFonts w:ascii="Arial" w:eastAsia="Times New Roman" w:hAnsi="Arial" w:cs="Arial"/>
                <w:i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CD63F2" w:rsidRPr="00DF7623" w:rsidRDefault="00CD63F2" w:rsidP="001134DC">
            <w:pPr>
              <w:numPr>
                <w:ilvl w:val="0"/>
                <w:numId w:val="36"/>
              </w:numPr>
              <w:shd w:val="clear" w:color="auto" w:fill="FFFFFF" w:themeFill="background1"/>
              <w:ind w:left="300" w:hanging="284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>proszę wskazać, w zależności od typu projektu, liczbę osób niepełnosprawnych (ze znacznym i umiarkowanym stopniem niepełnosprawności) zarejestrowanych w PUP na terenie powiatu, w którym zaplanowano realizację projektu bądź liczbę osób długotrwale bezrobotnych, zarejestrowanych w PUP na terenie powiatu, w którym zaplanowano realizację projektu obowiązującą na moment składania wniosku o dofinansowanie (należy jednak zaznaczyć, że ocena punktowa dla poszczególnych wniosków o dofinansowanie w zakresie przedmiotowej kwestii przyznawana będzie w oparciu o dane liczbowe publikowane przez Wojewódzki Urząd Pracy w Szczecinie, obowiązujące na dzień zamknięcia naboru wniosków o dofinansowanie).</w:t>
            </w:r>
          </w:p>
          <w:p w:rsidR="00CD63F2" w:rsidRPr="00DF7623" w:rsidRDefault="00CD63F2" w:rsidP="001134DC">
            <w:pPr>
              <w:shd w:val="clear" w:color="auto" w:fill="FFFFFF" w:themeFill="background1"/>
              <w:ind w:left="300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DF7623" w:rsidRDefault="00CD63F2" w:rsidP="001134DC">
            <w:pPr>
              <w:shd w:val="clear" w:color="auto" w:fill="FFFFFF" w:themeFill="background1"/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DF7623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DF7623" w:rsidRDefault="00CD63F2" w:rsidP="001134DC">
            <w:pPr>
              <w:numPr>
                <w:ilvl w:val="0"/>
                <w:numId w:val="36"/>
              </w:numPr>
              <w:shd w:val="clear" w:color="auto" w:fill="FFFFFF" w:themeFill="background1"/>
              <w:autoSpaceDE w:val="0"/>
              <w:autoSpaceDN w:val="0"/>
              <w:adjustRightInd w:val="0"/>
              <w:ind w:left="300" w:hanging="28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F7623">
              <w:rPr>
                <w:rFonts w:ascii="Arial" w:hAnsi="Arial" w:cs="Arial"/>
                <w:sz w:val="18"/>
                <w:szCs w:val="18"/>
              </w:rPr>
              <w:t xml:space="preserve">proszę wskazać, w zależności od typu projektu, liczbę osób niepełnosprawnych (ze znacznym i umiarkowanym stopniem niepełnosprawności) zarejestrowanych w PUP na terenie powiatu, w którym zaplanowano realizację projektu bądź liczbę osób długotrwale bezrobotnych, zarejestrowanych w PUP na terenie powiatu, w którym zaplanowano realizację projektu obowiązującą na moment składania </w:t>
            </w:r>
            <w:r w:rsidRPr="00DF7623">
              <w:rPr>
                <w:rFonts w:ascii="Arial" w:hAnsi="Arial" w:cs="Arial"/>
                <w:sz w:val="18"/>
                <w:szCs w:val="18"/>
              </w:rPr>
              <w:lastRenderedPageBreak/>
              <w:t>wniosku o dofinansowanie (we wniosku o dofinansowanie należy opierać się o jak najbardziej aktualne dane właściwego powiatowego urzędu pracy; IZ RPO WZ zastrzega, że ocena punktowa  wszystkich projektów w konkursie w ramach kryterium 4.1 „Odpowiednio</w:t>
            </w:r>
            <w:r w:rsidRPr="00DF7623">
              <w:rPr>
                <w:rFonts w:ascii="Arial" w:hAnsi="Arial" w:cs="Arial" w:hint="eastAsia"/>
                <w:sz w:val="18"/>
                <w:szCs w:val="18"/>
              </w:rPr>
              <w:t>ść</w:t>
            </w:r>
            <w:r w:rsidRPr="00DF7623">
              <w:rPr>
                <w:rFonts w:ascii="Arial" w:hAnsi="Arial" w:cs="Arial"/>
                <w:sz w:val="18"/>
                <w:szCs w:val="18"/>
              </w:rPr>
              <w:t xml:space="preserve"> / Adekwatno</w:t>
            </w:r>
            <w:r w:rsidRPr="00DF7623">
              <w:rPr>
                <w:rFonts w:ascii="Arial" w:hAnsi="Arial" w:cs="Arial" w:hint="eastAsia"/>
                <w:sz w:val="18"/>
                <w:szCs w:val="18"/>
              </w:rPr>
              <w:t>ść</w:t>
            </w:r>
            <w:r w:rsidRPr="00DF7623">
              <w:rPr>
                <w:rFonts w:ascii="Arial" w:hAnsi="Arial" w:cs="Arial"/>
                <w:sz w:val="18"/>
                <w:szCs w:val="18"/>
              </w:rPr>
              <w:t xml:space="preserve"> / Trafno</w:t>
            </w:r>
            <w:r w:rsidRPr="00DF7623">
              <w:rPr>
                <w:rFonts w:ascii="Arial" w:hAnsi="Arial" w:cs="Arial" w:hint="eastAsia"/>
                <w:sz w:val="18"/>
                <w:szCs w:val="18"/>
              </w:rPr>
              <w:t>ść</w:t>
            </w:r>
            <w:r w:rsidRPr="00DF7623">
              <w:rPr>
                <w:rFonts w:ascii="Arial" w:hAnsi="Arial" w:cs="Arial"/>
                <w:sz w:val="18"/>
                <w:szCs w:val="18"/>
              </w:rPr>
              <w:t xml:space="preserve">” – </w:t>
            </w:r>
            <w:proofErr w:type="spellStart"/>
            <w:r w:rsidRPr="00DF7623">
              <w:rPr>
                <w:rFonts w:ascii="Arial" w:hAnsi="Arial" w:cs="Arial"/>
                <w:sz w:val="18"/>
                <w:szCs w:val="18"/>
              </w:rPr>
              <w:t>Podkryterium</w:t>
            </w:r>
            <w:proofErr w:type="spellEnd"/>
            <w:r w:rsidRPr="00DF7623">
              <w:rPr>
                <w:rFonts w:ascii="Arial" w:hAnsi="Arial" w:cs="Arial"/>
                <w:sz w:val="18"/>
                <w:szCs w:val="18"/>
              </w:rPr>
              <w:t xml:space="preserve"> dla typu 3, </w:t>
            </w:r>
            <w:proofErr w:type="spellStart"/>
            <w:r w:rsidRPr="00DF7623">
              <w:rPr>
                <w:rFonts w:ascii="Arial" w:hAnsi="Arial" w:cs="Arial"/>
                <w:sz w:val="18"/>
                <w:szCs w:val="18"/>
              </w:rPr>
              <w:t>Podkryterium</w:t>
            </w:r>
            <w:proofErr w:type="spellEnd"/>
            <w:r w:rsidRPr="00DF7623">
              <w:rPr>
                <w:rFonts w:ascii="Arial" w:hAnsi="Arial" w:cs="Arial"/>
                <w:sz w:val="18"/>
                <w:szCs w:val="18"/>
              </w:rPr>
              <w:t xml:space="preserve"> dla typu 4, zostanie dokonana na podstawie danych udostępnionych przez Wojewódzki Urząd Pracy w Szczecinie, najbardziej aktualnych na dzień zamknięcia naboru wniosków; dane udostępnione przez WUP zostaną niezwłocznie opublikowane na stronie internetowej IZ RPO WZ). </w:t>
            </w: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Doprecyzowanie zapisów</w:t>
            </w:r>
          </w:p>
        </w:tc>
        <w:tc>
          <w:tcPr>
            <w:tcW w:w="524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93B46" w:rsidRPr="00E82904" w:rsidTr="0076149D">
        <w:trPr>
          <w:trHeight w:val="1293"/>
        </w:trPr>
        <w:tc>
          <w:tcPr>
            <w:tcW w:w="174" w:type="pct"/>
            <w:vAlign w:val="center"/>
          </w:tcPr>
          <w:p w:rsidR="00593B46" w:rsidRPr="00381D68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19</w:t>
            </w:r>
          </w:p>
        </w:tc>
        <w:tc>
          <w:tcPr>
            <w:tcW w:w="805" w:type="pct"/>
            <w:vAlign w:val="center"/>
          </w:tcPr>
          <w:p w:rsidR="00593B46" w:rsidRPr="00381D68" w:rsidRDefault="00593B46" w:rsidP="0097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D68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593B46" w:rsidRPr="00381D68" w:rsidRDefault="00593B46" w:rsidP="00F5506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1D68">
              <w:rPr>
                <w:rFonts w:ascii="Arial" w:hAnsi="Arial" w:cs="Arial"/>
                <w:sz w:val="18"/>
                <w:szCs w:val="18"/>
              </w:rPr>
              <w:t>D.6</w:t>
            </w:r>
            <w:r w:rsidR="0097378F" w:rsidRPr="00381D68">
              <w:rPr>
                <w:rFonts w:ascii="Arial" w:hAnsi="Arial" w:cs="Arial"/>
                <w:sz w:val="18"/>
                <w:szCs w:val="18"/>
              </w:rPr>
              <w:t>.1</w:t>
            </w:r>
          </w:p>
        </w:tc>
        <w:tc>
          <w:tcPr>
            <w:tcW w:w="2191" w:type="pct"/>
            <w:vAlign w:val="center"/>
          </w:tcPr>
          <w:p w:rsidR="0097378F" w:rsidRPr="0097378F" w:rsidRDefault="0097378F" w:rsidP="0097378F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97378F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97378F" w:rsidRPr="0097378F" w:rsidRDefault="0097378F" w:rsidP="0097378F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97378F">
              <w:rPr>
                <w:rFonts w:ascii="Arial" w:hAnsi="Arial" w:cs="Arial"/>
                <w:sz w:val="18"/>
                <w:szCs w:val="18"/>
              </w:rPr>
              <w:t>W przypadku gdy projekt powiązany jest ze Strategią Rozwoju Polski Zachodniej 2020 aktywowany jest punkt D.6.1. Należy zaznaczyć czy projekt jest ponadregionalny oraz w przypadku zaznaczenia opcji „Tak” wybrać właściwą odpowiedź (ponadregionalne partnerstwo, ponadregionalny zasięg terytorialny, ponadregionalna komplementarność, ponadregionalne – inne) oraz uzasadnić swój wybór.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97378F" w:rsidRPr="0097378F" w:rsidRDefault="0097378F" w:rsidP="0097378F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:rsidR="0097378F" w:rsidRPr="0097378F" w:rsidRDefault="0097378F" w:rsidP="0097378F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  <w:u w:val="single"/>
              </w:rPr>
              <w:t>Zmieniono na:</w:t>
            </w:r>
          </w:p>
          <w:p w:rsidR="0097378F" w:rsidRPr="0097378F" w:rsidRDefault="0097378F" w:rsidP="0097378F">
            <w:pPr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„</w:t>
            </w: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Punkt D.6.1. zostaje aktywowany w</w:t>
            </w:r>
            <w:r w:rsidRPr="0097378F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przypadku, gdy projekt powiązany jest ze Strategią Rozwoju Polski Zachodniej do roku 2020. Należy wówczas zaznaczyć, czy projekt ma charakter ponadregionalny oraz w przypadku wskazania opcji „Tak” wybrać właściwą odpowiedź, kierując się poniższymi wyjaśnieniami. </w:t>
            </w:r>
          </w:p>
          <w:p w:rsidR="0097378F" w:rsidRPr="0097378F" w:rsidRDefault="0097378F" w:rsidP="0097378F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ponadregionalne partnerstwo – Projekt realizowany jest w partnerstwie w rozumieniu art. 33 ustawy wdrożeniowej</w:t>
            </w:r>
            <w:r w:rsidRPr="0097378F">
              <w:rPr>
                <w:rStyle w:val="Odwoaniedokomentarza"/>
                <w:rFonts w:cs="Arial"/>
                <w:sz w:val="18"/>
                <w:szCs w:val="18"/>
              </w:rPr>
              <w:t> </w:t>
            </w: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, tj. partnerstwie utworzonym w celu realizacji projektu przez podmioty wnoszące do projektu zasoby ludzkie, organizacyjne, techniczne lub finansowe, realizujące wspólnie projekt na warunkach określonych w porozumieniu albo umowie o partnerstwie. Dodatkowo partnerzy projektu pochodzą z co najmniej dwóch różnych województw objętych tą samą strategią.</w:t>
            </w:r>
          </w:p>
          <w:p w:rsidR="0097378F" w:rsidRPr="0097378F" w:rsidRDefault="0097378F" w:rsidP="0097378F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ponadregionalny zasięg terytorialny – Projekt jest realizowany (lub częściowo realizowany) na terenie innego województwa objętego tą samą strategią ponadregionalną na podstawie art. 70 ust. 2 rozporządzenia ogólnego.</w:t>
            </w:r>
          </w:p>
          <w:p w:rsidR="0097378F" w:rsidRPr="0097378F" w:rsidRDefault="0097378F" w:rsidP="0097378F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ponadregionalna komplementarność – Wnioskodawcy projektów planowanych do realizacji wskazują w dokumentacjach aplikacyjnych uzupełniające się lub wspólne elementy, tzn. projekty są komplementarne i razem stanowić mają element większego przedsięwzięcia realizującego cele strategii ponadregionalnej (realizacja wyłącznie jednego projektu w tym zakresie nie posiada waloru ponadregionalności). Każdy z ww. projektów jest realizowany w innym </w:t>
            </w: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województwie, przy czym województwa te są objęte jedną strategią ponadregionalną</w:t>
            </w:r>
            <w:r w:rsidRPr="0097378F">
              <w:rPr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97378F" w:rsidRPr="0097378F" w:rsidRDefault="0097378F" w:rsidP="0097378F">
            <w:pPr>
              <w:numPr>
                <w:ilvl w:val="0"/>
                <w:numId w:val="46"/>
              </w:numPr>
              <w:ind w:left="284" w:hanging="284"/>
              <w:jc w:val="both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ponadregionalne – inne – Opcja do wyboru w przypadku, gdy z regulaminu konkursu/naboru wynika, iż w ramach danego działania zastosowano inne mechanizmy wsparcia projektów powiązanych za strategiami ponadregionalnymi (np. preferencje punktowe).</w:t>
            </w:r>
          </w:p>
          <w:p w:rsidR="00593B46" w:rsidRPr="0097378F" w:rsidRDefault="0097378F" w:rsidP="0097378F">
            <w:pPr>
              <w:rPr>
                <w:rFonts w:ascii="Arial" w:hAnsi="Arial" w:cs="Arial"/>
                <w:bCs/>
                <w:sz w:val="16"/>
                <w:szCs w:val="16"/>
              </w:rPr>
            </w:pPr>
            <w:r w:rsidRPr="0097378F">
              <w:rPr>
                <w:rFonts w:ascii="Arial" w:hAnsi="Arial" w:cs="Arial"/>
                <w:bCs/>
                <w:iCs/>
                <w:sz w:val="18"/>
                <w:szCs w:val="18"/>
              </w:rPr>
              <w:t>Wybór jednej z ww. opcji należy uzasadnić.</w:t>
            </w:r>
            <w:r>
              <w:rPr>
                <w:rFonts w:ascii="Arial" w:hAnsi="Arial" w:cs="Arial"/>
                <w:bCs/>
                <w:sz w:val="16"/>
                <w:szCs w:val="16"/>
              </w:rPr>
              <w:t>”</w:t>
            </w:r>
          </w:p>
        </w:tc>
        <w:tc>
          <w:tcPr>
            <w:tcW w:w="699" w:type="pct"/>
            <w:vAlign w:val="center"/>
          </w:tcPr>
          <w:p w:rsidR="00593B46" w:rsidRPr="00E82904" w:rsidRDefault="00593B46" w:rsidP="0097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Doprecyzowanie zapisów</w:t>
            </w:r>
          </w:p>
        </w:tc>
        <w:tc>
          <w:tcPr>
            <w:tcW w:w="524" w:type="pct"/>
            <w:vAlign w:val="center"/>
          </w:tcPr>
          <w:p w:rsidR="00593B46" w:rsidRPr="00E82904" w:rsidRDefault="00593B46" w:rsidP="0097378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D63F2" w:rsidRPr="00E82904" w:rsidTr="00885BC8">
        <w:trPr>
          <w:trHeight w:val="2002"/>
        </w:trPr>
        <w:tc>
          <w:tcPr>
            <w:tcW w:w="174" w:type="pct"/>
            <w:vAlign w:val="center"/>
          </w:tcPr>
          <w:p w:rsidR="00CD63F2" w:rsidRPr="00E82904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20</w:t>
            </w:r>
          </w:p>
        </w:tc>
        <w:tc>
          <w:tcPr>
            <w:tcW w:w="805" w:type="pct"/>
            <w:vAlign w:val="center"/>
          </w:tcPr>
          <w:p w:rsidR="00CD63F2" w:rsidRPr="00E82904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 w:rsidRPr="00E82904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CD63F2" w:rsidRPr="004956B9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Sekcja D.9</w:t>
            </w:r>
          </w:p>
        </w:tc>
        <w:tc>
          <w:tcPr>
            <w:tcW w:w="2191" w:type="pct"/>
            <w:vAlign w:val="center"/>
          </w:tcPr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Nazwa sekcji: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Zamówienia publiczne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Zamówienia w projekcie</w:t>
            </w:r>
          </w:p>
          <w:p w:rsidR="00CD63F2" w:rsidRPr="004956B9" w:rsidRDefault="00CD63F2" w:rsidP="001134DC">
            <w:pPr>
              <w:pBdr>
                <w:bottom w:val="single" w:sz="6" w:space="1" w:color="auto"/>
              </w:pBd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Wnioskodawcy ubiegający się o wsparcie w ramach RPO WZ 2014-2020 zobowiązani są do stosowania przepisów ustawy z dnia 29 stycznia 2004 r. Prawo zamówień publicznych (Dz. U. 2015 r., poz. 2164 j. t. ze zm.), jeżeli ustawa ta nakłada na zamawiającego obowiązek jej stosowania.</w:t>
            </w:r>
            <w:r w:rsidR="0075043A" w:rsidRPr="004956B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CD63F2" w:rsidP="001134DC">
            <w:pPr>
              <w:pStyle w:val="Bezodstpw"/>
              <w:ind w:left="0"/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W sekcji należy wykazać:</w:t>
            </w:r>
          </w:p>
          <w:p w:rsidR="00CD63F2" w:rsidRPr="004956B9" w:rsidRDefault="00CD63F2" w:rsidP="001134DC">
            <w:pPr>
              <w:pStyle w:val="Bezodstpw"/>
              <w:numPr>
                <w:ilvl w:val="0"/>
                <w:numId w:val="37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 xml:space="preserve">zamówienia publiczne udzielane na podstawie przepisów unijnych i krajowych, </w:t>
            </w:r>
          </w:p>
          <w:p w:rsidR="00CD63F2" w:rsidRPr="004956B9" w:rsidRDefault="00CD63F2" w:rsidP="001134DC">
            <w:pPr>
              <w:pStyle w:val="Bezodstpw"/>
              <w:numPr>
                <w:ilvl w:val="0"/>
                <w:numId w:val="37"/>
              </w:numPr>
              <w:ind w:left="714" w:hanging="357"/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 xml:space="preserve">zamówienia udzielane zgodnie z zasadą konkurencyjności, o której mowa w „Zasadach </w:t>
            </w:r>
            <w:r w:rsidR="0039294E" w:rsidRPr="004956B9">
              <w:rPr>
                <w:rFonts w:cs="Arial"/>
                <w:sz w:val="18"/>
              </w:rPr>
              <w:t xml:space="preserve">w zakresie </w:t>
            </w:r>
            <w:r w:rsidRPr="004956B9">
              <w:rPr>
                <w:rFonts w:cs="Arial"/>
                <w:sz w:val="18"/>
              </w:rPr>
              <w:t>udzielania zamówień w projektach realizowanych w ramach Regionalnego Programu Operacyjnego Województwa Zachodnio</w:t>
            </w:r>
            <w:r w:rsidR="00E26DD8" w:rsidRPr="004956B9">
              <w:rPr>
                <w:rFonts w:cs="Arial"/>
                <w:sz w:val="18"/>
              </w:rPr>
              <w:t>pomorskiego 2014-2020”</w:t>
            </w:r>
            <w:r w:rsidRPr="004956B9">
              <w:rPr>
                <w:rFonts w:cs="Arial"/>
                <w:sz w:val="18"/>
              </w:rPr>
              <w:t>, stanowiących załącznik do umowy o dofinansowanie.</w:t>
            </w:r>
          </w:p>
          <w:p w:rsidR="00152A7C" w:rsidRPr="004956B9" w:rsidRDefault="00152A7C" w:rsidP="001134DC">
            <w:pPr>
              <w:pStyle w:val="Bezodstpw"/>
              <w:ind w:left="0"/>
              <w:rPr>
                <w:rFonts w:cs="Arial"/>
                <w:sz w:val="18"/>
              </w:rPr>
            </w:pPr>
          </w:p>
          <w:p w:rsidR="00E42C82" w:rsidRPr="004956B9" w:rsidRDefault="00E42C82" w:rsidP="00E42C82">
            <w:pPr>
              <w:pStyle w:val="Bezodstpw"/>
              <w:ind w:left="0"/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W przypadku wszystkich zamówień udzielanych w ramach projektu w sekcji D.9.1 i D.9.2 należy wybrać opcję „Tak” oraz w edytowalnych polach wniosku podać wymagane informacje na temat danego zamówienia:</w:t>
            </w:r>
          </w:p>
          <w:p w:rsidR="00E42C82" w:rsidRPr="004956B9" w:rsidRDefault="00E42C82" w:rsidP="00E42C82">
            <w:pPr>
              <w:pStyle w:val="Bezodstpw"/>
              <w:numPr>
                <w:ilvl w:val="0"/>
                <w:numId w:val="38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 xml:space="preserve">przedmiot zamówienia, </w:t>
            </w:r>
          </w:p>
          <w:p w:rsidR="00E42C82" w:rsidRPr="004956B9" w:rsidRDefault="00E42C82" w:rsidP="00E42C82">
            <w:pPr>
              <w:pStyle w:val="Bezodstpw"/>
              <w:numPr>
                <w:ilvl w:val="0"/>
                <w:numId w:val="38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tryb,</w:t>
            </w:r>
          </w:p>
          <w:p w:rsidR="00E42C82" w:rsidRPr="004956B9" w:rsidRDefault="00E42C82" w:rsidP="00E42C82">
            <w:pPr>
              <w:pStyle w:val="Bezodstpw"/>
              <w:numPr>
                <w:ilvl w:val="0"/>
                <w:numId w:val="38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czy zamówienie będzie realizowane w trybie „zaprojektuj i wybuduj” (poprzez wybór opcji „Tak” lub „Nie”),</w:t>
            </w:r>
          </w:p>
          <w:p w:rsidR="00E42C82" w:rsidRPr="004956B9" w:rsidRDefault="00E42C82" w:rsidP="00E42C82">
            <w:pPr>
              <w:pStyle w:val="Bezodstpw"/>
              <w:numPr>
                <w:ilvl w:val="0"/>
                <w:numId w:val="38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krótki opis,</w:t>
            </w:r>
          </w:p>
          <w:p w:rsidR="00E42C82" w:rsidRPr="004956B9" w:rsidRDefault="00E42C82" w:rsidP="00E42C82">
            <w:pPr>
              <w:pStyle w:val="Bezodstpw"/>
              <w:numPr>
                <w:ilvl w:val="0"/>
                <w:numId w:val="38"/>
              </w:numPr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 xml:space="preserve">data rozpoczęcia oraz zakończenia procedury (dotyczy zamówień udzielonych na dzień złożenia pisemnego wniosku o przyznanie </w:t>
            </w:r>
            <w:r w:rsidRPr="004956B9">
              <w:rPr>
                <w:rFonts w:cs="Arial"/>
                <w:sz w:val="18"/>
              </w:rPr>
              <w:lastRenderedPageBreak/>
              <w:t>pomocy).</w:t>
            </w:r>
          </w:p>
          <w:p w:rsidR="00E42C82" w:rsidRPr="004956B9" w:rsidRDefault="00E42C82" w:rsidP="00E42C82">
            <w:pPr>
              <w:pStyle w:val="Bezodstpw"/>
              <w:ind w:left="720"/>
              <w:rPr>
                <w:rFonts w:cs="Arial"/>
                <w:sz w:val="18"/>
              </w:rPr>
            </w:pPr>
          </w:p>
          <w:p w:rsidR="00060132" w:rsidRPr="004956B9" w:rsidRDefault="00E42C82" w:rsidP="00060132">
            <w:pPr>
              <w:pStyle w:val="Bezodstpw"/>
              <w:ind w:left="0"/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Należy zwrócić uwagę, by w edytowalnych polach sekcji D.9.1 oraz D.9.2 uwzględnione zostały m.in. następujące informacje: wartość/szacowana wartość zamówienia; uzasadnienie wybranego/planowanego trybu udzielenia zamówienia; czy wnioskodawca zobowiązany jest do stosowania ustawy Prawo zamówień publicznych (jeśli nie, należy wskazać podstawę zwolnienia); w jaki sposób wnioskodawca zastosował/będzie realizował zasadę konkurencyjności (jeśli dotyczy); sposób upublicznienia informacji o planowanym udzieleniu zamówienia; numer ogłoszenia (jeśli dotyczy).</w:t>
            </w:r>
          </w:p>
          <w:p w:rsidR="00060132" w:rsidRPr="004956B9" w:rsidRDefault="00060132" w:rsidP="00060132">
            <w:pPr>
              <w:pStyle w:val="Bezodstpw"/>
              <w:ind w:left="0"/>
              <w:rPr>
                <w:rFonts w:cs="Arial"/>
                <w:sz w:val="18"/>
              </w:rPr>
            </w:pPr>
          </w:p>
          <w:p w:rsidR="00060132" w:rsidRPr="004956B9" w:rsidRDefault="00060132" w:rsidP="00060132">
            <w:pPr>
              <w:pStyle w:val="Bezodstpw"/>
              <w:ind w:left="0"/>
              <w:rPr>
                <w:rFonts w:cs="Arial"/>
                <w:sz w:val="18"/>
              </w:rPr>
            </w:pPr>
            <w:r w:rsidRPr="004956B9">
              <w:rPr>
                <w:rFonts w:cs="Arial"/>
                <w:sz w:val="18"/>
              </w:rPr>
              <w:t>UWAGA: na potrzeby przygotowania wniosku o dofinansowanie należy przyjąć, że datą zakończenia procedury (oraz udzielenia zamówienia) jest data zawarcia umowy z wybranym wykonawcą.</w:t>
            </w:r>
          </w:p>
          <w:p w:rsidR="00C7636D" w:rsidRPr="004956B9" w:rsidRDefault="00C7636D" w:rsidP="00C7636D">
            <w:pPr>
              <w:pStyle w:val="Bezodstpw"/>
              <w:ind w:left="0"/>
              <w:rPr>
                <w:rFonts w:cs="Arial"/>
                <w:sz w:val="18"/>
              </w:rPr>
            </w:pP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3F2">
              <w:rPr>
                <w:rFonts w:ascii="Arial" w:hAnsi="Arial" w:cs="Arial"/>
                <w:sz w:val="18"/>
                <w:szCs w:val="18"/>
              </w:rPr>
              <w:lastRenderedPageBreak/>
              <w:t>Ujednolicenie systemu wyboru projektów w zakresie oceny zgodności z przepisami unijnego i krajowego prawa zamówień publicznych oraz zasadą konkurencyjności</w:t>
            </w:r>
          </w:p>
        </w:tc>
        <w:tc>
          <w:tcPr>
            <w:tcW w:w="524" w:type="pct"/>
            <w:vAlign w:val="center"/>
          </w:tcPr>
          <w:p w:rsidR="00CD63F2" w:rsidRPr="00E82904" w:rsidRDefault="00B17D84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CD63F2" w:rsidRPr="00E82904" w:rsidTr="00F03484">
        <w:trPr>
          <w:trHeight w:val="442"/>
        </w:trPr>
        <w:tc>
          <w:tcPr>
            <w:tcW w:w="174" w:type="pct"/>
            <w:vAlign w:val="center"/>
          </w:tcPr>
          <w:p w:rsidR="00CD63F2" w:rsidRPr="00E82904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21</w:t>
            </w:r>
          </w:p>
        </w:tc>
        <w:tc>
          <w:tcPr>
            <w:tcW w:w="805" w:type="pct"/>
            <w:vAlign w:val="center"/>
          </w:tcPr>
          <w:p w:rsidR="00CD63F2" w:rsidRPr="00E82904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 w:rsidRPr="00E82904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CD63F2" w:rsidRPr="004956B9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Sekcja D.9.1</w:t>
            </w:r>
          </w:p>
        </w:tc>
        <w:tc>
          <w:tcPr>
            <w:tcW w:w="2191" w:type="pct"/>
            <w:vAlign w:val="center"/>
          </w:tcPr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Opis pola: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D.9.1. Czy w ramach realizacji projektu będą udzielane zamówienia publiczne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D.9.1. Czy w ramach realizacji projektu będą udzielane zamówienia</w:t>
            </w:r>
          </w:p>
          <w:p w:rsidR="00CD63F2" w:rsidRPr="004956B9" w:rsidRDefault="00CD63F2" w:rsidP="001134DC">
            <w:pPr>
              <w:pBdr>
                <w:bottom w:val="single" w:sz="6" w:space="1" w:color="auto"/>
              </w:pBd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Jeśli po dniu złożenia pisemnego wniosku o przyznanie pomocy projekt będzie objęty zamówieniami publicznymi należy zaznaczyć opcję „Tak”, a następnie podać planowany przedmiot zamówienia oraz planowany tryb postępowania. W przypadku, gdy projekt jest realizowany w formule „zaprojektuj i wybuduj” należy wskazać czy dane zamówienie będzie dotyczyło ww. trybu. Na końcu należy podać uzasadnienie planowanego trybu w polu „Krótki opis”.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 xml:space="preserve">Jeśli projekt nie będzie objęty zamówieniami publicznymi należy zaznaczyć opcję „Nie” oraz przedstawić uzasadnienie.  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 xml:space="preserve">W poniższym polu należy podać wszystkie zamówienia, których udzielenie planuje wnioskodawca </w:t>
            </w: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po dniu złożenia pisemnego wniosku o przyznanie pomocy</w:t>
            </w:r>
            <w:r w:rsidRPr="004956B9">
              <w:rPr>
                <w:rFonts w:ascii="Arial" w:hAnsi="Arial" w:cs="Arial"/>
                <w:sz w:val="18"/>
                <w:szCs w:val="18"/>
              </w:rPr>
              <w:t xml:space="preserve"> poprzez multiplikowanie danych wykorzystując opcję „Dodaj zamówienie”.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W poniższym polu należy podać wszystkie zamówienia, których udzielenie po dniu złożenia pisemnego wniosku o przy</w:t>
            </w:r>
            <w:r w:rsidR="004C0913" w:rsidRPr="004956B9">
              <w:rPr>
                <w:rFonts w:ascii="Arial" w:hAnsi="Arial" w:cs="Arial"/>
                <w:sz w:val="18"/>
                <w:szCs w:val="18"/>
              </w:rPr>
              <w:t>z</w:t>
            </w:r>
            <w:r w:rsidRPr="004956B9">
              <w:rPr>
                <w:rFonts w:ascii="Arial" w:hAnsi="Arial" w:cs="Arial"/>
                <w:sz w:val="18"/>
                <w:szCs w:val="18"/>
              </w:rPr>
              <w:t xml:space="preserve">nanie pomocy planuje wnioskodawca (postępowania niezakończone i planowane) poprzez </w:t>
            </w:r>
            <w:r w:rsidRPr="004956B9">
              <w:rPr>
                <w:rFonts w:ascii="Arial" w:hAnsi="Arial" w:cs="Arial"/>
                <w:sz w:val="18"/>
                <w:szCs w:val="18"/>
              </w:rPr>
              <w:lastRenderedPageBreak/>
              <w:t>multiplikowanie danych wykorzystując opcję „Dodaj zamówienie”.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3F2">
              <w:rPr>
                <w:rFonts w:ascii="Arial" w:hAnsi="Arial" w:cs="Arial"/>
                <w:sz w:val="18"/>
                <w:szCs w:val="18"/>
              </w:rPr>
              <w:lastRenderedPageBreak/>
              <w:t>Ujednolicenie systemu wyboru projektów w zakresie oceny zgodności z przepisami unijnego i krajowego prawa zamówień publicznych oraz zasadą konkurencyjności</w:t>
            </w:r>
          </w:p>
        </w:tc>
        <w:tc>
          <w:tcPr>
            <w:tcW w:w="524" w:type="pct"/>
            <w:vAlign w:val="center"/>
          </w:tcPr>
          <w:p w:rsidR="00CD63F2" w:rsidRPr="00E82904" w:rsidRDefault="00BF70D0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CD63F2" w:rsidRPr="00E82904" w:rsidTr="00FE2355">
        <w:trPr>
          <w:trHeight w:val="428"/>
        </w:trPr>
        <w:tc>
          <w:tcPr>
            <w:tcW w:w="174" w:type="pct"/>
            <w:vAlign w:val="center"/>
          </w:tcPr>
          <w:p w:rsidR="00CD63F2" w:rsidRPr="00E82904" w:rsidRDefault="00B468CF" w:rsidP="00943B5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43B51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05" w:type="pct"/>
            <w:vAlign w:val="center"/>
          </w:tcPr>
          <w:p w:rsidR="00CD63F2" w:rsidRPr="00E82904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 w:rsidRPr="00E82904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CD63F2" w:rsidRPr="004956B9" w:rsidRDefault="00CD63F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Sekcja D.9.2</w:t>
            </w:r>
          </w:p>
        </w:tc>
        <w:tc>
          <w:tcPr>
            <w:tcW w:w="2191" w:type="pct"/>
            <w:vAlign w:val="center"/>
          </w:tcPr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Opis pola: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D.9.2. Czy w ramach realizacji projektu były udzielane zamówienia publiczne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D.9.2. Czy w ramach realizacji projektu były udzielane zamówienia</w:t>
            </w:r>
          </w:p>
          <w:p w:rsidR="00CD63F2" w:rsidRPr="004956B9" w:rsidRDefault="00CD63F2" w:rsidP="001134DC">
            <w:pPr>
              <w:pBdr>
                <w:bottom w:val="single" w:sz="6" w:space="1" w:color="auto"/>
              </w:pBd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Jeśli w ramach projektu przed dniem złożenia pisemnego wniosku o przyznanie pomocy były udzielane zamówienia publiczne należy podać przedmiot zamówienia i tryb postępowania. W przypadku gdy projekt jest realizowany w formule „zaprojektuj i wybuduj”, należy wskazać czy dane zamówienie dotyczyło ww. trybu. Następnie należy podać datę rozpoczęcia procedury, datę zakończenia procedury, numer ogłoszenia.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Na końcu należy podać uzasadnienie wyboru trybu oraz wartość udzielonego zamówienia w polu „Krótki opis”.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 xml:space="preserve">Jeśli w ramach projektu nie były udzielane zamówienia publiczne, </w:t>
            </w:r>
            <w:r w:rsidRPr="004956B9">
              <w:rPr>
                <w:rFonts w:ascii="Arial" w:hAnsi="Arial" w:cs="Arial"/>
                <w:i/>
                <w:sz w:val="18"/>
                <w:szCs w:val="18"/>
              </w:rPr>
              <w:t xml:space="preserve">należy zaznaczyć opcję „Nie” oraz przedstawić uzasadnienie. 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</w:pP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56B9">
              <w:rPr>
                <w:rFonts w:ascii="Arial" w:hAnsi="Arial" w:cs="Arial"/>
                <w:iCs/>
                <w:sz w:val="18"/>
                <w:szCs w:val="18"/>
              </w:rPr>
              <w:t>Na potrzeby przygotowania niniejszego wniosku o dofinansowanie za datę rozpoczęcia procedury przyjmuje się:</w:t>
            </w:r>
          </w:p>
          <w:p w:rsidR="00CD63F2" w:rsidRPr="004956B9" w:rsidRDefault="00CD63F2" w:rsidP="001134DC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iCs/>
                <w:sz w:val="18"/>
                <w:szCs w:val="18"/>
              </w:rPr>
            </w:pPr>
            <w:r w:rsidRPr="004956B9">
              <w:rPr>
                <w:rFonts w:ascii="Arial" w:hAnsi="Arial" w:cs="Arial"/>
                <w:iCs/>
                <w:sz w:val="18"/>
                <w:szCs w:val="18"/>
              </w:rPr>
              <w:t>datę opublikowania ogłoszenia o zamówieniu w Biuletynie Zamówień Publicznych lub datę przekazania do publikacji zamówienia w Dzienniku Urzędowym Unii Europejskiej;</w:t>
            </w:r>
          </w:p>
          <w:p w:rsidR="00CD63F2" w:rsidRPr="004956B9" w:rsidRDefault="00CD63F2" w:rsidP="001134DC">
            <w:pPr>
              <w:numPr>
                <w:ilvl w:val="0"/>
                <w:numId w:val="35"/>
              </w:numPr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4956B9">
              <w:rPr>
                <w:rFonts w:ascii="Arial" w:hAnsi="Arial" w:cs="Arial"/>
                <w:iCs/>
                <w:sz w:val="18"/>
                <w:szCs w:val="18"/>
              </w:rPr>
              <w:t xml:space="preserve">datę wysłania zaproszenia do negocjacji (dotyczy trybów negocjacji bez ogłoszenia, wolnej ręki oraz zapytania o cenę). 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i/>
                <w:iCs/>
                <w:sz w:val="18"/>
                <w:szCs w:val="18"/>
                <w:highlight w:val="cyan"/>
              </w:rPr>
            </w:pP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>Na potrzeby przygotowania niniejszego wniosku o dofinansowanie za datę zakończenia procedury przyjmuje się datę zawarcia umowy z wykonawcą wyłonionym zgodnie z ustawą Prawo zamówień publicznych.</w:t>
            </w: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CD63F2" w:rsidRPr="004956B9" w:rsidRDefault="00CD63F2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 xml:space="preserve">W poniższym polu należy podać wszystkie zamówienia udzielone przez wnioskodawcę </w:t>
            </w: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przed dniem złożenia pisemnego wniosku o przyznanie pomocy</w:t>
            </w:r>
            <w:r w:rsidRPr="004956B9">
              <w:rPr>
                <w:rFonts w:ascii="Arial" w:hAnsi="Arial" w:cs="Arial"/>
                <w:sz w:val="18"/>
                <w:szCs w:val="18"/>
              </w:rPr>
              <w:t xml:space="preserve"> poprzez multiplikowanie danych wykorzystując opcję „Dodaj zamówienie”.</w:t>
            </w: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CD63F2" w:rsidRPr="004956B9" w:rsidRDefault="00CD63F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CD63F2" w:rsidRPr="004956B9" w:rsidRDefault="007E7D1B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956B9">
              <w:rPr>
                <w:rFonts w:ascii="Arial" w:hAnsi="Arial" w:cs="Arial"/>
                <w:sz w:val="18"/>
                <w:szCs w:val="18"/>
              </w:rPr>
              <w:t xml:space="preserve">W poniższym polu należy podać wszystkie zamówienia udzielone przez </w:t>
            </w:r>
            <w:r w:rsidRPr="004956B9">
              <w:rPr>
                <w:rFonts w:ascii="Arial" w:hAnsi="Arial" w:cs="Arial"/>
                <w:sz w:val="18"/>
                <w:szCs w:val="18"/>
              </w:rPr>
              <w:lastRenderedPageBreak/>
              <w:t>wnioskodawcę przed dniem złożenia pisemnego wniosku o przyznanie pomocy poprzez multiplikowanie danych, wykorzystując opcję „Dodaj zamówienie”.</w:t>
            </w:r>
          </w:p>
        </w:tc>
        <w:tc>
          <w:tcPr>
            <w:tcW w:w="699" w:type="pct"/>
            <w:vAlign w:val="center"/>
          </w:tcPr>
          <w:p w:rsidR="00CD63F2" w:rsidRPr="00E82904" w:rsidRDefault="00CD63F2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63F2">
              <w:rPr>
                <w:rFonts w:ascii="Arial" w:hAnsi="Arial" w:cs="Arial"/>
                <w:sz w:val="18"/>
                <w:szCs w:val="18"/>
              </w:rPr>
              <w:lastRenderedPageBreak/>
              <w:t>Ujednolicenie systemu wyboru projektów w zakresie oceny zgodności z przepisami unijnego i krajowego prawa zamówień publicznych oraz zasadą konkurencyjności</w:t>
            </w:r>
          </w:p>
        </w:tc>
        <w:tc>
          <w:tcPr>
            <w:tcW w:w="524" w:type="pct"/>
            <w:vAlign w:val="center"/>
          </w:tcPr>
          <w:p w:rsidR="00CD63F2" w:rsidRPr="00E82904" w:rsidRDefault="00BF70D0" w:rsidP="001134D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CD63F2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</w:tbl>
    <w:p w:rsidR="00F234AC" w:rsidRDefault="00F234AC" w:rsidP="00F75DA4">
      <w:pPr>
        <w:rPr>
          <w:rFonts w:ascii="Arial" w:hAnsi="Arial" w:cs="Arial"/>
          <w:sz w:val="18"/>
          <w:szCs w:val="18"/>
        </w:rPr>
        <w:sectPr w:rsidR="00F234AC" w:rsidSect="00715E4E">
          <w:headerReference w:type="default" r:id="rId13"/>
          <w:footerReference w:type="default" r:id="rId14"/>
          <w:pgSz w:w="16838" w:h="11906" w:orient="landscape"/>
          <w:pgMar w:top="1417" w:right="1383" w:bottom="1417" w:left="1417" w:header="708" w:footer="708" w:gutter="0"/>
          <w:pgNumType w:start="1"/>
          <w:cols w:space="708"/>
          <w:titlePg/>
          <w:docGrid w:linePitch="360"/>
        </w:sect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97"/>
        <w:gridCol w:w="2296"/>
        <w:gridCol w:w="1728"/>
        <w:gridCol w:w="6246"/>
        <w:gridCol w:w="1993"/>
        <w:gridCol w:w="1494"/>
      </w:tblGrid>
      <w:tr w:rsidR="00EA302E" w:rsidRPr="00E82904" w:rsidTr="007B0359">
        <w:trPr>
          <w:trHeight w:val="1846"/>
        </w:trPr>
        <w:tc>
          <w:tcPr>
            <w:tcW w:w="174" w:type="pct"/>
            <w:vAlign w:val="center"/>
          </w:tcPr>
          <w:p w:rsidR="00EA302E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23</w:t>
            </w:r>
          </w:p>
        </w:tc>
        <w:tc>
          <w:tcPr>
            <w:tcW w:w="805" w:type="pct"/>
            <w:vAlign w:val="center"/>
          </w:tcPr>
          <w:p w:rsidR="00EA302E" w:rsidRPr="00F234AC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EA302E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EA302E" w:rsidRPr="00F234AC" w:rsidRDefault="00EA302E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F.1</w:t>
            </w:r>
          </w:p>
        </w:tc>
        <w:tc>
          <w:tcPr>
            <w:tcW w:w="2191" w:type="pct"/>
            <w:vAlign w:val="center"/>
          </w:tcPr>
          <w:p w:rsidR="00EA302E" w:rsidRPr="00EA302E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A302E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EA302E" w:rsidRPr="00FC3785" w:rsidRDefault="00EA302E" w:rsidP="009E3609">
            <w:pPr>
              <w:tabs>
                <w:tab w:val="left" w:pos="-2127"/>
              </w:tabs>
              <w:rPr>
                <w:rFonts w:ascii="Arial" w:hAnsi="Arial" w:cs="Arial"/>
                <w:bCs/>
                <w:sz w:val="18"/>
                <w:szCs w:val="18"/>
              </w:rPr>
            </w:pPr>
            <w:r w:rsidRPr="00FC3785">
              <w:rPr>
                <w:rFonts w:ascii="Arial" w:hAnsi="Arial" w:cs="Arial"/>
                <w:bCs/>
                <w:sz w:val="18"/>
                <w:szCs w:val="18"/>
              </w:rPr>
              <w:t>Jeśli wnioskodawca rozlicza podatek VAT według proporcji zgodnie z art. 86 i art. 90 ustawy z dnia 11 marca 2004 r. o podatku od towarów i usług (Dz. U. z 2011 r. Nr 177, poz. 1054 ze zm.), w takim przypadku cała wartość podatku wynikająca z wydatków ponoszonych w związku z realizacją projektu jest niekwalifikowalna.</w:t>
            </w:r>
          </w:p>
          <w:p w:rsidR="00EA302E" w:rsidRDefault="00EA302E" w:rsidP="009E3609">
            <w:pPr>
              <w:tabs>
                <w:tab w:val="left" w:pos="-2127"/>
              </w:tabs>
              <w:rPr>
                <w:rFonts w:ascii="Arial" w:hAnsi="Arial" w:cs="Arial"/>
                <w:bCs/>
                <w:i/>
                <w:sz w:val="18"/>
                <w:szCs w:val="18"/>
              </w:rPr>
            </w:pPr>
          </w:p>
          <w:p w:rsidR="00EA302E" w:rsidRPr="00FC3785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bCs/>
                <w:sz w:val="18"/>
                <w:szCs w:val="18"/>
                <w:u w:val="single"/>
              </w:rPr>
            </w:pPr>
            <w:r w:rsidRPr="00FC3785">
              <w:rPr>
                <w:rFonts w:ascii="Arial" w:hAnsi="Arial" w:cs="Arial"/>
                <w:bCs/>
                <w:sz w:val="18"/>
                <w:szCs w:val="18"/>
                <w:u w:val="single"/>
              </w:rPr>
              <w:t>Zmieniono na:</w:t>
            </w:r>
          </w:p>
          <w:p w:rsidR="00EA302E" w:rsidRPr="00FC3785" w:rsidRDefault="00EA302E" w:rsidP="009E3609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FC3785">
              <w:rPr>
                <w:rFonts w:ascii="Arial" w:hAnsi="Arial" w:cs="Arial"/>
                <w:bCs/>
                <w:sz w:val="18"/>
                <w:szCs w:val="18"/>
              </w:rPr>
              <w:t>Jeśli wnioskodawca rozlicza podatek VAT według proporcji zgodnie z art. 86 i art. 90 ustawy z dnia 11 marca 2004 r. o podatku od towarów i usług (Dz. U. z 2016 r., poz. 710 ze zm.), w takim przypadku cała wartość podatku wynikająca z wydatków ponoszonych w związku z realizacją projektu jest niekwalifikowalna.</w:t>
            </w:r>
          </w:p>
        </w:tc>
        <w:tc>
          <w:tcPr>
            <w:tcW w:w="699" w:type="pct"/>
            <w:vAlign w:val="center"/>
          </w:tcPr>
          <w:p w:rsidR="00EA302E" w:rsidRDefault="00FC3785" w:rsidP="00BF7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EA302E" w:rsidRPr="00E82904" w:rsidRDefault="00DC0A6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C84D8B" w:rsidRPr="00E82904" w:rsidTr="007B0359">
        <w:trPr>
          <w:trHeight w:val="1846"/>
        </w:trPr>
        <w:tc>
          <w:tcPr>
            <w:tcW w:w="174" w:type="pct"/>
            <w:vAlign w:val="center"/>
          </w:tcPr>
          <w:p w:rsidR="00C84D8B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05" w:type="pct"/>
            <w:vAlign w:val="center"/>
          </w:tcPr>
          <w:p w:rsidR="00C84D8B" w:rsidRDefault="00C84D8B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D8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C84D8B" w:rsidRDefault="00C84D8B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F.2</w:t>
            </w:r>
          </w:p>
        </w:tc>
        <w:tc>
          <w:tcPr>
            <w:tcW w:w="2191" w:type="pct"/>
            <w:vAlign w:val="center"/>
          </w:tcPr>
          <w:p w:rsidR="00C84D8B" w:rsidRPr="00C84D8B" w:rsidRDefault="00C84D8B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84D8B">
              <w:rPr>
                <w:rFonts w:ascii="Arial" w:hAnsi="Arial" w:cs="Arial"/>
                <w:sz w:val="18"/>
                <w:szCs w:val="18"/>
                <w:u w:val="single"/>
              </w:rPr>
              <w:t>Dodano zapis:</w:t>
            </w:r>
          </w:p>
          <w:p w:rsidR="00C84D8B" w:rsidRPr="00C84D8B" w:rsidRDefault="00C84D8B" w:rsidP="00C84D8B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C84D8B">
              <w:rPr>
                <w:rFonts w:ascii="Arial" w:hAnsi="Arial" w:cs="Arial"/>
                <w:sz w:val="18"/>
                <w:szCs w:val="18"/>
              </w:rPr>
              <w:t xml:space="preserve">Jeśli </w:t>
            </w:r>
            <w:r>
              <w:rPr>
                <w:rFonts w:ascii="Arial" w:hAnsi="Arial" w:cs="Arial"/>
                <w:sz w:val="18"/>
                <w:szCs w:val="18"/>
              </w:rPr>
              <w:t>partner</w:t>
            </w:r>
            <w:r w:rsidRPr="00C84D8B">
              <w:rPr>
                <w:rFonts w:ascii="Arial" w:hAnsi="Arial" w:cs="Arial"/>
                <w:sz w:val="18"/>
                <w:szCs w:val="18"/>
              </w:rPr>
              <w:t xml:space="preserve"> rozlicza podatek VAT według proporcji zgodnie z art. 86 i art. 90 ustawy z dnia 11 marca 2004 r. o podatku od towarów i usług (Dz. U. z 2016 r., poz. 710 j.t. ze zm.), w takim przypadku cała wartość podatku wynikająca z wydatków ponoszonych w związku z realizacją projektu jest niekwalifikowalna.</w:t>
            </w:r>
          </w:p>
        </w:tc>
        <w:tc>
          <w:tcPr>
            <w:tcW w:w="699" w:type="pct"/>
            <w:vAlign w:val="center"/>
          </w:tcPr>
          <w:p w:rsidR="00C84D8B" w:rsidRPr="00FC3785" w:rsidRDefault="00C84D8B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C84D8B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C84D8B" w:rsidRDefault="00C84D8B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84D8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EA302E" w:rsidRPr="00E82904" w:rsidTr="007B0359">
        <w:trPr>
          <w:trHeight w:val="1846"/>
        </w:trPr>
        <w:tc>
          <w:tcPr>
            <w:tcW w:w="174" w:type="pct"/>
            <w:vAlign w:val="center"/>
          </w:tcPr>
          <w:p w:rsidR="00EA302E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805" w:type="pct"/>
            <w:vAlign w:val="center"/>
          </w:tcPr>
          <w:p w:rsidR="00EA302E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EA302E" w:rsidRPr="00EA302E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EA302E" w:rsidRDefault="00EA302E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F.3</w:t>
            </w:r>
          </w:p>
        </w:tc>
        <w:tc>
          <w:tcPr>
            <w:tcW w:w="2191" w:type="pct"/>
            <w:vAlign w:val="center"/>
          </w:tcPr>
          <w:p w:rsidR="00EA302E" w:rsidRPr="00EA302E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A302E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EA302E" w:rsidRPr="00FC3785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FC3785">
              <w:rPr>
                <w:rFonts w:ascii="Arial" w:hAnsi="Arial" w:cs="Arial"/>
                <w:bCs/>
                <w:sz w:val="18"/>
                <w:szCs w:val="18"/>
              </w:rPr>
              <w:t>Jeśli realizator rozlicza podatek VAT według proporcji zgodnie z art. 86 i art. 90 ustawy z dnia 11 marca 2004 r. o podatku od towarów i usług (Dz.U. z 2011 r. Nr 177, poz. 1054 ze zm.),  w takim przypadku cała wartość podatku wynikająca z wydatków ponoszonych w związku z realizacją projektu jest niekwalifikowalna.</w:t>
            </w:r>
          </w:p>
          <w:p w:rsidR="00EA302E" w:rsidRPr="00EA302E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EA302E" w:rsidRPr="00EA302E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A302E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EA302E" w:rsidRPr="00FC3785" w:rsidRDefault="00EA302E" w:rsidP="00EA302E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FC3785">
              <w:rPr>
                <w:rFonts w:ascii="Arial" w:hAnsi="Arial" w:cs="Arial"/>
                <w:bCs/>
                <w:sz w:val="18"/>
                <w:szCs w:val="18"/>
              </w:rPr>
              <w:t>Jeśli realizator rozlicza podatek VAT według proporcji zgodnie z art. 86 i art. 90 ustawy z dnia 11 marca 2004 r. o podatku od towarów i usług (Dz. U. z 2016 r., poz. 710 ze zm.), w takim przypadku cała wartość podatku wynikająca z wydatków ponoszonych w związku z realizacją projektu jest niekwalifikowalna.</w:t>
            </w:r>
          </w:p>
        </w:tc>
        <w:tc>
          <w:tcPr>
            <w:tcW w:w="699" w:type="pct"/>
            <w:vAlign w:val="center"/>
          </w:tcPr>
          <w:p w:rsidR="00EA302E" w:rsidRDefault="00FC3785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FC3785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EA302E" w:rsidRPr="00E82904" w:rsidRDefault="00DC0A6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5A4411" w:rsidRPr="00E82904" w:rsidTr="007B0359">
        <w:trPr>
          <w:trHeight w:val="1846"/>
        </w:trPr>
        <w:tc>
          <w:tcPr>
            <w:tcW w:w="174" w:type="pct"/>
            <w:vAlign w:val="center"/>
          </w:tcPr>
          <w:p w:rsidR="005A4411" w:rsidRDefault="00943B51" w:rsidP="005B487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26</w:t>
            </w:r>
          </w:p>
        </w:tc>
        <w:tc>
          <w:tcPr>
            <w:tcW w:w="805" w:type="pct"/>
            <w:vAlign w:val="center"/>
          </w:tcPr>
          <w:p w:rsidR="005A4411" w:rsidRPr="00EA302E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5A4411" w:rsidRPr="005A4411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5A4411" w:rsidRDefault="005A4411" w:rsidP="005A4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A4411">
              <w:rPr>
                <w:rFonts w:ascii="Arial" w:hAnsi="Arial" w:cs="Arial"/>
                <w:sz w:val="18"/>
                <w:szCs w:val="18"/>
              </w:rPr>
              <w:t xml:space="preserve">Sekcja </w:t>
            </w:r>
            <w:r>
              <w:rPr>
                <w:rFonts w:ascii="Arial" w:hAnsi="Arial" w:cs="Arial"/>
                <w:sz w:val="18"/>
                <w:szCs w:val="18"/>
              </w:rPr>
              <w:t>H.7</w:t>
            </w:r>
            <w:r w:rsidRPr="005A4411">
              <w:rPr>
                <w:rFonts w:ascii="Arial" w:hAnsi="Arial" w:cs="Arial"/>
                <w:sz w:val="18"/>
                <w:szCs w:val="18"/>
              </w:rPr>
              <w:t>.3</w:t>
            </w:r>
          </w:p>
        </w:tc>
        <w:tc>
          <w:tcPr>
            <w:tcW w:w="2191" w:type="pct"/>
            <w:vAlign w:val="center"/>
          </w:tcPr>
          <w:p w:rsidR="005A4411" w:rsidRPr="005A4411" w:rsidRDefault="005A4411" w:rsidP="005A4411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A4411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5A4411" w:rsidRPr="005A4411" w:rsidRDefault="005A4411" w:rsidP="005A4411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5A4411">
              <w:rPr>
                <w:rFonts w:ascii="Arial" w:hAnsi="Arial" w:cs="Arial"/>
                <w:sz w:val="18"/>
                <w:szCs w:val="18"/>
              </w:rPr>
              <w:t xml:space="preserve">Sekcja dotyczy jedynie przedsięwzięć dla których konieczne jest uzyskanie, w myśl art. 201 ustawy Prawo ochrony środowiska (tekst jednolity Dz. U. z 2013 r., poz. 1232 z </w:t>
            </w:r>
            <w:proofErr w:type="spellStart"/>
            <w:r w:rsidRPr="005A4411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5A4411">
              <w:rPr>
                <w:rFonts w:ascii="Arial" w:hAnsi="Arial" w:cs="Arial"/>
                <w:sz w:val="18"/>
                <w:szCs w:val="18"/>
              </w:rPr>
              <w:t>. zm.), pozwolenia zintegrowanego</w:t>
            </w:r>
          </w:p>
          <w:p w:rsidR="005A4411" w:rsidRPr="005A4411" w:rsidRDefault="005A4411" w:rsidP="005A4411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5A4411" w:rsidRPr="005A4411" w:rsidRDefault="005A4411" w:rsidP="005A4411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5A4411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5A4411" w:rsidRPr="005A4411" w:rsidRDefault="005A4411" w:rsidP="005A4411">
            <w:pPr>
              <w:tabs>
                <w:tab w:val="left" w:pos="-2127"/>
              </w:tabs>
              <w:rPr>
                <w:rFonts w:ascii="Arial" w:hAnsi="Arial" w:cs="Arial"/>
                <w:sz w:val="18"/>
                <w:szCs w:val="18"/>
              </w:rPr>
            </w:pPr>
            <w:r w:rsidRPr="005A4411">
              <w:rPr>
                <w:rFonts w:ascii="Arial" w:hAnsi="Arial" w:cs="Arial"/>
                <w:sz w:val="18"/>
                <w:szCs w:val="18"/>
              </w:rPr>
              <w:t>Sekcja dotyczy jedynie przedsięwzięć dla których konieczne jest uzyskanie, w myśl art. 201 ustawy Prawo ochrony środowiska (tekst jednolity Dz. U. z 2016 r., poz. 672 ze zm.), pozwolenia zintegrowanego.</w:t>
            </w:r>
          </w:p>
        </w:tc>
        <w:tc>
          <w:tcPr>
            <w:tcW w:w="699" w:type="pct"/>
            <w:vAlign w:val="center"/>
          </w:tcPr>
          <w:p w:rsidR="005A4411" w:rsidRDefault="00FC3785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FC3785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5A4411" w:rsidRPr="00E82904" w:rsidRDefault="00DC0A6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474E09" w:rsidRPr="00E82904" w:rsidTr="007B0359">
        <w:trPr>
          <w:trHeight w:val="1846"/>
        </w:trPr>
        <w:tc>
          <w:tcPr>
            <w:tcW w:w="174" w:type="pct"/>
            <w:vAlign w:val="center"/>
          </w:tcPr>
          <w:p w:rsidR="00474E09" w:rsidRDefault="005B4871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943B51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05" w:type="pct"/>
            <w:vAlign w:val="center"/>
          </w:tcPr>
          <w:p w:rsidR="00474E09" w:rsidRPr="005A4411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474E09" w:rsidRPr="00474E09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474E09" w:rsidRPr="005A4411" w:rsidRDefault="00474E09" w:rsidP="005A44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Sekcja I, oświadczenie 22, </w:t>
            </w:r>
            <w:r w:rsidRPr="00474E09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>
              <w:rPr>
                <w:rFonts w:ascii="Arial" w:hAnsi="Arial" w:cs="Arial"/>
                <w:sz w:val="18"/>
                <w:szCs w:val="18"/>
              </w:rPr>
              <w:t xml:space="preserve">36, </w:t>
            </w:r>
            <w:r w:rsidRPr="00474E09">
              <w:rPr>
                <w:rFonts w:ascii="Arial" w:hAnsi="Arial" w:cs="Arial"/>
                <w:sz w:val="18"/>
                <w:szCs w:val="18"/>
              </w:rPr>
              <w:t xml:space="preserve">oświadczenie </w:t>
            </w:r>
            <w:r>
              <w:rPr>
                <w:rFonts w:ascii="Arial" w:hAnsi="Arial" w:cs="Arial"/>
                <w:sz w:val="18"/>
                <w:szCs w:val="18"/>
              </w:rPr>
              <w:t>47</w:t>
            </w:r>
          </w:p>
        </w:tc>
        <w:tc>
          <w:tcPr>
            <w:tcW w:w="2191" w:type="pct"/>
            <w:vAlign w:val="center"/>
          </w:tcPr>
          <w:p w:rsidR="00474E09" w:rsidRPr="00474E09" w:rsidRDefault="00474E09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4E09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że projekt nie uwzględnia przedsięwzięć mogących znacząco oddziaływać na środowisko, dla których, zgodnie z rozporządzeniem Rady Ministrów z dnia 9 listopada 2010 r. w sprawie przedsięwzięć mogących znacząco oddziaływać na środowisko (Dz. U. Nr 213, poz. 1397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zm.), wymagane jest lub może być wymagane sporządzenie raportu </w:t>
            </w:r>
          </w:p>
          <w:p w:rsidR="00474E09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o oddziaływaniu na środowisko, ani przedsięwzięć mogących znacząco oddziaływać na wyznaczony lub potencjalny obszar Natura 2000.</w:t>
            </w:r>
          </w:p>
          <w:p w:rsidR="00474E09" w:rsidRPr="00F30734" w:rsidRDefault="00474E09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474E09" w:rsidRPr="00474E09" w:rsidRDefault="00474E09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74E09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474E09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że projekt nie uwzględnia przedsięwzięć mogących znacząco oddziaływać na środowisko, dla których, zgodnie z rozporządzeniem Rady Ministrów z dnia 9 listopada 2010 r. w sprawie przedsięwzięć mogących znacząco oddziaływać na środowisko (Dz. U. z 2016, poz. 71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.), wymagane jest lub może być wymagane sporządzenie raportu </w:t>
            </w:r>
            <w:r w:rsidRPr="00F30734">
              <w:rPr>
                <w:rFonts w:ascii="Arial" w:hAnsi="Arial" w:cs="Arial"/>
                <w:sz w:val="18"/>
                <w:szCs w:val="18"/>
              </w:rPr>
              <w:br/>
              <w:t>o oddziaływaniu na środowisko, ani przedsięwzięć mogących znacząco oddziaływać na wyznaczony lub potencjalny obszar Natura 2000.</w:t>
            </w:r>
          </w:p>
          <w:p w:rsid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3073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iż nie zalegam z informacją wobec niżej wymienionych rejestrów prowadzonych w Generalnej Dyrekcji Ochrony Środowiska (GDOŚ):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- 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(Dz. U. z 2013 r. poz. 1235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zm.);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- centralnego rejestru form ochrony przyrody, o którym mowa w art. 113 ustawy z dnia 16 kwietnia 2004 r. o ochronie przyrody (Dz. U. z 2013, poz. 627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>. zm.).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Jednocześnie zobowiązuję się do: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- przekazania GDOŚ wszystkich informacji, które zostaną wygenerowane w </w:t>
            </w:r>
            <w:r w:rsidRPr="00F30734">
              <w:rPr>
                <w:rFonts w:ascii="Arial" w:hAnsi="Arial" w:cs="Arial"/>
                <w:sz w:val="18"/>
                <w:szCs w:val="18"/>
              </w:rPr>
              <w:lastRenderedPageBreak/>
              <w:t>związku z realiza</w:t>
            </w:r>
            <w:r w:rsidR="005B4871">
              <w:rPr>
                <w:rFonts w:ascii="Arial" w:hAnsi="Arial" w:cs="Arial"/>
                <w:sz w:val="18"/>
                <w:szCs w:val="18"/>
              </w:rPr>
              <w:t xml:space="preserve">cją projektu i które wiążą się </w:t>
            </w:r>
            <w:r w:rsidRPr="00F30734">
              <w:rPr>
                <w:rFonts w:ascii="Arial" w:hAnsi="Arial" w:cs="Arial"/>
                <w:sz w:val="18"/>
                <w:szCs w:val="18"/>
              </w:rPr>
              <w:t>z koniecznością sprawozdawczości na potrzeby wymienionych rejestrów;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poddania się weryfikacji przez IZ RPO WZ w ww. zakresie;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składania wyjaśnień w ww. zakresie, również o charakterze formalno-prawnym, na wezwanie IZ RPO WZ.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3073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iż nie zalegam z informacją wobec niżej wymienionych rejestrów prowadzonych w Generalnej Dyrekcji Ochrony Środowiska (GDOŚ):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bazy danych o ocenach oddziaływania przedsięwzięcia na środowisko oraz strategicznych ocenach oddziaływania na środowisko, o której mowa w art. 128 oraz 129 ust. 1 ustawy z dnia 3 października 2008 r. o udostępnianiu informacji o środowisku i jego ochronie, udziale społeczeństwa w ochronie środowiska oraz o ocenach oddziaływania na środowisko (</w:t>
            </w:r>
            <w:proofErr w:type="spellStart"/>
            <w:r w:rsidR="00B57FE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B57F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30734">
              <w:rPr>
                <w:rFonts w:ascii="Arial" w:hAnsi="Arial" w:cs="Arial"/>
                <w:sz w:val="18"/>
                <w:szCs w:val="18"/>
              </w:rPr>
              <w:t xml:space="preserve">Dz. U. z 2016 r. poz. 353);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centralnego rejestru form ochrony przyrody, o którym mowa w art. 113 ustawy z dnia 16 kwietnia 2004 r. o ochronie przyrody (</w:t>
            </w:r>
            <w:proofErr w:type="spellStart"/>
            <w:r w:rsidR="00B57FE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B57FE6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Pr="00F30734">
              <w:rPr>
                <w:rFonts w:ascii="Arial" w:hAnsi="Arial" w:cs="Arial"/>
                <w:sz w:val="18"/>
                <w:szCs w:val="18"/>
              </w:rPr>
              <w:t xml:space="preserve">Dz. U. z 2015, poz. 1651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>. zm.).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Jednocześnie zobowiązuję się do: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- przekazania GDOŚ wszystkich informacji, które zostaną wygenerowane w związku z realizacją projektu i które wiążą się </w:t>
            </w:r>
            <w:r w:rsidRPr="00F30734">
              <w:rPr>
                <w:rFonts w:ascii="Arial" w:hAnsi="Arial" w:cs="Arial"/>
                <w:sz w:val="18"/>
                <w:szCs w:val="18"/>
              </w:rPr>
              <w:br/>
              <w:t>z koniecznością sprawozdawczości na potrzeby wymienionych rejestrów;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poddania się weryfikacji przez IZ RPO WZ w ww. zakresie;</w:t>
            </w:r>
          </w:p>
          <w:p w:rsid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- składania wyjaśnień w ww. zakresie, również o charakterze formalno-prawnym, na wezwanie IZ RPO WZ.</w:t>
            </w:r>
          </w:p>
          <w:p w:rsid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30734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że: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a) żaden z Partnerów nie jest podmiotem wykluczonym z możliwości otrzymania dofinansowania na podstawie: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1) art. 207 ust. 4 ustawy z dnia 27 sierpnia 2009 r. o finansach publicznych (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Dz. U. </w:t>
            </w:r>
            <w:r w:rsidR="00B57FE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F30734">
              <w:rPr>
                <w:rFonts w:ascii="Arial" w:hAnsi="Arial" w:cs="Arial"/>
                <w:sz w:val="18"/>
                <w:szCs w:val="18"/>
              </w:rPr>
              <w:t xml:space="preserve">2013 r. poz. 885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zm.),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2) art. 12 ust. 1 pkt 1 ustawy z dnia 15 czerwca 2012 r. o skutkach powierzania wykonywania pracy cudzoziemcom przebywającym wbrew przepisom na terytorium Rzeczypospolitej Polskiej (Dz. U. 2012 r., poz. 769),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3) art. 9 ust. 1 pkt 2a ustawy z dnia 28 października 2002 r. o odpowiedzialności podmiotów zbiorowych za czyny zabronione pod groźbą kary (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Dz. U. 2012 r. poz. 768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>. zm.),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b) żaden z Partnerów projektu, bądź członek lub reprezentant organu zarządzającego (wykonawczego), wspólnik lub kierownik jednostki </w:t>
            </w:r>
            <w:r w:rsidRPr="00F30734">
              <w:rPr>
                <w:rFonts w:ascii="Arial" w:hAnsi="Arial" w:cs="Arial"/>
                <w:sz w:val="18"/>
                <w:szCs w:val="18"/>
              </w:rPr>
              <w:lastRenderedPageBreak/>
              <w:t>organizacyjnej Partnerów projektu nie został skazany prawomocnym wyrokiem za przestępstwo: składania fałszywych zeznań, przekupstwa, przeciwko mieniu, wiarygodności dokumentów, obrotem pieniędzmi i papierami wartościowymi, przeciwko systemowi bankowemu, karnoskarbowe albo inne związane z wykonywaniem działalności gospodarczej lub popełnione w celu osiągnięcia korzyści majątkowych.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30734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Oświadczam, że: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a) żaden z Partnerów nie jest podmiotem wykluczonym z możliwości otrzymania dofinansowania na podstawie: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1) art. 207 ust. 4 ustawy z dnia 27 sierpnia 2009 r. o finansach publicznych (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Dz. U. </w:t>
            </w:r>
            <w:r w:rsidR="00B57FE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F30734">
              <w:rPr>
                <w:rFonts w:ascii="Arial" w:hAnsi="Arial" w:cs="Arial"/>
                <w:sz w:val="18"/>
                <w:szCs w:val="18"/>
              </w:rPr>
              <w:t xml:space="preserve">2013 r. poz. 885 z </w:t>
            </w:r>
            <w:proofErr w:type="spellStart"/>
            <w:r w:rsidRPr="00F30734">
              <w:rPr>
                <w:rFonts w:ascii="Arial" w:hAnsi="Arial" w:cs="Arial"/>
                <w:sz w:val="18"/>
                <w:szCs w:val="18"/>
              </w:rPr>
              <w:t>późn</w:t>
            </w:r>
            <w:proofErr w:type="spellEnd"/>
            <w:r w:rsidRPr="00F30734">
              <w:rPr>
                <w:rFonts w:ascii="Arial" w:hAnsi="Arial" w:cs="Arial"/>
                <w:sz w:val="18"/>
                <w:szCs w:val="18"/>
              </w:rPr>
              <w:t xml:space="preserve">. zm.),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 xml:space="preserve">2) art. 12 ust. 1 pkt 1 ustawy z dnia 15 czerwca 2012 r. o skutkach powierzania wykonywania pracy cudzoziemcom przebywającym wbrew przepisom na terytorium Rzeczypospolitej Polskiej (Dz. U. </w:t>
            </w:r>
            <w:r w:rsidR="00B57FE6">
              <w:rPr>
                <w:rFonts w:ascii="Arial" w:hAnsi="Arial" w:cs="Arial"/>
                <w:sz w:val="18"/>
                <w:szCs w:val="18"/>
              </w:rPr>
              <w:t xml:space="preserve">z </w:t>
            </w:r>
            <w:r w:rsidRPr="00F30734">
              <w:rPr>
                <w:rFonts w:ascii="Arial" w:hAnsi="Arial" w:cs="Arial"/>
                <w:sz w:val="18"/>
                <w:szCs w:val="18"/>
              </w:rPr>
              <w:t xml:space="preserve">2012 r., poz. 769), 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3) art. 9 ust. 1 pkt 2a ustawy z dnia 28 października 2002 r. o odpowiedzialności podmiotów zbiorowych za czyny zabronione pod groźbą kary</w:t>
            </w:r>
            <w:r w:rsidR="00B57FE6">
              <w:rPr>
                <w:rFonts w:ascii="Arial" w:hAnsi="Arial" w:cs="Arial"/>
                <w:sz w:val="18"/>
                <w:szCs w:val="18"/>
              </w:rPr>
              <w:t xml:space="preserve"> (</w:t>
            </w:r>
            <w:proofErr w:type="spellStart"/>
            <w:r w:rsidR="00B57FE6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B57FE6">
              <w:rPr>
                <w:rFonts w:ascii="Arial" w:hAnsi="Arial" w:cs="Arial"/>
                <w:sz w:val="18"/>
                <w:szCs w:val="18"/>
              </w:rPr>
              <w:t xml:space="preserve">. Dz. U. z 2015 r., poz.1212 </w:t>
            </w:r>
            <w:r w:rsidRPr="00F30734">
              <w:rPr>
                <w:rFonts w:ascii="Arial" w:hAnsi="Arial" w:cs="Arial"/>
                <w:sz w:val="18"/>
                <w:szCs w:val="18"/>
              </w:rPr>
              <w:t>ze zm.),</w:t>
            </w:r>
          </w:p>
          <w:p w:rsidR="00F30734" w:rsidRPr="00F30734" w:rsidRDefault="00F3073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30734">
              <w:rPr>
                <w:rFonts w:ascii="Arial" w:hAnsi="Arial" w:cs="Arial"/>
                <w:sz w:val="18"/>
                <w:szCs w:val="18"/>
              </w:rPr>
              <w:t>b) żaden z Partnerów projektu, bądź członek lub reprezentant organu zarządzającego (wykonawczego), wspólnik lub kierownik jednostki organizacyjnej Partnerów projektu nie został skazany prawomocnym wyrokiem za przestępstwo: składania fałszywych zeznań, przekupstwa, przeciwko mieniu, wiarygodności dokumentów, obrotem pieniędzmi i papierami wartościowymi, przeciwko systemowi bankowemu, karnoskarbowe albo inne związane z wykonywaniem działalności gospodarczej lub popełnione w celu osiągnięcia korzyści majątkowych.</w:t>
            </w:r>
          </w:p>
        </w:tc>
        <w:tc>
          <w:tcPr>
            <w:tcW w:w="699" w:type="pct"/>
            <w:vAlign w:val="center"/>
          </w:tcPr>
          <w:p w:rsidR="00474E09" w:rsidRPr="00FC3785" w:rsidRDefault="00CD2EE5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CD2EE5">
              <w:rPr>
                <w:rFonts w:ascii="Arial" w:hAnsi="Arial" w:cs="Arial"/>
                <w:sz w:val="18"/>
                <w:szCs w:val="18"/>
              </w:rPr>
              <w:lastRenderedPageBreak/>
              <w:t>Aktualizacja zapisu</w:t>
            </w:r>
          </w:p>
        </w:tc>
        <w:tc>
          <w:tcPr>
            <w:tcW w:w="524" w:type="pct"/>
            <w:vAlign w:val="center"/>
          </w:tcPr>
          <w:p w:rsidR="00474E09" w:rsidRDefault="00CD2EE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D2EE5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357322" w:rsidRPr="00E82904" w:rsidTr="00BB3E18">
        <w:trPr>
          <w:trHeight w:val="1576"/>
        </w:trPr>
        <w:tc>
          <w:tcPr>
            <w:tcW w:w="174" w:type="pct"/>
            <w:vAlign w:val="center"/>
          </w:tcPr>
          <w:p w:rsidR="00357322" w:rsidRDefault="0097646A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43B51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05" w:type="pct"/>
            <w:vAlign w:val="center"/>
          </w:tcPr>
          <w:p w:rsidR="00357322" w:rsidRPr="00F234AC" w:rsidRDefault="00357322" w:rsidP="0035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357322" w:rsidRPr="00F234AC" w:rsidRDefault="00357322" w:rsidP="0035732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I</w:t>
            </w:r>
          </w:p>
        </w:tc>
        <w:tc>
          <w:tcPr>
            <w:tcW w:w="2191" w:type="pct"/>
            <w:vAlign w:val="center"/>
          </w:tcPr>
          <w:p w:rsidR="00357322" w:rsidRDefault="00357322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Usuwa się </w:t>
            </w:r>
            <w:r w:rsidR="000D27DD">
              <w:rPr>
                <w:rFonts w:ascii="Arial" w:hAnsi="Arial" w:cs="Arial"/>
                <w:sz w:val="18"/>
                <w:szCs w:val="18"/>
                <w:u w:val="single"/>
              </w:rPr>
              <w:t xml:space="preserve">uwagę do oświadczenia 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nr </w:t>
            </w:r>
            <w:r w:rsidR="000D27DD">
              <w:rPr>
                <w:rFonts w:ascii="Arial" w:hAnsi="Arial" w:cs="Arial"/>
                <w:sz w:val="18"/>
                <w:szCs w:val="18"/>
                <w:u w:val="single"/>
              </w:rPr>
              <w:t>14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w brzmieniu:</w:t>
            </w:r>
          </w:p>
          <w:p w:rsidR="00E87F05" w:rsidRPr="00E87F05" w:rsidRDefault="00357322" w:rsidP="000D27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22">
              <w:rPr>
                <w:rFonts w:ascii="Arial" w:hAnsi="Arial" w:cs="Arial"/>
                <w:sz w:val="18"/>
                <w:szCs w:val="18"/>
              </w:rPr>
              <w:t>„</w:t>
            </w:r>
            <w:r w:rsidR="000D27DD" w:rsidRPr="000D27DD">
              <w:rPr>
                <w:rFonts w:ascii="Arial" w:hAnsi="Arial" w:cs="Arial"/>
                <w:sz w:val="18"/>
                <w:szCs w:val="18"/>
              </w:rPr>
              <w:t>UWAGA: Oświadczenie nr 5 dotyczy tylko podmiotów zarejestrowanych w Centralnej Ewidencji i Informacji o Działalności Gospodarczej/Centralnej Informacji Krajowego Rejestru Sądowego”</w:t>
            </w:r>
            <w:r w:rsidR="000D27D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699" w:type="pct"/>
            <w:vAlign w:val="center"/>
          </w:tcPr>
          <w:p w:rsidR="00357322" w:rsidRDefault="005C57B6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357322" w:rsidRDefault="005C57B6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D27DD" w:rsidRPr="00E82904" w:rsidTr="00BB3E18">
        <w:trPr>
          <w:trHeight w:val="1576"/>
        </w:trPr>
        <w:tc>
          <w:tcPr>
            <w:tcW w:w="174" w:type="pct"/>
            <w:vAlign w:val="center"/>
          </w:tcPr>
          <w:p w:rsidR="000D27DD" w:rsidRDefault="0097646A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</w:t>
            </w:r>
            <w:r w:rsidR="00943B51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805" w:type="pct"/>
            <w:vAlign w:val="center"/>
          </w:tcPr>
          <w:p w:rsidR="000D27DD" w:rsidRPr="00F234AC" w:rsidRDefault="000D27DD" w:rsidP="00053A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0D27DD" w:rsidRPr="00F234AC" w:rsidRDefault="000D27DD" w:rsidP="00053A9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I</w:t>
            </w:r>
          </w:p>
        </w:tc>
        <w:tc>
          <w:tcPr>
            <w:tcW w:w="2191" w:type="pct"/>
            <w:vAlign w:val="center"/>
          </w:tcPr>
          <w:p w:rsidR="000D27DD" w:rsidRDefault="000D27DD" w:rsidP="000D27DD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Usuwa się oświadczenie nr 31 (wraz z uwagą) w brzmieniu:</w:t>
            </w:r>
          </w:p>
          <w:p w:rsidR="000D27DD" w:rsidRPr="00357322" w:rsidRDefault="000D27DD" w:rsidP="000D27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22">
              <w:rPr>
                <w:rFonts w:ascii="Arial" w:hAnsi="Arial" w:cs="Arial"/>
                <w:sz w:val="18"/>
                <w:szCs w:val="18"/>
              </w:rPr>
              <w:t>„Oświadczam, że:</w:t>
            </w:r>
          </w:p>
          <w:p w:rsidR="000D27DD" w:rsidRPr="00357322" w:rsidRDefault="000D27DD" w:rsidP="000D27DD">
            <w:pPr>
              <w:tabs>
                <w:tab w:val="left" w:pos="31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357322">
              <w:rPr>
                <w:rFonts w:ascii="Arial" w:hAnsi="Arial" w:cs="Arial"/>
                <w:sz w:val="18"/>
                <w:szCs w:val="18"/>
              </w:rPr>
              <w:t>1) złożony za pomocą systemu informatycznego LSI2014 wniosek o dofinansowanie stanowi oświadczenie woli wnioskodawcy, zaś informacje zawarte we wniosku o dofinansowanie oraz dokumentach do niego załączonych są aktualne i zgodne ze stanem faktycznym i prawnym.</w:t>
            </w:r>
          </w:p>
          <w:p w:rsidR="000D27DD" w:rsidRDefault="000D27DD" w:rsidP="000D27DD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357322">
              <w:rPr>
                <w:rFonts w:ascii="Arial" w:hAnsi="Arial" w:cs="Arial"/>
                <w:sz w:val="18"/>
                <w:szCs w:val="18"/>
              </w:rPr>
              <w:t xml:space="preserve">2) Wnioskodawca ma świadomość, że ciąży na nim obowiązek zabezpieczenia jego konta w systemie informatycznym LSI2014 </w:t>
            </w:r>
            <w:r w:rsidRPr="00357322">
              <w:rPr>
                <w:rFonts w:ascii="Arial" w:hAnsi="Arial" w:cs="Arial"/>
                <w:sz w:val="18"/>
                <w:szCs w:val="18"/>
              </w:rPr>
              <w:br/>
              <w:t>i jest on zobowiązany do wprowadzenia odpowiednich zabezpieczeń oraz wewnętrznych regulacji uniemożliwiających dostęp do jego konta w systemie informatycznym LSI2014 przez osoby nieupoważnione.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C634C">
              <w:rPr>
                <w:rFonts w:ascii="Arial" w:hAnsi="Arial" w:cs="Arial"/>
                <w:sz w:val="18"/>
                <w:szCs w:val="18"/>
              </w:rPr>
              <w:t>UWAGA: Oświadczenie nr 5 dotyczy tylko podmiotów nie zarejestrowanych w Centralnej Ewidencji i Informacji o Działalności Gospodarczej/Centralnej Informacji Krajowego Reje</w:t>
            </w:r>
            <w:r>
              <w:rPr>
                <w:rFonts w:ascii="Arial" w:hAnsi="Arial" w:cs="Arial"/>
                <w:sz w:val="18"/>
                <w:szCs w:val="18"/>
              </w:rPr>
              <w:t>stru Sądowego”.</w:t>
            </w:r>
          </w:p>
        </w:tc>
        <w:tc>
          <w:tcPr>
            <w:tcW w:w="699" w:type="pct"/>
            <w:vAlign w:val="center"/>
          </w:tcPr>
          <w:p w:rsidR="000D27DD" w:rsidRDefault="005C57B6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0D27DD" w:rsidRDefault="005C57B6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0C3844" w:rsidRPr="00E82904" w:rsidTr="00BB3E18">
        <w:trPr>
          <w:trHeight w:val="1576"/>
        </w:trPr>
        <w:tc>
          <w:tcPr>
            <w:tcW w:w="174" w:type="pct"/>
            <w:vAlign w:val="center"/>
          </w:tcPr>
          <w:p w:rsidR="000C3844" w:rsidRDefault="00943B51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805" w:type="pct"/>
            <w:vAlign w:val="center"/>
          </w:tcPr>
          <w:p w:rsidR="000C3844" w:rsidRPr="00F234AC" w:rsidRDefault="00357322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0C3844" w:rsidRPr="00F234AC" w:rsidRDefault="000C3844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Sekcja I</w:t>
            </w:r>
          </w:p>
        </w:tc>
        <w:tc>
          <w:tcPr>
            <w:tcW w:w="2191" w:type="pct"/>
            <w:vAlign w:val="center"/>
          </w:tcPr>
          <w:p w:rsidR="000C3844" w:rsidRPr="000C3844" w:rsidRDefault="000C384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C3844">
              <w:rPr>
                <w:rFonts w:ascii="Arial" w:hAnsi="Arial" w:cs="Arial"/>
                <w:sz w:val="18"/>
                <w:szCs w:val="18"/>
                <w:u w:val="single"/>
              </w:rPr>
              <w:t>Oświadczenie nr 41 w brzmieniu:</w:t>
            </w:r>
          </w:p>
          <w:p w:rsidR="000C3844" w:rsidRPr="000C3844" w:rsidRDefault="000C384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0C3844">
              <w:rPr>
                <w:rFonts w:ascii="Arial" w:hAnsi="Arial" w:cs="Arial"/>
                <w:sz w:val="18"/>
                <w:szCs w:val="18"/>
              </w:rPr>
              <w:t>„Oświadczam, że każdy z Partnerów niedysponujący w chwili obecnej dokumentami potwierdzającymi sytuację finansową, które dotyczą zamkniętych okresów sprawozdawczych, zobowiązuje się do ich dostarczenia niezwłocznie po ich opracowaniu, najpóźniej przed podjęciem decyzji o dofinansowaniu.”</w:t>
            </w:r>
          </w:p>
          <w:p w:rsidR="000C3844" w:rsidRPr="000C3844" w:rsidRDefault="000C384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0C3844" w:rsidRPr="000C3844" w:rsidRDefault="000C384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C3844">
              <w:rPr>
                <w:rFonts w:ascii="Arial" w:hAnsi="Arial" w:cs="Arial"/>
                <w:sz w:val="18"/>
                <w:szCs w:val="18"/>
                <w:u w:val="single"/>
              </w:rPr>
              <w:t>Zostało zastąpione oświadczeniem nr 48 w brzmieniu:</w:t>
            </w:r>
          </w:p>
          <w:p w:rsidR="000C3844" w:rsidRDefault="000C3844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0C3844">
              <w:rPr>
                <w:rFonts w:ascii="Arial" w:hAnsi="Arial" w:cs="Arial"/>
                <w:sz w:val="18"/>
                <w:szCs w:val="18"/>
              </w:rPr>
              <w:t>Oświadczam, że każdy z Partnerów niedysponujący w chwili obecnej dokumentami potwierdzającymi sytuacje finansową, które dotyczą zamkniętych okresów sprawozdawczych, zobowiązuje się do ich dostarczenia niezwłocznie po ich opracowaniu, najpóźniej przed podpisaniem umowy o dofinansowaniu.</w:t>
            </w:r>
          </w:p>
        </w:tc>
        <w:tc>
          <w:tcPr>
            <w:tcW w:w="699" w:type="pct"/>
            <w:vAlign w:val="center"/>
          </w:tcPr>
          <w:p w:rsidR="000C3844" w:rsidRDefault="005C57B6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Aktualizacja zapisu</w:t>
            </w:r>
          </w:p>
        </w:tc>
        <w:tc>
          <w:tcPr>
            <w:tcW w:w="524" w:type="pct"/>
            <w:vAlign w:val="center"/>
          </w:tcPr>
          <w:p w:rsidR="000C3844" w:rsidRPr="00DC0A60" w:rsidRDefault="005A78DE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FE2355" w:rsidRPr="00E82904" w:rsidTr="00BB3E18">
        <w:trPr>
          <w:trHeight w:val="1576"/>
        </w:trPr>
        <w:tc>
          <w:tcPr>
            <w:tcW w:w="174" w:type="pct"/>
            <w:vAlign w:val="center"/>
          </w:tcPr>
          <w:p w:rsidR="00FE2355" w:rsidRDefault="00861CA0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805" w:type="pct"/>
            <w:vAlign w:val="center"/>
          </w:tcPr>
          <w:p w:rsidR="00FE2355" w:rsidRPr="00E8290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4AC">
              <w:rPr>
                <w:rFonts w:ascii="Arial" w:hAnsi="Arial" w:cs="Arial"/>
                <w:sz w:val="18"/>
                <w:szCs w:val="18"/>
              </w:rPr>
              <w:t>Załącznik nr 3 do regulaminu konkursu: Wzór umowy o dofinansowanie wraz z załącznikami</w:t>
            </w:r>
          </w:p>
        </w:tc>
        <w:tc>
          <w:tcPr>
            <w:tcW w:w="606" w:type="pct"/>
            <w:vAlign w:val="center"/>
          </w:tcPr>
          <w:p w:rsidR="00FE2355" w:rsidRPr="00E8290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34AC">
              <w:rPr>
                <w:rFonts w:ascii="Arial" w:hAnsi="Arial" w:cs="Arial"/>
                <w:sz w:val="18"/>
                <w:szCs w:val="18"/>
              </w:rPr>
              <w:t>§ 9</w:t>
            </w:r>
            <w:r>
              <w:rPr>
                <w:rFonts w:ascii="Arial" w:hAnsi="Arial" w:cs="Arial"/>
                <w:sz w:val="18"/>
                <w:szCs w:val="18"/>
              </w:rPr>
              <w:t>, ust. 6</w:t>
            </w:r>
          </w:p>
        </w:tc>
        <w:tc>
          <w:tcPr>
            <w:tcW w:w="2191" w:type="pct"/>
            <w:vAlign w:val="center"/>
          </w:tcPr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E2355" w:rsidRDefault="00FE2355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4AC">
              <w:rPr>
                <w:rFonts w:ascii="Arial" w:hAnsi="Arial" w:cs="Arial"/>
                <w:sz w:val="18"/>
                <w:szCs w:val="18"/>
              </w:rPr>
              <w:t>W związku ze stwierdzeniem przed podpisaniem Umowy nieprawidłowości w ramach _______</w:t>
            </w:r>
            <w:r w:rsidRPr="00F234A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customMarkFollows="1" w:id="1"/>
              <w:t>33</w:t>
            </w:r>
            <w:r w:rsidRPr="00F234AC">
              <w:rPr>
                <w:rFonts w:ascii="Arial" w:hAnsi="Arial" w:cs="Arial"/>
                <w:sz w:val="18"/>
                <w:szCs w:val="18"/>
              </w:rPr>
              <w:t>, Beneficjent uprawniony jest do rozliczenia we wniosku o płatność wydatków kwalifikowalnych pomniejszonych o kwotę, jaka wynika z konieczności nałożenia korekty finansowej zgodnie z rozporządzeniem wydanym na podstawie art. 24 ust. 13 ustawy wdrożeniowej</w:t>
            </w:r>
            <w:r w:rsidRPr="00F234AC"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customMarkFollows="1" w:id="2"/>
              <w:t>34</w:t>
            </w:r>
            <w:r w:rsidRPr="00F234AC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FE2355" w:rsidRPr="00F234AC" w:rsidRDefault="00FE2355" w:rsidP="001134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2355" w:rsidRPr="00E82904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E82904">
              <w:rPr>
                <w:rFonts w:ascii="Arial" w:hAnsi="Arial" w:cs="Arial"/>
                <w:sz w:val="18"/>
                <w:szCs w:val="18"/>
                <w:u w:val="single"/>
              </w:rPr>
              <w:lastRenderedPageBreak/>
              <w:t>Zmieniono na:</w:t>
            </w:r>
          </w:p>
          <w:p w:rsidR="00FE2355" w:rsidRPr="00F234AC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F234AC">
              <w:rPr>
                <w:rFonts w:ascii="Arial" w:hAnsi="Arial" w:cs="Arial"/>
                <w:sz w:val="18"/>
                <w:szCs w:val="18"/>
              </w:rPr>
              <w:t>W związku ze stwierdzeniem przed podpisaniem Umowy nieprawidłowości w ramach ________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customMarkFollows="1" w:id="3"/>
              <w:t>33</w:t>
            </w:r>
            <w:r w:rsidRPr="00F234AC">
              <w:rPr>
                <w:rFonts w:ascii="Arial" w:hAnsi="Arial" w:cs="Arial"/>
                <w:sz w:val="18"/>
                <w:szCs w:val="18"/>
              </w:rPr>
              <w:t>, Instytucja Zarządzająca RPO WZ rozliczy we wniosku o płatność wydatki kwalifikowalne pomniejszone o kwotę, jaka wynika z konieczności nałożenia korekty finansowej zgodnie z rozporządzeniem wydanym na podstawie art. 24 ust. 13 ustawy wdrożeniowej</w:t>
            </w:r>
            <w:r>
              <w:rPr>
                <w:rStyle w:val="Odwoanieprzypisudolnego"/>
                <w:rFonts w:ascii="Arial" w:hAnsi="Arial" w:cs="Arial"/>
                <w:sz w:val="18"/>
                <w:szCs w:val="18"/>
              </w:rPr>
              <w:footnoteReference w:customMarkFollows="1" w:id="4"/>
              <w:t>34</w:t>
            </w:r>
          </w:p>
        </w:tc>
        <w:tc>
          <w:tcPr>
            <w:tcW w:w="699" w:type="pct"/>
            <w:vAlign w:val="center"/>
          </w:tcPr>
          <w:p w:rsidR="00FE2355" w:rsidRPr="00E82904" w:rsidRDefault="00FE2355" w:rsidP="00BF70D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Ujednolicenie systemu rozliczania projektów</w:t>
            </w:r>
          </w:p>
        </w:tc>
        <w:tc>
          <w:tcPr>
            <w:tcW w:w="524" w:type="pct"/>
            <w:vAlign w:val="center"/>
          </w:tcPr>
          <w:p w:rsidR="00FE2355" w:rsidRPr="00E8290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FE2355" w:rsidRPr="00E82904" w:rsidTr="00BB3E18">
        <w:trPr>
          <w:trHeight w:val="2552"/>
        </w:trPr>
        <w:tc>
          <w:tcPr>
            <w:tcW w:w="174" w:type="pct"/>
            <w:vAlign w:val="center"/>
          </w:tcPr>
          <w:p w:rsidR="00FE2355" w:rsidRDefault="00861CA0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32</w:t>
            </w:r>
          </w:p>
        </w:tc>
        <w:tc>
          <w:tcPr>
            <w:tcW w:w="805" w:type="pct"/>
            <w:vAlign w:val="center"/>
          </w:tcPr>
          <w:p w:rsidR="00FE2355" w:rsidRPr="00F234AC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</w:t>
            </w:r>
            <w:r w:rsidR="00FE2355">
              <w:rPr>
                <w:rFonts w:ascii="Arial" w:hAnsi="Arial" w:cs="Arial"/>
                <w:sz w:val="18"/>
                <w:szCs w:val="18"/>
              </w:rPr>
              <w:t>w.</w:t>
            </w:r>
          </w:p>
        </w:tc>
        <w:tc>
          <w:tcPr>
            <w:tcW w:w="606" w:type="pct"/>
            <w:vAlign w:val="center"/>
          </w:tcPr>
          <w:p w:rsidR="00FE2355" w:rsidRPr="007E112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E1124">
              <w:rPr>
                <w:rFonts w:ascii="Arial" w:hAnsi="Arial" w:cs="Arial"/>
                <w:sz w:val="18"/>
                <w:szCs w:val="18"/>
              </w:rPr>
              <w:t>§ 27, ust.6</w:t>
            </w:r>
          </w:p>
          <w:p w:rsidR="00FE2355" w:rsidRPr="00F234AC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91" w:type="pct"/>
            <w:vAlign w:val="center"/>
          </w:tcPr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7DB">
              <w:rPr>
                <w:rFonts w:ascii="Arial" w:hAnsi="Arial" w:cs="Arial"/>
                <w:sz w:val="18"/>
                <w:szCs w:val="18"/>
              </w:rPr>
              <w:t>W uzasadnionym przypadku, na każdym etapie realizacji Projektu lub po jego zakończeniu, Instytucja Zarządzająca RPO WZ może skierować wniosek o dofinansowanie do ponownej oceny przez Komisję Oceniającą Projekty, o czym informuje Beneficjenta w formie pisemnej.</w:t>
            </w:r>
          </w:p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FE2355" w:rsidRPr="00C657DB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657DB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FE2355" w:rsidRPr="00C657DB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7DB">
              <w:rPr>
                <w:rFonts w:ascii="Arial" w:hAnsi="Arial" w:cs="Arial"/>
                <w:sz w:val="18"/>
                <w:szCs w:val="18"/>
              </w:rPr>
              <w:t>W uzasadnionym przypadku, na każdym etapie realizacji Projektu lub po jego zakończeniu, Instytucja Zarządzająca RPO WZ może skierować wniosek o dofinansowanie do ponownej oceny przez Komisję Oceny</w:t>
            </w:r>
            <w:r>
              <w:rPr>
                <w:rFonts w:ascii="Arial" w:hAnsi="Arial" w:cs="Arial"/>
                <w:sz w:val="18"/>
                <w:szCs w:val="18"/>
              </w:rPr>
              <w:t xml:space="preserve"> Projektów</w:t>
            </w:r>
            <w:r w:rsidRPr="00C657DB">
              <w:rPr>
                <w:rFonts w:ascii="Arial" w:hAnsi="Arial" w:cs="Arial"/>
                <w:sz w:val="18"/>
                <w:szCs w:val="18"/>
              </w:rPr>
              <w:t>, o czym informuje Beneficjenta w formie pisemnej.</w:t>
            </w:r>
          </w:p>
        </w:tc>
        <w:tc>
          <w:tcPr>
            <w:tcW w:w="699" w:type="pct"/>
            <w:vAlign w:val="center"/>
          </w:tcPr>
          <w:p w:rsidR="00FE2355" w:rsidRPr="00E82904" w:rsidRDefault="00FE2355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EC12A4">
              <w:rPr>
                <w:rFonts w:ascii="Arial" w:hAnsi="Arial" w:cs="Arial"/>
                <w:sz w:val="18"/>
                <w:szCs w:val="18"/>
              </w:rPr>
              <w:t>Korekta edytorska</w:t>
            </w:r>
          </w:p>
        </w:tc>
        <w:tc>
          <w:tcPr>
            <w:tcW w:w="524" w:type="pct"/>
            <w:vAlign w:val="center"/>
          </w:tcPr>
          <w:p w:rsidR="00FE2355" w:rsidRPr="00E8290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FE2355" w:rsidRPr="00E82904" w:rsidTr="00BB3E18">
        <w:trPr>
          <w:trHeight w:val="3382"/>
        </w:trPr>
        <w:tc>
          <w:tcPr>
            <w:tcW w:w="174" w:type="pct"/>
            <w:vAlign w:val="center"/>
          </w:tcPr>
          <w:p w:rsidR="00FE2355" w:rsidRDefault="00B468CF" w:rsidP="00861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61CA0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05" w:type="pct"/>
            <w:vAlign w:val="center"/>
          </w:tcPr>
          <w:p w:rsidR="00FE2355" w:rsidRPr="00C657DB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C657DB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FE2355" w:rsidRPr="00C657DB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27, ust.7</w:t>
            </w:r>
          </w:p>
        </w:tc>
        <w:tc>
          <w:tcPr>
            <w:tcW w:w="2191" w:type="pct"/>
            <w:vAlign w:val="center"/>
          </w:tcPr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7DB">
              <w:rPr>
                <w:rFonts w:ascii="Arial" w:hAnsi="Arial" w:cs="Arial"/>
                <w:sz w:val="18"/>
                <w:szCs w:val="18"/>
              </w:rPr>
              <w:t>Jeżeli w ciągu 30 dni od dnia zgłoszenia zmian Instytucja Zarządzająca RPO WZ nie wyrazi sprzeciwu lub nie poinformuje Beneficjenta o skierowaniu wniosku o dofinansowanie do ponownej oceny przez Komisję Oceniającą Projekty, oznacza to, że akceptuje zmiany. W uzasadnionych przypadkach ww. termin może zostać przedłużony przez Instytucję Zarządzającą RPO WZ, o czym Beneficjent zostanie poinformowany.</w:t>
            </w:r>
          </w:p>
          <w:p w:rsidR="00FE2355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FE2355" w:rsidRPr="00C657DB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C657DB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FE2355" w:rsidRPr="00C657DB" w:rsidRDefault="00FE2355" w:rsidP="001134DC">
            <w:pPr>
              <w:tabs>
                <w:tab w:val="left" w:pos="-2127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  <w:r w:rsidRPr="00C657DB">
              <w:rPr>
                <w:rFonts w:ascii="Arial" w:hAnsi="Arial" w:cs="Arial"/>
                <w:sz w:val="18"/>
                <w:szCs w:val="18"/>
              </w:rPr>
              <w:t>Jeżeli w ciągu 30 dni od dnia zgłoszenia zmian Instytucja Zarządzająca RPO WZ nie wyrazi sprzeciwu lub nie poinformuje Beneficjenta o skierowaniu wniosku o dofinansowanie do ponownej oceny przez Komisję Ocen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C657DB">
              <w:rPr>
                <w:rFonts w:ascii="Arial" w:hAnsi="Arial" w:cs="Arial"/>
                <w:sz w:val="18"/>
                <w:szCs w:val="18"/>
              </w:rPr>
              <w:t xml:space="preserve"> Projekt</w:t>
            </w:r>
            <w:r>
              <w:rPr>
                <w:rFonts w:ascii="Arial" w:hAnsi="Arial" w:cs="Arial"/>
                <w:sz w:val="18"/>
                <w:szCs w:val="18"/>
              </w:rPr>
              <w:t>ów</w:t>
            </w:r>
            <w:r w:rsidRPr="00C657DB">
              <w:rPr>
                <w:rFonts w:ascii="Arial" w:hAnsi="Arial" w:cs="Arial"/>
                <w:sz w:val="18"/>
                <w:szCs w:val="18"/>
              </w:rPr>
              <w:t>, oznacza to, że akceptuje zmiany. W uzasadnionych przypadkach ww. termin może zostać przedłużony przez Instytucję Zarządzającą RPO WZ, o czym Beneficjent zostanie poinformowany.</w:t>
            </w:r>
          </w:p>
        </w:tc>
        <w:tc>
          <w:tcPr>
            <w:tcW w:w="699" w:type="pct"/>
            <w:vAlign w:val="center"/>
          </w:tcPr>
          <w:p w:rsidR="00FE2355" w:rsidRPr="00E82904" w:rsidRDefault="00FE2355" w:rsidP="00BF70D0">
            <w:pPr>
              <w:rPr>
                <w:rFonts w:ascii="Arial" w:hAnsi="Arial" w:cs="Arial"/>
                <w:sz w:val="18"/>
                <w:szCs w:val="18"/>
              </w:rPr>
            </w:pPr>
            <w:r w:rsidRPr="00EC12A4">
              <w:rPr>
                <w:rFonts w:ascii="Arial" w:hAnsi="Arial" w:cs="Arial"/>
                <w:sz w:val="18"/>
                <w:szCs w:val="18"/>
              </w:rPr>
              <w:t>Korekta edytorska</w:t>
            </w:r>
          </w:p>
        </w:tc>
        <w:tc>
          <w:tcPr>
            <w:tcW w:w="524" w:type="pct"/>
            <w:vAlign w:val="center"/>
          </w:tcPr>
          <w:p w:rsidR="00FE2355" w:rsidRPr="00E82904" w:rsidRDefault="00FE2355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294D28" w:rsidRPr="00294D28" w:rsidTr="00294D28">
        <w:tc>
          <w:tcPr>
            <w:tcW w:w="174" w:type="pct"/>
            <w:vAlign w:val="center"/>
          </w:tcPr>
          <w:p w:rsidR="00294D28" w:rsidRPr="00294D28" w:rsidRDefault="0097646A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61CA0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05" w:type="pct"/>
            <w:vAlign w:val="center"/>
          </w:tcPr>
          <w:p w:rsidR="00294D28" w:rsidRPr="00294D28" w:rsidRDefault="007D5536" w:rsidP="00294D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Załącznik n</w:t>
            </w:r>
            <w:r w:rsidR="00294D28">
              <w:rPr>
                <w:rFonts w:ascii="Arial" w:hAnsi="Arial" w:cs="Arial"/>
                <w:sz w:val="18"/>
                <w:szCs w:val="18"/>
              </w:rPr>
              <w:t>r 5 do umowy o dofinansowanie</w:t>
            </w:r>
            <w:r w:rsidR="00294D28" w:rsidRPr="00294D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>Zasady w zakresie udzielania zamówień w projektach realizowanych w ramach Regionalnego Programu Operacyjnego Województwa Zachodniopomorskiego 2014-2020</w:t>
            </w:r>
          </w:p>
        </w:tc>
        <w:tc>
          <w:tcPr>
            <w:tcW w:w="606" w:type="pct"/>
            <w:vAlign w:val="center"/>
          </w:tcPr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>Strona tytułowa</w:t>
            </w:r>
          </w:p>
        </w:tc>
        <w:tc>
          <w:tcPr>
            <w:tcW w:w="2191" w:type="pct"/>
            <w:vAlign w:val="center"/>
          </w:tcPr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94D28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294D28" w:rsidRPr="00294D28" w:rsidRDefault="001134DC" w:rsidP="00294D2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Wersja 2.0</w:t>
            </w:r>
          </w:p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</w:p>
          <w:p w:rsidR="00294D28" w:rsidRPr="00BB3E18" w:rsidRDefault="005B4871" w:rsidP="00294D2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BB3E18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 w:rsidR="00294D28" w:rsidRPr="00BB3E18"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 xml:space="preserve">wersja 3.0 </w:t>
            </w:r>
          </w:p>
        </w:tc>
        <w:tc>
          <w:tcPr>
            <w:tcW w:w="699" w:type="pct"/>
            <w:vAlign w:val="center"/>
          </w:tcPr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 xml:space="preserve">Aktualizacja </w:t>
            </w:r>
          </w:p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Zapisu</w:t>
            </w:r>
          </w:p>
          <w:p w:rsidR="00294D28" w:rsidRPr="00294D28" w:rsidRDefault="00294D28" w:rsidP="00294D28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 xml:space="preserve"> </w:t>
            </w:r>
          </w:p>
        </w:tc>
        <w:tc>
          <w:tcPr>
            <w:tcW w:w="524" w:type="pct"/>
            <w:vAlign w:val="center"/>
          </w:tcPr>
          <w:p w:rsidR="00294D28" w:rsidRPr="00294D28" w:rsidRDefault="0056053C" w:rsidP="00294D2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</w:t>
            </w:r>
            <w:r w:rsidR="00294D28">
              <w:rPr>
                <w:rFonts w:ascii="Arial" w:hAnsi="Arial" w:cs="Arial"/>
                <w:sz w:val="18"/>
                <w:szCs w:val="18"/>
              </w:rPr>
              <w:t>w.</w:t>
            </w:r>
          </w:p>
        </w:tc>
      </w:tr>
      <w:tr w:rsidR="00294D28" w:rsidRPr="00294D28" w:rsidTr="005B4871">
        <w:tc>
          <w:tcPr>
            <w:tcW w:w="174" w:type="pct"/>
            <w:vAlign w:val="center"/>
          </w:tcPr>
          <w:p w:rsidR="00294D28" w:rsidRPr="00294D28" w:rsidRDefault="0097646A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</w:t>
            </w:r>
            <w:r w:rsidR="00861CA0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05" w:type="pct"/>
            <w:vAlign w:val="center"/>
          </w:tcPr>
          <w:p w:rsidR="00294D28" w:rsidRPr="00294D28" w:rsidRDefault="00BF70D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911C46" w:rsidRDefault="00294D28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Kompendium</w:t>
            </w:r>
            <w:r w:rsidR="00911C46">
              <w:rPr>
                <w:rFonts w:ascii="Arial" w:hAnsi="Arial" w:cs="Arial"/>
                <w:sz w:val="18"/>
                <w:szCs w:val="18"/>
              </w:rPr>
              <w:t>,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294D28" w:rsidRPr="00294D28" w:rsidRDefault="00294D28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8</w:t>
            </w:r>
          </w:p>
        </w:tc>
        <w:tc>
          <w:tcPr>
            <w:tcW w:w="2191" w:type="pct"/>
            <w:vAlign w:val="center"/>
          </w:tcPr>
          <w:p w:rsidR="00294D28" w:rsidRPr="002204D5" w:rsidRDefault="00294D28" w:rsidP="00BB3E1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204D5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294D28" w:rsidRPr="00294D28" w:rsidRDefault="002204D5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294D28" w:rsidRPr="00294D28">
              <w:rPr>
                <w:rFonts w:ascii="Arial" w:hAnsi="Arial" w:cs="Arial"/>
                <w:sz w:val="18"/>
                <w:szCs w:val="18"/>
              </w:rPr>
              <w:t>Jeżeli Wnioskodawca, którego projekt objęty jest zasadami udzielania pomocy publicznej (np. mały przedsiębiorca) rozpoczyna realizację projektu na własne ryzyko przed podpisaniem umowy o dofinansowanie, w celu upublicznienia zapytania ofertowego  powinien wysłać zapytanie ofertowe do co najmniej trzech potencjalnych wykonawców, o ile na rynku istnieje trzech potencjalnych wykonawców danego zamówienia oraz upublicznić to zapytanie co najmniej na swojej stronie internetowej, o ile posiada taką stronę (dotyczy wyłącznie zamówień o wartości niższej niż kwoty określone w przepisach wydanych na podstawie art. 11 ust. 8 Ustawy PZP). W przypadku pozostałych Wnioskodawców udzielanie zamówień przed podpisaniem umowy o dofinansowanie powinno zostać dokonywane na podstawie wewnętrznych regulacji w danej jednostce, jednakże z zachowaniem podstawowych zasad wyd</w:t>
            </w:r>
            <w:r>
              <w:rPr>
                <w:rFonts w:ascii="Arial" w:hAnsi="Arial" w:cs="Arial"/>
                <w:sz w:val="18"/>
                <w:szCs w:val="18"/>
              </w:rPr>
              <w:t>atkowania środków publicznych.”</w:t>
            </w:r>
          </w:p>
          <w:p w:rsidR="00294D28" w:rsidRPr="00294D28" w:rsidRDefault="00294D28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204D5" w:rsidRDefault="002204D5" w:rsidP="0077055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204D5">
              <w:rPr>
                <w:rFonts w:ascii="Arial" w:hAnsi="Arial" w:cs="Arial"/>
                <w:sz w:val="18"/>
                <w:szCs w:val="18"/>
                <w:u w:val="single"/>
              </w:rPr>
              <w:t>Z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>mieniono na:</w:t>
            </w:r>
          </w:p>
          <w:p w:rsidR="00294D28" w:rsidRPr="002204D5" w:rsidRDefault="002204D5" w:rsidP="0077055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„</w:t>
            </w:r>
            <w:r w:rsidR="00294D28" w:rsidRPr="00294D28">
              <w:rPr>
                <w:rFonts w:ascii="Arial" w:hAnsi="Arial" w:cs="Arial"/>
                <w:sz w:val="18"/>
                <w:szCs w:val="18"/>
              </w:rPr>
              <w:t>Wydatki poniesione przed złożeniem wniosku o dofinansowanie mogą zostać uznane za kwalifikowalne wyłącznie w przypadku spełnienia warunków kwalifikowalności określonych w Zasadach i umowie o dofinansowanie. Beneficjent każdorazowo zobowiązany jest do zachowania przynajmniej podstawowych zasad wydatkowania środków publicznych. Jeżeli jednak w jednostce Beneficjenta obowiązują wewnętrzne regulacje wydatkowania środków beneficjent zobowiązany jest do ich stosowania, jednakże pod warunkiem, że ich zapisy nie naruszają podstawowych zasad wydatkowania środków publicznych.</w:t>
            </w:r>
          </w:p>
          <w:p w:rsidR="00294D28" w:rsidRPr="00294D28" w:rsidRDefault="00294D28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294D28" w:rsidRPr="002204D5" w:rsidRDefault="00294D28" w:rsidP="0077055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2204D5">
              <w:rPr>
                <w:rFonts w:ascii="Arial" w:hAnsi="Arial" w:cs="Arial"/>
                <w:sz w:val="18"/>
                <w:szCs w:val="18"/>
                <w:u w:val="single"/>
              </w:rPr>
              <w:t>Dodano pkt 9 o treści:</w:t>
            </w:r>
          </w:p>
          <w:p w:rsidR="00294D28" w:rsidRPr="00294D28" w:rsidRDefault="002D6E8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="00294D28" w:rsidRPr="00294D28">
              <w:rPr>
                <w:rFonts w:ascii="Arial" w:hAnsi="Arial" w:cs="Arial"/>
                <w:sz w:val="18"/>
                <w:szCs w:val="18"/>
              </w:rPr>
              <w:t xml:space="preserve">Jeśli Beneficjent rozpoczyna realizację projektu na własne ryzyko przed złożeniem wniosku lub podpisaniem umowy o dofinansowanie, w celu upublicznienia zapytania ofertowego powinien wysłać zapytanie ofertowe do co najmniej trzech potencjalnych wykonawców, o ile na rynku istnieje trzech potencjalnych wykonawców danego zamówienia publicznego oraz upublicznić to zapytanie co najmniej na stronie internetowej beneficjenta, o ile posiada taką stronę oraz w przypadku zamówień publicznych o wartości </w:t>
            </w:r>
            <w:r w:rsidR="00294D28" w:rsidRPr="00294D28">
              <w:rPr>
                <w:rFonts w:ascii="Arial" w:hAnsi="Arial" w:cs="Arial"/>
                <w:sz w:val="18"/>
                <w:szCs w:val="18"/>
              </w:rPr>
              <w:lastRenderedPageBreak/>
              <w:t xml:space="preserve">równej lub wyższej niż próg określony w przepisach wydanych na podstawie art. 11 ust. 8 ustawy </w:t>
            </w:r>
            <w:proofErr w:type="spellStart"/>
            <w:r w:rsidR="00294D28" w:rsidRPr="00294D2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294D28" w:rsidRPr="00294D28">
              <w:rPr>
                <w:rFonts w:ascii="Arial" w:hAnsi="Arial" w:cs="Arial"/>
                <w:sz w:val="18"/>
                <w:szCs w:val="18"/>
              </w:rPr>
              <w:t xml:space="preserve"> – dodatkowo jego umieszczeniu w Dzienniku Urzędowym UE w zakresie i terminach określonych w ustawie </w:t>
            </w:r>
            <w:proofErr w:type="spellStart"/>
            <w:r w:rsidR="00294D28" w:rsidRPr="00294D2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="00294D28" w:rsidRPr="00294D28">
              <w:rPr>
                <w:rFonts w:ascii="Arial" w:hAnsi="Arial" w:cs="Arial"/>
                <w:sz w:val="18"/>
                <w:szCs w:val="18"/>
              </w:rPr>
              <w:t xml:space="preserve"> dla zamówień publicznych o takiej wartości.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294D28" w:rsidRPr="00294D28" w:rsidRDefault="00294D28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294D28" w:rsidRPr="00294D28" w:rsidRDefault="00294D28" w:rsidP="00940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Dotychczasowy Pkt 9 staje się pkt 10,</w:t>
            </w:r>
          </w:p>
          <w:p w:rsidR="00294D28" w:rsidRPr="00294D28" w:rsidRDefault="00294D28" w:rsidP="00940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10 staje się pkt</w:t>
            </w:r>
            <w:r w:rsidR="00911C46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11</w:t>
            </w:r>
          </w:p>
          <w:p w:rsidR="00294D28" w:rsidRPr="00294D28" w:rsidRDefault="00294D28" w:rsidP="00940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11 staje się pkt</w:t>
            </w:r>
            <w:r w:rsidR="00911C46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12</w:t>
            </w:r>
          </w:p>
          <w:p w:rsidR="00294D28" w:rsidRPr="00294D28" w:rsidRDefault="00294D28" w:rsidP="00940CD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12 staje się pkt</w:t>
            </w:r>
            <w:r w:rsidR="00911C46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13</w:t>
            </w:r>
          </w:p>
        </w:tc>
        <w:tc>
          <w:tcPr>
            <w:tcW w:w="699" w:type="pct"/>
            <w:vAlign w:val="center"/>
          </w:tcPr>
          <w:p w:rsidR="00294D28" w:rsidRPr="00294D28" w:rsidRDefault="00294D28" w:rsidP="0077055D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>Aktualizacja</w:t>
            </w:r>
          </w:p>
          <w:p w:rsidR="00294D28" w:rsidRPr="00294D28" w:rsidRDefault="00294D28" w:rsidP="0077055D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Zapisu</w:t>
            </w:r>
          </w:p>
          <w:p w:rsidR="00294D28" w:rsidRPr="00294D28" w:rsidRDefault="00294D28" w:rsidP="0077055D">
            <w:pPr>
              <w:rPr>
                <w:rFonts w:ascii="Arial" w:hAnsi="Arial" w:cs="Arial"/>
                <w:sz w:val="18"/>
                <w:szCs w:val="18"/>
              </w:rPr>
            </w:pPr>
          </w:p>
          <w:p w:rsidR="00294D28" w:rsidRPr="00294D28" w:rsidRDefault="00294D28" w:rsidP="0077055D">
            <w:pPr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Zmiany dotyczą doprecyzowania zasad sposobu udzielania zamówień przed dniem złożenia wniosku o dofinansowanie.</w:t>
            </w:r>
          </w:p>
        </w:tc>
        <w:tc>
          <w:tcPr>
            <w:tcW w:w="524" w:type="pct"/>
            <w:vAlign w:val="center"/>
          </w:tcPr>
          <w:p w:rsidR="00294D28" w:rsidRPr="00294D28" w:rsidRDefault="00294D28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02AC0" w:rsidRPr="00294D28" w:rsidTr="00BB3E18">
        <w:tc>
          <w:tcPr>
            <w:tcW w:w="174" w:type="pct"/>
            <w:vAlign w:val="center"/>
          </w:tcPr>
          <w:p w:rsidR="00602AC0" w:rsidRDefault="00861CA0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36</w:t>
            </w:r>
          </w:p>
        </w:tc>
        <w:tc>
          <w:tcPr>
            <w:tcW w:w="805" w:type="pct"/>
            <w:vAlign w:val="center"/>
          </w:tcPr>
          <w:p w:rsidR="00602AC0" w:rsidRPr="00294D28" w:rsidRDefault="00602AC0" w:rsidP="007D553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602AC0" w:rsidRPr="00294D28" w:rsidRDefault="00911C46" w:rsidP="00911C4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2, Podrozdział 2</w:t>
            </w:r>
            <w:r w:rsidR="00602AC0">
              <w:rPr>
                <w:rFonts w:ascii="Arial" w:hAnsi="Arial" w:cs="Arial"/>
                <w:sz w:val="18"/>
                <w:szCs w:val="18"/>
              </w:rPr>
              <w:t>.1</w:t>
            </w:r>
            <w:r>
              <w:rPr>
                <w:rFonts w:ascii="Arial" w:hAnsi="Arial" w:cs="Arial"/>
                <w:sz w:val="18"/>
                <w:szCs w:val="18"/>
              </w:rPr>
              <w:t>, pkt 7</w:t>
            </w:r>
          </w:p>
        </w:tc>
        <w:tc>
          <w:tcPr>
            <w:tcW w:w="2191" w:type="pct"/>
            <w:vAlign w:val="center"/>
          </w:tcPr>
          <w:p w:rsidR="00602AC0" w:rsidRDefault="00602AC0" w:rsidP="00602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2AC0" w:rsidRPr="00602AC0" w:rsidRDefault="00911C46" w:rsidP="00602AC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Po </w:t>
            </w:r>
            <w:r w:rsidR="00602AC0">
              <w:rPr>
                <w:rFonts w:ascii="Arial" w:hAnsi="Arial" w:cs="Arial"/>
                <w:sz w:val="18"/>
                <w:szCs w:val="18"/>
                <w:u w:val="single"/>
              </w:rPr>
              <w:t>pkt 6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dodano </w:t>
            </w:r>
            <w:r w:rsidR="00602AC0">
              <w:rPr>
                <w:rFonts w:ascii="Arial" w:hAnsi="Arial" w:cs="Arial"/>
                <w:sz w:val="18"/>
                <w:szCs w:val="18"/>
                <w:u w:val="single"/>
              </w:rPr>
              <w:t>pkt 7</w:t>
            </w:r>
            <w:r w:rsidR="00602AC0" w:rsidRPr="00602AC0">
              <w:rPr>
                <w:rFonts w:ascii="Arial" w:hAnsi="Arial" w:cs="Arial"/>
                <w:sz w:val="18"/>
                <w:szCs w:val="18"/>
                <w:u w:val="single"/>
              </w:rPr>
              <w:t xml:space="preserve"> w brzmieniu :</w:t>
            </w:r>
          </w:p>
          <w:p w:rsidR="00602AC0" w:rsidRPr="00602AC0" w:rsidRDefault="002D6E80" w:rsidP="00602AC0">
            <w:pPr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„</w:t>
            </w:r>
            <w:r w:rsidR="00602AC0" w:rsidRPr="00602AC0">
              <w:rPr>
                <w:rFonts w:ascii="Arial" w:hAnsi="Arial" w:cs="Arial"/>
                <w:bCs/>
                <w:sz w:val="18"/>
                <w:szCs w:val="18"/>
              </w:rPr>
              <w:t>Wydatki poniesione przed podpisaniem umowy o dofinansowanie mogą zostać uznane za kwalifikowalne wyłącznie w przypadku spełnienia warunków kwalifikowalności określonych w Zasadach i umowie o dofinansowanie.</w:t>
            </w:r>
            <w:r>
              <w:rPr>
                <w:rFonts w:ascii="Arial" w:hAnsi="Arial" w:cs="Arial"/>
                <w:bCs/>
                <w:sz w:val="18"/>
                <w:szCs w:val="18"/>
              </w:rPr>
              <w:t>”</w:t>
            </w:r>
          </w:p>
          <w:p w:rsidR="00602AC0" w:rsidRDefault="00602AC0" w:rsidP="00602AC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  <w:p w:rsidR="00602AC0" w:rsidRDefault="00602AC0" w:rsidP="00602AC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 xml:space="preserve">Dotychczasowy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kt </w:t>
            </w:r>
            <w:r w:rsidR="00911C46">
              <w:rPr>
                <w:rFonts w:ascii="Arial" w:hAnsi="Arial" w:cs="Arial"/>
                <w:sz w:val="18"/>
                <w:szCs w:val="18"/>
              </w:rPr>
              <w:t xml:space="preserve">7 staje się </w:t>
            </w:r>
            <w:r>
              <w:rPr>
                <w:rFonts w:ascii="Arial" w:hAnsi="Arial" w:cs="Arial"/>
                <w:sz w:val="18"/>
                <w:szCs w:val="18"/>
              </w:rPr>
              <w:t>pkt</w:t>
            </w:r>
            <w:r w:rsidR="00911C46">
              <w:rPr>
                <w:rFonts w:ascii="Arial" w:hAnsi="Arial" w:cs="Arial"/>
                <w:sz w:val="18"/>
                <w:szCs w:val="18"/>
              </w:rPr>
              <w:t>.</w:t>
            </w:r>
            <w:r>
              <w:rPr>
                <w:rFonts w:ascii="Arial" w:hAnsi="Arial" w:cs="Arial"/>
                <w:sz w:val="18"/>
                <w:szCs w:val="18"/>
              </w:rPr>
              <w:t xml:space="preserve"> 8.</w:t>
            </w:r>
          </w:p>
          <w:p w:rsidR="00602AC0" w:rsidRPr="002204D5" w:rsidRDefault="00602AC0" w:rsidP="00602AC0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699" w:type="pct"/>
            <w:vAlign w:val="center"/>
          </w:tcPr>
          <w:p w:rsidR="00602AC0" w:rsidRDefault="005C57B6" w:rsidP="00635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602AC0" w:rsidRPr="00DC0A60" w:rsidRDefault="005C57B6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5C57B6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02AC0" w:rsidRPr="00294D28" w:rsidTr="00BB3E18">
        <w:tc>
          <w:tcPr>
            <w:tcW w:w="174" w:type="pct"/>
            <w:vAlign w:val="center"/>
          </w:tcPr>
          <w:p w:rsidR="00602AC0" w:rsidRPr="00294D28" w:rsidRDefault="0097646A" w:rsidP="007D126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61CA0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805" w:type="pct"/>
            <w:vAlign w:val="center"/>
          </w:tcPr>
          <w:p w:rsidR="00602AC0" w:rsidRPr="00294D28" w:rsidRDefault="00602AC0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602AC0" w:rsidRPr="00294D28" w:rsidRDefault="00911C46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2, Podrozdział</w:t>
            </w:r>
            <w:r w:rsidR="00602AC0" w:rsidRPr="00294D28">
              <w:rPr>
                <w:rFonts w:ascii="Arial" w:hAnsi="Arial" w:cs="Arial"/>
                <w:sz w:val="18"/>
                <w:szCs w:val="18"/>
              </w:rPr>
              <w:t xml:space="preserve"> 2.2</w:t>
            </w:r>
          </w:p>
          <w:p w:rsidR="00602AC0" w:rsidRPr="00294D28" w:rsidRDefault="00602AC0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3</w:t>
            </w:r>
          </w:p>
        </w:tc>
        <w:tc>
          <w:tcPr>
            <w:tcW w:w="2191" w:type="pct"/>
            <w:vAlign w:val="center"/>
          </w:tcPr>
          <w:p w:rsidR="00602AC0" w:rsidRPr="002204D5" w:rsidRDefault="00911C46" w:rsidP="0077055D">
            <w:pPr>
              <w:jc w:val="both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Po </w:t>
            </w:r>
            <w:r w:rsidR="00602AC0">
              <w:rPr>
                <w:rFonts w:ascii="Arial" w:hAnsi="Arial" w:cs="Arial"/>
                <w:sz w:val="18"/>
                <w:szCs w:val="18"/>
                <w:u w:val="single"/>
              </w:rPr>
              <w:t>p</w:t>
            </w:r>
            <w:r w:rsidR="00602AC0" w:rsidRPr="002204D5">
              <w:rPr>
                <w:rFonts w:ascii="Arial" w:hAnsi="Arial" w:cs="Arial"/>
                <w:sz w:val="18"/>
                <w:szCs w:val="18"/>
                <w:u w:val="single"/>
              </w:rPr>
              <w:t xml:space="preserve">kt 2 dodano </w:t>
            </w:r>
            <w:r w:rsidR="00602AC0">
              <w:rPr>
                <w:rFonts w:ascii="Arial" w:hAnsi="Arial" w:cs="Arial"/>
                <w:sz w:val="18"/>
                <w:szCs w:val="18"/>
                <w:u w:val="single"/>
              </w:rPr>
              <w:t xml:space="preserve">pkt 3 w brzmieniu </w:t>
            </w:r>
            <w:r w:rsidR="00602AC0" w:rsidRPr="002204D5">
              <w:rPr>
                <w:rFonts w:ascii="Arial" w:hAnsi="Arial" w:cs="Arial"/>
                <w:sz w:val="18"/>
                <w:szCs w:val="18"/>
                <w:u w:val="single"/>
              </w:rPr>
              <w:t>: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294D28">
              <w:rPr>
                <w:rFonts w:ascii="Arial" w:hAnsi="Arial" w:cs="Arial"/>
                <w:sz w:val="18"/>
                <w:szCs w:val="18"/>
              </w:rPr>
              <w:t>Wydatki poniesione przed złożeniem wniosku o dofinansowanie mogą zostać uznane za kwalifikowalne wyłącznie w przypadku spełnienia warunków kwalifikowalności określonych w Zasadach i umowie o dofinansowanie. Beneficjent każdorazowo zobowiązany jest do zachowania przynajmniej podstawowych zasad wydatkowania środków publicznych. Jeżeli jednak w jednostce Beneficjenta obowiązują wewnętrzne regulacje wydatkowania środków beneficjent zobowiązany jest do ich stosowania, jednakże pod warunkiem, że ich zapisy nie naruszają podstawowych zasad wydatkowania środków publicznych.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 xml:space="preserve">Dotychczasowy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294D28">
              <w:rPr>
                <w:rFonts w:ascii="Arial" w:hAnsi="Arial" w:cs="Arial"/>
                <w:sz w:val="18"/>
                <w:szCs w:val="18"/>
              </w:rPr>
              <w:t>kt 3 staje się pkt</w:t>
            </w:r>
            <w:r w:rsidR="00C67AB1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4,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4 staje się pkt</w:t>
            </w:r>
            <w:r w:rsidR="00C67AB1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5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5 staje się pkt</w:t>
            </w:r>
            <w:r w:rsidR="00C67AB1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6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7 staje się pkt</w:t>
            </w:r>
            <w:r w:rsidR="00C67AB1">
              <w:rPr>
                <w:rFonts w:ascii="Arial" w:hAnsi="Arial" w:cs="Arial"/>
                <w:sz w:val="18"/>
                <w:szCs w:val="18"/>
              </w:rPr>
              <w:t>.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 8</w:t>
            </w:r>
          </w:p>
          <w:p w:rsidR="00602AC0" w:rsidRPr="00294D28" w:rsidRDefault="00C67AB1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Pkt 8 staje się </w:t>
            </w:r>
            <w:r w:rsidR="00602AC0">
              <w:rPr>
                <w:rFonts w:ascii="Arial" w:hAnsi="Arial" w:cs="Arial"/>
                <w:sz w:val="18"/>
                <w:szCs w:val="18"/>
              </w:rPr>
              <w:t>pkt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  <w:r w:rsidR="00602AC0">
              <w:rPr>
                <w:rFonts w:ascii="Arial" w:hAnsi="Arial" w:cs="Arial"/>
                <w:sz w:val="18"/>
                <w:szCs w:val="18"/>
              </w:rPr>
              <w:t xml:space="preserve"> 9</w:t>
            </w:r>
          </w:p>
        </w:tc>
        <w:tc>
          <w:tcPr>
            <w:tcW w:w="699" w:type="pct"/>
            <w:vAlign w:val="center"/>
          </w:tcPr>
          <w:p w:rsidR="00602AC0" w:rsidRPr="00294D28" w:rsidRDefault="00602AC0" w:rsidP="00635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524" w:type="pct"/>
            <w:vAlign w:val="center"/>
          </w:tcPr>
          <w:p w:rsidR="00602AC0" w:rsidRPr="00294D28" w:rsidRDefault="00602AC0" w:rsidP="0077055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  <w:tr w:rsidR="00602AC0" w:rsidRPr="00294D28" w:rsidTr="00BB3E18">
        <w:tc>
          <w:tcPr>
            <w:tcW w:w="174" w:type="pct"/>
            <w:vAlign w:val="center"/>
          </w:tcPr>
          <w:p w:rsidR="00602AC0" w:rsidRPr="00294D28" w:rsidRDefault="0097646A" w:rsidP="00861CA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  <w:r w:rsidR="00861CA0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805" w:type="pct"/>
            <w:vAlign w:val="center"/>
          </w:tcPr>
          <w:p w:rsidR="00602AC0" w:rsidRPr="00294D28" w:rsidRDefault="00602AC0" w:rsidP="00BF70D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jw.</w:t>
            </w:r>
          </w:p>
        </w:tc>
        <w:tc>
          <w:tcPr>
            <w:tcW w:w="606" w:type="pct"/>
            <w:vAlign w:val="center"/>
          </w:tcPr>
          <w:p w:rsidR="00C67AB1" w:rsidRPr="00294D28" w:rsidRDefault="00C67AB1" w:rsidP="00C67A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Rozdział 3, Podrozdział 3</w:t>
            </w:r>
            <w:r w:rsidRPr="00294D28">
              <w:rPr>
                <w:rFonts w:ascii="Arial" w:hAnsi="Arial" w:cs="Arial"/>
                <w:sz w:val="18"/>
                <w:szCs w:val="18"/>
              </w:rPr>
              <w:t>.2</w:t>
            </w:r>
            <w:r w:rsidR="00894025">
              <w:rPr>
                <w:rFonts w:ascii="Arial" w:hAnsi="Arial" w:cs="Arial"/>
                <w:sz w:val="18"/>
                <w:szCs w:val="18"/>
              </w:rPr>
              <w:t>.2</w:t>
            </w:r>
          </w:p>
          <w:p w:rsidR="00602AC0" w:rsidRPr="00294D28" w:rsidRDefault="00602AC0" w:rsidP="0089402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94D28">
              <w:rPr>
                <w:rFonts w:ascii="Arial" w:hAnsi="Arial" w:cs="Arial"/>
                <w:sz w:val="18"/>
                <w:szCs w:val="18"/>
              </w:rPr>
              <w:t>Pkt 5</w:t>
            </w:r>
          </w:p>
        </w:tc>
        <w:tc>
          <w:tcPr>
            <w:tcW w:w="2191" w:type="pct"/>
            <w:vAlign w:val="center"/>
          </w:tcPr>
          <w:p w:rsidR="00602AC0" w:rsidRPr="0077055D" w:rsidRDefault="00602AC0" w:rsidP="00294D2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055D">
              <w:rPr>
                <w:rFonts w:ascii="Arial" w:hAnsi="Arial" w:cs="Arial"/>
                <w:sz w:val="18"/>
                <w:szCs w:val="18"/>
                <w:u w:val="single"/>
              </w:rPr>
              <w:t>Zapis: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Jeżeli Wnioskodawca, którego projekt objęty jest zasadami udzielania pomocy publicznej (np. mały przedsiębiorca) rozpoczyna realizację projektu na własne ryzyko przed podpisaniem umowy o dofinansowanie, w celu upublicznienia zapytania ofertowego  powinien wysłać zapytanie ofertowe do co najmniej trzech potencjalnych wykonawców, o ile na rynku istnieje trzech potencjalnych wykonawców danego zamówienia oraz upublicznić to zapytanie co najmniej na swojej stronie internetowej, o ile posiada taką </w:t>
            </w:r>
            <w:r w:rsidRPr="00294D28">
              <w:rPr>
                <w:rFonts w:ascii="Arial" w:hAnsi="Arial" w:cs="Arial"/>
                <w:sz w:val="18"/>
                <w:szCs w:val="18"/>
              </w:rPr>
              <w:lastRenderedPageBreak/>
              <w:t>stronę (dotyczy wyłącznie zamówień o wartości niższej niż kwoty określone w przepisach wydanych na podstawie art. 11 ust. 8 Ustawy PZP). W przypadku pozostałych Wnioskodawców udzielanie zamówień przed podpisaniem umowy o dofinansowanie powinno zostać dokonywane na podstawie wewnętrznych regulacji w danej jednostce, jednakże z zachowaniem podstawowych zasad wy</w:t>
            </w:r>
            <w:r>
              <w:rPr>
                <w:rFonts w:ascii="Arial" w:hAnsi="Arial" w:cs="Arial"/>
                <w:sz w:val="18"/>
                <w:szCs w:val="18"/>
              </w:rPr>
              <w:t>datkowania środków publicznych.”</w:t>
            </w:r>
          </w:p>
          <w:p w:rsidR="00602AC0" w:rsidRPr="00294D28" w:rsidRDefault="00602AC0" w:rsidP="00294D28">
            <w:pPr>
              <w:rPr>
                <w:rFonts w:ascii="Arial" w:hAnsi="Arial" w:cs="Arial"/>
                <w:sz w:val="18"/>
                <w:szCs w:val="18"/>
              </w:rPr>
            </w:pPr>
          </w:p>
          <w:p w:rsidR="00602AC0" w:rsidRPr="0077055D" w:rsidRDefault="00602AC0" w:rsidP="00294D2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77055D">
              <w:rPr>
                <w:rFonts w:ascii="Arial" w:hAnsi="Arial" w:cs="Arial"/>
                <w:sz w:val="18"/>
                <w:szCs w:val="18"/>
                <w:u w:val="single"/>
              </w:rPr>
              <w:t>Zmieniono na:</w:t>
            </w:r>
          </w:p>
          <w:p w:rsidR="00602AC0" w:rsidRPr="00294D28" w:rsidRDefault="00602AC0" w:rsidP="0077055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„</w:t>
            </w:r>
            <w:r w:rsidRPr="00294D28">
              <w:rPr>
                <w:rFonts w:ascii="Arial" w:hAnsi="Arial" w:cs="Arial"/>
                <w:sz w:val="18"/>
                <w:szCs w:val="18"/>
              </w:rPr>
              <w:t xml:space="preserve">Jeśli Beneficjent rozpoczyna realizację projektu na własne ryzyko przed złożeniem wniosku lub podpisaniem umowy o dofinansowanie, w celu upublicznienia zapytania ofertowego powinien wysłać zapytanie ofertowe do co najmniej trzech potencjalnych wykonawców, o ile na rynku istnieje trzech potencjalnych wykonawców danego zamówienia publicznego oraz upublicznić to zapytanie co najmniej na stronie internetowej beneficjenta, o ile posiada taką stronę oraz w przypadku zamówień publicznych o wartości równej lub wyższej niż próg określony w przepisach wydanych na podstawie art. 11 ust. 8 ustawy </w:t>
            </w:r>
            <w:proofErr w:type="spellStart"/>
            <w:r w:rsidRPr="00294D2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294D28">
              <w:rPr>
                <w:rFonts w:ascii="Arial" w:hAnsi="Arial" w:cs="Arial"/>
                <w:sz w:val="18"/>
                <w:szCs w:val="18"/>
              </w:rPr>
              <w:t xml:space="preserve"> – dodatkowo jego umieszczeniu w Dzienniku Urzędowym UE w zakresie i terminach określonych w ustawie </w:t>
            </w:r>
            <w:proofErr w:type="spellStart"/>
            <w:r w:rsidRPr="00294D28">
              <w:rPr>
                <w:rFonts w:ascii="Arial" w:hAnsi="Arial" w:cs="Arial"/>
                <w:sz w:val="18"/>
                <w:szCs w:val="18"/>
              </w:rPr>
              <w:t>Pzp</w:t>
            </w:r>
            <w:proofErr w:type="spellEnd"/>
            <w:r w:rsidRPr="00294D28">
              <w:rPr>
                <w:rFonts w:ascii="Arial" w:hAnsi="Arial" w:cs="Arial"/>
                <w:sz w:val="18"/>
                <w:szCs w:val="18"/>
              </w:rPr>
              <w:t xml:space="preserve"> dla zamówień publicznych o takiej wartości.</w:t>
            </w:r>
            <w:r>
              <w:rPr>
                <w:rFonts w:ascii="Arial" w:hAnsi="Arial" w:cs="Arial"/>
                <w:sz w:val="18"/>
                <w:szCs w:val="18"/>
              </w:rPr>
              <w:t>”</w:t>
            </w:r>
          </w:p>
        </w:tc>
        <w:tc>
          <w:tcPr>
            <w:tcW w:w="699" w:type="pct"/>
            <w:vAlign w:val="center"/>
          </w:tcPr>
          <w:p w:rsidR="00602AC0" w:rsidRPr="00294D28" w:rsidRDefault="00602AC0" w:rsidP="00635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jw.</w:t>
            </w:r>
          </w:p>
        </w:tc>
        <w:tc>
          <w:tcPr>
            <w:tcW w:w="524" w:type="pct"/>
            <w:vAlign w:val="center"/>
          </w:tcPr>
          <w:p w:rsidR="00602AC0" w:rsidRPr="00294D28" w:rsidRDefault="00602AC0" w:rsidP="0063547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C0A60">
              <w:rPr>
                <w:rFonts w:ascii="Arial" w:hAnsi="Arial" w:cs="Arial"/>
                <w:sz w:val="18"/>
                <w:szCs w:val="18"/>
              </w:rPr>
              <w:t>jw.</w:t>
            </w:r>
          </w:p>
        </w:tc>
      </w:tr>
    </w:tbl>
    <w:p w:rsidR="00CD08FF" w:rsidRPr="00E906A8" w:rsidRDefault="00CD08FF" w:rsidP="005111B8">
      <w:pPr>
        <w:spacing w:line="240" w:lineRule="auto"/>
        <w:rPr>
          <w:rFonts w:ascii="Arial" w:hAnsi="Arial" w:cs="Arial"/>
          <w:b/>
          <w:sz w:val="20"/>
          <w:szCs w:val="20"/>
        </w:rPr>
      </w:pPr>
    </w:p>
    <w:sectPr w:rsidR="00CD08FF" w:rsidRPr="00E906A8" w:rsidSect="00F234AC">
      <w:footnotePr>
        <w:numStart w:val="2"/>
      </w:footnotePr>
      <w:type w:val="continuous"/>
      <w:pgSz w:w="16838" w:h="11906" w:orient="landscape"/>
      <w:pgMar w:top="1417" w:right="1383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378F" w:rsidRDefault="0097378F" w:rsidP="00EA4F46">
      <w:pPr>
        <w:spacing w:line="240" w:lineRule="auto"/>
      </w:pPr>
      <w:r>
        <w:separator/>
      </w:r>
    </w:p>
  </w:endnote>
  <w:endnote w:type="continuationSeparator" w:id="0">
    <w:p w:rsidR="0097378F" w:rsidRDefault="0097378F" w:rsidP="00EA4F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altName w:val="MS Mincho"/>
    <w:panose1 w:val="020B0503030403020204"/>
    <w:charset w:val="80"/>
    <w:family w:val="auto"/>
    <w:notTrueType/>
    <w:pitch w:val="default"/>
    <w:sig w:usb0="00000005" w:usb1="08070000" w:usb2="00000010" w:usb3="00000000" w:csb0="0002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8F" w:rsidRPr="00C036EF" w:rsidRDefault="0097378F" w:rsidP="004E5965">
    <w:pPr>
      <w:pStyle w:val="Stopka"/>
      <w:jc w:val="right"/>
      <w:rPr>
        <w:rFonts w:ascii="Arial" w:hAnsi="Arial" w:cs="Arial"/>
        <w:sz w:val="20"/>
        <w:szCs w:val="20"/>
      </w:rPr>
    </w:pPr>
    <w:r w:rsidRPr="00C036EF">
      <w:rPr>
        <w:rFonts w:ascii="Arial" w:hAnsi="Arial" w:cs="Arial"/>
        <w:sz w:val="20"/>
        <w:szCs w:val="20"/>
      </w:rPr>
      <w:t xml:space="preserve"> </w:t>
    </w:r>
    <w:r w:rsidRPr="00C036EF">
      <w:rPr>
        <w:rFonts w:ascii="Arial" w:hAnsi="Arial" w:cs="Arial"/>
        <w:sz w:val="20"/>
        <w:szCs w:val="20"/>
      </w:rPr>
      <w:fldChar w:fldCharType="begin"/>
    </w:r>
    <w:r w:rsidRPr="00C036EF">
      <w:rPr>
        <w:rFonts w:ascii="Arial" w:hAnsi="Arial" w:cs="Arial"/>
        <w:sz w:val="20"/>
        <w:szCs w:val="20"/>
      </w:rPr>
      <w:instrText>PAGE</w:instrText>
    </w:r>
    <w:r w:rsidRPr="00C036EF">
      <w:rPr>
        <w:rFonts w:ascii="Arial" w:hAnsi="Arial" w:cs="Arial"/>
        <w:sz w:val="20"/>
        <w:szCs w:val="20"/>
      </w:rPr>
      <w:fldChar w:fldCharType="separate"/>
    </w:r>
    <w:r w:rsidR="00F14FE8">
      <w:rPr>
        <w:rFonts w:ascii="Arial" w:hAnsi="Arial" w:cs="Arial"/>
        <w:noProof/>
        <w:sz w:val="20"/>
        <w:szCs w:val="20"/>
      </w:rPr>
      <w:t>11</w:t>
    </w:r>
    <w:r w:rsidRPr="00C036EF">
      <w:rPr>
        <w:rFonts w:ascii="Arial" w:hAnsi="Arial" w:cs="Arial"/>
        <w:sz w:val="20"/>
        <w:szCs w:val="20"/>
      </w:rPr>
      <w:fldChar w:fldCharType="end"/>
    </w:r>
    <w:r w:rsidRPr="00C036EF">
      <w:rPr>
        <w:rFonts w:ascii="Arial" w:hAnsi="Arial" w:cs="Arial"/>
        <w:sz w:val="20"/>
        <w:szCs w:val="20"/>
      </w:rPr>
      <w:t>/</w:t>
    </w:r>
    <w:r>
      <w:rPr>
        <w:rFonts w:ascii="Arial" w:hAnsi="Arial" w:cs="Arial"/>
        <w:sz w:val="20"/>
        <w:szCs w:val="20"/>
      </w:rPr>
      <w:t>17</w:t>
    </w:r>
  </w:p>
  <w:p w:rsidR="0097378F" w:rsidRDefault="0097378F" w:rsidP="004E596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378F" w:rsidRDefault="0097378F" w:rsidP="00EA4F46">
      <w:pPr>
        <w:spacing w:line="240" w:lineRule="auto"/>
      </w:pPr>
      <w:r>
        <w:separator/>
      </w:r>
    </w:p>
  </w:footnote>
  <w:footnote w:type="continuationSeparator" w:id="0">
    <w:p w:rsidR="0097378F" w:rsidRDefault="0097378F" w:rsidP="00EA4F46">
      <w:pPr>
        <w:spacing w:line="240" w:lineRule="auto"/>
      </w:pPr>
      <w:r>
        <w:continuationSeparator/>
      </w:r>
    </w:p>
  </w:footnote>
  <w:footnote w:id="1">
    <w:p w:rsidR="0097378F" w:rsidRPr="00F234AC" w:rsidRDefault="0097378F" w:rsidP="00FE2355">
      <w:pPr>
        <w:pStyle w:val="Tekstprzypisudolnego"/>
        <w:jc w:val="both"/>
        <w:rPr>
          <w:rStyle w:val="Odwoanieprzypisudolnego"/>
        </w:rPr>
      </w:pPr>
      <w:r>
        <w:rPr>
          <w:rStyle w:val="Odwoanieprzypisudolnego"/>
        </w:rPr>
        <w:t>33</w:t>
      </w:r>
      <w:r w:rsidRPr="00F234AC">
        <w:rPr>
          <w:rStyle w:val="Odwoanieprzypisudolnego"/>
        </w:rPr>
        <w:t xml:space="preserve"> Należy wskazać umowę zawartą w wyniku rozstrzygnięcia zamówienia publicznego, w stosunku do którego przed podpisaniem Umowy stwierdzono  naruszenie przepisów ustawy z dnia 29 stycznia 2004 r. Prawo zamówień publicznych</w:t>
      </w:r>
    </w:p>
  </w:footnote>
  <w:footnote w:id="2">
    <w:p w:rsidR="0097378F" w:rsidRDefault="0097378F" w:rsidP="00FE2355">
      <w:pPr>
        <w:pStyle w:val="Tekstprzypisudolnego"/>
        <w:jc w:val="both"/>
        <w:rPr>
          <w:rFonts w:eastAsia="MyriadPro-Regular"/>
        </w:rPr>
      </w:pPr>
      <w:r>
        <w:rPr>
          <w:rStyle w:val="Odwoanieprzypisudolnego"/>
        </w:rPr>
        <w:t>34</w:t>
      </w:r>
      <w:r>
        <w:rPr>
          <w:sz w:val="16"/>
          <w:szCs w:val="16"/>
        </w:rPr>
        <w:t xml:space="preserve"> </w:t>
      </w:r>
      <w:r>
        <w:rPr>
          <w:rStyle w:val="Odwoanieprzypisudolnego"/>
          <w:rFonts w:eastAsia="MyriadPro-Regular"/>
          <w:sz w:val="16"/>
          <w:szCs w:val="16"/>
        </w:rPr>
        <w:t>Jeśli dotyczy.</w:t>
      </w:r>
    </w:p>
  </w:footnote>
  <w:footnote w:id="3">
    <w:p w:rsidR="0097378F" w:rsidRDefault="0097378F" w:rsidP="00FE2355">
      <w:pPr>
        <w:pStyle w:val="Tekstprzypisudolnego"/>
      </w:pPr>
    </w:p>
  </w:footnote>
  <w:footnote w:id="4">
    <w:p w:rsidR="0097378F" w:rsidRDefault="0097378F" w:rsidP="00FE2355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378F" w:rsidRPr="00666AF9" w:rsidRDefault="0097378F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 w:rsidRPr="00666AF9">
      <w:rPr>
        <w:rFonts w:ascii="Arial" w:hAnsi="Arial" w:cs="Arial"/>
        <w:b w:val="0"/>
        <w:color w:val="auto"/>
        <w:sz w:val="14"/>
        <w:szCs w:val="14"/>
      </w:rPr>
      <w:t xml:space="preserve">Regulamin konkursu  w ramach </w:t>
    </w:r>
    <w:r w:rsidRPr="00666AF9">
      <w:rPr>
        <w:rFonts w:ascii="Arial" w:hAnsi="Arial" w:cs="Arial"/>
        <w:b w:val="0"/>
        <w:color w:val="auto"/>
        <w:sz w:val="14"/>
        <w:szCs w:val="14"/>
      </w:rPr>
      <w:br/>
      <w:t xml:space="preserve">Regionalnego Programu Operacyjnego Województwa Zachodniopomorskiego 2014 – 2020 </w:t>
    </w:r>
  </w:p>
  <w:p w:rsidR="0097378F" w:rsidRDefault="0097378F" w:rsidP="004E5965">
    <w:pPr>
      <w:pStyle w:val="Cytatintensywny"/>
      <w:spacing w:before="0" w:after="0" w:line="240" w:lineRule="auto"/>
      <w:ind w:left="0" w:right="0"/>
      <w:jc w:val="center"/>
      <w:rPr>
        <w:rFonts w:ascii="Arial" w:hAnsi="Arial" w:cs="Arial"/>
        <w:b w:val="0"/>
        <w:color w:val="auto"/>
        <w:sz w:val="14"/>
        <w:szCs w:val="14"/>
      </w:rPr>
    </w:pPr>
    <w:r>
      <w:rPr>
        <w:rFonts w:ascii="Arial" w:hAnsi="Arial" w:cs="Arial"/>
        <w:b w:val="0"/>
        <w:color w:val="auto"/>
        <w:sz w:val="14"/>
        <w:szCs w:val="14"/>
      </w:rPr>
      <w:t>Działanie 9.2</w:t>
    </w:r>
  </w:p>
  <w:p w:rsidR="0097378F" w:rsidRPr="00DA392E" w:rsidRDefault="0097378F" w:rsidP="004E596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340E7CA4"/>
    <w:lvl w:ilvl="0">
      <w:start w:val="1"/>
      <w:numFmt w:val="bullet"/>
      <w:pStyle w:val="Listapunktowan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A6721668"/>
    <w:lvl w:ilvl="0">
      <w:start w:val="1"/>
      <w:numFmt w:val="bullet"/>
      <w:pStyle w:val="Listapunktowan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6AC8E97A"/>
    <w:lvl w:ilvl="0">
      <w:start w:val="1"/>
      <w:numFmt w:val="bullet"/>
      <w:pStyle w:val="Listapunktowan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E350275C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00000020"/>
    <w:multiLevelType w:val="multilevel"/>
    <w:tmpl w:val="1826AA0E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color w:val="auto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">
    <w:nsid w:val="01280E15"/>
    <w:multiLevelType w:val="hybridMultilevel"/>
    <w:tmpl w:val="E938A36E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051818BE"/>
    <w:multiLevelType w:val="hybridMultilevel"/>
    <w:tmpl w:val="B2DE6C02"/>
    <w:lvl w:ilvl="0" w:tplc="6DC800C6">
      <w:start w:val="1"/>
      <w:numFmt w:val="lowerLetter"/>
      <w:lvlText w:val="%1)"/>
      <w:lvlJc w:val="left"/>
      <w:pPr>
        <w:ind w:left="927" w:hanging="360"/>
      </w:pPr>
      <w:rPr>
        <w:rFonts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E140E"/>
    <w:multiLevelType w:val="hybridMultilevel"/>
    <w:tmpl w:val="A7587AA8"/>
    <w:lvl w:ilvl="0" w:tplc="7092F8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34A673A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025821"/>
    <w:multiLevelType w:val="hybridMultilevel"/>
    <w:tmpl w:val="71DEAB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862B87"/>
    <w:multiLevelType w:val="hybridMultilevel"/>
    <w:tmpl w:val="0D1A15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68BB"/>
    <w:multiLevelType w:val="hybridMultilevel"/>
    <w:tmpl w:val="74E4E300"/>
    <w:lvl w:ilvl="0" w:tplc="0A84CA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E70C70"/>
    <w:multiLevelType w:val="hybridMultilevel"/>
    <w:tmpl w:val="BB52E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4BA1DF3"/>
    <w:multiLevelType w:val="hybridMultilevel"/>
    <w:tmpl w:val="45927714"/>
    <w:lvl w:ilvl="0" w:tplc="B33EFF8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F14E62"/>
    <w:multiLevelType w:val="hybridMultilevel"/>
    <w:tmpl w:val="694870D6"/>
    <w:lvl w:ilvl="0" w:tplc="5742D6A8">
      <w:start w:val="1"/>
      <w:numFmt w:val="bullet"/>
      <w:pStyle w:val="Podtytu"/>
      <w:lvlText w:val=""/>
      <w:lvlJc w:val="left"/>
      <w:pPr>
        <w:ind w:left="17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4">
    <w:nsid w:val="31ED11F0"/>
    <w:multiLevelType w:val="hybridMultilevel"/>
    <w:tmpl w:val="CC08F57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4445E4B"/>
    <w:multiLevelType w:val="hybridMultilevel"/>
    <w:tmpl w:val="77D6AF82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8066C92"/>
    <w:multiLevelType w:val="hybridMultilevel"/>
    <w:tmpl w:val="98160526"/>
    <w:lvl w:ilvl="0" w:tplc="C3E812DA">
      <w:start w:val="1"/>
      <w:numFmt w:val="bullet"/>
      <w:pStyle w:val="Nagwek8"/>
      <w:lvlText w:val="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616E20"/>
    <w:multiLevelType w:val="multilevel"/>
    <w:tmpl w:val="CEDC6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>
    <w:nsid w:val="3F277112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B01093"/>
    <w:multiLevelType w:val="hybridMultilevel"/>
    <w:tmpl w:val="33C68C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E41FBA"/>
    <w:multiLevelType w:val="multilevel"/>
    <w:tmpl w:val="11D6B4CE"/>
    <w:lvl w:ilvl="0">
      <w:start w:val="1"/>
      <w:numFmt w:val="decimal"/>
      <w:lvlText w:val="%1."/>
      <w:lvlJc w:val="left"/>
      <w:pPr>
        <w:ind w:left="644" w:hanging="360"/>
      </w:pPr>
      <w:rPr>
        <w:sz w:val="20"/>
        <w:szCs w:val="20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1">
    <w:nsid w:val="41D07C69"/>
    <w:multiLevelType w:val="hybridMultilevel"/>
    <w:tmpl w:val="3A5C53F0"/>
    <w:lvl w:ilvl="0" w:tplc="E0BC0FA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A3261E"/>
    <w:multiLevelType w:val="hybridMultilevel"/>
    <w:tmpl w:val="9C481654"/>
    <w:lvl w:ilvl="0" w:tplc="28327936">
      <w:start w:val="1"/>
      <w:numFmt w:val="decimal"/>
      <w:lvlText w:val="%1."/>
      <w:lvlJc w:val="left"/>
      <w:pPr>
        <w:ind w:left="928" w:hanging="360"/>
      </w:pPr>
      <w:rPr>
        <w:b w:val="0"/>
        <w:strike w:val="0"/>
        <w:dstrike w:val="0"/>
        <w:color w:val="auto"/>
        <w:u w:val="none"/>
        <w:effect w:val="none"/>
      </w:rPr>
    </w:lvl>
    <w:lvl w:ilvl="1" w:tplc="D24E8E86">
      <w:start w:val="2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786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4A667C4"/>
    <w:multiLevelType w:val="hybridMultilevel"/>
    <w:tmpl w:val="19BC92C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5841C61"/>
    <w:multiLevelType w:val="hybridMultilevel"/>
    <w:tmpl w:val="BF640448"/>
    <w:lvl w:ilvl="0" w:tplc="9AE26890">
      <w:start w:val="1"/>
      <w:numFmt w:val="decimal"/>
      <w:pStyle w:val="Nagwek3"/>
      <w:lvlText w:val="%1."/>
      <w:lvlJc w:val="left"/>
      <w:pPr>
        <w:ind w:left="786" w:hanging="360"/>
      </w:pPr>
      <w:rPr>
        <w:rFonts w:ascii="Arial" w:hAnsi="Arial" w:cs="Arial" w:hint="default"/>
        <w:b w:val="0"/>
        <w:strike w:val="0"/>
      </w:rPr>
    </w:lvl>
    <w:lvl w:ilvl="1" w:tplc="BCD842D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7FE5788">
      <w:start w:val="1"/>
      <w:numFmt w:val="bullet"/>
      <w:lvlText w:val=""/>
      <w:lvlJc w:val="left"/>
      <w:pPr>
        <w:ind w:left="2340" w:hanging="360"/>
      </w:pPr>
      <w:rPr>
        <w:rFonts w:ascii="Symbol" w:eastAsia="Calibri" w:hAnsi="Symbo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81057A"/>
    <w:multiLevelType w:val="hybridMultilevel"/>
    <w:tmpl w:val="070CD404"/>
    <w:lvl w:ilvl="0" w:tplc="1C46FC8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CD12284"/>
    <w:multiLevelType w:val="hybridMultilevel"/>
    <w:tmpl w:val="BE54172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DCE2E4C"/>
    <w:multiLevelType w:val="hybridMultilevel"/>
    <w:tmpl w:val="9F6EE6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9F21B3"/>
    <w:multiLevelType w:val="multilevel"/>
    <w:tmpl w:val="CEDC60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080" w:hanging="720"/>
      </w:pPr>
      <w:rPr>
        <w:rFonts w:hint="default"/>
        <w:b w:val="0"/>
        <w:strike w:val="0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9">
    <w:nsid w:val="55072AF5"/>
    <w:multiLevelType w:val="hybridMultilevel"/>
    <w:tmpl w:val="CF467146"/>
    <w:lvl w:ilvl="0" w:tplc="A69654B8">
      <w:start w:val="6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628EF"/>
    <w:multiLevelType w:val="hybridMultilevel"/>
    <w:tmpl w:val="0012F0FA"/>
    <w:lvl w:ilvl="0" w:tplc="44CCD7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B1E543A"/>
    <w:multiLevelType w:val="hybridMultilevel"/>
    <w:tmpl w:val="65864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D6A6FE8"/>
    <w:multiLevelType w:val="hybridMultilevel"/>
    <w:tmpl w:val="F04AF4C4"/>
    <w:lvl w:ilvl="0" w:tplc="5B067CFE">
      <w:start w:val="6"/>
      <w:numFmt w:val="decimal"/>
      <w:lvlText w:val="%1."/>
      <w:lvlJc w:val="left"/>
      <w:pPr>
        <w:ind w:left="644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991654"/>
    <w:multiLevelType w:val="hybridMultilevel"/>
    <w:tmpl w:val="9B6AD5F6"/>
    <w:lvl w:ilvl="0" w:tplc="764A7A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0BB3ECF"/>
    <w:multiLevelType w:val="hybridMultilevel"/>
    <w:tmpl w:val="AFBA0C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5415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A50BF8"/>
    <w:multiLevelType w:val="hybridMultilevel"/>
    <w:tmpl w:val="A860D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9C44E72"/>
    <w:multiLevelType w:val="hybridMultilevel"/>
    <w:tmpl w:val="66A8C52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BDA4B32"/>
    <w:multiLevelType w:val="hybridMultilevel"/>
    <w:tmpl w:val="E4C4D6D4"/>
    <w:lvl w:ilvl="0" w:tplc="3690B9F2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E8F3777"/>
    <w:multiLevelType w:val="hybridMultilevel"/>
    <w:tmpl w:val="36944C1E"/>
    <w:lvl w:ilvl="0" w:tplc="69B246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17F73FA"/>
    <w:multiLevelType w:val="hybridMultilevel"/>
    <w:tmpl w:val="0462997A"/>
    <w:lvl w:ilvl="0" w:tplc="A31612BA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19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>
    <w:nsid w:val="74065775"/>
    <w:multiLevelType w:val="hybridMultilevel"/>
    <w:tmpl w:val="B8E81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4A079DA"/>
    <w:multiLevelType w:val="hybridMultilevel"/>
    <w:tmpl w:val="0A5CC274"/>
    <w:lvl w:ilvl="0" w:tplc="81E6B360">
      <w:start w:val="1"/>
      <w:numFmt w:val="decimal"/>
      <w:lvlText w:val="%1)"/>
      <w:lvlJc w:val="left"/>
      <w:pPr>
        <w:ind w:left="1287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CDE2744"/>
    <w:multiLevelType w:val="hybridMultilevel"/>
    <w:tmpl w:val="675CA200"/>
    <w:lvl w:ilvl="0" w:tplc="8B04BF68">
      <w:start w:val="1"/>
      <w:numFmt w:val="lowerLetter"/>
      <w:pStyle w:val="Nagwek5"/>
      <w:lvlText w:val="%1)"/>
      <w:lvlJc w:val="left"/>
      <w:pPr>
        <w:ind w:left="1069" w:hanging="360"/>
      </w:pPr>
      <w:rPr>
        <w:rFonts w:hint="default"/>
      </w:rPr>
    </w:lvl>
    <w:lvl w:ilvl="1" w:tplc="5B02E4C0">
      <w:start w:val="1"/>
      <w:numFmt w:val="bullet"/>
      <w:lvlText w:val="-"/>
      <w:lvlJc w:val="left"/>
      <w:pPr>
        <w:ind w:left="-2467" w:hanging="360"/>
      </w:pPr>
      <w:rPr>
        <w:rFonts w:ascii="Arial" w:eastAsia="Times New Roman" w:hAnsi="Aria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-1747" w:hanging="180"/>
      </w:pPr>
    </w:lvl>
    <w:lvl w:ilvl="3" w:tplc="0415000F">
      <w:start w:val="1"/>
      <w:numFmt w:val="decimal"/>
      <w:lvlText w:val="%4."/>
      <w:lvlJc w:val="left"/>
      <w:pPr>
        <w:ind w:left="-1027" w:hanging="360"/>
      </w:pPr>
    </w:lvl>
    <w:lvl w:ilvl="4" w:tplc="04150019">
      <w:start w:val="1"/>
      <w:numFmt w:val="lowerLetter"/>
      <w:lvlText w:val="%5."/>
      <w:lvlJc w:val="left"/>
      <w:pPr>
        <w:ind w:left="-307" w:hanging="360"/>
      </w:pPr>
    </w:lvl>
    <w:lvl w:ilvl="5" w:tplc="0415001B">
      <w:start w:val="1"/>
      <w:numFmt w:val="lowerRoman"/>
      <w:lvlText w:val="%6."/>
      <w:lvlJc w:val="right"/>
      <w:pPr>
        <w:ind w:left="413" w:hanging="180"/>
      </w:pPr>
    </w:lvl>
    <w:lvl w:ilvl="6" w:tplc="88ACA778">
      <w:start w:val="1"/>
      <w:numFmt w:val="decimal"/>
      <w:lvlText w:val="%7."/>
      <w:lvlJc w:val="left"/>
      <w:pPr>
        <w:ind w:left="4472" w:hanging="360"/>
      </w:pPr>
      <w:rPr>
        <w:b w:val="0"/>
      </w:rPr>
    </w:lvl>
    <w:lvl w:ilvl="7" w:tplc="7DD0F8D8">
      <w:start w:val="1"/>
      <w:numFmt w:val="decimal"/>
      <w:lvlText w:val="%8)"/>
      <w:lvlJc w:val="left"/>
      <w:pPr>
        <w:ind w:left="1853" w:hanging="360"/>
      </w:pPr>
      <w:rPr>
        <w:i w:val="0"/>
      </w:rPr>
    </w:lvl>
    <w:lvl w:ilvl="8" w:tplc="0415001B" w:tentative="1">
      <w:start w:val="1"/>
      <w:numFmt w:val="lowerRoman"/>
      <w:lvlText w:val="%9."/>
      <w:lvlJc w:val="right"/>
      <w:pPr>
        <w:ind w:left="2573" w:hanging="180"/>
      </w:pPr>
    </w:lvl>
  </w:abstractNum>
  <w:abstractNum w:abstractNumId="44">
    <w:nsid w:val="7D9D45F9"/>
    <w:multiLevelType w:val="hybridMultilevel"/>
    <w:tmpl w:val="6F5801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16"/>
  </w:num>
  <w:num w:numId="6">
    <w:abstractNumId w:val="24"/>
  </w:num>
  <w:num w:numId="7">
    <w:abstractNumId w:val="13"/>
  </w:num>
  <w:num w:numId="8">
    <w:abstractNumId w:val="21"/>
  </w:num>
  <w:num w:numId="9">
    <w:abstractNumId w:val="40"/>
  </w:num>
  <w:num w:numId="10">
    <w:abstractNumId w:val="5"/>
  </w:num>
  <w:num w:numId="11">
    <w:abstractNumId w:val="43"/>
  </w:num>
  <w:num w:numId="12">
    <w:abstractNumId w:val="43"/>
    <w:lvlOverride w:ilvl="0">
      <w:startOverride w:val="1"/>
    </w:lvlOverride>
  </w:num>
  <w:num w:numId="13">
    <w:abstractNumId w:val="41"/>
  </w:num>
  <w:num w:numId="14">
    <w:abstractNumId w:val="10"/>
  </w:num>
  <w:num w:numId="15">
    <w:abstractNumId w:val="37"/>
  </w:num>
  <w:num w:numId="16">
    <w:abstractNumId w:val="35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18"/>
  </w:num>
  <w:num w:numId="21">
    <w:abstractNumId w:val="42"/>
  </w:num>
  <w:num w:numId="22">
    <w:abstractNumId w:val="25"/>
  </w:num>
  <w:num w:numId="23">
    <w:abstractNumId w:val="15"/>
  </w:num>
  <w:num w:numId="24">
    <w:abstractNumId w:val="38"/>
  </w:num>
  <w:num w:numId="25">
    <w:abstractNumId w:val="9"/>
  </w:num>
  <w:num w:numId="2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27">
    <w:abstractNumId w:val="30"/>
  </w:num>
  <w:num w:numId="28">
    <w:abstractNumId w:val="19"/>
  </w:num>
  <w:num w:numId="29">
    <w:abstractNumId w:val="11"/>
  </w:num>
  <w:num w:numId="30">
    <w:abstractNumId w:val="27"/>
  </w:num>
  <w:num w:numId="31">
    <w:abstractNumId w:val="20"/>
  </w:num>
  <w:num w:numId="32">
    <w:abstractNumId w:val="12"/>
  </w:num>
  <w:num w:numId="33">
    <w:abstractNumId w:val="32"/>
  </w:num>
  <w:num w:numId="34">
    <w:abstractNumId w:val="6"/>
  </w:num>
  <w:num w:numId="35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9"/>
  </w:num>
  <w:num w:numId="37">
    <w:abstractNumId w:val="31"/>
  </w:num>
  <w:num w:numId="38">
    <w:abstractNumId w:val="36"/>
  </w:num>
  <w:num w:numId="39">
    <w:abstractNumId w:val="17"/>
  </w:num>
  <w:num w:numId="4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8"/>
  </w:num>
  <w:num w:numId="42">
    <w:abstractNumId w:val="2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4"/>
  </w:num>
  <w:num w:numId="44">
    <w:abstractNumId w:val="2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6"/>
  </w:num>
  <w:num w:numId="48">
    <w:abstractNumId w:val="1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46"/>
    <w:rsid w:val="00000111"/>
    <w:rsid w:val="00000577"/>
    <w:rsid w:val="000057DA"/>
    <w:rsid w:val="000245AC"/>
    <w:rsid w:val="00035413"/>
    <w:rsid w:val="00042302"/>
    <w:rsid w:val="0004279D"/>
    <w:rsid w:val="00053A9A"/>
    <w:rsid w:val="00053E03"/>
    <w:rsid w:val="00060132"/>
    <w:rsid w:val="00061BE5"/>
    <w:rsid w:val="0006496A"/>
    <w:rsid w:val="000758C1"/>
    <w:rsid w:val="00076254"/>
    <w:rsid w:val="00083E57"/>
    <w:rsid w:val="00084E3B"/>
    <w:rsid w:val="00084EB2"/>
    <w:rsid w:val="00085D62"/>
    <w:rsid w:val="000A1A34"/>
    <w:rsid w:val="000A6F63"/>
    <w:rsid w:val="000B17A8"/>
    <w:rsid w:val="000B494A"/>
    <w:rsid w:val="000C3844"/>
    <w:rsid w:val="000C5E1A"/>
    <w:rsid w:val="000D043A"/>
    <w:rsid w:val="000D213A"/>
    <w:rsid w:val="000D27DD"/>
    <w:rsid w:val="000D3C03"/>
    <w:rsid w:val="000D4B2D"/>
    <w:rsid w:val="000D7EC0"/>
    <w:rsid w:val="000E4D3D"/>
    <w:rsid w:val="000F36C7"/>
    <w:rsid w:val="000F6616"/>
    <w:rsid w:val="001026FA"/>
    <w:rsid w:val="00107DAA"/>
    <w:rsid w:val="00112932"/>
    <w:rsid w:val="001134DC"/>
    <w:rsid w:val="00114F24"/>
    <w:rsid w:val="0013109C"/>
    <w:rsid w:val="00134C1E"/>
    <w:rsid w:val="00141299"/>
    <w:rsid w:val="00145F69"/>
    <w:rsid w:val="00146251"/>
    <w:rsid w:val="00152A7C"/>
    <w:rsid w:val="001567B7"/>
    <w:rsid w:val="00157D38"/>
    <w:rsid w:val="00172554"/>
    <w:rsid w:val="00175299"/>
    <w:rsid w:val="0017591E"/>
    <w:rsid w:val="00177601"/>
    <w:rsid w:val="00181765"/>
    <w:rsid w:val="001837D4"/>
    <w:rsid w:val="0018434D"/>
    <w:rsid w:val="00184DF7"/>
    <w:rsid w:val="0018554D"/>
    <w:rsid w:val="0019086E"/>
    <w:rsid w:val="00193E88"/>
    <w:rsid w:val="00197608"/>
    <w:rsid w:val="001B044C"/>
    <w:rsid w:val="001B5406"/>
    <w:rsid w:val="001C55FD"/>
    <w:rsid w:val="001D023A"/>
    <w:rsid w:val="001E044E"/>
    <w:rsid w:val="001E3ABD"/>
    <w:rsid w:val="001F5CDD"/>
    <w:rsid w:val="00205483"/>
    <w:rsid w:val="00207C3A"/>
    <w:rsid w:val="00207CF1"/>
    <w:rsid w:val="0021330C"/>
    <w:rsid w:val="00213421"/>
    <w:rsid w:val="00214A57"/>
    <w:rsid w:val="002204D5"/>
    <w:rsid w:val="00222D0C"/>
    <w:rsid w:val="002238F2"/>
    <w:rsid w:val="00223FE0"/>
    <w:rsid w:val="00226A2E"/>
    <w:rsid w:val="00226DCA"/>
    <w:rsid w:val="00231035"/>
    <w:rsid w:val="0024615A"/>
    <w:rsid w:val="002506DF"/>
    <w:rsid w:val="00257C2B"/>
    <w:rsid w:val="00270952"/>
    <w:rsid w:val="002719FB"/>
    <w:rsid w:val="00286A4B"/>
    <w:rsid w:val="00290A37"/>
    <w:rsid w:val="002913B6"/>
    <w:rsid w:val="00292CFC"/>
    <w:rsid w:val="00294D28"/>
    <w:rsid w:val="00295105"/>
    <w:rsid w:val="002A0108"/>
    <w:rsid w:val="002A0887"/>
    <w:rsid w:val="002A2A34"/>
    <w:rsid w:val="002A5A87"/>
    <w:rsid w:val="002A78BA"/>
    <w:rsid w:val="002B17F0"/>
    <w:rsid w:val="002B6A3D"/>
    <w:rsid w:val="002B78E6"/>
    <w:rsid w:val="002C3C7D"/>
    <w:rsid w:val="002C45C9"/>
    <w:rsid w:val="002C634C"/>
    <w:rsid w:val="002D21BD"/>
    <w:rsid w:val="002D459C"/>
    <w:rsid w:val="002D4C0E"/>
    <w:rsid w:val="002D6E80"/>
    <w:rsid w:val="002E006A"/>
    <w:rsid w:val="002E0524"/>
    <w:rsid w:val="002E1DEA"/>
    <w:rsid w:val="002E2DDE"/>
    <w:rsid w:val="002E3871"/>
    <w:rsid w:val="002E75C9"/>
    <w:rsid w:val="002F063D"/>
    <w:rsid w:val="00305FE0"/>
    <w:rsid w:val="0031003C"/>
    <w:rsid w:val="00310A50"/>
    <w:rsid w:val="00310AC5"/>
    <w:rsid w:val="003116E4"/>
    <w:rsid w:val="00316EA0"/>
    <w:rsid w:val="00327780"/>
    <w:rsid w:val="0033209C"/>
    <w:rsid w:val="003325F1"/>
    <w:rsid w:val="0033573B"/>
    <w:rsid w:val="003360C0"/>
    <w:rsid w:val="003361A4"/>
    <w:rsid w:val="00336E72"/>
    <w:rsid w:val="00344E9F"/>
    <w:rsid w:val="003467CB"/>
    <w:rsid w:val="00347543"/>
    <w:rsid w:val="003558D0"/>
    <w:rsid w:val="00357322"/>
    <w:rsid w:val="0036189D"/>
    <w:rsid w:val="003633DF"/>
    <w:rsid w:val="00367D01"/>
    <w:rsid w:val="0037218A"/>
    <w:rsid w:val="003728B5"/>
    <w:rsid w:val="00381D68"/>
    <w:rsid w:val="003832B6"/>
    <w:rsid w:val="00390413"/>
    <w:rsid w:val="00390E54"/>
    <w:rsid w:val="00391B0B"/>
    <w:rsid w:val="0039294E"/>
    <w:rsid w:val="00396837"/>
    <w:rsid w:val="003A6C2E"/>
    <w:rsid w:val="003B04B8"/>
    <w:rsid w:val="003B4332"/>
    <w:rsid w:val="003C2B5B"/>
    <w:rsid w:val="003C35E1"/>
    <w:rsid w:val="003C41C1"/>
    <w:rsid w:val="003D05A3"/>
    <w:rsid w:val="003D5D04"/>
    <w:rsid w:val="003D6F9C"/>
    <w:rsid w:val="003E537E"/>
    <w:rsid w:val="003F2AFD"/>
    <w:rsid w:val="003F77EC"/>
    <w:rsid w:val="00414950"/>
    <w:rsid w:val="00415BCC"/>
    <w:rsid w:val="00421DD2"/>
    <w:rsid w:val="0042320A"/>
    <w:rsid w:val="004242E6"/>
    <w:rsid w:val="0042505A"/>
    <w:rsid w:val="004318A5"/>
    <w:rsid w:val="00432DA5"/>
    <w:rsid w:val="004332D1"/>
    <w:rsid w:val="00435A90"/>
    <w:rsid w:val="0044239E"/>
    <w:rsid w:val="00442CFF"/>
    <w:rsid w:val="00443D93"/>
    <w:rsid w:val="00446277"/>
    <w:rsid w:val="004502B5"/>
    <w:rsid w:val="00453E22"/>
    <w:rsid w:val="00454BC5"/>
    <w:rsid w:val="00457CF0"/>
    <w:rsid w:val="00467BD0"/>
    <w:rsid w:val="00470E63"/>
    <w:rsid w:val="00474E09"/>
    <w:rsid w:val="00483F7F"/>
    <w:rsid w:val="00484859"/>
    <w:rsid w:val="00486136"/>
    <w:rsid w:val="00487B91"/>
    <w:rsid w:val="00490007"/>
    <w:rsid w:val="00491BDC"/>
    <w:rsid w:val="004933C7"/>
    <w:rsid w:val="00493AB0"/>
    <w:rsid w:val="004956B9"/>
    <w:rsid w:val="004963B9"/>
    <w:rsid w:val="004A07B1"/>
    <w:rsid w:val="004A57E5"/>
    <w:rsid w:val="004A60E5"/>
    <w:rsid w:val="004B0E3C"/>
    <w:rsid w:val="004B2DCC"/>
    <w:rsid w:val="004C0913"/>
    <w:rsid w:val="004C0DD4"/>
    <w:rsid w:val="004C249C"/>
    <w:rsid w:val="004C40B9"/>
    <w:rsid w:val="004C65D1"/>
    <w:rsid w:val="004C7EAC"/>
    <w:rsid w:val="004D2BB9"/>
    <w:rsid w:val="004D50B8"/>
    <w:rsid w:val="004E07B1"/>
    <w:rsid w:val="004E374A"/>
    <w:rsid w:val="004E5965"/>
    <w:rsid w:val="004E6B40"/>
    <w:rsid w:val="004E76D0"/>
    <w:rsid w:val="004F3A96"/>
    <w:rsid w:val="004F525D"/>
    <w:rsid w:val="004F6147"/>
    <w:rsid w:val="00500B08"/>
    <w:rsid w:val="00503556"/>
    <w:rsid w:val="005066C4"/>
    <w:rsid w:val="0050765E"/>
    <w:rsid w:val="0051020C"/>
    <w:rsid w:val="005111B8"/>
    <w:rsid w:val="00514F0B"/>
    <w:rsid w:val="005156DC"/>
    <w:rsid w:val="00517579"/>
    <w:rsid w:val="005360EB"/>
    <w:rsid w:val="005363FE"/>
    <w:rsid w:val="005415F5"/>
    <w:rsid w:val="0054340E"/>
    <w:rsid w:val="00544F19"/>
    <w:rsid w:val="00552C66"/>
    <w:rsid w:val="0056053C"/>
    <w:rsid w:val="00560F9C"/>
    <w:rsid w:val="00570223"/>
    <w:rsid w:val="00570F23"/>
    <w:rsid w:val="005739ED"/>
    <w:rsid w:val="00584631"/>
    <w:rsid w:val="00590097"/>
    <w:rsid w:val="005909A3"/>
    <w:rsid w:val="00593AD0"/>
    <w:rsid w:val="00593B46"/>
    <w:rsid w:val="005A26E7"/>
    <w:rsid w:val="005A2CCD"/>
    <w:rsid w:val="005A4411"/>
    <w:rsid w:val="005A78DE"/>
    <w:rsid w:val="005B2AB3"/>
    <w:rsid w:val="005B4871"/>
    <w:rsid w:val="005B4C21"/>
    <w:rsid w:val="005C4BA0"/>
    <w:rsid w:val="005C57B6"/>
    <w:rsid w:val="005C7593"/>
    <w:rsid w:val="005D148C"/>
    <w:rsid w:val="005D165A"/>
    <w:rsid w:val="005D3C97"/>
    <w:rsid w:val="005E0808"/>
    <w:rsid w:val="005E2293"/>
    <w:rsid w:val="005E396A"/>
    <w:rsid w:val="005E604B"/>
    <w:rsid w:val="005E631A"/>
    <w:rsid w:val="00602AC0"/>
    <w:rsid w:val="0061219D"/>
    <w:rsid w:val="006133B1"/>
    <w:rsid w:val="0061663B"/>
    <w:rsid w:val="00632199"/>
    <w:rsid w:val="00632A87"/>
    <w:rsid w:val="0063547A"/>
    <w:rsid w:val="00650FAF"/>
    <w:rsid w:val="00654297"/>
    <w:rsid w:val="00657C0E"/>
    <w:rsid w:val="00657C1A"/>
    <w:rsid w:val="00662D05"/>
    <w:rsid w:val="00662E4A"/>
    <w:rsid w:val="006634A5"/>
    <w:rsid w:val="006640A7"/>
    <w:rsid w:val="00673E32"/>
    <w:rsid w:val="00681688"/>
    <w:rsid w:val="00685555"/>
    <w:rsid w:val="00686995"/>
    <w:rsid w:val="0069010A"/>
    <w:rsid w:val="00691296"/>
    <w:rsid w:val="006A1BC4"/>
    <w:rsid w:val="006B05CE"/>
    <w:rsid w:val="006B2742"/>
    <w:rsid w:val="006B7BAD"/>
    <w:rsid w:val="006C6FC9"/>
    <w:rsid w:val="006D0C33"/>
    <w:rsid w:val="006E2E1E"/>
    <w:rsid w:val="006E3EFD"/>
    <w:rsid w:val="006E6A94"/>
    <w:rsid w:val="006F2D8A"/>
    <w:rsid w:val="006F5A2D"/>
    <w:rsid w:val="00702E4A"/>
    <w:rsid w:val="00703F19"/>
    <w:rsid w:val="00710310"/>
    <w:rsid w:val="00715E4E"/>
    <w:rsid w:val="00716F6D"/>
    <w:rsid w:val="0071726D"/>
    <w:rsid w:val="00723207"/>
    <w:rsid w:val="00733C94"/>
    <w:rsid w:val="007358FD"/>
    <w:rsid w:val="00736ED8"/>
    <w:rsid w:val="00737114"/>
    <w:rsid w:val="00743F38"/>
    <w:rsid w:val="007458C9"/>
    <w:rsid w:val="00747EE0"/>
    <w:rsid w:val="0075043A"/>
    <w:rsid w:val="007507F9"/>
    <w:rsid w:val="00756DE4"/>
    <w:rsid w:val="0076149D"/>
    <w:rsid w:val="00764AD8"/>
    <w:rsid w:val="0077055D"/>
    <w:rsid w:val="00773C02"/>
    <w:rsid w:val="00775A11"/>
    <w:rsid w:val="00780633"/>
    <w:rsid w:val="007815A6"/>
    <w:rsid w:val="00782B06"/>
    <w:rsid w:val="00784CF3"/>
    <w:rsid w:val="007908B1"/>
    <w:rsid w:val="00791DDB"/>
    <w:rsid w:val="0079352C"/>
    <w:rsid w:val="00795631"/>
    <w:rsid w:val="007A2433"/>
    <w:rsid w:val="007A57C3"/>
    <w:rsid w:val="007B0359"/>
    <w:rsid w:val="007B4A7D"/>
    <w:rsid w:val="007C77CD"/>
    <w:rsid w:val="007D126E"/>
    <w:rsid w:val="007D3A21"/>
    <w:rsid w:val="007D4F53"/>
    <w:rsid w:val="007D5536"/>
    <w:rsid w:val="007D5E61"/>
    <w:rsid w:val="007E1124"/>
    <w:rsid w:val="007E7D1B"/>
    <w:rsid w:val="007F0095"/>
    <w:rsid w:val="007F109A"/>
    <w:rsid w:val="007F5BA2"/>
    <w:rsid w:val="00805D73"/>
    <w:rsid w:val="00806F6E"/>
    <w:rsid w:val="00817047"/>
    <w:rsid w:val="00817EC0"/>
    <w:rsid w:val="00821BAD"/>
    <w:rsid w:val="008302BE"/>
    <w:rsid w:val="00830E70"/>
    <w:rsid w:val="00833343"/>
    <w:rsid w:val="00836B28"/>
    <w:rsid w:val="00843915"/>
    <w:rsid w:val="008524A1"/>
    <w:rsid w:val="00852B32"/>
    <w:rsid w:val="0085324C"/>
    <w:rsid w:val="0085526C"/>
    <w:rsid w:val="00861BBB"/>
    <w:rsid w:val="00861CA0"/>
    <w:rsid w:val="00864B51"/>
    <w:rsid w:val="00865B7A"/>
    <w:rsid w:val="0086668A"/>
    <w:rsid w:val="0087057A"/>
    <w:rsid w:val="00870C1B"/>
    <w:rsid w:val="008734EC"/>
    <w:rsid w:val="00874DAE"/>
    <w:rsid w:val="00877060"/>
    <w:rsid w:val="0088075C"/>
    <w:rsid w:val="00880FB6"/>
    <w:rsid w:val="00885BC8"/>
    <w:rsid w:val="008876BB"/>
    <w:rsid w:val="00887BE1"/>
    <w:rsid w:val="00894025"/>
    <w:rsid w:val="008944E2"/>
    <w:rsid w:val="008975E4"/>
    <w:rsid w:val="008977CD"/>
    <w:rsid w:val="00897CB5"/>
    <w:rsid w:val="008A59BB"/>
    <w:rsid w:val="008A6C8A"/>
    <w:rsid w:val="008B653E"/>
    <w:rsid w:val="008C1D48"/>
    <w:rsid w:val="008C59A0"/>
    <w:rsid w:val="008D300D"/>
    <w:rsid w:val="008E3024"/>
    <w:rsid w:val="008E504C"/>
    <w:rsid w:val="008E6EF8"/>
    <w:rsid w:val="008F02E1"/>
    <w:rsid w:val="008F1CD4"/>
    <w:rsid w:val="008F5F9B"/>
    <w:rsid w:val="00907EF8"/>
    <w:rsid w:val="00911C46"/>
    <w:rsid w:val="00915A17"/>
    <w:rsid w:val="009247A5"/>
    <w:rsid w:val="009261A4"/>
    <w:rsid w:val="00927A53"/>
    <w:rsid w:val="00930DCB"/>
    <w:rsid w:val="00932C65"/>
    <w:rsid w:val="009373B3"/>
    <w:rsid w:val="00940CD7"/>
    <w:rsid w:val="00943B51"/>
    <w:rsid w:val="0095002C"/>
    <w:rsid w:val="00955AF2"/>
    <w:rsid w:val="0096730F"/>
    <w:rsid w:val="00971D8A"/>
    <w:rsid w:val="0097378F"/>
    <w:rsid w:val="0097646A"/>
    <w:rsid w:val="00977724"/>
    <w:rsid w:val="00991362"/>
    <w:rsid w:val="0099140A"/>
    <w:rsid w:val="009921C4"/>
    <w:rsid w:val="00994332"/>
    <w:rsid w:val="00994C4A"/>
    <w:rsid w:val="009A1C15"/>
    <w:rsid w:val="009A294D"/>
    <w:rsid w:val="009A3F2E"/>
    <w:rsid w:val="009A55D8"/>
    <w:rsid w:val="009A56F1"/>
    <w:rsid w:val="009A6295"/>
    <w:rsid w:val="009A67F9"/>
    <w:rsid w:val="009A6FE9"/>
    <w:rsid w:val="009B0CA8"/>
    <w:rsid w:val="009B6D74"/>
    <w:rsid w:val="009C0950"/>
    <w:rsid w:val="009C1905"/>
    <w:rsid w:val="009C1D8A"/>
    <w:rsid w:val="009C1E38"/>
    <w:rsid w:val="009C724A"/>
    <w:rsid w:val="009D0BB8"/>
    <w:rsid w:val="009E3609"/>
    <w:rsid w:val="009E3DBB"/>
    <w:rsid w:val="009F1B34"/>
    <w:rsid w:val="009F5892"/>
    <w:rsid w:val="00A02F02"/>
    <w:rsid w:val="00A03F6F"/>
    <w:rsid w:val="00A049FB"/>
    <w:rsid w:val="00A10BE0"/>
    <w:rsid w:val="00A17658"/>
    <w:rsid w:val="00A26E65"/>
    <w:rsid w:val="00A33778"/>
    <w:rsid w:val="00A41E1A"/>
    <w:rsid w:val="00A44726"/>
    <w:rsid w:val="00A44CF0"/>
    <w:rsid w:val="00A458D7"/>
    <w:rsid w:val="00A473F4"/>
    <w:rsid w:val="00A47B9E"/>
    <w:rsid w:val="00A521F2"/>
    <w:rsid w:val="00A539CE"/>
    <w:rsid w:val="00A54962"/>
    <w:rsid w:val="00A561FE"/>
    <w:rsid w:val="00A60634"/>
    <w:rsid w:val="00A612A9"/>
    <w:rsid w:val="00A658A4"/>
    <w:rsid w:val="00A77720"/>
    <w:rsid w:val="00A95B09"/>
    <w:rsid w:val="00A97413"/>
    <w:rsid w:val="00AA16F2"/>
    <w:rsid w:val="00AB699F"/>
    <w:rsid w:val="00AC2786"/>
    <w:rsid w:val="00AC3512"/>
    <w:rsid w:val="00AC49E0"/>
    <w:rsid w:val="00AC5B0D"/>
    <w:rsid w:val="00AC666B"/>
    <w:rsid w:val="00AD2C8A"/>
    <w:rsid w:val="00AD4C77"/>
    <w:rsid w:val="00AD57D6"/>
    <w:rsid w:val="00AF4B1D"/>
    <w:rsid w:val="00B00D49"/>
    <w:rsid w:val="00B069E1"/>
    <w:rsid w:val="00B11809"/>
    <w:rsid w:val="00B14FD0"/>
    <w:rsid w:val="00B17D84"/>
    <w:rsid w:val="00B20A85"/>
    <w:rsid w:val="00B24ADF"/>
    <w:rsid w:val="00B30D27"/>
    <w:rsid w:val="00B409BC"/>
    <w:rsid w:val="00B4183F"/>
    <w:rsid w:val="00B45344"/>
    <w:rsid w:val="00B468CF"/>
    <w:rsid w:val="00B46FA4"/>
    <w:rsid w:val="00B5428A"/>
    <w:rsid w:val="00B57FE6"/>
    <w:rsid w:val="00B731F9"/>
    <w:rsid w:val="00B7421D"/>
    <w:rsid w:val="00B7647A"/>
    <w:rsid w:val="00B82B01"/>
    <w:rsid w:val="00B82E5E"/>
    <w:rsid w:val="00B87CD3"/>
    <w:rsid w:val="00B905C8"/>
    <w:rsid w:val="00B93F82"/>
    <w:rsid w:val="00B95EB1"/>
    <w:rsid w:val="00B96329"/>
    <w:rsid w:val="00BA12B2"/>
    <w:rsid w:val="00BA3C35"/>
    <w:rsid w:val="00BA7479"/>
    <w:rsid w:val="00BB0F71"/>
    <w:rsid w:val="00BB33D4"/>
    <w:rsid w:val="00BB3E18"/>
    <w:rsid w:val="00BB4B6E"/>
    <w:rsid w:val="00BC08B7"/>
    <w:rsid w:val="00BC0F85"/>
    <w:rsid w:val="00BC1152"/>
    <w:rsid w:val="00BC2B28"/>
    <w:rsid w:val="00BC3611"/>
    <w:rsid w:val="00BC3CBB"/>
    <w:rsid w:val="00BD74D6"/>
    <w:rsid w:val="00BD7C24"/>
    <w:rsid w:val="00BE31AD"/>
    <w:rsid w:val="00BE399A"/>
    <w:rsid w:val="00BE6C0C"/>
    <w:rsid w:val="00BF008B"/>
    <w:rsid w:val="00BF194E"/>
    <w:rsid w:val="00BF1E0F"/>
    <w:rsid w:val="00BF5701"/>
    <w:rsid w:val="00BF70D0"/>
    <w:rsid w:val="00C00B11"/>
    <w:rsid w:val="00C03323"/>
    <w:rsid w:val="00C26E5A"/>
    <w:rsid w:val="00C278C3"/>
    <w:rsid w:val="00C331C0"/>
    <w:rsid w:val="00C3409B"/>
    <w:rsid w:val="00C36261"/>
    <w:rsid w:val="00C44D3C"/>
    <w:rsid w:val="00C46FA7"/>
    <w:rsid w:val="00C51C56"/>
    <w:rsid w:val="00C52ED0"/>
    <w:rsid w:val="00C53A9A"/>
    <w:rsid w:val="00C614B8"/>
    <w:rsid w:val="00C649CC"/>
    <w:rsid w:val="00C64C70"/>
    <w:rsid w:val="00C657DB"/>
    <w:rsid w:val="00C67AB1"/>
    <w:rsid w:val="00C710A0"/>
    <w:rsid w:val="00C7313D"/>
    <w:rsid w:val="00C7636D"/>
    <w:rsid w:val="00C84D8B"/>
    <w:rsid w:val="00CA439A"/>
    <w:rsid w:val="00CB0AE7"/>
    <w:rsid w:val="00CB1ACC"/>
    <w:rsid w:val="00CB4515"/>
    <w:rsid w:val="00CB6CC4"/>
    <w:rsid w:val="00CB7FB8"/>
    <w:rsid w:val="00CC3859"/>
    <w:rsid w:val="00CC455A"/>
    <w:rsid w:val="00CC55D3"/>
    <w:rsid w:val="00CC59B3"/>
    <w:rsid w:val="00CD08FF"/>
    <w:rsid w:val="00CD1CF6"/>
    <w:rsid w:val="00CD2EE5"/>
    <w:rsid w:val="00CD4DDA"/>
    <w:rsid w:val="00CD63F2"/>
    <w:rsid w:val="00CE3459"/>
    <w:rsid w:val="00CE437C"/>
    <w:rsid w:val="00CF0099"/>
    <w:rsid w:val="00CF4309"/>
    <w:rsid w:val="00CF49DC"/>
    <w:rsid w:val="00D01C7B"/>
    <w:rsid w:val="00D024FA"/>
    <w:rsid w:val="00D052AD"/>
    <w:rsid w:val="00D12A5C"/>
    <w:rsid w:val="00D142B9"/>
    <w:rsid w:val="00D1742D"/>
    <w:rsid w:val="00D2089D"/>
    <w:rsid w:val="00D20F20"/>
    <w:rsid w:val="00D301BD"/>
    <w:rsid w:val="00D3482F"/>
    <w:rsid w:val="00D37C5F"/>
    <w:rsid w:val="00D42F45"/>
    <w:rsid w:val="00D56F09"/>
    <w:rsid w:val="00D60B3C"/>
    <w:rsid w:val="00D708B1"/>
    <w:rsid w:val="00D76C2F"/>
    <w:rsid w:val="00D7775E"/>
    <w:rsid w:val="00D95A62"/>
    <w:rsid w:val="00DA2798"/>
    <w:rsid w:val="00DC0A60"/>
    <w:rsid w:val="00DD32BD"/>
    <w:rsid w:val="00DF6FBB"/>
    <w:rsid w:val="00DF7623"/>
    <w:rsid w:val="00DF7B82"/>
    <w:rsid w:val="00E0053B"/>
    <w:rsid w:val="00E042A0"/>
    <w:rsid w:val="00E06494"/>
    <w:rsid w:val="00E156F9"/>
    <w:rsid w:val="00E233E8"/>
    <w:rsid w:val="00E265D5"/>
    <w:rsid w:val="00E26DD8"/>
    <w:rsid w:val="00E3048D"/>
    <w:rsid w:val="00E312DF"/>
    <w:rsid w:val="00E41225"/>
    <w:rsid w:val="00E42C82"/>
    <w:rsid w:val="00E43462"/>
    <w:rsid w:val="00E449E6"/>
    <w:rsid w:val="00E45363"/>
    <w:rsid w:val="00E54F43"/>
    <w:rsid w:val="00E57F03"/>
    <w:rsid w:val="00E61312"/>
    <w:rsid w:val="00E67352"/>
    <w:rsid w:val="00E703B8"/>
    <w:rsid w:val="00E75708"/>
    <w:rsid w:val="00E7777E"/>
    <w:rsid w:val="00E80179"/>
    <w:rsid w:val="00E82904"/>
    <w:rsid w:val="00E8790E"/>
    <w:rsid w:val="00E87F05"/>
    <w:rsid w:val="00E906A8"/>
    <w:rsid w:val="00E9130D"/>
    <w:rsid w:val="00EA15CB"/>
    <w:rsid w:val="00EA302E"/>
    <w:rsid w:val="00EA34DC"/>
    <w:rsid w:val="00EA4F46"/>
    <w:rsid w:val="00EA5F55"/>
    <w:rsid w:val="00EB4329"/>
    <w:rsid w:val="00EC12A4"/>
    <w:rsid w:val="00EC7B2E"/>
    <w:rsid w:val="00EC7FC5"/>
    <w:rsid w:val="00ED587D"/>
    <w:rsid w:val="00EE4CD6"/>
    <w:rsid w:val="00EF436B"/>
    <w:rsid w:val="00EF7512"/>
    <w:rsid w:val="00F03484"/>
    <w:rsid w:val="00F11C35"/>
    <w:rsid w:val="00F14FE8"/>
    <w:rsid w:val="00F16279"/>
    <w:rsid w:val="00F17EB7"/>
    <w:rsid w:val="00F201A6"/>
    <w:rsid w:val="00F20ECC"/>
    <w:rsid w:val="00F234AC"/>
    <w:rsid w:val="00F30734"/>
    <w:rsid w:val="00F40C90"/>
    <w:rsid w:val="00F46ECB"/>
    <w:rsid w:val="00F47F66"/>
    <w:rsid w:val="00F55065"/>
    <w:rsid w:val="00F57749"/>
    <w:rsid w:val="00F606DD"/>
    <w:rsid w:val="00F62ED5"/>
    <w:rsid w:val="00F63EEE"/>
    <w:rsid w:val="00F643C9"/>
    <w:rsid w:val="00F726DB"/>
    <w:rsid w:val="00F75DA4"/>
    <w:rsid w:val="00F774D1"/>
    <w:rsid w:val="00F77E5C"/>
    <w:rsid w:val="00F85A17"/>
    <w:rsid w:val="00F85F28"/>
    <w:rsid w:val="00F865BC"/>
    <w:rsid w:val="00F86DCF"/>
    <w:rsid w:val="00F91EDE"/>
    <w:rsid w:val="00F96910"/>
    <w:rsid w:val="00FA0546"/>
    <w:rsid w:val="00FA4ABE"/>
    <w:rsid w:val="00FA508B"/>
    <w:rsid w:val="00FA748C"/>
    <w:rsid w:val="00FA75E2"/>
    <w:rsid w:val="00FB5997"/>
    <w:rsid w:val="00FC0E45"/>
    <w:rsid w:val="00FC3785"/>
    <w:rsid w:val="00FC6064"/>
    <w:rsid w:val="00FC60EB"/>
    <w:rsid w:val="00FD0DD1"/>
    <w:rsid w:val="00FE2355"/>
    <w:rsid w:val="00FE4ABB"/>
    <w:rsid w:val="00FE6EA5"/>
    <w:rsid w:val="00FF1D2D"/>
    <w:rsid w:val="00FF36FC"/>
    <w:rsid w:val="00FF4512"/>
    <w:rsid w:val="00FF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76C2F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6"/>
      </w:numPr>
      <w:jc w:val="both"/>
      <w:outlineLvl w:val="2"/>
    </w:pPr>
    <w:rPr>
      <w:rFonts w:ascii="Arial" w:hAnsi="Arial"/>
      <w:sz w:val="20"/>
      <w:szCs w:val="24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numPr>
        <w:numId w:val="11"/>
      </w:numPr>
      <w:autoSpaceDE w:val="0"/>
      <w:autoSpaceDN w:val="0"/>
      <w:adjustRightInd w:val="0"/>
      <w:jc w:val="both"/>
      <w:outlineLvl w:val="4"/>
    </w:pPr>
    <w:rPr>
      <w:rFonts w:ascii="Arial" w:hAnsi="Arial"/>
      <w:sz w:val="20"/>
      <w:szCs w:val="20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numPr>
        <w:numId w:val="5"/>
      </w:numPr>
      <w:autoSpaceDE w:val="0"/>
      <w:autoSpaceDN w:val="0"/>
      <w:adjustRightInd w:val="0"/>
      <w:jc w:val="both"/>
      <w:outlineLvl w:val="7"/>
    </w:pPr>
    <w:rPr>
      <w:rFonts w:ascii="Arial" w:hAnsi="Arial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</w:rPr>
  </w:style>
  <w:style w:type="paragraph" w:styleId="Akapitzlist">
    <w:name w:val="List Paragraph"/>
    <w:aliases w:val="Numerowanie,Kolorowa lista — akcent 11,Akapit z listą BS"/>
    <w:basedOn w:val="Normalny"/>
    <w:link w:val="AkapitzlistZnak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numPr>
        <w:numId w:val="1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numPr>
        <w:numId w:val="2"/>
      </w:numPr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numPr>
        <w:numId w:val="3"/>
      </w:numPr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numPr>
        <w:numId w:val="4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numPr>
        <w:numId w:val="7"/>
      </w:numPr>
      <w:jc w:val="both"/>
    </w:pPr>
    <w:rPr>
      <w:rFonts w:ascii="Arial" w:hAnsi="Arial"/>
      <w:bCs/>
      <w:sz w:val="20"/>
      <w:szCs w:val="20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  <w:style w:type="character" w:customStyle="1" w:styleId="Odwoanieprzypisudolnego1">
    <w:name w:val="Odwołanie przypisu dolnego1"/>
    <w:rsid w:val="002D4C0E"/>
    <w:rPr>
      <w:vertAlign w:val="superscript"/>
    </w:rPr>
  </w:style>
  <w:style w:type="character" w:customStyle="1" w:styleId="AkapitzlistZnak">
    <w:name w:val="Akapit z listą Znak"/>
    <w:aliases w:val="Numerowanie Znak,Kolorowa lista — akcent 11 Znak,Akapit z listą BS Znak"/>
    <w:link w:val="Akapitzlist"/>
    <w:uiPriority w:val="34"/>
    <w:locked/>
    <w:rsid w:val="00CB6CC4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Nagwek1">
    <w:name w:val="heading 1"/>
    <w:aliases w:val="Rozdział"/>
    <w:basedOn w:val="Normalny"/>
    <w:next w:val="Normalny"/>
    <w:link w:val="Nagwek1Znak"/>
    <w:autoRedefine/>
    <w:qFormat/>
    <w:rsid w:val="00821BAD"/>
    <w:pPr>
      <w:keepNext/>
      <w:keepLines/>
      <w:spacing w:line="276" w:lineRule="auto"/>
      <w:outlineLvl w:val="0"/>
    </w:pPr>
    <w:rPr>
      <w:rFonts w:ascii="Arial" w:eastAsia="Times New Roman" w:hAnsi="Arial"/>
      <w:bCs/>
      <w:sz w:val="20"/>
      <w:szCs w:val="28"/>
      <w:lang w:val="x-none" w:eastAsia="x-none"/>
    </w:rPr>
  </w:style>
  <w:style w:type="paragraph" w:styleId="Nagwek2">
    <w:name w:val="heading 2"/>
    <w:aliases w:val="1.1"/>
    <w:basedOn w:val="Nagwek1"/>
    <w:next w:val="Normalny"/>
    <w:link w:val="Nagwek2Znak"/>
    <w:uiPriority w:val="9"/>
    <w:unhideWhenUsed/>
    <w:qFormat/>
    <w:rsid w:val="00EA4F46"/>
    <w:pPr>
      <w:ind w:left="641" w:hanging="357"/>
      <w:outlineLvl w:val="1"/>
    </w:pPr>
    <w:rPr>
      <w:szCs w:val="22"/>
    </w:rPr>
  </w:style>
  <w:style w:type="paragraph" w:styleId="Nagwek3">
    <w:name w:val="heading 3"/>
    <w:aliases w:val="1. wyliczenie"/>
    <w:basedOn w:val="Normalny"/>
    <w:next w:val="Normalny"/>
    <w:link w:val="Nagwek3Znak"/>
    <w:uiPriority w:val="9"/>
    <w:unhideWhenUsed/>
    <w:qFormat/>
    <w:rsid w:val="00EA4F46"/>
    <w:pPr>
      <w:numPr>
        <w:numId w:val="13"/>
      </w:numPr>
      <w:jc w:val="both"/>
      <w:outlineLvl w:val="2"/>
    </w:pPr>
    <w:rPr>
      <w:rFonts w:ascii="Arial" w:hAnsi="Arial"/>
      <w:sz w:val="20"/>
      <w:szCs w:val="24"/>
      <w:lang w:val="x-none" w:eastAsia="x-none"/>
    </w:rPr>
  </w:style>
  <w:style w:type="paragraph" w:styleId="Nagwek4">
    <w:name w:val="heading 4"/>
    <w:aliases w:val="-"/>
    <w:basedOn w:val="Normalny"/>
    <w:next w:val="Normalny"/>
    <w:link w:val="Nagwek4Znak"/>
    <w:uiPriority w:val="9"/>
    <w:unhideWhenUsed/>
    <w:qFormat/>
    <w:rsid w:val="00EA4F46"/>
    <w:pPr>
      <w:autoSpaceDE w:val="0"/>
      <w:autoSpaceDN w:val="0"/>
      <w:adjustRightInd w:val="0"/>
      <w:ind w:left="851" w:hanging="142"/>
      <w:jc w:val="both"/>
      <w:outlineLvl w:val="3"/>
    </w:pPr>
    <w:rPr>
      <w:rFonts w:ascii="Arial" w:eastAsia="MyriadPro-Regular" w:hAnsi="Arial"/>
      <w:sz w:val="20"/>
      <w:lang w:val="x-none" w:eastAsia="x-none"/>
    </w:rPr>
  </w:style>
  <w:style w:type="paragraph" w:styleId="Nagwek5">
    <w:name w:val="heading 5"/>
    <w:aliases w:val="a)"/>
    <w:basedOn w:val="Normalny"/>
    <w:next w:val="Normalny"/>
    <w:link w:val="Nagwek5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4"/>
    </w:pPr>
    <w:rPr>
      <w:rFonts w:ascii="Arial" w:hAnsi="Arial"/>
      <w:sz w:val="20"/>
      <w:szCs w:val="20"/>
      <w:lang w:val="x-none" w:eastAsia="x-none"/>
    </w:rPr>
  </w:style>
  <w:style w:type="paragraph" w:styleId="Nagwek6">
    <w:name w:val="heading 6"/>
    <w:aliases w:val="1)"/>
    <w:basedOn w:val="Normalny"/>
    <w:next w:val="Normalny"/>
    <w:link w:val="Nagwek6Znak"/>
    <w:uiPriority w:val="9"/>
    <w:unhideWhenUsed/>
    <w:qFormat/>
    <w:rsid w:val="00EA4F46"/>
    <w:pPr>
      <w:autoSpaceDE w:val="0"/>
      <w:autoSpaceDN w:val="0"/>
      <w:adjustRightInd w:val="0"/>
      <w:ind w:left="1134" w:hanging="425"/>
      <w:jc w:val="both"/>
      <w:outlineLvl w:val="5"/>
    </w:pPr>
    <w:rPr>
      <w:rFonts w:ascii="Arial" w:hAnsi="Arial"/>
      <w:bCs/>
      <w:color w:val="000000"/>
      <w:sz w:val="20"/>
      <w:szCs w:val="20"/>
      <w:lang w:val="x-none" w:eastAsia="x-none"/>
    </w:rPr>
  </w:style>
  <w:style w:type="paragraph" w:styleId="Nagwek7">
    <w:name w:val="heading 7"/>
    <w:aliases w:val="tekst pod a)"/>
    <w:basedOn w:val="Normalny"/>
    <w:next w:val="Normalny"/>
    <w:link w:val="Nagwek7Znak"/>
    <w:uiPriority w:val="9"/>
    <w:unhideWhenUsed/>
    <w:qFormat/>
    <w:rsid w:val="00EA4F46"/>
    <w:pPr>
      <w:ind w:left="993"/>
      <w:jc w:val="both"/>
      <w:outlineLvl w:val="6"/>
    </w:pPr>
    <w:rPr>
      <w:rFonts w:ascii="Arial" w:hAnsi="Arial"/>
      <w:b/>
      <w:bCs/>
      <w:sz w:val="20"/>
      <w:szCs w:val="20"/>
      <w:lang w:val="x-none"/>
    </w:rPr>
  </w:style>
  <w:style w:type="paragraph" w:styleId="Nagwek8">
    <w:name w:val="heading 8"/>
    <w:aliases w:val="o"/>
    <w:basedOn w:val="Normalny"/>
    <w:next w:val="Normalny"/>
    <w:link w:val="Nagwek8Znak"/>
    <w:uiPriority w:val="9"/>
    <w:unhideWhenUsed/>
    <w:qFormat/>
    <w:rsid w:val="00EA4F46"/>
    <w:pPr>
      <w:tabs>
        <w:tab w:val="num" w:pos="720"/>
      </w:tabs>
      <w:autoSpaceDE w:val="0"/>
      <w:autoSpaceDN w:val="0"/>
      <w:adjustRightInd w:val="0"/>
      <w:ind w:left="720" w:hanging="720"/>
      <w:jc w:val="both"/>
      <w:outlineLvl w:val="7"/>
    </w:pPr>
    <w:rPr>
      <w:rFonts w:ascii="Arial" w:hAnsi="Arial"/>
      <w:sz w:val="20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Rozdział Znak"/>
    <w:basedOn w:val="Domylnaczcionkaakapitu"/>
    <w:link w:val="Nagwek1"/>
    <w:rsid w:val="00821BAD"/>
    <w:rPr>
      <w:rFonts w:ascii="Arial" w:eastAsia="Times New Roman" w:hAnsi="Arial" w:cs="Times New Roman"/>
      <w:bCs/>
      <w:sz w:val="20"/>
      <w:szCs w:val="28"/>
      <w:lang w:val="x-none" w:eastAsia="x-none"/>
    </w:rPr>
  </w:style>
  <w:style w:type="character" w:customStyle="1" w:styleId="Nagwek2Znak">
    <w:name w:val="Nagłówek 2 Znak"/>
    <w:aliases w:val="1.1 Znak"/>
    <w:basedOn w:val="Domylnaczcionkaakapitu"/>
    <w:link w:val="Nagwek2"/>
    <w:uiPriority w:val="9"/>
    <w:rsid w:val="00EA4F46"/>
    <w:rPr>
      <w:rFonts w:ascii="Arial" w:eastAsia="Times New Roman" w:hAnsi="Arial" w:cs="Times New Roman"/>
      <w:b/>
      <w:bCs/>
      <w:sz w:val="20"/>
      <w:lang w:val="x-none" w:eastAsia="x-none"/>
    </w:rPr>
  </w:style>
  <w:style w:type="character" w:customStyle="1" w:styleId="Nagwek3Znak">
    <w:name w:val="Nagłówek 3 Znak"/>
    <w:aliases w:val="1. wyliczenie Znak"/>
    <w:basedOn w:val="Domylnaczcionkaakapitu"/>
    <w:link w:val="Nagwek3"/>
    <w:uiPriority w:val="9"/>
    <w:rsid w:val="00EA4F46"/>
    <w:rPr>
      <w:rFonts w:ascii="Arial" w:eastAsia="Calibri" w:hAnsi="Arial" w:cs="Times New Roman"/>
      <w:sz w:val="20"/>
      <w:szCs w:val="24"/>
      <w:lang w:val="x-none" w:eastAsia="x-none"/>
    </w:rPr>
  </w:style>
  <w:style w:type="character" w:customStyle="1" w:styleId="Nagwek4Znak">
    <w:name w:val="Nagłówek 4 Znak"/>
    <w:aliases w:val="- Znak"/>
    <w:basedOn w:val="Domylnaczcionkaakapitu"/>
    <w:link w:val="Nagwek4"/>
    <w:uiPriority w:val="9"/>
    <w:rsid w:val="00EA4F46"/>
    <w:rPr>
      <w:rFonts w:ascii="Arial" w:eastAsia="MyriadPro-Regular" w:hAnsi="Arial" w:cs="Times New Roman"/>
      <w:sz w:val="20"/>
      <w:lang w:val="x-none" w:eastAsia="x-none"/>
    </w:rPr>
  </w:style>
  <w:style w:type="character" w:customStyle="1" w:styleId="Nagwek5Znak">
    <w:name w:val="Nagłówek 5 Znak"/>
    <w:aliases w:val="a) Znak"/>
    <w:basedOn w:val="Domylnaczcionkaakapitu"/>
    <w:link w:val="Nagwek5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character" w:customStyle="1" w:styleId="Nagwek6Znak">
    <w:name w:val="Nagłówek 6 Znak"/>
    <w:aliases w:val="1) Znak"/>
    <w:basedOn w:val="Domylnaczcionkaakapitu"/>
    <w:link w:val="Nagwek6"/>
    <w:uiPriority w:val="9"/>
    <w:rsid w:val="00EA4F46"/>
    <w:rPr>
      <w:rFonts w:ascii="Arial" w:eastAsia="Calibri" w:hAnsi="Arial" w:cs="Times New Roman"/>
      <w:bCs/>
      <w:color w:val="000000"/>
      <w:sz w:val="20"/>
      <w:szCs w:val="20"/>
      <w:lang w:val="x-none" w:eastAsia="x-none"/>
    </w:rPr>
  </w:style>
  <w:style w:type="character" w:customStyle="1" w:styleId="Nagwek7Znak">
    <w:name w:val="Nagłówek 7 Znak"/>
    <w:aliases w:val="tekst pod a) Znak"/>
    <w:basedOn w:val="Domylnaczcionkaakapitu"/>
    <w:link w:val="Nagwek7"/>
    <w:uiPriority w:val="9"/>
    <w:rsid w:val="00EA4F46"/>
    <w:rPr>
      <w:rFonts w:ascii="Arial" w:eastAsia="Calibri" w:hAnsi="Arial" w:cs="Times New Roman"/>
      <w:b/>
      <w:bCs/>
      <w:sz w:val="20"/>
      <w:szCs w:val="20"/>
      <w:lang w:val="x-none"/>
    </w:rPr>
  </w:style>
  <w:style w:type="character" w:customStyle="1" w:styleId="Nagwek8Znak">
    <w:name w:val="Nagłówek 8 Znak"/>
    <w:aliases w:val="o Znak"/>
    <w:basedOn w:val="Domylnaczcionkaakapitu"/>
    <w:link w:val="Nagwek8"/>
    <w:uiPriority w:val="9"/>
    <w:rsid w:val="00EA4F46"/>
    <w:rPr>
      <w:rFonts w:ascii="Arial" w:eastAsia="Calibri" w:hAnsi="Arial" w:cs="Times New Roman"/>
      <w:sz w:val="20"/>
      <w:szCs w:val="20"/>
      <w:lang w:val="x-none" w:eastAsia="x-none"/>
    </w:rPr>
  </w:style>
  <w:style w:type="paragraph" w:styleId="Akapitzlist">
    <w:name w:val="List Paragraph"/>
    <w:basedOn w:val="Normalny"/>
    <w:uiPriority w:val="34"/>
    <w:qFormat/>
    <w:rsid w:val="00EA4F4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rsid w:val="00EA4F46"/>
    <w:pPr>
      <w:spacing w:line="240" w:lineRule="auto"/>
    </w:pPr>
    <w:rPr>
      <w:rFonts w:ascii="Times New Roman" w:eastAsia="Times New Roman" w:hAnsi="Times New Roman"/>
      <w:sz w:val="20"/>
      <w:szCs w:val="20"/>
      <w:lang w:val="x-none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A4F46"/>
    <w:rPr>
      <w:rFonts w:ascii="Times New Roman" w:eastAsia="Times New Roman" w:hAnsi="Times New Roman" w:cs="Times New Roman"/>
      <w:sz w:val="20"/>
      <w:szCs w:val="20"/>
      <w:lang w:val="x-none" w:eastAsia="pl-PL"/>
    </w:rPr>
  </w:style>
  <w:style w:type="character" w:styleId="Odwoanieprzypisudolnego">
    <w:name w:val="footnote reference"/>
    <w:aliases w:val="Footnote Reference Number,Odwołanie przypisu,Footnote symbol,Footnote number,fr,Footnotemark,FR,Footnotemark1,Footnotemark2,FR1,Footnotemark3,FR2,Footnotemark4,FR3,Footnotemark5,FR4,Footnotemark6,Footnotemark7,Footnotemark8"/>
    <w:uiPriority w:val="99"/>
    <w:rsid w:val="00EA4F46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EA4F4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A4F4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A4F46"/>
    <w:rPr>
      <w:rFonts w:ascii="Calibri" w:eastAsia="Calibri" w:hAnsi="Calibri" w:cs="Times New Roman"/>
      <w:b/>
      <w:bCs/>
      <w:sz w:val="20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A4F46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4F46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Poprawka">
    <w:name w:val="Revision"/>
    <w:hidden/>
    <w:uiPriority w:val="99"/>
    <w:semiHidden/>
    <w:rsid w:val="00EA4F46"/>
    <w:pPr>
      <w:spacing w:after="0"/>
      <w:jc w:val="left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A4F46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A4F46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kocowego">
    <w:name w:val="endnote reference"/>
    <w:uiPriority w:val="99"/>
    <w:semiHidden/>
    <w:unhideWhenUsed/>
    <w:rsid w:val="00EA4F4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uiPriority w:val="99"/>
    <w:rsid w:val="00EA4F46"/>
    <w:rPr>
      <w:rFonts w:ascii="Calibri" w:eastAsia="Calibri" w:hAnsi="Calibri" w:cs="Times New Roman"/>
      <w:lang w:val="x-none"/>
    </w:rPr>
  </w:style>
  <w:style w:type="paragraph" w:styleId="Stopka">
    <w:name w:val="footer"/>
    <w:basedOn w:val="Normalny"/>
    <w:link w:val="StopkaZnak"/>
    <w:uiPriority w:val="99"/>
    <w:unhideWhenUsed/>
    <w:rsid w:val="00EA4F46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EA4F46"/>
    <w:rPr>
      <w:rFonts w:ascii="Calibri" w:eastAsia="Calibri" w:hAnsi="Calibri" w:cs="Times New Roman"/>
      <w:lang w:val="x-none"/>
    </w:rPr>
  </w:style>
  <w:style w:type="paragraph" w:styleId="Bezodstpw">
    <w:name w:val="No Spacing"/>
    <w:aliases w:val="tekst wolny w wypunktowaniu"/>
    <w:basedOn w:val="Nagwek3"/>
    <w:link w:val="BezodstpwZnak"/>
    <w:uiPriority w:val="1"/>
    <w:qFormat/>
    <w:rsid w:val="00EA4F46"/>
    <w:pPr>
      <w:numPr>
        <w:numId w:val="0"/>
      </w:numPr>
      <w:ind w:left="709"/>
    </w:pPr>
    <w:rPr>
      <w:szCs w:val="18"/>
    </w:rPr>
  </w:style>
  <w:style w:type="character" w:customStyle="1" w:styleId="BezodstpwZnak">
    <w:name w:val="Bez odstępów Znak"/>
    <w:aliases w:val="tekst wolny w wypunktowaniu Znak"/>
    <w:link w:val="Bezodstpw"/>
    <w:uiPriority w:val="1"/>
    <w:rsid w:val="00EA4F46"/>
    <w:rPr>
      <w:rFonts w:ascii="Arial" w:eastAsia="Calibri" w:hAnsi="Arial" w:cs="Times New Roman"/>
      <w:sz w:val="20"/>
      <w:szCs w:val="18"/>
      <w:lang w:val="x-none" w:eastAsia="x-none"/>
    </w:rPr>
  </w:style>
  <w:style w:type="paragraph" w:styleId="Spistreci1">
    <w:name w:val="toc 1"/>
    <w:basedOn w:val="Normalny"/>
    <w:next w:val="Normalny"/>
    <w:autoRedefine/>
    <w:uiPriority w:val="39"/>
    <w:qFormat/>
    <w:rsid w:val="00EA4F46"/>
    <w:pPr>
      <w:spacing w:before="120" w:after="120"/>
    </w:pPr>
    <w:rPr>
      <w:b/>
      <w:bCs/>
      <w:caps/>
      <w:sz w:val="20"/>
      <w:szCs w:val="20"/>
    </w:rPr>
  </w:style>
  <w:style w:type="character" w:styleId="Hipercze">
    <w:name w:val="Hyperlink"/>
    <w:uiPriority w:val="99"/>
    <w:rsid w:val="00EA4F46"/>
    <w:rPr>
      <w:color w:val="0000FF"/>
      <w:u w:val="single"/>
    </w:rPr>
  </w:style>
  <w:style w:type="paragraph" w:styleId="Spistreci2">
    <w:name w:val="toc 2"/>
    <w:basedOn w:val="Normalny"/>
    <w:next w:val="Normalny"/>
    <w:autoRedefine/>
    <w:uiPriority w:val="39"/>
    <w:qFormat/>
    <w:rsid w:val="00EA4F46"/>
    <w:pPr>
      <w:ind w:left="220"/>
    </w:pPr>
    <w:rPr>
      <w:smallCaps/>
      <w:sz w:val="20"/>
      <w:szCs w:val="20"/>
    </w:rPr>
  </w:style>
  <w:style w:type="paragraph" w:customStyle="1" w:styleId="Akapit">
    <w:name w:val="Akapit"/>
    <w:basedOn w:val="Nagwek6"/>
    <w:rsid w:val="00EA4F46"/>
    <w:pPr>
      <w:keepNext/>
    </w:pPr>
    <w:rPr>
      <w:rFonts w:ascii="Times New Roman" w:eastAsia="Times New Roman" w:hAnsi="Times New Roman"/>
      <w:b/>
      <w:bCs w:val="0"/>
      <w:sz w:val="24"/>
      <w:szCs w:val="24"/>
      <w:lang w:eastAsia="pl-PL"/>
    </w:rPr>
  </w:style>
  <w:style w:type="paragraph" w:customStyle="1" w:styleId="Default">
    <w:name w:val="Default"/>
    <w:rsid w:val="00EA4F46"/>
    <w:pPr>
      <w:autoSpaceDE w:val="0"/>
      <w:autoSpaceDN w:val="0"/>
      <w:adjustRightInd w:val="0"/>
      <w:spacing w:after="0"/>
      <w:jc w:val="left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EA4F46"/>
    <w:pPr>
      <w:spacing w:before="480"/>
      <w:outlineLvl w:val="9"/>
    </w:pPr>
    <w:rPr>
      <w:rFonts w:ascii="Cambria" w:hAnsi="Cambria"/>
      <w:color w:val="365F91"/>
      <w:sz w:val="28"/>
      <w:lang w:val="pl-PL" w:eastAsia="en-US"/>
    </w:rPr>
  </w:style>
  <w:style w:type="paragraph" w:styleId="Spistreci3">
    <w:name w:val="toc 3"/>
    <w:basedOn w:val="Normalny"/>
    <w:next w:val="Normalny"/>
    <w:autoRedefine/>
    <w:uiPriority w:val="39"/>
    <w:unhideWhenUsed/>
    <w:qFormat/>
    <w:rsid w:val="00EA4F46"/>
    <w:pPr>
      <w:ind w:left="440"/>
    </w:pPr>
    <w:rPr>
      <w:i/>
      <w:iCs/>
      <w:sz w:val="20"/>
      <w:szCs w:val="20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A4F4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A4F46"/>
    <w:rPr>
      <w:rFonts w:ascii="Calibri" w:eastAsia="Calibri" w:hAnsi="Calibri" w:cs="Times New Roman"/>
      <w:b/>
      <w:bCs/>
      <w:i/>
      <w:iCs/>
      <w:color w:val="4F81BD"/>
      <w:lang w:val="x-none"/>
    </w:rPr>
  </w:style>
  <w:style w:type="character" w:customStyle="1" w:styleId="tabulatory">
    <w:name w:val="tabulatory"/>
    <w:basedOn w:val="Domylnaczcionkaakapitu"/>
    <w:rsid w:val="00EA4F46"/>
  </w:style>
  <w:style w:type="character" w:customStyle="1" w:styleId="Teksttreci">
    <w:name w:val="Tekst treści_"/>
    <w:link w:val="Teksttreci0"/>
    <w:uiPriority w:val="99"/>
    <w:locked/>
    <w:rsid w:val="00EA4F46"/>
    <w:rPr>
      <w:rFonts w:ascii="Arial" w:eastAsia="Times New Roman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Times New Roman" w:hAnsi="Arial" w:cs="Arial"/>
      <w:sz w:val="21"/>
      <w:szCs w:val="21"/>
    </w:rPr>
  </w:style>
  <w:style w:type="character" w:customStyle="1" w:styleId="Nagwek2Bezpogrubienia">
    <w:name w:val="Nagłówek #2 + Bez pogrubienia"/>
    <w:uiPriority w:val="99"/>
    <w:rsid w:val="00EA4F46"/>
    <w:rPr>
      <w:rFonts w:ascii="Arial" w:eastAsia="Times New Roman" w:hAnsi="Arial" w:cs="Arial"/>
      <w:b/>
      <w:bCs/>
      <w:shd w:val="clear" w:color="auto" w:fill="FFFFFF"/>
    </w:rPr>
  </w:style>
  <w:style w:type="character" w:customStyle="1" w:styleId="Stopka0">
    <w:name w:val="Stopka_"/>
    <w:link w:val="Stopka5"/>
    <w:uiPriority w:val="99"/>
    <w:locked/>
    <w:rsid w:val="00EA4F46"/>
    <w:rPr>
      <w:rFonts w:ascii="Arial" w:eastAsia="Times New Roman" w:hAnsi="Arial" w:cs="Arial"/>
      <w:sz w:val="14"/>
      <w:szCs w:val="14"/>
      <w:shd w:val="clear" w:color="auto" w:fill="FFFFFF"/>
    </w:rPr>
  </w:style>
  <w:style w:type="paragraph" w:customStyle="1" w:styleId="Stopka5">
    <w:name w:val="Stopka5"/>
    <w:basedOn w:val="Normalny"/>
    <w:link w:val="Stopka0"/>
    <w:uiPriority w:val="99"/>
    <w:rsid w:val="00EA4F46"/>
    <w:pPr>
      <w:shd w:val="clear" w:color="auto" w:fill="FFFFFF"/>
      <w:spacing w:line="240" w:lineRule="atLeast"/>
    </w:pPr>
    <w:rPr>
      <w:rFonts w:ascii="Arial" w:eastAsia="Times New Roman" w:hAnsi="Arial" w:cs="Arial"/>
      <w:sz w:val="14"/>
      <w:szCs w:val="14"/>
    </w:rPr>
  </w:style>
  <w:style w:type="paragraph" w:customStyle="1" w:styleId="Teksttreci1">
    <w:name w:val="Tekst treści1"/>
    <w:basedOn w:val="Normalny"/>
    <w:uiPriority w:val="99"/>
    <w:rsid w:val="00EA4F46"/>
    <w:pPr>
      <w:shd w:val="clear" w:color="auto" w:fill="FFFFFF"/>
      <w:spacing w:before="840" w:line="499" w:lineRule="exact"/>
      <w:ind w:hanging="700"/>
    </w:pPr>
    <w:rPr>
      <w:rFonts w:ascii="Arial" w:eastAsia="Arial Unicode MS" w:hAnsi="Arial" w:cs="Arial"/>
      <w:color w:val="000000"/>
      <w:sz w:val="21"/>
      <w:szCs w:val="21"/>
      <w:lang w:eastAsia="pl-PL"/>
    </w:rPr>
  </w:style>
  <w:style w:type="character" w:customStyle="1" w:styleId="Stopka2">
    <w:name w:val="Stopka (2)_"/>
    <w:link w:val="Stopka20"/>
    <w:uiPriority w:val="99"/>
    <w:locked/>
    <w:rsid w:val="00EA4F46"/>
    <w:rPr>
      <w:rFonts w:ascii="Times New Roman" w:hAnsi="Times New Roman"/>
      <w:sz w:val="12"/>
      <w:szCs w:val="12"/>
      <w:shd w:val="clear" w:color="auto" w:fill="FFFFFF"/>
    </w:rPr>
  </w:style>
  <w:style w:type="paragraph" w:customStyle="1" w:styleId="Stopka20">
    <w:name w:val="Stopka (2)"/>
    <w:basedOn w:val="Normalny"/>
    <w:link w:val="Stopka2"/>
    <w:uiPriority w:val="99"/>
    <w:rsid w:val="00EA4F46"/>
    <w:pPr>
      <w:shd w:val="clear" w:color="auto" w:fill="FFFFFF"/>
      <w:spacing w:line="240" w:lineRule="atLeast"/>
      <w:jc w:val="both"/>
    </w:pPr>
    <w:rPr>
      <w:rFonts w:ascii="Times New Roman" w:eastAsiaTheme="minorHAnsi" w:hAnsi="Times New Roman" w:cstheme="minorBidi"/>
      <w:sz w:val="12"/>
      <w:szCs w:val="12"/>
    </w:rPr>
  </w:style>
  <w:style w:type="character" w:styleId="Pogrubienie">
    <w:name w:val="Strong"/>
    <w:uiPriority w:val="22"/>
    <w:qFormat/>
    <w:rsid w:val="00EA4F46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EA4F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Lista">
    <w:name w:val="List"/>
    <w:basedOn w:val="Normalny"/>
    <w:uiPriority w:val="99"/>
    <w:unhideWhenUsed/>
    <w:rsid w:val="00EA4F46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EA4F46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EA4F46"/>
    <w:pPr>
      <w:ind w:left="849" w:hanging="283"/>
      <w:contextualSpacing/>
    </w:pPr>
  </w:style>
  <w:style w:type="paragraph" w:styleId="Lista4">
    <w:name w:val="List 4"/>
    <w:basedOn w:val="Normalny"/>
    <w:uiPriority w:val="99"/>
    <w:unhideWhenUsed/>
    <w:rsid w:val="00EA4F46"/>
    <w:pPr>
      <w:ind w:left="1132" w:hanging="283"/>
      <w:contextualSpacing/>
    </w:pPr>
  </w:style>
  <w:style w:type="paragraph" w:styleId="Lista5">
    <w:name w:val="List 5"/>
    <w:basedOn w:val="Normalny"/>
    <w:uiPriority w:val="99"/>
    <w:unhideWhenUsed/>
    <w:rsid w:val="00EA4F46"/>
    <w:pPr>
      <w:ind w:left="1415" w:hanging="283"/>
      <w:contextualSpacing/>
    </w:pPr>
  </w:style>
  <w:style w:type="paragraph" w:styleId="Listapunktowana2">
    <w:name w:val="List Bullet 2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3">
    <w:name w:val="List Bullet 3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4">
    <w:name w:val="List Bullet 4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punktowana5">
    <w:name w:val="List Bullet 5"/>
    <w:basedOn w:val="Normalny"/>
    <w:uiPriority w:val="99"/>
    <w:unhideWhenUsed/>
    <w:rsid w:val="00EA4F46"/>
    <w:pPr>
      <w:tabs>
        <w:tab w:val="num" w:pos="720"/>
      </w:tabs>
      <w:ind w:left="720" w:hanging="720"/>
      <w:contextualSpacing/>
    </w:pPr>
  </w:style>
  <w:style w:type="paragraph" w:styleId="Lista-kontynuacja">
    <w:name w:val="List Continue"/>
    <w:basedOn w:val="Normalny"/>
    <w:uiPriority w:val="99"/>
    <w:unhideWhenUsed/>
    <w:rsid w:val="00EA4F46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EA4F46"/>
    <w:pPr>
      <w:spacing w:after="120"/>
    </w:pPr>
    <w:rPr>
      <w:lang w:val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A4F46"/>
    <w:pPr>
      <w:spacing w:after="120"/>
      <w:ind w:left="283"/>
    </w:pPr>
    <w:rPr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EA4F46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EA4F46"/>
    <w:rPr>
      <w:rFonts w:ascii="Calibri" w:eastAsia="Calibri" w:hAnsi="Calibri" w:cs="Times New Roman"/>
      <w:lang w:val="x-none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EA4F46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EA4F46"/>
    <w:rPr>
      <w:rFonts w:ascii="Calibri" w:eastAsia="Calibri" w:hAnsi="Calibri" w:cs="Times New Roman"/>
      <w:lang w:val="x-none"/>
    </w:rPr>
  </w:style>
  <w:style w:type="table" w:styleId="Tabela-Siatka">
    <w:name w:val="Table Grid"/>
    <w:basedOn w:val="Standardowy"/>
    <w:uiPriority w:val="59"/>
    <w:rsid w:val="00EA4F46"/>
    <w:pPr>
      <w:spacing w:after="0" w:line="240" w:lineRule="auto"/>
      <w:jc w:val="left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0">
    <w:name w:val="Nagłówek #2_"/>
    <w:link w:val="Nagwek21"/>
    <w:uiPriority w:val="99"/>
    <w:locked/>
    <w:rsid w:val="00EA4F46"/>
    <w:rPr>
      <w:rFonts w:ascii="Arial" w:eastAsia="Times New Roman" w:hAnsi="Arial" w:cs="Arial"/>
      <w:shd w:val="clear" w:color="auto" w:fill="FFFFFF"/>
    </w:rPr>
  </w:style>
  <w:style w:type="paragraph" w:customStyle="1" w:styleId="Nagwek21">
    <w:name w:val="Nagłówek #2"/>
    <w:basedOn w:val="Normalny"/>
    <w:link w:val="Nagwek20"/>
    <w:uiPriority w:val="99"/>
    <w:rsid w:val="00EA4F46"/>
    <w:pPr>
      <w:shd w:val="clear" w:color="auto" w:fill="FFFFFF"/>
      <w:spacing w:before="600" w:after="300" w:line="240" w:lineRule="atLeast"/>
      <w:ind w:hanging="440"/>
      <w:outlineLvl w:val="1"/>
    </w:pPr>
    <w:rPr>
      <w:rFonts w:ascii="Arial" w:eastAsia="Times New Roman" w:hAnsi="Arial" w:cs="Aria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A4F46"/>
    <w:pPr>
      <w:tabs>
        <w:tab w:val="num" w:pos="720"/>
      </w:tabs>
      <w:ind w:left="720" w:hanging="720"/>
      <w:jc w:val="both"/>
    </w:pPr>
    <w:rPr>
      <w:rFonts w:ascii="Arial" w:hAnsi="Arial"/>
      <w:bCs/>
      <w:sz w:val="20"/>
      <w:szCs w:val="20"/>
      <w:lang w:val="x-none"/>
    </w:rPr>
  </w:style>
  <w:style w:type="character" w:customStyle="1" w:styleId="PodtytuZnak">
    <w:name w:val="Podtytuł Znak"/>
    <w:basedOn w:val="Domylnaczcionkaakapitu"/>
    <w:link w:val="Podtytu"/>
    <w:uiPriority w:val="11"/>
    <w:rsid w:val="00EA4F46"/>
    <w:rPr>
      <w:rFonts w:ascii="Arial" w:eastAsia="Calibri" w:hAnsi="Arial" w:cs="Times New Roman"/>
      <w:bCs/>
      <w:sz w:val="20"/>
      <w:szCs w:val="20"/>
      <w:lang w:val="x-none"/>
    </w:rPr>
  </w:style>
  <w:style w:type="paragraph" w:styleId="Spistreci4">
    <w:name w:val="toc 4"/>
    <w:basedOn w:val="Normalny"/>
    <w:next w:val="Normalny"/>
    <w:autoRedefine/>
    <w:uiPriority w:val="39"/>
    <w:unhideWhenUsed/>
    <w:rsid w:val="00EA4F46"/>
    <w:pPr>
      <w:ind w:left="660"/>
    </w:pPr>
    <w:rPr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unhideWhenUsed/>
    <w:rsid w:val="00EA4F46"/>
    <w:pPr>
      <w:ind w:left="880"/>
    </w:pPr>
    <w:rPr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unhideWhenUsed/>
    <w:rsid w:val="00EA4F46"/>
    <w:pPr>
      <w:ind w:left="1100"/>
    </w:pPr>
    <w:rPr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unhideWhenUsed/>
    <w:rsid w:val="00EA4F46"/>
    <w:pPr>
      <w:ind w:left="1320"/>
    </w:pPr>
    <w:rPr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unhideWhenUsed/>
    <w:rsid w:val="00EA4F46"/>
    <w:pPr>
      <w:ind w:left="1540"/>
    </w:pPr>
    <w:rPr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unhideWhenUsed/>
    <w:rsid w:val="00EA4F46"/>
    <w:pPr>
      <w:ind w:left="1760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7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1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76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3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DF8400-9ED8-4B1A-ACAD-52E8AC4411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26</Pages>
  <Words>7271</Words>
  <Characters>43627</Characters>
  <Application>Microsoft Office Word</Application>
  <DocSecurity>0</DocSecurity>
  <Lines>363</Lines>
  <Paragraphs>101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50797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jkaczmarczyk</dc:creator>
  <cp:lastModifiedBy>jpachnowska</cp:lastModifiedBy>
  <cp:revision>309</cp:revision>
  <cp:lastPrinted>2016-04-22T13:43:00Z</cp:lastPrinted>
  <dcterms:created xsi:type="dcterms:W3CDTF">2015-11-03T08:12:00Z</dcterms:created>
  <dcterms:modified xsi:type="dcterms:W3CDTF">2016-06-02T12:46:00Z</dcterms:modified>
</cp:coreProperties>
</file>