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5801E5" w:rsidRDefault="00BD74D6" w:rsidP="00453FCD">
      <w:pPr>
        <w:spacing w:line="240" w:lineRule="auto"/>
        <w:jc w:val="both"/>
        <w:rPr>
          <w:rFonts w:ascii="Arial" w:hAnsi="Arial" w:cs="Arial"/>
          <w:sz w:val="18"/>
          <w:szCs w:val="18"/>
        </w:rPr>
      </w:pPr>
      <w:r w:rsidRPr="005801E5">
        <w:rPr>
          <w:rFonts w:ascii="Arial" w:hAnsi="Arial" w:cs="Arial"/>
          <w:sz w:val="18"/>
          <w:szCs w:val="18"/>
        </w:rPr>
        <w:t>REJESTR ZMIAN</w:t>
      </w:r>
      <w:r w:rsidR="004C0DD4" w:rsidRPr="005801E5">
        <w:rPr>
          <w:rFonts w:ascii="Arial" w:hAnsi="Arial" w:cs="Arial"/>
          <w:sz w:val="18"/>
          <w:szCs w:val="18"/>
        </w:rPr>
        <w:t xml:space="preserve"> DO:</w:t>
      </w:r>
    </w:p>
    <w:p w:rsidR="00453FCD" w:rsidRDefault="00CE3459" w:rsidP="00453FCD">
      <w:pPr>
        <w:spacing w:line="240" w:lineRule="auto"/>
        <w:jc w:val="both"/>
        <w:rPr>
          <w:rFonts w:ascii="Arial" w:hAnsi="Arial" w:cs="Arial"/>
          <w:b/>
          <w:sz w:val="18"/>
          <w:szCs w:val="18"/>
        </w:rPr>
      </w:pPr>
      <w:r w:rsidRPr="005801E5">
        <w:rPr>
          <w:rFonts w:ascii="Arial" w:hAnsi="Arial" w:cs="Arial"/>
          <w:b/>
          <w:sz w:val="18"/>
          <w:szCs w:val="18"/>
        </w:rPr>
        <w:t>Regulamin</w:t>
      </w:r>
      <w:r w:rsidR="00B93F82" w:rsidRPr="005801E5">
        <w:rPr>
          <w:rFonts w:ascii="Arial" w:hAnsi="Arial" w:cs="Arial"/>
          <w:b/>
          <w:sz w:val="18"/>
          <w:szCs w:val="18"/>
        </w:rPr>
        <w:t>u</w:t>
      </w:r>
      <w:r w:rsidRPr="005801E5">
        <w:rPr>
          <w:rFonts w:ascii="Arial" w:hAnsi="Arial" w:cs="Arial"/>
          <w:b/>
          <w:sz w:val="18"/>
          <w:szCs w:val="18"/>
        </w:rPr>
        <w:t xml:space="preserve"> </w:t>
      </w:r>
      <w:r w:rsidR="003C5421" w:rsidRPr="005801E5">
        <w:rPr>
          <w:rFonts w:ascii="Arial" w:hAnsi="Arial" w:cs="Arial"/>
          <w:b/>
          <w:sz w:val="18"/>
          <w:szCs w:val="18"/>
        </w:rPr>
        <w:t>naboru</w:t>
      </w:r>
      <w:r w:rsidRPr="005801E5">
        <w:rPr>
          <w:rFonts w:ascii="Arial" w:hAnsi="Arial" w:cs="Arial"/>
          <w:b/>
          <w:sz w:val="18"/>
          <w:szCs w:val="18"/>
        </w:rPr>
        <w:t xml:space="preserve"> w ramach Regionalnego Programu Operacyjnego Województwa Zachodniopomorskiego 2014 – 2020</w:t>
      </w:r>
      <w:r w:rsidR="00D66A8A">
        <w:rPr>
          <w:rFonts w:ascii="Arial" w:hAnsi="Arial" w:cs="Arial"/>
          <w:b/>
          <w:sz w:val="18"/>
          <w:szCs w:val="18"/>
        </w:rPr>
        <w:t xml:space="preserve"> </w:t>
      </w:r>
      <w:r w:rsidR="00453FCD" w:rsidRPr="00453FCD">
        <w:rPr>
          <w:rFonts w:ascii="Arial" w:hAnsi="Arial" w:cs="Arial"/>
          <w:b/>
          <w:sz w:val="18"/>
          <w:szCs w:val="18"/>
        </w:rPr>
        <w:t>(projekty, dla któryc</w:t>
      </w:r>
      <w:r w:rsidR="00453FCD">
        <w:rPr>
          <w:rFonts w:ascii="Arial" w:hAnsi="Arial" w:cs="Arial"/>
          <w:b/>
          <w:sz w:val="18"/>
          <w:szCs w:val="18"/>
        </w:rPr>
        <w:t xml:space="preserve">h wezwanie do złożenia wniosku </w:t>
      </w:r>
      <w:r w:rsidR="00453FCD" w:rsidRPr="00453FCD">
        <w:rPr>
          <w:rFonts w:ascii="Arial" w:hAnsi="Arial" w:cs="Arial"/>
          <w:b/>
          <w:sz w:val="18"/>
          <w:szCs w:val="18"/>
        </w:rPr>
        <w:t xml:space="preserve">o dofinansowanie nastąpiło </w:t>
      </w:r>
      <w:r w:rsidR="002D6DEA">
        <w:rPr>
          <w:rFonts w:ascii="Arial" w:hAnsi="Arial" w:cs="Arial"/>
          <w:b/>
          <w:sz w:val="18"/>
          <w:szCs w:val="18"/>
        </w:rPr>
        <w:t>od</w:t>
      </w:r>
      <w:r w:rsidR="00453FCD" w:rsidRPr="00453FCD">
        <w:rPr>
          <w:rFonts w:ascii="Arial" w:hAnsi="Arial" w:cs="Arial"/>
          <w:b/>
          <w:sz w:val="18"/>
          <w:szCs w:val="18"/>
        </w:rPr>
        <w:t xml:space="preserve"> 22 listopada 2017 r.)</w:t>
      </w:r>
    </w:p>
    <w:p w:rsidR="00CE3459" w:rsidRPr="005801E5" w:rsidRDefault="00CE3459" w:rsidP="00453FCD">
      <w:pPr>
        <w:spacing w:line="240" w:lineRule="auto"/>
        <w:jc w:val="both"/>
        <w:rPr>
          <w:rFonts w:ascii="Arial" w:hAnsi="Arial" w:cs="Arial"/>
          <w:b/>
          <w:sz w:val="18"/>
          <w:szCs w:val="18"/>
        </w:rPr>
      </w:pPr>
      <w:r w:rsidRPr="005801E5">
        <w:rPr>
          <w:rFonts w:ascii="Arial" w:hAnsi="Arial" w:cs="Arial"/>
          <w:b/>
          <w:sz w:val="18"/>
          <w:szCs w:val="18"/>
        </w:rPr>
        <w:t xml:space="preserve">Oś Priorytetowa </w:t>
      </w:r>
      <w:r w:rsidR="003C5421" w:rsidRPr="005801E5">
        <w:rPr>
          <w:rFonts w:ascii="Arial" w:hAnsi="Arial" w:cs="Arial"/>
          <w:b/>
          <w:sz w:val="18"/>
          <w:szCs w:val="18"/>
        </w:rPr>
        <w:t>5</w:t>
      </w:r>
      <w:r w:rsidRPr="005801E5">
        <w:rPr>
          <w:rFonts w:ascii="Arial" w:hAnsi="Arial" w:cs="Arial"/>
          <w:b/>
          <w:sz w:val="18"/>
          <w:szCs w:val="18"/>
        </w:rPr>
        <w:t xml:space="preserve"> </w:t>
      </w:r>
      <w:r w:rsidR="003C5421" w:rsidRPr="005801E5">
        <w:rPr>
          <w:rFonts w:ascii="Arial" w:hAnsi="Arial" w:cs="Arial"/>
          <w:b/>
          <w:sz w:val="18"/>
          <w:szCs w:val="18"/>
        </w:rPr>
        <w:t>Zrównoważony transport</w:t>
      </w:r>
      <w:r w:rsidRPr="005801E5">
        <w:rPr>
          <w:rFonts w:ascii="Arial" w:hAnsi="Arial" w:cs="Arial"/>
          <w:b/>
          <w:sz w:val="18"/>
          <w:szCs w:val="18"/>
        </w:rPr>
        <w:t xml:space="preserve"> </w:t>
      </w:r>
    </w:p>
    <w:p w:rsidR="00EA4F46" w:rsidRPr="005801E5" w:rsidRDefault="00CE3459" w:rsidP="00453FCD">
      <w:pPr>
        <w:spacing w:line="240" w:lineRule="auto"/>
        <w:jc w:val="both"/>
        <w:rPr>
          <w:rFonts w:ascii="Arial" w:hAnsi="Arial" w:cs="Arial"/>
          <w:b/>
          <w:sz w:val="18"/>
          <w:szCs w:val="18"/>
        </w:rPr>
      </w:pPr>
      <w:r w:rsidRPr="005801E5">
        <w:rPr>
          <w:rFonts w:ascii="Arial" w:hAnsi="Arial" w:cs="Arial"/>
          <w:b/>
          <w:sz w:val="18"/>
          <w:szCs w:val="18"/>
          <w:lang w:eastAsia="pl-PL"/>
        </w:rPr>
        <w:t xml:space="preserve">Działanie </w:t>
      </w:r>
      <w:r w:rsidR="00F72FB1" w:rsidRPr="005801E5">
        <w:rPr>
          <w:rFonts w:ascii="Arial" w:hAnsi="Arial" w:cs="Arial"/>
          <w:b/>
          <w:sz w:val="18"/>
          <w:szCs w:val="18"/>
          <w:lang w:eastAsia="pl-PL"/>
        </w:rPr>
        <w:t>5</w:t>
      </w:r>
      <w:r w:rsidR="0009658A" w:rsidRPr="005801E5">
        <w:rPr>
          <w:rFonts w:ascii="Arial" w:hAnsi="Arial" w:cs="Arial"/>
          <w:b/>
          <w:sz w:val="18"/>
          <w:szCs w:val="18"/>
          <w:lang w:eastAsia="pl-PL"/>
        </w:rPr>
        <w:t>.</w:t>
      </w:r>
      <w:r w:rsidR="00B521D3">
        <w:rPr>
          <w:rFonts w:ascii="Arial" w:hAnsi="Arial" w:cs="Arial"/>
          <w:b/>
          <w:sz w:val="18"/>
          <w:szCs w:val="18"/>
          <w:lang w:eastAsia="pl-PL"/>
        </w:rPr>
        <w:t>1</w:t>
      </w:r>
      <w:r w:rsidR="003C5421" w:rsidRPr="005801E5">
        <w:rPr>
          <w:rFonts w:ascii="Arial" w:hAnsi="Arial" w:cs="Arial"/>
          <w:b/>
          <w:sz w:val="18"/>
          <w:szCs w:val="18"/>
          <w:lang w:eastAsia="pl-PL"/>
        </w:rPr>
        <w:t>.</w:t>
      </w:r>
      <w:r w:rsidRPr="005801E5">
        <w:rPr>
          <w:rFonts w:ascii="Arial" w:hAnsi="Arial" w:cs="Arial"/>
          <w:b/>
          <w:sz w:val="18"/>
          <w:szCs w:val="18"/>
          <w:lang w:eastAsia="pl-PL"/>
        </w:rPr>
        <w:t xml:space="preserve"> </w:t>
      </w:r>
      <w:r w:rsidR="00B521D3" w:rsidRPr="00B521D3">
        <w:rPr>
          <w:rFonts w:ascii="Arial" w:hAnsi="Arial" w:cs="Arial"/>
          <w:b/>
          <w:sz w:val="18"/>
          <w:szCs w:val="18"/>
          <w:lang w:eastAsia="pl-PL"/>
        </w:rPr>
        <w:t>Budowa i przebudowa dróg regionalnych (wojewódzkich)</w:t>
      </w:r>
    </w:p>
    <w:tbl>
      <w:tblPr>
        <w:tblStyle w:val="Tabela-Siatka"/>
        <w:tblW w:w="14909" w:type="dxa"/>
        <w:tblInd w:w="108" w:type="dxa"/>
        <w:tblLayout w:type="fixed"/>
        <w:tblLook w:val="04A0" w:firstRow="1" w:lastRow="0" w:firstColumn="1" w:lastColumn="0" w:noHBand="0" w:noVBand="1"/>
      </w:tblPr>
      <w:tblGrid>
        <w:gridCol w:w="567"/>
        <w:gridCol w:w="2410"/>
        <w:gridCol w:w="1701"/>
        <w:gridCol w:w="6521"/>
        <w:gridCol w:w="1984"/>
        <w:gridCol w:w="1726"/>
      </w:tblGrid>
      <w:tr w:rsidR="00F02513" w:rsidRPr="005E7551" w:rsidTr="00ED2053">
        <w:trPr>
          <w:trHeight w:val="49"/>
        </w:trPr>
        <w:tc>
          <w:tcPr>
            <w:tcW w:w="567" w:type="dxa"/>
            <w:vAlign w:val="center"/>
          </w:tcPr>
          <w:p w:rsidR="00F02513" w:rsidRPr="005E7551" w:rsidRDefault="00F02513" w:rsidP="005E7551">
            <w:pPr>
              <w:spacing w:line="276" w:lineRule="auto"/>
              <w:rPr>
                <w:rFonts w:ascii="Arial" w:hAnsi="Arial" w:cs="Arial"/>
                <w:b/>
                <w:sz w:val="16"/>
                <w:szCs w:val="16"/>
              </w:rPr>
            </w:pPr>
            <w:r w:rsidRPr="005E7551">
              <w:rPr>
                <w:rFonts w:ascii="Arial" w:hAnsi="Arial" w:cs="Arial"/>
                <w:b/>
                <w:sz w:val="16"/>
                <w:szCs w:val="16"/>
              </w:rPr>
              <w:t>Lp.</w:t>
            </w:r>
          </w:p>
        </w:tc>
        <w:tc>
          <w:tcPr>
            <w:tcW w:w="2410"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Nazwa dokumentu</w:t>
            </w:r>
          </w:p>
        </w:tc>
        <w:tc>
          <w:tcPr>
            <w:tcW w:w="1701"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Rozdział/</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Podrozdział/</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punkt/</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strona</w:t>
            </w:r>
          </w:p>
        </w:tc>
        <w:tc>
          <w:tcPr>
            <w:tcW w:w="6521"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Opis zmiany</w:t>
            </w:r>
          </w:p>
        </w:tc>
        <w:tc>
          <w:tcPr>
            <w:tcW w:w="1984" w:type="dxa"/>
            <w:vAlign w:val="center"/>
          </w:tcPr>
          <w:p w:rsidR="00F02513" w:rsidRPr="005E7551" w:rsidRDefault="005A7359" w:rsidP="005E7551">
            <w:pPr>
              <w:spacing w:line="276" w:lineRule="auto"/>
              <w:jc w:val="center"/>
              <w:rPr>
                <w:rFonts w:ascii="Arial" w:hAnsi="Arial" w:cs="Arial"/>
                <w:b/>
                <w:sz w:val="16"/>
                <w:szCs w:val="16"/>
              </w:rPr>
            </w:pPr>
            <w:r w:rsidRPr="005E7551">
              <w:rPr>
                <w:rFonts w:ascii="Arial" w:hAnsi="Arial" w:cs="Arial"/>
                <w:b/>
                <w:sz w:val="16"/>
                <w:szCs w:val="16"/>
              </w:rPr>
              <w:t>Uzasadnienie zmiany</w:t>
            </w:r>
          </w:p>
        </w:tc>
        <w:tc>
          <w:tcPr>
            <w:tcW w:w="1726"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Data wprowadzenia</w:t>
            </w:r>
          </w:p>
        </w:tc>
      </w:tr>
      <w:tr w:rsidR="00D66A8A" w:rsidRPr="0049273C" w:rsidTr="00ED2053">
        <w:trPr>
          <w:trHeight w:val="278"/>
        </w:trPr>
        <w:tc>
          <w:tcPr>
            <w:tcW w:w="567" w:type="dxa"/>
          </w:tcPr>
          <w:p w:rsidR="00D66A8A" w:rsidRPr="00D4176C" w:rsidRDefault="00D66A8A"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r w:rsidRPr="00D4176C">
              <w:rPr>
                <w:rFonts w:ascii="Arial" w:hAnsi="Arial" w:cs="Arial"/>
                <w:color w:val="000000" w:themeColor="text1"/>
                <w:sz w:val="18"/>
                <w:szCs w:val="18"/>
              </w:rPr>
              <w:t>2</w:t>
            </w:r>
          </w:p>
        </w:tc>
        <w:tc>
          <w:tcPr>
            <w:tcW w:w="2410" w:type="dxa"/>
          </w:tcPr>
          <w:p w:rsidR="00D66A8A" w:rsidRPr="00D4176C" w:rsidRDefault="00D66A8A" w:rsidP="00292CAF">
            <w:pPr>
              <w:jc w:val="center"/>
              <w:rPr>
                <w:rFonts w:ascii="Arial" w:hAnsi="Arial" w:cs="Arial"/>
                <w:color w:val="000000" w:themeColor="text1"/>
                <w:sz w:val="18"/>
                <w:szCs w:val="18"/>
              </w:rPr>
            </w:pPr>
            <w:r w:rsidRPr="00D4176C">
              <w:rPr>
                <w:rFonts w:ascii="Arial" w:hAnsi="Arial" w:cs="Arial"/>
                <w:color w:val="000000" w:themeColor="text1"/>
                <w:sz w:val="18"/>
                <w:szCs w:val="18"/>
              </w:rPr>
              <w:t>Regulamin naboru dla działania 5.1 w ramach Regionalnego Programu Operacyjnego Województwa Zachodni</w:t>
            </w:r>
            <w:r w:rsidR="00E507C6" w:rsidRPr="00D4176C">
              <w:rPr>
                <w:rFonts w:ascii="Arial" w:hAnsi="Arial" w:cs="Arial"/>
                <w:color w:val="000000" w:themeColor="text1"/>
                <w:sz w:val="18"/>
                <w:szCs w:val="18"/>
              </w:rPr>
              <w:t xml:space="preserve">opomorskiego 2014-2020 (wersja </w:t>
            </w:r>
            <w:r w:rsidR="00292CAF" w:rsidRPr="00D4176C">
              <w:rPr>
                <w:rFonts w:ascii="Arial" w:hAnsi="Arial" w:cs="Arial"/>
                <w:color w:val="000000" w:themeColor="text1"/>
                <w:sz w:val="18"/>
                <w:szCs w:val="18"/>
              </w:rPr>
              <w:t>2</w:t>
            </w:r>
            <w:r w:rsidRPr="00D4176C">
              <w:rPr>
                <w:rFonts w:ascii="Arial" w:hAnsi="Arial" w:cs="Arial"/>
                <w:color w:val="000000" w:themeColor="text1"/>
                <w:sz w:val="18"/>
                <w:szCs w:val="18"/>
              </w:rPr>
              <w:t>.0)</w:t>
            </w:r>
          </w:p>
        </w:tc>
        <w:tc>
          <w:tcPr>
            <w:tcW w:w="1701" w:type="dxa"/>
          </w:tcPr>
          <w:p w:rsidR="00D66A8A" w:rsidRPr="00D4176C" w:rsidRDefault="00D66A8A"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Strona tytułowa</w:t>
            </w:r>
          </w:p>
        </w:tc>
        <w:tc>
          <w:tcPr>
            <w:tcW w:w="6521" w:type="dxa"/>
          </w:tcPr>
          <w:p w:rsidR="00D66A8A" w:rsidRPr="00D4176C" w:rsidRDefault="00D66A8A" w:rsidP="00292CAF">
            <w:pPr>
              <w:pStyle w:val="Akapitzlist"/>
              <w:ind w:left="0"/>
              <w:jc w:val="both"/>
              <w:rPr>
                <w:rFonts w:ascii="Arial" w:hAnsi="Arial" w:cs="Arial"/>
                <w:b/>
                <w:color w:val="000000" w:themeColor="text1"/>
                <w:sz w:val="18"/>
                <w:szCs w:val="18"/>
                <w:u w:val="single"/>
              </w:rPr>
            </w:pPr>
            <w:r w:rsidRPr="00D4176C">
              <w:rPr>
                <w:rFonts w:ascii="Arial" w:hAnsi="Arial" w:cs="Arial"/>
                <w:b/>
                <w:color w:val="000000" w:themeColor="text1"/>
                <w:sz w:val="18"/>
                <w:szCs w:val="18"/>
                <w:u w:val="single"/>
              </w:rPr>
              <w:t xml:space="preserve">Zmieniono wersję </w:t>
            </w:r>
            <w:r w:rsidRPr="00D4176C">
              <w:rPr>
                <w:rFonts w:ascii="Arial" w:hAnsi="Arial" w:cs="Arial"/>
                <w:i/>
                <w:color w:val="000000" w:themeColor="text1"/>
                <w:sz w:val="18"/>
                <w:szCs w:val="18"/>
              </w:rPr>
              <w:t xml:space="preserve">Regulaminu naboru dla działania 5.1 z </w:t>
            </w:r>
            <w:r w:rsidR="00292CAF" w:rsidRPr="00D4176C">
              <w:rPr>
                <w:rFonts w:ascii="Arial" w:hAnsi="Arial" w:cs="Arial"/>
                <w:i/>
                <w:color w:val="000000" w:themeColor="text1"/>
                <w:sz w:val="18"/>
                <w:szCs w:val="18"/>
              </w:rPr>
              <w:t>2</w:t>
            </w:r>
            <w:r w:rsidRPr="00D4176C">
              <w:rPr>
                <w:rFonts w:ascii="Arial" w:hAnsi="Arial" w:cs="Arial"/>
                <w:i/>
                <w:color w:val="000000" w:themeColor="text1"/>
                <w:sz w:val="18"/>
                <w:szCs w:val="18"/>
              </w:rPr>
              <w:t xml:space="preserve">.0 na </w:t>
            </w:r>
            <w:r w:rsidR="00292CAF" w:rsidRPr="00D4176C">
              <w:rPr>
                <w:rFonts w:ascii="Arial" w:hAnsi="Arial" w:cs="Arial"/>
                <w:i/>
                <w:color w:val="000000" w:themeColor="text1"/>
                <w:sz w:val="18"/>
                <w:szCs w:val="18"/>
              </w:rPr>
              <w:t>3</w:t>
            </w:r>
            <w:r w:rsidRPr="00D4176C">
              <w:rPr>
                <w:rFonts w:ascii="Arial" w:hAnsi="Arial" w:cs="Arial"/>
                <w:i/>
                <w:color w:val="000000" w:themeColor="text1"/>
                <w:sz w:val="18"/>
                <w:szCs w:val="18"/>
              </w:rPr>
              <w:t>.0.</w:t>
            </w:r>
          </w:p>
        </w:tc>
        <w:tc>
          <w:tcPr>
            <w:tcW w:w="1984" w:type="dxa"/>
          </w:tcPr>
          <w:p w:rsidR="00D66A8A" w:rsidRPr="00D4176C" w:rsidRDefault="00D66A8A"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zapisu</w:t>
            </w:r>
          </w:p>
        </w:tc>
        <w:tc>
          <w:tcPr>
            <w:tcW w:w="1726" w:type="dxa"/>
          </w:tcPr>
          <w:p w:rsidR="00D66A8A" w:rsidRPr="00D4176C" w:rsidRDefault="00292CAF" w:rsidP="009051C0">
            <w:pPr>
              <w:jc w:val="center"/>
              <w:rPr>
                <w:rFonts w:ascii="Arial" w:hAnsi="Arial" w:cs="Arial"/>
                <w:color w:val="000000" w:themeColor="text1"/>
                <w:sz w:val="18"/>
                <w:szCs w:val="18"/>
              </w:rPr>
            </w:pPr>
            <w:r w:rsidRPr="00D4176C">
              <w:rPr>
                <w:rFonts w:ascii="Arial" w:hAnsi="Arial" w:cs="Arial"/>
                <w:color w:val="000000" w:themeColor="text1"/>
                <w:sz w:val="18"/>
                <w:szCs w:val="18"/>
              </w:rPr>
              <w:t xml:space="preserve"> </w:t>
            </w:r>
            <w:r w:rsidR="009051C0">
              <w:rPr>
                <w:rFonts w:ascii="Arial" w:hAnsi="Arial" w:cs="Arial"/>
                <w:color w:val="000000" w:themeColor="text1"/>
                <w:sz w:val="18"/>
                <w:szCs w:val="18"/>
              </w:rPr>
              <w:t>października</w:t>
            </w:r>
            <w:r w:rsidR="00D66A8A" w:rsidRPr="00D4176C">
              <w:rPr>
                <w:rFonts w:ascii="Arial" w:hAnsi="Arial" w:cs="Arial"/>
                <w:color w:val="000000" w:themeColor="text1"/>
                <w:sz w:val="18"/>
                <w:szCs w:val="18"/>
              </w:rPr>
              <w:t xml:space="preserve"> 2018 r.</w:t>
            </w:r>
          </w:p>
        </w:tc>
      </w:tr>
      <w:tr w:rsidR="002B7415" w:rsidRPr="0049273C"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2B7415">
            <w:pPr>
              <w:jc w:val="center"/>
              <w:rPr>
                <w:rFonts w:ascii="Arial" w:hAnsi="Arial" w:cs="Arial"/>
                <w:color w:val="000000" w:themeColor="text1"/>
                <w:sz w:val="18"/>
                <w:szCs w:val="18"/>
              </w:rPr>
            </w:pPr>
            <w:r w:rsidRPr="006A2B84">
              <w:rPr>
                <w:rFonts w:ascii="Arial" w:hAnsi="Arial" w:cs="Arial"/>
                <w:color w:val="000000" w:themeColor="text1"/>
                <w:sz w:val="18"/>
                <w:szCs w:val="18"/>
              </w:rPr>
              <w:t xml:space="preserve">Jw. </w:t>
            </w:r>
          </w:p>
        </w:tc>
        <w:tc>
          <w:tcPr>
            <w:tcW w:w="1701" w:type="dxa"/>
          </w:tcPr>
          <w:p w:rsidR="002B7415" w:rsidRPr="00D4176C" w:rsidRDefault="002B7415" w:rsidP="00CE1E54">
            <w:pPr>
              <w:jc w:val="center"/>
              <w:rPr>
                <w:rFonts w:ascii="Arial" w:hAnsi="Arial" w:cs="Arial"/>
                <w:color w:val="000000" w:themeColor="text1"/>
                <w:sz w:val="18"/>
                <w:szCs w:val="18"/>
              </w:rPr>
            </w:pPr>
            <w:r>
              <w:rPr>
                <w:rFonts w:ascii="Arial" w:hAnsi="Arial" w:cs="Arial"/>
                <w:color w:val="000000" w:themeColor="text1"/>
                <w:sz w:val="18"/>
                <w:szCs w:val="18"/>
              </w:rPr>
              <w:t>Spis treści</w:t>
            </w:r>
          </w:p>
        </w:tc>
        <w:tc>
          <w:tcPr>
            <w:tcW w:w="6521" w:type="dxa"/>
          </w:tcPr>
          <w:p w:rsidR="002B7415" w:rsidRPr="00D4176C" w:rsidRDefault="002B7415" w:rsidP="00292CAF">
            <w:pPr>
              <w:pStyle w:val="Akapitzlist"/>
              <w:ind w:left="0"/>
              <w:jc w:val="both"/>
              <w:rPr>
                <w:rFonts w:ascii="Arial" w:hAnsi="Arial" w:cs="Arial"/>
                <w:b/>
                <w:color w:val="000000" w:themeColor="text1"/>
                <w:sz w:val="18"/>
                <w:szCs w:val="18"/>
                <w:u w:val="single"/>
              </w:rPr>
            </w:pPr>
            <w:r w:rsidRPr="002B7415">
              <w:rPr>
                <w:rFonts w:ascii="Arial" w:hAnsi="Arial" w:cs="Arial"/>
                <w:b/>
                <w:color w:val="000000" w:themeColor="text1"/>
                <w:sz w:val="18"/>
                <w:szCs w:val="18"/>
              </w:rPr>
              <w:t>Zaktualizowano</w:t>
            </w:r>
            <w:r>
              <w:rPr>
                <w:rFonts w:ascii="Arial" w:hAnsi="Arial" w:cs="Arial"/>
                <w:b/>
                <w:color w:val="000000" w:themeColor="text1"/>
                <w:sz w:val="18"/>
                <w:szCs w:val="18"/>
              </w:rPr>
              <w:t xml:space="preserve"> </w:t>
            </w:r>
            <w:r w:rsidRPr="002B7415">
              <w:rPr>
                <w:rFonts w:ascii="Arial" w:hAnsi="Arial" w:cs="Arial"/>
                <w:color w:val="000000" w:themeColor="text1"/>
                <w:sz w:val="18"/>
                <w:szCs w:val="18"/>
              </w:rPr>
              <w:t>spis treści.</w:t>
            </w:r>
          </w:p>
        </w:tc>
        <w:tc>
          <w:tcPr>
            <w:tcW w:w="1984" w:type="dxa"/>
          </w:tcPr>
          <w:p w:rsidR="002B7415" w:rsidRPr="00D4176C" w:rsidRDefault="002B7415" w:rsidP="00C158CE">
            <w:pPr>
              <w:spacing w:line="276" w:lineRule="auto"/>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2B7415" w:rsidRPr="00D4176C" w:rsidRDefault="002B7415" w:rsidP="00C158CE">
            <w:pPr>
              <w:spacing w:line="276" w:lineRule="auto"/>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c>
          <w:tcPr>
            <w:tcW w:w="1701" w:type="dxa"/>
          </w:tcPr>
          <w:p w:rsidR="002B7415" w:rsidRPr="00D4176C" w:rsidRDefault="002B7415" w:rsidP="00CE1E54">
            <w:pPr>
              <w:spacing w:line="276" w:lineRule="auto"/>
              <w:jc w:val="center"/>
              <w:rPr>
                <w:rFonts w:ascii="Arial" w:hAnsi="Arial" w:cs="Arial"/>
                <w:iCs/>
                <w:color w:val="000000" w:themeColor="text1"/>
                <w:sz w:val="18"/>
                <w:szCs w:val="18"/>
              </w:rPr>
            </w:pPr>
            <w:r w:rsidRPr="00D4176C">
              <w:rPr>
                <w:rFonts w:ascii="Arial" w:hAnsi="Arial" w:cs="Arial"/>
                <w:iCs/>
                <w:color w:val="000000" w:themeColor="text1"/>
                <w:sz w:val="18"/>
                <w:szCs w:val="18"/>
              </w:rPr>
              <w:t>Cały dokument</w:t>
            </w:r>
          </w:p>
        </w:tc>
        <w:tc>
          <w:tcPr>
            <w:tcW w:w="6521" w:type="dxa"/>
          </w:tcPr>
          <w:p w:rsidR="002B7415" w:rsidRPr="00D4176C" w:rsidRDefault="002B7415" w:rsidP="00CE1E54">
            <w:pPr>
              <w:spacing w:line="276" w:lineRule="auto"/>
              <w:jc w:val="both"/>
              <w:rPr>
                <w:rFonts w:ascii="Arial" w:hAnsi="Arial" w:cs="Arial"/>
                <w:iCs/>
                <w:color w:val="000000" w:themeColor="text1"/>
                <w:sz w:val="18"/>
                <w:szCs w:val="18"/>
              </w:rPr>
            </w:pPr>
            <w:r w:rsidRPr="00D4176C">
              <w:rPr>
                <w:rFonts w:ascii="Arial" w:hAnsi="Arial" w:cs="Arial"/>
                <w:b/>
                <w:iCs/>
                <w:color w:val="000000" w:themeColor="text1"/>
                <w:sz w:val="18"/>
                <w:szCs w:val="18"/>
                <w:u w:val="single"/>
              </w:rPr>
              <w:t>W całym dokumencie zaktualizowano</w:t>
            </w:r>
            <w:r w:rsidRPr="00D4176C">
              <w:rPr>
                <w:rFonts w:ascii="Arial" w:hAnsi="Arial" w:cs="Arial"/>
                <w:iCs/>
                <w:color w:val="000000" w:themeColor="text1"/>
                <w:sz w:val="18"/>
                <w:szCs w:val="18"/>
              </w:rPr>
              <w:t xml:space="preserve"> akty prawne i wytyczne horyzontalne.</w:t>
            </w:r>
          </w:p>
        </w:tc>
        <w:tc>
          <w:tcPr>
            <w:tcW w:w="1984" w:type="dxa"/>
          </w:tcPr>
          <w:p w:rsidR="002B7415" w:rsidRPr="00D4176C" w:rsidRDefault="002B7415" w:rsidP="00CE1E54">
            <w:pPr>
              <w:spacing w:line="276" w:lineRule="auto"/>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2B7415" w:rsidRPr="00D4176C" w:rsidRDefault="002B7415" w:rsidP="00CE1E54">
            <w:pPr>
              <w:spacing w:line="276" w:lineRule="auto"/>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1767FB" w:rsidRDefault="002B7415" w:rsidP="0073068F">
            <w:pPr>
              <w:spacing w:before="40" w:after="40" w:line="276" w:lineRule="auto"/>
              <w:jc w:val="center"/>
              <w:rPr>
                <w:rFonts w:ascii="Arial" w:hAnsi="Arial" w:cs="Arial"/>
                <w:sz w:val="16"/>
                <w:szCs w:val="16"/>
              </w:rPr>
            </w:pPr>
            <w:r>
              <w:rPr>
                <w:rFonts w:ascii="Arial" w:hAnsi="Arial" w:cs="Arial"/>
                <w:sz w:val="16"/>
                <w:szCs w:val="16"/>
              </w:rPr>
              <w:t>Jw.</w:t>
            </w:r>
          </w:p>
        </w:tc>
        <w:tc>
          <w:tcPr>
            <w:tcW w:w="1701" w:type="dxa"/>
          </w:tcPr>
          <w:p w:rsidR="002B7415" w:rsidRPr="00EE6F23" w:rsidRDefault="002B7415" w:rsidP="0073068F">
            <w:pPr>
              <w:keepNext/>
              <w:keepLines/>
              <w:spacing w:line="276" w:lineRule="auto"/>
              <w:ind w:left="357" w:hanging="357"/>
              <w:jc w:val="center"/>
              <w:outlineLvl w:val="0"/>
              <w:rPr>
                <w:rFonts w:ascii="Arial" w:eastAsia="Times New Roman" w:hAnsi="Arial"/>
                <w:bCs/>
                <w:sz w:val="18"/>
                <w:szCs w:val="18"/>
              </w:rPr>
            </w:pPr>
            <w:r w:rsidRPr="00EE6F23">
              <w:rPr>
                <w:rFonts w:ascii="Arial" w:eastAsia="Times New Roman" w:hAnsi="Arial"/>
                <w:bCs/>
                <w:sz w:val="18"/>
                <w:szCs w:val="18"/>
              </w:rPr>
              <w:t>Słownik pojęć</w:t>
            </w:r>
          </w:p>
          <w:p w:rsidR="002B7415" w:rsidRPr="00E31D4C" w:rsidRDefault="002B7415" w:rsidP="0073068F">
            <w:pPr>
              <w:spacing w:before="40" w:after="40" w:line="276" w:lineRule="auto"/>
              <w:jc w:val="center"/>
              <w:rPr>
                <w:rFonts w:ascii="Arial" w:hAnsi="Arial" w:cs="Arial"/>
                <w:iCs/>
                <w:sz w:val="16"/>
                <w:szCs w:val="16"/>
              </w:rPr>
            </w:pPr>
          </w:p>
        </w:tc>
        <w:tc>
          <w:tcPr>
            <w:tcW w:w="6521" w:type="dxa"/>
          </w:tcPr>
          <w:p w:rsidR="002B7415" w:rsidRPr="00EE6F23" w:rsidRDefault="002B7415" w:rsidP="00EE6F23">
            <w:pPr>
              <w:spacing w:before="40" w:after="40"/>
              <w:jc w:val="both"/>
              <w:rPr>
                <w:rFonts w:ascii="Arial" w:hAnsi="Arial" w:cs="Arial"/>
                <w:b/>
                <w:iCs/>
                <w:sz w:val="18"/>
                <w:szCs w:val="18"/>
                <w:u w:val="single"/>
              </w:rPr>
            </w:pPr>
            <w:r>
              <w:rPr>
                <w:rFonts w:ascii="Arial" w:hAnsi="Arial" w:cs="Arial"/>
                <w:b/>
                <w:iCs/>
                <w:sz w:val="18"/>
                <w:szCs w:val="18"/>
                <w:u w:val="single"/>
              </w:rPr>
              <w:t>D</w:t>
            </w:r>
            <w:r w:rsidRPr="00EE6F23">
              <w:rPr>
                <w:rFonts w:ascii="Arial" w:hAnsi="Arial" w:cs="Arial"/>
                <w:b/>
                <w:iCs/>
                <w:sz w:val="18"/>
                <w:szCs w:val="18"/>
                <w:u w:val="single"/>
              </w:rPr>
              <w:t>odano definicję:</w:t>
            </w:r>
          </w:p>
          <w:p w:rsidR="002B7415" w:rsidRPr="00B04854" w:rsidRDefault="002B7415" w:rsidP="00EE6F23">
            <w:pPr>
              <w:spacing w:before="40" w:after="40"/>
              <w:jc w:val="both"/>
              <w:rPr>
                <w:rFonts w:ascii="Arial" w:hAnsi="Arial" w:cs="Arial"/>
                <w:b/>
                <w:iCs/>
                <w:sz w:val="16"/>
                <w:szCs w:val="16"/>
                <w:u w:val="single"/>
              </w:rPr>
            </w:pPr>
            <w:r w:rsidRPr="00EE6F23">
              <w:rPr>
                <w:rFonts w:ascii="Arial" w:eastAsia="Times New Roman" w:hAnsi="Arial" w:cs="Arial"/>
                <w:sz w:val="18"/>
                <w:szCs w:val="18"/>
              </w:rPr>
              <w:t xml:space="preserve">umowa o dofinansowanie </w:t>
            </w:r>
            <w:r w:rsidRPr="00EE6F23">
              <w:rPr>
                <w:rFonts w:ascii="Arial" w:hAnsi="Arial" w:cs="Arial"/>
                <w:bCs/>
                <w:sz w:val="18"/>
                <w:szCs w:val="18"/>
              </w:rPr>
              <w:t xml:space="preserve">– umowa zawarta między IZ RPO WZ </w:t>
            </w:r>
            <w:r>
              <w:rPr>
                <w:rFonts w:ascii="Arial" w:hAnsi="Arial" w:cs="Arial"/>
                <w:bCs/>
                <w:sz w:val="18"/>
                <w:szCs w:val="18"/>
              </w:rPr>
              <w:br w:type="textWrapping" w:clear="all"/>
            </w:r>
            <w:r w:rsidRPr="00EE6F23">
              <w:rPr>
                <w:rFonts w:ascii="Arial" w:hAnsi="Arial" w:cs="Arial"/>
                <w:bCs/>
                <w:sz w:val="18"/>
                <w:szCs w:val="18"/>
              </w:rPr>
              <w:t>a wnioskodawcą, którego projekt został wybrany do dofinansowania, zawierająca w szczególności warunki przekazywania i wykorzystania środków EFRR oraz inne obowiązki stron umowy, a także zawierająca co najmniej elementy, o których mowa w art. 206 ust. 2 ustawy o finansach publicznych;</w:t>
            </w:r>
          </w:p>
        </w:tc>
        <w:tc>
          <w:tcPr>
            <w:tcW w:w="1984" w:type="dxa"/>
          </w:tcPr>
          <w:p w:rsidR="002B7415" w:rsidRPr="00D4176C" w:rsidRDefault="002B7415" w:rsidP="0073068F">
            <w:pPr>
              <w:spacing w:line="276" w:lineRule="auto"/>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2B7415" w:rsidRPr="00D4176C" w:rsidRDefault="002B7415" w:rsidP="0073068F">
            <w:pPr>
              <w:spacing w:line="276" w:lineRule="auto"/>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c>
          <w:tcPr>
            <w:tcW w:w="1701" w:type="dxa"/>
          </w:tcPr>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Rozdział 1</w:t>
            </w:r>
          </w:p>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1.3</w:t>
            </w:r>
          </w:p>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Punkt 1</w:t>
            </w:r>
          </w:p>
          <w:p w:rsidR="002B7415" w:rsidRPr="00D4176C" w:rsidRDefault="002B7415" w:rsidP="00CE1E54">
            <w:pPr>
              <w:jc w:val="center"/>
              <w:rPr>
                <w:rFonts w:ascii="Arial" w:hAnsi="Arial" w:cs="Arial"/>
                <w:color w:val="000000" w:themeColor="text1"/>
                <w:sz w:val="18"/>
                <w:szCs w:val="18"/>
              </w:rPr>
            </w:pPr>
          </w:p>
        </w:tc>
        <w:tc>
          <w:tcPr>
            <w:tcW w:w="6521" w:type="dxa"/>
          </w:tcPr>
          <w:p w:rsidR="002B7415" w:rsidRPr="00D4176C" w:rsidRDefault="002B7415" w:rsidP="00CE1E54">
            <w:pPr>
              <w:jc w:val="both"/>
              <w:rPr>
                <w:rFonts w:ascii="Arial" w:hAnsi="Arial" w:cs="Arial"/>
                <w:b/>
                <w:color w:val="000000" w:themeColor="text1"/>
                <w:sz w:val="18"/>
                <w:szCs w:val="18"/>
                <w:u w:val="single"/>
              </w:rPr>
            </w:pPr>
            <w:r w:rsidRPr="00D4176C">
              <w:rPr>
                <w:rFonts w:ascii="Arial" w:hAnsi="Arial" w:cs="Arial"/>
                <w:b/>
                <w:color w:val="000000" w:themeColor="text1"/>
                <w:sz w:val="18"/>
                <w:szCs w:val="18"/>
                <w:u w:val="single"/>
              </w:rPr>
              <w:t>Zapis:</w:t>
            </w:r>
          </w:p>
          <w:p w:rsidR="002B7415" w:rsidRPr="0051258F" w:rsidRDefault="002B7415" w:rsidP="00CE1E54">
            <w:pPr>
              <w:pStyle w:val="Akapitzlist"/>
              <w:ind w:left="0"/>
              <w:jc w:val="both"/>
              <w:rPr>
                <w:rFonts w:ascii="Arial" w:hAnsi="Arial" w:cs="Arial"/>
                <w:b/>
                <w:color w:val="000000" w:themeColor="text1"/>
                <w:sz w:val="18"/>
                <w:szCs w:val="18"/>
              </w:rPr>
            </w:pPr>
            <w:r w:rsidRPr="00D4176C">
              <w:rPr>
                <w:rFonts w:ascii="Arial" w:hAnsi="Arial" w:cs="Arial"/>
                <w:color w:val="000000" w:themeColor="text1"/>
                <w:sz w:val="18"/>
                <w:szCs w:val="18"/>
              </w:rPr>
              <w:t xml:space="preserve">W ramach Działania 5.1 dofinansowanie udzielane </w:t>
            </w:r>
            <w:r w:rsidRPr="0051258F">
              <w:rPr>
                <w:rFonts w:ascii="Arial" w:hAnsi="Arial" w:cs="Arial"/>
                <w:b/>
                <w:color w:val="000000" w:themeColor="text1"/>
                <w:sz w:val="18"/>
                <w:szCs w:val="18"/>
              </w:rPr>
              <w:t>będzie Województwu Zachodniopomorskiemu, a w przypadku projektów partnerskich – Województwu Zachodniopomorskie pełniącemu funkcję Lidera oraz jednostkom samorządu terytorialnego.</w:t>
            </w:r>
          </w:p>
          <w:p w:rsidR="002B7415" w:rsidRPr="00D4176C" w:rsidRDefault="002B7415" w:rsidP="00CE1E54">
            <w:pPr>
              <w:jc w:val="both"/>
              <w:rPr>
                <w:rFonts w:ascii="Arial" w:hAnsi="Arial" w:cs="Arial"/>
                <w:b/>
                <w:color w:val="000000" w:themeColor="text1"/>
                <w:sz w:val="18"/>
                <w:szCs w:val="18"/>
                <w:u w:val="single"/>
              </w:rPr>
            </w:pPr>
            <w:r w:rsidRPr="00D4176C">
              <w:rPr>
                <w:rFonts w:ascii="Arial" w:hAnsi="Arial" w:cs="Arial"/>
                <w:b/>
                <w:color w:val="000000" w:themeColor="text1"/>
                <w:sz w:val="18"/>
                <w:szCs w:val="18"/>
                <w:u w:val="single"/>
              </w:rPr>
              <w:t>Zmieniono na:</w:t>
            </w:r>
          </w:p>
          <w:p w:rsidR="002B7415" w:rsidRPr="00871414" w:rsidRDefault="002B7415" w:rsidP="00871414">
            <w:pPr>
              <w:jc w:val="both"/>
              <w:rPr>
                <w:rFonts w:ascii="Arial" w:hAnsi="Arial" w:cs="Arial"/>
                <w:color w:val="000000" w:themeColor="text1"/>
                <w:sz w:val="18"/>
                <w:szCs w:val="18"/>
              </w:rPr>
            </w:pPr>
            <w:r w:rsidRPr="00D4176C">
              <w:rPr>
                <w:rFonts w:ascii="Arial" w:hAnsi="Arial" w:cs="Arial"/>
                <w:color w:val="000000" w:themeColor="text1"/>
                <w:sz w:val="18"/>
                <w:szCs w:val="18"/>
              </w:rPr>
              <w:t xml:space="preserve">W ramach Działania 5.1 </w:t>
            </w:r>
            <w:r w:rsidR="00871414">
              <w:rPr>
                <w:rFonts w:ascii="Arial" w:hAnsi="Arial" w:cs="Arial"/>
                <w:color w:val="000000" w:themeColor="text1"/>
                <w:sz w:val="18"/>
                <w:szCs w:val="18"/>
              </w:rPr>
              <w:t xml:space="preserve">dofinansowanie udzielane będzie </w:t>
            </w:r>
            <w:r w:rsidRPr="00871414">
              <w:rPr>
                <w:rFonts w:ascii="Arial" w:hAnsi="Arial" w:cs="Arial"/>
                <w:b/>
                <w:color w:val="000000" w:themeColor="text1"/>
                <w:sz w:val="18"/>
                <w:szCs w:val="18"/>
              </w:rPr>
              <w:t>jednostkom samorządu terytorialnego.</w:t>
            </w:r>
          </w:p>
        </w:tc>
        <w:tc>
          <w:tcPr>
            <w:tcW w:w="1984"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D4176C">
        <w:trPr>
          <w:trHeight w:val="1824"/>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c>
          <w:tcPr>
            <w:tcW w:w="1701" w:type="dxa"/>
          </w:tcPr>
          <w:p w:rsidR="002B7415" w:rsidRPr="00D4176C" w:rsidRDefault="002B7415" w:rsidP="00D4176C">
            <w:pPr>
              <w:jc w:val="center"/>
              <w:rPr>
                <w:rFonts w:ascii="Arial" w:hAnsi="Arial" w:cs="Arial"/>
                <w:iCs/>
                <w:color w:val="000000" w:themeColor="text1"/>
                <w:sz w:val="18"/>
                <w:szCs w:val="18"/>
              </w:rPr>
            </w:pPr>
            <w:r w:rsidRPr="00D4176C">
              <w:rPr>
                <w:rFonts w:ascii="Arial" w:hAnsi="Arial" w:cs="Arial"/>
                <w:iCs/>
                <w:color w:val="000000" w:themeColor="text1"/>
                <w:sz w:val="18"/>
                <w:szCs w:val="18"/>
              </w:rPr>
              <w:t>Rozdział 1</w:t>
            </w:r>
          </w:p>
          <w:p w:rsidR="002B7415" w:rsidRPr="00D4176C" w:rsidRDefault="002B7415" w:rsidP="00D4176C">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1.3</w:t>
            </w:r>
          </w:p>
          <w:p w:rsidR="002B7415" w:rsidRPr="00D4176C" w:rsidRDefault="002B7415" w:rsidP="00D4176C">
            <w:pPr>
              <w:jc w:val="center"/>
              <w:rPr>
                <w:rFonts w:ascii="Arial" w:hAnsi="Arial" w:cs="Arial"/>
                <w:iCs/>
                <w:color w:val="000000" w:themeColor="text1"/>
                <w:sz w:val="18"/>
                <w:szCs w:val="18"/>
              </w:rPr>
            </w:pPr>
            <w:r>
              <w:rPr>
                <w:rFonts w:ascii="Arial" w:hAnsi="Arial" w:cs="Arial"/>
                <w:iCs/>
                <w:color w:val="000000" w:themeColor="text1"/>
                <w:sz w:val="18"/>
                <w:szCs w:val="18"/>
              </w:rPr>
              <w:t>Punkt 5</w:t>
            </w:r>
          </w:p>
          <w:p w:rsidR="002B7415" w:rsidRPr="00D4176C" w:rsidRDefault="002B7415" w:rsidP="00123F78">
            <w:pPr>
              <w:jc w:val="center"/>
              <w:rPr>
                <w:rFonts w:ascii="Arial" w:hAnsi="Arial" w:cs="Arial"/>
                <w:iCs/>
                <w:color w:val="000000" w:themeColor="text1"/>
                <w:sz w:val="18"/>
                <w:szCs w:val="18"/>
              </w:rPr>
            </w:pPr>
          </w:p>
        </w:tc>
        <w:tc>
          <w:tcPr>
            <w:tcW w:w="6521" w:type="dxa"/>
          </w:tcPr>
          <w:p w:rsidR="002B7415" w:rsidRPr="00D4176C" w:rsidRDefault="002B7415" w:rsidP="00CE1E54">
            <w:pPr>
              <w:jc w:val="both"/>
              <w:rPr>
                <w:rFonts w:ascii="Arial" w:hAnsi="Arial" w:cs="Arial"/>
                <w:b/>
                <w:color w:val="000000" w:themeColor="text1"/>
                <w:sz w:val="18"/>
                <w:szCs w:val="18"/>
                <w:u w:val="single"/>
              </w:rPr>
            </w:pPr>
            <w:r w:rsidRPr="00D4176C">
              <w:rPr>
                <w:rFonts w:ascii="Arial" w:hAnsi="Arial" w:cs="Arial"/>
                <w:b/>
                <w:color w:val="000000" w:themeColor="text1"/>
                <w:sz w:val="18"/>
                <w:szCs w:val="18"/>
                <w:u w:val="single"/>
              </w:rPr>
              <w:t>Zapis:</w:t>
            </w:r>
          </w:p>
          <w:p w:rsidR="002B7415" w:rsidRPr="00D4176C" w:rsidRDefault="002B7415" w:rsidP="00D4176C">
            <w:pPr>
              <w:jc w:val="both"/>
              <w:rPr>
                <w:rFonts w:ascii="Arial" w:hAnsi="Arial" w:cs="Arial"/>
                <w:color w:val="000000" w:themeColor="text1"/>
                <w:sz w:val="18"/>
                <w:szCs w:val="18"/>
              </w:rPr>
            </w:pPr>
            <w:r w:rsidRPr="00D4176C">
              <w:rPr>
                <w:rFonts w:ascii="Arial" w:hAnsi="Arial" w:cs="Arial"/>
                <w:color w:val="000000" w:themeColor="text1"/>
                <w:sz w:val="18"/>
                <w:szCs w:val="18"/>
              </w:rPr>
              <w:t>Wnioskodawca kwalifikuje się do otrzymania wsparcia wyłącznie w sytuacji, gdy jest podmiotem uprawnionym do dofinansowania zarówno na etapie aplikowania, jak również w dniu podjęcia decyzji o dofinansowaniu.</w:t>
            </w:r>
          </w:p>
          <w:p w:rsidR="002B7415" w:rsidRPr="00D4176C" w:rsidRDefault="002B7415" w:rsidP="00CE1E54">
            <w:pPr>
              <w:jc w:val="both"/>
              <w:rPr>
                <w:rFonts w:ascii="Arial" w:hAnsi="Arial" w:cs="Arial"/>
                <w:b/>
                <w:color w:val="000000" w:themeColor="text1"/>
                <w:sz w:val="18"/>
                <w:szCs w:val="18"/>
                <w:u w:val="single"/>
              </w:rPr>
            </w:pPr>
            <w:r w:rsidRPr="00D4176C">
              <w:rPr>
                <w:rFonts w:ascii="Arial" w:hAnsi="Arial" w:cs="Arial"/>
                <w:b/>
                <w:color w:val="000000" w:themeColor="text1"/>
                <w:sz w:val="18"/>
                <w:szCs w:val="18"/>
                <w:u w:val="single"/>
              </w:rPr>
              <w:t>Zmieniono na:</w:t>
            </w:r>
          </w:p>
          <w:p w:rsidR="002B7415" w:rsidRPr="00D4176C" w:rsidRDefault="002B7415" w:rsidP="00CE1E54">
            <w:pPr>
              <w:jc w:val="both"/>
              <w:rPr>
                <w:rFonts w:ascii="Arial" w:hAnsi="Arial" w:cs="Arial"/>
                <w:color w:val="000000" w:themeColor="text1"/>
                <w:sz w:val="18"/>
                <w:szCs w:val="18"/>
              </w:rPr>
            </w:pPr>
            <w:r w:rsidRPr="00D4176C">
              <w:rPr>
                <w:rFonts w:ascii="Arial" w:hAnsi="Arial" w:cs="Arial"/>
                <w:color w:val="000000" w:themeColor="text1"/>
                <w:sz w:val="18"/>
                <w:szCs w:val="18"/>
              </w:rPr>
              <w:t>Wnioskodawca kwalifikuje się do otrzymania wsparcia wyłącznie w sytuacji, gdy jest podmiotem uprawnionym do dofinansowania zarówno na etapie aplikowania, jak również w dniu podjęcia decyzji o dofinansowaniu</w:t>
            </w:r>
            <w:r w:rsidRPr="0051258F">
              <w:rPr>
                <w:rFonts w:ascii="Arial" w:hAnsi="Arial" w:cs="Arial"/>
                <w:b/>
                <w:color w:val="000000" w:themeColor="text1"/>
                <w:sz w:val="18"/>
                <w:szCs w:val="18"/>
              </w:rPr>
              <w:t>/podpisania umowy o dofinansowanie.</w:t>
            </w:r>
          </w:p>
        </w:tc>
        <w:tc>
          <w:tcPr>
            <w:tcW w:w="1984"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c>
          <w:tcPr>
            <w:tcW w:w="1701" w:type="dxa"/>
          </w:tcPr>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Rozdział 2</w:t>
            </w:r>
          </w:p>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2.1</w:t>
            </w:r>
          </w:p>
          <w:p w:rsidR="002B7415" w:rsidRPr="00D4176C" w:rsidRDefault="002B7415" w:rsidP="00C158CE">
            <w:pPr>
              <w:jc w:val="center"/>
              <w:rPr>
                <w:rFonts w:ascii="Arial" w:hAnsi="Arial" w:cs="Arial"/>
                <w:iCs/>
                <w:color w:val="000000" w:themeColor="text1"/>
                <w:sz w:val="18"/>
                <w:szCs w:val="18"/>
              </w:rPr>
            </w:pPr>
          </w:p>
        </w:tc>
        <w:tc>
          <w:tcPr>
            <w:tcW w:w="6521" w:type="dxa"/>
          </w:tcPr>
          <w:p w:rsidR="002B7415" w:rsidRPr="00D4176C" w:rsidRDefault="002B7415" w:rsidP="00CE1E54">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2B7415" w:rsidRPr="0051258F" w:rsidRDefault="002B7415" w:rsidP="001179AB">
            <w:pPr>
              <w:pStyle w:val="Akapitzlist"/>
              <w:numPr>
                <w:ilvl w:val="0"/>
                <w:numId w:val="13"/>
              </w:numPr>
              <w:tabs>
                <w:tab w:val="left" w:pos="993"/>
              </w:tabs>
              <w:jc w:val="both"/>
              <w:outlineLvl w:val="2"/>
              <w:rPr>
                <w:rFonts w:ascii="Arial" w:hAnsi="Arial" w:cs="Arial"/>
                <w:b/>
                <w:bCs/>
                <w:color w:val="000000" w:themeColor="text1"/>
                <w:sz w:val="18"/>
                <w:szCs w:val="18"/>
              </w:rPr>
            </w:pPr>
            <w:r w:rsidRPr="00D4176C">
              <w:rPr>
                <w:rFonts w:ascii="Arial" w:hAnsi="Arial" w:cs="Arial"/>
                <w:bCs/>
                <w:color w:val="000000" w:themeColor="text1"/>
                <w:sz w:val="18"/>
                <w:szCs w:val="18"/>
              </w:rPr>
              <w:t xml:space="preserve">Kwota środków przeznaczonych na dofinansowanie projektów w niniejszym naborze wynosi łącznie 138 257 000,00 EUR (słownie: sto trzydzieści osiem milionów dwieście pięćdziesiąt siedem tysięcy 00/100 EUR). Na dzień ogłoszenia niniejszego regulaminu kwota ta w PLN </w:t>
            </w:r>
            <w:r w:rsidRPr="00D4176C">
              <w:rPr>
                <w:rFonts w:ascii="Arial" w:hAnsi="Arial" w:cs="Arial"/>
                <w:bCs/>
                <w:color w:val="000000" w:themeColor="text1"/>
                <w:sz w:val="18"/>
                <w:szCs w:val="18"/>
              </w:rPr>
              <w:lastRenderedPageBreak/>
              <w:t xml:space="preserve">wyliczona w oparciu o kurs Europejskiego Banku Centralnego z przedostatniego dnia kwotowania Komisji Europejskiej w miesiącu poprzedzającym miesiąc ww. aktualizacji wynosi </w:t>
            </w:r>
            <w:r w:rsidRPr="0051258F">
              <w:rPr>
                <w:rFonts w:ascii="Arial" w:hAnsi="Arial" w:cs="Arial"/>
                <w:b/>
                <w:bCs/>
                <w:color w:val="000000" w:themeColor="text1"/>
                <w:sz w:val="18"/>
                <w:szCs w:val="18"/>
              </w:rPr>
              <w:t>581 674 850,40  PLN (słownie: pięćset osiemdziesiąt jeden milionów sześćset siedemdziesiąt cztery tysiące osiemset pięćdziesiąt 40/100 PLN).</w:t>
            </w:r>
          </w:p>
          <w:p w:rsidR="002B7415" w:rsidRPr="00C158CE" w:rsidRDefault="00C158CE" w:rsidP="001179AB">
            <w:pPr>
              <w:pStyle w:val="Akapitzlist"/>
              <w:numPr>
                <w:ilvl w:val="0"/>
                <w:numId w:val="13"/>
              </w:numPr>
              <w:tabs>
                <w:tab w:val="left" w:pos="993"/>
              </w:tabs>
              <w:jc w:val="both"/>
              <w:outlineLvl w:val="2"/>
              <w:rPr>
                <w:rFonts w:ascii="Arial" w:hAnsi="Arial" w:cs="Arial"/>
                <w:bCs/>
                <w:color w:val="000000" w:themeColor="text1"/>
                <w:sz w:val="18"/>
                <w:szCs w:val="18"/>
              </w:rPr>
            </w:pPr>
            <w:r w:rsidRPr="00C158CE">
              <w:rPr>
                <w:rFonts w:ascii="Arial" w:hAnsi="Arial" w:cs="Arial"/>
                <w:bCs/>
                <w:color w:val="000000" w:themeColor="text1"/>
                <w:sz w:val="18"/>
                <w:szCs w:val="18"/>
              </w:rPr>
              <w:t>IZ RPO WZ zastrzega sobie możliwość zwiększenia kwoty środków przeznaczonych na dofinansowanie projektów w niniejszym naborze, o czym poinformuje na stronie internetowej www.rpo.wzp.pl.</w:t>
            </w:r>
          </w:p>
          <w:p w:rsidR="002B7415" w:rsidRPr="00D4176C" w:rsidRDefault="002B7415" w:rsidP="00CE1E54">
            <w:pPr>
              <w:tabs>
                <w:tab w:val="left" w:pos="317"/>
                <w:tab w:val="left" w:pos="184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2B7415" w:rsidRPr="00E50044" w:rsidRDefault="002B7415" w:rsidP="001179AB">
            <w:pPr>
              <w:pStyle w:val="Akapitzlist"/>
              <w:numPr>
                <w:ilvl w:val="0"/>
                <w:numId w:val="14"/>
              </w:numPr>
              <w:tabs>
                <w:tab w:val="left" w:pos="317"/>
                <w:tab w:val="left" w:pos="1843"/>
              </w:tabs>
              <w:jc w:val="both"/>
              <w:outlineLvl w:val="2"/>
              <w:rPr>
                <w:rFonts w:ascii="Arial" w:hAnsi="Arial" w:cs="Arial"/>
                <w:bCs/>
                <w:color w:val="000000" w:themeColor="text1"/>
                <w:sz w:val="18"/>
                <w:szCs w:val="18"/>
              </w:rPr>
            </w:pPr>
            <w:r w:rsidRPr="00C158CE">
              <w:rPr>
                <w:rFonts w:ascii="Arial" w:hAnsi="Arial" w:cs="Arial"/>
                <w:bCs/>
                <w:color w:val="000000" w:themeColor="text1"/>
                <w:sz w:val="18"/>
                <w:szCs w:val="18"/>
              </w:rPr>
              <w:t xml:space="preserve">Kwota środków przeznaczonych na dofinansowanie projektów w niniejszym naborze wynosi łącznie 138 257 000,00 EUR (słownie: sto trzydzieści osiem milionów dwieście pięćdziesiąt siedem tysięcy 00/100 EUR). Na dzień ogłoszenia niniejszego regulaminu kwota ta w PLN wyliczona w oparciu o kurs Europejskiego Banku Centralnego z przedostatniego dnia kwotowania Komisji Europejskiej w miesiącu poprzedzającym miesiąc ww. aktualizacji </w:t>
            </w:r>
            <w:r w:rsidR="00E50044" w:rsidRPr="00E50044">
              <w:rPr>
                <w:rFonts w:ascii="Arial" w:hAnsi="Arial" w:cs="Arial"/>
                <w:bCs/>
                <w:color w:val="000000" w:themeColor="text1"/>
                <w:sz w:val="18"/>
                <w:szCs w:val="18"/>
              </w:rPr>
              <w:t>- z zastrzeżeniem pkt 2 -</w:t>
            </w:r>
            <w:r w:rsidRPr="00C158CE">
              <w:rPr>
                <w:rFonts w:ascii="Arial" w:hAnsi="Arial" w:cs="Arial"/>
                <w:bCs/>
                <w:color w:val="000000" w:themeColor="text1"/>
                <w:sz w:val="18"/>
                <w:szCs w:val="18"/>
              </w:rPr>
              <w:t xml:space="preserve">wynosi </w:t>
            </w:r>
            <w:r w:rsidR="00CB02DE" w:rsidRPr="0051258F">
              <w:rPr>
                <w:rFonts w:ascii="Arial" w:hAnsi="Arial" w:cs="Arial"/>
                <w:b/>
                <w:bCs/>
                <w:color w:val="000000" w:themeColor="text1"/>
                <w:sz w:val="18"/>
                <w:szCs w:val="18"/>
              </w:rPr>
              <w:t xml:space="preserve">591 449 620,30  PLN (słownie: pięćset dziewięćdziesiąt jeden milionów czterysta czterdzieści dziewięć tysięcy sześćset dwadzieścia 30/100 </w:t>
            </w:r>
            <w:r w:rsidRPr="0051258F">
              <w:rPr>
                <w:rFonts w:ascii="Arial" w:hAnsi="Arial" w:cs="Arial"/>
                <w:b/>
                <w:bCs/>
                <w:color w:val="000000" w:themeColor="text1"/>
                <w:sz w:val="18"/>
                <w:szCs w:val="18"/>
              </w:rPr>
              <w:t>PLN).</w:t>
            </w:r>
          </w:p>
          <w:p w:rsidR="00E50044" w:rsidRPr="00E50044" w:rsidRDefault="00E50044" w:rsidP="00E50044">
            <w:pPr>
              <w:pStyle w:val="Akapitzlist"/>
              <w:numPr>
                <w:ilvl w:val="0"/>
                <w:numId w:val="14"/>
              </w:numPr>
              <w:tabs>
                <w:tab w:val="left" w:pos="317"/>
                <w:tab w:val="left" w:pos="1843"/>
              </w:tabs>
              <w:jc w:val="both"/>
              <w:outlineLvl w:val="2"/>
              <w:rPr>
                <w:rFonts w:ascii="Arial" w:hAnsi="Arial" w:cs="Arial"/>
                <w:b/>
                <w:bCs/>
                <w:color w:val="000000" w:themeColor="text1"/>
                <w:sz w:val="18"/>
                <w:szCs w:val="18"/>
              </w:rPr>
            </w:pPr>
            <w:r>
              <w:rPr>
                <w:rFonts w:ascii="Arial" w:hAnsi="Arial" w:cs="Arial"/>
                <w:bCs/>
                <w:color w:val="000000" w:themeColor="text1"/>
                <w:sz w:val="18"/>
                <w:szCs w:val="18"/>
              </w:rPr>
              <w:t xml:space="preserve">  </w:t>
            </w:r>
            <w:r w:rsidRPr="00E50044">
              <w:rPr>
                <w:rFonts w:ascii="Arial" w:hAnsi="Arial" w:cs="Arial"/>
                <w:b/>
                <w:bCs/>
                <w:color w:val="000000" w:themeColor="text1"/>
                <w:sz w:val="18"/>
                <w:szCs w:val="18"/>
              </w:rPr>
              <w:t>Dostępność środków na dofinansowanie danego projektu zależy od wielkości uprzednio zakontraktowanych w ramach Dz</w:t>
            </w:r>
            <w:r>
              <w:rPr>
                <w:rFonts w:ascii="Arial" w:hAnsi="Arial" w:cs="Arial"/>
                <w:b/>
                <w:bCs/>
                <w:color w:val="000000" w:themeColor="text1"/>
                <w:sz w:val="18"/>
                <w:szCs w:val="18"/>
              </w:rPr>
              <w:t>iałania 5.1</w:t>
            </w:r>
            <w:r w:rsidRPr="00E50044">
              <w:rPr>
                <w:rFonts w:ascii="Arial" w:hAnsi="Arial" w:cs="Arial"/>
                <w:b/>
                <w:bCs/>
                <w:color w:val="000000" w:themeColor="text1"/>
                <w:sz w:val="18"/>
                <w:szCs w:val="18"/>
              </w:rPr>
              <w:t xml:space="preserve"> środków, jak również kursu euro właściwego dla miesiąca </w:t>
            </w:r>
            <w:r>
              <w:rPr>
                <w:rFonts w:ascii="Arial" w:hAnsi="Arial" w:cs="Arial"/>
                <w:b/>
                <w:bCs/>
                <w:color w:val="000000" w:themeColor="text1"/>
                <w:sz w:val="18"/>
                <w:szCs w:val="18"/>
              </w:rPr>
              <w:t>podjęcia decyzji/</w:t>
            </w:r>
            <w:r w:rsidRPr="00E50044">
              <w:rPr>
                <w:rFonts w:ascii="Arial" w:hAnsi="Arial" w:cs="Arial"/>
                <w:b/>
                <w:bCs/>
                <w:color w:val="000000" w:themeColor="text1"/>
                <w:sz w:val="18"/>
                <w:szCs w:val="18"/>
              </w:rPr>
              <w:t xml:space="preserve">podpisania umowy o dofinansowanie tego projektu (kurs Europejskiego Banku Centralnego z przedostatniego dnia roboczego miesiąca poprzedzającego miesiąc </w:t>
            </w:r>
            <w:r>
              <w:rPr>
                <w:rFonts w:ascii="Arial" w:hAnsi="Arial" w:cs="Arial"/>
                <w:b/>
                <w:bCs/>
                <w:color w:val="000000" w:themeColor="text1"/>
                <w:sz w:val="18"/>
                <w:szCs w:val="18"/>
              </w:rPr>
              <w:t>podjęcia decyzji/</w:t>
            </w:r>
            <w:r w:rsidRPr="00E50044">
              <w:rPr>
                <w:rFonts w:ascii="Arial" w:hAnsi="Arial" w:cs="Arial"/>
                <w:b/>
                <w:bCs/>
                <w:color w:val="000000" w:themeColor="text1"/>
                <w:sz w:val="18"/>
                <w:szCs w:val="18"/>
              </w:rPr>
              <w:t xml:space="preserve">podpisania umowy o dofinansowanie). Tym samym w związku z ryzykiem kursowym uprzednio </w:t>
            </w:r>
            <w:r>
              <w:rPr>
                <w:rFonts w:ascii="Arial" w:hAnsi="Arial" w:cs="Arial"/>
                <w:b/>
                <w:bCs/>
                <w:color w:val="000000" w:themeColor="text1"/>
                <w:sz w:val="18"/>
                <w:szCs w:val="18"/>
              </w:rPr>
              <w:t xml:space="preserve">ustalona w wyniku identyfikacji </w:t>
            </w:r>
            <w:r w:rsidRPr="00E50044">
              <w:rPr>
                <w:rFonts w:ascii="Arial" w:hAnsi="Arial" w:cs="Arial"/>
                <w:b/>
                <w:bCs/>
                <w:color w:val="000000" w:themeColor="text1"/>
                <w:sz w:val="18"/>
                <w:szCs w:val="18"/>
              </w:rPr>
              <w:t>wyrażona w złotówkach kwota wsparcia dla danego projektu może ulec obniżeniu. Należy zaznaczyć, że najbardziej narażone na ryzyko kursowe będą projekty kontraktowan</w:t>
            </w:r>
            <w:r>
              <w:rPr>
                <w:rFonts w:ascii="Arial" w:hAnsi="Arial" w:cs="Arial"/>
                <w:b/>
                <w:bCs/>
                <w:color w:val="000000" w:themeColor="text1"/>
                <w:sz w:val="18"/>
                <w:szCs w:val="18"/>
              </w:rPr>
              <w:t>e jako ostatnie w Działaniu 5.1</w:t>
            </w:r>
            <w:r w:rsidRPr="00E50044">
              <w:rPr>
                <w:rFonts w:ascii="Arial" w:hAnsi="Arial" w:cs="Arial"/>
                <w:b/>
                <w:bCs/>
                <w:color w:val="000000" w:themeColor="text1"/>
                <w:sz w:val="18"/>
                <w:szCs w:val="18"/>
              </w:rPr>
              <w:t>.</w:t>
            </w:r>
          </w:p>
          <w:p w:rsidR="00C158CE" w:rsidRPr="00DE372A" w:rsidRDefault="00C158CE" w:rsidP="001179AB">
            <w:pPr>
              <w:pStyle w:val="Akapitzlist"/>
              <w:numPr>
                <w:ilvl w:val="0"/>
                <w:numId w:val="14"/>
              </w:numPr>
              <w:tabs>
                <w:tab w:val="left" w:pos="317"/>
                <w:tab w:val="left" w:pos="1843"/>
              </w:tabs>
              <w:jc w:val="both"/>
              <w:outlineLvl w:val="2"/>
              <w:rPr>
                <w:rFonts w:ascii="Arial" w:hAnsi="Arial" w:cs="Arial"/>
                <w:b/>
                <w:bCs/>
                <w:color w:val="000000" w:themeColor="text1"/>
                <w:sz w:val="18"/>
                <w:szCs w:val="18"/>
              </w:rPr>
            </w:pPr>
            <w:r>
              <w:rPr>
                <w:rFonts w:ascii="Arial" w:hAnsi="Arial" w:cs="Arial"/>
                <w:bCs/>
                <w:color w:val="000000" w:themeColor="text1"/>
                <w:sz w:val="18"/>
                <w:szCs w:val="18"/>
              </w:rPr>
              <w:t xml:space="preserve">  </w:t>
            </w:r>
            <w:r w:rsidRPr="00DE372A">
              <w:rPr>
                <w:rFonts w:ascii="Arial" w:hAnsi="Arial" w:cs="Arial"/>
                <w:b/>
                <w:bCs/>
                <w:color w:val="000000" w:themeColor="text1"/>
                <w:sz w:val="18"/>
                <w:szCs w:val="18"/>
              </w:rPr>
              <w:t>W ramach naboru możliwe jest również dofinansowanie projektów ze środków budżetu państwa przeznaczonych na współfinansowanie RPO WZ</w:t>
            </w:r>
            <w:r w:rsidRPr="00DE372A">
              <w:rPr>
                <w:rFonts w:ascii="Arial" w:hAnsi="Arial" w:cs="Arial"/>
                <w:b/>
                <w:bCs/>
                <w:color w:val="000000" w:themeColor="text1"/>
                <w:sz w:val="18"/>
                <w:szCs w:val="18"/>
                <w:vertAlign w:val="superscript"/>
              </w:rPr>
              <w:t>2</w:t>
            </w:r>
            <w:r w:rsidRPr="00DE372A">
              <w:rPr>
                <w:rFonts w:ascii="Arial" w:hAnsi="Arial" w:cs="Arial"/>
                <w:b/>
                <w:bCs/>
                <w:color w:val="000000" w:themeColor="text1"/>
                <w:sz w:val="18"/>
                <w:szCs w:val="18"/>
              </w:rPr>
              <w:t xml:space="preserve"> w wysokości nieprzekraczającej 10% wydatków kwalifikowalnych projektu.</w:t>
            </w:r>
          </w:p>
          <w:p w:rsidR="00C158CE" w:rsidRPr="0051258F" w:rsidRDefault="00C158CE" w:rsidP="001179AB">
            <w:pPr>
              <w:pStyle w:val="Akapitzlist"/>
              <w:numPr>
                <w:ilvl w:val="0"/>
                <w:numId w:val="14"/>
              </w:numPr>
              <w:tabs>
                <w:tab w:val="left" w:pos="317"/>
                <w:tab w:val="left" w:pos="1843"/>
              </w:tabs>
              <w:jc w:val="both"/>
              <w:outlineLvl w:val="2"/>
              <w:rPr>
                <w:rFonts w:ascii="Arial" w:hAnsi="Arial" w:cs="Arial"/>
                <w:b/>
                <w:bCs/>
                <w:color w:val="000000" w:themeColor="text1"/>
                <w:sz w:val="18"/>
                <w:szCs w:val="18"/>
              </w:rPr>
            </w:pPr>
            <w:r>
              <w:rPr>
                <w:rFonts w:ascii="Arial" w:hAnsi="Arial" w:cs="Arial"/>
                <w:bCs/>
                <w:color w:val="000000" w:themeColor="text1"/>
                <w:sz w:val="18"/>
                <w:szCs w:val="18"/>
              </w:rPr>
              <w:t xml:space="preserve">  </w:t>
            </w:r>
            <w:r w:rsidRPr="0051258F">
              <w:rPr>
                <w:rFonts w:ascii="Arial" w:hAnsi="Arial" w:cs="Arial"/>
                <w:b/>
                <w:bCs/>
                <w:color w:val="000000" w:themeColor="text1"/>
                <w:sz w:val="18"/>
                <w:szCs w:val="18"/>
              </w:rPr>
              <w:t>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C158CE" w:rsidRPr="00DE372A" w:rsidRDefault="00C158CE" w:rsidP="001179AB">
            <w:pPr>
              <w:pStyle w:val="Akapitzlist"/>
              <w:numPr>
                <w:ilvl w:val="0"/>
                <w:numId w:val="14"/>
              </w:numPr>
              <w:jc w:val="both"/>
              <w:rPr>
                <w:rFonts w:ascii="Arial" w:hAnsi="Arial" w:cs="Arial"/>
                <w:bCs/>
                <w:color w:val="000000" w:themeColor="text1"/>
                <w:sz w:val="18"/>
                <w:szCs w:val="18"/>
              </w:rPr>
            </w:pPr>
            <w:r w:rsidRPr="00DE372A">
              <w:rPr>
                <w:rFonts w:ascii="Arial" w:hAnsi="Arial" w:cs="Arial"/>
                <w:bCs/>
                <w:color w:val="000000" w:themeColor="text1"/>
                <w:sz w:val="18"/>
                <w:szCs w:val="18"/>
              </w:rPr>
              <w:t xml:space="preserve">IZ RPO WZ zastrzega sobie możliwość zwiększenia kwoty środków </w:t>
            </w:r>
            <w:r w:rsidRPr="00DE372A">
              <w:rPr>
                <w:rFonts w:ascii="Arial" w:hAnsi="Arial" w:cs="Arial"/>
                <w:bCs/>
                <w:color w:val="000000" w:themeColor="text1"/>
                <w:sz w:val="18"/>
                <w:szCs w:val="18"/>
              </w:rPr>
              <w:lastRenderedPageBreak/>
              <w:t xml:space="preserve">przeznaczonych na dofinansowanie projektów w niniejszym naborze, o czym poinformuje na stronie internetowej </w:t>
            </w:r>
            <w:hyperlink r:id="rId9" w:history="1">
              <w:r w:rsidRPr="00DE372A">
                <w:rPr>
                  <w:rStyle w:val="Hipercze"/>
                  <w:rFonts w:ascii="Arial" w:hAnsi="Arial" w:cs="Arial"/>
                  <w:bCs/>
                  <w:sz w:val="18"/>
                  <w:szCs w:val="18"/>
                </w:rPr>
                <w:t>www.rpo.wzp.pl</w:t>
              </w:r>
            </w:hyperlink>
            <w:r w:rsidRPr="00DE372A">
              <w:rPr>
                <w:rFonts w:ascii="Arial" w:hAnsi="Arial" w:cs="Arial"/>
                <w:bCs/>
                <w:color w:val="000000" w:themeColor="text1"/>
                <w:sz w:val="18"/>
                <w:szCs w:val="18"/>
              </w:rPr>
              <w:t>.</w:t>
            </w:r>
          </w:p>
          <w:p w:rsidR="00C158CE" w:rsidRPr="0051258F" w:rsidRDefault="00C158CE" w:rsidP="00C158CE">
            <w:pPr>
              <w:pStyle w:val="Akapitzlist"/>
              <w:ind w:left="394"/>
              <w:rPr>
                <w:rFonts w:ascii="Arial" w:hAnsi="Arial" w:cs="Arial"/>
                <w:b/>
                <w:bCs/>
                <w:color w:val="000000" w:themeColor="text1"/>
                <w:sz w:val="18"/>
                <w:szCs w:val="18"/>
              </w:rPr>
            </w:pPr>
          </w:p>
          <w:p w:rsidR="00C158CE" w:rsidRPr="00C158CE" w:rsidRDefault="00C158CE" w:rsidP="00C158CE">
            <w:pPr>
              <w:ind w:left="34"/>
              <w:rPr>
                <w:rFonts w:ascii="Arial" w:hAnsi="Arial" w:cs="Arial"/>
                <w:bCs/>
                <w:color w:val="000000" w:themeColor="text1"/>
                <w:sz w:val="18"/>
                <w:szCs w:val="18"/>
              </w:rPr>
            </w:pPr>
            <w:r w:rsidRPr="0051258F">
              <w:rPr>
                <w:rFonts w:ascii="Arial" w:hAnsi="Arial" w:cs="Arial"/>
                <w:b/>
                <w:sz w:val="16"/>
                <w:szCs w:val="16"/>
                <w:vertAlign w:val="superscript"/>
              </w:rPr>
              <w:t>2</w:t>
            </w:r>
            <w:r w:rsidRPr="0051258F">
              <w:rPr>
                <w:rFonts w:ascii="Arial" w:hAnsi="Arial" w:cs="Arial"/>
                <w:b/>
                <w:sz w:val="12"/>
                <w:szCs w:val="12"/>
              </w:rPr>
              <w:t xml:space="preserve"> Środki budżetu państwa zapewnione w ramach Kontraktu Terytorialnego na realizację RPO WZ, przeznaczone na finansowanie wkładu krajowego i stanowiące uzupełnienie do środków z EFRR.</w:t>
            </w:r>
          </w:p>
        </w:tc>
        <w:tc>
          <w:tcPr>
            <w:tcW w:w="1984"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lastRenderedPageBreak/>
              <w:t>Aktualizacja zapisów</w:t>
            </w:r>
          </w:p>
        </w:tc>
        <w:tc>
          <w:tcPr>
            <w:tcW w:w="1726"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c>
          <w:tcPr>
            <w:tcW w:w="1701" w:type="dxa"/>
          </w:tcPr>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Rozdział 2</w:t>
            </w:r>
          </w:p>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2.3</w:t>
            </w:r>
          </w:p>
          <w:p w:rsidR="002B7415" w:rsidRPr="00D4176C" w:rsidRDefault="002B7415"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Punkt 2</w:t>
            </w:r>
          </w:p>
          <w:p w:rsidR="002B7415" w:rsidRPr="00D4176C" w:rsidRDefault="002B7415" w:rsidP="00CE1E54">
            <w:pPr>
              <w:jc w:val="center"/>
              <w:rPr>
                <w:rFonts w:ascii="Arial" w:hAnsi="Arial" w:cs="Arial"/>
                <w:iCs/>
                <w:color w:val="000000" w:themeColor="text1"/>
                <w:sz w:val="18"/>
                <w:szCs w:val="18"/>
              </w:rPr>
            </w:pPr>
          </w:p>
        </w:tc>
        <w:tc>
          <w:tcPr>
            <w:tcW w:w="6521" w:type="dxa"/>
          </w:tcPr>
          <w:p w:rsidR="002B7415" w:rsidRPr="00D4176C" w:rsidRDefault="002B7415" w:rsidP="00CE1E54">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2B7415" w:rsidRDefault="002B7415" w:rsidP="00D4176C">
            <w:pPr>
              <w:pStyle w:val="Akapitzlist"/>
              <w:tabs>
                <w:tab w:val="left" w:pos="993"/>
              </w:tabs>
              <w:ind w:left="34"/>
              <w:jc w:val="both"/>
              <w:outlineLvl w:val="2"/>
              <w:rPr>
                <w:rFonts w:ascii="Arial" w:hAnsi="Arial" w:cs="Arial"/>
                <w:bCs/>
                <w:color w:val="000000" w:themeColor="text1"/>
                <w:sz w:val="18"/>
                <w:szCs w:val="18"/>
              </w:rPr>
            </w:pPr>
            <w:r w:rsidRPr="00D4176C">
              <w:rPr>
                <w:rFonts w:ascii="Arial" w:hAnsi="Arial" w:cs="Arial"/>
                <w:bCs/>
                <w:color w:val="000000" w:themeColor="text1"/>
                <w:sz w:val="18"/>
                <w:szCs w:val="18"/>
              </w:rPr>
              <w:t>Dokumenty potwierdzające posiadanie środków na współfinansowanie projektu wnioskodawca będzie zobowiązany przedstawić przed podjęciem decyzji o dofinansowaniu, przy czym dostarczenie ww. dokumentów w ramach  dokumentacji aplikacyjnej może wpłynąć na ocenę projektu oraz ułatwić KOP ocenę sytuacji finansowej wnioskodawcy.</w:t>
            </w:r>
          </w:p>
          <w:p w:rsidR="00E22A3C" w:rsidRPr="00D4176C" w:rsidRDefault="00E22A3C" w:rsidP="00D4176C">
            <w:pPr>
              <w:pStyle w:val="Akapitzlist"/>
              <w:tabs>
                <w:tab w:val="left" w:pos="993"/>
              </w:tabs>
              <w:ind w:left="34"/>
              <w:jc w:val="both"/>
              <w:outlineLvl w:val="2"/>
              <w:rPr>
                <w:rFonts w:ascii="Arial" w:hAnsi="Arial" w:cs="Arial"/>
                <w:bCs/>
                <w:color w:val="000000" w:themeColor="text1"/>
                <w:sz w:val="18"/>
                <w:szCs w:val="18"/>
              </w:rPr>
            </w:pPr>
            <w:r w:rsidRPr="00E22A3C">
              <w:rPr>
                <w:rFonts w:ascii="Arial" w:hAnsi="Arial" w:cs="Arial"/>
                <w:b/>
                <w:bCs/>
                <w:color w:val="000000" w:themeColor="text1"/>
                <w:sz w:val="18"/>
                <w:szCs w:val="18"/>
              </w:rPr>
              <w:t>UWAGA:</w:t>
            </w:r>
            <w:r w:rsidRPr="00E22A3C">
              <w:rPr>
                <w:rFonts w:ascii="Arial" w:hAnsi="Arial" w:cs="Arial"/>
                <w:bCs/>
                <w:color w:val="000000" w:themeColor="text1"/>
                <w:sz w:val="18"/>
                <w:szCs w:val="18"/>
              </w:rPr>
              <w:t xml:space="preserve"> Ze względu na </w:t>
            </w:r>
            <w:proofErr w:type="spellStart"/>
            <w:r w:rsidRPr="00E22A3C">
              <w:rPr>
                <w:rFonts w:ascii="Arial" w:hAnsi="Arial" w:cs="Arial"/>
                <w:bCs/>
                <w:color w:val="000000" w:themeColor="text1"/>
                <w:sz w:val="18"/>
                <w:szCs w:val="18"/>
              </w:rPr>
              <w:t>nieinwestycyjny</w:t>
            </w:r>
            <w:proofErr w:type="spellEnd"/>
            <w:r w:rsidRPr="00E22A3C">
              <w:rPr>
                <w:rFonts w:ascii="Arial" w:hAnsi="Arial" w:cs="Arial"/>
                <w:bCs/>
                <w:color w:val="000000" w:themeColor="text1"/>
                <w:sz w:val="18"/>
                <w:szCs w:val="18"/>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B7415" w:rsidRPr="00D4176C" w:rsidRDefault="002B7415" w:rsidP="00CE1E54">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2B7415" w:rsidRDefault="002B7415" w:rsidP="00D4176C">
            <w:pPr>
              <w:pStyle w:val="Akapitzlist"/>
              <w:tabs>
                <w:tab w:val="left" w:pos="993"/>
              </w:tabs>
              <w:ind w:left="34"/>
              <w:jc w:val="both"/>
              <w:outlineLvl w:val="2"/>
              <w:rPr>
                <w:rFonts w:ascii="Arial" w:hAnsi="Arial" w:cs="Arial"/>
                <w:bCs/>
                <w:color w:val="000000" w:themeColor="text1"/>
                <w:sz w:val="18"/>
                <w:szCs w:val="18"/>
              </w:rPr>
            </w:pPr>
            <w:r w:rsidRPr="00D4176C">
              <w:rPr>
                <w:rFonts w:ascii="Arial" w:hAnsi="Arial" w:cs="Arial"/>
                <w:bCs/>
                <w:color w:val="000000" w:themeColor="text1"/>
                <w:sz w:val="18"/>
                <w:szCs w:val="18"/>
              </w:rPr>
              <w:t>Dokumenty potwierdzające posiadanie środków na współfinansowanie projektu wnioskodawca będzie zobowiązany przedstawić przed podjęciem decyzji o dofinansowaniu/</w:t>
            </w:r>
            <w:r w:rsidRPr="0051258F">
              <w:rPr>
                <w:rFonts w:ascii="Arial" w:hAnsi="Arial" w:cs="Arial"/>
                <w:b/>
                <w:bCs/>
                <w:color w:val="000000" w:themeColor="text1"/>
                <w:sz w:val="18"/>
                <w:szCs w:val="18"/>
              </w:rPr>
              <w:t>podpisaniem umowy o dofinansowanie</w:t>
            </w:r>
            <w:r w:rsidRPr="00D4176C">
              <w:rPr>
                <w:rFonts w:ascii="Arial" w:hAnsi="Arial" w:cs="Arial"/>
                <w:bCs/>
                <w:color w:val="000000" w:themeColor="text1"/>
                <w:sz w:val="18"/>
                <w:szCs w:val="18"/>
              </w:rPr>
              <w:t>, przy czym dostarczenie ww. dokumentów w ramach  dokumentacji aplikacyjnej może wpłynąć na ocenę projektu oraz ułatwić KOP ocenę sytuacji finansowej wnioskodawcy.</w:t>
            </w:r>
          </w:p>
          <w:p w:rsidR="00E22A3C" w:rsidRPr="00D4176C" w:rsidRDefault="00E22A3C" w:rsidP="00D4176C">
            <w:pPr>
              <w:pStyle w:val="Akapitzlist"/>
              <w:tabs>
                <w:tab w:val="left" w:pos="993"/>
              </w:tabs>
              <w:ind w:left="34"/>
              <w:jc w:val="both"/>
              <w:outlineLvl w:val="2"/>
              <w:rPr>
                <w:rFonts w:ascii="Arial" w:hAnsi="Arial" w:cs="Arial"/>
                <w:bCs/>
                <w:color w:val="000000" w:themeColor="text1"/>
                <w:sz w:val="18"/>
                <w:szCs w:val="18"/>
              </w:rPr>
            </w:pPr>
            <w:r w:rsidRPr="00E22A3C">
              <w:rPr>
                <w:rFonts w:ascii="Arial" w:hAnsi="Arial" w:cs="Arial"/>
                <w:b/>
                <w:bCs/>
                <w:color w:val="000000" w:themeColor="text1"/>
                <w:sz w:val="18"/>
                <w:szCs w:val="18"/>
              </w:rPr>
              <w:t>UWAGA:</w:t>
            </w:r>
            <w:r w:rsidRPr="00E22A3C">
              <w:rPr>
                <w:rFonts w:ascii="Arial" w:hAnsi="Arial" w:cs="Arial"/>
                <w:bCs/>
                <w:color w:val="000000" w:themeColor="text1"/>
                <w:sz w:val="18"/>
                <w:szCs w:val="18"/>
              </w:rPr>
              <w:t xml:space="preserve"> Ze względu na </w:t>
            </w:r>
            <w:proofErr w:type="spellStart"/>
            <w:r w:rsidRPr="00E22A3C">
              <w:rPr>
                <w:rFonts w:ascii="Arial" w:hAnsi="Arial" w:cs="Arial"/>
                <w:bCs/>
                <w:color w:val="000000" w:themeColor="text1"/>
                <w:sz w:val="18"/>
                <w:szCs w:val="18"/>
              </w:rPr>
              <w:t>nieinwestycyjny</w:t>
            </w:r>
            <w:proofErr w:type="spellEnd"/>
            <w:r w:rsidRPr="00E22A3C">
              <w:rPr>
                <w:rFonts w:ascii="Arial" w:hAnsi="Arial" w:cs="Arial"/>
                <w:bCs/>
                <w:color w:val="000000" w:themeColor="text1"/>
                <w:sz w:val="18"/>
                <w:szCs w:val="18"/>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c>
          <w:tcPr>
            <w:tcW w:w="1984"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2B7415" w:rsidRPr="00292CAF" w:rsidTr="00ED2053">
        <w:trPr>
          <w:trHeight w:val="278"/>
        </w:trPr>
        <w:tc>
          <w:tcPr>
            <w:tcW w:w="567" w:type="dxa"/>
          </w:tcPr>
          <w:p w:rsidR="002B7415" w:rsidRPr="00D4176C"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D4176C" w:rsidRDefault="002B7415" w:rsidP="00CE1E54">
            <w:pPr>
              <w:jc w:val="center"/>
              <w:rPr>
                <w:rFonts w:ascii="Arial" w:hAnsi="Arial" w:cs="Arial"/>
                <w:color w:val="000000" w:themeColor="text1"/>
                <w:sz w:val="18"/>
                <w:szCs w:val="18"/>
              </w:rPr>
            </w:pPr>
            <w:proofErr w:type="spellStart"/>
            <w:r w:rsidRPr="00D4176C">
              <w:rPr>
                <w:rFonts w:ascii="Arial" w:hAnsi="Arial" w:cs="Arial"/>
                <w:color w:val="000000" w:themeColor="text1"/>
                <w:sz w:val="18"/>
                <w:szCs w:val="18"/>
              </w:rPr>
              <w:t>J.w</w:t>
            </w:r>
            <w:proofErr w:type="spellEnd"/>
            <w:r w:rsidRPr="00D4176C">
              <w:rPr>
                <w:rFonts w:ascii="Arial" w:hAnsi="Arial" w:cs="Arial"/>
                <w:color w:val="000000" w:themeColor="text1"/>
                <w:sz w:val="18"/>
                <w:szCs w:val="18"/>
              </w:rPr>
              <w:t>.</w:t>
            </w:r>
          </w:p>
        </w:tc>
        <w:tc>
          <w:tcPr>
            <w:tcW w:w="1701" w:type="dxa"/>
          </w:tcPr>
          <w:p w:rsidR="002B7415" w:rsidRPr="00D4176C" w:rsidRDefault="002B7415" w:rsidP="008D4D30">
            <w:pPr>
              <w:jc w:val="center"/>
              <w:rPr>
                <w:rFonts w:ascii="Arial" w:hAnsi="Arial" w:cs="Arial"/>
                <w:iCs/>
                <w:color w:val="000000" w:themeColor="text1"/>
                <w:sz w:val="18"/>
                <w:szCs w:val="18"/>
              </w:rPr>
            </w:pPr>
            <w:r w:rsidRPr="00D4176C">
              <w:rPr>
                <w:rFonts w:ascii="Arial" w:hAnsi="Arial" w:cs="Arial"/>
                <w:iCs/>
                <w:color w:val="000000" w:themeColor="text1"/>
                <w:sz w:val="18"/>
                <w:szCs w:val="18"/>
              </w:rPr>
              <w:t xml:space="preserve">Rozdział 2 </w:t>
            </w:r>
          </w:p>
          <w:p w:rsidR="002B7415" w:rsidRPr="00D4176C" w:rsidRDefault="002B7415" w:rsidP="008D4D30">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2.4</w:t>
            </w:r>
          </w:p>
          <w:p w:rsidR="002B7415" w:rsidRPr="00D4176C" w:rsidRDefault="00AF7366" w:rsidP="008D4D30">
            <w:pPr>
              <w:jc w:val="center"/>
              <w:rPr>
                <w:rFonts w:ascii="Arial" w:hAnsi="Arial" w:cs="Arial"/>
                <w:iCs/>
                <w:color w:val="000000" w:themeColor="text1"/>
                <w:sz w:val="18"/>
                <w:szCs w:val="18"/>
              </w:rPr>
            </w:pPr>
            <w:r>
              <w:rPr>
                <w:rFonts w:ascii="Arial" w:hAnsi="Arial" w:cs="Arial"/>
                <w:iCs/>
                <w:color w:val="000000" w:themeColor="text1"/>
                <w:sz w:val="18"/>
                <w:szCs w:val="18"/>
              </w:rPr>
              <w:t>Punkt 5</w:t>
            </w:r>
          </w:p>
          <w:p w:rsidR="002B7415" w:rsidRPr="00D4176C" w:rsidRDefault="002B7415" w:rsidP="00CE1E54">
            <w:pPr>
              <w:jc w:val="center"/>
              <w:rPr>
                <w:rFonts w:ascii="Arial" w:hAnsi="Arial" w:cs="Arial"/>
                <w:iCs/>
                <w:color w:val="000000" w:themeColor="text1"/>
                <w:sz w:val="18"/>
                <w:szCs w:val="18"/>
              </w:rPr>
            </w:pPr>
          </w:p>
        </w:tc>
        <w:tc>
          <w:tcPr>
            <w:tcW w:w="6521" w:type="dxa"/>
          </w:tcPr>
          <w:p w:rsidR="002B7415" w:rsidRPr="00D4176C" w:rsidRDefault="002B7415" w:rsidP="008D4D30">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AF7366" w:rsidRPr="00AF7366" w:rsidRDefault="00AF7366" w:rsidP="00AF7366">
            <w:p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Dochodów, o których mowa w pkt 2 lit. a) nie wykazuje się w ramach projektu: </w:t>
            </w:r>
          </w:p>
          <w:p w:rsidR="00AF7366" w:rsidRPr="00AF7366" w:rsidRDefault="00AF7366" w:rsidP="00AF7366">
            <w:pPr>
              <w:pStyle w:val="Akapitzlist"/>
              <w:numPr>
                <w:ilvl w:val="0"/>
                <w:numId w:val="38"/>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objętego zasadami pomocy publicznej; </w:t>
            </w:r>
          </w:p>
          <w:p w:rsidR="00AF7366" w:rsidRDefault="00AF7366" w:rsidP="00AF7366">
            <w:pPr>
              <w:pStyle w:val="Akapitzlist"/>
              <w:numPr>
                <w:ilvl w:val="0"/>
                <w:numId w:val="38"/>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dla którego </w:t>
            </w:r>
            <w:r w:rsidR="00324DC6">
              <w:rPr>
                <w:rFonts w:ascii="Arial" w:hAnsi="Arial" w:cs="Arial"/>
                <w:bCs/>
                <w:color w:val="000000" w:themeColor="text1"/>
                <w:sz w:val="18"/>
                <w:szCs w:val="18"/>
              </w:rPr>
              <w:t>łączne</w:t>
            </w:r>
            <w:r w:rsidRPr="00AF7366">
              <w:rPr>
                <w:rFonts w:ascii="Arial" w:hAnsi="Arial" w:cs="Arial"/>
                <w:bCs/>
                <w:color w:val="000000" w:themeColor="text1"/>
                <w:sz w:val="18"/>
                <w:szCs w:val="18"/>
              </w:rPr>
              <w:t xml:space="preserve"> koszty kwalifikowalne nie przekraczają wyrażonej w PLN równowartości </w:t>
            </w:r>
            <w:r>
              <w:rPr>
                <w:rFonts w:ascii="Arial" w:hAnsi="Arial" w:cs="Arial"/>
                <w:bCs/>
                <w:color w:val="000000" w:themeColor="text1"/>
                <w:sz w:val="18"/>
                <w:szCs w:val="18"/>
              </w:rPr>
              <w:t>5</w:t>
            </w:r>
            <w:r w:rsidRPr="00AF7366">
              <w:rPr>
                <w:rFonts w:ascii="Arial" w:hAnsi="Arial" w:cs="Arial"/>
                <w:bCs/>
                <w:color w:val="000000" w:themeColor="text1"/>
                <w:sz w:val="18"/>
                <w:szCs w:val="18"/>
              </w:rPr>
              <w:t>0 000 EUR, przeliczonej na PLN zgodnie z kursem wymiany EUR/PLN, stanowiącym średnią arytmetyczną kursów średnioważonych walut obcych w złotych publikowanych przez Narodowy Bank Polski z ostatnich sześciu miesięcy poprzedzających miesiąc złożenia wniosku o dofinansowanie</w:t>
            </w:r>
            <w:r>
              <w:rPr>
                <w:rFonts w:ascii="Arial" w:hAnsi="Arial" w:cs="Arial"/>
                <w:bCs/>
                <w:color w:val="000000" w:themeColor="text1"/>
                <w:sz w:val="18"/>
                <w:szCs w:val="18"/>
                <w:vertAlign w:val="superscript"/>
              </w:rPr>
              <w:t>5</w:t>
            </w:r>
            <w:r w:rsidRPr="00AF7366">
              <w:rPr>
                <w:rFonts w:ascii="Arial" w:hAnsi="Arial" w:cs="Arial"/>
                <w:bCs/>
                <w:color w:val="000000" w:themeColor="text1"/>
                <w:sz w:val="18"/>
                <w:szCs w:val="18"/>
              </w:rPr>
              <w:t xml:space="preserve">. </w:t>
            </w:r>
          </w:p>
          <w:p w:rsidR="00AF7366" w:rsidRPr="00AF7366" w:rsidRDefault="00AF7366" w:rsidP="00AF7366">
            <w:pPr>
              <w:tabs>
                <w:tab w:val="left" w:pos="993"/>
              </w:tabs>
              <w:rPr>
                <w:rFonts w:ascii="Arial" w:hAnsi="Arial" w:cs="Arial"/>
                <w:bCs/>
                <w:color w:val="000000" w:themeColor="text1"/>
                <w:sz w:val="18"/>
                <w:szCs w:val="18"/>
                <w:vertAlign w:val="superscript"/>
              </w:rPr>
            </w:pPr>
            <w:r w:rsidRPr="00AF7366">
              <w:rPr>
                <w:rFonts w:ascii="Arial" w:hAnsi="Arial" w:cs="Arial"/>
                <w:bCs/>
                <w:color w:val="000000" w:themeColor="text1"/>
                <w:sz w:val="16"/>
                <w:szCs w:val="16"/>
                <w:vertAlign w:val="superscript"/>
              </w:rPr>
              <w:t>5</w:t>
            </w:r>
            <w:r>
              <w:t xml:space="preserve"> </w:t>
            </w:r>
            <w:r w:rsidRPr="00AF7366">
              <w:rPr>
                <w:rFonts w:ascii="Arial" w:hAnsi="Arial" w:cs="Arial"/>
                <w:bCs/>
                <w:color w:val="000000" w:themeColor="text1"/>
                <w:sz w:val="18"/>
                <w:szCs w:val="18"/>
                <w:vertAlign w:val="superscript"/>
              </w:rPr>
              <w:t xml:space="preserve">Kursy publikowane są na stronie </w:t>
            </w:r>
            <w:proofErr w:type="spellStart"/>
            <w:r w:rsidRPr="00AF7366">
              <w:rPr>
                <w:rFonts w:ascii="Arial" w:hAnsi="Arial" w:cs="Arial"/>
                <w:bCs/>
                <w:color w:val="000000" w:themeColor="text1"/>
                <w:sz w:val="18"/>
                <w:szCs w:val="18"/>
                <w:vertAlign w:val="superscript"/>
              </w:rPr>
              <w:t>www:http</w:t>
            </w:r>
            <w:proofErr w:type="spellEnd"/>
            <w:r w:rsidRPr="00AF7366">
              <w:rPr>
                <w:rFonts w:ascii="Arial" w:hAnsi="Arial" w:cs="Arial"/>
                <w:bCs/>
                <w:color w:val="000000" w:themeColor="text1"/>
                <w:sz w:val="18"/>
                <w:szCs w:val="18"/>
                <w:vertAlign w:val="superscript"/>
              </w:rPr>
              <w:t>://www.nbp.pl/home.aspx?f=/kursy/kursy_archiwum.html</w:t>
            </w:r>
          </w:p>
          <w:p w:rsidR="002B7415" w:rsidRPr="00D4176C" w:rsidRDefault="002B7415" w:rsidP="008D4D30">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AF7366" w:rsidRPr="00AF7366" w:rsidRDefault="00AF7366" w:rsidP="00AF7366">
            <w:pPr>
              <w:jc w:val="both"/>
              <w:outlineLvl w:val="2"/>
              <w:rPr>
                <w:rFonts w:ascii="Arial" w:hAnsi="Arial" w:cs="Arial"/>
                <w:bCs/>
                <w:color w:val="000000" w:themeColor="text1"/>
                <w:sz w:val="18"/>
                <w:szCs w:val="18"/>
              </w:rPr>
            </w:pPr>
            <w:r w:rsidRPr="00AF7366">
              <w:rPr>
                <w:rFonts w:ascii="Arial" w:hAnsi="Arial" w:cs="Arial"/>
                <w:bCs/>
                <w:color w:val="000000" w:themeColor="text1"/>
                <w:sz w:val="18"/>
                <w:szCs w:val="18"/>
              </w:rPr>
              <w:t xml:space="preserve">Dochodów, o których mowa w pkt 2 lit. a) nie wykazuje się w ramach projektu: </w:t>
            </w:r>
          </w:p>
          <w:p w:rsidR="00AF7366" w:rsidRPr="00AF7366" w:rsidRDefault="00AF7366" w:rsidP="00AF7366">
            <w:pPr>
              <w:pStyle w:val="Akapitzlist"/>
              <w:numPr>
                <w:ilvl w:val="0"/>
                <w:numId w:val="41"/>
              </w:numPr>
              <w:jc w:val="both"/>
              <w:outlineLvl w:val="2"/>
              <w:rPr>
                <w:rFonts w:ascii="Arial" w:hAnsi="Arial" w:cs="Arial"/>
                <w:bCs/>
                <w:color w:val="000000" w:themeColor="text1"/>
                <w:sz w:val="18"/>
                <w:szCs w:val="18"/>
              </w:rPr>
            </w:pPr>
            <w:r w:rsidRPr="00AF7366">
              <w:rPr>
                <w:rFonts w:ascii="Arial" w:hAnsi="Arial" w:cs="Arial"/>
                <w:bCs/>
                <w:color w:val="000000" w:themeColor="text1"/>
                <w:sz w:val="18"/>
                <w:szCs w:val="18"/>
              </w:rPr>
              <w:lastRenderedPageBreak/>
              <w:t xml:space="preserve">objętego zasadami pomocy publicznej; </w:t>
            </w:r>
          </w:p>
          <w:p w:rsidR="00AF7366" w:rsidRPr="00AF7366" w:rsidRDefault="00AF7366" w:rsidP="00AF7366">
            <w:pPr>
              <w:pStyle w:val="Akapitzlist"/>
              <w:numPr>
                <w:ilvl w:val="0"/>
                <w:numId w:val="41"/>
              </w:numPr>
              <w:jc w:val="both"/>
              <w:outlineLvl w:val="2"/>
              <w:rPr>
                <w:rFonts w:ascii="Arial" w:hAnsi="Arial" w:cs="Arial"/>
                <w:bCs/>
                <w:color w:val="000000" w:themeColor="text1"/>
                <w:sz w:val="18"/>
                <w:szCs w:val="18"/>
              </w:rPr>
            </w:pPr>
            <w:r w:rsidRPr="00AF7366">
              <w:rPr>
                <w:rFonts w:ascii="Arial" w:hAnsi="Arial" w:cs="Arial"/>
                <w:bCs/>
                <w:color w:val="000000" w:themeColor="text1"/>
                <w:sz w:val="18"/>
                <w:szCs w:val="18"/>
              </w:rPr>
              <w:t xml:space="preserve">dla którego </w:t>
            </w:r>
            <w:r w:rsidRPr="00324DC6">
              <w:rPr>
                <w:rFonts w:ascii="Arial" w:hAnsi="Arial" w:cs="Arial"/>
                <w:b/>
                <w:bCs/>
                <w:color w:val="000000" w:themeColor="text1"/>
                <w:sz w:val="18"/>
                <w:szCs w:val="18"/>
              </w:rPr>
              <w:t>całkowite</w:t>
            </w:r>
            <w:r w:rsidRPr="00AF7366">
              <w:rPr>
                <w:rFonts w:ascii="Arial" w:hAnsi="Arial" w:cs="Arial"/>
                <w:bCs/>
                <w:color w:val="000000" w:themeColor="text1"/>
                <w:sz w:val="18"/>
                <w:szCs w:val="18"/>
              </w:rPr>
              <w:t xml:space="preserve"> koszty kwalifikowalne nie przekraczają wyrażonej w PLN równowartości </w:t>
            </w:r>
            <w:r w:rsidRPr="00AF7366">
              <w:rPr>
                <w:rFonts w:ascii="Arial" w:hAnsi="Arial" w:cs="Arial"/>
                <w:b/>
                <w:bCs/>
                <w:color w:val="000000" w:themeColor="text1"/>
                <w:sz w:val="18"/>
                <w:szCs w:val="18"/>
              </w:rPr>
              <w:t>100 000</w:t>
            </w:r>
            <w:r w:rsidRPr="00AF7366">
              <w:rPr>
                <w:rFonts w:ascii="Arial" w:hAnsi="Arial" w:cs="Arial"/>
                <w:bCs/>
                <w:color w:val="000000" w:themeColor="text1"/>
                <w:sz w:val="18"/>
                <w:szCs w:val="18"/>
              </w:rPr>
              <w:t xml:space="preserve"> EUR, przeliczonej na PLN zgodnie z kursem wymiany EUR/PLN, stanowiącym średnią arytmetyczną kursów średnioważonych walut obcych w złotych publikowanych przez Narodowy Bank Polski z ostatnich sześciu miesięcy poprzedzających miesiąc złożenia wniosku o dofinansowanie</w:t>
            </w:r>
            <w:r w:rsidRPr="00AF7366">
              <w:rPr>
                <w:rFonts w:ascii="Arial" w:hAnsi="Arial" w:cs="Arial"/>
                <w:bCs/>
                <w:color w:val="000000" w:themeColor="text1"/>
                <w:sz w:val="18"/>
                <w:szCs w:val="18"/>
                <w:vertAlign w:val="superscript"/>
              </w:rPr>
              <w:t>5</w:t>
            </w:r>
            <w:r w:rsidRPr="00AF7366">
              <w:rPr>
                <w:rFonts w:ascii="Arial" w:hAnsi="Arial" w:cs="Arial"/>
                <w:bCs/>
                <w:color w:val="000000" w:themeColor="text1"/>
                <w:sz w:val="18"/>
                <w:szCs w:val="18"/>
              </w:rPr>
              <w:t xml:space="preserve">. </w:t>
            </w:r>
          </w:p>
          <w:p w:rsidR="002B7415" w:rsidRPr="00AF7366" w:rsidRDefault="00AF7366" w:rsidP="00AF7366">
            <w:pPr>
              <w:tabs>
                <w:tab w:val="left" w:pos="993"/>
              </w:tabs>
              <w:rPr>
                <w:rFonts w:ascii="Arial" w:hAnsi="Arial" w:cs="Arial"/>
                <w:bCs/>
                <w:color w:val="000000" w:themeColor="text1"/>
                <w:sz w:val="18"/>
                <w:szCs w:val="18"/>
                <w:vertAlign w:val="superscript"/>
              </w:rPr>
            </w:pPr>
            <w:r w:rsidRPr="00AF7366">
              <w:rPr>
                <w:rFonts w:ascii="Arial" w:hAnsi="Arial" w:cs="Arial"/>
                <w:bCs/>
                <w:color w:val="000000" w:themeColor="text1"/>
                <w:sz w:val="16"/>
                <w:szCs w:val="16"/>
                <w:vertAlign w:val="superscript"/>
              </w:rPr>
              <w:t>5</w:t>
            </w:r>
            <w:r>
              <w:t xml:space="preserve"> </w:t>
            </w:r>
            <w:r w:rsidRPr="00AF7366">
              <w:rPr>
                <w:rFonts w:ascii="Arial" w:hAnsi="Arial" w:cs="Arial"/>
                <w:bCs/>
                <w:color w:val="000000" w:themeColor="text1"/>
                <w:sz w:val="18"/>
                <w:szCs w:val="18"/>
                <w:vertAlign w:val="superscript"/>
              </w:rPr>
              <w:t xml:space="preserve">Kursy publikowane są na stronie </w:t>
            </w:r>
            <w:proofErr w:type="spellStart"/>
            <w:r w:rsidRPr="00AF7366">
              <w:rPr>
                <w:rFonts w:ascii="Arial" w:hAnsi="Arial" w:cs="Arial"/>
                <w:bCs/>
                <w:color w:val="000000" w:themeColor="text1"/>
                <w:sz w:val="18"/>
                <w:szCs w:val="18"/>
                <w:vertAlign w:val="superscript"/>
              </w:rPr>
              <w:t>www:http</w:t>
            </w:r>
            <w:proofErr w:type="spellEnd"/>
            <w:r w:rsidRPr="00AF7366">
              <w:rPr>
                <w:rFonts w:ascii="Arial" w:hAnsi="Arial" w:cs="Arial"/>
                <w:bCs/>
                <w:color w:val="000000" w:themeColor="text1"/>
                <w:sz w:val="18"/>
                <w:szCs w:val="18"/>
                <w:vertAlign w:val="superscript"/>
              </w:rPr>
              <w:t>://www.nbp.pl/home.aspx?f=/kursy/kursy_archiwum.html</w:t>
            </w:r>
          </w:p>
        </w:tc>
        <w:tc>
          <w:tcPr>
            <w:tcW w:w="1984"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lastRenderedPageBreak/>
              <w:t>Aktualizacja zapisów</w:t>
            </w:r>
          </w:p>
        </w:tc>
        <w:tc>
          <w:tcPr>
            <w:tcW w:w="1726" w:type="dxa"/>
          </w:tcPr>
          <w:p w:rsidR="002B7415" w:rsidRPr="00D4176C" w:rsidRDefault="002B7415"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3E59A4" w:rsidRPr="00292CAF" w:rsidTr="00ED2053">
        <w:trPr>
          <w:trHeight w:val="278"/>
        </w:trPr>
        <w:tc>
          <w:tcPr>
            <w:tcW w:w="567" w:type="dxa"/>
          </w:tcPr>
          <w:p w:rsidR="003E59A4" w:rsidRPr="00D4176C"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D4176C" w:rsidRDefault="003E59A4" w:rsidP="003E59A4">
            <w:pPr>
              <w:jc w:val="center"/>
              <w:rPr>
                <w:rFonts w:ascii="Arial" w:hAnsi="Arial" w:cs="Arial"/>
                <w:color w:val="000000" w:themeColor="text1"/>
                <w:sz w:val="18"/>
                <w:szCs w:val="18"/>
              </w:rPr>
            </w:pPr>
            <w:proofErr w:type="spellStart"/>
            <w:r w:rsidRPr="00D4176C">
              <w:rPr>
                <w:rFonts w:ascii="Arial" w:hAnsi="Arial" w:cs="Arial"/>
                <w:color w:val="000000" w:themeColor="text1"/>
                <w:sz w:val="18"/>
                <w:szCs w:val="18"/>
              </w:rPr>
              <w:t>J.w</w:t>
            </w:r>
            <w:proofErr w:type="spellEnd"/>
            <w:r w:rsidRPr="00D4176C">
              <w:rPr>
                <w:rFonts w:ascii="Arial" w:hAnsi="Arial" w:cs="Arial"/>
                <w:color w:val="000000" w:themeColor="text1"/>
                <w:sz w:val="18"/>
                <w:szCs w:val="18"/>
              </w:rPr>
              <w:t>.</w:t>
            </w:r>
          </w:p>
        </w:tc>
        <w:tc>
          <w:tcPr>
            <w:tcW w:w="1701" w:type="dxa"/>
          </w:tcPr>
          <w:p w:rsidR="003E59A4" w:rsidRPr="00D4176C" w:rsidRDefault="003E59A4" w:rsidP="003E59A4">
            <w:pPr>
              <w:jc w:val="center"/>
              <w:rPr>
                <w:rFonts w:ascii="Arial" w:hAnsi="Arial" w:cs="Arial"/>
                <w:iCs/>
                <w:color w:val="000000" w:themeColor="text1"/>
                <w:sz w:val="18"/>
                <w:szCs w:val="18"/>
              </w:rPr>
            </w:pPr>
            <w:r w:rsidRPr="00D4176C">
              <w:rPr>
                <w:rFonts w:ascii="Arial" w:hAnsi="Arial" w:cs="Arial"/>
                <w:iCs/>
                <w:color w:val="000000" w:themeColor="text1"/>
                <w:sz w:val="18"/>
                <w:szCs w:val="18"/>
              </w:rPr>
              <w:t xml:space="preserve">Rozdział 2 </w:t>
            </w:r>
          </w:p>
          <w:p w:rsidR="003E59A4" w:rsidRPr="00D4176C" w:rsidRDefault="003E59A4" w:rsidP="003E59A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2.4</w:t>
            </w:r>
          </w:p>
          <w:p w:rsidR="003E59A4" w:rsidRPr="00D4176C" w:rsidRDefault="00950CE0" w:rsidP="003E59A4">
            <w:pPr>
              <w:jc w:val="center"/>
              <w:rPr>
                <w:rFonts w:ascii="Arial" w:hAnsi="Arial" w:cs="Arial"/>
                <w:iCs/>
                <w:color w:val="000000" w:themeColor="text1"/>
                <w:sz w:val="18"/>
                <w:szCs w:val="18"/>
              </w:rPr>
            </w:pPr>
            <w:r>
              <w:rPr>
                <w:rFonts w:ascii="Arial" w:hAnsi="Arial" w:cs="Arial"/>
                <w:iCs/>
                <w:color w:val="000000" w:themeColor="text1"/>
                <w:sz w:val="18"/>
                <w:szCs w:val="18"/>
              </w:rPr>
              <w:t>Punkt 6</w:t>
            </w:r>
          </w:p>
          <w:p w:rsidR="003E59A4" w:rsidRPr="00D4176C" w:rsidRDefault="003E59A4" w:rsidP="003E59A4">
            <w:pPr>
              <w:jc w:val="center"/>
              <w:rPr>
                <w:rFonts w:ascii="Arial" w:hAnsi="Arial" w:cs="Arial"/>
                <w:iCs/>
                <w:color w:val="000000" w:themeColor="text1"/>
                <w:sz w:val="18"/>
                <w:szCs w:val="18"/>
              </w:rPr>
            </w:pPr>
          </w:p>
        </w:tc>
        <w:tc>
          <w:tcPr>
            <w:tcW w:w="6521" w:type="dxa"/>
          </w:tcPr>
          <w:p w:rsidR="003E59A4" w:rsidRPr="00D4176C" w:rsidRDefault="003E59A4" w:rsidP="003E59A4">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950CE0" w:rsidRPr="00950CE0" w:rsidRDefault="00950CE0" w:rsidP="00950CE0">
            <w:pPr>
              <w:tabs>
                <w:tab w:val="left" w:pos="993"/>
              </w:tabs>
              <w:jc w:val="both"/>
              <w:rPr>
                <w:rFonts w:ascii="Arial" w:hAnsi="Arial" w:cs="Arial"/>
                <w:bCs/>
                <w:color w:val="000000" w:themeColor="text1"/>
                <w:sz w:val="18"/>
                <w:szCs w:val="18"/>
              </w:rPr>
            </w:pPr>
            <w:r w:rsidRPr="00950CE0">
              <w:rPr>
                <w:rFonts w:ascii="Arial" w:hAnsi="Arial" w:cs="Arial"/>
                <w:bCs/>
                <w:color w:val="000000" w:themeColor="text1"/>
                <w:sz w:val="18"/>
                <w:szCs w:val="18"/>
              </w:rPr>
              <w:t xml:space="preserve">W przypadku projektu generującego dochód po jego ukończeniu, dochód w myśl art. 61 ust. 1 rozporządzenia ogólnego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chyba że są skompensowane równoważnym zmniejszeniem dotacji na działalność. </w:t>
            </w:r>
          </w:p>
          <w:p w:rsidR="003E59A4" w:rsidRPr="00D4176C" w:rsidRDefault="003E59A4" w:rsidP="003E59A4">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3E59A4" w:rsidRPr="00950CE0" w:rsidRDefault="00950CE0" w:rsidP="00D4068D">
            <w:pPr>
              <w:jc w:val="both"/>
              <w:rPr>
                <w:rFonts w:ascii="Arial" w:hAnsi="Arial" w:cs="Arial"/>
                <w:bCs/>
                <w:color w:val="000000" w:themeColor="text1"/>
                <w:sz w:val="18"/>
                <w:szCs w:val="18"/>
              </w:rPr>
            </w:pPr>
            <w:r w:rsidRPr="00950CE0">
              <w:rPr>
                <w:rFonts w:ascii="Arial" w:hAnsi="Arial" w:cs="Arial"/>
                <w:bCs/>
                <w:color w:val="000000" w:themeColor="text1"/>
                <w:sz w:val="18"/>
                <w:szCs w:val="18"/>
              </w:rPr>
              <w:t xml:space="preserve">W przypadku projektu generującego dochód po jego ukończeniu, dochód w myśl art. 61 ust. 1 rozporządzenia ogólnego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w:t>
            </w:r>
            <w:r w:rsidRPr="00950CE0">
              <w:rPr>
                <w:rFonts w:ascii="Arial" w:hAnsi="Arial" w:cs="Arial"/>
                <w:b/>
                <w:bCs/>
                <w:color w:val="000000" w:themeColor="text1"/>
                <w:sz w:val="18"/>
                <w:szCs w:val="18"/>
              </w:rPr>
              <w:t xml:space="preserve">z wyjątkiem oszczędności kosztów wynikających z wdrożenia środków w zakresie efektywności energetycznej, </w:t>
            </w:r>
            <w:bookmarkStart w:id="0" w:name="_GoBack"/>
            <w:bookmarkEnd w:id="0"/>
            <w:r w:rsidRPr="00950CE0">
              <w:rPr>
                <w:rFonts w:ascii="Arial" w:hAnsi="Arial" w:cs="Arial"/>
                <w:bCs/>
                <w:color w:val="000000" w:themeColor="text1"/>
                <w:sz w:val="18"/>
                <w:szCs w:val="18"/>
              </w:rPr>
              <w:t xml:space="preserve">chyba że są skompensowane równoważnym zmniejszeniem dotacji na działalność. </w:t>
            </w:r>
          </w:p>
        </w:tc>
        <w:tc>
          <w:tcPr>
            <w:tcW w:w="1984" w:type="dxa"/>
          </w:tcPr>
          <w:p w:rsidR="003E59A4" w:rsidRPr="00D4176C" w:rsidRDefault="003E59A4" w:rsidP="003E59A4">
            <w:pPr>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3E59A4" w:rsidRPr="00D4176C" w:rsidRDefault="003E59A4" w:rsidP="003E59A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3E59A4" w:rsidRPr="00292CAF" w:rsidTr="00ED2053">
        <w:trPr>
          <w:trHeight w:val="278"/>
        </w:trPr>
        <w:tc>
          <w:tcPr>
            <w:tcW w:w="567" w:type="dxa"/>
          </w:tcPr>
          <w:p w:rsidR="003E59A4" w:rsidRPr="00D4176C"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D4176C" w:rsidRDefault="003E59A4" w:rsidP="00324DC6">
            <w:pPr>
              <w:jc w:val="center"/>
              <w:rPr>
                <w:rFonts w:ascii="Arial" w:hAnsi="Arial" w:cs="Arial"/>
                <w:color w:val="000000" w:themeColor="text1"/>
                <w:sz w:val="18"/>
                <w:szCs w:val="18"/>
              </w:rPr>
            </w:pPr>
            <w:proofErr w:type="spellStart"/>
            <w:r w:rsidRPr="00D4176C">
              <w:rPr>
                <w:rFonts w:ascii="Arial" w:hAnsi="Arial" w:cs="Arial"/>
                <w:color w:val="000000" w:themeColor="text1"/>
                <w:sz w:val="18"/>
                <w:szCs w:val="18"/>
              </w:rPr>
              <w:t>J.w</w:t>
            </w:r>
            <w:proofErr w:type="spellEnd"/>
            <w:r w:rsidRPr="00D4176C">
              <w:rPr>
                <w:rFonts w:ascii="Arial" w:hAnsi="Arial" w:cs="Arial"/>
                <w:color w:val="000000" w:themeColor="text1"/>
                <w:sz w:val="18"/>
                <w:szCs w:val="18"/>
              </w:rPr>
              <w:t>.</w:t>
            </w:r>
          </w:p>
        </w:tc>
        <w:tc>
          <w:tcPr>
            <w:tcW w:w="1701" w:type="dxa"/>
          </w:tcPr>
          <w:p w:rsidR="003E59A4" w:rsidRPr="00D4176C" w:rsidRDefault="003E59A4" w:rsidP="00324DC6">
            <w:pPr>
              <w:jc w:val="center"/>
              <w:rPr>
                <w:rFonts w:ascii="Arial" w:hAnsi="Arial" w:cs="Arial"/>
                <w:iCs/>
                <w:color w:val="000000" w:themeColor="text1"/>
                <w:sz w:val="18"/>
                <w:szCs w:val="18"/>
              </w:rPr>
            </w:pPr>
            <w:r w:rsidRPr="00D4176C">
              <w:rPr>
                <w:rFonts w:ascii="Arial" w:hAnsi="Arial" w:cs="Arial"/>
                <w:iCs/>
                <w:color w:val="000000" w:themeColor="text1"/>
                <w:sz w:val="18"/>
                <w:szCs w:val="18"/>
              </w:rPr>
              <w:t xml:space="preserve">Rozdział 2 </w:t>
            </w:r>
          </w:p>
          <w:p w:rsidR="003E59A4" w:rsidRPr="00D4176C" w:rsidRDefault="003E59A4" w:rsidP="00324DC6">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2.4</w:t>
            </w:r>
          </w:p>
          <w:p w:rsidR="003E59A4" w:rsidRPr="00D4176C" w:rsidRDefault="003E59A4" w:rsidP="00324DC6">
            <w:pPr>
              <w:jc w:val="center"/>
              <w:rPr>
                <w:rFonts w:ascii="Arial" w:hAnsi="Arial" w:cs="Arial"/>
                <w:iCs/>
                <w:color w:val="000000" w:themeColor="text1"/>
                <w:sz w:val="18"/>
                <w:szCs w:val="18"/>
              </w:rPr>
            </w:pPr>
            <w:r>
              <w:rPr>
                <w:rFonts w:ascii="Arial" w:hAnsi="Arial" w:cs="Arial"/>
                <w:iCs/>
                <w:color w:val="000000" w:themeColor="text1"/>
                <w:sz w:val="18"/>
                <w:szCs w:val="18"/>
              </w:rPr>
              <w:t>Punkt 8</w:t>
            </w:r>
          </w:p>
          <w:p w:rsidR="003E59A4" w:rsidRPr="00D4176C" w:rsidRDefault="003E59A4" w:rsidP="00324DC6">
            <w:pPr>
              <w:jc w:val="center"/>
              <w:rPr>
                <w:rFonts w:ascii="Arial" w:hAnsi="Arial" w:cs="Arial"/>
                <w:iCs/>
                <w:color w:val="000000" w:themeColor="text1"/>
                <w:sz w:val="18"/>
                <w:szCs w:val="18"/>
              </w:rPr>
            </w:pPr>
          </w:p>
        </w:tc>
        <w:tc>
          <w:tcPr>
            <w:tcW w:w="6521" w:type="dxa"/>
          </w:tcPr>
          <w:p w:rsidR="003E59A4" w:rsidRPr="00D4176C" w:rsidRDefault="003E59A4" w:rsidP="00324DC6">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3E59A4" w:rsidRPr="00AF7366" w:rsidRDefault="003E59A4" w:rsidP="00AF7366">
            <w:p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Projektami generującymi dochód w fazie operacyjnej nie są projekty, o których mowa w art. 61 ust. 7 i 8 rozporządzenia ogólnego, tj. w szczególności: </w:t>
            </w:r>
          </w:p>
          <w:p w:rsidR="003E59A4" w:rsidRPr="00AF7366" w:rsidRDefault="003E59A4" w:rsidP="00AF7366">
            <w:pPr>
              <w:pStyle w:val="Akapitzlist"/>
              <w:numPr>
                <w:ilvl w:val="0"/>
                <w:numId w:val="42"/>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projekty, dla których wsparcie związane jest z instrumentami finansowymi,</w:t>
            </w:r>
          </w:p>
          <w:p w:rsidR="003E59A4" w:rsidRPr="00AF7366" w:rsidRDefault="003E59A4" w:rsidP="00AF7366">
            <w:pPr>
              <w:pStyle w:val="Akapitzlist"/>
              <w:numPr>
                <w:ilvl w:val="0"/>
                <w:numId w:val="42"/>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współfinansowane z EFS, </w:t>
            </w:r>
          </w:p>
          <w:p w:rsidR="003E59A4" w:rsidRPr="00AF7366" w:rsidRDefault="003E59A4" w:rsidP="00AF7366">
            <w:pPr>
              <w:pStyle w:val="Akapitzlist"/>
              <w:numPr>
                <w:ilvl w:val="0"/>
                <w:numId w:val="42"/>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w których zastosowano kwoty ryczałtowe lub standardowe </w:t>
            </w:r>
            <w:r w:rsidRPr="00AF7366">
              <w:rPr>
                <w:rFonts w:ascii="Arial" w:hAnsi="Arial" w:cs="Arial"/>
                <w:bCs/>
                <w:color w:val="000000" w:themeColor="text1"/>
                <w:sz w:val="18"/>
                <w:szCs w:val="18"/>
              </w:rPr>
              <w:lastRenderedPageBreak/>
              <w:t xml:space="preserve">stawki jednostkowe, </w:t>
            </w:r>
          </w:p>
          <w:p w:rsidR="003E59A4" w:rsidRPr="00AF7366" w:rsidRDefault="003E59A4" w:rsidP="00AF7366">
            <w:pPr>
              <w:pStyle w:val="Akapitzlist"/>
              <w:numPr>
                <w:ilvl w:val="0"/>
                <w:numId w:val="42"/>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pomocy technicznej, oraz </w:t>
            </w:r>
          </w:p>
          <w:p w:rsidR="003E59A4" w:rsidRDefault="003E59A4" w:rsidP="00AF7366">
            <w:pPr>
              <w:pStyle w:val="Akapitzlist"/>
              <w:numPr>
                <w:ilvl w:val="0"/>
                <w:numId w:val="42"/>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projekty, dla których wsparcie w ramach programu stanowi</w:t>
            </w:r>
            <w:r>
              <w:rPr>
                <w:rFonts w:ascii="Arial" w:hAnsi="Arial" w:cs="Arial"/>
                <w:bCs/>
                <w:color w:val="000000" w:themeColor="text1"/>
                <w:sz w:val="18"/>
                <w:szCs w:val="18"/>
              </w:rPr>
              <w:t>:</w:t>
            </w:r>
            <w:r w:rsidRPr="00AF7366">
              <w:rPr>
                <w:rFonts w:ascii="Arial" w:hAnsi="Arial" w:cs="Arial"/>
                <w:bCs/>
                <w:color w:val="000000" w:themeColor="text1"/>
                <w:sz w:val="18"/>
                <w:szCs w:val="18"/>
              </w:rPr>
              <w:t xml:space="preserve"> </w:t>
            </w:r>
          </w:p>
          <w:p w:rsidR="003E59A4" w:rsidRDefault="003E59A4" w:rsidP="00AF7366">
            <w:pPr>
              <w:pStyle w:val="Akapitzlist"/>
              <w:numPr>
                <w:ilvl w:val="0"/>
                <w:numId w:val="45"/>
              </w:numPr>
              <w:tabs>
                <w:tab w:val="left" w:pos="993"/>
              </w:tabs>
              <w:jc w:val="both"/>
              <w:rPr>
                <w:rFonts w:ascii="Arial" w:hAnsi="Arial" w:cs="Arial"/>
                <w:bCs/>
                <w:color w:val="000000" w:themeColor="text1"/>
                <w:sz w:val="18"/>
                <w:szCs w:val="18"/>
              </w:rPr>
            </w:pPr>
            <w:r>
              <w:rPr>
                <w:rFonts w:ascii="Arial" w:hAnsi="Arial" w:cs="Arial"/>
                <w:bCs/>
                <w:color w:val="000000" w:themeColor="text1"/>
                <w:sz w:val="18"/>
                <w:szCs w:val="18"/>
              </w:rPr>
              <w:t xml:space="preserve">pomoc de </w:t>
            </w:r>
            <w:proofErr w:type="spellStart"/>
            <w:r>
              <w:rPr>
                <w:rFonts w:ascii="Arial" w:hAnsi="Arial" w:cs="Arial"/>
                <w:bCs/>
                <w:color w:val="000000" w:themeColor="text1"/>
                <w:sz w:val="18"/>
                <w:szCs w:val="18"/>
              </w:rPr>
              <w:t>minimis</w:t>
            </w:r>
            <w:proofErr w:type="spellEnd"/>
            <w:r>
              <w:rPr>
                <w:rFonts w:ascii="Arial" w:hAnsi="Arial" w:cs="Arial"/>
                <w:bCs/>
                <w:color w:val="000000" w:themeColor="text1"/>
                <w:sz w:val="18"/>
                <w:szCs w:val="18"/>
              </w:rPr>
              <w:t>,</w:t>
            </w:r>
          </w:p>
          <w:p w:rsidR="003E59A4" w:rsidRDefault="003E59A4" w:rsidP="00AF7366">
            <w:pPr>
              <w:pStyle w:val="Akapitzlist"/>
              <w:numPr>
                <w:ilvl w:val="0"/>
                <w:numId w:val="45"/>
              </w:numPr>
              <w:tabs>
                <w:tab w:val="left" w:pos="993"/>
              </w:tabs>
              <w:jc w:val="both"/>
              <w:rPr>
                <w:rFonts w:ascii="Arial" w:hAnsi="Arial" w:cs="Arial"/>
                <w:bCs/>
                <w:color w:val="000000" w:themeColor="text1"/>
                <w:sz w:val="18"/>
                <w:szCs w:val="18"/>
              </w:rPr>
            </w:pPr>
            <w:r>
              <w:rPr>
                <w:rFonts w:ascii="Arial" w:hAnsi="Arial" w:cs="Arial"/>
                <w:bCs/>
                <w:color w:val="000000" w:themeColor="text1"/>
                <w:sz w:val="18"/>
                <w:szCs w:val="18"/>
              </w:rPr>
              <w:t>zgodną z rynkiem wewnętrznym pomoc publiczną dla MŚP, gdy stosuje się limit w zakresie dopuszczalnej intensywności lub kwoty pomocy publicznej,</w:t>
            </w:r>
          </w:p>
          <w:p w:rsidR="003E59A4" w:rsidRPr="00AF7366" w:rsidRDefault="003E59A4" w:rsidP="00AF7366">
            <w:pPr>
              <w:pStyle w:val="Akapitzlist"/>
              <w:numPr>
                <w:ilvl w:val="0"/>
                <w:numId w:val="45"/>
              </w:numPr>
              <w:tabs>
                <w:tab w:val="left" w:pos="993"/>
              </w:tabs>
              <w:jc w:val="both"/>
              <w:rPr>
                <w:rFonts w:ascii="Arial" w:hAnsi="Arial" w:cs="Arial"/>
                <w:bCs/>
                <w:color w:val="000000" w:themeColor="text1"/>
                <w:sz w:val="18"/>
                <w:szCs w:val="18"/>
              </w:rPr>
            </w:pPr>
            <w:r>
              <w:rPr>
                <w:rFonts w:ascii="Arial" w:hAnsi="Arial" w:cs="Arial"/>
                <w:bCs/>
                <w:color w:val="000000" w:themeColor="text1"/>
                <w:sz w:val="18"/>
                <w:szCs w:val="18"/>
              </w:rPr>
              <w:t>zgodną z rynkiem wewnętrznym pomoc publiczną, gdy przeprowadzono indywidualną weryfikację potrzeb w zakresie finansowania zgodnie z mającymi zastosowanie przepisami dotyczącymi pomocy publicznej.</w:t>
            </w:r>
          </w:p>
          <w:p w:rsidR="003E59A4" w:rsidRPr="00D4176C" w:rsidRDefault="003E59A4" w:rsidP="00324DC6">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3E59A4" w:rsidRPr="00AF7366" w:rsidRDefault="003E59A4" w:rsidP="00AF7366">
            <w:p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Projektami generującymi dochód w fazie operacyjnej nie są projekty, o których mowa w art. 61 ust. 7 i 8 rozporządzenia ogólnego, tj. w szczególności: </w:t>
            </w:r>
          </w:p>
          <w:p w:rsidR="003E59A4" w:rsidRPr="00AF7366" w:rsidRDefault="003E59A4" w:rsidP="00AF7366">
            <w:pPr>
              <w:pStyle w:val="Akapitzlist"/>
              <w:numPr>
                <w:ilvl w:val="0"/>
                <w:numId w:val="44"/>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projekty, dla których wsparcie związane jest z instrumentami finansowymi,</w:t>
            </w:r>
          </w:p>
          <w:p w:rsidR="003E59A4" w:rsidRPr="00AF7366" w:rsidRDefault="003E59A4" w:rsidP="00AF7366">
            <w:pPr>
              <w:pStyle w:val="Akapitzlist"/>
              <w:numPr>
                <w:ilvl w:val="0"/>
                <w:numId w:val="44"/>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współfinansowane z EFS, </w:t>
            </w:r>
          </w:p>
          <w:p w:rsidR="003E59A4" w:rsidRPr="00AF7366" w:rsidRDefault="003E59A4" w:rsidP="00AF7366">
            <w:pPr>
              <w:pStyle w:val="Akapitzlist"/>
              <w:numPr>
                <w:ilvl w:val="0"/>
                <w:numId w:val="44"/>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w których zastosowano kwoty ryczałtowe lub standardowe stawki jednostkowe, </w:t>
            </w:r>
          </w:p>
          <w:p w:rsidR="003E59A4" w:rsidRPr="00AF7366" w:rsidRDefault="003E59A4" w:rsidP="00AF7366">
            <w:pPr>
              <w:pStyle w:val="Akapitzlist"/>
              <w:numPr>
                <w:ilvl w:val="0"/>
                <w:numId w:val="44"/>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pomocy technicznej, oraz </w:t>
            </w:r>
          </w:p>
          <w:p w:rsidR="003E59A4" w:rsidRPr="00AF7366" w:rsidRDefault="003E59A4" w:rsidP="00AF7366">
            <w:pPr>
              <w:pStyle w:val="Akapitzlist"/>
              <w:numPr>
                <w:ilvl w:val="0"/>
                <w:numId w:val="44"/>
              </w:numPr>
              <w:tabs>
                <w:tab w:val="left" w:pos="993"/>
              </w:tabs>
              <w:jc w:val="both"/>
              <w:rPr>
                <w:rFonts w:ascii="Arial" w:hAnsi="Arial" w:cs="Arial"/>
                <w:bCs/>
                <w:color w:val="000000" w:themeColor="text1"/>
                <w:sz w:val="18"/>
                <w:szCs w:val="18"/>
              </w:rPr>
            </w:pPr>
            <w:r w:rsidRPr="00AF7366">
              <w:rPr>
                <w:rFonts w:ascii="Arial" w:hAnsi="Arial" w:cs="Arial"/>
                <w:bCs/>
                <w:color w:val="000000" w:themeColor="text1"/>
                <w:sz w:val="18"/>
                <w:szCs w:val="18"/>
              </w:rPr>
              <w:t xml:space="preserve">projekty, dla których wsparcie w ramach programu stanowi </w:t>
            </w:r>
            <w:r w:rsidRPr="00AF7366">
              <w:rPr>
                <w:rFonts w:ascii="Arial" w:hAnsi="Arial" w:cs="Arial"/>
                <w:b/>
                <w:bCs/>
                <w:color w:val="000000" w:themeColor="text1"/>
                <w:sz w:val="18"/>
                <w:szCs w:val="18"/>
              </w:rPr>
              <w:t>pomoc państwa.</w:t>
            </w:r>
            <w:r w:rsidRPr="00AF7366">
              <w:rPr>
                <w:rFonts w:ascii="Arial" w:hAnsi="Arial" w:cs="Arial"/>
                <w:bCs/>
                <w:color w:val="000000" w:themeColor="text1"/>
                <w:sz w:val="18"/>
                <w:szCs w:val="18"/>
              </w:rPr>
              <w:t xml:space="preserve"> </w:t>
            </w:r>
          </w:p>
        </w:tc>
        <w:tc>
          <w:tcPr>
            <w:tcW w:w="1984" w:type="dxa"/>
          </w:tcPr>
          <w:p w:rsidR="003E59A4" w:rsidRPr="00D4176C" w:rsidRDefault="003E59A4" w:rsidP="00324DC6">
            <w:pPr>
              <w:jc w:val="center"/>
              <w:rPr>
                <w:rFonts w:ascii="Arial" w:hAnsi="Arial" w:cs="Arial"/>
                <w:color w:val="000000" w:themeColor="text1"/>
                <w:sz w:val="18"/>
                <w:szCs w:val="18"/>
              </w:rPr>
            </w:pPr>
            <w:r w:rsidRPr="00D4176C">
              <w:rPr>
                <w:rFonts w:ascii="Arial" w:hAnsi="Arial" w:cs="Arial"/>
                <w:color w:val="000000" w:themeColor="text1"/>
                <w:sz w:val="18"/>
                <w:szCs w:val="18"/>
              </w:rPr>
              <w:lastRenderedPageBreak/>
              <w:t>Aktualizacja zapisów</w:t>
            </w:r>
          </w:p>
        </w:tc>
        <w:tc>
          <w:tcPr>
            <w:tcW w:w="1726" w:type="dxa"/>
          </w:tcPr>
          <w:p w:rsidR="003E59A4" w:rsidRPr="00D4176C" w:rsidRDefault="003E59A4" w:rsidP="00324DC6">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3E59A4" w:rsidRPr="00292CAF" w:rsidTr="00ED2053">
        <w:trPr>
          <w:trHeight w:val="278"/>
        </w:trPr>
        <w:tc>
          <w:tcPr>
            <w:tcW w:w="567" w:type="dxa"/>
          </w:tcPr>
          <w:p w:rsidR="003E59A4" w:rsidRPr="00D4176C"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D4176C" w:rsidRDefault="003E59A4" w:rsidP="00324DC6">
            <w:pPr>
              <w:jc w:val="center"/>
              <w:rPr>
                <w:rFonts w:ascii="Arial" w:hAnsi="Arial" w:cs="Arial"/>
                <w:color w:val="000000" w:themeColor="text1"/>
                <w:sz w:val="18"/>
                <w:szCs w:val="18"/>
              </w:rPr>
            </w:pPr>
            <w:proofErr w:type="spellStart"/>
            <w:r w:rsidRPr="00D4176C">
              <w:rPr>
                <w:rFonts w:ascii="Arial" w:hAnsi="Arial" w:cs="Arial"/>
                <w:color w:val="000000" w:themeColor="text1"/>
                <w:sz w:val="18"/>
                <w:szCs w:val="18"/>
              </w:rPr>
              <w:t>J.w</w:t>
            </w:r>
            <w:proofErr w:type="spellEnd"/>
            <w:r w:rsidRPr="00D4176C">
              <w:rPr>
                <w:rFonts w:ascii="Arial" w:hAnsi="Arial" w:cs="Arial"/>
                <w:color w:val="000000" w:themeColor="text1"/>
                <w:sz w:val="18"/>
                <w:szCs w:val="18"/>
              </w:rPr>
              <w:t>.</w:t>
            </w:r>
          </w:p>
        </w:tc>
        <w:tc>
          <w:tcPr>
            <w:tcW w:w="1701" w:type="dxa"/>
          </w:tcPr>
          <w:p w:rsidR="003E59A4" w:rsidRPr="00D4176C" w:rsidRDefault="003E59A4" w:rsidP="00324DC6">
            <w:pPr>
              <w:jc w:val="center"/>
              <w:rPr>
                <w:rFonts w:ascii="Arial" w:hAnsi="Arial" w:cs="Arial"/>
                <w:iCs/>
                <w:color w:val="000000" w:themeColor="text1"/>
                <w:sz w:val="18"/>
                <w:szCs w:val="18"/>
              </w:rPr>
            </w:pPr>
            <w:r w:rsidRPr="00D4176C">
              <w:rPr>
                <w:rFonts w:ascii="Arial" w:hAnsi="Arial" w:cs="Arial"/>
                <w:iCs/>
                <w:color w:val="000000" w:themeColor="text1"/>
                <w:sz w:val="18"/>
                <w:szCs w:val="18"/>
              </w:rPr>
              <w:t xml:space="preserve">Rozdział 2 </w:t>
            </w:r>
          </w:p>
          <w:p w:rsidR="003E59A4" w:rsidRPr="00D4176C" w:rsidRDefault="003E59A4" w:rsidP="00324DC6">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2.4</w:t>
            </w:r>
          </w:p>
          <w:p w:rsidR="003E59A4" w:rsidRPr="00D4176C" w:rsidRDefault="003E59A4" w:rsidP="00324DC6">
            <w:pPr>
              <w:jc w:val="center"/>
              <w:rPr>
                <w:rFonts w:ascii="Arial" w:hAnsi="Arial" w:cs="Arial"/>
                <w:iCs/>
                <w:color w:val="000000" w:themeColor="text1"/>
                <w:sz w:val="18"/>
                <w:szCs w:val="18"/>
              </w:rPr>
            </w:pPr>
            <w:r w:rsidRPr="00D4176C">
              <w:rPr>
                <w:rFonts w:ascii="Arial" w:hAnsi="Arial" w:cs="Arial"/>
                <w:iCs/>
                <w:color w:val="000000" w:themeColor="text1"/>
                <w:sz w:val="18"/>
                <w:szCs w:val="18"/>
              </w:rPr>
              <w:t>Punkt 15</w:t>
            </w:r>
          </w:p>
          <w:p w:rsidR="003E59A4" w:rsidRPr="00D4176C" w:rsidRDefault="003E59A4" w:rsidP="00324DC6">
            <w:pPr>
              <w:jc w:val="center"/>
              <w:rPr>
                <w:rFonts w:ascii="Arial" w:hAnsi="Arial" w:cs="Arial"/>
                <w:iCs/>
                <w:color w:val="000000" w:themeColor="text1"/>
                <w:sz w:val="18"/>
                <w:szCs w:val="18"/>
              </w:rPr>
            </w:pPr>
          </w:p>
        </w:tc>
        <w:tc>
          <w:tcPr>
            <w:tcW w:w="6521" w:type="dxa"/>
          </w:tcPr>
          <w:p w:rsidR="003E59A4" w:rsidRPr="00D4176C" w:rsidRDefault="003E59A4" w:rsidP="00324DC6">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3E59A4" w:rsidRPr="00D4176C" w:rsidRDefault="003E59A4" w:rsidP="00324DC6">
            <w:pPr>
              <w:pStyle w:val="Akapitzlist"/>
              <w:tabs>
                <w:tab w:val="left" w:pos="993"/>
              </w:tabs>
              <w:ind w:left="34"/>
              <w:jc w:val="both"/>
              <w:outlineLvl w:val="2"/>
              <w:rPr>
                <w:rFonts w:ascii="Arial" w:hAnsi="Arial" w:cs="Arial"/>
                <w:bCs/>
                <w:color w:val="000000" w:themeColor="text1"/>
                <w:sz w:val="18"/>
                <w:szCs w:val="18"/>
              </w:rPr>
            </w:pPr>
            <w:r w:rsidRPr="00D4176C">
              <w:rPr>
                <w:rFonts w:ascii="Arial" w:hAnsi="Arial" w:cs="Arial"/>
                <w:bCs/>
                <w:color w:val="000000" w:themeColor="text1"/>
                <w:sz w:val="18"/>
                <w:szCs w:val="18"/>
              </w:rPr>
              <w:t xml:space="preserve">Dodatkowe informacje na temat zasad rozliczania dochodu wygenerowanego w trakcie i po zakończeniu realizacji projektu znajdują się w Wytycznych Ministra Rozwoju i Finansów w zakresie zagadnień związanych </w:t>
            </w:r>
            <w:r>
              <w:rPr>
                <w:rFonts w:ascii="Arial" w:hAnsi="Arial" w:cs="Arial"/>
                <w:bCs/>
                <w:color w:val="000000" w:themeColor="text1"/>
                <w:sz w:val="18"/>
                <w:szCs w:val="18"/>
              </w:rPr>
              <w:br w:type="textWrapping" w:clear="all"/>
            </w:r>
            <w:r w:rsidRPr="00D4176C">
              <w:rPr>
                <w:rFonts w:ascii="Arial" w:hAnsi="Arial" w:cs="Arial"/>
                <w:bCs/>
                <w:color w:val="000000" w:themeColor="text1"/>
                <w:sz w:val="18"/>
                <w:szCs w:val="18"/>
              </w:rPr>
              <w:t>z przygotowaniem projektów inwestycyjnych, w tym projektów generujących dochód i projektów hybrydowych na lata 2014 - 2020 z dnia 17 lutego 2017 r. oraz w dokumencie pn. Zasady dotyczące wykazywania oraz monitorowania dochodów związanych z realizacją projektów w ramach Regionalnego Programu Operacyjnego Województwa Zachodniopomorskiego 2014-2020, stanowiącym załącznik do decyzji o dofinansowaniu.</w:t>
            </w:r>
          </w:p>
          <w:p w:rsidR="003E59A4" w:rsidRPr="00D4176C" w:rsidRDefault="003E59A4" w:rsidP="00324DC6">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3E59A4" w:rsidRPr="00D4176C" w:rsidRDefault="003E59A4" w:rsidP="00324DC6">
            <w:pPr>
              <w:pStyle w:val="Akapitzlist"/>
              <w:tabs>
                <w:tab w:val="left" w:pos="993"/>
              </w:tabs>
              <w:ind w:left="34"/>
              <w:jc w:val="both"/>
              <w:outlineLvl w:val="2"/>
              <w:rPr>
                <w:rFonts w:ascii="Arial" w:hAnsi="Arial" w:cs="Arial"/>
                <w:bCs/>
                <w:color w:val="000000" w:themeColor="text1"/>
                <w:sz w:val="18"/>
                <w:szCs w:val="18"/>
              </w:rPr>
            </w:pPr>
            <w:r w:rsidRPr="00D4176C">
              <w:rPr>
                <w:rFonts w:ascii="Arial" w:hAnsi="Arial" w:cs="Arial"/>
                <w:bCs/>
                <w:color w:val="000000" w:themeColor="text1"/>
                <w:sz w:val="18"/>
                <w:szCs w:val="18"/>
              </w:rPr>
              <w:t xml:space="preserve">Dodatkowe informacje na temat zasad rozliczania dochodu wygenerowanego w trakcie i po zakończeniu realizacji projektu znajdują się w Wytycznych Ministra Rozwoju i Finansów w zakresie zagadnień związanych </w:t>
            </w:r>
            <w:r>
              <w:rPr>
                <w:rFonts w:ascii="Arial" w:hAnsi="Arial" w:cs="Arial"/>
                <w:bCs/>
                <w:color w:val="000000" w:themeColor="text1"/>
                <w:sz w:val="18"/>
                <w:szCs w:val="18"/>
              </w:rPr>
              <w:br w:type="textWrapping" w:clear="all"/>
            </w:r>
            <w:r w:rsidRPr="00D4176C">
              <w:rPr>
                <w:rFonts w:ascii="Arial" w:hAnsi="Arial" w:cs="Arial"/>
                <w:bCs/>
                <w:color w:val="000000" w:themeColor="text1"/>
                <w:sz w:val="18"/>
                <w:szCs w:val="18"/>
              </w:rPr>
              <w:t xml:space="preserve">z przygotowaniem projektów inwestycyjnych, w tym projektów generujących dochód i projektów hybrydowych na lata 2014 - 2020 z dnia 17 lutego 2017 r. oraz w dokumencie pn. Zasady dotyczące wykazywania oraz monitorowania dochodów związanych z realizacją projektów w ramach Regionalnego Programu Operacyjnego Województwa Zachodniopomorskiego 2014-2020, </w:t>
            </w:r>
            <w:r w:rsidRPr="00D4176C">
              <w:rPr>
                <w:rFonts w:ascii="Arial" w:hAnsi="Arial" w:cs="Arial"/>
                <w:bCs/>
                <w:color w:val="000000" w:themeColor="text1"/>
                <w:sz w:val="18"/>
                <w:szCs w:val="18"/>
              </w:rPr>
              <w:lastRenderedPageBreak/>
              <w:t>stanowiącym załącznik do decyzji o dofinansowaniu/</w:t>
            </w:r>
            <w:r w:rsidRPr="0051258F">
              <w:rPr>
                <w:rFonts w:ascii="Arial" w:hAnsi="Arial" w:cs="Arial"/>
                <w:b/>
                <w:bCs/>
                <w:color w:val="000000" w:themeColor="text1"/>
                <w:sz w:val="18"/>
                <w:szCs w:val="18"/>
              </w:rPr>
              <w:t>umowy o dofinansowanie</w:t>
            </w:r>
            <w:r w:rsidRPr="00D4176C">
              <w:rPr>
                <w:rFonts w:ascii="Arial" w:hAnsi="Arial" w:cs="Arial"/>
                <w:bCs/>
                <w:color w:val="000000" w:themeColor="text1"/>
                <w:sz w:val="18"/>
                <w:szCs w:val="18"/>
              </w:rPr>
              <w:t>.</w:t>
            </w:r>
          </w:p>
        </w:tc>
        <w:tc>
          <w:tcPr>
            <w:tcW w:w="1984" w:type="dxa"/>
          </w:tcPr>
          <w:p w:rsidR="003E59A4" w:rsidRPr="00D4176C" w:rsidRDefault="003E59A4" w:rsidP="00324DC6">
            <w:pPr>
              <w:jc w:val="center"/>
              <w:rPr>
                <w:rFonts w:ascii="Arial" w:hAnsi="Arial" w:cs="Arial"/>
                <w:color w:val="000000" w:themeColor="text1"/>
                <w:sz w:val="18"/>
                <w:szCs w:val="18"/>
              </w:rPr>
            </w:pPr>
            <w:r w:rsidRPr="00D4176C">
              <w:rPr>
                <w:rFonts w:ascii="Arial" w:hAnsi="Arial" w:cs="Arial"/>
                <w:color w:val="000000" w:themeColor="text1"/>
                <w:sz w:val="18"/>
                <w:szCs w:val="18"/>
              </w:rPr>
              <w:lastRenderedPageBreak/>
              <w:t>Aktualizacja zapisów</w:t>
            </w:r>
          </w:p>
        </w:tc>
        <w:tc>
          <w:tcPr>
            <w:tcW w:w="1726" w:type="dxa"/>
          </w:tcPr>
          <w:p w:rsidR="003E59A4" w:rsidRPr="00D4176C" w:rsidRDefault="003E59A4" w:rsidP="00324DC6">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3E59A4" w:rsidRPr="00292CAF" w:rsidTr="00ED2053">
        <w:trPr>
          <w:trHeight w:val="278"/>
        </w:trPr>
        <w:tc>
          <w:tcPr>
            <w:tcW w:w="567" w:type="dxa"/>
          </w:tcPr>
          <w:p w:rsidR="003E59A4" w:rsidRPr="00D4176C"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D4176C" w:rsidRDefault="003E59A4" w:rsidP="00CE1E54">
            <w:pPr>
              <w:jc w:val="center"/>
              <w:rPr>
                <w:rFonts w:ascii="Arial" w:hAnsi="Arial" w:cs="Arial"/>
                <w:color w:val="000000" w:themeColor="text1"/>
                <w:sz w:val="18"/>
                <w:szCs w:val="18"/>
              </w:rPr>
            </w:pPr>
            <w:proofErr w:type="spellStart"/>
            <w:r w:rsidRPr="00D4176C">
              <w:rPr>
                <w:rFonts w:ascii="Arial" w:hAnsi="Arial" w:cs="Arial"/>
                <w:color w:val="000000" w:themeColor="text1"/>
                <w:sz w:val="18"/>
                <w:szCs w:val="18"/>
              </w:rPr>
              <w:t>J.w</w:t>
            </w:r>
            <w:proofErr w:type="spellEnd"/>
            <w:r w:rsidRPr="00D4176C">
              <w:rPr>
                <w:rFonts w:ascii="Arial" w:hAnsi="Arial" w:cs="Arial"/>
                <w:color w:val="000000" w:themeColor="text1"/>
                <w:sz w:val="18"/>
                <w:szCs w:val="18"/>
              </w:rPr>
              <w:t>.</w:t>
            </w:r>
          </w:p>
        </w:tc>
        <w:tc>
          <w:tcPr>
            <w:tcW w:w="1701" w:type="dxa"/>
          </w:tcPr>
          <w:p w:rsidR="003E59A4" w:rsidRPr="00D4176C" w:rsidRDefault="003E59A4"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 xml:space="preserve">Rozdział 3 </w:t>
            </w:r>
          </w:p>
          <w:p w:rsidR="003E59A4" w:rsidRPr="00D4176C" w:rsidRDefault="003E59A4"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Podrozdział 3.2</w:t>
            </w:r>
          </w:p>
          <w:p w:rsidR="003E59A4" w:rsidRPr="00D4176C" w:rsidRDefault="003E59A4"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Punkt 1</w:t>
            </w:r>
          </w:p>
          <w:p w:rsidR="003E59A4" w:rsidRPr="00D4176C" w:rsidRDefault="003E59A4" w:rsidP="00CE1E54">
            <w:pPr>
              <w:jc w:val="center"/>
              <w:rPr>
                <w:rFonts w:ascii="Arial" w:hAnsi="Arial" w:cs="Arial"/>
                <w:iCs/>
                <w:color w:val="000000" w:themeColor="text1"/>
                <w:sz w:val="18"/>
                <w:szCs w:val="18"/>
              </w:rPr>
            </w:pPr>
            <w:r w:rsidRPr="00D4176C">
              <w:rPr>
                <w:rFonts w:ascii="Arial" w:hAnsi="Arial" w:cs="Arial"/>
                <w:iCs/>
                <w:color w:val="000000" w:themeColor="text1"/>
                <w:sz w:val="18"/>
                <w:szCs w:val="18"/>
              </w:rPr>
              <w:t>Podpunkt e</w:t>
            </w:r>
          </w:p>
          <w:p w:rsidR="003E59A4" w:rsidRPr="00D4176C" w:rsidRDefault="003E59A4" w:rsidP="00CE1E54">
            <w:pPr>
              <w:jc w:val="center"/>
              <w:rPr>
                <w:rFonts w:ascii="Arial" w:hAnsi="Arial" w:cs="Arial"/>
                <w:iCs/>
                <w:color w:val="000000" w:themeColor="text1"/>
                <w:sz w:val="18"/>
                <w:szCs w:val="18"/>
              </w:rPr>
            </w:pPr>
          </w:p>
        </w:tc>
        <w:tc>
          <w:tcPr>
            <w:tcW w:w="6521" w:type="dxa"/>
          </w:tcPr>
          <w:p w:rsidR="003E59A4" w:rsidRPr="00D4176C" w:rsidRDefault="003E59A4" w:rsidP="00D4176C">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Zapis:</w:t>
            </w:r>
          </w:p>
          <w:p w:rsidR="003E59A4" w:rsidRPr="00D4176C" w:rsidRDefault="003E59A4" w:rsidP="00D4176C">
            <w:pPr>
              <w:pStyle w:val="Akapitzlist"/>
              <w:tabs>
                <w:tab w:val="left" w:pos="993"/>
              </w:tabs>
              <w:ind w:left="34"/>
              <w:jc w:val="both"/>
              <w:outlineLvl w:val="2"/>
              <w:rPr>
                <w:rFonts w:ascii="Arial" w:hAnsi="Arial" w:cs="Arial"/>
                <w:bCs/>
                <w:color w:val="000000" w:themeColor="text1"/>
                <w:sz w:val="18"/>
                <w:szCs w:val="18"/>
              </w:rPr>
            </w:pPr>
            <w:r w:rsidRPr="00D4176C">
              <w:rPr>
                <w:rFonts w:ascii="Arial" w:hAnsi="Arial" w:cs="Arial"/>
                <w:bCs/>
                <w:color w:val="000000" w:themeColor="text1"/>
                <w:sz w:val="18"/>
                <w:szCs w:val="18"/>
              </w:rPr>
              <w:t>został poniesiony zgodnie z postanowieniami decyzji o dofinansowaniu,</w:t>
            </w:r>
          </w:p>
          <w:p w:rsidR="003E59A4" w:rsidRPr="00D4176C" w:rsidRDefault="003E59A4" w:rsidP="00D4176C">
            <w:pPr>
              <w:pStyle w:val="Akapitzlist"/>
              <w:tabs>
                <w:tab w:val="left" w:pos="993"/>
              </w:tabs>
              <w:ind w:left="34"/>
              <w:jc w:val="both"/>
              <w:outlineLvl w:val="2"/>
              <w:rPr>
                <w:rFonts w:ascii="Arial" w:hAnsi="Arial" w:cs="Arial"/>
                <w:b/>
                <w:bCs/>
                <w:color w:val="000000" w:themeColor="text1"/>
                <w:sz w:val="18"/>
                <w:szCs w:val="18"/>
                <w:u w:val="single"/>
              </w:rPr>
            </w:pPr>
            <w:r w:rsidRPr="00D4176C">
              <w:rPr>
                <w:rFonts w:ascii="Arial" w:hAnsi="Arial" w:cs="Arial"/>
                <w:b/>
                <w:bCs/>
                <w:color w:val="000000" w:themeColor="text1"/>
                <w:sz w:val="18"/>
                <w:szCs w:val="18"/>
                <w:u w:val="single"/>
              </w:rPr>
              <w:t>Zmieniono na:</w:t>
            </w:r>
          </w:p>
          <w:p w:rsidR="003E59A4" w:rsidRPr="00D4176C" w:rsidRDefault="003E59A4" w:rsidP="00D4176C">
            <w:pPr>
              <w:tabs>
                <w:tab w:val="left" w:pos="993"/>
              </w:tabs>
              <w:jc w:val="both"/>
              <w:outlineLvl w:val="2"/>
              <w:rPr>
                <w:rFonts w:ascii="Arial" w:hAnsi="Arial" w:cs="Arial"/>
                <w:b/>
                <w:bCs/>
                <w:color w:val="000000" w:themeColor="text1"/>
                <w:sz w:val="18"/>
                <w:szCs w:val="18"/>
                <w:u w:val="single"/>
              </w:rPr>
            </w:pPr>
            <w:r w:rsidRPr="00D4176C">
              <w:rPr>
                <w:rFonts w:ascii="Arial" w:hAnsi="Arial" w:cs="Arial"/>
                <w:bCs/>
                <w:color w:val="000000" w:themeColor="text1"/>
                <w:sz w:val="18"/>
                <w:szCs w:val="18"/>
              </w:rPr>
              <w:t>został poniesiony zgodnie z postanowieniami decyzji o dofinansowaniu/</w:t>
            </w:r>
            <w:r w:rsidRPr="0051258F">
              <w:rPr>
                <w:rFonts w:ascii="Arial" w:hAnsi="Arial" w:cs="Arial"/>
                <w:b/>
                <w:bCs/>
                <w:color w:val="000000" w:themeColor="text1"/>
                <w:sz w:val="18"/>
                <w:szCs w:val="18"/>
              </w:rPr>
              <w:t>umowy o dofinansowanie,</w:t>
            </w:r>
          </w:p>
        </w:tc>
        <w:tc>
          <w:tcPr>
            <w:tcW w:w="1984" w:type="dxa"/>
          </w:tcPr>
          <w:p w:rsidR="003E59A4" w:rsidRPr="00D4176C" w:rsidRDefault="003E59A4"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Aktualizacja zapisów</w:t>
            </w:r>
          </w:p>
        </w:tc>
        <w:tc>
          <w:tcPr>
            <w:tcW w:w="1726" w:type="dxa"/>
          </w:tcPr>
          <w:p w:rsidR="003E59A4" w:rsidRPr="00D4176C" w:rsidRDefault="003E59A4" w:rsidP="00CE1E54">
            <w:pPr>
              <w:jc w:val="center"/>
              <w:rPr>
                <w:rFonts w:ascii="Arial" w:hAnsi="Arial" w:cs="Arial"/>
                <w:color w:val="000000" w:themeColor="text1"/>
                <w:sz w:val="18"/>
                <w:szCs w:val="18"/>
              </w:rPr>
            </w:pPr>
            <w:r w:rsidRPr="00D4176C">
              <w:rPr>
                <w:rFonts w:ascii="Arial" w:hAnsi="Arial" w:cs="Arial"/>
                <w:color w:val="000000" w:themeColor="text1"/>
                <w:sz w:val="18"/>
                <w:szCs w:val="18"/>
              </w:rPr>
              <w:t>Jw.</w:t>
            </w:r>
          </w:p>
        </w:tc>
      </w:tr>
      <w:tr w:rsidR="003E59A4" w:rsidRPr="00292CAF" w:rsidTr="00CC55E2">
        <w:trPr>
          <w:trHeight w:val="152"/>
        </w:trPr>
        <w:tc>
          <w:tcPr>
            <w:tcW w:w="567" w:type="dxa"/>
          </w:tcPr>
          <w:p w:rsidR="003E59A4" w:rsidRPr="00CC55E2"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CC55E2" w:rsidRDefault="003E59A4" w:rsidP="00CE1E54">
            <w:pPr>
              <w:jc w:val="center"/>
              <w:rPr>
                <w:rFonts w:ascii="Arial" w:hAnsi="Arial" w:cs="Arial"/>
                <w:color w:val="000000" w:themeColor="text1"/>
                <w:sz w:val="18"/>
                <w:szCs w:val="18"/>
              </w:rPr>
            </w:pPr>
            <w:proofErr w:type="spellStart"/>
            <w:r w:rsidRPr="00CC55E2">
              <w:rPr>
                <w:rFonts w:ascii="Arial" w:hAnsi="Arial" w:cs="Arial"/>
                <w:color w:val="000000" w:themeColor="text1"/>
                <w:sz w:val="18"/>
                <w:szCs w:val="18"/>
              </w:rPr>
              <w:t>J.w</w:t>
            </w:r>
            <w:proofErr w:type="spellEnd"/>
            <w:r w:rsidRPr="00CC55E2">
              <w:rPr>
                <w:rFonts w:ascii="Arial" w:hAnsi="Arial" w:cs="Arial"/>
                <w:color w:val="000000" w:themeColor="text1"/>
                <w:sz w:val="18"/>
                <w:szCs w:val="18"/>
              </w:rPr>
              <w:t>.</w:t>
            </w:r>
          </w:p>
        </w:tc>
        <w:tc>
          <w:tcPr>
            <w:tcW w:w="1701" w:type="dxa"/>
          </w:tcPr>
          <w:p w:rsidR="003E59A4" w:rsidRPr="00CC55E2" w:rsidRDefault="003E59A4" w:rsidP="00CC55E2">
            <w:pPr>
              <w:jc w:val="center"/>
              <w:rPr>
                <w:rFonts w:ascii="Arial" w:hAnsi="Arial" w:cs="Arial"/>
                <w:iCs/>
                <w:color w:val="000000" w:themeColor="text1"/>
                <w:sz w:val="18"/>
                <w:szCs w:val="18"/>
              </w:rPr>
            </w:pPr>
            <w:r w:rsidRPr="00CC55E2">
              <w:rPr>
                <w:rFonts w:ascii="Arial" w:hAnsi="Arial" w:cs="Arial"/>
                <w:iCs/>
                <w:color w:val="000000" w:themeColor="text1"/>
                <w:sz w:val="18"/>
                <w:szCs w:val="18"/>
              </w:rPr>
              <w:t xml:space="preserve">Rozdział 3 </w:t>
            </w:r>
          </w:p>
          <w:p w:rsidR="003E59A4" w:rsidRPr="00CC55E2" w:rsidRDefault="003E59A4" w:rsidP="00CC55E2">
            <w:pPr>
              <w:jc w:val="center"/>
              <w:rPr>
                <w:rFonts w:ascii="Arial" w:hAnsi="Arial" w:cs="Arial"/>
                <w:iCs/>
                <w:color w:val="000000" w:themeColor="text1"/>
                <w:sz w:val="18"/>
                <w:szCs w:val="18"/>
              </w:rPr>
            </w:pPr>
            <w:r w:rsidRPr="00CC55E2">
              <w:rPr>
                <w:rFonts w:ascii="Arial" w:hAnsi="Arial" w:cs="Arial"/>
                <w:iCs/>
                <w:color w:val="000000" w:themeColor="text1"/>
                <w:sz w:val="18"/>
                <w:szCs w:val="18"/>
              </w:rPr>
              <w:t>Podrozdział 3.2</w:t>
            </w:r>
          </w:p>
          <w:p w:rsidR="003E59A4" w:rsidRPr="00CC55E2" w:rsidRDefault="003E59A4" w:rsidP="00CC55E2">
            <w:pPr>
              <w:jc w:val="center"/>
              <w:rPr>
                <w:rFonts w:ascii="Arial" w:hAnsi="Arial" w:cs="Arial"/>
                <w:iCs/>
                <w:color w:val="000000" w:themeColor="text1"/>
                <w:sz w:val="18"/>
                <w:szCs w:val="18"/>
              </w:rPr>
            </w:pPr>
            <w:r w:rsidRPr="00CC55E2">
              <w:rPr>
                <w:rFonts w:ascii="Arial" w:hAnsi="Arial" w:cs="Arial"/>
                <w:iCs/>
                <w:color w:val="000000" w:themeColor="text1"/>
                <w:sz w:val="18"/>
                <w:szCs w:val="18"/>
              </w:rPr>
              <w:t>Punkt 2</w:t>
            </w:r>
          </w:p>
          <w:p w:rsidR="003E59A4" w:rsidRPr="00CC55E2" w:rsidRDefault="003E59A4" w:rsidP="00CC55E2">
            <w:pPr>
              <w:jc w:val="center"/>
              <w:rPr>
                <w:rFonts w:ascii="Arial" w:hAnsi="Arial" w:cs="Arial"/>
                <w:iCs/>
                <w:color w:val="000000" w:themeColor="text1"/>
                <w:sz w:val="18"/>
                <w:szCs w:val="18"/>
              </w:rPr>
            </w:pPr>
          </w:p>
          <w:p w:rsidR="003E59A4" w:rsidRPr="00CC55E2" w:rsidRDefault="003E59A4" w:rsidP="00CE1E54">
            <w:pPr>
              <w:jc w:val="center"/>
              <w:rPr>
                <w:rFonts w:ascii="Arial" w:hAnsi="Arial" w:cs="Arial"/>
                <w:iCs/>
                <w:color w:val="000000" w:themeColor="text1"/>
                <w:sz w:val="18"/>
                <w:szCs w:val="18"/>
              </w:rPr>
            </w:pPr>
          </w:p>
        </w:tc>
        <w:tc>
          <w:tcPr>
            <w:tcW w:w="6521" w:type="dxa"/>
          </w:tcPr>
          <w:p w:rsidR="003E59A4" w:rsidRPr="00CC55E2" w:rsidRDefault="003E59A4" w:rsidP="00CE1E54">
            <w:pPr>
              <w:pStyle w:val="Akapitzlist"/>
              <w:tabs>
                <w:tab w:val="left" w:pos="993"/>
              </w:tabs>
              <w:ind w:left="34"/>
              <w:jc w:val="both"/>
              <w:outlineLvl w:val="2"/>
              <w:rPr>
                <w:rFonts w:ascii="Arial" w:hAnsi="Arial" w:cs="Arial"/>
                <w:b/>
                <w:bCs/>
                <w:color w:val="000000" w:themeColor="text1"/>
                <w:sz w:val="18"/>
                <w:szCs w:val="18"/>
                <w:u w:val="single"/>
              </w:rPr>
            </w:pPr>
            <w:r w:rsidRPr="00CC55E2">
              <w:rPr>
                <w:rFonts w:ascii="Arial" w:hAnsi="Arial" w:cs="Arial"/>
                <w:b/>
                <w:bCs/>
                <w:color w:val="000000" w:themeColor="text1"/>
                <w:sz w:val="18"/>
                <w:szCs w:val="18"/>
                <w:u w:val="single"/>
              </w:rPr>
              <w:t>Zapis:</w:t>
            </w:r>
          </w:p>
          <w:p w:rsidR="003E59A4" w:rsidRPr="001D4EBE" w:rsidRDefault="003E59A4" w:rsidP="001D4EBE">
            <w:pPr>
              <w:pStyle w:val="Akapitzlist"/>
              <w:tabs>
                <w:tab w:val="left" w:pos="993"/>
              </w:tabs>
              <w:ind w:left="34"/>
              <w:jc w:val="both"/>
              <w:outlineLvl w:val="2"/>
              <w:rPr>
                <w:rFonts w:ascii="Arial" w:hAnsi="Arial" w:cs="Arial"/>
                <w:bCs/>
                <w:color w:val="000000" w:themeColor="text1"/>
                <w:sz w:val="18"/>
                <w:szCs w:val="18"/>
              </w:rPr>
            </w:pPr>
            <w:r w:rsidRPr="00CC55E2">
              <w:rPr>
                <w:rFonts w:ascii="Arial" w:hAnsi="Arial" w:cs="Arial"/>
                <w:bCs/>
                <w:color w:val="000000" w:themeColor="text1"/>
                <w:sz w:val="18"/>
                <w:szCs w:val="18"/>
              </w:rPr>
              <w:t xml:space="preserve">Ocena kwalifikowalności wydatków dokonywana jest przez IZ RPO WZ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 xml:space="preserve">w trakcie oceny wniosku o dofinansowanie, jak również w trakcie rozliczania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i kontroli projektu, po jego zakończeniu, w tym w okresie trwałości projektu. Na etapie oceny wniosku o dofinansowanie weryfikacji podlega potencjalna kwalifikowalność wydatków ujętych we wniosku o dofinansowanie. Skierowanie projektu do dofinansowania oraz po</w:t>
            </w:r>
            <w:r>
              <w:rPr>
                <w:rFonts w:ascii="Arial" w:hAnsi="Arial" w:cs="Arial"/>
                <w:bCs/>
                <w:color w:val="000000" w:themeColor="text1"/>
                <w:sz w:val="18"/>
                <w:szCs w:val="18"/>
              </w:rPr>
              <w:t xml:space="preserve">djęcie decyzji </w:t>
            </w:r>
            <w:r>
              <w:rPr>
                <w:rFonts w:ascii="Arial" w:hAnsi="Arial" w:cs="Arial"/>
                <w:bCs/>
                <w:color w:val="000000" w:themeColor="text1"/>
                <w:sz w:val="18"/>
                <w:szCs w:val="18"/>
              </w:rPr>
              <w:br w:type="textWrapping" w:clear="all"/>
              <w:t>o dofinansowaniu</w:t>
            </w:r>
            <w:r w:rsidRPr="00CC55E2">
              <w:rPr>
                <w:rFonts w:ascii="Arial" w:hAnsi="Arial" w:cs="Arial"/>
                <w:bCs/>
                <w:color w:val="000000" w:themeColor="text1"/>
                <w:sz w:val="18"/>
                <w:szCs w:val="18"/>
              </w:rPr>
              <w:t xml:space="preserve"> nie oznacza, że wszystkie wydatki ujęte we wniosku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 xml:space="preserve">o dofinansowanie oraz przedstawione do poświadczenia we wnioskach </w:t>
            </w:r>
            <w:r>
              <w:rPr>
                <w:rFonts w:ascii="Arial" w:hAnsi="Arial" w:cs="Arial"/>
                <w:bCs/>
                <w:color w:val="000000" w:themeColor="text1"/>
                <w:sz w:val="18"/>
                <w:szCs w:val="18"/>
              </w:rPr>
              <w:br w:type="textWrapping" w:clear="all"/>
              <w:t xml:space="preserve">o płatność zostaną uznane </w:t>
            </w:r>
            <w:r w:rsidRPr="001D4EBE">
              <w:rPr>
                <w:rFonts w:ascii="Arial" w:hAnsi="Arial" w:cs="Arial"/>
                <w:bCs/>
                <w:color w:val="000000" w:themeColor="text1"/>
                <w:sz w:val="18"/>
                <w:szCs w:val="18"/>
              </w:rPr>
              <w:t xml:space="preserve">za kwalifikowalne. </w:t>
            </w:r>
          </w:p>
          <w:p w:rsidR="003E59A4" w:rsidRPr="00CC55E2" w:rsidRDefault="003E59A4" w:rsidP="00CE1E54">
            <w:pPr>
              <w:pStyle w:val="Akapitzlist"/>
              <w:tabs>
                <w:tab w:val="left" w:pos="993"/>
              </w:tabs>
              <w:ind w:left="34"/>
              <w:jc w:val="both"/>
              <w:outlineLvl w:val="2"/>
              <w:rPr>
                <w:rFonts w:ascii="Arial" w:hAnsi="Arial" w:cs="Arial"/>
                <w:b/>
                <w:bCs/>
                <w:color w:val="000000" w:themeColor="text1"/>
                <w:sz w:val="18"/>
                <w:szCs w:val="18"/>
                <w:u w:val="single"/>
              </w:rPr>
            </w:pPr>
            <w:r w:rsidRPr="00CC55E2">
              <w:rPr>
                <w:rFonts w:ascii="Arial" w:hAnsi="Arial" w:cs="Arial"/>
                <w:b/>
                <w:bCs/>
                <w:color w:val="000000" w:themeColor="text1"/>
                <w:sz w:val="18"/>
                <w:szCs w:val="18"/>
                <w:u w:val="single"/>
              </w:rPr>
              <w:t>Zmieniono na:</w:t>
            </w:r>
          </w:p>
          <w:p w:rsidR="003E59A4" w:rsidRPr="001D4EBE" w:rsidRDefault="003E59A4" w:rsidP="001D4EBE">
            <w:pPr>
              <w:pStyle w:val="Akapitzlist"/>
              <w:tabs>
                <w:tab w:val="left" w:pos="993"/>
              </w:tabs>
              <w:ind w:left="34"/>
              <w:jc w:val="both"/>
              <w:outlineLvl w:val="2"/>
              <w:rPr>
                <w:rFonts w:ascii="Arial" w:hAnsi="Arial" w:cs="Arial"/>
                <w:bCs/>
                <w:color w:val="000000" w:themeColor="text1"/>
                <w:sz w:val="18"/>
                <w:szCs w:val="18"/>
              </w:rPr>
            </w:pPr>
            <w:r w:rsidRPr="00CC55E2">
              <w:rPr>
                <w:rFonts w:ascii="Arial" w:hAnsi="Arial" w:cs="Arial"/>
                <w:bCs/>
                <w:color w:val="000000" w:themeColor="text1"/>
                <w:sz w:val="18"/>
                <w:szCs w:val="18"/>
              </w:rPr>
              <w:t xml:space="preserve">Ocena kwalifikowalności wydatków dokonywana jest przez IZ RPO WZ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 xml:space="preserve">w trakcie oceny wniosku o dofinansowanie, jak również w trakcie rozliczania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 xml:space="preserve">i kontroli projektu, po jego zakończeniu, w tym w okresie trwałości projektu. Na etapie oceny wniosku o dofinansowanie weryfikacji podlega potencjalna kwalifikowalność wydatków ujętych we wniosku o dofinansowanie. Skierowanie projektu do dofinansowania oraz podjęcie decyzji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o dofinansowaniu/</w:t>
            </w:r>
            <w:r w:rsidRPr="0051258F">
              <w:rPr>
                <w:rFonts w:ascii="Arial" w:hAnsi="Arial" w:cs="Arial"/>
                <w:b/>
                <w:bCs/>
                <w:color w:val="000000" w:themeColor="text1"/>
                <w:sz w:val="18"/>
                <w:szCs w:val="18"/>
              </w:rPr>
              <w:t>podpisanie umowy o dofinansowanie</w:t>
            </w:r>
            <w:r w:rsidRPr="00CC55E2">
              <w:rPr>
                <w:rFonts w:ascii="Arial" w:hAnsi="Arial" w:cs="Arial"/>
                <w:bCs/>
                <w:color w:val="000000" w:themeColor="text1"/>
                <w:sz w:val="18"/>
                <w:szCs w:val="18"/>
              </w:rPr>
              <w:t xml:space="preserve"> nie oznacza, </w:t>
            </w:r>
            <w:r>
              <w:rPr>
                <w:rFonts w:ascii="Arial" w:hAnsi="Arial" w:cs="Arial"/>
                <w:bCs/>
                <w:color w:val="000000" w:themeColor="text1"/>
                <w:sz w:val="18"/>
                <w:szCs w:val="18"/>
              </w:rPr>
              <w:br w:type="textWrapping" w:clear="all"/>
            </w:r>
            <w:r w:rsidRPr="00CC55E2">
              <w:rPr>
                <w:rFonts w:ascii="Arial" w:hAnsi="Arial" w:cs="Arial"/>
                <w:bCs/>
                <w:color w:val="000000" w:themeColor="text1"/>
                <w:sz w:val="18"/>
                <w:szCs w:val="18"/>
              </w:rPr>
              <w:t>że wszystkie wydatki ujęte we wniosku o dofinansowanie oraz przedstawione do poświadczenia we wnios</w:t>
            </w:r>
            <w:r>
              <w:rPr>
                <w:rFonts w:ascii="Arial" w:hAnsi="Arial" w:cs="Arial"/>
                <w:bCs/>
                <w:color w:val="000000" w:themeColor="text1"/>
                <w:sz w:val="18"/>
                <w:szCs w:val="18"/>
              </w:rPr>
              <w:t xml:space="preserve">kach o płatność zostaną uznane </w:t>
            </w:r>
            <w:r>
              <w:rPr>
                <w:rFonts w:ascii="Arial" w:hAnsi="Arial" w:cs="Arial"/>
                <w:bCs/>
                <w:color w:val="000000" w:themeColor="text1"/>
                <w:sz w:val="18"/>
                <w:szCs w:val="18"/>
              </w:rPr>
              <w:br w:type="textWrapping" w:clear="all"/>
            </w:r>
            <w:r w:rsidRPr="001D4EBE">
              <w:rPr>
                <w:rFonts w:ascii="Arial" w:hAnsi="Arial" w:cs="Arial"/>
                <w:bCs/>
                <w:color w:val="000000" w:themeColor="text1"/>
                <w:sz w:val="18"/>
                <w:szCs w:val="18"/>
              </w:rPr>
              <w:t>za kwalifikowalne.</w:t>
            </w:r>
          </w:p>
        </w:tc>
        <w:tc>
          <w:tcPr>
            <w:tcW w:w="1984" w:type="dxa"/>
          </w:tcPr>
          <w:p w:rsidR="003E59A4" w:rsidRPr="00CC55E2" w:rsidRDefault="003E59A4" w:rsidP="00CE1E54">
            <w:pPr>
              <w:jc w:val="center"/>
              <w:rPr>
                <w:rFonts w:ascii="Arial" w:hAnsi="Arial" w:cs="Arial"/>
                <w:color w:val="000000" w:themeColor="text1"/>
                <w:sz w:val="18"/>
                <w:szCs w:val="18"/>
              </w:rPr>
            </w:pPr>
            <w:r w:rsidRPr="00CC55E2">
              <w:rPr>
                <w:rFonts w:ascii="Arial" w:hAnsi="Arial" w:cs="Arial"/>
                <w:color w:val="000000" w:themeColor="text1"/>
                <w:sz w:val="18"/>
                <w:szCs w:val="18"/>
              </w:rPr>
              <w:t>Aktualizacja zapisów</w:t>
            </w:r>
          </w:p>
        </w:tc>
        <w:tc>
          <w:tcPr>
            <w:tcW w:w="1726" w:type="dxa"/>
          </w:tcPr>
          <w:p w:rsidR="003E59A4" w:rsidRPr="00CC55E2" w:rsidRDefault="003E59A4" w:rsidP="00CE1E54">
            <w:pPr>
              <w:jc w:val="center"/>
              <w:rPr>
                <w:rFonts w:ascii="Arial" w:hAnsi="Arial" w:cs="Arial"/>
                <w:color w:val="000000" w:themeColor="text1"/>
                <w:sz w:val="18"/>
                <w:szCs w:val="18"/>
              </w:rPr>
            </w:pPr>
            <w:r w:rsidRPr="00CC55E2">
              <w:rPr>
                <w:rFonts w:ascii="Arial" w:hAnsi="Arial" w:cs="Arial"/>
                <w:color w:val="000000" w:themeColor="text1"/>
                <w:sz w:val="18"/>
                <w:szCs w:val="18"/>
              </w:rPr>
              <w:t>Jw.</w:t>
            </w:r>
          </w:p>
        </w:tc>
      </w:tr>
      <w:tr w:rsidR="003E59A4" w:rsidRPr="00292CAF" w:rsidTr="00ED2053">
        <w:trPr>
          <w:trHeight w:val="278"/>
        </w:trPr>
        <w:tc>
          <w:tcPr>
            <w:tcW w:w="567" w:type="dxa"/>
          </w:tcPr>
          <w:p w:rsidR="003E59A4" w:rsidRPr="000D249F"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0D249F" w:rsidRDefault="003E59A4" w:rsidP="0073068F">
            <w:pPr>
              <w:jc w:val="center"/>
              <w:rPr>
                <w:rFonts w:ascii="Arial" w:hAnsi="Arial" w:cs="Arial"/>
                <w:color w:val="000000" w:themeColor="text1"/>
                <w:sz w:val="18"/>
                <w:szCs w:val="18"/>
              </w:rPr>
            </w:pPr>
            <w:proofErr w:type="spellStart"/>
            <w:r w:rsidRPr="000D249F">
              <w:rPr>
                <w:rFonts w:ascii="Arial" w:hAnsi="Arial" w:cs="Arial"/>
                <w:color w:val="000000" w:themeColor="text1"/>
                <w:sz w:val="18"/>
                <w:szCs w:val="18"/>
              </w:rPr>
              <w:t>J.w</w:t>
            </w:r>
            <w:proofErr w:type="spellEnd"/>
            <w:r w:rsidRPr="000D249F">
              <w:rPr>
                <w:rFonts w:ascii="Arial" w:hAnsi="Arial" w:cs="Arial"/>
                <w:color w:val="000000" w:themeColor="text1"/>
                <w:sz w:val="18"/>
                <w:szCs w:val="18"/>
              </w:rPr>
              <w:t>.</w:t>
            </w:r>
          </w:p>
        </w:tc>
        <w:tc>
          <w:tcPr>
            <w:tcW w:w="1701" w:type="dxa"/>
          </w:tcPr>
          <w:p w:rsidR="003E59A4" w:rsidRPr="000D249F" w:rsidRDefault="003E59A4" w:rsidP="0073068F">
            <w:pPr>
              <w:jc w:val="center"/>
              <w:rPr>
                <w:rFonts w:ascii="Arial" w:hAnsi="Arial" w:cs="Arial"/>
                <w:iCs/>
                <w:color w:val="000000" w:themeColor="text1"/>
                <w:sz w:val="18"/>
                <w:szCs w:val="18"/>
              </w:rPr>
            </w:pPr>
            <w:r w:rsidRPr="000D249F">
              <w:rPr>
                <w:rFonts w:ascii="Arial" w:hAnsi="Arial" w:cs="Arial"/>
                <w:iCs/>
                <w:color w:val="000000" w:themeColor="text1"/>
                <w:sz w:val="18"/>
                <w:szCs w:val="18"/>
              </w:rPr>
              <w:t xml:space="preserve">Rozdział 3 </w:t>
            </w:r>
          </w:p>
          <w:p w:rsidR="003E59A4" w:rsidRPr="000D249F" w:rsidRDefault="003E59A4" w:rsidP="0073068F">
            <w:pPr>
              <w:jc w:val="center"/>
              <w:rPr>
                <w:rFonts w:ascii="Arial" w:hAnsi="Arial" w:cs="Arial"/>
                <w:iCs/>
                <w:color w:val="000000" w:themeColor="text1"/>
                <w:sz w:val="18"/>
                <w:szCs w:val="18"/>
              </w:rPr>
            </w:pPr>
            <w:r w:rsidRPr="000D249F">
              <w:rPr>
                <w:rFonts w:ascii="Arial" w:hAnsi="Arial" w:cs="Arial"/>
                <w:iCs/>
                <w:color w:val="000000" w:themeColor="text1"/>
                <w:sz w:val="18"/>
                <w:szCs w:val="18"/>
              </w:rPr>
              <w:t>Podrozdział 3.5</w:t>
            </w:r>
          </w:p>
          <w:p w:rsidR="003E59A4" w:rsidRPr="000D249F" w:rsidRDefault="003E59A4" w:rsidP="0073068F">
            <w:pPr>
              <w:jc w:val="center"/>
              <w:rPr>
                <w:rFonts w:ascii="Arial" w:hAnsi="Arial" w:cs="Arial"/>
                <w:iCs/>
                <w:color w:val="000000" w:themeColor="text1"/>
                <w:sz w:val="18"/>
                <w:szCs w:val="18"/>
              </w:rPr>
            </w:pPr>
            <w:r w:rsidRPr="000D249F">
              <w:rPr>
                <w:rFonts w:ascii="Arial" w:hAnsi="Arial" w:cs="Arial"/>
                <w:iCs/>
                <w:color w:val="000000" w:themeColor="text1"/>
                <w:sz w:val="18"/>
                <w:szCs w:val="18"/>
              </w:rPr>
              <w:t>Punkt 11</w:t>
            </w:r>
          </w:p>
          <w:p w:rsidR="003E59A4" w:rsidRPr="000D249F" w:rsidRDefault="003E59A4" w:rsidP="0073068F">
            <w:pPr>
              <w:jc w:val="center"/>
              <w:rPr>
                <w:rFonts w:ascii="Arial" w:hAnsi="Arial" w:cs="Arial"/>
                <w:iCs/>
                <w:color w:val="000000" w:themeColor="text1"/>
                <w:sz w:val="18"/>
                <w:szCs w:val="18"/>
              </w:rPr>
            </w:pPr>
          </w:p>
        </w:tc>
        <w:tc>
          <w:tcPr>
            <w:tcW w:w="6521" w:type="dxa"/>
          </w:tcPr>
          <w:p w:rsidR="003E59A4" w:rsidRPr="000D249F" w:rsidRDefault="003E59A4" w:rsidP="00CC55E2">
            <w:pPr>
              <w:pStyle w:val="Akapitzlist"/>
              <w:tabs>
                <w:tab w:val="left" w:pos="993"/>
              </w:tabs>
              <w:ind w:left="34"/>
              <w:jc w:val="both"/>
              <w:outlineLvl w:val="2"/>
              <w:rPr>
                <w:rFonts w:ascii="Arial" w:hAnsi="Arial" w:cs="Arial"/>
                <w:b/>
                <w:bCs/>
                <w:color w:val="000000" w:themeColor="text1"/>
                <w:sz w:val="18"/>
                <w:szCs w:val="18"/>
                <w:u w:val="single"/>
              </w:rPr>
            </w:pPr>
            <w:r w:rsidRPr="000D249F">
              <w:rPr>
                <w:rFonts w:ascii="Arial" w:hAnsi="Arial" w:cs="Arial"/>
                <w:b/>
                <w:bCs/>
                <w:color w:val="000000" w:themeColor="text1"/>
                <w:sz w:val="18"/>
                <w:szCs w:val="18"/>
                <w:u w:val="single"/>
              </w:rPr>
              <w:t>Zapis:</w:t>
            </w:r>
          </w:p>
          <w:p w:rsidR="003E59A4" w:rsidRPr="00E22A3C" w:rsidRDefault="003E59A4" w:rsidP="00E22A3C">
            <w:pPr>
              <w:pStyle w:val="Akapitzlist"/>
              <w:tabs>
                <w:tab w:val="left" w:pos="993"/>
              </w:tabs>
              <w:ind w:left="34"/>
              <w:jc w:val="both"/>
              <w:outlineLvl w:val="2"/>
              <w:rPr>
                <w:rFonts w:ascii="Arial" w:hAnsi="Arial" w:cs="Arial"/>
                <w:bCs/>
                <w:color w:val="000000" w:themeColor="text1"/>
                <w:sz w:val="18"/>
                <w:szCs w:val="18"/>
              </w:rPr>
            </w:pPr>
            <w:r w:rsidRPr="00E22A3C">
              <w:rPr>
                <w:rFonts w:ascii="Arial" w:hAnsi="Arial" w:cs="Arial"/>
                <w:bCs/>
                <w:color w:val="000000" w:themeColor="text1"/>
                <w:sz w:val="18"/>
                <w:szCs w:val="18"/>
              </w:rPr>
              <w:t>Podatek od towarów i usług (podatek VAT) może być uznany za wydatek kwalifikowalny tylko wtedy, gdy:</w:t>
            </w:r>
          </w:p>
          <w:p w:rsidR="003E59A4" w:rsidRDefault="003E59A4" w:rsidP="001179AB">
            <w:pPr>
              <w:pStyle w:val="Akapitzlist"/>
              <w:numPr>
                <w:ilvl w:val="0"/>
                <w:numId w:val="19"/>
              </w:numPr>
              <w:tabs>
                <w:tab w:val="left" w:pos="459"/>
              </w:tabs>
              <w:jc w:val="both"/>
              <w:outlineLvl w:val="2"/>
              <w:rPr>
                <w:rFonts w:ascii="Arial" w:hAnsi="Arial" w:cs="Arial"/>
                <w:bCs/>
                <w:color w:val="000000" w:themeColor="text1"/>
                <w:sz w:val="18"/>
                <w:szCs w:val="18"/>
              </w:rPr>
            </w:pPr>
            <w:r w:rsidRPr="00E22A3C">
              <w:rPr>
                <w:rFonts w:ascii="Arial" w:hAnsi="Arial" w:cs="Arial"/>
                <w:bCs/>
                <w:color w:val="000000" w:themeColor="text1"/>
                <w:sz w:val="18"/>
                <w:szCs w:val="18"/>
              </w:rPr>
              <w:t>został faktycznie poniesiony oraz</w:t>
            </w:r>
          </w:p>
          <w:p w:rsidR="003E59A4" w:rsidRDefault="003E59A4" w:rsidP="001179AB">
            <w:pPr>
              <w:pStyle w:val="Akapitzlist"/>
              <w:numPr>
                <w:ilvl w:val="0"/>
                <w:numId w:val="19"/>
              </w:numPr>
              <w:tabs>
                <w:tab w:val="left" w:pos="459"/>
              </w:tabs>
              <w:jc w:val="both"/>
              <w:outlineLvl w:val="2"/>
              <w:rPr>
                <w:rFonts w:ascii="Arial" w:hAnsi="Arial" w:cs="Arial"/>
                <w:bCs/>
                <w:color w:val="000000" w:themeColor="text1"/>
                <w:sz w:val="18"/>
                <w:szCs w:val="18"/>
              </w:rPr>
            </w:pPr>
            <w:r w:rsidRPr="00E22A3C">
              <w:rPr>
                <w:rFonts w:ascii="Arial" w:hAnsi="Arial" w:cs="Arial"/>
                <w:bCs/>
                <w:color w:val="000000" w:themeColor="text1"/>
                <w:sz w:val="18"/>
                <w:szCs w:val="18"/>
              </w:rPr>
              <w:t xml:space="preserve">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w:t>
            </w:r>
            <w:r w:rsidRPr="00E22A3C">
              <w:rPr>
                <w:rFonts w:ascii="Arial" w:hAnsi="Arial" w:cs="Arial"/>
                <w:bCs/>
                <w:color w:val="000000" w:themeColor="text1"/>
                <w:sz w:val="18"/>
                <w:szCs w:val="18"/>
              </w:rPr>
              <w:lastRenderedPageBreak/>
              <w:t>uznanie wydatku za kwalifikowalny, nawet jeśli faktycznie zwrot nie nastąpił, np. ze względu na niepodjęcie przez podmiot czynności zmierzających do realizacji tego prawa.</w:t>
            </w:r>
          </w:p>
          <w:p w:rsidR="003E59A4" w:rsidRDefault="003E59A4" w:rsidP="00E22A3C">
            <w:pPr>
              <w:tabs>
                <w:tab w:val="left" w:pos="459"/>
              </w:tabs>
              <w:ind w:left="34"/>
              <w:jc w:val="both"/>
              <w:outlineLvl w:val="2"/>
              <w:rPr>
                <w:rFonts w:ascii="Arial" w:hAnsi="Arial" w:cs="Arial"/>
                <w:bCs/>
                <w:color w:val="000000" w:themeColor="text1"/>
                <w:sz w:val="18"/>
                <w:szCs w:val="18"/>
              </w:rPr>
            </w:pPr>
            <w:r w:rsidRPr="00E22A3C">
              <w:rPr>
                <w:rFonts w:ascii="Arial" w:hAnsi="Arial" w:cs="Arial"/>
                <w:bCs/>
                <w:color w:val="000000" w:themeColor="text1"/>
                <w:sz w:val="18"/>
                <w:szCs w:val="18"/>
              </w:rPr>
              <w:t xml:space="preserve">Szczegółowy opis dotyczący kwalifikowalności podatku od towarów i usług został opisany w Zasadach w zakresie kwalifikowalności podatku od towarów </w:t>
            </w:r>
            <w:r w:rsidRPr="00E22A3C">
              <w:rPr>
                <w:rFonts w:ascii="Arial" w:hAnsi="Arial" w:cs="Arial"/>
                <w:bCs/>
                <w:color w:val="000000" w:themeColor="text1"/>
                <w:sz w:val="18"/>
                <w:szCs w:val="18"/>
              </w:rPr>
              <w:br w:type="textWrapping" w:clear="all"/>
              <w:t>i usług dla projektów dofinansowanych w ramach Regionalnego Programu Operacyjnego Województwa Zachodniopomorskiego 2014-2020, stanowiących załącznik do decyzji o dofinansowaniu.</w:t>
            </w:r>
          </w:p>
          <w:p w:rsidR="003E59A4" w:rsidRPr="00E22A3C" w:rsidRDefault="003E59A4" w:rsidP="00E22A3C">
            <w:pPr>
              <w:tabs>
                <w:tab w:val="left" w:pos="459"/>
              </w:tabs>
              <w:ind w:left="34"/>
              <w:jc w:val="both"/>
              <w:outlineLvl w:val="2"/>
              <w:rPr>
                <w:rFonts w:ascii="Arial" w:hAnsi="Arial" w:cs="Arial"/>
                <w:bCs/>
                <w:color w:val="000000" w:themeColor="text1"/>
                <w:sz w:val="18"/>
                <w:szCs w:val="18"/>
              </w:rPr>
            </w:pPr>
            <w:r w:rsidRPr="00E22A3C">
              <w:rPr>
                <w:rFonts w:ascii="Arial" w:hAnsi="Arial" w:cs="Arial"/>
                <w:b/>
                <w:bCs/>
                <w:color w:val="000000" w:themeColor="text1"/>
                <w:sz w:val="18"/>
                <w:szCs w:val="18"/>
              </w:rPr>
              <w:t>UWAGA 1:</w:t>
            </w:r>
            <w:r w:rsidRPr="00E22A3C">
              <w:rPr>
                <w:rFonts w:ascii="Arial" w:hAnsi="Arial" w:cs="Arial"/>
                <w:bCs/>
                <w:color w:val="000000" w:themeColor="text1"/>
                <w:sz w:val="18"/>
                <w:szCs w:val="18"/>
              </w:rPr>
              <w:t xml:space="preserve"> Wnioskodawcy/partnerzy, którzy planują wydzierżawienie infrastruktury stanowiącej przedmiot projektu lub inne czynności związane z wykorzystaniem ww. infrastruktury w celu dokonywania czynności opodatkowanych podatkiem VAT, powinni uwzględnić planując budżet projektu potencjalną możliwość odzyskania ww. podatku. Analiza powyższa ma na celu uniknięcie sytuacji zwrotu podatku VAT wraz z odsetkami </w:t>
            </w:r>
          </w:p>
          <w:p w:rsidR="003E59A4" w:rsidRPr="00E22A3C" w:rsidRDefault="003E59A4" w:rsidP="00E22A3C">
            <w:pPr>
              <w:tabs>
                <w:tab w:val="left" w:pos="459"/>
              </w:tabs>
              <w:ind w:left="34"/>
              <w:jc w:val="both"/>
              <w:outlineLvl w:val="2"/>
              <w:rPr>
                <w:rFonts w:ascii="Arial" w:hAnsi="Arial" w:cs="Arial"/>
                <w:bCs/>
                <w:color w:val="000000" w:themeColor="text1"/>
                <w:sz w:val="18"/>
                <w:szCs w:val="18"/>
              </w:rPr>
            </w:pPr>
            <w:r w:rsidRPr="00E22A3C">
              <w:rPr>
                <w:rFonts w:ascii="Arial" w:hAnsi="Arial" w:cs="Arial"/>
                <w:bCs/>
                <w:color w:val="000000" w:themeColor="text1"/>
                <w:sz w:val="18"/>
                <w:szCs w:val="18"/>
              </w:rPr>
              <w:t>w przypadku, kiedy pierwotnie został on ujęty w projekcie, zrefundowany przez IZ RPO WZ, a następnie stwierdzono przesłanki uznania jego wartości jako wydatku niekwalifikowalnego.</w:t>
            </w:r>
          </w:p>
          <w:p w:rsidR="003E59A4" w:rsidRPr="00E22A3C" w:rsidRDefault="003E59A4" w:rsidP="00E22A3C">
            <w:pPr>
              <w:tabs>
                <w:tab w:val="left" w:pos="459"/>
              </w:tabs>
              <w:ind w:left="34"/>
              <w:jc w:val="both"/>
              <w:outlineLvl w:val="2"/>
              <w:rPr>
                <w:rFonts w:ascii="Arial" w:hAnsi="Arial" w:cs="Arial"/>
                <w:bCs/>
                <w:color w:val="000000" w:themeColor="text1"/>
                <w:sz w:val="18"/>
                <w:szCs w:val="18"/>
              </w:rPr>
            </w:pPr>
            <w:r w:rsidRPr="00E22A3C">
              <w:rPr>
                <w:rFonts w:ascii="Arial" w:hAnsi="Arial" w:cs="Arial"/>
                <w:b/>
                <w:bCs/>
                <w:color w:val="000000" w:themeColor="text1"/>
                <w:sz w:val="18"/>
                <w:szCs w:val="18"/>
              </w:rPr>
              <w:t>UWAGA 2:</w:t>
            </w:r>
            <w:r w:rsidRPr="00E22A3C">
              <w:rPr>
                <w:rFonts w:ascii="Arial" w:hAnsi="Arial" w:cs="Arial"/>
                <w:bCs/>
                <w:color w:val="000000" w:themeColor="text1"/>
                <w:sz w:val="18"/>
                <w:szCs w:val="18"/>
              </w:rPr>
              <w:t xml:space="preserve"> Jeśli wnioskodawca/partner rozlicza podatek VAT według proporcji zgodnie z art. 86 i art. 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 </w:t>
            </w:r>
          </w:p>
          <w:p w:rsidR="003E59A4" w:rsidRPr="00E22A3C" w:rsidRDefault="003E59A4" w:rsidP="00E22A3C">
            <w:pPr>
              <w:tabs>
                <w:tab w:val="left" w:pos="459"/>
              </w:tabs>
              <w:ind w:left="34"/>
              <w:jc w:val="both"/>
              <w:outlineLvl w:val="2"/>
              <w:rPr>
                <w:rFonts w:ascii="Arial" w:hAnsi="Arial" w:cs="Arial"/>
                <w:bCs/>
                <w:color w:val="000000" w:themeColor="text1"/>
                <w:sz w:val="18"/>
                <w:szCs w:val="18"/>
              </w:rPr>
            </w:pPr>
            <w:r w:rsidRPr="00E22A3C">
              <w:rPr>
                <w:rFonts w:ascii="Arial" w:hAnsi="Arial" w:cs="Arial"/>
                <w:b/>
                <w:bCs/>
                <w:color w:val="000000" w:themeColor="text1"/>
                <w:sz w:val="18"/>
                <w:szCs w:val="18"/>
              </w:rPr>
              <w:t>UWAGA 3:</w:t>
            </w:r>
            <w:r w:rsidRPr="00E22A3C">
              <w:rPr>
                <w:rFonts w:ascii="Arial" w:hAnsi="Arial" w:cs="Arial"/>
                <w:bCs/>
                <w:color w:val="000000" w:themeColor="text1"/>
                <w:sz w:val="18"/>
                <w:szCs w:val="18"/>
              </w:rPr>
              <w:t xml:space="preserve"> Za posiadanie prawa do obniżenia kwoty podatku należnego o kwotę podatku naliczonego, o którym mowa w pkt 11 b), nie uznaje się możliwości określonej w art. 113 ustawy o VAT.</w:t>
            </w:r>
          </w:p>
          <w:p w:rsidR="003E59A4" w:rsidRPr="000D249F" w:rsidRDefault="003E59A4" w:rsidP="000D249F">
            <w:pPr>
              <w:pStyle w:val="Akapitzlist"/>
              <w:tabs>
                <w:tab w:val="left" w:pos="993"/>
              </w:tabs>
              <w:ind w:left="34"/>
              <w:jc w:val="both"/>
              <w:outlineLvl w:val="2"/>
              <w:rPr>
                <w:rFonts w:ascii="Arial" w:hAnsi="Arial" w:cs="Arial"/>
                <w:b/>
                <w:bCs/>
                <w:color w:val="000000" w:themeColor="text1"/>
                <w:sz w:val="18"/>
                <w:szCs w:val="18"/>
                <w:u w:val="single"/>
              </w:rPr>
            </w:pPr>
            <w:r w:rsidRPr="000D249F">
              <w:rPr>
                <w:rFonts w:ascii="Arial" w:hAnsi="Arial" w:cs="Arial"/>
                <w:b/>
                <w:bCs/>
                <w:color w:val="000000" w:themeColor="text1"/>
                <w:sz w:val="18"/>
                <w:szCs w:val="18"/>
                <w:u w:val="single"/>
              </w:rPr>
              <w:t>Zmieniono na:</w:t>
            </w:r>
          </w:p>
          <w:p w:rsidR="003E59A4" w:rsidRPr="00360F49" w:rsidRDefault="003E59A4" w:rsidP="00360F49">
            <w:pPr>
              <w:pStyle w:val="Akapitzlist"/>
              <w:tabs>
                <w:tab w:val="left" w:pos="993"/>
              </w:tabs>
              <w:ind w:left="34"/>
              <w:jc w:val="both"/>
              <w:outlineLvl w:val="2"/>
              <w:rPr>
                <w:rFonts w:ascii="Arial" w:hAnsi="Arial" w:cs="Arial"/>
                <w:bCs/>
                <w:color w:val="000000" w:themeColor="text1"/>
                <w:sz w:val="18"/>
                <w:szCs w:val="18"/>
              </w:rPr>
            </w:pPr>
            <w:r w:rsidRPr="00360F49">
              <w:rPr>
                <w:rFonts w:ascii="Arial" w:hAnsi="Arial" w:cs="Arial"/>
                <w:bCs/>
                <w:color w:val="000000" w:themeColor="text1"/>
                <w:sz w:val="18"/>
                <w:szCs w:val="18"/>
              </w:rPr>
              <w:t>Podatek od towarów i usług (podatek VAT) może być uznany za wydatek kwalifikowalny tylko wtedy, gdy:</w:t>
            </w:r>
          </w:p>
          <w:p w:rsidR="003E59A4" w:rsidRDefault="003E59A4" w:rsidP="001179AB">
            <w:pPr>
              <w:pStyle w:val="Akapitzlist"/>
              <w:numPr>
                <w:ilvl w:val="0"/>
                <w:numId w:val="20"/>
              </w:numPr>
              <w:tabs>
                <w:tab w:val="left" w:pos="459"/>
              </w:tabs>
              <w:jc w:val="both"/>
              <w:outlineLvl w:val="2"/>
              <w:rPr>
                <w:rFonts w:ascii="Arial" w:hAnsi="Arial" w:cs="Arial"/>
                <w:bCs/>
                <w:color w:val="000000" w:themeColor="text1"/>
                <w:sz w:val="18"/>
                <w:szCs w:val="18"/>
              </w:rPr>
            </w:pPr>
            <w:r w:rsidRPr="00360F49">
              <w:rPr>
                <w:rFonts w:ascii="Arial" w:hAnsi="Arial" w:cs="Arial"/>
                <w:bCs/>
                <w:color w:val="000000" w:themeColor="text1"/>
                <w:sz w:val="18"/>
                <w:szCs w:val="18"/>
              </w:rPr>
              <w:t>został faktycznie poniesiony oraz</w:t>
            </w:r>
          </w:p>
          <w:p w:rsidR="003E59A4" w:rsidRDefault="003E59A4" w:rsidP="001179AB">
            <w:pPr>
              <w:pStyle w:val="Akapitzlist"/>
              <w:numPr>
                <w:ilvl w:val="0"/>
                <w:numId w:val="20"/>
              </w:numPr>
              <w:tabs>
                <w:tab w:val="left" w:pos="459"/>
              </w:tabs>
              <w:jc w:val="both"/>
              <w:outlineLvl w:val="2"/>
              <w:rPr>
                <w:rFonts w:ascii="Arial" w:hAnsi="Arial" w:cs="Arial"/>
                <w:bCs/>
                <w:color w:val="000000" w:themeColor="text1"/>
                <w:sz w:val="18"/>
                <w:szCs w:val="18"/>
              </w:rPr>
            </w:pPr>
            <w:r w:rsidRPr="00360F49">
              <w:rPr>
                <w:rFonts w:ascii="Arial" w:hAnsi="Arial" w:cs="Arial"/>
                <w:bCs/>
                <w:color w:val="000000" w:themeColor="text1"/>
                <w:sz w:val="18"/>
                <w:szCs w:val="18"/>
              </w:rPr>
              <w:t xml:space="preserve">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t>
            </w:r>
            <w:r w:rsidRPr="00360F49">
              <w:rPr>
                <w:rFonts w:ascii="Arial" w:hAnsi="Arial" w:cs="Arial"/>
                <w:bCs/>
                <w:color w:val="000000" w:themeColor="text1"/>
                <w:sz w:val="18"/>
                <w:szCs w:val="18"/>
              </w:rPr>
              <w:lastRenderedPageBreak/>
              <w:t>wymienionego prawa (potencjalnej prawnej możliwości) wyklucza uznanie wydatku za kwalifikowalny, nawet jeśli faktycznie zwrot nie nastąpił, np. ze względu na niepodjęcie przez podmiot czynności zmierzających do realizacji tego prawa.</w:t>
            </w:r>
          </w:p>
          <w:p w:rsidR="003E59A4" w:rsidRPr="0051258F" w:rsidRDefault="003E59A4" w:rsidP="00360F49">
            <w:pPr>
              <w:tabs>
                <w:tab w:val="left" w:pos="459"/>
              </w:tabs>
              <w:ind w:left="34"/>
              <w:jc w:val="both"/>
              <w:outlineLvl w:val="2"/>
              <w:rPr>
                <w:rFonts w:ascii="Arial" w:hAnsi="Arial" w:cs="Arial"/>
                <w:b/>
                <w:bCs/>
                <w:color w:val="000000" w:themeColor="text1"/>
                <w:sz w:val="18"/>
                <w:szCs w:val="18"/>
              </w:rPr>
            </w:pPr>
            <w:r w:rsidRPr="00360F49">
              <w:rPr>
                <w:rFonts w:ascii="Arial" w:hAnsi="Arial" w:cs="Arial"/>
                <w:bCs/>
                <w:color w:val="000000" w:themeColor="text1"/>
                <w:sz w:val="18"/>
                <w:szCs w:val="18"/>
              </w:rPr>
              <w:t xml:space="preserve">Szczegółowy opis dotyczący kwalifikowalności podatku od towarów i usług został opisany w Zasadach w zakresie kwalifikowalności podatku od towarów </w:t>
            </w:r>
            <w:r w:rsidRPr="00360F49">
              <w:rPr>
                <w:rFonts w:ascii="Arial" w:hAnsi="Arial" w:cs="Arial"/>
                <w:bCs/>
                <w:color w:val="000000" w:themeColor="text1"/>
                <w:sz w:val="18"/>
                <w:szCs w:val="18"/>
              </w:rPr>
              <w:br w:type="textWrapping" w:clear="all"/>
              <w:t>i usług dla projektów dofinansowanych w ramach Regionalnego Programu Operacyjnego Województwa Zachodniopomorskiego 2014-2020, stanowiących załącznik do decyzji o dofinansowaniu/</w:t>
            </w:r>
            <w:r w:rsidRPr="0051258F">
              <w:rPr>
                <w:rFonts w:ascii="Arial" w:hAnsi="Arial" w:cs="Arial"/>
                <w:b/>
                <w:bCs/>
                <w:color w:val="000000" w:themeColor="text1"/>
                <w:sz w:val="18"/>
                <w:szCs w:val="18"/>
              </w:rPr>
              <w:t xml:space="preserve">umowy </w:t>
            </w:r>
            <w:r w:rsidRPr="0051258F">
              <w:rPr>
                <w:rFonts w:ascii="Arial" w:hAnsi="Arial" w:cs="Arial"/>
                <w:b/>
                <w:bCs/>
                <w:color w:val="000000" w:themeColor="text1"/>
                <w:sz w:val="18"/>
                <w:szCs w:val="18"/>
              </w:rPr>
              <w:br w:type="textWrapping" w:clear="all"/>
              <w:t>o dofinansowanie.</w:t>
            </w:r>
          </w:p>
          <w:p w:rsidR="003E59A4" w:rsidRPr="00360F49" w:rsidRDefault="003E59A4" w:rsidP="00360F49">
            <w:pPr>
              <w:pStyle w:val="Akapitzlist"/>
              <w:tabs>
                <w:tab w:val="left" w:pos="993"/>
              </w:tabs>
              <w:ind w:left="34"/>
              <w:jc w:val="both"/>
              <w:outlineLvl w:val="2"/>
              <w:rPr>
                <w:rFonts w:ascii="Arial" w:hAnsi="Arial" w:cs="Arial"/>
                <w:bCs/>
                <w:color w:val="000000" w:themeColor="text1"/>
                <w:sz w:val="18"/>
                <w:szCs w:val="18"/>
              </w:rPr>
            </w:pPr>
            <w:r w:rsidRPr="00360F49">
              <w:rPr>
                <w:rFonts w:ascii="Arial" w:hAnsi="Arial" w:cs="Arial"/>
                <w:b/>
                <w:bCs/>
                <w:color w:val="000000" w:themeColor="text1"/>
                <w:sz w:val="18"/>
                <w:szCs w:val="18"/>
              </w:rPr>
              <w:t>UWAGA 1:</w:t>
            </w:r>
            <w:r w:rsidRPr="00360F49">
              <w:rPr>
                <w:rFonts w:ascii="Arial" w:hAnsi="Arial" w:cs="Arial"/>
                <w:bCs/>
                <w:color w:val="000000" w:themeColor="text1"/>
                <w:sz w:val="18"/>
                <w:szCs w:val="18"/>
              </w:rPr>
              <w:t xml:space="preserve"> Wnioskodawcy/partnerzy, którzy planują wydzierżawienie infrastruktury stanowiącej przedmiot projektu lub inne czynności związane z wykorzystaniem ww. infrastruktury w celu dokonywania czynności opodatkowanych podatkiem VAT, powinni uwzględnić planując budżet projektu potencjalną możliwość odzyskania ww. podatku. Analiza powyższa ma na celu uniknięcie sytuacji zwrotu podatku VAT wraz z odsetkami </w:t>
            </w:r>
          </w:p>
          <w:p w:rsidR="003E59A4" w:rsidRPr="00360F49" w:rsidRDefault="003E59A4" w:rsidP="00360F49">
            <w:pPr>
              <w:pStyle w:val="Akapitzlist"/>
              <w:tabs>
                <w:tab w:val="left" w:pos="993"/>
              </w:tabs>
              <w:ind w:left="34"/>
              <w:jc w:val="both"/>
              <w:outlineLvl w:val="2"/>
              <w:rPr>
                <w:rFonts w:ascii="Arial" w:hAnsi="Arial" w:cs="Arial"/>
                <w:bCs/>
                <w:color w:val="000000" w:themeColor="text1"/>
                <w:sz w:val="18"/>
                <w:szCs w:val="18"/>
              </w:rPr>
            </w:pPr>
            <w:r w:rsidRPr="00360F49">
              <w:rPr>
                <w:rFonts w:ascii="Arial" w:hAnsi="Arial" w:cs="Arial"/>
                <w:bCs/>
                <w:color w:val="000000" w:themeColor="text1"/>
                <w:sz w:val="18"/>
                <w:szCs w:val="18"/>
              </w:rPr>
              <w:t>w przypadku, kiedy pierwotnie został on ujęty w projekcie, zrefundowany przez IZ RPO WZ, a następnie stwierdzono przesłanki uznania jego wartości jako wydatku niekwalifikowalnego.</w:t>
            </w:r>
          </w:p>
          <w:p w:rsidR="003E59A4" w:rsidRPr="00360F49" w:rsidRDefault="003E59A4" w:rsidP="00360F49">
            <w:pPr>
              <w:pStyle w:val="Akapitzlist"/>
              <w:tabs>
                <w:tab w:val="left" w:pos="993"/>
              </w:tabs>
              <w:ind w:left="34"/>
              <w:jc w:val="both"/>
              <w:outlineLvl w:val="2"/>
              <w:rPr>
                <w:rFonts w:ascii="Arial" w:hAnsi="Arial" w:cs="Arial"/>
                <w:bCs/>
                <w:color w:val="000000" w:themeColor="text1"/>
                <w:sz w:val="18"/>
                <w:szCs w:val="18"/>
              </w:rPr>
            </w:pPr>
            <w:r w:rsidRPr="00360F49">
              <w:rPr>
                <w:rFonts w:ascii="Arial" w:hAnsi="Arial" w:cs="Arial"/>
                <w:b/>
                <w:bCs/>
                <w:color w:val="000000" w:themeColor="text1"/>
                <w:sz w:val="18"/>
                <w:szCs w:val="18"/>
              </w:rPr>
              <w:t>UWAGA 2:</w:t>
            </w:r>
            <w:r w:rsidRPr="00360F49">
              <w:rPr>
                <w:rFonts w:ascii="Arial" w:hAnsi="Arial" w:cs="Arial"/>
                <w:bCs/>
                <w:color w:val="000000" w:themeColor="text1"/>
                <w:sz w:val="18"/>
                <w:szCs w:val="18"/>
              </w:rPr>
              <w:t xml:space="preserve"> Jeśli wnioskodawca/partner rozlicza podatek VAT według proporcji zgodnie z art. 86 i art. 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jest niekwalifikowalna wyłącznie w odniesieniu do tego zadania, w przypadku którego wnioskodawca rozlicza podatek VAT według proporcji, o której mowa powyżej. </w:t>
            </w:r>
          </w:p>
          <w:p w:rsidR="003E59A4" w:rsidRPr="002B7415" w:rsidRDefault="003E59A4" w:rsidP="00360F49">
            <w:pPr>
              <w:pStyle w:val="Akapitzlist"/>
              <w:tabs>
                <w:tab w:val="left" w:pos="993"/>
              </w:tabs>
              <w:ind w:left="34"/>
              <w:jc w:val="both"/>
              <w:outlineLvl w:val="2"/>
              <w:rPr>
                <w:rFonts w:ascii="Arial" w:hAnsi="Arial" w:cs="Arial"/>
                <w:bCs/>
                <w:color w:val="000000" w:themeColor="text1"/>
                <w:sz w:val="18"/>
                <w:szCs w:val="18"/>
              </w:rPr>
            </w:pPr>
            <w:r w:rsidRPr="00360F49">
              <w:rPr>
                <w:rFonts w:ascii="Arial" w:hAnsi="Arial" w:cs="Arial"/>
                <w:b/>
                <w:bCs/>
                <w:color w:val="000000" w:themeColor="text1"/>
                <w:sz w:val="18"/>
                <w:szCs w:val="18"/>
              </w:rPr>
              <w:t>UWAGA 3:</w:t>
            </w:r>
            <w:r w:rsidRPr="00360F49">
              <w:rPr>
                <w:rFonts w:ascii="Arial" w:hAnsi="Arial" w:cs="Arial"/>
                <w:bCs/>
                <w:color w:val="000000" w:themeColor="text1"/>
                <w:sz w:val="18"/>
                <w:szCs w:val="18"/>
              </w:rPr>
              <w:t xml:space="preserve"> Za posiadanie prawa do obniżenia kwoty podatku należnego o kwotę podatku naliczonego, o którym mowa w pkt 11 b), nie uznaje się możliwości określonej w art. 113 ustawy o VAT.</w:t>
            </w:r>
          </w:p>
        </w:tc>
        <w:tc>
          <w:tcPr>
            <w:tcW w:w="1984" w:type="dxa"/>
          </w:tcPr>
          <w:p w:rsidR="003E59A4" w:rsidRPr="000D249F" w:rsidRDefault="003E59A4" w:rsidP="0073068F">
            <w:pPr>
              <w:jc w:val="center"/>
              <w:rPr>
                <w:rFonts w:ascii="Arial" w:hAnsi="Arial" w:cs="Arial"/>
                <w:color w:val="000000" w:themeColor="text1"/>
                <w:sz w:val="18"/>
                <w:szCs w:val="18"/>
              </w:rPr>
            </w:pPr>
            <w:r w:rsidRPr="000D249F">
              <w:rPr>
                <w:rFonts w:ascii="Arial" w:hAnsi="Arial" w:cs="Arial"/>
                <w:color w:val="000000" w:themeColor="text1"/>
                <w:sz w:val="18"/>
                <w:szCs w:val="18"/>
              </w:rPr>
              <w:lastRenderedPageBreak/>
              <w:t>Aktualizacja zapisów</w:t>
            </w:r>
          </w:p>
        </w:tc>
        <w:tc>
          <w:tcPr>
            <w:tcW w:w="1726" w:type="dxa"/>
          </w:tcPr>
          <w:p w:rsidR="003E59A4" w:rsidRPr="000D249F" w:rsidRDefault="003E59A4" w:rsidP="0073068F">
            <w:pPr>
              <w:jc w:val="center"/>
              <w:rPr>
                <w:rFonts w:ascii="Arial" w:hAnsi="Arial" w:cs="Arial"/>
                <w:color w:val="000000" w:themeColor="text1"/>
                <w:sz w:val="18"/>
                <w:szCs w:val="18"/>
              </w:rPr>
            </w:pPr>
            <w:r w:rsidRPr="000D249F">
              <w:rPr>
                <w:rFonts w:ascii="Arial" w:hAnsi="Arial" w:cs="Arial"/>
                <w:color w:val="000000" w:themeColor="text1"/>
                <w:sz w:val="18"/>
                <w:szCs w:val="18"/>
              </w:rPr>
              <w:t>Jw.</w:t>
            </w:r>
          </w:p>
        </w:tc>
      </w:tr>
      <w:tr w:rsidR="003E59A4" w:rsidRPr="00292CAF" w:rsidTr="00ED2053">
        <w:trPr>
          <w:trHeight w:val="278"/>
        </w:trPr>
        <w:tc>
          <w:tcPr>
            <w:tcW w:w="567" w:type="dxa"/>
          </w:tcPr>
          <w:p w:rsidR="003E59A4" w:rsidRPr="000B2401"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0B2401" w:rsidRDefault="003E59A4" w:rsidP="000B2401">
            <w:pPr>
              <w:jc w:val="center"/>
              <w:rPr>
                <w:rFonts w:ascii="Arial" w:hAnsi="Arial" w:cs="Arial"/>
                <w:bCs/>
                <w:i/>
                <w:color w:val="000000" w:themeColor="text1"/>
                <w:sz w:val="18"/>
                <w:szCs w:val="18"/>
              </w:rPr>
            </w:pPr>
            <w:proofErr w:type="spellStart"/>
            <w:r w:rsidRPr="000B2401">
              <w:rPr>
                <w:rFonts w:ascii="Arial" w:hAnsi="Arial" w:cs="Arial"/>
                <w:color w:val="000000" w:themeColor="text1"/>
                <w:sz w:val="18"/>
                <w:szCs w:val="18"/>
              </w:rPr>
              <w:t>J.w</w:t>
            </w:r>
            <w:proofErr w:type="spellEnd"/>
            <w:r w:rsidRPr="000B2401">
              <w:rPr>
                <w:rFonts w:ascii="Arial" w:hAnsi="Arial" w:cs="Arial"/>
                <w:color w:val="000000" w:themeColor="text1"/>
                <w:sz w:val="18"/>
                <w:szCs w:val="18"/>
              </w:rPr>
              <w:t>.</w:t>
            </w:r>
          </w:p>
        </w:tc>
        <w:tc>
          <w:tcPr>
            <w:tcW w:w="1701" w:type="dxa"/>
          </w:tcPr>
          <w:p w:rsidR="003E59A4" w:rsidRPr="000B2401" w:rsidRDefault="003E59A4" w:rsidP="000B2401">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Rozdział 5</w:t>
            </w:r>
          </w:p>
          <w:p w:rsidR="003E59A4" w:rsidRPr="000B2401" w:rsidRDefault="003E59A4" w:rsidP="000B2401">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Punkt 4</w:t>
            </w:r>
          </w:p>
          <w:p w:rsidR="003E59A4" w:rsidRPr="000B2401" w:rsidRDefault="003E59A4" w:rsidP="00EE6F23">
            <w:pPr>
              <w:spacing w:before="40" w:after="40"/>
              <w:jc w:val="center"/>
              <w:rPr>
                <w:rFonts w:ascii="Arial" w:hAnsi="Arial" w:cs="Arial"/>
                <w:iCs/>
                <w:color w:val="000000" w:themeColor="text1"/>
                <w:sz w:val="18"/>
                <w:szCs w:val="18"/>
              </w:rPr>
            </w:pPr>
            <w:r w:rsidRPr="000B2401">
              <w:rPr>
                <w:rFonts w:ascii="Arial" w:hAnsi="Arial" w:cs="Arial"/>
                <w:iCs/>
                <w:color w:val="000000" w:themeColor="text1"/>
                <w:sz w:val="18"/>
                <w:szCs w:val="18"/>
              </w:rPr>
              <w:t xml:space="preserve">podpunkt 1) </w:t>
            </w:r>
          </w:p>
          <w:p w:rsidR="003E59A4" w:rsidRPr="000B2401" w:rsidRDefault="003E59A4" w:rsidP="00EE6F23">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 Załącznik nr 2</w:t>
            </w:r>
          </w:p>
        </w:tc>
        <w:tc>
          <w:tcPr>
            <w:tcW w:w="6521" w:type="dxa"/>
          </w:tcPr>
          <w:p w:rsidR="003E59A4" w:rsidRPr="000B2401" w:rsidRDefault="003E59A4" w:rsidP="00EE6F23">
            <w:pPr>
              <w:spacing w:before="40" w:after="40"/>
              <w:jc w:val="both"/>
              <w:rPr>
                <w:rFonts w:ascii="Arial" w:hAnsi="Arial" w:cs="Arial"/>
                <w:b/>
                <w:iCs/>
                <w:color w:val="000000" w:themeColor="text1"/>
                <w:sz w:val="18"/>
                <w:szCs w:val="18"/>
                <w:u w:val="single"/>
              </w:rPr>
            </w:pPr>
            <w:r w:rsidRPr="000B2401">
              <w:rPr>
                <w:rFonts w:ascii="Arial" w:hAnsi="Arial" w:cs="Arial"/>
                <w:b/>
                <w:iCs/>
                <w:color w:val="000000" w:themeColor="text1"/>
                <w:sz w:val="18"/>
                <w:szCs w:val="18"/>
                <w:u w:val="single"/>
              </w:rPr>
              <w:t>Zapis:</w:t>
            </w:r>
          </w:p>
          <w:p w:rsidR="003E59A4" w:rsidRPr="000B2401" w:rsidRDefault="003E59A4" w:rsidP="00EE6F23">
            <w:pPr>
              <w:contextualSpacing/>
              <w:jc w:val="both"/>
              <w:rPr>
                <w:rFonts w:ascii="Arial" w:hAnsi="Arial" w:cs="Arial"/>
                <w:bCs/>
                <w:color w:val="000000" w:themeColor="text1"/>
                <w:sz w:val="18"/>
                <w:szCs w:val="18"/>
              </w:rPr>
            </w:pPr>
            <w:r w:rsidRPr="000B2401">
              <w:rPr>
                <w:rFonts w:ascii="Arial" w:hAnsi="Arial" w:cs="Arial"/>
                <w:b/>
                <w:bCs/>
                <w:color w:val="000000" w:themeColor="text1"/>
                <w:sz w:val="18"/>
                <w:szCs w:val="18"/>
              </w:rPr>
              <w:t>Załącznik nr 2</w:t>
            </w:r>
            <w:r w:rsidRPr="000B2401">
              <w:rPr>
                <w:rFonts w:ascii="Arial" w:hAnsi="Arial" w:cs="Arial"/>
                <w:bCs/>
                <w:color w:val="000000" w:themeColor="text1"/>
                <w:sz w:val="18"/>
                <w:szCs w:val="18"/>
              </w:rPr>
              <w:t>:</w:t>
            </w:r>
            <w:r w:rsidRPr="000B2401">
              <w:rPr>
                <w:rFonts w:ascii="Arial" w:hAnsi="Arial" w:cs="Arial"/>
                <w:b/>
                <w:bCs/>
                <w:color w:val="000000" w:themeColor="text1"/>
                <w:sz w:val="18"/>
                <w:szCs w:val="18"/>
              </w:rPr>
              <w:t xml:space="preserve"> </w:t>
            </w:r>
            <w:r w:rsidRPr="000B2401">
              <w:rPr>
                <w:rFonts w:ascii="Arial" w:hAnsi="Arial" w:cs="Arial"/>
                <w:bCs/>
                <w:color w:val="000000" w:themeColor="text1"/>
                <w:sz w:val="18"/>
                <w:szCs w:val="18"/>
              </w:rPr>
              <w:t>Dokumenty potwierdzające sytuację finansową partnera:</w:t>
            </w:r>
          </w:p>
          <w:p w:rsidR="003E59A4" w:rsidRPr="00746BE9" w:rsidRDefault="003E59A4" w:rsidP="001179AB">
            <w:pPr>
              <w:pStyle w:val="Akapitzlist"/>
              <w:numPr>
                <w:ilvl w:val="0"/>
                <w:numId w:val="23"/>
              </w:numPr>
              <w:tabs>
                <w:tab w:val="left" w:pos="317"/>
              </w:tabs>
              <w:jc w:val="both"/>
              <w:rPr>
                <w:rFonts w:ascii="Arial" w:hAnsi="Arial" w:cs="Arial"/>
                <w:bCs/>
                <w:color w:val="000000" w:themeColor="text1"/>
                <w:sz w:val="18"/>
                <w:szCs w:val="18"/>
              </w:rPr>
            </w:pPr>
            <w:r>
              <w:rPr>
                <w:rFonts w:ascii="Arial" w:hAnsi="Arial" w:cs="Arial"/>
                <w:bCs/>
                <w:color w:val="000000" w:themeColor="text1"/>
                <w:sz w:val="18"/>
                <w:szCs w:val="18"/>
              </w:rPr>
              <w:t xml:space="preserve"> </w:t>
            </w:r>
            <w:r w:rsidRPr="00746BE9">
              <w:rPr>
                <w:rFonts w:ascii="Arial" w:hAnsi="Arial" w:cs="Arial"/>
                <w:bCs/>
                <w:color w:val="000000" w:themeColor="text1"/>
                <w:sz w:val="18"/>
                <w:szCs w:val="18"/>
              </w:rPr>
              <w:t>zatwierdzony bilans za rok poprzedni;</w:t>
            </w:r>
          </w:p>
          <w:p w:rsidR="003E59A4" w:rsidRPr="00746BE9" w:rsidRDefault="003E59A4" w:rsidP="00746BE9">
            <w:pPr>
              <w:jc w:val="both"/>
              <w:rPr>
                <w:rFonts w:ascii="Arial" w:hAnsi="Arial" w:cs="Arial"/>
                <w:bCs/>
                <w:color w:val="000000" w:themeColor="text1"/>
                <w:sz w:val="18"/>
                <w:szCs w:val="18"/>
              </w:rPr>
            </w:pPr>
            <w:r w:rsidRPr="00746BE9">
              <w:rPr>
                <w:rFonts w:ascii="Arial" w:hAnsi="Arial" w:cs="Arial"/>
                <w:bCs/>
                <w:color w:val="000000" w:themeColor="text1"/>
                <w:sz w:val="18"/>
                <w:szCs w:val="18"/>
              </w:rPr>
              <w:t>Jeśli partner nie dysponuje jeszcze zatwierdzonym bilansem za rok poprzedni, powinien dołączyć zatwierdzony bilans za rok przedostatni.</w:t>
            </w:r>
          </w:p>
          <w:p w:rsidR="003E59A4" w:rsidRPr="000B2401" w:rsidRDefault="003E59A4" w:rsidP="001179AB">
            <w:pPr>
              <w:pStyle w:val="Akapitzlist"/>
              <w:numPr>
                <w:ilvl w:val="0"/>
                <w:numId w:val="23"/>
              </w:numPr>
              <w:spacing w:after="40"/>
              <w:jc w:val="both"/>
              <w:rPr>
                <w:rFonts w:ascii="Arial" w:hAnsi="Arial" w:cs="Arial"/>
                <w:bCs/>
                <w:color w:val="000000" w:themeColor="text1"/>
                <w:sz w:val="18"/>
                <w:szCs w:val="18"/>
              </w:rPr>
            </w:pPr>
            <w:r w:rsidRPr="000B2401">
              <w:rPr>
                <w:rFonts w:ascii="Arial" w:hAnsi="Arial" w:cs="Arial"/>
                <w:bCs/>
                <w:color w:val="000000" w:themeColor="text1"/>
                <w:sz w:val="18"/>
                <w:szCs w:val="18"/>
              </w:rPr>
              <w:t>oświadczenie o zakresie dokumentów sprawozdawczych (wg wzoru).</w:t>
            </w:r>
          </w:p>
          <w:p w:rsidR="003E59A4" w:rsidRPr="000B2401" w:rsidRDefault="003E59A4" w:rsidP="00EE6F23">
            <w:pPr>
              <w:spacing w:before="120" w:after="40"/>
              <w:jc w:val="both"/>
              <w:rPr>
                <w:rFonts w:ascii="Arial" w:hAnsi="Arial" w:cs="Arial"/>
                <w:b/>
                <w:iCs/>
                <w:color w:val="000000" w:themeColor="text1"/>
                <w:sz w:val="18"/>
                <w:szCs w:val="18"/>
                <w:u w:val="single"/>
              </w:rPr>
            </w:pPr>
            <w:r w:rsidRPr="000B2401">
              <w:rPr>
                <w:rFonts w:ascii="Arial" w:hAnsi="Arial" w:cs="Arial"/>
                <w:b/>
                <w:iCs/>
                <w:color w:val="000000" w:themeColor="text1"/>
                <w:sz w:val="18"/>
                <w:szCs w:val="18"/>
                <w:u w:val="single"/>
              </w:rPr>
              <w:t>Zmieniono na:</w:t>
            </w:r>
          </w:p>
          <w:p w:rsidR="003E59A4" w:rsidRPr="000B2401" w:rsidRDefault="003E59A4" w:rsidP="00EE6F23">
            <w:pPr>
              <w:contextualSpacing/>
              <w:jc w:val="both"/>
              <w:rPr>
                <w:rFonts w:ascii="Arial" w:hAnsi="Arial" w:cs="Arial"/>
                <w:bCs/>
                <w:color w:val="000000" w:themeColor="text1"/>
                <w:sz w:val="18"/>
                <w:szCs w:val="18"/>
              </w:rPr>
            </w:pPr>
            <w:r w:rsidRPr="000B2401">
              <w:rPr>
                <w:rFonts w:ascii="Arial" w:hAnsi="Arial" w:cs="Arial"/>
                <w:b/>
                <w:bCs/>
                <w:color w:val="000000" w:themeColor="text1"/>
                <w:sz w:val="18"/>
                <w:szCs w:val="18"/>
              </w:rPr>
              <w:t>Załącznik nr 2</w:t>
            </w:r>
            <w:r w:rsidRPr="000B2401">
              <w:rPr>
                <w:rFonts w:ascii="Arial" w:hAnsi="Arial" w:cs="Arial"/>
                <w:bCs/>
                <w:color w:val="000000" w:themeColor="text1"/>
                <w:sz w:val="18"/>
                <w:szCs w:val="18"/>
              </w:rPr>
              <w:t>:</w:t>
            </w:r>
            <w:r w:rsidRPr="000B2401">
              <w:rPr>
                <w:rFonts w:ascii="Arial" w:hAnsi="Arial" w:cs="Arial"/>
                <w:b/>
                <w:bCs/>
                <w:color w:val="000000" w:themeColor="text1"/>
                <w:sz w:val="18"/>
                <w:szCs w:val="18"/>
              </w:rPr>
              <w:t xml:space="preserve"> </w:t>
            </w:r>
            <w:r w:rsidRPr="000B2401">
              <w:rPr>
                <w:rFonts w:ascii="Arial" w:hAnsi="Arial" w:cs="Arial"/>
                <w:bCs/>
                <w:color w:val="000000" w:themeColor="text1"/>
                <w:sz w:val="18"/>
                <w:szCs w:val="18"/>
              </w:rPr>
              <w:t xml:space="preserve">Dokumenty potwierdzające sytuację finansową </w:t>
            </w:r>
            <w:r w:rsidRPr="0051258F">
              <w:rPr>
                <w:rFonts w:ascii="Arial" w:hAnsi="Arial" w:cs="Arial"/>
                <w:b/>
                <w:bCs/>
                <w:color w:val="000000" w:themeColor="text1"/>
                <w:sz w:val="18"/>
                <w:szCs w:val="18"/>
              </w:rPr>
              <w:t>wnioskodawcy</w:t>
            </w:r>
            <w:r w:rsidRPr="000B2401">
              <w:rPr>
                <w:rFonts w:ascii="Arial" w:hAnsi="Arial" w:cs="Arial"/>
                <w:bCs/>
                <w:color w:val="000000" w:themeColor="text1"/>
                <w:sz w:val="18"/>
                <w:szCs w:val="18"/>
              </w:rPr>
              <w:t>/partnera:</w:t>
            </w:r>
          </w:p>
          <w:p w:rsidR="003E59A4" w:rsidRPr="00746BE9" w:rsidRDefault="003E59A4" w:rsidP="001179AB">
            <w:pPr>
              <w:pStyle w:val="Akapitzlist"/>
              <w:numPr>
                <w:ilvl w:val="0"/>
                <w:numId w:val="24"/>
              </w:numPr>
              <w:tabs>
                <w:tab w:val="left" w:pos="317"/>
              </w:tabs>
              <w:jc w:val="both"/>
              <w:rPr>
                <w:rFonts w:ascii="Arial" w:hAnsi="Arial" w:cs="Arial"/>
                <w:bCs/>
                <w:color w:val="000000" w:themeColor="text1"/>
                <w:sz w:val="18"/>
                <w:szCs w:val="18"/>
              </w:rPr>
            </w:pPr>
            <w:r>
              <w:rPr>
                <w:rFonts w:ascii="Arial" w:hAnsi="Arial" w:cs="Arial"/>
                <w:bCs/>
                <w:color w:val="000000" w:themeColor="text1"/>
                <w:sz w:val="18"/>
                <w:szCs w:val="18"/>
              </w:rPr>
              <w:lastRenderedPageBreak/>
              <w:t xml:space="preserve"> </w:t>
            </w:r>
            <w:r w:rsidRPr="00746BE9">
              <w:rPr>
                <w:rFonts w:ascii="Arial" w:hAnsi="Arial" w:cs="Arial"/>
                <w:bCs/>
                <w:color w:val="000000" w:themeColor="text1"/>
                <w:sz w:val="18"/>
                <w:szCs w:val="18"/>
              </w:rPr>
              <w:t>zatwierdzony bilans za rok poprzedni;</w:t>
            </w:r>
          </w:p>
          <w:p w:rsidR="003E59A4" w:rsidRPr="00746BE9" w:rsidRDefault="003E59A4" w:rsidP="00746BE9">
            <w:pPr>
              <w:jc w:val="both"/>
              <w:rPr>
                <w:rFonts w:ascii="Arial" w:hAnsi="Arial" w:cs="Arial"/>
                <w:bCs/>
                <w:color w:val="000000" w:themeColor="text1"/>
                <w:sz w:val="18"/>
                <w:szCs w:val="18"/>
              </w:rPr>
            </w:pPr>
            <w:r w:rsidRPr="00746BE9">
              <w:rPr>
                <w:rFonts w:ascii="Arial" w:hAnsi="Arial" w:cs="Arial"/>
                <w:bCs/>
                <w:color w:val="000000" w:themeColor="text1"/>
                <w:sz w:val="18"/>
                <w:szCs w:val="18"/>
              </w:rPr>
              <w:t xml:space="preserve">Jeśli </w:t>
            </w:r>
            <w:r w:rsidRPr="00746BE9">
              <w:rPr>
                <w:rFonts w:ascii="Arial" w:hAnsi="Arial" w:cs="Arial"/>
                <w:b/>
                <w:bCs/>
                <w:color w:val="000000" w:themeColor="text1"/>
                <w:sz w:val="18"/>
                <w:szCs w:val="18"/>
              </w:rPr>
              <w:t>wnioskodawca</w:t>
            </w:r>
            <w:r w:rsidRPr="00746BE9">
              <w:rPr>
                <w:rFonts w:ascii="Arial" w:hAnsi="Arial" w:cs="Arial"/>
                <w:bCs/>
                <w:color w:val="000000" w:themeColor="text1"/>
                <w:sz w:val="18"/>
                <w:szCs w:val="18"/>
              </w:rPr>
              <w:t>/partner nie dysponuje jeszcze zatwierdzonym bilansem za rok poprzedni, powinien dołączyć zatwierdzony bilans za rok przedostatni.</w:t>
            </w:r>
          </w:p>
          <w:p w:rsidR="003E59A4" w:rsidRPr="00746BE9" w:rsidRDefault="003E59A4" w:rsidP="001179AB">
            <w:pPr>
              <w:pStyle w:val="Akapitzlist"/>
              <w:numPr>
                <w:ilvl w:val="0"/>
                <w:numId w:val="24"/>
              </w:numPr>
              <w:tabs>
                <w:tab w:val="left" w:pos="317"/>
              </w:tabs>
              <w:jc w:val="both"/>
              <w:rPr>
                <w:rFonts w:ascii="Arial" w:hAnsi="Arial" w:cs="Arial"/>
                <w:color w:val="000000" w:themeColor="text1"/>
                <w:sz w:val="18"/>
                <w:szCs w:val="18"/>
              </w:rPr>
            </w:pPr>
            <w:r w:rsidRPr="00746BE9">
              <w:rPr>
                <w:rFonts w:ascii="Arial" w:hAnsi="Arial" w:cs="Arial"/>
                <w:bCs/>
                <w:color w:val="000000" w:themeColor="text1"/>
                <w:sz w:val="18"/>
                <w:szCs w:val="18"/>
              </w:rPr>
              <w:t xml:space="preserve">oświadczenie </w:t>
            </w:r>
            <w:r w:rsidRPr="00746BE9">
              <w:rPr>
                <w:rFonts w:ascii="Arial" w:hAnsi="Arial" w:cs="Arial"/>
                <w:b/>
                <w:bCs/>
                <w:color w:val="000000" w:themeColor="text1"/>
                <w:sz w:val="18"/>
                <w:szCs w:val="18"/>
              </w:rPr>
              <w:t>partnera</w:t>
            </w:r>
            <w:r w:rsidRPr="00746BE9">
              <w:rPr>
                <w:rFonts w:ascii="Arial" w:hAnsi="Arial" w:cs="Arial"/>
                <w:bCs/>
                <w:color w:val="000000" w:themeColor="text1"/>
                <w:sz w:val="18"/>
                <w:szCs w:val="18"/>
              </w:rPr>
              <w:t xml:space="preserve"> o zakr</w:t>
            </w:r>
            <w:r>
              <w:rPr>
                <w:rFonts w:ascii="Arial" w:hAnsi="Arial" w:cs="Arial"/>
                <w:bCs/>
                <w:color w:val="000000" w:themeColor="text1"/>
                <w:sz w:val="18"/>
                <w:szCs w:val="18"/>
              </w:rPr>
              <w:t xml:space="preserve">esie dokumentów sprawozdawczych </w:t>
            </w:r>
            <w:r w:rsidRPr="00746BE9">
              <w:rPr>
                <w:rFonts w:ascii="Arial" w:hAnsi="Arial" w:cs="Arial"/>
                <w:bCs/>
                <w:color w:val="000000" w:themeColor="text1"/>
                <w:sz w:val="18"/>
                <w:szCs w:val="18"/>
              </w:rPr>
              <w:t>(wg wzoru).</w:t>
            </w:r>
          </w:p>
        </w:tc>
        <w:tc>
          <w:tcPr>
            <w:tcW w:w="1984" w:type="dxa"/>
          </w:tcPr>
          <w:p w:rsidR="003E59A4" w:rsidRPr="000B2401" w:rsidRDefault="003E59A4" w:rsidP="00CE1E54">
            <w:pPr>
              <w:jc w:val="center"/>
              <w:rPr>
                <w:rFonts w:ascii="Arial" w:hAnsi="Arial" w:cs="Arial"/>
                <w:color w:val="000000" w:themeColor="text1"/>
                <w:sz w:val="18"/>
                <w:szCs w:val="18"/>
              </w:rPr>
            </w:pPr>
            <w:r w:rsidRPr="000B2401">
              <w:rPr>
                <w:rFonts w:ascii="Arial" w:hAnsi="Arial" w:cs="Arial"/>
                <w:color w:val="000000" w:themeColor="text1"/>
                <w:sz w:val="18"/>
                <w:szCs w:val="18"/>
              </w:rPr>
              <w:lastRenderedPageBreak/>
              <w:t>Aktualizacja zapisu</w:t>
            </w:r>
          </w:p>
        </w:tc>
        <w:tc>
          <w:tcPr>
            <w:tcW w:w="1726" w:type="dxa"/>
          </w:tcPr>
          <w:p w:rsidR="003E59A4" w:rsidRPr="000B2401" w:rsidRDefault="003E59A4" w:rsidP="00CE1E54">
            <w:pPr>
              <w:jc w:val="center"/>
              <w:rPr>
                <w:rFonts w:ascii="Arial" w:hAnsi="Arial" w:cs="Arial"/>
                <w:color w:val="000000" w:themeColor="text1"/>
                <w:sz w:val="18"/>
                <w:szCs w:val="18"/>
              </w:rPr>
            </w:pPr>
            <w:r w:rsidRPr="000B2401">
              <w:rPr>
                <w:rFonts w:ascii="Arial" w:hAnsi="Arial" w:cs="Arial"/>
                <w:color w:val="000000" w:themeColor="text1"/>
                <w:sz w:val="18"/>
                <w:szCs w:val="18"/>
              </w:rPr>
              <w:t>Jw.</w:t>
            </w:r>
          </w:p>
        </w:tc>
      </w:tr>
      <w:tr w:rsidR="003E59A4" w:rsidRPr="00292CAF" w:rsidTr="00C158CE">
        <w:trPr>
          <w:trHeight w:val="861"/>
        </w:trPr>
        <w:tc>
          <w:tcPr>
            <w:tcW w:w="567" w:type="dxa"/>
          </w:tcPr>
          <w:p w:rsidR="003E59A4" w:rsidRPr="000B2401" w:rsidRDefault="003E59A4"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0B2401" w:rsidRDefault="003E59A4" w:rsidP="00C158CE">
            <w:pPr>
              <w:jc w:val="center"/>
              <w:rPr>
                <w:rFonts w:ascii="Arial" w:hAnsi="Arial" w:cs="Arial"/>
                <w:bCs/>
                <w:i/>
                <w:color w:val="000000" w:themeColor="text1"/>
                <w:sz w:val="18"/>
                <w:szCs w:val="18"/>
              </w:rPr>
            </w:pPr>
            <w:proofErr w:type="spellStart"/>
            <w:r w:rsidRPr="000B2401">
              <w:rPr>
                <w:rFonts w:ascii="Arial" w:hAnsi="Arial" w:cs="Arial"/>
                <w:color w:val="000000" w:themeColor="text1"/>
                <w:sz w:val="18"/>
                <w:szCs w:val="18"/>
              </w:rPr>
              <w:t>J.w</w:t>
            </w:r>
            <w:proofErr w:type="spellEnd"/>
            <w:r w:rsidRPr="000B2401">
              <w:rPr>
                <w:rFonts w:ascii="Arial" w:hAnsi="Arial" w:cs="Arial"/>
                <w:color w:val="000000" w:themeColor="text1"/>
                <w:sz w:val="18"/>
                <w:szCs w:val="18"/>
              </w:rPr>
              <w:t>.</w:t>
            </w:r>
          </w:p>
        </w:tc>
        <w:tc>
          <w:tcPr>
            <w:tcW w:w="1701" w:type="dxa"/>
          </w:tcPr>
          <w:p w:rsidR="003E59A4" w:rsidRPr="000B2401" w:rsidRDefault="003E59A4" w:rsidP="00C158CE">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Rozdział 5</w:t>
            </w:r>
          </w:p>
          <w:p w:rsidR="003E59A4" w:rsidRPr="000B2401" w:rsidRDefault="003E59A4" w:rsidP="00C158CE">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Punkt 4</w:t>
            </w:r>
          </w:p>
          <w:p w:rsidR="003E59A4" w:rsidRPr="000B2401" w:rsidRDefault="003E59A4" w:rsidP="00C158CE">
            <w:pPr>
              <w:spacing w:before="40" w:after="40"/>
              <w:jc w:val="center"/>
              <w:rPr>
                <w:rFonts w:ascii="Arial" w:hAnsi="Arial" w:cs="Arial"/>
                <w:iCs/>
                <w:color w:val="000000" w:themeColor="text1"/>
                <w:sz w:val="18"/>
                <w:szCs w:val="18"/>
              </w:rPr>
            </w:pPr>
            <w:r w:rsidRPr="000B2401">
              <w:rPr>
                <w:rFonts w:ascii="Arial" w:hAnsi="Arial" w:cs="Arial"/>
                <w:iCs/>
                <w:color w:val="000000" w:themeColor="text1"/>
                <w:sz w:val="18"/>
                <w:szCs w:val="18"/>
              </w:rPr>
              <w:t xml:space="preserve">podpunkt 1) </w:t>
            </w:r>
          </w:p>
          <w:p w:rsidR="003E59A4" w:rsidRPr="000B2401" w:rsidRDefault="003E59A4" w:rsidP="00C158CE">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 Załącznik nr 5.41</w:t>
            </w:r>
          </w:p>
        </w:tc>
        <w:tc>
          <w:tcPr>
            <w:tcW w:w="6521" w:type="dxa"/>
          </w:tcPr>
          <w:p w:rsidR="003E59A4" w:rsidRPr="00C158CE" w:rsidRDefault="003E59A4" w:rsidP="00EE6F23">
            <w:pPr>
              <w:spacing w:before="40" w:after="40"/>
              <w:jc w:val="both"/>
              <w:rPr>
                <w:rFonts w:ascii="Arial" w:hAnsi="Arial" w:cs="Arial"/>
                <w:b/>
                <w:iCs/>
                <w:sz w:val="18"/>
                <w:szCs w:val="18"/>
                <w:u w:val="single"/>
              </w:rPr>
            </w:pPr>
            <w:r w:rsidRPr="00C158CE">
              <w:rPr>
                <w:rFonts w:ascii="Arial" w:hAnsi="Arial" w:cs="Arial"/>
                <w:b/>
                <w:iCs/>
                <w:sz w:val="18"/>
                <w:szCs w:val="18"/>
                <w:u w:val="single"/>
              </w:rPr>
              <w:t>Dodano</w:t>
            </w:r>
            <w:r>
              <w:rPr>
                <w:rFonts w:ascii="Arial" w:hAnsi="Arial" w:cs="Arial"/>
                <w:b/>
                <w:iCs/>
                <w:sz w:val="18"/>
                <w:szCs w:val="18"/>
                <w:u w:val="single"/>
              </w:rPr>
              <w:t xml:space="preserve"> zapis</w:t>
            </w:r>
            <w:r w:rsidRPr="00C158CE">
              <w:rPr>
                <w:rFonts w:ascii="Arial" w:hAnsi="Arial" w:cs="Arial"/>
                <w:b/>
                <w:iCs/>
                <w:sz w:val="18"/>
                <w:szCs w:val="18"/>
                <w:u w:val="single"/>
              </w:rPr>
              <w:t>:</w:t>
            </w:r>
          </w:p>
          <w:p w:rsidR="003E59A4" w:rsidRDefault="003E59A4" w:rsidP="00CB071F">
            <w:pPr>
              <w:spacing w:before="40" w:after="40"/>
              <w:jc w:val="both"/>
              <w:rPr>
                <w:rFonts w:ascii="Arial" w:hAnsi="Arial" w:cs="Arial"/>
                <w:bCs/>
                <w:sz w:val="18"/>
                <w:szCs w:val="18"/>
              </w:rPr>
            </w:pPr>
            <w:r w:rsidRPr="00C158CE">
              <w:rPr>
                <w:rFonts w:ascii="Arial" w:hAnsi="Arial" w:cs="Arial"/>
                <w:b/>
                <w:iCs/>
                <w:sz w:val="18"/>
                <w:szCs w:val="18"/>
              </w:rPr>
              <w:t xml:space="preserve">Załącznik nr </w:t>
            </w:r>
            <w:r w:rsidRPr="00C158CE">
              <w:rPr>
                <w:rFonts w:ascii="Arial" w:hAnsi="Arial" w:cs="Arial"/>
                <w:b/>
                <w:bCs/>
                <w:sz w:val="18"/>
                <w:szCs w:val="18"/>
              </w:rPr>
              <w:t>5.41</w:t>
            </w:r>
            <w:r>
              <w:rPr>
                <w:rFonts w:ascii="Arial" w:hAnsi="Arial" w:cs="Arial"/>
                <w:b/>
                <w:bCs/>
                <w:sz w:val="18"/>
                <w:szCs w:val="18"/>
              </w:rPr>
              <w:t>:</w:t>
            </w:r>
            <w:r w:rsidRPr="00C158CE">
              <w:rPr>
                <w:rFonts w:ascii="Arial" w:hAnsi="Arial" w:cs="Arial"/>
                <w:b/>
                <w:bCs/>
                <w:sz w:val="18"/>
                <w:szCs w:val="18"/>
              </w:rPr>
              <w:t xml:space="preserve"> </w:t>
            </w:r>
            <w:r w:rsidRPr="00C158CE">
              <w:rPr>
                <w:rFonts w:ascii="Arial" w:hAnsi="Arial" w:cs="Arial"/>
                <w:bCs/>
                <w:sz w:val="18"/>
                <w:szCs w:val="18"/>
              </w:rPr>
              <w:t xml:space="preserve">Dokumenty potwierdzające uzyskanie zgody Ministra </w:t>
            </w:r>
            <w:r>
              <w:rPr>
                <w:rFonts w:ascii="Arial" w:hAnsi="Arial" w:cs="Arial"/>
                <w:bCs/>
                <w:sz w:val="18"/>
                <w:szCs w:val="18"/>
              </w:rPr>
              <w:t>właściwego ds. r</w:t>
            </w:r>
            <w:r w:rsidRPr="00C158CE">
              <w:rPr>
                <w:rFonts w:ascii="Arial" w:hAnsi="Arial" w:cs="Arial"/>
                <w:bCs/>
                <w:sz w:val="18"/>
                <w:szCs w:val="18"/>
              </w:rPr>
              <w:t>ozwoju</w:t>
            </w:r>
            <w:r>
              <w:rPr>
                <w:rFonts w:ascii="Arial" w:hAnsi="Arial" w:cs="Arial"/>
                <w:bCs/>
                <w:sz w:val="18"/>
                <w:szCs w:val="18"/>
              </w:rPr>
              <w:t xml:space="preserve"> regionalnego</w:t>
            </w:r>
            <w:r w:rsidRPr="00C158CE">
              <w:rPr>
                <w:rFonts w:ascii="Arial" w:hAnsi="Arial" w:cs="Arial"/>
                <w:bCs/>
                <w:sz w:val="18"/>
                <w:szCs w:val="18"/>
              </w:rPr>
              <w:t xml:space="preserve"> na przeznaczenie środków budżetu państwa na projekt.</w:t>
            </w:r>
          </w:p>
          <w:p w:rsidR="00D52D43" w:rsidRPr="00D52D43" w:rsidRDefault="00D52D43" w:rsidP="00CB071F">
            <w:pPr>
              <w:spacing w:before="40" w:after="40"/>
              <w:jc w:val="both"/>
              <w:rPr>
                <w:rFonts w:ascii="Arial" w:hAnsi="Arial" w:cs="Arial"/>
                <w:iCs/>
                <w:color w:val="000000" w:themeColor="text1"/>
                <w:sz w:val="18"/>
                <w:szCs w:val="18"/>
              </w:rPr>
            </w:pPr>
            <w:r w:rsidRPr="00D52D43">
              <w:rPr>
                <w:rFonts w:ascii="Arial" w:hAnsi="Arial" w:cs="Arial"/>
                <w:b/>
                <w:iCs/>
                <w:color w:val="000000" w:themeColor="text1"/>
                <w:sz w:val="18"/>
                <w:szCs w:val="18"/>
              </w:rPr>
              <w:t>UWAGA:</w:t>
            </w:r>
            <w:r w:rsidRPr="00D52D43">
              <w:rPr>
                <w:rFonts w:ascii="Arial" w:hAnsi="Arial" w:cs="Arial"/>
                <w:iCs/>
                <w:color w:val="000000" w:themeColor="text1"/>
                <w:sz w:val="18"/>
                <w:szCs w:val="18"/>
              </w:rPr>
              <w:t xml:space="preserve"> 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tc>
        <w:tc>
          <w:tcPr>
            <w:tcW w:w="1984" w:type="dxa"/>
          </w:tcPr>
          <w:p w:rsidR="003E59A4" w:rsidRPr="000B2401" w:rsidRDefault="003E59A4" w:rsidP="00C158CE">
            <w:pPr>
              <w:jc w:val="center"/>
              <w:rPr>
                <w:rFonts w:ascii="Arial" w:hAnsi="Arial" w:cs="Arial"/>
                <w:color w:val="000000" w:themeColor="text1"/>
                <w:sz w:val="18"/>
                <w:szCs w:val="18"/>
              </w:rPr>
            </w:pPr>
            <w:r w:rsidRPr="000B2401">
              <w:rPr>
                <w:rFonts w:ascii="Arial" w:hAnsi="Arial" w:cs="Arial"/>
                <w:color w:val="000000" w:themeColor="text1"/>
                <w:sz w:val="18"/>
                <w:szCs w:val="18"/>
              </w:rPr>
              <w:t>Aktualizacja zapisu</w:t>
            </w:r>
          </w:p>
        </w:tc>
        <w:tc>
          <w:tcPr>
            <w:tcW w:w="1726" w:type="dxa"/>
          </w:tcPr>
          <w:p w:rsidR="003E59A4" w:rsidRPr="000B2401" w:rsidRDefault="003E59A4" w:rsidP="00C158CE">
            <w:pPr>
              <w:jc w:val="center"/>
              <w:rPr>
                <w:rFonts w:ascii="Arial" w:hAnsi="Arial" w:cs="Arial"/>
                <w:color w:val="000000" w:themeColor="text1"/>
                <w:sz w:val="18"/>
                <w:szCs w:val="18"/>
              </w:rPr>
            </w:pPr>
            <w:r w:rsidRPr="000B2401">
              <w:rPr>
                <w:rFonts w:ascii="Arial" w:hAnsi="Arial" w:cs="Arial"/>
                <w:color w:val="000000" w:themeColor="text1"/>
                <w:sz w:val="18"/>
                <w:szCs w:val="18"/>
              </w:rPr>
              <w:t>Jw.</w:t>
            </w:r>
          </w:p>
        </w:tc>
      </w:tr>
      <w:tr w:rsidR="003E59A4" w:rsidRPr="00292CAF" w:rsidTr="00ED2053">
        <w:trPr>
          <w:trHeight w:val="278"/>
        </w:trPr>
        <w:tc>
          <w:tcPr>
            <w:tcW w:w="567" w:type="dxa"/>
          </w:tcPr>
          <w:p w:rsidR="003E59A4" w:rsidRPr="000B2401" w:rsidRDefault="003E59A4" w:rsidP="0073068F">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3E59A4" w:rsidRPr="000B2401" w:rsidRDefault="003E59A4" w:rsidP="0073068F">
            <w:pPr>
              <w:jc w:val="center"/>
              <w:rPr>
                <w:rFonts w:ascii="Arial" w:hAnsi="Arial" w:cs="Arial"/>
                <w:bCs/>
                <w:i/>
                <w:color w:val="000000" w:themeColor="text1"/>
                <w:sz w:val="18"/>
                <w:szCs w:val="18"/>
              </w:rPr>
            </w:pPr>
            <w:proofErr w:type="spellStart"/>
            <w:r w:rsidRPr="000B2401">
              <w:rPr>
                <w:rFonts w:ascii="Arial" w:hAnsi="Arial" w:cs="Arial"/>
                <w:color w:val="000000" w:themeColor="text1"/>
                <w:sz w:val="18"/>
                <w:szCs w:val="18"/>
              </w:rPr>
              <w:t>J.w</w:t>
            </w:r>
            <w:proofErr w:type="spellEnd"/>
            <w:r w:rsidRPr="000B2401">
              <w:rPr>
                <w:rFonts w:ascii="Arial" w:hAnsi="Arial" w:cs="Arial"/>
                <w:color w:val="000000" w:themeColor="text1"/>
                <w:sz w:val="18"/>
                <w:szCs w:val="18"/>
              </w:rPr>
              <w:t>.</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Rozdział 5</w:t>
            </w:r>
          </w:p>
          <w:p w:rsidR="003E59A4" w:rsidRPr="000B2401" w:rsidRDefault="003E59A4" w:rsidP="0073068F">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Punkt 4</w:t>
            </w:r>
          </w:p>
          <w:p w:rsidR="003E59A4" w:rsidRPr="000B2401" w:rsidRDefault="003E59A4" w:rsidP="0073068F">
            <w:pPr>
              <w:spacing w:before="40" w:after="40"/>
              <w:jc w:val="center"/>
              <w:rPr>
                <w:rFonts w:ascii="Arial" w:hAnsi="Arial" w:cs="Arial"/>
                <w:iCs/>
                <w:color w:val="000000" w:themeColor="text1"/>
                <w:sz w:val="18"/>
                <w:szCs w:val="18"/>
              </w:rPr>
            </w:pPr>
            <w:r w:rsidRPr="000B2401">
              <w:rPr>
                <w:rFonts w:ascii="Arial" w:hAnsi="Arial" w:cs="Arial"/>
                <w:iCs/>
                <w:color w:val="000000" w:themeColor="text1"/>
                <w:sz w:val="18"/>
                <w:szCs w:val="18"/>
              </w:rPr>
              <w:t xml:space="preserve">podpunkt 1) </w:t>
            </w:r>
          </w:p>
          <w:p w:rsidR="003E59A4" w:rsidRPr="000B2401"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 Załącznik nr 6.9</w:t>
            </w:r>
          </w:p>
        </w:tc>
        <w:tc>
          <w:tcPr>
            <w:tcW w:w="6521" w:type="dxa"/>
          </w:tcPr>
          <w:p w:rsidR="003E59A4" w:rsidRPr="000B2401" w:rsidRDefault="003E59A4" w:rsidP="0073068F">
            <w:pPr>
              <w:spacing w:before="40" w:after="40"/>
              <w:jc w:val="both"/>
              <w:rPr>
                <w:rFonts w:ascii="Arial" w:hAnsi="Arial" w:cs="Arial"/>
                <w:b/>
                <w:iCs/>
                <w:color w:val="000000" w:themeColor="text1"/>
                <w:sz w:val="18"/>
                <w:szCs w:val="18"/>
                <w:u w:val="single"/>
              </w:rPr>
            </w:pPr>
            <w:r w:rsidRPr="000B2401">
              <w:rPr>
                <w:rFonts w:ascii="Arial" w:hAnsi="Arial" w:cs="Arial"/>
                <w:b/>
                <w:iCs/>
                <w:color w:val="000000" w:themeColor="text1"/>
                <w:sz w:val="18"/>
                <w:szCs w:val="18"/>
                <w:u w:val="single"/>
              </w:rPr>
              <w:t>Zapis:</w:t>
            </w:r>
          </w:p>
          <w:p w:rsidR="003E59A4" w:rsidRDefault="003E59A4" w:rsidP="00680A67">
            <w:pPr>
              <w:jc w:val="both"/>
              <w:rPr>
                <w:rFonts w:ascii="Arial" w:hAnsi="Arial" w:cs="Arial"/>
                <w:bCs/>
                <w:color w:val="000000" w:themeColor="text1"/>
                <w:sz w:val="18"/>
                <w:szCs w:val="18"/>
              </w:rPr>
            </w:pPr>
            <w:r w:rsidRPr="00680A67">
              <w:rPr>
                <w:rFonts w:ascii="Arial" w:hAnsi="Arial" w:cs="Arial"/>
                <w:b/>
                <w:bCs/>
                <w:color w:val="000000" w:themeColor="text1"/>
                <w:sz w:val="18"/>
                <w:szCs w:val="18"/>
              </w:rPr>
              <w:t>Załącznik nr 6.9:</w:t>
            </w:r>
            <w:r w:rsidRPr="00680A67">
              <w:rPr>
                <w:rFonts w:ascii="Arial" w:hAnsi="Arial" w:cs="Arial"/>
                <w:bCs/>
                <w:color w:val="000000" w:themeColor="text1"/>
                <w:sz w:val="18"/>
                <w:szCs w:val="18"/>
              </w:rPr>
              <w:t xml:space="preserve"> Zobowiązanie wnioskodawcy do dostarczenia załączników niezbędnych do podjęcia decyzji o dofinansowaniu</w:t>
            </w:r>
            <w:r>
              <w:rPr>
                <w:rFonts w:ascii="Arial" w:hAnsi="Arial" w:cs="Arial"/>
                <w:bCs/>
                <w:color w:val="000000" w:themeColor="text1"/>
                <w:sz w:val="18"/>
                <w:szCs w:val="18"/>
              </w:rPr>
              <w:t xml:space="preserve"> </w:t>
            </w:r>
            <w:r w:rsidRPr="00680A67">
              <w:rPr>
                <w:rFonts w:ascii="Arial" w:hAnsi="Arial" w:cs="Arial"/>
                <w:bCs/>
                <w:color w:val="000000" w:themeColor="text1"/>
                <w:sz w:val="18"/>
                <w:szCs w:val="18"/>
              </w:rPr>
              <w:t>(jeśli dotyczy).</w:t>
            </w:r>
          </w:p>
          <w:p w:rsidR="003E59A4" w:rsidRPr="00680A67" w:rsidRDefault="003E59A4" w:rsidP="00680A67">
            <w:pPr>
              <w:jc w:val="both"/>
              <w:rPr>
                <w:rFonts w:ascii="Arial" w:hAnsi="Arial" w:cs="Arial"/>
                <w:bCs/>
                <w:color w:val="000000" w:themeColor="text1"/>
                <w:sz w:val="18"/>
                <w:szCs w:val="18"/>
              </w:rPr>
            </w:pPr>
            <w:r w:rsidRPr="00D6312C">
              <w:rPr>
                <w:rFonts w:ascii="Arial" w:hAnsi="Arial" w:cs="Arial"/>
                <w:bCs/>
                <w:color w:val="000000" w:themeColor="text1"/>
                <w:sz w:val="18"/>
                <w:szCs w:val="18"/>
              </w:rPr>
              <w:t>W przedmiotowym załączniku należy wskazać dokumenty, które wnioskodawca zamierza dostarczyć na etapie poprzedzającym podjęcie decyzji o dofinansowaniu.</w:t>
            </w:r>
          </w:p>
          <w:p w:rsidR="003E59A4" w:rsidRPr="000B2401" w:rsidRDefault="003E59A4" w:rsidP="0073068F">
            <w:pPr>
              <w:spacing w:before="120" w:after="40"/>
              <w:jc w:val="both"/>
              <w:rPr>
                <w:rFonts w:ascii="Arial" w:hAnsi="Arial" w:cs="Arial"/>
                <w:b/>
                <w:iCs/>
                <w:color w:val="000000" w:themeColor="text1"/>
                <w:sz w:val="18"/>
                <w:szCs w:val="18"/>
                <w:u w:val="single"/>
              </w:rPr>
            </w:pPr>
            <w:r w:rsidRPr="000B2401">
              <w:rPr>
                <w:rFonts w:ascii="Arial" w:hAnsi="Arial" w:cs="Arial"/>
                <w:b/>
                <w:iCs/>
                <w:color w:val="000000" w:themeColor="text1"/>
                <w:sz w:val="18"/>
                <w:szCs w:val="18"/>
                <w:u w:val="single"/>
              </w:rPr>
              <w:t>Zmieniono na:</w:t>
            </w:r>
          </w:p>
          <w:p w:rsidR="003E59A4" w:rsidRDefault="003E59A4" w:rsidP="0073068F">
            <w:pPr>
              <w:tabs>
                <w:tab w:val="left" w:pos="317"/>
              </w:tabs>
              <w:contextualSpacing/>
              <w:jc w:val="both"/>
              <w:rPr>
                <w:rFonts w:ascii="Arial" w:hAnsi="Arial" w:cs="Arial"/>
                <w:bCs/>
                <w:color w:val="000000" w:themeColor="text1"/>
                <w:sz w:val="18"/>
                <w:szCs w:val="18"/>
              </w:rPr>
            </w:pPr>
            <w:r w:rsidRPr="00680A67">
              <w:rPr>
                <w:rFonts w:ascii="Arial" w:hAnsi="Arial" w:cs="Arial"/>
                <w:b/>
                <w:bCs/>
                <w:color w:val="000000" w:themeColor="text1"/>
                <w:sz w:val="18"/>
                <w:szCs w:val="18"/>
              </w:rPr>
              <w:t xml:space="preserve">Załącznik nr 6.9: </w:t>
            </w:r>
            <w:r w:rsidRPr="00680A67">
              <w:rPr>
                <w:rFonts w:ascii="Arial" w:hAnsi="Arial" w:cs="Arial"/>
                <w:bCs/>
                <w:color w:val="000000" w:themeColor="text1"/>
                <w:sz w:val="18"/>
                <w:szCs w:val="18"/>
              </w:rPr>
              <w:t xml:space="preserve">Zobowiązanie wnioskodawcy do dostarczenia załączników niezbędnych do podjęcia decyzji o dofinansowaniu/podpisania umowy </w:t>
            </w:r>
            <w:r>
              <w:rPr>
                <w:rFonts w:ascii="Arial" w:hAnsi="Arial" w:cs="Arial"/>
                <w:bCs/>
                <w:color w:val="000000" w:themeColor="text1"/>
                <w:sz w:val="18"/>
                <w:szCs w:val="18"/>
              </w:rPr>
              <w:br w:type="textWrapping" w:clear="all"/>
            </w:r>
            <w:r w:rsidRPr="00680A67">
              <w:rPr>
                <w:rFonts w:ascii="Arial" w:hAnsi="Arial" w:cs="Arial"/>
                <w:bCs/>
                <w:color w:val="000000" w:themeColor="text1"/>
                <w:sz w:val="18"/>
                <w:szCs w:val="18"/>
              </w:rPr>
              <w:t>o dofinansowanie (jeśli dotyczy).</w:t>
            </w:r>
          </w:p>
          <w:p w:rsidR="003E59A4" w:rsidRPr="000B2401" w:rsidRDefault="003E59A4" w:rsidP="0073068F">
            <w:pPr>
              <w:tabs>
                <w:tab w:val="left" w:pos="317"/>
              </w:tabs>
              <w:contextualSpacing/>
              <w:jc w:val="both"/>
              <w:rPr>
                <w:rFonts w:ascii="Arial" w:hAnsi="Arial" w:cs="Arial"/>
                <w:color w:val="000000" w:themeColor="text1"/>
                <w:sz w:val="18"/>
                <w:szCs w:val="18"/>
              </w:rPr>
            </w:pPr>
            <w:r w:rsidRPr="00D6312C">
              <w:rPr>
                <w:rFonts w:ascii="Arial" w:hAnsi="Arial" w:cs="Arial"/>
                <w:color w:val="000000" w:themeColor="text1"/>
                <w:sz w:val="18"/>
                <w:szCs w:val="18"/>
              </w:rPr>
              <w:t>W przedmiotowym załączniku należy wskazać dokumenty, które wnioskodawca zamierza dostarczyć na etapie poprzedzającym podjęcie decyzji o dofinansowaniu/</w:t>
            </w:r>
            <w:r w:rsidRPr="0051258F">
              <w:rPr>
                <w:rFonts w:ascii="Arial" w:hAnsi="Arial" w:cs="Arial"/>
                <w:b/>
                <w:color w:val="000000" w:themeColor="text1"/>
                <w:sz w:val="18"/>
                <w:szCs w:val="18"/>
              </w:rPr>
              <w:t>podpisanie umowy o dofinansowanie</w:t>
            </w:r>
            <w:r w:rsidRPr="00D6312C">
              <w:rPr>
                <w:rFonts w:ascii="Arial" w:hAnsi="Arial" w:cs="Arial"/>
                <w:color w:val="000000" w:themeColor="text1"/>
                <w:sz w:val="18"/>
                <w:szCs w:val="18"/>
              </w:rPr>
              <w:t>.</w:t>
            </w:r>
          </w:p>
        </w:tc>
        <w:tc>
          <w:tcPr>
            <w:tcW w:w="1984" w:type="dxa"/>
          </w:tcPr>
          <w:p w:rsidR="003E59A4" w:rsidRPr="000B2401" w:rsidRDefault="003E59A4" w:rsidP="0073068F">
            <w:pPr>
              <w:jc w:val="center"/>
              <w:rPr>
                <w:rFonts w:ascii="Arial" w:hAnsi="Arial" w:cs="Arial"/>
                <w:color w:val="000000" w:themeColor="text1"/>
                <w:sz w:val="18"/>
                <w:szCs w:val="18"/>
              </w:rPr>
            </w:pPr>
            <w:r w:rsidRPr="000B2401">
              <w:rPr>
                <w:rFonts w:ascii="Arial" w:hAnsi="Arial" w:cs="Arial"/>
                <w:color w:val="000000" w:themeColor="text1"/>
                <w:sz w:val="18"/>
                <w:szCs w:val="18"/>
              </w:rPr>
              <w:t>Aktualizacja zapisu</w:t>
            </w:r>
          </w:p>
        </w:tc>
        <w:tc>
          <w:tcPr>
            <w:tcW w:w="1726" w:type="dxa"/>
          </w:tcPr>
          <w:p w:rsidR="003E59A4" w:rsidRPr="000B2401" w:rsidRDefault="003E59A4" w:rsidP="0073068F">
            <w:pPr>
              <w:jc w:val="center"/>
              <w:rPr>
                <w:rFonts w:ascii="Arial" w:hAnsi="Arial" w:cs="Arial"/>
                <w:color w:val="000000" w:themeColor="text1"/>
                <w:sz w:val="18"/>
                <w:szCs w:val="18"/>
              </w:rPr>
            </w:pPr>
            <w:r w:rsidRPr="000B2401">
              <w:rPr>
                <w:rFonts w:ascii="Arial" w:hAnsi="Arial" w:cs="Arial"/>
                <w:color w:val="000000" w:themeColor="text1"/>
                <w:sz w:val="18"/>
                <w:szCs w:val="18"/>
              </w:rPr>
              <w:t>Jw.</w:t>
            </w:r>
          </w:p>
        </w:tc>
      </w:tr>
      <w:tr w:rsidR="003E59A4" w:rsidRPr="00292CAF" w:rsidTr="008C6CDC">
        <w:trPr>
          <w:trHeight w:val="1515"/>
        </w:trPr>
        <w:tc>
          <w:tcPr>
            <w:tcW w:w="567" w:type="dxa"/>
          </w:tcPr>
          <w:p w:rsidR="003E59A4" w:rsidRPr="00680A67" w:rsidRDefault="003E59A4" w:rsidP="00942AAC">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CE1E54">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8C6CDC">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Rozdział 5</w:t>
            </w:r>
          </w:p>
          <w:p w:rsidR="003E59A4" w:rsidRPr="000B2401" w:rsidRDefault="003E59A4" w:rsidP="008C6CDC">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Punkt 4</w:t>
            </w:r>
          </w:p>
          <w:p w:rsidR="003E59A4" w:rsidRPr="000B2401" w:rsidRDefault="003E59A4" w:rsidP="008C6CDC">
            <w:pPr>
              <w:spacing w:before="40" w:after="40"/>
              <w:jc w:val="center"/>
              <w:rPr>
                <w:rFonts w:ascii="Arial" w:hAnsi="Arial" w:cs="Arial"/>
                <w:iCs/>
                <w:color w:val="000000" w:themeColor="text1"/>
                <w:sz w:val="18"/>
                <w:szCs w:val="18"/>
              </w:rPr>
            </w:pPr>
            <w:r w:rsidRPr="000B2401">
              <w:rPr>
                <w:rFonts w:ascii="Arial" w:hAnsi="Arial" w:cs="Arial"/>
                <w:iCs/>
                <w:color w:val="000000" w:themeColor="text1"/>
                <w:sz w:val="18"/>
                <w:szCs w:val="18"/>
              </w:rPr>
              <w:t>podpunkt</w:t>
            </w:r>
            <w:r>
              <w:rPr>
                <w:rFonts w:ascii="Arial" w:hAnsi="Arial" w:cs="Arial"/>
                <w:iCs/>
                <w:color w:val="000000" w:themeColor="text1"/>
                <w:sz w:val="18"/>
                <w:szCs w:val="18"/>
              </w:rPr>
              <w:t xml:space="preserve"> 2</w:t>
            </w:r>
            <w:r w:rsidRPr="000B2401">
              <w:rPr>
                <w:rFonts w:ascii="Arial" w:hAnsi="Arial" w:cs="Arial"/>
                <w:iCs/>
                <w:color w:val="000000" w:themeColor="text1"/>
                <w:sz w:val="18"/>
                <w:szCs w:val="18"/>
              </w:rPr>
              <w:t xml:space="preserve">) </w:t>
            </w:r>
          </w:p>
          <w:p w:rsidR="003E59A4" w:rsidRPr="00680A67" w:rsidRDefault="003E59A4" w:rsidP="0036565B">
            <w:pPr>
              <w:jc w:val="center"/>
              <w:rPr>
                <w:rFonts w:ascii="Arial" w:hAnsi="Arial" w:cs="Arial"/>
                <w:iCs/>
                <w:color w:val="000000" w:themeColor="text1"/>
                <w:sz w:val="18"/>
                <w:szCs w:val="18"/>
              </w:rPr>
            </w:pPr>
          </w:p>
        </w:tc>
        <w:tc>
          <w:tcPr>
            <w:tcW w:w="6521" w:type="dxa"/>
          </w:tcPr>
          <w:p w:rsidR="003E59A4" w:rsidRPr="00680A67" w:rsidRDefault="003E59A4" w:rsidP="00CE1E54">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CE1E54">
            <w:pPr>
              <w:jc w:val="both"/>
              <w:rPr>
                <w:rFonts w:ascii="Arial" w:hAnsi="Arial" w:cs="Arial"/>
                <w:iCs/>
                <w:color w:val="000000" w:themeColor="text1"/>
                <w:sz w:val="18"/>
                <w:szCs w:val="18"/>
              </w:rPr>
            </w:pPr>
            <w:r w:rsidRPr="008C6CDC">
              <w:rPr>
                <w:rFonts w:ascii="Arial" w:hAnsi="Arial" w:cs="Arial"/>
                <w:iCs/>
                <w:color w:val="000000" w:themeColor="text1"/>
                <w:sz w:val="18"/>
                <w:szCs w:val="18"/>
              </w:rPr>
              <w:t>obowiązkowe, które mogą zostać uzupełnione na etapie poprzedzającym podjęcie decyzji o dofinansowaniu:</w:t>
            </w:r>
          </w:p>
          <w:p w:rsidR="003E59A4" w:rsidRPr="00680A67" w:rsidRDefault="003E59A4" w:rsidP="00CE1E54">
            <w:pPr>
              <w:jc w:val="both"/>
              <w:rPr>
                <w:rFonts w:ascii="Arial" w:hAnsi="Arial" w:cs="Arial"/>
                <w:iCs/>
                <w:color w:val="000000" w:themeColor="text1"/>
                <w:sz w:val="18"/>
                <w:szCs w:val="18"/>
              </w:rPr>
            </w:pPr>
          </w:p>
          <w:p w:rsidR="003E59A4" w:rsidRPr="00680A67" w:rsidRDefault="003E59A4" w:rsidP="00CE1E54">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B030A8">
            <w:pPr>
              <w:jc w:val="both"/>
              <w:rPr>
                <w:rFonts w:ascii="Arial" w:hAnsi="Arial" w:cs="Arial"/>
                <w:iCs/>
                <w:color w:val="000000" w:themeColor="text1"/>
                <w:sz w:val="18"/>
                <w:szCs w:val="18"/>
              </w:rPr>
            </w:pPr>
            <w:r w:rsidRPr="008C6CDC">
              <w:rPr>
                <w:rFonts w:ascii="Arial" w:hAnsi="Arial" w:cs="Arial"/>
                <w:iCs/>
                <w:color w:val="000000" w:themeColor="text1"/>
                <w:sz w:val="18"/>
                <w:szCs w:val="18"/>
              </w:rPr>
              <w:t>obowiązkowe, które mogą zostać uzupełnione na etapie poprzedzającym podjęcie decyzji o dofinansowaniu/</w:t>
            </w:r>
            <w:r w:rsidRPr="0051258F">
              <w:rPr>
                <w:rFonts w:ascii="Arial" w:hAnsi="Arial" w:cs="Arial"/>
                <w:b/>
                <w:iCs/>
                <w:color w:val="000000" w:themeColor="text1"/>
                <w:sz w:val="18"/>
                <w:szCs w:val="18"/>
              </w:rPr>
              <w:t>podpisanie umowy o dofinansowanie</w:t>
            </w:r>
            <w:r w:rsidRPr="008C6CDC">
              <w:rPr>
                <w:rFonts w:ascii="Arial" w:hAnsi="Arial" w:cs="Arial"/>
                <w:iCs/>
                <w:color w:val="000000" w:themeColor="text1"/>
                <w:sz w:val="18"/>
                <w:szCs w:val="18"/>
              </w:rPr>
              <w:t>:</w:t>
            </w:r>
          </w:p>
        </w:tc>
        <w:tc>
          <w:tcPr>
            <w:tcW w:w="1984" w:type="dxa"/>
          </w:tcPr>
          <w:p w:rsidR="003E59A4" w:rsidRPr="00680A67" w:rsidRDefault="003E59A4" w:rsidP="00CE1E54">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CE1E54">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8C6CDC" w:rsidRDefault="003E59A4" w:rsidP="00942AAC">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8C6CDC" w:rsidRDefault="003E59A4" w:rsidP="00CE1E54">
            <w:pPr>
              <w:jc w:val="center"/>
              <w:rPr>
                <w:rFonts w:ascii="Arial" w:hAnsi="Arial" w:cs="Arial"/>
                <w:bCs/>
                <w:color w:val="000000" w:themeColor="text1"/>
                <w:sz w:val="18"/>
                <w:szCs w:val="18"/>
              </w:rPr>
            </w:pPr>
            <w:r w:rsidRPr="008C6CDC">
              <w:rPr>
                <w:rFonts w:ascii="Arial" w:hAnsi="Arial" w:cs="Arial"/>
                <w:bCs/>
                <w:color w:val="000000" w:themeColor="text1"/>
                <w:sz w:val="18"/>
                <w:szCs w:val="18"/>
              </w:rPr>
              <w:t>Jw.</w:t>
            </w:r>
          </w:p>
        </w:tc>
        <w:tc>
          <w:tcPr>
            <w:tcW w:w="1701" w:type="dxa"/>
          </w:tcPr>
          <w:p w:rsidR="003E59A4" w:rsidRPr="000B2401" w:rsidRDefault="003E59A4" w:rsidP="008C6CDC">
            <w:pPr>
              <w:spacing w:before="40"/>
              <w:jc w:val="center"/>
              <w:rPr>
                <w:rFonts w:ascii="Arial" w:hAnsi="Arial" w:cs="Arial"/>
                <w:iCs/>
                <w:color w:val="000000" w:themeColor="text1"/>
                <w:sz w:val="18"/>
                <w:szCs w:val="18"/>
              </w:rPr>
            </w:pPr>
            <w:r w:rsidRPr="000B2401">
              <w:rPr>
                <w:rFonts w:ascii="Arial" w:hAnsi="Arial" w:cs="Arial"/>
                <w:iCs/>
                <w:color w:val="000000" w:themeColor="text1"/>
                <w:sz w:val="18"/>
                <w:szCs w:val="18"/>
              </w:rPr>
              <w:t>Rozdział 5</w:t>
            </w:r>
          </w:p>
          <w:p w:rsidR="003E59A4" w:rsidRDefault="003E59A4" w:rsidP="008C6CDC">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Punkt 5</w:t>
            </w:r>
          </w:p>
          <w:p w:rsidR="003E59A4" w:rsidRPr="000B2401" w:rsidRDefault="003E59A4" w:rsidP="008C6CDC">
            <w:pPr>
              <w:spacing w:before="40"/>
              <w:jc w:val="center"/>
              <w:rPr>
                <w:rFonts w:ascii="Arial" w:hAnsi="Arial" w:cs="Arial"/>
                <w:iCs/>
                <w:color w:val="000000" w:themeColor="text1"/>
                <w:sz w:val="18"/>
                <w:szCs w:val="18"/>
              </w:rPr>
            </w:pPr>
          </w:p>
          <w:p w:rsidR="003E59A4" w:rsidRPr="008C6CDC" w:rsidRDefault="003E59A4" w:rsidP="0058717E">
            <w:pPr>
              <w:jc w:val="center"/>
              <w:rPr>
                <w:rFonts w:ascii="Arial" w:hAnsi="Arial" w:cs="Arial"/>
                <w:iCs/>
                <w:color w:val="000000" w:themeColor="text1"/>
                <w:sz w:val="18"/>
                <w:szCs w:val="18"/>
              </w:rPr>
            </w:pPr>
          </w:p>
        </w:tc>
        <w:tc>
          <w:tcPr>
            <w:tcW w:w="6521" w:type="dxa"/>
          </w:tcPr>
          <w:p w:rsidR="003E59A4" w:rsidRPr="008C6CDC" w:rsidRDefault="003E59A4" w:rsidP="00CE1E54">
            <w:pPr>
              <w:jc w:val="both"/>
              <w:rPr>
                <w:rFonts w:ascii="Arial" w:hAnsi="Arial" w:cs="Arial"/>
                <w:b/>
                <w:iCs/>
                <w:color w:val="000000" w:themeColor="text1"/>
                <w:sz w:val="18"/>
                <w:szCs w:val="18"/>
                <w:u w:val="single"/>
              </w:rPr>
            </w:pPr>
            <w:r w:rsidRPr="008C6CDC">
              <w:rPr>
                <w:rFonts w:ascii="Arial" w:hAnsi="Arial" w:cs="Arial"/>
                <w:b/>
                <w:iCs/>
                <w:color w:val="000000" w:themeColor="text1"/>
                <w:sz w:val="18"/>
                <w:szCs w:val="18"/>
                <w:u w:val="single"/>
              </w:rPr>
              <w:lastRenderedPageBreak/>
              <w:t>Zapis:</w:t>
            </w:r>
          </w:p>
          <w:p w:rsidR="003E59A4" w:rsidRPr="008C6CDC" w:rsidRDefault="003E59A4" w:rsidP="008C6CDC">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Dokumenty zezwalające na realizację inwestycji (załączniki nr 4) wnioskodawca, jeśli je posiada, co do zasady zobowiązany jest załączyć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do wniosku o dofinansowanie. Jednakże ze względu na długi czas oczekiwania </w:t>
            </w:r>
            <w:r w:rsidRPr="008C6CDC">
              <w:rPr>
                <w:rFonts w:ascii="Arial" w:hAnsi="Arial" w:cs="Arial"/>
                <w:iCs/>
                <w:color w:val="000000" w:themeColor="text1"/>
                <w:sz w:val="18"/>
                <w:szCs w:val="18"/>
              </w:rPr>
              <w:lastRenderedPageBreak/>
              <w:t>na wydanie części z nich przez uprawnione organy, IZ RPO WZ dopuszcza możliwość, że zostaną one uzupełnione po otrzymaniu przez wnioskodawcę informacji o wyborze projektu do dofinansowania, a przed pod</w:t>
            </w:r>
            <w:r>
              <w:rPr>
                <w:rFonts w:ascii="Arial" w:hAnsi="Arial" w:cs="Arial"/>
                <w:iCs/>
                <w:color w:val="000000" w:themeColor="text1"/>
                <w:sz w:val="18"/>
                <w:szCs w:val="18"/>
              </w:rPr>
              <w:t xml:space="preserve">jęciem decyzji </w:t>
            </w:r>
            <w:r>
              <w:rPr>
                <w:rFonts w:ascii="Arial" w:hAnsi="Arial" w:cs="Arial"/>
                <w:iCs/>
                <w:color w:val="000000" w:themeColor="text1"/>
                <w:sz w:val="18"/>
                <w:szCs w:val="18"/>
              </w:rPr>
              <w:br w:type="textWrapping" w:clear="all"/>
              <w:t>o dofinansowaniu</w:t>
            </w:r>
            <w:r w:rsidRPr="008C6CDC">
              <w:rPr>
                <w:rFonts w:ascii="Arial" w:hAnsi="Arial" w:cs="Arial"/>
                <w:iCs/>
                <w:color w:val="000000" w:themeColor="text1"/>
                <w:sz w:val="18"/>
                <w:szCs w:val="18"/>
              </w:rPr>
              <w:t>.</w:t>
            </w:r>
          </w:p>
          <w:p w:rsidR="003E59A4" w:rsidRPr="008C6CDC" w:rsidRDefault="003E59A4" w:rsidP="008C6CDC">
            <w:pPr>
              <w:jc w:val="both"/>
              <w:rPr>
                <w:rFonts w:ascii="Arial" w:hAnsi="Arial" w:cs="Arial"/>
                <w:iCs/>
                <w:color w:val="000000" w:themeColor="text1"/>
                <w:sz w:val="18"/>
                <w:szCs w:val="18"/>
                <w:u w:val="single"/>
              </w:rPr>
            </w:pPr>
            <w:r w:rsidRPr="008C6CDC">
              <w:rPr>
                <w:rFonts w:ascii="Arial" w:hAnsi="Arial" w:cs="Arial"/>
                <w:iCs/>
                <w:color w:val="000000" w:themeColor="text1"/>
                <w:sz w:val="18"/>
                <w:szCs w:val="18"/>
                <w:u w:val="single"/>
              </w:rPr>
              <w:t>Wnioskodawca powinien jednak mieć na uwadze to, że dołączenie do wniosku o dofinansowanie ww. dokumentów przyczyni się do szybszego podjęcia decyzji o dofinansowaniu.</w:t>
            </w:r>
          </w:p>
          <w:p w:rsidR="003E59A4" w:rsidRDefault="003E59A4" w:rsidP="008C6CDC">
            <w:pPr>
              <w:jc w:val="both"/>
              <w:rPr>
                <w:rFonts w:ascii="Arial" w:hAnsi="Arial" w:cs="Arial"/>
                <w:iCs/>
                <w:color w:val="000000" w:themeColor="text1"/>
                <w:sz w:val="18"/>
                <w:szCs w:val="18"/>
              </w:rPr>
            </w:pPr>
            <w:r w:rsidRPr="00360F49">
              <w:rPr>
                <w:rFonts w:ascii="Arial" w:hAnsi="Arial" w:cs="Arial"/>
                <w:b/>
                <w:iCs/>
                <w:color w:val="000000" w:themeColor="text1"/>
                <w:sz w:val="18"/>
                <w:szCs w:val="18"/>
              </w:rPr>
              <w:t>UWAGA:</w:t>
            </w:r>
            <w:r w:rsidRPr="00360F49">
              <w:rPr>
                <w:rFonts w:ascii="Arial" w:hAnsi="Arial" w:cs="Arial"/>
                <w:iCs/>
                <w:color w:val="000000" w:themeColor="text1"/>
                <w:sz w:val="18"/>
                <w:szCs w:val="18"/>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Zasady dla wnioskodawców Regionalnego Programu Operacyjnego Województwa Zachodniopomorskiego 2014-2020 Ocena oddziaływania na środowisko stanowiący załącznik nr 5 do niniejszego regulaminu.</w:t>
            </w:r>
          </w:p>
          <w:p w:rsidR="003E59A4" w:rsidRPr="008C6CDC" w:rsidRDefault="003E59A4" w:rsidP="008C6CDC">
            <w:pPr>
              <w:jc w:val="both"/>
              <w:rPr>
                <w:rFonts w:ascii="Arial" w:hAnsi="Arial" w:cs="Arial"/>
                <w:b/>
                <w:iCs/>
                <w:color w:val="000000" w:themeColor="text1"/>
                <w:sz w:val="18"/>
                <w:szCs w:val="18"/>
                <w:u w:val="single"/>
              </w:rPr>
            </w:pPr>
            <w:r w:rsidRPr="008C6CDC">
              <w:rPr>
                <w:rFonts w:ascii="Arial" w:hAnsi="Arial" w:cs="Arial"/>
                <w:b/>
                <w:iCs/>
                <w:color w:val="000000" w:themeColor="text1"/>
                <w:sz w:val="18"/>
                <w:szCs w:val="18"/>
                <w:u w:val="single"/>
              </w:rPr>
              <w:t>Zmieniono na:</w:t>
            </w:r>
          </w:p>
          <w:p w:rsidR="003E59A4" w:rsidRPr="008C6CDC" w:rsidRDefault="003E59A4" w:rsidP="008C6CDC">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Dokumenty zezwalające na realizację inwestycji (załączniki nr 4) wnioskodawca, jeśli je posiada, co do zasady zobowiązany jest załączyć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podjęciem decyzji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o dofinansowaniu/</w:t>
            </w:r>
            <w:r w:rsidRPr="0051258F">
              <w:rPr>
                <w:rFonts w:ascii="Arial" w:hAnsi="Arial" w:cs="Arial"/>
                <w:b/>
                <w:iCs/>
                <w:color w:val="000000" w:themeColor="text1"/>
                <w:sz w:val="18"/>
                <w:szCs w:val="18"/>
              </w:rPr>
              <w:t>podpisaniem umowy o dofinansowanie</w:t>
            </w:r>
            <w:r w:rsidRPr="008C6CDC">
              <w:rPr>
                <w:rFonts w:ascii="Arial" w:hAnsi="Arial" w:cs="Arial"/>
                <w:iCs/>
                <w:color w:val="000000" w:themeColor="text1"/>
                <w:sz w:val="18"/>
                <w:szCs w:val="18"/>
              </w:rPr>
              <w:t>.</w:t>
            </w:r>
          </w:p>
          <w:p w:rsidR="003E59A4" w:rsidRDefault="003E59A4" w:rsidP="008C6CDC">
            <w:pPr>
              <w:jc w:val="both"/>
              <w:rPr>
                <w:rFonts w:ascii="Arial" w:hAnsi="Arial" w:cs="Arial"/>
                <w:iCs/>
                <w:color w:val="000000" w:themeColor="text1"/>
                <w:sz w:val="18"/>
                <w:szCs w:val="18"/>
                <w:u w:val="single"/>
              </w:rPr>
            </w:pPr>
            <w:r w:rsidRPr="008C6CDC">
              <w:rPr>
                <w:rFonts w:ascii="Arial" w:hAnsi="Arial" w:cs="Arial"/>
                <w:iCs/>
                <w:color w:val="000000" w:themeColor="text1"/>
                <w:sz w:val="18"/>
                <w:szCs w:val="18"/>
                <w:u w:val="single"/>
              </w:rPr>
              <w:t>Wnioskodawca powinien jednak mieć na uwadze to, że dołączenie do wniosku o dofinansowanie ww. dokumentów przyczyni się do szybszego podjęcia decyzji o dofinansowaniu/</w:t>
            </w:r>
            <w:r w:rsidRPr="0051258F">
              <w:rPr>
                <w:rFonts w:ascii="Arial" w:hAnsi="Arial" w:cs="Arial"/>
                <w:b/>
                <w:iCs/>
                <w:color w:val="000000" w:themeColor="text1"/>
                <w:sz w:val="18"/>
                <w:szCs w:val="18"/>
                <w:u w:val="single"/>
              </w:rPr>
              <w:t>podpisania umowy o dofinansowanie</w:t>
            </w:r>
            <w:r>
              <w:rPr>
                <w:rFonts w:ascii="Arial" w:hAnsi="Arial" w:cs="Arial"/>
                <w:iCs/>
                <w:color w:val="000000" w:themeColor="text1"/>
                <w:sz w:val="18"/>
                <w:szCs w:val="18"/>
                <w:u w:val="single"/>
              </w:rPr>
              <w:t>.</w:t>
            </w:r>
          </w:p>
          <w:p w:rsidR="003E59A4" w:rsidRPr="00360F49" w:rsidRDefault="003E59A4" w:rsidP="008C6CDC">
            <w:pPr>
              <w:jc w:val="both"/>
              <w:rPr>
                <w:rFonts w:ascii="Arial" w:hAnsi="Arial" w:cs="Arial"/>
                <w:iCs/>
                <w:color w:val="000000" w:themeColor="text1"/>
                <w:sz w:val="18"/>
                <w:szCs w:val="18"/>
              </w:rPr>
            </w:pPr>
            <w:r w:rsidRPr="00360F49">
              <w:rPr>
                <w:rFonts w:ascii="Arial" w:hAnsi="Arial" w:cs="Arial"/>
                <w:b/>
                <w:iCs/>
                <w:color w:val="000000" w:themeColor="text1"/>
                <w:sz w:val="18"/>
                <w:szCs w:val="18"/>
              </w:rPr>
              <w:t>UWAGA:</w:t>
            </w:r>
            <w:r w:rsidRPr="00360F49">
              <w:rPr>
                <w:rFonts w:ascii="Arial" w:hAnsi="Arial" w:cs="Arial"/>
                <w:iCs/>
                <w:color w:val="000000" w:themeColor="text1"/>
                <w:sz w:val="18"/>
                <w:szCs w:val="18"/>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Zasady dla wnioskodawców Regionalnego Programu Operacyjnego Województwa Zachodniopomorskiego 2014-2020 Ocena oddziaływania na środowisko stanowiący załącznik nr 5 do niniejszego regulaminu.</w:t>
            </w:r>
          </w:p>
        </w:tc>
        <w:tc>
          <w:tcPr>
            <w:tcW w:w="1984" w:type="dxa"/>
          </w:tcPr>
          <w:p w:rsidR="003E59A4" w:rsidRPr="008C6CDC" w:rsidRDefault="003E59A4" w:rsidP="00CE1E54">
            <w:pPr>
              <w:jc w:val="center"/>
              <w:rPr>
                <w:rFonts w:ascii="Arial" w:hAnsi="Arial" w:cs="Arial"/>
                <w:color w:val="000000" w:themeColor="text1"/>
                <w:sz w:val="18"/>
                <w:szCs w:val="18"/>
              </w:rPr>
            </w:pPr>
            <w:r w:rsidRPr="008C6CDC">
              <w:rPr>
                <w:rFonts w:ascii="Arial" w:hAnsi="Arial" w:cs="Arial"/>
                <w:color w:val="000000" w:themeColor="text1"/>
                <w:sz w:val="18"/>
                <w:szCs w:val="18"/>
              </w:rPr>
              <w:lastRenderedPageBreak/>
              <w:t>Aktualizacja zapisu</w:t>
            </w:r>
          </w:p>
        </w:tc>
        <w:tc>
          <w:tcPr>
            <w:tcW w:w="1726" w:type="dxa"/>
          </w:tcPr>
          <w:p w:rsidR="003E59A4" w:rsidRPr="008C6CDC" w:rsidRDefault="003E59A4" w:rsidP="00CE1E54">
            <w:pPr>
              <w:jc w:val="center"/>
              <w:rPr>
                <w:rFonts w:ascii="Arial" w:hAnsi="Arial" w:cs="Arial"/>
                <w:color w:val="000000" w:themeColor="text1"/>
                <w:sz w:val="18"/>
                <w:szCs w:val="18"/>
              </w:rPr>
            </w:pPr>
            <w:r w:rsidRPr="008C6CDC">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7</w:t>
            </w:r>
          </w:p>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Podrozdział 7.2.4</w:t>
            </w:r>
          </w:p>
          <w:p w:rsidR="003E59A4" w:rsidRPr="00680A67" w:rsidRDefault="003E59A4" w:rsidP="008C6CDC">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3</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Pr="008C6CDC" w:rsidRDefault="003E59A4" w:rsidP="008C6CDC">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Na żądanie IZ RPO WZ wnioskodawca jest zobowiązany do przedłożenia dokumentacji dotyczącej zamówień związanych z realizacją projektu, udzielonych przed dniem złożenia pisemnego wniosku o przyznanie pomocy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w celu oceny ich zgodności z przepisami unijnego i krajowego prawa </w:t>
            </w:r>
            <w:r w:rsidRPr="008C6CDC">
              <w:rPr>
                <w:rFonts w:ascii="Arial" w:hAnsi="Arial" w:cs="Arial"/>
                <w:iCs/>
                <w:color w:val="000000" w:themeColor="text1"/>
                <w:sz w:val="18"/>
                <w:szCs w:val="18"/>
              </w:rPr>
              <w:lastRenderedPageBreak/>
              <w:t xml:space="preserve">zamówień publicznych oraz zasadą konkurencyjności o której mowa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w załączniku do decyzji o dofinanso</w:t>
            </w:r>
            <w:r>
              <w:rPr>
                <w:rFonts w:ascii="Arial" w:hAnsi="Arial" w:cs="Arial"/>
                <w:iCs/>
                <w:color w:val="000000" w:themeColor="text1"/>
                <w:sz w:val="18"/>
                <w:szCs w:val="18"/>
              </w:rPr>
              <w:t>waniu</w:t>
            </w:r>
            <w:r w:rsidRPr="008C6CDC">
              <w:rPr>
                <w:rFonts w:ascii="Arial" w:hAnsi="Arial" w:cs="Arial"/>
                <w:iCs/>
                <w:color w:val="000000" w:themeColor="text1"/>
                <w:sz w:val="18"/>
                <w:szCs w:val="18"/>
              </w:rPr>
              <w:t xml:space="preserve"> </w:t>
            </w:r>
            <w:r w:rsidRPr="008C6CDC">
              <w:rPr>
                <w:rFonts w:ascii="Arial" w:hAnsi="Arial" w:cs="Arial"/>
                <w:i/>
                <w:iCs/>
                <w:color w:val="000000" w:themeColor="text1"/>
                <w:sz w:val="18"/>
                <w:szCs w:val="18"/>
              </w:rPr>
              <w:t xml:space="preserve">Zasady udzielania zamówień </w:t>
            </w:r>
            <w:r>
              <w:rPr>
                <w:rFonts w:ascii="Arial" w:hAnsi="Arial" w:cs="Arial"/>
                <w:i/>
                <w:iCs/>
                <w:color w:val="000000" w:themeColor="text1"/>
                <w:sz w:val="18"/>
                <w:szCs w:val="18"/>
              </w:rPr>
              <w:br w:type="textWrapping" w:clear="all"/>
            </w:r>
            <w:r w:rsidRPr="008C6CDC">
              <w:rPr>
                <w:rFonts w:ascii="Arial" w:hAnsi="Arial" w:cs="Arial"/>
                <w:i/>
                <w:iCs/>
                <w:color w:val="000000" w:themeColor="text1"/>
                <w:sz w:val="18"/>
                <w:szCs w:val="18"/>
              </w:rPr>
              <w:t xml:space="preserve">w projektach realizowanych w ramach Regionalnego Programu Operacyjnego Województwa Zachodniopomorskiego 2014-2020. </w:t>
            </w:r>
            <w:r w:rsidRPr="008C6CDC">
              <w:rPr>
                <w:rFonts w:ascii="Arial" w:hAnsi="Arial" w:cs="Arial"/>
                <w:iCs/>
                <w:color w:val="000000" w:themeColor="text1"/>
                <w:sz w:val="18"/>
                <w:szCs w:val="18"/>
              </w:rPr>
              <w:t xml:space="preserve">IZ RPO WZ określi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w wezwaniu termin przedstawienia, zakres i formę (papierową/skan) dokumentów które należy przedłożyć. </w:t>
            </w:r>
          </w:p>
          <w:p w:rsidR="003E59A4" w:rsidRPr="00680A67" w:rsidRDefault="003E59A4" w:rsidP="008C6CDC">
            <w:pPr>
              <w:jc w:val="both"/>
              <w:rPr>
                <w:rFonts w:ascii="Arial" w:hAnsi="Arial" w:cs="Arial"/>
                <w:iCs/>
                <w:color w:val="000000" w:themeColor="text1"/>
                <w:sz w:val="18"/>
                <w:szCs w:val="18"/>
              </w:rPr>
            </w:pPr>
            <w:r w:rsidRPr="008C6CDC">
              <w:rPr>
                <w:rFonts w:ascii="Arial" w:hAnsi="Arial" w:cs="Arial"/>
                <w:b/>
                <w:iCs/>
                <w:color w:val="000000" w:themeColor="text1"/>
                <w:sz w:val="18"/>
                <w:szCs w:val="18"/>
              </w:rPr>
              <w:t>UWAGA:</w:t>
            </w:r>
            <w:r w:rsidRPr="008C6CDC">
              <w:rPr>
                <w:rFonts w:ascii="Arial" w:hAnsi="Arial" w:cs="Arial"/>
                <w:iCs/>
                <w:color w:val="000000" w:themeColor="text1"/>
                <w:sz w:val="18"/>
                <w:szCs w:val="18"/>
              </w:rPr>
              <w:t xml:space="preserve"> Wnioskodawcy, którzy nie stosują PZP będą zobowiązani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do przedłożenia dokumentacji dotyczącej zamówień udzielonych zgodnie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z zasadą konkurencyjności.    </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8C6CDC" w:rsidRDefault="003E59A4" w:rsidP="008C6CDC">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Na żądanie IZ RPO WZ wnioskodawca jest zobowiązany do przedłożenia dokumentacji dotyczącej zamówień związanych z realizacją projektu, udzielonych przed dniem złożenia pisemnego wniosku o przyznanie pomocy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w celu oceny ich zgodności z przepisami unijnego i krajowego prawa zamówień publicznych oraz zasadą konkurencyjności o której mowa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w załączniku do decyzji o dofinansowaniu/</w:t>
            </w:r>
            <w:r w:rsidRPr="0051258F">
              <w:rPr>
                <w:rFonts w:ascii="Arial" w:hAnsi="Arial" w:cs="Arial"/>
                <w:b/>
                <w:iCs/>
                <w:color w:val="000000" w:themeColor="text1"/>
                <w:sz w:val="18"/>
                <w:szCs w:val="18"/>
              </w:rPr>
              <w:t>umowy o dofinansowanie</w:t>
            </w:r>
            <w:r w:rsidRPr="008C6CDC">
              <w:rPr>
                <w:rFonts w:ascii="Arial" w:hAnsi="Arial" w:cs="Arial"/>
                <w:iCs/>
                <w:color w:val="000000" w:themeColor="text1"/>
                <w:sz w:val="18"/>
                <w:szCs w:val="18"/>
              </w:rPr>
              <w:t xml:space="preserve"> </w:t>
            </w:r>
            <w:r w:rsidRPr="008C6CDC">
              <w:rPr>
                <w:rFonts w:ascii="Arial" w:hAnsi="Arial" w:cs="Arial"/>
                <w:i/>
                <w:iCs/>
                <w:color w:val="000000" w:themeColor="text1"/>
                <w:sz w:val="18"/>
                <w:szCs w:val="18"/>
              </w:rPr>
              <w:t>Zasady udzielania zamówień w projektach realizowanych w ramach Regionalnego Programu Operacyjnego Województwa Zachodniopomorskiego 2014-2020</w:t>
            </w:r>
            <w:r w:rsidRPr="008C6CDC">
              <w:rPr>
                <w:rFonts w:ascii="Arial" w:hAnsi="Arial" w:cs="Arial"/>
                <w:iCs/>
                <w:color w:val="000000" w:themeColor="text1"/>
                <w:sz w:val="18"/>
                <w:szCs w:val="18"/>
              </w:rPr>
              <w:t xml:space="preserve">.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IZ RPO WZ określi w wezwaniu termin przedstawienia, zakres i formę (papierową/skan) dokumentów które należy przedłożyć. </w:t>
            </w:r>
          </w:p>
          <w:p w:rsidR="003E59A4" w:rsidRPr="00680A67" w:rsidRDefault="003E59A4" w:rsidP="008C6CDC">
            <w:pPr>
              <w:jc w:val="both"/>
              <w:rPr>
                <w:rFonts w:ascii="Arial" w:hAnsi="Arial" w:cs="Arial"/>
                <w:iCs/>
                <w:color w:val="000000" w:themeColor="text1"/>
                <w:sz w:val="18"/>
                <w:szCs w:val="18"/>
              </w:rPr>
            </w:pPr>
            <w:r w:rsidRPr="008C6CDC">
              <w:rPr>
                <w:rFonts w:ascii="Arial" w:hAnsi="Arial" w:cs="Arial"/>
                <w:b/>
                <w:iCs/>
                <w:color w:val="000000" w:themeColor="text1"/>
                <w:sz w:val="18"/>
                <w:szCs w:val="18"/>
              </w:rPr>
              <w:t>UWAGA:</w:t>
            </w:r>
            <w:r w:rsidRPr="008C6CDC">
              <w:rPr>
                <w:rFonts w:ascii="Arial" w:hAnsi="Arial" w:cs="Arial"/>
                <w:iCs/>
                <w:color w:val="000000" w:themeColor="text1"/>
                <w:sz w:val="18"/>
                <w:szCs w:val="18"/>
              </w:rPr>
              <w:t xml:space="preserve"> Wnioskodawcy, którzy nie stosują PZP będą zobowiązani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do przedłożenia dokumentacji dotyczącej zamówień udzielonych zgodnie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z zasadą konkurencyjności.    </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7</w:t>
            </w:r>
          </w:p>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Podrozdział 7.2.4</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10</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73068F">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W przypadku stwierdzenia przez KOP błędów/niespójności w zakresie zgodności z PZP lub zasadą konkurencyjności planowanych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lub niezakończonych przez wnioskodawcę/partnera na dzień złożenia pisemnego wniosku o przyznanie pomocy postępowań o udzielenie zamówień publicznych, informacje w tym zakresie IZ RPO WZ przekaże najpóźniej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w piśmie informującym o wynikach oceny. Okoliczności te będą podlegać weryfikacji przed pod</w:t>
            </w:r>
            <w:r>
              <w:rPr>
                <w:rFonts w:ascii="Arial" w:hAnsi="Arial" w:cs="Arial"/>
                <w:iCs/>
                <w:color w:val="000000" w:themeColor="text1"/>
                <w:sz w:val="18"/>
                <w:szCs w:val="18"/>
              </w:rPr>
              <w:t>jęciem decyzji o dofinansowaniu.</w:t>
            </w:r>
          </w:p>
          <w:p w:rsidR="003E59A4" w:rsidRDefault="003E59A4" w:rsidP="0073068F">
            <w:pPr>
              <w:jc w:val="both"/>
              <w:rPr>
                <w:rFonts w:ascii="Arial" w:hAnsi="Arial" w:cs="Arial"/>
                <w:iCs/>
                <w:color w:val="000000" w:themeColor="text1"/>
                <w:sz w:val="18"/>
                <w:szCs w:val="18"/>
              </w:rPr>
            </w:pPr>
            <w:r>
              <w:rPr>
                <w:rFonts w:ascii="Arial" w:hAnsi="Arial" w:cs="Arial"/>
                <w:iCs/>
                <w:color w:val="000000" w:themeColor="text1"/>
                <w:sz w:val="18"/>
                <w:szCs w:val="18"/>
              </w:rPr>
              <w:t xml:space="preserve"> </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73068F">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W przypadku stwierdzenia przez KOP błędów/niespójności w zakresie zgodności z PZP lub zasadą konkurencyjności planowanych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lub niezakończonych przez wnioskodawcę/partnera na dzień złożenia pisemnego wniosku o przyznanie pomocy postępowań o udzielenie zamówień publicznych, informacje w tym zakresie IZ RPO WZ przekaże najpóźniej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w piśmie informującym o wynikach oceny. Okoliczności te będą podlegać weryfikacji przed podjęciem decyzji o dofinansowaniu/</w:t>
            </w:r>
            <w:r w:rsidRPr="0051258F">
              <w:rPr>
                <w:rFonts w:ascii="Arial" w:hAnsi="Arial" w:cs="Arial"/>
                <w:b/>
                <w:iCs/>
                <w:color w:val="000000" w:themeColor="text1"/>
                <w:sz w:val="18"/>
                <w:szCs w:val="18"/>
              </w:rPr>
              <w:t xml:space="preserve">podpisaniem umowy </w:t>
            </w:r>
            <w:r w:rsidRPr="0051258F">
              <w:rPr>
                <w:rFonts w:ascii="Arial" w:hAnsi="Arial" w:cs="Arial"/>
                <w:b/>
                <w:iCs/>
                <w:color w:val="000000" w:themeColor="text1"/>
                <w:sz w:val="18"/>
                <w:szCs w:val="18"/>
              </w:rPr>
              <w:br w:type="textWrapping" w:clear="all"/>
              <w:t>o dofinansowanie.</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7</w:t>
            </w:r>
          </w:p>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Podrozdział 7.2.4</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11</w:t>
            </w:r>
          </w:p>
        </w:tc>
        <w:tc>
          <w:tcPr>
            <w:tcW w:w="6521" w:type="dxa"/>
          </w:tcPr>
          <w:p w:rsidR="003E59A4" w:rsidRDefault="003E59A4" w:rsidP="008C6CDC">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8C6CDC">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Stwierdzenie przez IZ RPO WZ naruszenia przepisów lub zasad w związku </w:t>
            </w:r>
            <w:r>
              <w:rPr>
                <w:rFonts w:ascii="Arial" w:hAnsi="Arial" w:cs="Arial"/>
                <w:b/>
                <w:iCs/>
                <w:color w:val="000000" w:themeColor="text1"/>
                <w:sz w:val="18"/>
                <w:szCs w:val="18"/>
                <w:u w:val="single"/>
              </w:rPr>
              <w:br w:type="textWrapping" w:clear="all"/>
            </w:r>
            <w:r w:rsidRPr="008C6CDC">
              <w:rPr>
                <w:rFonts w:ascii="Arial" w:hAnsi="Arial" w:cs="Arial"/>
                <w:iCs/>
                <w:color w:val="000000" w:themeColor="text1"/>
                <w:sz w:val="18"/>
                <w:szCs w:val="18"/>
              </w:rPr>
              <w:t xml:space="preserve">z przeprowadzonymi przez wnioskodawcę/partnera postępowaniami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o udzielenie zamówień wiązać się może  z nałożeniem korekty finansowej,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co zostanie uwzględnione w treści uchwały w sprawie przyznania dofinansowania dla projektu oraz w treści decyz</w:t>
            </w:r>
            <w:r>
              <w:rPr>
                <w:rFonts w:ascii="Arial" w:hAnsi="Arial" w:cs="Arial"/>
                <w:iCs/>
                <w:color w:val="000000" w:themeColor="text1"/>
                <w:sz w:val="18"/>
                <w:szCs w:val="18"/>
              </w:rPr>
              <w:t>ji o dofinansowaniu</w:t>
            </w:r>
            <w:r w:rsidRPr="008C6CDC">
              <w:rPr>
                <w:rFonts w:ascii="Arial" w:hAnsi="Arial" w:cs="Arial"/>
                <w:iCs/>
                <w:color w:val="000000" w:themeColor="text1"/>
                <w:sz w:val="18"/>
                <w:szCs w:val="18"/>
              </w:rPr>
              <w:t xml:space="preserve">. Nałożona korekta finansowa zostanie uwzględniona przy rozliczaniu wydatków kwalifikowalnych poniesionych w związku z realizacją zamówienia,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z udzieleniem którego wiązało się naruszenie. Korekta finansowa nakładana jest w oparciu o rozporządzenie Ministra Rozwoju z dnia 29 stycznia 2016 r.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w sprawie warunków obniżania wartości korekt finansowych oraz wydatków poniesionych nieprawidłowo związanych z udzielaniem zamówień. </w:t>
            </w:r>
            <w:r>
              <w:rPr>
                <w:rFonts w:ascii="Arial" w:hAnsi="Arial" w:cs="Arial"/>
                <w:iCs/>
                <w:color w:val="000000" w:themeColor="text1"/>
                <w:sz w:val="18"/>
                <w:szCs w:val="18"/>
              </w:rPr>
              <w:t xml:space="preserve"> </w:t>
            </w:r>
          </w:p>
          <w:p w:rsidR="003E59A4" w:rsidRPr="008C6CDC" w:rsidRDefault="003E59A4" w:rsidP="008C6CDC">
            <w:pPr>
              <w:jc w:val="both"/>
              <w:rPr>
                <w:rFonts w:ascii="Arial" w:hAnsi="Arial" w:cs="Arial"/>
                <w:b/>
                <w:iCs/>
                <w:color w:val="000000" w:themeColor="text1"/>
                <w:sz w:val="18"/>
                <w:szCs w:val="18"/>
                <w:u w:val="single"/>
              </w:rPr>
            </w:pP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8C6CDC">
            <w:pPr>
              <w:jc w:val="both"/>
              <w:rPr>
                <w:rFonts w:ascii="Arial" w:hAnsi="Arial" w:cs="Arial"/>
                <w:iCs/>
                <w:color w:val="000000" w:themeColor="text1"/>
                <w:sz w:val="18"/>
                <w:szCs w:val="18"/>
              </w:rPr>
            </w:pPr>
            <w:r w:rsidRPr="008C6CDC">
              <w:rPr>
                <w:rFonts w:ascii="Arial" w:hAnsi="Arial" w:cs="Arial"/>
                <w:iCs/>
                <w:color w:val="000000" w:themeColor="text1"/>
                <w:sz w:val="18"/>
                <w:szCs w:val="18"/>
              </w:rPr>
              <w:t>Stwierdzenie przez IZ RPO WZ naruszenia</w:t>
            </w:r>
            <w:r>
              <w:rPr>
                <w:rFonts w:ascii="Arial" w:hAnsi="Arial" w:cs="Arial"/>
                <w:iCs/>
                <w:color w:val="000000" w:themeColor="text1"/>
                <w:sz w:val="18"/>
                <w:szCs w:val="18"/>
              </w:rPr>
              <w:t xml:space="preserve"> przepisów lub zasad w związku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z przeprowadzonymi przez wnioskodawcę/partnera postępowaniami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o udzielenie zamówień wiązać się może  z nałożeniem korekty finansowej,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co zostanie uwzględnione w treści uchwały w sprawie przyznania dofinansowania dla projektu oraz w treści decyzji o dofinansowaniu/</w:t>
            </w:r>
            <w:r w:rsidRPr="0051258F">
              <w:rPr>
                <w:rFonts w:ascii="Arial" w:hAnsi="Arial" w:cs="Arial"/>
                <w:b/>
                <w:iCs/>
                <w:color w:val="000000" w:themeColor="text1"/>
                <w:sz w:val="18"/>
                <w:szCs w:val="18"/>
              </w:rPr>
              <w:t xml:space="preserve">umowy </w:t>
            </w:r>
            <w:r w:rsidRPr="0051258F">
              <w:rPr>
                <w:rFonts w:ascii="Arial" w:hAnsi="Arial" w:cs="Arial"/>
                <w:b/>
                <w:iCs/>
                <w:color w:val="000000" w:themeColor="text1"/>
                <w:sz w:val="18"/>
                <w:szCs w:val="18"/>
              </w:rPr>
              <w:br w:type="textWrapping" w:clear="all"/>
              <w:t>o dofinansowanie.</w:t>
            </w:r>
            <w:r w:rsidRPr="008C6CDC">
              <w:rPr>
                <w:rFonts w:ascii="Arial" w:hAnsi="Arial" w:cs="Arial"/>
                <w:iCs/>
                <w:color w:val="000000" w:themeColor="text1"/>
                <w:sz w:val="18"/>
                <w:szCs w:val="18"/>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 xml:space="preserve">29 stycznia 2016 r. w sprawie warunków obniżania wartości korekt finansowych oraz wydatków poniesionych nieprawidłowo związanych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z udzielaniem zamówień.</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7</w:t>
            </w:r>
          </w:p>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Podrozdział 7.2.4</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18</w:t>
            </w:r>
          </w:p>
        </w:tc>
        <w:tc>
          <w:tcPr>
            <w:tcW w:w="6521" w:type="dxa"/>
          </w:tcPr>
          <w:p w:rsidR="003E59A4"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73068F">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IZ RPO WZ zastrzega, że dokonanie oceny poprawności wyboru trybu udzielania zamówień nie zwalnia wnioskodawcy/partnera z odpowiedzialności za przeprowadzenie postępowań o udzielanie zamówień publicznych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w:t>
            </w:r>
            <w:r>
              <w:rPr>
                <w:rFonts w:ascii="Arial" w:hAnsi="Arial" w:cs="Arial"/>
                <w:iCs/>
                <w:color w:val="000000" w:themeColor="text1"/>
                <w:sz w:val="18"/>
                <w:szCs w:val="18"/>
              </w:rPr>
              <w:t>jęciem decyzji o dofinansowaniu</w:t>
            </w:r>
            <w:r w:rsidRPr="008C6CDC">
              <w:rPr>
                <w:rFonts w:ascii="Arial" w:hAnsi="Arial" w:cs="Arial"/>
                <w:iCs/>
                <w:color w:val="000000" w:themeColor="text1"/>
                <w:sz w:val="18"/>
                <w:szCs w:val="18"/>
              </w:rPr>
              <w:t xml:space="preserve">, podczas realizacji projektu lub w ramach kontroli po zakończeniu realizacji projektu) może wiązać się z nałożeniem korekty finansowej, która nałożona będzie zgodnie z rozporządzeniem Ministra Rozwoju z dnia 29 stycznia 2016 r. w sprawie warunków obniżania wartości </w:t>
            </w:r>
            <w:r w:rsidRPr="008C6CDC">
              <w:rPr>
                <w:rFonts w:ascii="Arial" w:hAnsi="Arial" w:cs="Arial"/>
                <w:iCs/>
                <w:color w:val="000000" w:themeColor="text1"/>
                <w:sz w:val="18"/>
                <w:szCs w:val="18"/>
              </w:rPr>
              <w:lastRenderedPageBreak/>
              <w:t xml:space="preserve">korekt finansowych oraz wydatków poniesionych nieprawidłowo związanych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z udzielaniem zamówień.</w:t>
            </w:r>
          </w:p>
          <w:p w:rsidR="003E59A4" w:rsidRPr="008C6CDC" w:rsidRDefault="003E59A4" w:rsidP="0073068F">
            <w:pPr>
              <w:jc w:val="both"/>
              <w:rPr>
                <w:rFonts w:ascii="Arial" w:hAnsi="Arial" w:cs="Arial"/>
                <w:b/>
                <w:iCs/>
                <w:color w:val="000000" w:themeColor="text1"/>
                <w:sz w:val="18"/>
                <w:szCs w:val="18"/>
                <w:u w:val="single"/>
              </w:rPr>
            </w:pP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73068F">
            <w:pPr>
              <w:jc w:val="both"/>
              <w:rPr>
                <w:rFonts w:ascii="Arial" w:hAnsi="Arial" w:cs="Arial"/>
                <w:iCs/>
                <w:color w:val="000000" w:themeColor="text1"/>
                <w:sz w:val="18"/>
                <w:szCs w:val="18"/>
              </w:rPr>
            </w:pPr>
            <w:r w:rsidRPr="008C6CDC">
              <w:rPr>
                <w:rFonts w:ascii="Arial" w:hAnsi="Arial" w:cs="Arial"/>
                <w:iCs/>
                <w:color w:val="000000" w:themeColor="text1"/>
                <w:sz w:val="18"/>
                <w:szCs w:val="18"/>
              </w:rPr>
              <w:t xml:space="preserve">IZ RPO WZ zastrzega, że dokonanie oceny poprawności wyboru trybu udzielania zamówień nie zwalnia wnioskodawcy/partnera z odpowiedzialności za przeprowadzenie postępowań o udzielanie zamówień publicznych </w:t>
            </w:r>
            <w:r>
              <w:rPr>
                <w:rFonts w:ascii="Arial" w:hAnsi="Arial" w:cs="Arial"/>
                <w:iCs/>
                <w:color w:val="000000" w:themeColor="text1"/>
                <w:sz w:val="18"/>
                <w:szCs w:val="18"/>
              </w:rPr>
              <w:br w:type="textWrapping" w:clear="all"/>
            </w:r>
            <w:r w:rsidRPr="008C6CDC">
              <w:rPr>
                <w:rFonts w:ascii="Arial" w:hAnsi="Arial" w:cs="Arial"/>
                <w:iCs/>
                <w:color w:val="000000" w:themeColor="text1"/>
                <w:sz w:val="18"/>
                <w:szCs w:val="18"/>
              </w:rPr>
              <w:t>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podjęciem decyzji o dofinansowaniu/</w:t>
            </w:r>
            <w:r w:rsidRPr="0051258F">
              <w:rPr>
                <w:rFonts w:ascii="Arial" w:hAnsi="Arial" w:cs="Arial"/>
                <w:b/>
                <w:iCs/>
                <w:color w:val="000000" w:themeColor="text1"/>
                <w:sz w:val="18"/>
                <w:szCs w:val="18"/>
              </w:rPr>
              <w:t>podpisaniem umowy o dofinansowanie</w:t>
            </w:r>
            <w:r w:rsidRPr="008C6CDC">
              <w:rPr>
                <w:rFonts w:ascii="Arial" w:hAnsi="Arial" w:cs="Arial"/>
                <w:iCs/>
                <w:color w:val="000000" w:themeColor="text1"/>
                <w:sz w:val="18"/>
                <w:szCs w:val="18"/>
              </w:rPr>
              <w:t>, podczas realizacji projektu lub w ramach kontroli po zakończeniu realizacji projektu) może wiązać się z nałożeniem korekty finansowej, która nałożona będzie zgodnie z rozporządzeniem Ministra Rozwoju z dnia 29 stycznia 2016 r. w sprawie warunków obniżania wartości korekt finansowych oraz wydatków poniesionych nieprawidłowo związanych z udzielaniem zamówień.</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8</w:t>
            </w:r>
          </w:p>
          <w:p w:rsidR="003E59A4" w:rsidRPr="00680A67" w:rsidRDefault="003E59A4" w:rsidP="0073068F">
            <w:pPr>
              <w:spacing w:before="40" w:after="40"/>
              <w:jc w:val="center"/>
              <w:rPr>
                <w:rFonts w:ascii="Arial" w:hAnsi="Arial" w:cs="Arial"/>
                <w:iCs/>
                <w:color w:val="000000" w:themeColor="text1"/>
                <w:sz w:val="18"/>
                <w:szCs w:val="18"/>
              </w:rPr>
            </w:pPr>
          </w:p>
        </w:tc>
        <w:tc>
          <w:tcPr>
            <w:tcW w:w="6521" w:type="dxa"/>
          </w:tcPr>
          <w:p w:rsidR="003E59A4"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Pr="00DD457C" w:rsidRDefault="003E59A4" w:rsidP="00DD457C">
            <w:pPr>
              <w:jc w:val="both"/>
              <w:rPr>
                <w:rFonts w:ascii="Arial" w:hAnsi="Arial" w:cs="Arial"/>
                <w:b/>
                <w:iCs/>
                <w:color w:val="000000" w:themeColor="text1"/>
                <w:sz w:val="18"/>
                <w:szCs w:val="18"/>
              </w:rPr>
            </w:pPr>
            <w:r w:rsidRPr="00DD457C">
              <w:rPr>
                <w:rFonts w:ascii="Arial" w:hAnsi="Arial" w:cs="Arial"/>
                <w:b/>
                <w:iCs/>
                <w:color w:val="000000" w:themeColor="text1"/>
                <w:sz w:val="18"/>
                <w:szCs w:val="18"/>
              </w:rPr>
              <w:t>Rozdział 8 Podjęcie decyzji o dofinansowaniu</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Decyzja o dofinansowaniu może zostać podjęta, jeśli projekt spełnia wszystkie kryteria, na podstawie których został wybrany do dofinansowania oraz jeśli zostały dokonane czynności i zostały złożone dokumenty, wymagane przed podjęciem decyzji o dofinansowaniu, o których mowa w punktach 2-6. </w:t>
            </w:r>
            <w:r w:rsidRPr="001179AB">
              <w:rPr>
                <w:rFonts w:ascii="Arial" w:hAnsi="Arial" w:cs="Arial"/>
                <w:iCs/>
                <w:color w:val="000000" w:themeColor="text1"/>
                <w:sz w:val="18"/>
                <w:szCs w:val="18"/>
              </w:rPr>
              <w:br w:type="textWrapping" w:clear="all"/>
              <w:t>IZ RPO WZ przed podjęciem decyzji może sprawdzić, czy projekt spełnia wszystkie kryteria wyboru.</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Przed podjęciem decyzji, wnioskodawca zostanie wezwany do złożenia, </w:t>
            </w:r>
            <w:r w:rsidRPr="001179AB">
              <w:rPr>
                <w:rFonts w:ascii="Arial" w:hAnsi="Arial" w:cs="Arial"/>
                <w:iCs/>
                <w:color w:val="000000" w:themeColor="text1"/>
                <w:sz w:val="18"/>
                <w:szCs w:val="18"/>
              </w:rPr>
              <w:br w:type="textWrapping" w:clear="all"/>
              <w:t xml:space="preserve">w wyznaczonym przez IZ RPO WZ terminie, niezbędnych do jej sporządzenia dokumentów. Lista dokumentów niezbędnych do przygotowania decyzji </w:t>
            </w:r>
            <w:r w:rsidRPr="001179AB">
              <w:rPr>
                <w:rFonts w:ascii="Arial" w:hAnsi="Arial" w:cs="Arial"/>
                <w:iCs/>
                <w:color w:val="000000" w:themeColor="text1"/>
                <w:sz w:val="18"/>
                <w:szCs w:val="18"/>
              </w:rPr>
              <w:br w:type="textWrapping" w:clear="all"/>
              <w:t xml:space="preserve">o dofinansowaniu stanowi załącznik nr 4 do niniejszego regulaminu. </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W przypadku uprzedniej warunkowej akceptacji danych kryteriów, przed podjęciem decyzji o dofinansowaniu wnioskodawca zobowiązany jest </w:t>
            </w:r>
            <w:r w:rsidRPr="001179AB">
              <w:rPr>
                <w:rFonts w:ascii="Arial" w:hAnsi="Arial" w:cs="Arial"/>
                <w:iCs/>
                <w:color w:val="000000" w:themeColor="text1"/>
                <w:sz w:val="18"/>
                <w:szCs w:val="18"/>
              </w:rPr>
              <w:br w:type="textWrapping" w:clear="all"/>
              <w:t xml:space="preserve">do złożenia określonych dokumentów lub informacji, w celu sprawdzenia czy kryteria te zostały spełnione. </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IZ RPO WZ zastrzega sobie prawo do wezwania wnioskodawcy do złożenia dokumentów potwierdzających oświadczenia złożone na etapie </w:t>
            </w:r>
            <w:r w:rsidRPr="001179AB">
              <w:rPr>
                <w:rFonts w:ascii="Arial" w:hAnsi="Arial" w:cs="Arial"/>
                <w:iCs/>
                <w:color w:val="000000" w:themeColor="text1"/>
                <w:sz w:val="18"/>
                <w:szCs w:val="18"/>
              </w:rPr>
              <w:lastRenderedPageBreak/>
              <w:t xml:space="preserve">oceny wniosku o dofinansowanie. </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Przed podjęciem decyzji o dofinansowaniu, IZ RPO WZ może zobowiązać wnioskodawcę do przedłożenia innych dokumentów, w celu weryfikacji czy projekt spełnia wszystkie kryteria wyboru projektu warunkujące podjęcie decyzji o dofinansowaniu.</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w:t>
            </w:r>
            <w:r w:rsidRPr="001179AB">
              <w:rPr>
                <w:rFonts w:ascii="Arial" w:hAnsi="Arial" w:cs="Arial"/>
                <w:iCs/>
                <w:color w:val="000000" w:themeColor="text1"/>
                <w:sz w:val="18"/>
                <w:szCs w:val="18"/>
              </w:rPr>
              <w:br w:type="textWrapping" w:clear="all"/>
              <w:t xml:space="preserve">i formę (papierową/skan) dokumentów które należy przedłożyć. </w:t>
            </w:r>
          </w:p>
          <w:p w:rsidR="003E59A4" w:rsidRPr="00DD457C" w:rsidRDefault="003E59A4" w:rsidP="00DD457C">
            <w:pPr>
              <w:jc w:val="both"/>
              <w:rPr>
                <w:rFonts w:ascii="Arial" w:hAnsi="Arial" w:cs="Arial"/>
                <w:iCs/>
                <w:color w:val="000000" w:themeColor="text1"/>
                <w:sz w:val="18"/>
                <w:szCs w:val="18"/>
              </w:rPr>
            </w:pPr>
            <w:r w:rsidRPr="00DD457C">
              <w:rPr>
                <w:rFonts w:ascii="Arial" w:hAnsi="Arial" w:cs="Arial"/>
                <w:b/>
                <w:iCs/>
                <w:color w:val="000000" w:themeColor="text1"/>
                <w:sz w:val="18"/>
                <w:szCs w:val="18"/>
              </w:rPr>
              <w:t>UWAGA:</w:t>
            </w:r>
            <w:r w:rsidRPr="00DD457C">
              <w:rPr>
                <w:rFonts w:ascii="Arial" w:hAnsi="Arial" w:cs="Arial"/>
                <w:iCs/>
                <w:color w:val="000000" w:themeColor="text1"/>
                <w:sz w:val="18"/>
                <w:szCs w:val="18"/>
              </w:rPr>
              <w:t xml:space="preserve"> Wnioskodawcy, którzy nie stosują PZP będą zobowiązani </w:t>
            </w:r>
            <w:r>
              <w:rPr>
                <w:rFonts w:ascii="Arial" w:hAnsi="Arial" w:cs="Arial"/>
                <w:iCs/>
                <w:color w:val="000000" w:themeColor="text1"/>
                <w:sz w:val="18"/>
                <w:szCs w:val="18"/>
              </w:rPr>
              <w:br w:type="textWrapping" w:clear="all"/>
            </w:r>
            <w:r w:rsidRPr="00DD457C">
              <w:rPr>
                <w:rFonts w:ascii="Arial" w:hAnsi="Arial" w:cs="Arial"/>
                <w:iCs/>
                <w:color w:val="000000" w:themeColor="text1"/>
                <w:sz w:val="18"/>
                <w:szCs w:val="18"/>
              </w:rPr>
              <w:t xml:space="preserve">do przedłożenia dokumentacji dotyczącej zamówień udzielonych zgodnie </w:t>
            </w:r>
            <w:r>
              <w:rPr>
                <w:rFonts w:ascii="Arial" w:hAnsi="Arial" w:cs="Arial"/>
                <w:iCs/>
                <w:color w:val="000000" w:themeColor="text1"/>
                <w:sz w:val="18"/>
                <w:szCs w:val="18"/>
              </w:rPr>
              <w:br w:type="textWrapping" w:clear="all"/>
            </w:r>
            <w:r w:rsidRPr="00DD457C">
              <w:rPr>
                <w:rFonts w:ascii="Arial" w:hAnsi="Arial" w:cs="Arial"/>
                <w:iCs/>
                <w:color w:val="000000" w:themeColor="text1"/>
                <w:sz w:val="18"/>
                <w:szCs w:val="18"/>
              </w:rPr>
              <w:t xml:space="preserve">z zasadą konkurencyjności. </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Stwierdzenie przez IZ RPO WZ naruszenia przepisów lub zasad w związku z przeprowadzonymi przez wnioskodawcę/partnera postępowaniami </w:t>
            </w:r>
            <w:r w:rsidRPr="001179AB">
              <w:rPr>
                <w:rFonts w:ascii="Arial" w:hAnsi="Arial" w:cs="Arial"/>
                <w:iCs/>
                <w:color w:val="000000" w:themeColor="text1"/>
                <w:sz w:val="18"/>
                <w:szCs w:val="18"/>
              </w:rPr>
              <w:br w:type="textWrapping" w:clear="all"/>
              <w:t xml:space="preserve">o udzielenie zamówień wiązać się może z nałożeniem korekty finansowej, </w:t>
            </w:r>
            <w:r w:rsidRPr="001179AB">
              <w:rPr>
                <w:rFonts w:ascii="Arial" w:hAnsi="Arial" w:cs="Arial"/>
                <w:iCs/>
                <w:color w:val="000000" w:themeColor="text1"/>
                <w:sz w:val="18"/>
                <w:szCs w:val="18"/>
              </w:rPr>
              <w:br w:type="textWrapping" w:clear="all"/>
              <w:t xml:space="preserve">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w:t>
            </w:r>
            <w:r w:rsidRPr="001179AB">
              <w:rPr>
                <w:rFonts w:ascii="Arial" w:hAnsi="Arial" w:cs="Arial"/>
                <w:iCs/>
                <w:color w:val="000000" w:themeColor="text1"/>
                <w:sz w:val="18"/>
                <w:szCs w:val="18"/>
              </w:rPr>
              <w:br w:type="textWrapping" w:clear="all"/>
              <w:t xml:space="preserve">o rozporządzenie Ministra Rozwoju z dnia 29 stycznia 2016 r. w sprawie warunków obniżania wartości korekt finansowych oraz wydatków poniesionych nieprawidłowo związanych z udzielaniem zamówień. </w:t>
            </w:r>
          </w:p>
          <w:p w:rsidR="003E59A4" w:rsidRPr="001179AB" w:rsidRDefault="003E59A4" w:rsidP="001179AB">
            <w:pPr>
              <w:pStyle w:val="Akapitzlist"/>
              <w:numPr>
                <w:ilvl w:val="0"/>
                <w:numId w:val="2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IZ RPO WZ może odmówić podjęcia decyzji, w przypadku gdy:</w:t>
            </w:r>
          </w:p>
          <w:p w:rsidR="003E59A4" w:rsidRPr="001179AB" w:rsidRDefault="003E59A4" w:rsidP="001179AB">
            <w:pPr>
              <w:pStyle w:val="Akapitzlist"/>
              <w:numPr>
                <w:ilvl w:val="0"/>
                <w:numId w:val="26"/>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 xml:space="preserve">wnioskodawca nie dostarczy lub dostarczy dokumenty niezgodne </w:t>
            </w:r>
            <w:r w:rsidRPr="001179AB">
              <w:rPr>
                <w:rFonts w:ascii="Arial" w:hAnsi="Arial" w:cs="Arial"/>
                <w:iCs/>
                <w:color w:val="000000" w:themeColor="text1"/>
                <w:sz w:val="18"/>
                <w:szCs w:val="18"/>
              </w:rPr>
              <w:br w:type="textWrapping" w:clear="all"/>
              <w:t>z oświadczeniami złożonymi na etapie aplikowania o dofinansowanie,</w:t>
            </w:r>
          </w:p>
          <w:p w:rsidR="003E59A4" w:rsidRPr="001179AB" w:rsidRDefault="003E59A4" w:rsidP="001179AB">
            <w:pPr>
              <w:pStyle w:val="Akapitzlist"/>
              <w:numPr>
                <w:ilvl w:val="0"/>
                <w:numId w:val="26"/>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projekt i/lub wnioskodawca nie spełnia wszystkich kryteriów wyboru,</w:t>
            </w:r>
          </w:p>
          <w:p w:rsidR="003E59A4" w:rsidRPr="001179AB" w:rsidRDefault="003E59A4" w:rsidP="001179AB">
            <w:pPr>
              <w:pStyle w:val="Akapitzlist"/>
              <w:numPr>
                <w:ilvl w:val="0"/>
                <w:numId w:val="26"/>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wnioskodawca nie dostarczy we wskazanym przez IZ RPO WZ terminie lub dostarczy niepoprawne dokumenty niezbędne do sporządzenia decyzji.</w:t>
            </w:r>
          </w:p>
          <w:p w:rsidR="003E59A4" w:rsidRPr="008C6CDC" w:rsidRDefault="003E59A4" w:rsidP="00DD457C">
            <w:pPr>
              <w:jc w:val="both"/>
              <w:rPr>
                <w:rFonts w:ascii="Arial" w:hAnsi="Arial" w:cs="Arial"/>
                <w:b/>
                <w:iCs/>
                <w:color w:val="000000" w:themeColor="text1"/>
                <w:sz w:val="18"/>
                <w:szCs w:val="18"/>
                <w:u w:val="single"/>
              </w:rPr>
            </w:pPr>
            <w:r w:rsidRPr="00DD457C">
              <w:rPr>
                <w:rFonts w:ascii="Arial" w:hAnsi="Arial" w:cs="Arial"/>
                <w:iCs/>
                <w:color w:val="000000" w:themeColor="text1"/>
                <w:sz w:val="18"/>
                <w:szCs w:val="18"/>
              </w:rPr>
              <w:t xml:space="preserve">W takim przypadku projekt zostanie usunięty z Wykazu projektów zidentyfikowanych przez właściwą instytucję w ramach trybu pozakonkursowego wraz informacją o projekcie i podmiocie, który będzie </w:t>
            </w:r>
            <w:r w:rsidRPr="00DD457C">
              <w:rPr>
                <w:rFonts w:ascii="Arial" w:hAnsi="Arial" w:cs="Arial"/>
                <w:iCs/>
                <w:color w:val="000000" w:themeColor="text1"/>
                <w:sz w:val="18"/>
                <w:szCs w:val="18"/>
              </w:rPr>
              <w:lastRenderedPageBreak/>
              <w:t>wnioskodawcą, stanowiącego załącznik nr 5 do SOOP.</w:t>
            </w:r>
          </w:p>
          <w:p w:rsidR="003E59A4" w:rsidRDefault="003E59A4" w:rsidP="0073068F">
            <w:pPr>
              <w:jc w:val="both"/>
              <w:rPr>
                <w:rFonts w:ascii="Arial" w:hAnsi="Arial" w:cs="Arial"/>
                <w:b/>
                <w:iCs/>
                <w:color w:val="000000" w:themeColor="text1"/>
                <w:sz w:val="18"/>
                <w:szCs w:val="18"/>
                <w:u w:val="single"/>
              </w:rPr>
            </w:pP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DD457C" w:rsidRDefault="003E59A4" w:rsidP="00DD457C">
            <w:pPr>
              <w:jc w:val="both"/>
              <w:rPr>
                <w:rFonts w:ascii="Arial" w:hAnsi="Arial" w:cs="Arial"/>
                <w:b/>
                <w:iCs/>
                <w:color w:val="000000" w:themeColor="text1"/>
                <w:sz w:val="18"/>
                <w:szCs w:val="18"/>
              </w:rPr>
            </w:pPr>
            <w:r w:rsidRPr="00DD457C">
              <w:rPr>
                <w:rFonts w:ascii="Arial" w:hAnsi="Arial" w:cs="Arial"/>
                <w:b/>
                <w:iCs/>
                <w:color w:val="000000" w:themeColor="text1"/>
                <w:sz w:val="18"/>
                <w:szCs w:val="18"/>
              </w:rPr>
              <w:t>Rozdział 8 Podjęcie decyzji o dofinansowaniu/podpisanie umowy o dofinansowanie</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Decyzja o dofinansowaniu/</w:t>
            </w:r>
            <w:r w:rsidRPr="001179AB">
              <w:rPr>
                <w:rFonts w:ascii="Arial" w:hAnsi="Arial" w:cs="Arial"/>
                <w:b/>
                <w:iCs/>
                <w:color w:val="000000" w:themeColor="text1"/>
                <w:sz w:val="18"/>
                <w:szCs w:val="18"/>
              </w:rPr>
              <w:t>umowa o dofinansowanie</w:t>
            </w:r>
            <w:r w:rsidRPr="001179AB">
              <w:rPr>
                <w:rFonts w:ascii="Arial" w:hAnsi="Arial" w:cs="Arial"/>
                <w:iCs/>
                <w:color w:val="000000" w:themeColor="text1"/>
                <w:sz w:val="18"/>
                <w:szCs w:val="18"/>
              </w:rPr>
              <w:t xml:space="preserve"> może zostać podjęta/podpisana, jeśli projekt spełnia wszystkie kryteria, na podstawie których został wybrany do dofinansowania oraz jeśli zostały dokonane czynności i zostały złożone dokumenty, wymagane przed podjęciem decyzji o dofinansowaniu/</w:t>
            </w:r>
            <w:r w:rsidRPr="001179AB">
              <w:rPr>
                <w:rFonts w:ascii="Arial" w:hAnsi="Arial" w:cs="Arial"/>
                <w:b/>
                <w:iCs/>
                <w:color w:val="000000" w:themeColor="text1"/>
                <w:sz w:val="18"/>
                <w:szCs w:val="18"/>
              </w:rPr>
              <w:t>podpisaniem umowy o dofinansowanie</w:t>
            </w:r>
            <w:r w:rsidRPr="001179AB">
              <w:rPr>
                <w:rFonts w:ascii="Arial" w:hAnsi="Arial" w:cs="Arial"/>
                <w:iCs/>
                <w:color w:val="000000" w:themeColor="text1"/>
                <w:sz w:val="18"/>
                <w:szCs w:val="18"/>
              </w:rPr>
              <w:t>, o których mowa w punktach 2-6. IZ RPO WZ przed podjęciem decyzji/</w:t>
            </w:r>
            <w:r w:rsidRPr="001179AB">
              <w:rPr>
                <w:rFonts w:ascii="Arial" w:hAnsi="Arial" w:cs="Arial"/>
                <w:b/>
                <w:iCs/>
                <w:color w:val="000000" w:themeColor="text1"/>
                <w:sz w:val="18"/>
                <w:szCs w:val="18"/>
              </w:rPr>
              <w:t xml:space="preserve">podpisaniem umowy o dofinansowanie </w:t>
            </w:r>
            <w:r w:rsidRPr="001179AB">
              <w:rPr>
                <w:rFonts w:ascii="Arial" w:hAnsi="Arial" w:cs="Arial"/>
                <w:iCs/>
                <w:color w:val="000000" w:themeColor="text1"/>
                <w:sz w:val="18"/>
                <w:szCs w:val="18"/>
              </w:rPr>
              <w:t>może sprawdzić, czy projekt spełnia wszystkie kryteria wyboru.</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Przed podjęciem decyzji/</w:t>
            </w:r>
            <w:r w:rsidRPr="001179AB">
              <w:rPr>
                <w:rFonts w:ascii="Arial" w:hAnsi="Arial" w:cs="Arial"/>
                <w:b/>
                <w:iCs/>
                <w:color w:val="000000" w:themeColor="text1"/>
                <w:sz w:val="18"/>
                <w:szCs w:val="18"/>
              </w:rPr>
              <w:t>podpisaniem umowy o dofinansowanie</w:t>
            </w:r>
            <w:r w:rsidRPr="001179AB">
              <w:rPr>
                <w:rFonts w:ascii="Arial" w:hAnsi="Arial" w:cs="Arial"/>
                <w:iCs/>
                <w:color w:val="000000" w:themeColor="text1"/>
                <w:sz w:val="18"/>
                <w:szCs w:val="18"/>
              </w:rPr>
              <w:t>, wnioskodawca zostanie wezwany do złożenia, w wyznaczonym przez IZ RPO WZ terminie, niezbędnych do jej sporządzenia dokumentów. Lista dokumentów niezbędnych do przygotowania decyzji o dofinansowaniu stanowi załącznik nr 4</w:t>
            </w:r>
            <w:r w:rsidRPr="001179AB">
              <w:rPr>
                <w:rFonts w:ascii="Arial" w:hAnsi="Arial" w:cs="Arial"/>
                <w:b/>
                <w:iCs/>
                <w:color w:val="000000" w:themeColor="text1"/>
                <w:sz w:val="18"/>
                <w:szCs w:val="18"/>
              </w:rPr>
              <w:t xml:space="preserve">a </w:t>
            </w:r>
            <w:r w:rsidRPr="001179AB">
              <w:rPr>
                <w:rFonts w:ascii="Arial" w:hAnsi="Arial" w:cs="Arial"/>
                <w:iCs/>
                <w:color w:val="000000" w:themeColor="text1"/>
                <w:sz w:val="18"/>
                <w:szCs w:val="18"/>
              </w:rPr>
              <w:t xml:space="preserve">do niniejszego regulaminu. </w:t>
            </w:r>
          </w:p>
          <w:p w:rsidR="003E59A4" w:rsidRPr="001179AB" w:rsidRDefault="003E59A4" w:rsidP="001179AB">
            <w:pPr>
              <w:tabs>
                <w:tab w:val="left" w:pos="317"/>
              </w:tabs>
              <w:jc w:val="both"/>
              <w:rPr>
                <w:rFonts w:ascii="Arial" w:hAnsi="Arial" w:cs="Arial"/>
                <w:b/>
                <w:iCs/>
                <w:color w:val="000000" w:themeColor="text1"/>
                <w:sz w:val="18"/>
                <w:szCs w:val="18"/>
              </w:rPr>
            </w:pPr>
            <w:r w:rsidRPr="001179AB">
              <w:rPr>
                <w:rFonts w:ascii="Arial" w:hAnsi="Arial" w:cs="Arial"/>
                <w:b/>
                <w:iCs/>
                <w:color w:val="000000" w:themeColor="text1"/>
                <w:sz w:val="18"/>
                <w:szCs w:val="18"/>
              </w:rPr>
              <w:t xml:space="preserve">Lista dokumentów niezbędnych do przygotowania umowy o dofinansowanie stanowi załącznik nr 4b do niniejszego regulaminu. </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W przypadku uprzedniej warunkowej akceptacji danych kryteriów, przed podjęciem decyzji o dofinansowaniu/</w:t>
            </w:r>
            <w:r w:rsidRPr="001179AB">
              <w:rPr>
                <w:rFonts w:ascii="Arial" w:hAnsi="Arial" w:cs="Arial"/>
                <w:b/>
                <w:iCs/>
                <w:color w:val="000000" w:themeColor="text1"/>
                <w:sz w:val="18"/>
                <w:szCs w:val="18"/>
              </w:rPr>
              <w:t>podpisaniem umowy o dofinansowanie</w:t>
            </w:r>
            <w:r w:rsidRPr="001179AB">
              <w:rPr>
                <w:rFonts w:ascii="Arial" w:hAnsi="Arial" w:cs="Arial"/>
                <w:iCs/>
                <w:color w:val="000000" w:themeColor="text1"/>
                <w:sz w:val="18"/>
                <w:szCs w:val="18"/>
              </w:rPr>
              <w:t xml:space="preserve"> wnioskodawca zobowiązany jest do złożenia określonych dokumentów lub informacji, w celu sprawdzenia czy kryteria te zostały spełnione. </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IZ RPO WZ zastrzega sobie prawo do wezwania wnioskodawcy do złożenia dokumentów potwierdzających oświadczenia złożone na etapie oceny wniosku o dofinansowanie. </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Przed podjęciem decyzji o dofinansowaniu/</w:t>
            </w:r>
            <w:r w:rsidRPr="001179AB">
              <w:rPr>
                <w:rFonts w:ascii="Arial" w:hAnsi="Arial" w:cs="Arial"/>
                <w:b/>
                <w:iCs/>
                <w:color w:val="000000" w:themeColor="text1"/>
                <w:sz w:val="18"/>
                <w:szCs w:val="18"/>
              </w:rPr>
              <w:t xml:space="preserve">podpisaniem umowy </w:t>
            </w:r>
            <w:r w:rsidRPr="001179AB">
              <w:rPr>
                <w:rFonts w:ascii="Arial" w:hAnsi="Arial" w:cs="Arial"/>
                <w:b/>
                <w:iCs/>
                <w:color w:val="000000" w:themeColor="text1"/>
                <w:sz w:val="18"/>
                <w:szCs w:val="18"/>
              </w:rPr>
              <w:br w:type="textWrapping" w:clear="all"/>
              <w:t>o dofinansowanie</w:t>
            </w:r>
            <w:r w:rsidRPr="001179AB">
              <w:rPr>
                <w:rFonts w:ascii="Arial" w:hAnsi="Arial" w:cs="Arial"/>
                <w:iCs/>
                <w:color w:val="000000" w:themeColor="text1"/>
                <w:sz w:val="18"/>
                <w:szCs w:val="18"/>
              </w:rPr>
              <w:t xml:space="preserve">, IZ RPO WZ może zobowiązać wnioskodawcę do przedłożenia innych dokumentów, w celu weryfikacji czy projekt spełnia wszystkie kryteria wyboru projektu warunkujące podjęcie decyzji </w:t>
            </w:r>
            <w:r w:rsidRPr="001179AB">
              <w:rPr>
                <w:rFonts w:ascii="Arial" w:hAnsi="Arial" w:cs="Arial"/>
                <w:iCs/>
                <w:color w:val="000000" w:themeColor="text1"/>
                <w:sz w:val="18"/>
                <w:szCs w:val="18"/>
              </w:rPr>
              <w:br w:type="textWrapping" w:clear="all"/>
              <w:t>o dofinansowaniu/podpisanie umowy o dofinansowanie.</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Przed podjęciem decyzji o dofinansowaniu/</w:t>
            </w:r>
            <w:r w:rsidRPr="001179AB">
              <w:rPr>
                <w:rFonts w:ascii="Arial" w:hAnsi="Arial" w:cs="Arial"/>
                <w:b/>
                <w:iCs/>
                <w:color w:val="000000" w:themeColor="text1"/>
                <w:sz w:val="18"/>
                <w:szCs w:val="18"/>
              </w:rPr>
              <w:t xml:space="preserve">podpisaniem umowy </w:t>
            </w:r>
            <w:r w:rsidRPr="001179AB">
              <w:rPr>
                <w:rFonts w:ascii="Arial" w:hAnsi="Arial" w:cs="Arial"/>
                <w:b/>
                <w:iCs/>
                <w:color w:val="000000" w:themeColor="text1"/>
                <w:sz w:val="18"/>
                <w:szCs w:val="18"/>
              </w:rPr>
              <w:br w:type="textWrapping" w:clear="all"/>
              <w:t>o dofinansowanie</w:t>
            </w:r>
            <w:r w:rsidRPr="001179AB">
              <w:rPr>
                <w:rFonts w:ascii="Arial" w:hAnsi="Arial" w:cs="Arial"/>
                <w:iCs/>
                <w:color w:val="000000" w:themeColor="text1"/>
                <w:sz w:val="18"/>
                <w:szCs w:val="18"/>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w:t>
            </w:r>
            <w:r w:rsidRPr="001179AB">
              <w:rPr>
                <w:rFonts w:ascii="Arial" w:hAnsi="Arial" w:cs="Arial"/>
                <w:b/>
                <w:iCs/>
                <w:color w:val="000000" w:themeColor="text1"/>
                <w:sz w:val="18"/>
                <w:szCs w:val="18"/>
              </w:rPr>
              <w:t>umowy o dofinansowanie</w:t>
            </w:r>
            <w:r w:rsidRPr="001179AB">
              <w:rPr>
                <w:rFonts w:ascii="Arial" w:hAnsi="Arial" w:cs="Arial"/>
                <w:iCs/>
                <w:color w:val="000000" w:themeColor="text1"/>
                <w:sz w:val="18"/>
                <w:szCs w:val="18"/>
              </w:rPr>
              <w:t xml:space="preserve"> „Zasady udzielania zamówień w projektach </w:t>
            </w:r>
            <w:r w:rsidRPr="001179AB">
              <w:rPr>
                <w:rFonts w:ascii="Arial" w:hAnsi="Arial" w:cs="Arial"/>
                <w:iCs/>
                <w:color w:val="000000" w:themeColor="text1"/>
                <w:sz w:val="18"/>
                <w:szCs w:val="18"/>
              </w:rPr>
              <w:lastRenderedPageBreak/>
              <w:t xml:space="preserve">realizowanych w ramach Regionalnego Programu Operacyjnego Województwa Zachodniopomorskiego 2014-2020”. IZ RPO WZ określi w wezwaniu termin przedstawienia, zakres i formę (papierową/skan) dokumentów które należy przedłożyć. </w:t>
            </w:r>
          </w:p>
          <w:p w:rsidR="003E59A4" w:rsidRPr="00DD457C" w:rsidRDefault="003E59A4" w:rsidP="00DD457C">
            <w:pPr>
              <w:tabs>
                <w:tab w:val="left" w:pos="317"/>
              </w:tabs>
              <w:jc w:val="both"/>
              <w:rPr>
                <w:rFonts w:ascii="Arial" w:hAnsi="Arial" w:cs="Arial"/>
                <w:iCs/>
                <w:color w:val="000000" w:themeColor="text1"/>
                <w:sz w:val="18"/>
                <w:szCs w:val="18"/>
              </w:rPr>
            </w:pPr>
            <w:r w:rsidRPr="00DD457C">
              <w:rPr>
                <w:rFonts w:ascii="Arial" w:hAnsi="Arial" w:cs="Arial"/>
                <w:b/>
                <w:iCs/>
                <w:color w:val="000000" w:themeColor="text1"/>
                <w:sz w:val="18"/>
                <w:szCs w:val="18"/>
              </w:rPr>
              <w:t>UWAGA:</w:t>
            </w:r>
            <w:r w:rsidRPr="00DD457C">
              <w:rPr>
                <w:rFonts w:ascii="Arial" w:hAnsi="Arial" w:cs="Arial"/>
                <w:iCs/>
                <w:color w:val="000000" w:themeColor="text1"/>
                <w:sz w:val="18"/>
                <w:szCs w:val="18"/>
              </w:rPr>
              <w:t xml:space="preserve"> Wnioskodawcy, którzy nie stosują PZP będą zobowiązani </w:t>
            </w:r>
            <w:r>
              <w:rPr>
                <w:rFonts w:ascii="Arial" w:hAnsi="Arial" w:cs="Arial"/>
                <w:iCs/>
                <w:color w:val="000000" w:themeColor="text1"/>
                <w:sz w:val="18"/>
                <w:szCs w:val="18"/>
              </w:rPr>
              <w:br w:type="textWrapping" w:clear="all"/>
            </w:r>
            <w:r w:rsidRPr="00DD457C">
              <w:rPr>
                <w:rFonts w:ascii="Arial" w:hAnsi="Arial" w:cs="Arial"/>
                <w:iCs/>
                <w:color w:val="000000" w:themeColor="text1"/>
                <w:sz w:val="18"/>
                <w:szCs w:val="18"/>
              </w:rPr>
              <w:t xml:space="preserve">do przedłożenia dokumentacji dotyczącej zamówień udzielonych zgodnie </w:t>
            </w:r>
            <w:r>
              <w:rPr>
                <w:rFonts w:ascii="Arial" w:hAnsi="Arial" w:cs="Arial"/>
                <w:iCs/>
                <w:color w:val="000000" w:themeColor="text1"/>
                <w:sz w:val="18"/>
                <w:szCs w:val="18"/>
              </w:rPr>
              <w:br w:type="textWrapping" w:clear="all"/>
            </w:r>
            <w:r w:rsidRPr="00DD457C">
              <w:rPr>
                <w:rFonts w:ascii="Arial" w:hAnsi="Arial" w:cs="Arial"/>
                <w:iCs/>
                <w:color w:val="000000" w:themeColor="text1"/>
                <w:sz w:val="18"/>
                <w:szCs w:val="18"/>
              </w:rPr>
              <w:t xml:space="preserve">z zasadą konkurencyjności. </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Stwierdzenie przez IZ RPO WZ naruszenia przepisów lub zasad w związku z przeprowadzonymi przez wnioskodawcę/partnera postępowaniami o udzielenie zamówień wiązać się może z nałożeniem korekty finansowej, co zostanie uwzględnione w treści decyzji o dofinansowaniu/</w:t>
            </w:r>
            <w:r w:rsidRPr="001179AB">
              <w:rPr>
                <w:rFonts w:ascii="Arial" w:hAnsi="Arial" w:cs="Arial"/>
                <w:b/>
                <w:iCs/>
                <w:color w:val="000000" w:themeColor="text1"/>
                <w:sz w:val="18"/>
                <w:szCs w:val="18"/>
              </w:rPr>
              <w:t>umowy o dofinansowanie</w:t>
            </w:r>
            <w:r w:rsidRPr="001179AB">
              <w:rPr>
                <w:rFonts w:ascii="Arial" w:hAnsi="Arial" w:cs="Arial"/>
                <w:iCs/>
                <w:color w:val="000000" w:themeColor="text1"/>
                <w:sz w:val="18"/>
                <w:szCs w:val="18"/>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3E59A4" w:rsidRPr="001179AB" w:rsidRDefault="003E59A4" w:rsidP="001179AB">
            <w:pPr>
              <w:pStyle w:val="Akapitzlist"/>
              <w:numPr>
                <w:ilvl w:val="0"/>
                <w:numId w:val="27"/>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IZ RPO WZ może odmówić podjęcia decyzji/</w:t>
            </w:r>
            <w:r w:rsidRPr="001179AB">
              <w:rPr>
                <w:rFonts w:ascii="Arial" w:hAnsi="Arial" w:cs="Arial"/>
                <w:b/>
                <w:iCs/>
                <w:color w:val="000000" w:themeColor="text1"/>
                <w:sz w:val="18"/>
                <w:szCs w:val="18"/>
              </w:rPr>
              <w:t>podpisania umowy</w:t>
            </w:r>
            <w:r w:rsidRPr="001179AB">
              <w:rPr>
                <w:rFonts w:ascii="Arial" w:hAnsi="Arial" w:cs="Arial"/>
                <w:iCs/>
                <w:color w:val="000000" w:themeColor="text1"/>
                <w:sz w:val="18"/>
                <w:szCs w:val="18"/>
              </w:rPr>
              <w:t xml:space="preserve">, </w:t>
            </w:r>
            <w:r w:rsidRPr="001179AB">
              <w:rPr>
                <w:rFonts w:ascii="Arial" w:hAnsi="Arial" w:cs="Arial"/>
                <w:iCs/>
                <w:color w:val="000000" w:themeColor="text1"/>
                <w:sz w:val="18"/>
                <w:szCs w:val="18"/>
              </w:rPr>
              <w:br w:type="textWrapping" w:clear="all"/>
              <w:t>w przypadku gdy:</w:t>
            </w:r>
          </w:p>
          <w:p w:rsidR="003E59A4" w:rsidRPr="001179AB" w:rsidRDefault="003E59A4" w:rsidP="001179AB">
            <w:pPr>
              <w:pStyle w:val="Akapitzlist"/>
              <w:numPr>
                <w:ilvl w:val="0"/>
                <w:numId w:val="28"/>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 xml:space="preserve">wnioskodawca nie dostarczy lub dostarczy dokumenty niezgodne </w:t>
            </w:r>
            <w:r w:rsidRPr="001179AB">
              <w:rPr>
                <w:rFonts w:ascii="Arial" w:hAnsi="Arial" w:cs="Arial"/>
                <w:iCs/>
                <w:color w:val="000000" w:themeColor="text1"/>
                <w:sz w:val="18"/>
                <w:szCs w:val="18"/>
              </w:rPr>
              <w:br w:type="textWrapping" w:clear="all"/>
              <w:t>z oświadczeniami złożonymi na etapie aplikowania o dofinansowanie,</w:t>
            </w:r>
          </w:p>
          <w:p w:rsidR="003E59A4" w:rsidRPr="001179AB" w:rsidRDefault="003E59A4" w:rsidP="001179AB">
            <w:pPr>
              <w:pStyle w:val="Akapitzlist"/>
              <w:numPr>
                <w:ilvl w:val="0"/>
                <w:numId w:val="28"/>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projekt i/lub wnioskodawca nie spełnia wszystkich kryteriów wyboru,</w:t>
            </w:r>
          </w:p>
          <w:p w:rsidR="003E59A4" w:rsidRPr="001179AB" w:rsidRDefault="003E59A4" w:rsidP="001179AB">
            <w:pPr>
              <w:pStyle w:val="Akapitzlist"/>
              <w:numPr>
                <w:ilvl w:val="0"/>
                <w:numId w:val="28"/>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wnioskodawca nie dostarczy we wskazanym przez IZ RPO WZ terminie lub dostarczy niepoprawne dokumenty niezbędne do sporządzenia decyzji/</w:t>
            </w:r>
            <w:r w:rsidRPr="001179AB">
              <w:rPr>
                <w:rFonts w:ascii="Arial" w:hAnsi="Arial" w:cs="Arial"/>
                <w:b/>
                <w:iCs/>
                <w:color w:val="000000" w:themeColor="text1"/>
                <w:sz w:val="18"/>
                <w:szCs w:val="18"/>
              </w:rPr>
              <w:t>podpisania umowy</w:t>
            </w:r>
            <w:r w:rsidRPr="001179AB">
              <w:rPr>
                <w:rFonts w:ascii="Arial" w:hAnsi="Arial" w:cs="Arial"/>
                <w:iCs/>
                <w:color w:val="000000" w:themeColor="text1"/>
                <w:sz w:val="18"/>
                <w:szCs w:val="18"/>
              </w:rPr>
              <w:t>.</w:t>
            </w:r>
          </w:p>
          <w:p w:rsidR="003E59A4" w:rsidRPr="00680A67" w:rsidRDefault="003E59A4" w:rsidP="00DD457C">
            <w:pPr>
              <w:jc w:val="both"/>
              <w:rPr>
                <w:rFonts w:ascii="Arial" w:hAnsi="Arial" w:cs="Arial"/>
                <w:iCs/>
                <w:color w:val="000000" w:themeColor="text1"/>
                <w:sz w:val="18"/>
                <w:szCs w:val="18"/>
              </w:rPr>
            </w:pPr>
            <w:r w:rsidRPr="00DD457C">
              <w:rPr>
                <w:rFonts w:ascii="Arial" w:hAnsi="Arial" w:cs="Arial"/>
                <w:iCs/>
                <w:color w:val="000000" w:themeColor="text1"/>
                <w:sz w:val="18"/>
                <w:szCs w:val="18"/>
              </w:rPr>
              <w:t>W takim przypadku projekt zostanie usunięty z Wykazu projektów zidentyfikowanych przez właściwą instytucję w ramach trybu pozakonkursowego wraz informacją o projekcie i podmiocie, który będzie wnioskodawcą, stanowiącego załącznik nr 5 do SOOP.</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Pr="00680A67" w:rsidRDefault="003E59A4" w:rsidP="003A0D47">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3</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73068F">
            <w:pPr>
              <w:jc w:val="both"/>
              <w:rPr>
                <w:rFonts w:ascii="Arial" w:hAnsi="Arial" w:cs="Arial"/>
                <w:iCs/>
                <w:color w:val="000000" w:themeColor="text1"/>
                <w:sz w:val="18"/>
                <w:szCs w:val="18"/>
              </w:rPr>
            </w:pPr>
            <w:r>
              <w:rPr>
                <w:rFonts w:ascii="Arial" w:hAnsi="Arial" w:cs="Arial"/>
                <w:iCs/>
                <w:color w:val="000000" w:themeColor="text1"/>
                <w:sz w:val="18"/>
                <w:szCs w:val="18"/>
              </w:rPr>
              <w:t>Decyzja o dofinansowaniu</w:t>
            </w:r>
            <w:r w:rsidRPr="00AB44D6">
              <w:rPr>
                <w:rFonts w:ascii="Arial" w:hAnsi="Arial" w:cs="Arial"/>
                <w:iCs/>
                <w:color w:val="000000" w:themeColor="text1"/>
                <w:sz w:val="18"/>
                <w:szCs w:val="18"/>
              </w:rPr>
              <w:t xml:space="preserve"> projektu może zostać zmieniona, w przypadku gdy zmiany nie wpłyną na spełnienie kryteriów wyboru projektów w sposób, który skutkowałby negatywną oceną tego projektu.</w:t>
            </w:r>
            <w:r>
              <w:rPr>
                <w:rFonts w:ascii="Arial" w:hAnsi="Arial" w:cs="Arial"/>
                <w:iCs/>
                <w:color w:val="000000" w:themeColor="text1"/>
                <w:sz w:val="18"/>
                <w:szCs w:val="18"/>
              </w:rPr>
              <w:t xml:space="preserve"> </w:t>
            </w:r>
          </w:p>
          <w:p w:rsidR="003E59A4" w:rsidRDefault="003E59A4" w:rsidP="0073068F">
            <w:pPr>
              <w:jc w:val="both"/>
              <w:rPr>
                <w:rFonts w:ascii="Arial" w:hAnsi="Arial" w:cs="Arial"/>
                <w:iCs/>
                <w:color w:val="000000" w:themeColor="text1"/>
                <w:sz w:val="18"/>
                <w:szCs w:val="18"/>
              </w:rPr>
            </w:pP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73068F">
            <w:pPr>
              <w:jc w:val="both"/>
              <w:rPr>
                <w:rFonts w:ascii="Arial" w:hAnsi="Arial" w:cs="Arial"/>
                <w:iCs/>
                <w:color w:val="000000" w:themeColor="text1"/>
                <w:sz w:val="18"/>
                <w:szCs w:val="18"/>
              </w:rPr>
            </w:pPr>
            <w:r w:rsidRPr="00AB44D6">
              <w:rPr>
                <w:rFonts w:ascii="Arial" w:hAnsi="Arial" w:cs="Arial"/>
                <w:iCs/>
                <w:color w:val="000000" w:themeColor="text1"/>
                <w:sz w:val="18"/>
                <w:szCs w:val="18"/>
              </w:rPr>
              <w:t>Decyzja o dofinansowaniu/</w:t>
            </w:r>
            <w:r w:rsidRPr="00746BE9">
              <w:rPr>
                <w:rFonts w:ascii="Arial" w:hAnsi="Arial" w:cs="Arial"/>
                <w:b/>
                <w:iCs/>
                <w:color w:val="000000" w:themeColor="text1"/>
                <w:sz w:val="18"/>
                <w:szCs w:val="18"/>
              </w:rPr>
              <w:t>umowa o dofinansowanie</w:t>
            </w:r>
            <w:r w:rsidRPr="00AB44D6">
              <w:rPr>
                <w:rFonts w:ascii="Arial" w:hAnsi="Arial" w:cs="Arial"/>
                <w:iCs/>
                <w:color w:val="000000" w:themeColor="text1"/>
                <w:sz w:val="18"/>
                <w:szCs w:val="18"/>
              </w:rPr>
              <w:t xml:space="preserve"> projektu może zostać zmieniona, w przypadku gdy zmiany nie wpłyną na spełnienie kryteriów wyboru projektów w sposób, który skutkowałby negatywną oceną tego projektu.</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lastRenderedPageBreak/>
              <w:t>Podrozdział 9.1</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1</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lastRenderedPageBreak/>
              <w:t>Zapis:</w:t>
            </w:r>
          </w:p>
          <w:p w:rsidR="003E59A4" w:rsidRDefault="003E59A4" w:rsidP="008F0777">
            <w:pPr>
              <w:jc w:val="both"/>
              <w:rPr>
                <w:rFonts w:ascii="Arial" w:hAnsi="Arial" w:cs="Arial"/>
                <w:iCs/>
                <w:color w:val="000000" w:themeColor="text1"/>
                <w:sz w:val="18"/>
                <w:szCs w:val="18"/>
              </w:rPr>
            </w:pPr>
            <w:r w:rsidRPr="008F0777">
              <w:rPr>
                <w:rFonts w:ascii="Arial" w:hAnsi="Arial" w:cs="Arial"/>
                <w:iCs/>
                <w:color w:val="000000" w:themeColor="text1"/>
                <w:sz w:val="18"/>
                <w:szCs w:val="18"/>
              </w:rPr>
              <w:t>Beneficjent dokonuje rozliczenia projektu we w</w:t>
            </w:r>
            <w:r>
              <w:rPr>
                <w:rFonts w:ascii="Arial" w:hAnsi="Arial" w:cs="Arial"/>
                <w:iCs/>
                <w:color w:val="000000" w:themeColor="text1"/>
                <w:sz w:val="18"/>
                <w:szCs w:val="18"/>
              </w:rPr>
              <w:t xml:space="preserve">nioskach o płatność w terminie </w:t>
            </w:r>
            <w:r>
              <w:rPr>
                <w:rFonts w:ascii="Arial" w:hAnsi="Arial" w:cs="Arial"/>
                <w:iCs/>
                <w:color w:val="000000" w:themeColor="text1"/>
                <w:sz w:val="18"/>
                <w:szCs w:val="18"/>
              </w:rPr>
              <w:br w:type="textWrapping" w:clear="all"/>
            </w:r>
            <w:r w:rsidRPr="008F0777">
              <w:rPr>
                <w:rFonts w:ascii="Arial" w:hAnsi="Arial" w:cs="Arial"/>
                <w:iCs/>
                <w:color w:val="000000" w:themeColor="text1"/>
                <w:sz w:val="18"/>
                <w:szCs w:val="18"/>
              </w:rPr>
              <w:lastRenderedPageBreak/>
              <w:t>i na warunkach określo</w:t>
            </w:r>
            <w:r>
              <w:rPr>
                <w:rFonts w:ascii="Arial" w:hAnsi="Arial" w:cs="Arial"/>
                <w:iCs/>
                <w:color w:val="000000" w:themeColor="text1"/>
                <w:sz w:val="18"/>
                <w:szCs w:val="18"/>
              </w:rPr>
              <w:t>nych w decyzji o dofinansowaniu.</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8F0777">
            <w:pPr>
              <w:jc w:val="both"/>
              <w:rPr>
                <w:rFonts w:ascii="Arial" w:hAnsi="Arial" w:cs="Arial"/>
                <w:iCs/>
                <w:color w:val="000000" w:themeColor="text1"/>
                <w:sz w:val="18"/>
                <w:szCs w:val="18"/>
              </w:rPr>
            </w:pPr>
            <w:r w:rsidRPr="008F0777">
              <w:rPr>
                <w:rFonts w:ascii="Arial" w:hAnsi="Arial" w:cs="Arial"/>
                <w:iCs/>
                <w:color w:val="000000" w:themeColor="text1"/>
                <w:sz w:val="18"/>
                <w:szCs w:val="18"/>
              </w:rPr>
              <w:t>Beneficjent dokonuje rozliczenia projektu we w</w:t>
            </w:r>
            <w:r>
              <w:rPr>
                <w:rFonts w:ascii="Arial" w:hAnsi="Arial" w:cs="Arial"/>
                <w:iCs/>
                <w:color w:val="000000" w:themeColor="text1"/>
                <w:sz w:val="18"/>
                <w:szCs w:val="18"/>
              </w:rPr>
              <w:t xml:space="preserve">nioskach o płatność w terminie </w:t>
            </w:r>
            <w:r>
              <w:rPr>
                <w:rFonts w:ascii="Arial" w:hAnsi="Arial" w:cs="Arial"/>
                <w:iCs/>
                <w:color w:val="000000" w:themeColor="text1"/>
                <w:sz w:val="18"/>
                <w:szCs w:val="18"/>
              </w:rPr>
              <w:br w:type="textWrapping" w:clear="all"/>
            </w:r>
            <w:r w:rsidRPr="008F0777">
              <w:rPr>
                <w:rFonts w:ascii="Arial" w:hAnsi="Arial" w:cs="Arial"/>
                <w:iCs/>
                <w:color w:val="000000" w:themeColor="text1"/>
                <w:sz w:val="18"/>
                <w:szCs w:val="18"/>
              </w:rPr>
              <w:t>i na warunkach określonych w decyzji o dofinansowaniu/</w:t>
            </w:r>
            <w:r w:rsidRPr="00746BE9">
              <w:rPr>
                <w:rFonts w:ascii="Arial" w:hAnsi="Arial" w:cs="Arial"/>
                <w:b/>
                <w:iCs/>
                <w:color w:val="000000" w:themeColor="text1"/>
                <w:sz w:val="18"/>
                <w:szCs w:val="18"/>
              </w:rPr>
              <w:t xml:space="preserve">umowie </w:t>
            </w:r>
            <w:r w:rsidRPr="00746BE9">
              <w:rPr>
                <w:rFonts w:ascii="Arial" w:hAnsi="Arial" w:cs="Arial"/>
                <w:b/>
                <w:iCs/>
                <w:color w:val="000000" w:themeColor="text1"/>
                <w:sz w:val="18"/>
                <w:szCs w:val="18"/>
              </w:rPr>
              <w:br w:type="textWrapping" w:clear="all"/>
              <w:t>o dofinasowanie.</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Podrozdział 9.1</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4 i 5</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Pr="001179AB" w:rsidRDefault="003E59A4" w:rsidP="001179AB">
            <w:pPr>
              <w:pStyle w:val="Akapitzlist"/>
              <w:numPr>
                <w:ilvl w:val="0"/>
                <w:numId w:val="29"/>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Beneficjent po podjęciu decyzji o dofinansowaniu oraz spełnieniu warunków w niej określonych otrzymuje dofinansowanie w formie:</w:t>
            </w:r>
          </w:p>
          <w:p w:rsidR="003E59A4" w:rsidRPr="00360F49" w:rsidRDefault="003E59A4" w:rsidP="001179AB">
            <w:pPr>
              <w:pStyle w:val="Akapitzlist"/>
              <w:numPr>
                <w:ilvl w:val="0"/>
                <w:numId w:val="21"/>
              </w:numPr>
              <w:tabs>
                <w:tab w:val="left" w:pos="317"/>
              </w:tabs>
              <w:jc w:val="both"/>
              <w:rPr>
                <w:rFonts w:ascii="Arial" w:hAnsi="Arial" w:cs="Arial"/>
                <w:iCs/>
                <w:color w:val="000000" w:themeColor="text1"/>
                <w:sz w:val="18"/>
                <w:szCs w:val="18"/>
              </w:rPr>
            </w:pPr>
            <w:r w:rsidRPr="00360F49">
              <w:rPr>
                <w:rFonts w:ascii="Arial" w:hAnsi="Arial" w:cs="Arial"/>
                <w:iCs/>
                <w:color w:val="000000" w:themeColor="text1"/>
                <w:sz w:val="18"/>
                <w:szCs w:val="18"/>
              </w:rPr>
              <w:t>płatności zaliczkowej/</w:t>
            </w:r>
            <w:proofErr w:type="spellStart"/>
            <w:r w:rsidRPr="00360F49">
              <w:rPr>
                <w:rFonts w:ascii="Arial" w:hAnsi="Arial" w:cs="Arial"/>
                <w:iCs/>
                <w:color w:val="000000" w:themeColor="text1"/>
                <w:sz w:val="18"/>
                <w:szCs w:val="18"/>
              </w:rPr>
              <w:t>ych</w:t>
            </w:r>
            <w:proofErr w:type="spellEnd"/>
            <w:r w:rsidRPr="00360F49">
              <w:rPr>
                <w:rFonts w:ascii="Arial" w:hAnsi="Arial" w:cs="Arial"/>
                <w:iCs/>
                <w:color w:val="000000" w:themeColor="text1"/>
                <w:sz w:val="18"/>
                <w:szCs w:val="18"/>
              </w:rPr>
              <w:t xml:space="preserve"> –  stanowiącej/</w:t>
            </w:r>
            <w:proofErr w:type="spellStart"/>
            <w:r w:rsidRPr="00360F49">
              <w:rPr>
                <w:rFonts w:ascii="Arial" w:hAnsi="Arial" w:cs="Arial"/>
                <w:iCs/>
                <w:color w:val="000000" w:themeColor="text1"/>
                <w:sz w:val="18"/>
                <w:szCs w:val="18"/>
              </w:rPr>
              <w:t>ych</w:t>
            </w:r>
            <w:proofErr w:type="spellEnd"/>
            <w:r w:rsidRPr="00360F49">
              <w:rPr>
                <w:rFonts w:ascii="Arial" w:hAnsi="Arial" w:cs="Arial"/>
                <w:iCs/>
                <w:color w:val="000000" w:themeColor="text1"/>
                <w:sz w:val="18"/>
                <w:szCs w:val="18"/>
              </w:rPr>
              <w:t xml:space="preserve"> określoną część kwoty dofinansowania przyznanego w decyzji, wypłacaną beneficjentowi na podstawie wniosku o płatność przez Płatnika lub IZ RPO WZ w jednej lub kilku transzach, przeznaczoną na sfinansowanie wydatków kwalifikowalnych związanych z realizacją projektu przed ich dokonaniem i rozliczaną w kolejnych wnioskach o płatność,</w:t>
            </w:r>
          </w:p>
          <w:p w:rsidR="003E59A4" w:rsidRPr="00360F49" w:rsidRDefault="003E59A4" w:rsidP="001179AB">
            <w:pPr>
              <w:pStyle w:val="Akapitzlist"/>
              <w:numPr>
                <w:ilvl w:val="0"/>
                <w:numId w:val="21"/>
              </w:numPr>
              <w:tabs>
                <w:tab w:val="left" w:pos="317"/>
              </w:tabs>
              <w:jc w:val="both"/>
              <w:rPr>
                <w:rFonts w:ascii="Arial" w:hAnsi="Arial" w:cs="Arial"/>
                <w:iCs/>
                <w:color w:val="000000" w:themeColor="text1"/>
                <w:sz w:val="18"/>
                <w:szCs w:val="18"/>
              </w:rPr>
            </w:pPr>
            <w:r w:rsidRPr="00360F49">
              <w:rPr>
                <w:rFonts w:ascii="Arial" w:hAnsi="Arial" w:cs="Arial"/>
                <w:iCs/>
                <w:color w:val="000000" w:themeColor="text1"/>
                <w:sz w:val="18"/>
                <w:szCs w:val="18"/>
              </w:rPr>
              <w:t>płatności pośredniej/ich – stanowiącej/</w:t>
            </w:r>
            <w:proofErr w:type="spellStart"/>
            <w:r w:rsidRPr="00360F49">
              <w:rPr>
                <w:rFonts w:ascii="Arial" w:hAnsi="Arial" w:cs="Arial"/>
                <w:iCs/>
                <w:color w:val="000000" w:themeColor="text1"/>
                <w:sz w:val="18"/>
                <w:szCs w:val="18"/>
              </w:rPr>
              <w:t>ych</w:t>
            </w:r>
            <w:proofErr w:type="spellEnd"/>
            <w:r w:rsidRPr="00360F49">
              <w:rPr>
                <w:rFonts w:ascii="Arial" w:hAnsi="Arial" w:cs="Arial"/>
                <w:iCs/>
                <w:color w:val="000000" w:themeColor="text1"/>
                <w:sz w:val="18"/>
                <w:szCs w:val="18"/>
              </w:rPr>
              <w:t xml:space="preserve"> płatność kwoty obejmującej część dofinansowania stanowiącą udział w wydatkach kwalifikowalnych, ujętych we wniosku o płatność poniesionych w miarę postępu realizacji projektu, wypłacaną  przez Płatnika lub IZ RPO WZ  na odpowiedni rachunek bankowy beneficjenta po spełnieniu warunków określonych w decyzji,</w:t>
            </w:r>
          </w:p>
          <w:p w:rsidR="003E59A4" w:rsidRPr="00360F49" w:rsidRDefault="003E59A4" w:rsidP="001179AB">
            <w:pPr>
              <w:pStyle w:val="Akapitzlist"/>
              <w:numPr>
                <w:ilvl w:val="0"/>
                <w:numId w:val="21"/>
              </w:numPr>
              <w:tabs>
                <w:tab w:val="left" w:pos="317"/>
              </w:tabs>
              <w:jc w:val="both"/>
              <w:rPr>
                <w:rFonts w:ascii="Arial" w:hAnsi="Arial" w:cs="Arial"/>
                <w:iCs/>
                <w:color w:val="000000" w:themeColor="text1"/>
                <w:sz w:val="18"/>
                <w:szCs w:val="18"/>
              </w:rPr>
            </w:pPr>
            <w:r w:rsidRPr="00360F49">
              <w:rPr>
                <w:rFonts w:ascii="Arial" w:hAnsi="Arial" w:cs="Arial"/>
                <w:iCs/>
                <w:color w:val="000000" w:themeColor="text1"/>
                <w:sz w:val="18"/>
                <w:szCs w:val="18"/>
              </w:rPr>
              <w:t>płatności końcowej – stanowiącej ostatnią płatność kwoty obejmującej całość lub część dofinansowania stanowiącą udział w wydatkach kwalifikowalnych, ujętych we wniosku o płatność końcową, wypłacaną przez Płatnika lub IZ RPO WZ na odpowiedni rachunek bankowy beneficjenta po zakończeniu realizacji Projektu oraz spełnieniu warunków określonych w decyzji.</w:t>
            </w:r>
          </w:p>
          <w:p w:rsidR="003E59A4" w:rsidRPr="001179AB" w:rsidRDefault="003E59A4" w:rsidP="001179AB">
            <w:pPr>
              <w:pStyle w:val="Akapitzlist"/>
              <w:numPr>
                <w:ilvl w:val="0"/>
                <w:numId w:val="30"/>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Szczegółowe zapisy dotyczące warunków i trybu udzielania zaliczek oraz zasad ich rozliczania określa dokument Zasady w zakresie warunków i trybu udzielania oraz rozliczania zaliczek w ramach Regionalnego Programu Operacyjnego Województwa Zachodniopomorskiego 2014-2020, stanowiący załącznik nr 6 do niniejszego regulaminu.</w:t>
            </w:r>
          </w:p>
          <w:p w:rsidR="003E59A4" w:rsidRPr="00680A67" w:rsidRDefault="003E59A4" w:rsidP="008F0777">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1179AB" w:rsidRDefault="003E59A4" w:rsidP="001179AB">
            <w:pPr>
              <w:pStyle w:val="Akapitzlist"/>
              <w:numPr>
                <w:ilvl w:val="0"/>
                <w:numId w:val="31"/>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Beneficjent po podjęciu decyzji o dofinansowaniu/</w:t>
            </w:r>
            <w:r w:rsidRPr="001179AB">
              <w:rPr>
                <w:rFonts w:ascii="Arial" w:hAnsi="Arial" w:cs="Arial"/>
                <w:b/>
                <w:iCs/>
                <w:color w:val="000000" w:themeColor="text1"/>
                <w:sz w:val="18"/>
                <w:szCs w:val="18"/>
              </w:rPr>
              <w:t xml:space="preserve">podpisaniu umowy o dofinansowanie </w:t>
            </w:r>
            <w:r w:rsidRPr="001179AB">
              <w:rPr>
                <w:rFonts w:ascii="Arial" w:hAnsi="Arial" w:cs="Arial"/>
                <w:iCs/>
                <w:color w:val="000000" w:themeColor="text1"/>
                <w:sz w:val="18"/>
                <w:szCs w:val="18"/>
              </w:rPr>
              <w:t>oraz spełnieniu warunków w niej określonych otrzymuje dofinansowanie w formie:</w:t>
            </w:r>
          </w:p>
          <w:p w:rsidR="003E59A4" w:rsidRPr="00360F49" w:rsidRDefault="003E59A4" w:rsidP="001179AB">
            <w:pPr>
              <w:pStyle w:val="Akapitzlist"/>
              <w:numPr>
                <w:ilvl w:val="0"/>
                <w:numId w:val="22"/>
              </w:numPr>
              <w:tabs>
                <w:tab w:val="left" w:pos="317"/>
              </w:tabs>
              <w:jc w:val="both"/>
              <w:rPr>
                <w:rFonts w:ascii="Arial" w:hAnsi="Arial" w:cs="Arial"/>
                <w:iCs/>
                <w:color w:val="000000" w:themeColor="text1"/>
                <w:sz w:val="18"/>
                <w:szCs w:val="18"/>
              </w:rPr>
            </w:pPr>
            <w:r w:rsidRPr="00360F49">
              <w:rPr>
                <w:rFonts w:ascii="Arial" w:hAnsi="Arial" w:cs="Arial"/>
                <w:iCs/>
                <w:color w:val="000000" w:themeColor="text1"/>
                <w:sz w:val="18"/>
                <w:szCs w:val="18"/>
              </w:rPr>
              <w:t>płatności zaliczkowej/</w:t>
            </w:r>
            <w:proofErr w:type="spellStart"/>
            <w:r w:rsidRPr="00360F49">
              <w:rPr>
                <w:rFonts w:ascii="Arial" w:hAnsi="Arial" w:cs="Arial"/>
                <w:iCs/>
                <w:color w:val="000000" w:themeColor="text1"/>
                <w:sz w:val="18"/>
                <w:szCs w:val="18"/>
              </w:rPr>
              <w:t>ych</w:t>
            </w:r>
            <w:proofErr w:type="spellEnd"/>
            <w:r w:rsidRPr="00360F49">
              <w:rPr>
                <w:rFonts w:ascii="Arial" w:hAnsi="Arial" w:cs="Arial"/>
                <w:iCs/>
                <w:color w:val="000000" w:themeColor="text1"/>
                <w:sz w:val="18"/>
                <w:szCs w:val="18"/>
              </w:rPr>
              <w:t xml:space="preserve"> –  stanowiącej/</w:t>
            </w:r>
            <w:proofErr w:type="spellStart"/>
            <w:r w:rsidRPr="00360F49">
              <w:rPr>
                <w:rFonts w:ascii="Arial" w:hAnsi="Arial" w:cs="Arial"/>
                <w:iCs/>
                <w:color w:val="000000" w:themeColor="text1"/>
                <w:sz w:val="18"/>
                <w:szCs w:val="18"/>
              </w:rPr>
              <w:t>ych</w:t>
            </w:r>
            <w:proofErr w:type="spellEnd"/>
            <w:r w:rsidRPr="00360F49">
              <w:rPr>
                <w:rFonts w:ascii="Arial" w:hAnsi="Arial" w:cs="Arial"/>
                <w:iCs/>
                <w:color w:val="000000" w:themeColor="text1"/>
                <w:sz w:val="18"/>
                <w:szCs w:val="18"/>
              </w:rPr>
              <w:t xml:space="preserve"> określoną część kwoty dofinansowania przyznanego w decyzji/</w:t>
            </w:r>
            <w:r w:rsidRPr="00746BE9">
              <w:rPr>
                <w:rFonts w:ascii="Arial" w:hAnsi="Arial" w:cs="Arial"/>
                <w:b/>
                <w:iCs/>
                <w:color w:val="000000" w:themeColor="text1"/>
                <w:sz w:val="18"/>
                <w:szCs w:val="18"/>
              </w:rPr>
              <w:t>umowie</w:t>
            </w:r>
            <w:r w:rsidRPr="00360F49">
              <w:rPr>
                <w:rFonts w:ascii="Arial" w:hAnsi="Arial" w:cs="Arial"/>
                <w:iCs/>
                <w:color w:val="000000" w:themeColor="text1"/>
                <w:sz w:val="18"/>
                <w:szCs w:val="18"/>
              </w:rPr>
              <w:t xml:space="preserve">, wypłacaną beneficjentowi na podstawie wniosku o płatność przez Płatnika lub IZ RPO WZ w jednej lub kilku transzach, przeznaczoną na sfinansowanie wydatków kwalifikowalnych związanych z realizacją projektu przed ich dokonaniem i rozliczaną w kolejnych wnioskach o </w:t>
            </w:r>
            <w:r w:rsidRPr="00360F49">
              <w:rPr>
                <w:rFonts w:ascii="Arial" w:hAnsi="Arial" w:cs="Arial"/>
                <w:iCs/>
                <w:color w:val="000000" w:themeColor="text1"/>
                <w:sz w:val="18"/>
                <w:szCs w:val="18"/>
              </w:rPr>
              <w:lastRenderedPageBreak/>
              <w:t>płatność,</w:t>
            </w:r>
          </w:p>
          <w:p w:rsidR="003E59A4" w:rsidRPr="00360F49" w:rsidRDefault="003E59A4" w:rsidP="001179AB">
            <w:pPr>
              <w:pStyle w:val="Akapitzlist"/>
              <w:numPr>
                <w:ilvl w:val="0"/>
                <w:numId w:val="22"/>
              </w:numPr>
              <w:tabs>
                <w:tab w:val="left" w:pos="317"/>
              </w:tabs>
              <w:jc w:val="both"/>
              <w:rPr>
                <w:rFonts w:ascii="Arial" w:hAnsi="Arial" w:cs="Arial"/>
                <w:iCs/>
                <w:color w:val="000000" w:themeColor="text1"/>
                <w:sz w:val="18"/>
                <w:szCs w:val="18"/>
              </w:rPr>
            </w:pPr>
            <w:r w:rsidRPr="00360F49">
              <w:rPr>
                <w:rFonts w:ascii="Arial" w:hAnsi="Arial" w:cs="Arial"/>
                <w:iCs/>
                <w:color w:val="000000" w:themeColor="text1"/>
                <w:sz w:val="18"/>
                <w:szCs w:val="18"/>
              </w:rPr>
              <w:t>płatności pośredniej/ich – stanowiącej/</w:t>
            </w:r>
            <w:proofErr w:type="spellStart"/>
            <w:r w:rsidRPr="00360F49">
              <w:rPr>
                <w:rFonts w:ascii="Arial" w:hAnsi="Arial" w:cs="Arial"/>
                <w:iCs/>
                <w:color w:val="000000" w:themeColor="text1"/>
                <w:sz w:val="18"/>
                <w:szCs w:val="18"/>
              </w:rPr>
              <w:t>ych</w:t>
            </w:r>
            <w:proofErr w:type="spellEnd"/>
            <w:r w:rsidRPr="00360F49">
              <w:rPr>
                <w:rFonts w:ascii="Arial" w:hAnsi="Arial" w:cs="Arial"/>
                <w:iCs/>
                <w:color w:val="000000" w:themeColor="text1"/>
                <w:sz w:val="18"/>
                <w:szCs w:val="18"/>
              </w:rPr>
              <w:t xml:space="preserve"> płatność kwoty obejmującej część dofinansowania stanowiącą udział w wydatkach kwalifikowalnych, ujętych we wniosku o płatność poniesionych w miarę postępu realizacji projektu, wypłacaną  przez Płatnika lub IZ RPO WZ  na odpowiedni rachunek bankowy beneficjenta po spełnieniu warunków określonych w decyzji/</w:t>
            </w:r>
            <w:r w:rsidRPr="00746BE9">
              <w:rPr>
                <w:rFonts w:ascii="Arial" w:hAnsi="Arial" w:cs="Arial"/>
                <w:b/>
                <w:iCs/>
                <w:color w:val="000000" w:themeColor="text1"/>
                <w:sz w:val="18"/>
                <w:szCs w:val="18"/>
              </w:rPr>
              <w:t>umowie</w:t>
            </w:r>
            <w:r w:rsidRPr="00360F49">
              <w:rPr>
                <w:rFonts w:ascii="Arial" w:hAnsi="Arial" w:cs="Arial"/>
                <w:iCs/>
                <w:color w:val="000000" w:themeColor="text1"/>
                <w:sz w:val="18"/>
                <w:szCs w:val="18"/>
              </w:rPr>
              <w:t>,</w:t>
            </w:r>
          </w:p>
          <w:p w:rsidR="003E59A4" w:rsidRPr="00360F49" w:rsidRDefault="003E59A4" w:rsidP="001179AB">
            <w:pPr>
              <w:pStyle w:val="Akapitzlist"/>
              <w:numPr>
                <w:ilvl w:val="0"/>
                <w:numId w:val="22"/>
              </w:numPr>
              <w:tabs>
                <w:tab w:val="left" w:pos="317"/>
              </w:tabs>
              <w:jc w:val="both"/>
              <w:rPr>
                <w:rFonts w:ascii="Arial" w:hAnsi="Arial" w:cs="Arial"/>
                <w:iCs/>
                <w:color w:val="000000" w:themeColor="text1"/>
                <w:sz w:val="18"/>
                <w:szCs w:val="18"/>
              </w:rPr>
            </w:pPr>
            <w:r w:rsidRPr="00360F49">
              <w:rPr>
                <w:rFonts w:ascii="Arial" w:hAnsi="Arial" w:cs="Arial"/>
                <w:iCs/>
                <w:color w:val="000000" w:themeColor="text1"/>
                <w:sz w:val="18"/>
                <w:szCs w:val="18"/>
              </w:rPr>
              <w:t>płatności końcowej – stanowiącej ostatnią płatność kwoty obejmującej całość lub część dofinansowania stanowiącą udział w wydatkach kwalifikowalnych, ujętych we wniosku o płatność końcową, wypłacaną przez Płatnika lub IZ RPO WZ na odpowiedni rachunek bankowy beneficjenta po zakończeniu realizacji Projektu oraz spełnieniu warunków określonych w decyzji/</w:t>
            </w:r>
            <w:r w:rsidRPr="00746BE9">
              <w:rPr>
                <w:rFonts w:ascii="Arial" w:hAnsi="Arial" w:cs="Arial"/>
                <w:b/>
                <w:iCs/>
                <w:color w:val="000000" w:themeColor="text1"/>
                <w:sz w:val="18"/>
                <w:szCs w:val="18"/>
              </w:rPr>
              <w:t>umowie</w:t>
            </w:r>
            <w:r w:rsidRPr="00360F49">
              <w:rPr>
                <w:rFonts w:ascii="Arial" w:hAnsi="Arial" w:cs="Arial"/>
                <w:iCs/>
                <w:color w:val="000000" w:themeColor="text1"/>
                <w:sz w:val="18"/>
                <w:szCs w:val="18"/>
              </w:rPr>
              <w:t>.</w:t>
            </w:r>
          </w:p>
          <w:p w:rsidR="003E59A4" w:rsidRPr="001179AB" w:rsidRDefault="003E59A4" w:rsidP="001179AB">
            <w:pPr>
              <w:pStyle w:val="Akapitzlist"/>
              <w:numPr>
                <w:ilvl w:val="0"/>
                <w:numId w:val="32"/>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Szczegółowe zapisy dotyczące warunków i trybu udzielania zaliczek oraz zasad ich rozliczania określa dokument Zasady w zakresie warunków i trybu udzielania oraz rozliczania zaliczek w ramach Regionalnego Programu Operacyjnego Województwa Zachodniopomorskiego 2014-2020, stanowiący załącznik nr </w:t>
            </w:r>
            <w:r w:rsidRPr="001179AB">
              <w:rPr>
                <w:rFonts w:ascii="Arial" w:hAnsi="Arial" w:cs="Arial"/>
                <w:b/>
                <w:iCs/>
                <w:color w:val="000000" w:themeColor="text1"/>
                <w:sz w:val="18"/>
                <w:szCs w:val="18"/>
              </w:rPr>
              <w:t>6a/6b</w:t>
            </w:r>
            <w:r w:rsidRPr="001179AB">
              <w:rPr>
                <w:rFonts w:ascii="Arial" w:hAnsi="Arial" w:cs="Arial"/>
                <w:iCs/>
                <w:color w:val="000000" w:themeColor="text1"/>
                <w:sz w:val="18"/>
                <w:szCs w:val="18"/>
              </w:rPr>
              <w:t xml:space="preserve"> do niniejszego regulaminu.</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Podrozdział 9.2</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1</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Pr="0073068F" w:rsidRDefault="003E59A4" w:rsidP="0073068F">
            <w:pPr>
              <w:tabs>
                <w:tab w:val="left" w:pos="317"/>
              </w:tabs>
              <w:jc w:val="both"/>
              <w:rPr>
                <w:rFonts w:ascii="Arial" w:hAnsi="Arial" w:cs="Arial"/>
                <w:iCs/>
                <w:color w:val="000000" w:themeColor="text1"/>
                <w:sz w:val="18"/>
                <w:szCs w:val="18"/>
              </w:rPr>
            </w:pPr>
            <w:r w:rsidRPr="0073068F">
              <w:rPr>
                <w:rFonts w:ascii="Arial" w:hAnsi="Arial" w:cs="Arial"/>
                <w:iCs/>
                <w:color w:val="000000" w:themeColor="text1"/>
                <w:sz w:val="18"/>
                <w:szCs w:val="18"/>
              </w:rPr>
              <w:t xml:space="preserve">Wnioskodawca/beneficjent ma możliwość dokonywania zmian w projekcie </w:t>
            </w:r>
            <w:r>
              <w:rPr>
                <w:rFonts w:ascii="Arial" w:hAnsi="Arial" w:cs="Arial"/>
                <w:iCs/>
                <w:color w:val="000000" w:themeColor="text1"/>
                <w:sz w:val="18"/>
                <w:szCs w:val="18"/>
              </w:rPr>
              <w:br w:type="textWrapping" w:clear="all"/>
            </w:r>
            <w:r w:rsidRPr="0073068F">
              <w:rPr>
                <w:rFonts w:ascii="Arial" w:hAnsi="Arial" w:cs="Arial"/>
                <w:iCs/>
                <w:color w:val="000000" w:themeColor="text1"/>
                <w:sz w:val="18"/>
                <w:szCs w:val="18"/>
              </w:rPr>
              <w:t>na etapie:</w:t>
            </w:r>
          </w:p>
          <w:p w:rsidR="003E59A4" w:rsidRPr="001179AB" w:rsidRDefault="003E59A4" w:rsidP="001179AB">
            <w:pPr>
              <w:pStyle w:val="Akapitzlist"/>
              <w:numPr>
                <w:ilvl w:val="0"/>
                <w:numId w:val="33"/>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po podjęciu uchwały o przyznaniu dofinansowania dla projektu, a przed podjęciem decyzji o dofinansowaniu,</w:t>
            </w:r>
          </w:p>
          <w:p w:rsidR="003E59A4" w:rsidRPr="001179AB" w:rsidRDefault="003E59A4" w:rsidP="001179AB">
            <w:pPr>
              <w:pStyle w:val="Akapitzlist"/>
              <w:numPr>
                <w:ilvl w:val="0"/>
                <w:numId w:val="33"/>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po podjęciu decyzji o dofinansowaniu.</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73068F" w:rsidRDefault="003E59A4" w:rsidP="0073068F">
            <w:pPr>
              <w:tabs>
                <w:tab w:val="left" w:pos="317"/>
              </w:tabs>
              <w:jc w:val="both"/>
              <w:rPr>
                <w:rFonts w:ascii="Arial" w:hAnsi="Arial" w:cs="Arial"/>
                <w:iCs/>
                <w:color w:val="000000" w:themeColor="text1"/>
                <w:sz w:val="18"/>
                <w:szCs w:val="18"/>
              </w:rPr>
            </w:pPr>
            <w:r w:rsidRPr="0073068F">
              <w:rPr>
                <w:rFonts w:ascii="Arial" w:hAnsi="Arial" w:cs="Arial"/>
                <w:iCs/>
                <w:color w:val="000000" w:themeColor="text1"/>
                <w:sz w:val="18"/>
                <w:szCs w:val="18"/>
              </w:rPr>
              <w:t xml:space="preserve">Wnioskodawca/beneficjent ma możliwość dokonywania zmian w projekcie </w:t>
            </w:r>
            <w:r>
              <w:rPr>
                <w:rFonts w:ascii="Arial" w:hAnsi="Arial" w:cs="Arial"/>
                <w:iCs/>
                <w:color w:val="000000" w:themeColor="text1"/>
                <w:sz w:val="18"/>
                <w:szCs w:val="18"/>
              </w:rPr>
              <w:br w:type="textWrapping" w:clear="all"/>
            </w:r>
            <w:r w:rsidRPr="0073068F">
              <w:rPr>
                <w:rFonts w:ascii="Arial" w:hAnsi="Arial" w:cs="Arial"/>
                <w:iCs/>
                <w:color w:val="000000" w:themeColor="text1"/>
                <w:sz w:val="18"/>
                <w:szCs w:val="18"/>
              </w:rPr>
              <w:t>na etapie:</w:t>
            </w:r>
          </w:p>
          <w:p w:rsidR="003E59A4" w:rsidRPr="001179AB" w:rsidRDefault="003E59A4" w:rsidP="001179AB">
            <w:pPr>
              <w:pStyle w:val="Akapitzlist"/>
              <w:numPr>
                <w:ilvl w:val="0"/>
                <w:numId w:val="34"/>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po podjęciu uchwały o przyznaniu dofinansowania dla projektu, a przed podjęciem decyzji o dofinansowaniu/</w:t>
            </w:r>
            <w:r w:rsidRPr="001179AB">
              <w:rPr>
                <w:rFonts w:ascii="Arial" w:hAnsi="Arial" w:cs="Arial"/>
                <w:b/>
                <w:iCs/>
                <w:color w:val="000000" w:themeColor="text1"/>
                <w:sz w:val="18"/>
                <w:szCs w:val="18"/>
              </w:rPr>
              <w:t>podpisaniem umowy o dofinansowanie</w:t>
            </w:r>
            <w:r w:rsidRPr="001179AB">
              <w:rPr>
                <w:rFonts w:ascii="Arial" w:hAnsi="Arial" w:cs="Arial"/>
                <w:iCs/>
                <w:color w:val="000000" w:themeColor="text1"/>
                <w:sz w:val="18"/>
                <w:szCs w:val="18"/>
              </w:rPr>
              <w:t>,</w:t>
            </w:r>
          </w:p>
          <w:p w:rsidR="003E59A4" w:rsidRPr="001179AB" w:rsidRDefault="003E59A4" w:rsidP="001179AB">
            <w:pPr>
              <w:pStyle w:val="Akapitzlist"/>
              <w:numPr>
                <w:ilvl w:val="0"/>
                <w:numId w:val="34"/>
              </w:numPr>
              <w:tabs>
                <w:tab w:val="left" w:pos="317"/>
              </w:tabs>
              <w:jc w:val="both"/>
              <w:rPr>
                <w:rFonts w:ascii="Arial" w:hAnsi="Arial" w:cs="Arial"/>
                <w:iCs/>
                <w:color w:val="000000" w:themeColor="text1"/>
                <w:sz w:val="18"/>
                <w:szCs w:val="18"/>
              </w:rPr>
            </w:pPr>
            <w:r w:rsidRPr="001179AB">
              <w:rPr>
                <w:rFonts w:ascii="Arial" w:hAnsi="Arial" w:cs="Arial"/>
                <w:iCs/>
                <w:color w:val="000000" w:themeColor="text1"/>
                <w:sz w:val="18"/>
                <w:szCs w:val="18"/>
              </w:rPr>
              <w:t>po podjęciu decyzji o dofinansowaniu/</w:t>
            </w:r>
            <w:r w:rsidRPr="001179AB">
              <w:rPr>
                <w:rFonts w:ascii="Arial" w:hAnsi="Arial" w:cs="Arial"/>
                <w:b/>
                <w:iCs/>
                <w:color w:val="000000" w:themeColor="text1"/>
                <w:sz w:val="18"/>
                <w:szCs w:val="18"/>
              </w:rPr>
              <w:t xml:space="preserve">podpisaniu umowy </w:t>
            </w:r>
            <w:r w:rsidRPr="001179AB">
              <w:rPr>
                <w:rFonts w:ascii="Arial" w:hAnsi="Arial" w:cs="Arial"/>
                <w:b/>
                <w:iCs/>
                <w:color w:val="000000" w:themeColor="text1"/>
                <w:sz w:val="18"/>
                <w:szCs w:val="18"/>
              </w:rPr>
              <w:br w:type="textWrapping" w:clear="all"/>
              <w:t>o dofinansowanie.</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Podrozdział 9.3</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2 i 3</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Pr="001179AB" w:rsidRDefault="003E59A4" w:rsidP="001179AB">
            <w:pPr>
              <w:pStyle w:val="Akapitzlist"/>
              <w:numPr>
                <w:ilvl w:val="0"/>
                <w:numId w:val="3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Obowiązek prowadzenia wyodrębnionej ewidencji księgowej dla projektu powstaje z chwilą rozpoczęcia realizacji projektu, a najpóźniej z dniem podjęcia decyzji o dofinansowaniu.</w:t>
            </w:r>
          </w:p>
          <w:p w:rsidR="003E59A4" w:rsidRPr="001179AB" w:rsidRDefault="003E59A4" w:rsidP="001179AB">
            <w:pPr>
              <w:pStyle w:val="Akapitzlist"/>
              <w:numPr>
                <w:ilvl w:val="0"/>
                <w:numId w:val="35"/>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 xml:space="preserve">Szczegółowe zapisy dotyczące zasad prowadzenia wyodrębnionej ewidencji księgowej określa dokument Zasady dotyczące prowadzenia przez beneficjentów wyodrębnionej ewidencji księgowej w projektach realizowanych w ramach Regionalnego Programu Operacyjnego Województwa Zachodniopomorskiego 2014-2020, stanowiący załącznik </w:t>
            </w:r>
            <w:r w:rsidRPr="001179AB">
              <w:rPr>
                <w:rFonts w:ascii="Arial" w:hAnsi="Arial" w:cs="Arial"/>
                <w:iCs/>
                <w:color w:val="000000" w:themeColor="text1"/>
                <w:sz w:val="18"/>
                <w:szCs w:val="18"/>
              </w:rPr>
              <w:lastRenderedPageBreak/>
              <w:t>do decyzji o dofinansowaniu.</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1179AB" w:rsidRDefault="003E59A4" w:rsidP="001179AB">
            <w:pPr>
              <w:pStyle w:val="Akapitzlist"/>
              <w:numPr>
                <w:ilvl w:val="0"/>
                <w:numId w:val="36"/>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Obowiązek prowadzenia wyodrębnionej ewidencji księgowej dla projektu powstaje z chwilą rozpoczęcia realizacji projektu, a najpóźniej z dniem podjęcia decyzji o dofinansowaniu/</w:t>
            </w:r>
            <w:r w:rsidRPr="001179AB">
              <w:rPr>
                <w:rFonts w:ascii="Arial" w:hAnsi="Arial" w:cs="Arial"/>
                <w:b/>
                <w:iCs/>
                <w:color w:val="000000" w:themeColor="text1"/>
                <w:sz w:val="18"/>
                <w:szCs w:val="18"/>
              </w:rPr>
              <w:t>podpisania umowy o dofinansowanie</w:t>
            </w:r>
            <w:r w:rsidRPr="001179AB">
              <w:rPr>
                <w:rFonts w:ascii="Arial" w:hAnsi="Arial" w:cs="Arial"/>
                <w:iCs/>
                <w:color w:val="000000" w:themeColor="text1"/>
                <w:sz w:val="18"/>
                <w:szCs w:val="18"/>
              </w:rPr>
              <w:t>.</w:t>
            </w:r>
          </w:p>
          <w:p w:rsidR="003E59A4" w:rsidRPr="001179AB" w:rsidRDefault="003E59A4" w:rsidP="001179AB">
            <w:pPr>
              <w:pStyle w:val="Akapitzlist"/>
              <w:numPr>
                <w:ilvl w:val="0"/>
                <w:numId w:val="36"/>
              </w:numPr>
              <w:tabs>
                <w:tab w:val="left" w:pos="317"/>
              </w:tabs>
              <w:jc w:val="both"/>
              <w:rPr>
                <w:rFonts w:ascii="Arial" w:hAnsi="Arial" w:cs="Arial"/>
                <w:iCs/>
                <w:color w:val="000000" w:themeColor="text1"/>
                <w:sz w:val="18"/>
                <w:szCs w:val="18"/>
              </w:rPr>
            </w:pPr>
            <w:r>
              <w:rPr>
                <w:rFonts w:ascii="Arial" w:hAnsi="Arial" w:cs="Arial"/>
                <w:iCs/>
                <w:color w:val="000000" w:themeColor="text1"/>
                <w:sz w:val="18"/>
                <w:szCs w:val="18"/>
              </w:rPr>
              <w:t xml:space="preserve"> </w:t>
            </w:r>
            <w:r w:rsidRPr="001179AB">
              <w:rPr>
                <w:rFonts w:ascii="Arial" w:hAnsi="Arial" w:cs="Arial"/>
                <w:iCs/>
                <w:color w:val="000000" w:themeColor="text1"/>
                <w:sz w:val="18"/>
                <w:szCs w:val="18"/>
              </w:rPr>
              <w:t>Szczegółowe zapisy dotyczące zasad prowadzenia wyodrębnionej ewidencji księgowej określa dokument Zasady dotyczące prowadzenia przez beneficjentów wyodrębnionej ewidencji księgowej w projektach realizowanych w ramach Regionalnego Programu Operacyjnego Województwa Zachodniopomorskiego 2014-2020, stanowiący załącznik do decyzji o dofinansowaniu/</w:t>
            </w:r>
            <w:r w:rsidRPr="001179AB">
              <w:rPr>
                <w:rFonts w:ascii="Arial" w:hAnsi="Arial" w:cs="Arial"/>
                <w:b/>
                <w:iCs/>
                <w:color w:val="000000" w:themeColor="text1"/>
                <w:sz w:val="18"/>
                <w:szCs w:val="18"/>
              </w:rPr>
              <w:t>umowy o dofinansowanie</w:t>
            </w:r>
            <w:r w:rsidRPr="001179AB">
              <w:rPr>
                <w:rFonts w:ascii="Arial" w:hAnsi="Arial" w:cs="Arial"/>
                <w:iCs/>
                <w:color w:val="000000" w:themeColor="text1"/>
                <w:sz w:val="18"/>
                <w:szCs w:val="18"/>
              </w:rPr>
              <w:t>.</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Podrozdział 9.4</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2</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73068F">
            <w:pPr>
              <w:jc w:val="both"/>
              <w:rPr>
                <w:rFonts w:ascii="Arial" w:hAnsi="Arial" w:cs="Arial"/>
                <w:iCs/>
                <w:color w:val="000000" w:themeColor="text1"/>
                <w:sz w:val="18"/>
                <w:szCs w:val="18"/>
              </w:rPr>
            </w:pPr>
            <w:r w:rsidRPr="0073068F">
              <w:rPr>
                <w:rFonts w:ascii="Arial" w:hAnsi="Arial" w:cs="Arial"/>
                <w:iCs/>
                <w:color w:val="000000" w:themeColor="text1"/>
                <w:sz w:val="18"/>
                <w:szCs w:val="18"/>
              </w:rPr>
              <w:t xml:space="preserve">Szczegółowe zasady udzielania zamówień w projektach realizowanych </w:t>
            </w:r>
            <w:r>
              <w:rPr>
                <w:rFonts w:ascii="Arial" w:hAnsi="Arial" w:cs="Arial"/>
                <w:iCs/>
                <w:color w:val="000000" w:themeColor="text1"/>
                <w:sz w:val="18"/>
                <w:szCs w:val="18"/>
              </w:rPr>
              <w:br w:type="textWrapping" w:clear="all"/>
            </w:r>
            <w:r w:rsidRPr="0073068F">
              <w:rPr>
                <w:rFonts w:ascii="Arial" w:hAnsi="Arial" w:cs="Arial"/>
                <w:iCs/>
                <w:color w:val="000000" w:themeColor="text1"/>
                <w:sz w:val="18"/>
                <w:szCs w:val="18"/>
              </w:rPr>
              <w:t xml:space="preserve">w ramach RPO WZ oraz sposób dokumentowania procedury związanej </w:t>
            </w:r>
            <w:r>
              <w:rPr>
                <w:rFonts w:ascii="Arial" w:hAnsi="Arial" w:cs="Arial"/>
                <w:iCs/>
                <w:color w:val="000000" w:themeColor="text1"/>
                <w:sz w:val="18"/>
                <w:szCs w:val="18"/>
              </w:rPr>
              <w:br w:type="textWrapping" w:clear="all"/>
            </w:r>
            <w:r w:rsidRPr="0073068F">
              <w:rPr>
                <w:rFonts w:ascii="Arial" w:hAnsi="Arial" w:cs="Arial"/>
                <w:iCs/>
                <w:color w:val="000000" w:themeColor="text1"/>
                <w:sz w:val="18"/>
                <w:szCs w:val="18"/>
              </w:rPr>
              <w:t xml:space="preserve">z udzieleniem zamówienia określa dokument Zasady w zakresie udzielania zamówień w projektach realizowanych w ramach Regionalnego Programu Operacyjnego Województwa Zachodniopomorskiego 2014-2020, stanowiący załącznik do </w:t>
            </w:r>
            <w:r>
              <w:rPr>
                <w:rFonts w:ascii="Arial" w:hAnsi="Arial" w:cs="Arial"/>
                <w:iCs/>
                <w:color w:val="000000" w:themeColor="text1"/>
                <w:sz w:val="18"/>
                <w:szCs w:val="18"/>
              </w:rPr>
              <w:t>decyzji</w:t>
            </w:r>
            <w:r w:rsidRPr="0073068F">
              <w:rPr>
                <w:rFonts w:ascii="Arial" w:hAnsi="Arial" w:cs="Arial"/>
                <w:iCs/>
                <w:color w:val="000000" w:themeColor="text1"/>
                <w:sz w:val="18"/>
                <w:szCs w:val="18"/>
              </w:rPr>
              <w:t xml:space="preserve"> o dofinansowan</w:t>
            </w:r>
            <w:r>
              <w:rPr>
                <w:rFonts w:ascii="Arial" w:hAnsi="Arial" w:cs="Arial"/>
                <w:iCs/>
                <w:color w:val="000000" w:themeColor="text1"/>
                <w:sz w:val="18"/>
                <w:szCs w:val="18"/>
              </w:rPr>
              <w:t>ie</w:t>
            </w:r>
            <w:r w:rsidRPr="0073068F">
              <w:rPr>
                <w:rFonts w:ascii="Arial" w:hAnsi="Arial" w:cs="Arial"/>
                <w:iCs/>
                <w:color w:val="000000" w:themeColor="text1"/>
                <w:sz w:val="18"/>
                <w:szCs w:val="18"/>
              </w:rPr>
              <w:t>.</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360F49">
            <w:pPr>
              <w:tabs>
                <w:tab w:val="left" w:pos="317"/>
              </w:tabs>
              <w:jc w:val="both"/>
              <w:rPr>
                <w:rFonts w:ascii="Arial" w:hAnsi="Arial" w:cs="Arial"/>
                <w:iCs/>
                <w:color w:val="000000" w:themeColor="text1"/>
                <w:sz w:val="18"/>
                <w:szCs w:val="18"/>
              </w:rPr>
            </w:pPr>
            <w:r w:rsidRPr="0073068F">
              <w:rPr>
                <w:rFonts w:ascii="Arial" w:hAnsi="Arial" w:cs="Arial"/>
                <w:iCs/>
                <w:color w:val="000000" w:themeColor="text1"/>
                <w:sz w:val="18"/>
                <w:szCs w:val="18"/>
              </w:rPr>
              <w:t xml:space="preserve">Szczegółowe zasady udzielania zamówień w projektach realizowanych </w:t>
            </w:r>
            <w:r>
              <w:rPr>
                <w:rFonts w:ascii="Arial" w:hAnsi="Arial" w:cs="Arial"/>
                <w:iCs/>
                <w:color w:val="000000" w:themeColor="text1"/>
                <w:sz w:val="18"/>
                <w:szCs w:val="18"/>
              </w:rPr>
              <w:br w:type="textWrapping" w:clear="all"/>
            </w:r>
            <w:r w:rsidRPr="0073068F">
              <w:rPr>
                <w:rFonts w:ascii="Arial" w:hAnsi="Arial" w:cs="Arial"/>
                <w:iCs/>
                <w:color w:val="000000" w:themeColor="text1"/>
                <w:sz w:val="18"/>
                <w:szCs w:val="18"/>
              </w:rPr>
              <w:t xml:space="preserve">w ramach RPO WZ oraz sposób dokumentowania procedury związanej </w:t>
            </w:r>
            <w:r>
              <w:rPr>
                <w:rFonts w:ascii="Arial" w:hAnsi="Arial" w:cs="Arial"/>
                <w:iCs/>
                <w:color w:val="000000" w:themeColor="text1"/>
                <w:sz w:val="18"/>
                <w:szCs w:val="18"/>
              </w:rPr>
              <w:br w:type="textWrapping" w:clear="all"/>
            </w:r>
            <w:r w:rsidRPr="0073068F">
              <w:rPr>
                <w:rFonts w:ascii="Arial" w:hAnsi="Arial" w:cs="Arial"/>
                <w:iCs/>
                <w:color w:val="000000" w:themeColor="text1"/>
                <w:sz w:val="18"/>
                <w:szCs w:val="18"/>
              </w:rPr>
              <w:t xml:space="preserve">z udzieleniem zamówienia określa dokument Zasady w zakresie udzielania zamówień w projektach realizowanych w ramach Regionalnego Programu Operacyjnego Województwa Zachodniopomorskiego 2014-2020, stanowiący załącznik do </w:t>
            </w:r>
            <w:r>
              <w:rPr>
                <w:rFonts w:ascii="Arial" w:hAnsi="Arial" w:cs="Arial"/>
                <w:iCs/>
                <w:color w:val="000000" w:themeColor="text1"/>
                <w:sz w:val="18"/>
                <w:szCs w:val="18"/>
              </w:rPr>
              <w:t>decyzji o dofinansowaniu</w:t>
            </w:r>
            <w:r w:rsidRPr="0073068F">
              <w:rPr>
                <w:rFonts w:ascii="Arial" w:hAnsi="Arial" w:cs="Arial"/>
                <w:iCs/>
                <w:color w:val="000000" w:themeColor="text1"/>
                <w:sz w:val="18"/>
                <w:szCs w:val="18"/>
              </w:rPr>
              <w:t>/</w:t>
            </w:r>
            <w:r w:rsidRPr="00746BE9">
              <w:rPr>
                <w:rFonts w:ascii="Arial" w:hAnsi="Arial" w:cs="Arial"/>
                <w:b/>
                <w:iCs/>
                <w:color w:val="000000" w:themeColor="text1"/>
                <w:sz w:val="18"/>
                <w:szCs w:val="18"/>
              </w:rPr>
              <w:t>umowy o dofinansowanie</w:t>
            </w:r>
            <w:r w:rsidRPr="0073068F">
              <w:rPr>
                <w:rFonts w:ascii="Arial" w:hAnsi="Arial" w:cs="Arial"/>
                <w:iCs/>
                <w:color w:val="000000" w:themeColor="text1"/>
                <w:sz w:val="18"/>
                <w:szCs w:val="18"/>
              </w:rPr>
              <w:t>.</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3E59A4" w:rsidRPr="00292CAF" w:rsidTr="00ED2053">
        <w:trPr>
          <w:trHeight w:val="278"/>
        </w:trPr>
        <w:tc>
          <w:tcPr>
            <w:tcW w:w="567" w:type="dxa"/>
          </w:tcPr>
          <w:p w:rsidR="003E59A4" w:rsidRPr="00680A67" w:rsidRDefault="003E59A4"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3E59A4" w:rsidRPr="00680A67" w:rsidRDefault="003E59A4" w:rsidP="0073068F">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3E59A4" w:rsidRPr="000B2401" w:rsidRDefault="003E59A4" w:rsidP="0073068F">
            <w:pPr>
              <w:spacing w:before="40"/>
              <w:jc w:val="center"/>
              <w:rPr>
                <w:rFonts w:ascii="Arial" w:hAnsi="Arial" w:cs="Arial"/>
                <w:iCs/>
                <w:color w:val="000000" w:themeColor="text1"/>
                <w:sz w:val="18"/>
                <w:szCs w:val="18"/>
              </w:rPr>
            </w:pPr>
            <w:r>
              <w:rPr>
                <w:rFonts w:ascii="Arial" w:hAnsi="Arial" w:cs="Arial"/>
                <w:iCs/>
                <w:color w:val="000000" w:themeColor="text1"/>
                <w:sz w:val="18"/>
                <w:szCs w:val="18"/>
              </w:rPr>
              <w:t>Rozdział 9</w:t>
            </w:r>
          </w:p>
          <w:p w:rsidR="003E59A4"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Podrozdział 9.5</w:t>
            </w:r>
          </w:p>
          <w:p w:rsidR="003E59A4" w:rsidRPr="00680A67" w:rsidRDefault="003E59A4" w:rsidP="0073068F">
            <w:pPr>
              <w:spacing w:before="40" w:after="40"/>
              <w:jc w:val="center"/>
              <w:rPr>
                <w:rFonts w:ascii="Arial" w:hAnsi="Arial" w:cs="Arial"/>
                <w:iCs/>
                <w:color w:val="000000" w:themeColor="text1"/>
                <w:sz w:val="18"/>
                <w:szCs w:val="18"/>
              </w:rPr>
            </w:pPr>
            <w:r>
              <w:rPr>
                <w:rFonts w:ascii="Arial" w:hAnsi="Arial" w:cs="Arial"/>
                <w:iCs/>
                <w:color w:val="000000" w:themeColor="text1"/>
                <w:sz w:val="18"/>
                <w:szCs w:val="18"/>
              </w:rPr>
              <w:t>Punkt 4</w:t>
            </w:r>
          </w:p>
        </w:tc>
        <w:tc>
          <w:tcPr>
            <w:tcW w:w="6521" w:type="dxa"/>
          </w:tcPr>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Zapis:</w:t>
            </w:r>
          </w:p>
          <w:p w:rsidR="003E59A4" w:rsidRDefault="003E59A4" w:rsidP="0073068F">
            <w:pPr>
              <w:jc w:val="both"/>
              <w:rPr>
                <w:rFonts w:ascii="Arial" w:hAnsi="Arial" w:cs="Arial"/>
                <w:iCs/>
                <w:color w:val="000000" w:themeColor="text1"/>
                <w:sz w:val="18"/>
                <w:szCs w:val="18"/>
              </w:rPr>
            </w:pPr>
            <w:r w:rsidRPr="0073068F">
              <w:rPr>
                <w:rFonts w:ascii="Arial" w:hAnsi="Arial" w:cs="Arial"/>
                <w:iCs/>
                <w:color w:val="000000" w:themeColor="text1"/>
                <w:sz w:val="18"/>
                <w:szCs w:val="18"/>
              </w:rPr>
              <w:t>Szczegółowe tryby i zasady kontroli określone są w ustawie wdrożeniowej, Wytycznych Ministra Inwestycji i Rozwoju w zakresie kontroli realizacji programów operacyjnych na lata 2014-2020 z dnia 3 marca 2018 r. oraz Zasadach w zakresie przeprowadzania kontroli projektów w ramach Regionalnego Programu Operacyjnego Województwa Zachodniopomorskiego 2014-2020, stanowiących załącznik do decyzji o dofina</w:t>
            </w:r>
            <w:r>
              <w:rPr>
                <w:rFonts w:ascii="Arial" w:hAnsi="Arial" w:cs="Arial"/>
                <w:iCs/>
                <w:color w:val="000000" w:themeColor="text1"/>
                <w:sz w:val="18"/>
                <w:szCs w:val="18"/>
              </w:rPr>
              <w:t>nsowaniu.</w:t>
            </w:r>
          </w:p>
          <w:p w:rsidR="003E59A4" w:rsidRPr="00680A67" w:rsidRDefault="003E59A4" w:rsidP="0073068F">
            <w:pPr>
              <w:jc w:val="both"/>
              <w:rPr>
                <w:rFonts w:ascii="Arial" w:hAnsi="Arial" w:cs="Arial"/>
                <w:b/>
                <w:iCs/>
                <w:color w:val="000000" w:themeColor="text1"/>
                <w:sz w:val="18"/>
                <w:szCs w:val="18"/>
                <w:u w:val="single"/>
              </w:rPr>
            </w:pPr>
            <w:r w:rsidRPr="00680A67">
              <w:rPr>
                <w:rFonts w:ascii="Arial" w:hAnsi="Arial" w:cs="Arial"/>
                <w:b/>
                <w:iCs/>
                <w:color w:val="000000" w:themeColor="text1"/>
                <w:sz w:val="18"/>
                <w:szCs w:val="18"/>
                <w:u w:val="single"/>
              </w:rPr>
              <w:t>Zmieniono na:</w:t>
            </w:r>
          </w:p>
          <w:p w:rsidR="003E59A4" w:rsidRPr="00680A67" w:rsidRDefault="003E59A4" w:rsidP="0073068F">
            <w:pPr>
              <w:tabs>
                <w:tab w:val="left" w:pos="317"/>
              </w:tabs>
              <w:jc w:val="both"/>
              <w:rPr>
                <w:rFonts w:ascii="Arial" w:hAnsi="Arial" w:cs="Arial"/>
                <w:iCs/>
                <w:color w:val="000000" w:themeColor="text1"/>
                <w:sz w:val="18"/>
                <w:szCs w:val="18"/>
              </w:rPr>
            </w:pPr>
            <w:r w:rsidRPr="0073068F">
              <w:rPr>
                <w:rFonts w:ascii="Arial" w:hAnsi="Arial" w:cs="Arial"/>
                <w:iCs/>
                <w:color w:val="000000" w:themeColor="text1"/>
                <w:sz w:val="18"/>
                <w:szCs w:val="18"/>
              </w:rPr>
              <w:t>Szczegółowe tryby i zasady kontroli określone są w ustawie wdrożeniowej, Wytycznych Ministra Inwestycji i Rozwoju w zakresie kontroli realizacji programów operacyjnych na lata 2014-2020 z dnia 3 marca 2018 r. oraz Zasadach w zakresie przeprowadzania kontroli projektów w ramach Regionalnego Programu Operacyjnego Województwa Zachodniopomorskiego 2014-2020, stanowiących załącznik do decyzji o dofinansowaniu/</w:t>
            </w:r>
            <w:r w:rsidRPr="00746BE9">
              <w:rPr>
                <w:rFonts w:ascii="Arial" w:hAnsi="Arial" w:cs="Arial"/>
                <w:b/>
                <w:iCs/>
                <w:color w:val="000000" w:themeColor="text1"/>
                <w:sz w:val="18"/>
                <w:szCs w:val="18"/>
              </w:rPr>
              <w:t xml:space="preserve">umowy </w:t>
            </w:r>
            <w:r w:rsidRPr="00746BE9">
              <w:rPr>
                <w:rFonts w:ascii="Arial" w:hAnsi="Arial" w:cs="Arial"/>
                <w:b/>
                <w:iCs/>
                <w:color w:val="000000" w:themeColor="text1"/>
                <w:sz w:val="18"/>
                <w:szCs w:val="18"/>
              </w:rPr>
              <w:br w:type="textWrapping" w:clear="all"/>
              <w:t>o dofinansowanie.</w:t>
            </w:r>
          </w:p>
        </w:tc>
        <w:tc>
          <w:tcPr>
            <w:tcW w:w="1984"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Aktualizacja zapisu</w:t>
            </w:r>
          </w:p>
        </w:tc>
        <w:tc>
          <w:tcPr>
            <w:tcW w:w="1726" w:type="dxa"/>
          </w:tcPr>
          <w:p w:rsidR="003E59A4" w:rsidRPr="00680A67" w:rsidRDefault="003E59A4" w:rsidP="0073068F">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950BAF" w:rsidRPr="00292CAF" w:rsidTr="00ED2053">
        <w:trPr>
          <w:trHeight w:val="278"/>
        </w:trPr>
        <w:tc>
          <w:tcPr>
            <w:tcW w:w="567" w:type="dxa"/>
          </w:tcPr>
          <w:p w:rsidR="00950BAF" w:rsidRPr="00680A67" w:rsidRDefault="00950BAF"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950BAF" w:rsidRPr="00680A67" w:rsidRDefault="00950BAF" w:rsidP="00AE6108">
            <w:pPr>
              <w:jc w:val="center"/>
              <w:rPr>
                <w:rFonts w:ascii="Arial" w:hAnsi="Arial" w:cs="Arial"/>
                <w:bCs/>
                <w:color w:val="000000" w:themeColor="text1"/>
                <w:sz w:val="18"/>
                <w:szCs w:val="18"/>
              </w:rPr>
            </w:pPr>
            <w:r w:rsidRPr="00680A67">
              <w:rPr>
                <w:rFonts w:ascii="Arial" w:hAnsi="Arial" w:cs="Arial"/>
                <w:bCs/>
                <w:color w:val="000000" w:themeColor="text1"/>
                <w:sz w:val="18"/>
                <w:szCs w:val="18"/>
              </w:rPr>
              <w:t>Jw.</w:t>
            </w:r>
          </w:p>
        </w:tc>
        <w:tc>
          <w:tcPr>
            <w:tcW w:w="1701" w:type="dxa"/>
          </w:tcPr>
          <w:p w:rsidR="00950BAF" w:rsidRPr="0013278A" w:rsidRDefault="00950BAF" w:rsidP="00AE6108">
            <w:pPr>
              <w:spacing w:before="40"/>
              <w:jc w:val="center"/>
              <w:rPr>
                <w:rFonts w:ascii="Arial" w:hAnsi="Arial" w:cs="Arial"/>
                <w:iCs/>
                <w:color w:val="000000" w:themeColor="text1"/>
                <w:sz w:val="18"/>
                <w:szCs w:val="18"/>
              </w:rPr>
            </w:pPr>
            <w:r w:rsidRPr="0013278A">
              <w:rPr>
                <w:rFonts w:ascii="Arial" w:hAnsi="Arial" w:cs="Arial"/>
                <w:iCs/>
                <w:color w:val="000000" w:themeColor="text1"/>
                <w:sz w:val="18"/>
                <w:szCs w:val="18"/>
              </w:rPr>
              <w:t>Rozdział 10</w:t>
            </w:r>
          </w:p>
          <w:p w:rsidR="00950BAF" w:rsidRPr="00680A67" w:rsidRDefault="00950BAF" w:rsidP="00AE6108">
            <w:pPr>
              <w:spacing w:before="40" w:after="40"/>
              <w:jc w:val="center"/>
              <w:rPr>
                <w:rFonts w:ascii="Arial" w:hAnsi="Arial" w:cs="Arial"/>
                <w:iCs/>
                <w:color w:val="000000" w:themeColor="text1"/>
                <w:sz w:val="18"/>
                <w:szCs w:val="18"/>
              </w:rPr>
            </w:pPr>
            <w:r w:rsidRPr="0013278A">
              <w:rPr>
                <w:rFonts w:ascii="Arial" w:hAnsi="Arial" w:cs="Arial"/>
                <w:iCs/>
                <w:color w:val="000000" w:themeColor="text1"/>
                <w:sz w:val="18"/>
                <w:szCs w:val="18"/>
              </w:rPr>
              <w:t>punkt 6</w:t>
            </w:r>
          </w:p>
        </w:tc>
        <w:tc>
          <w:tcPr>
            <w:tcW w:w="6521" w:type="dxa"/>
          </w:tcPr>
          <w:p w:rsidR="00950BAF" w:rsidRPr="0073068F" w:rsidRDefault="00950BAF" w:rsidP="00AE6108">
            <w:pPr>
              <w:spacing w:before="40" w:after="40" w:line="276" w:lineRule="auto"/>
              <w:jc w:val="both"/>
              <w:rPr>
                <w:rFonts w:ascii="Arial" w:hAnsi="Arial" w:cs="Arial"/>
                <w:b/>
                <w:iCs/>
                <w:sz w:val="18"/>
                <w:szCs w:val="18"/>
                <w:u w:val="single"/>
              </w:rPr>
            </w:pPr>
            <w:r w:rsidRPr="0073068F">
              <w:rPr>
                <w:rFonts w:ascii="Arial" w:hAnsi="Arial" w:cs="Arial"/>
                <w:b/>
                <w:iCs/>
                <w:sz w:val="18"/>
                <w:szCs w:val="18"/>
                <w:u w:val="single"/>
              </w:rPr>
              <w:t>Zapis:</w:t>
            </w:r>
          </w:p>
          <w:p w:rsidR="00950BAF" w:rsidRPr="0073068F" w:rsidRDefault="00950BAF" w:rsidP="00AE6108">
            <w:pPr>
              <w:pStyle w:val="Nagwek3"/>
              <w:numPr>
                <w:ilvl w:val="0"/>
                <w:numId w:val="0"/>
              </w:numPr>
              <w:spacing w:line="276" w:lineRule="auto"/>
              <w:outlineLvl w:val="2"/>
              <w:rPr>
                <w:rFonts w:cs="Arial"/>
                <w:sz w:val="18"/>
                <w:szCs w:val="18"/>
              </w:rPr>
            </w:pPr>
            <w:r w:rsidRPr="0073068F">
              <w:rPr>
                <w:rFonts w:cs="Arial"/>
                <w:sz w:val="18"/>
                <w:szCs w:val="18"/>
              </w:rPr>
              <w:t>Integralną częścią niniejszego regulaminu są załączniki:</w:t>
            </w:r>
          </w:p>
          <w:p w:rsidR="00950BAF" w:rsidRPr="0073068F" w:rsidRDefault="00950BAF" w:rsidP="00AE6108">
            <w:pPr>
              <w:pStyle w:val="Nagwek4"/>
              <w:numPr>
                <w:ilvl w:val="0"/>
                <w:numId w:val="11"/>
              </w:numPr>
              <w:spacing w:line="276" w:lineRule="auto"/>
              <w:ind w:left="601" w:hanging="317"/>
              <w:outlineLvl w:val="3"/>
              <w:rPr>
                <w:rFonts w:cs="Arial"/>
                <w:sz w:val="18"/>
                <w:szCs w:val="18"/>
              </w:rPr>
            </w:pPr>
            <w:r w:rsidRPr="0073068F">
              <w:rPr>
                <w:rFonts w:eastAsia="Times New Roman" w:cs="Arial"/>
                <w:bCs/>
                <w:sz w:val="18"/>
                <w:szCs w:val="18"/>
              </w:rPr>
              <w:t>Załącznik nr 1:</w:t>
            </w:r>
            <w:r w:rsidRPr="0073068F">
              <w:rPr>
                <w:rFonts w:cs="Arial"/>
                <w:sz w:val="18"/>
                <w:szCs w:val="18"/>
              </w:rPr>
              <w:t xml:space="preserve"> Wzór wniosku o dofinansowanie projektu </w:t>
            </w:r>
            <w:r>
              <w:rPr>
                <w:rFonts w:cs="Arial"/>
                <w:sz w:val="18"/>
                <w:szCs w:val="18"/>
              </w:rPr>
              <w:br w:type="textWrapping" w:clear="all"/>
            </w:r>
            <w:r w:rsidRPr="0073068F">
              <w:rPr>
                <w:rFonts w:cs="Arial"/>
                <w:sz w:val="18"/>
                <w:szCs w:val="18"/>
              </w:rPr>
              <w:t xml:space="preserve">z Europejskiego Funduszu Rozwoju Regionalnego w ramach Regionalnego Programu Operacyjnego Województwa Zachodniopomorskiego 2014-2020 wraz z </w:t>
            </w:r>
            <w:r>
              <w:rPr>
                <w:rFonts w:cs="Arial"/>
                <w:sz w:val="18"/>
                <w:szCs w:val="18"/>
              </w:rPr>
              <w:t xml:space="preserve">instrukcją wypełniania (wersja </w:t>
            </w:r>
            <w:r w:rsidR="00DE372A">
              <w:rPr>
                <w:rFonts w:cs="Arial"/>
                <w:sz w:val="18"/>
                <w:szCs w:val="18"/>
              </w:rPr>
              <w:t>7</w:t>
            </w:r>
            <w:r w:rsidRPr="0073068F">
              <w:rPr>
                <w:rFonts w:cs="Arial"/>
                <w:sz w:val="18"/>
                <w:szCs w:val="18"/>
              </w:rPr>
              <w:t>.0)</w:t>
            </w:r>
            <w:r w:rsidRPr="0073068F">
              <w:rPr>
                <w:rFonts w:eastAsia="Times New Roman" w:cs="Arial"/>
                <w:bCs/>
                <w:sz w:val="18"/>
                <w:szCs w:val="18"/>
              </w:rPr>
              <w:t>,</w:t>
            </w:r>
          </w:p>
          <w:p w:rsidR="00950BAF" w:rsidRPr="0073068F" w:rsidRDefault="00950BAF" w:rsidP="00AE6108">
            <w:pPr>
              <w:pStyle w:val="Nagwek4"/>
              <w:numPr>
                <w:ilvl w:val="0"/>
                <w:numId w:val="11"/>
              </w:numPr>
              <w:spacing w:line="276" w:lineRule="auto"/>
              <w:ind w:left="601" w:hanging="317"/>
              <w:outlineLvl w:val="3"/>
              <w:rPr>
                <w:rFonts w:eastAsia="Times New Roman" w:cs="Arial"/>
                <w:bCs/>
                <w:sz w:val="18"/>
                <w:szCs w:val="18"/>
              </w:rPr>
            </w:pPr>
            <w:r w:rsidRPr="0073068F">
              <w:rPr>
                <w:rFonts w:eastAsia="Times New Roman" w:cs="Arial"/>
                <w:bCs/>
                <w:sz w:val="18"/>
                <w:szCs w:val="18"/>
              </w:rPr>
              <w:t xml:space="preserve">Załącznik nr 1a: Arkusz do kalkulacji limitów w Działaniu </w:t>
            </w:r>
            <w:r>
              <w:rPr>
                <w:rFonts w:cs="Arial"/>
                <w:sz w:val="18"/>
                <w:szCs w:val="18"/>
              </w:rPr>
              <w:t>5.1</w:t>
            </w:r>
            <w:r w:rsidRPr="0073068F">
              <w:rPr>
                <w:rFonts w:eastAsia="Times New Roman" w:cs="Arial"/>
                <w:bCs/>
                <w:sz w:val="18"/>
                <w:szCs w:val="18"/>
              </w:rPr>
              <w:t>,</w:t>
            </w:r>
          </w:p>
          <w:p w:rsidR="00950BAF" w:rsidRPr="0073068F" w:rsidRDefault="00950BAF" w:rsidP="00AE6108">
            <w:pPr>
              <w:pStyle w:val="Akapitzlist"/>
              <w:numPr>
                <w:ilvl w:val="0"/>
                <w:numId w:val="11"/>
              </w:numPr>
              <w:spacing w:line="276" w:lineRule="auto"/>
              <w:ind w:left="601" w:hanging="317"/>
              <w:jc w:val="both"/>
              <w:rPr>
                <w:rFonts w:ascii="Arial" w:eastAsia="Times New Roman" w:hAnsi="Arial" w:cs="Arial"/>
                <w:bCs/>
                <w:sz w:val="18"/>
                <w:szCs w:val="18"/>
              </w:rPr>
            </w:pPr>
            <w:r w:rsidRPr="0073068F">
              <w:rPr>
                <w:rFonts w:ascii="Arial" w:eastAsia="Times New Roman" w:hAnsi="Arial" w:cs="Arial"/>
                <w:bCs/>
                <w:sz w:val="18"/>
                <w:szCs w:val="18"/>
              </w:rPr>
              <w:t xml:space="preserve">Załącznik nr 1b: Instrukcja przygotowania studium wykonalności dla projektów inwestycyjnych ubiegających się o wsparcie z EFRR </w:t>
            </w:r>
            <w:r>
              <w:rPr>
                <w:rFonts w:ascii="Arial" w:eastAsia="Times New Roman" w:hAnsi="Arial" w:cs="Arial"/>
                <w:bCs/>
                <w:sz w:val="18"/>
                <w:szCs w:val="18"/>
              </w:rPr>
              <w:br w:type="textWrapping" w:clear="all"/>
            </w:r>
            <w:r w:rsidRPr="0073068F">
              <w:rPr>
                <w:rFonts w:ascii="Arial" w:eastAsia="Times New Roman" w:hAnsi="Arial" w:cs="Arial"/>
                <w:bCs/>
                <w:sz w:val="18"/>
                <w:szCs w:val="18"/>
              </w:rPr>
              <w:t>w ramach Regionalnego Programu Operacyjnego Województwa Zachodniopomorskiego 2014-2020</w:t>
            </w:r>
            <w:r>
              <w:rPr>
                <w:rFonts w:ascii="Arial" w:eastAsia="Times New Roman" w:hAnsi="Arial" w:cs="Arial"/>
                <w:bCs/>
                <w:sz w:val="18"/>
                <w:szCs w:val="18"/>
              </w:rPr>
              <w:t xml:space="preserve"> </w:t>
            </w:r>
            <w:r w:rsidRPr="00762837">
              <w:rPr>
                <w:rFonts w:ascii="Arial" w:eastAsia="Times New Roman" w:hAnsi="Arial" w:cs="Arial"/>
                <w:bCs/>
                <w:sz w:val="18"/>
                <w:szCs w:val="18"/>
              </w:rPr>
              <w:t xml:space="preserve">(wersja </w:t>
            </w:r>
            <w:r w:rsidR="00DE372A">
              <w:rPr>
                <w:rFonts w:ascii="Arial" w:eastAsia="Times New Roman" w:hAnsi="Arial" w:cs="Arial"/>
                <w:bCs/>
                <w:sz w:val="18"/>
                <w:szCs w:val="18"/>
              </w:rPr>
              <w:t>6</w:t>
            </w:r>
            <w:r w:rsidRPr="00762837">
              <w:rPr>
                <w:rFonts w:ascii="Arial" w:eastAsia="Times New Roman" w:hAnsi="Arial" w:cs="Arial"/>
                <w:bCs/>
                <w:sz w:val="18"/>
                <w:szCs w:val="18"/>
              </w:rPr>
              <w:t>.0)</w:t>
            </w:r>
            <w:r w:rsidRPr="0073068F">
              <w:rPr>
                <w:rFonts w:ascii="Arial" w:eastAsia="Times New Roman" w:hAnsi="Arial" w:cs="Arial"/>
                <w:bCs/>
                <w:sz w:val="18"/>
                <w:szCs w:val="18"/>
              </w:rPr>
              <w:t>,</w:t>
            </w:r>
          </w:p>
          <w:p w:rsidR="00950BAF" w:rsidRPr="00762837" w:rsidRDefault="00950BAF" w:rsidP="00AE6108">
            <w:pPr>
              <w:pStyle w:val="Nagwek4"/>
              <w:numPr>
                <w:ilvl w:val="0"/>
                <w:numId w:val="11"/>
              </w:numPr>
              <w:spacing w:line="276" w:lineRule="auto"/>
              <w:ind w:left="601" w:hanging="317"/>
              <w:outlineLvl w:val="3"/>
              <w:rPr>
                <w:rFonts w:eastAsia="Times New Roman" w:cs="Arial"/>
                <w:bCs/>
                <w:sz w:val="18"/>
                <w:szCs w:val="18"/>
                <w:lang w:eastAsia="en-US"/>
              </w:rPr>
            </w:pPr>
            <w:r w:rsidRPr="00762837">
              <w:rPr>
                <w:rFonts w:eastAsia="Times New Roman" w:cs="Arial"/>
                <w:bCs/>
                <w:sz w:val="18"/>
                <w:szCs w:val="18"/>
              </w:rPr>
              <w:t xml:space="preserve">Załącznik nr 2: Kryteria wyboru projektów dla Działania </w:t>
            </w:r>
            <w:r w:rsidRPr="00762837">
              <w:rPr>
                <w:rFonts w:cs="Arial"/>
                <w:sz w:val="18"/>
                <w:szCs w:val="18"/>
              </w:rPr>
              <w:t>5.1</w:t>
            </w:r>
            <w:r>
              <w:rPr>
                <w:rFonts w:cs="Arial"/>
                <w:sz w:val="18"/>
                <w:szCs w:val="18"/>
              </w:rPr>
              <w:t>,</w:t>
            </w:r>
          </w:p>
          <w:p w:rsidR="00950BAF" w:rsidRPr="00762837" w:rsidRDefault="00950BAF" w:rsidP="00AE6108">
            <w:pPr>
              <w:pStyle w:val="Nagwek4"/>
              <w:numPr>
                <w:ilvl w:val="0"/>
                <w:numId w:val="11"/>
              </w:numPr>
              <w:spacing w:line="276" w:lineRule="auto"/>
              <w:ind w:left="601" w:hanging="317"/>
              <w:outlineLvl w:val="3"/>
              <w:rPr>
                <w:rFonts w:eastAsia="Times New Roman" w:cs="Arial"/>
                <w:bCs/>
                <w:sz w:val="18"/>
                <w:szCs w:val="18"/>
                <w:lang w:eastAsia="en-US"/>
              </w:rPr>
            </w:pPr>
            <w:r w:rsidRPr="00762837">
              <w:rPr>
                <w:rFonts w:eastAsia="Times New Roman" w:cs="Arial"/>
                <w:bCs/>
                <w:sz w:val="18"/>
                <w:szCs w:val="18"/>
              </w:rPr>
              <w:t xml:space="preserve">Załącznik nr 3: Wzór </w:t>
            </w:r>
            <w:r>
              <w:rPr>
                <w:rFonts w:eastAsia="Times New Roman" w:cs="Arial"/>
                <w:bCs/>
                <w:sz w:val="18"/>
                <w:szCs w:val="18"/>
              </w:rPr>
              <w:t>decyzji</w:t>
            </w:r>
            <w:r w:rsidRPr="00762837">
              <w:rPr>
                <w:rFonts w:eastAsia="Times New Roman" w:cs="Arial"/>
                <w:bCs/>
                <w:sz w:val="18"/>
                <w:szCs w:val="18"/>
              </w:rPr>
              <w:t xml:space="preserve"> o dofinansowaniu wraz z załącznikami</w:t>
            </w:r>
            <w:r w:rsidRPr="00762837">
              <w:rPr>
                <w:rFonts w:cs="Arial"/>
                <w:sz w:val="18"/>
                <w:szCs w:val="18"/>
              </w:rPr>
              <w:t>,</w:t>
            </w:r>
          </w:p>
          <w:p w:rsidR="00950BAF" w:rsidRPr="0073068F" w:rsidRDefault="00950BAF" w:rsidP="00AE6108">
            <w:pPr>
              <w:pStyle w:val="Nagwek4"/>
              <w:numPr>
                <w:ilvl w:val="0"/>
                <w:numId w:val="11"/>
              </w:numPr>
              <w:spacing w:line="276" w:lineRule="auto"/>
              <w:ind w:left="601" w:hanging="317"/>
              <w:outlineLvl w:val="3"/>
              <w:rPr>
                <w:rFonts w:eastAsia="Times New Roman" w:cs="Arial"/>
                <w:bCs/>
                <w:sz w:val="18"/>
                <w:szCs w:val="18"/>
              </w:rPr>
            </w:pPr>
            <w:r w:rsidRPr="0073068F">
              <w:rPr>
                <w:rFonts w:eastAsia="Times New Roman" w:cs="Arial"/>
                <w:bCs/>
                <w:sz w:val="18"/>
                <w:szCs w:val="18"/>
              </w:rPr>
              <w:t xml:space="preserve">Załącznik nr 4: Dokumenty niezbędne do przygotowania </w:t>
            </w:r>
            <w:r>
              <w:rPr>
                <w:rFonts w:eastAsia="Times New Roman" w:cs="Arial"/>
                <w:bCs/>
                <w:sz w:val="18"/>
                <w:szCs w:val="18"/>
              </w:rPr>
              <w:t>decyzji</w:t>
            </w:r>
            <w:r w:rsidRPr="0073068F">
              <w:rPr>
                <w:rFonts w:eastAsia="Times New Roman" w:cs="Arial"/>
                <w:bCs/>
                <w:sz w:val="18"/>
                <w:szCs w:val="18"/>
              </w:rPr>
              <w:t xml:space="preserve"> </w:t>
            </w:r>
            <w:r>
              <w:rPr>
                <w:rFonts w:eastAsia="Times New Roman" w:cs="Arial"/>
                <w:bCs/>
                <w:sz w:val="18"/>
                <w:szCs w:val="18"/>
              </w:rPr>
              <w:br w:type="textWrapping" w:clear="all"/>
            </w:r>
            <w:r w:rsidRPr="0073068F">
              <w:rPr>
                <w:rFonts w:eastAsia="Times New Roman" w:cs="Arial"/>
                <w:bCs/>
                <w:sz w:val="18"/>
                <w:szCs w:val="18"/>
              </w:rPr>
              <w:t>o dofinansowaniu projektu,</w:t>
            </w:r>
          </w:p>
          <w:p w:rsidR="00950BAF" w:rsidRPr="00762837" w:rsidRDefault="00950BAF" w:rsidP="00AE6108">
            <w:pPr>
              <w:pStyle w:val="Nagwek4"/>
              <w:numPr>
                <w:ilvl w:val="0"/>
                <w:numId w:val="11"/>
              </w:numPr>
              <w:spacing w:line="276" w:lineRule="auto"/>
              <w:ind w:left="601" w:hanging="317"/>
              <w:outlineLvl w:val="3"/>
              <w:rPr>
                <w:rFonts w:eastAsia="Times New Roman" w:cs="Arial"/>
                <w:bCs/>
                <w:sz w:val="18"/>
                <w:szCs w:val="18"/>
              </w:rPr>
            </w:pPr>
            <w:r w:rsidRPr="0073068F">
              <w:rPr>
                <w:rFonts w:eastAsia="Times New Roman" w:cs="Arial"/>
                <w:bCs/>
                <w:sz w:val="18"/>
                <w:szCs w:val="18"/>
              </w:rPr>
              <w:t xml:space="preserve">Załącznik nr 5: Zasady dla wnioskodawców Regionalnego Programu Operacyjnego Województwa Zachodniopomorskiego 2014-2020 Ocena oddziaływania na środowisko (wersja </w:t>
            </w:r>
            <w:r>
              <w:rPr>
                <w:rFonts w:eastAsia="Times New Roman" w:cs="Arial"/>
                <w:bCs/>
                <w:sz w:val="18"/>
                <w:szCs w:val="18"/>
              </w:rPr>
              <w:t>4</w:t>
            </w:r>
            <w:r w:rsidRPr="0073068F">
              <w:rPr>
                <w:rFonts w:eastAsia="Times New Roman" w:cs="Arial"/>
                <w:bCs/>
                <w:sz w:val="18"/>
                <w:szCs w:val="18"/>
              </w:rPr>
              <w:t>.0),</w:t>
            </w:r>
          </w:p>
          <w:p w:rsidR="00950BAF" w:rsidRPr="00762837" w:rsidRDefault="00950BAF" w:rsidP="00AE6108">
            <w:pPr>
              <w:pStyle w:val="Nagwek4"/>
              <w:numPr>
                <w:ilvl w:val="0"/>
                <w:numId w:val="11"/>
              </w:numPr>
              <w:spacing w:line="276" w:lineRule="auto"/>
              <w:ind w:left="601" w:hanging="317"/>
              <w:outlineLvl w:val="3"/>
              <w:rPr>
                <w:rFonts w:cs="Arial"/>
                <w:sz w:val="18"/>
                <w:szCs w:val="18"/>
              </w:rPr>
            </w:pPr>
            <w:r>
              <w:rPr>
                <w:rFonts w:cs="Arial"/>
                <w:sz w:val="18"/>
                <w:szCs w:val="18"/>
              </w:rPr>
              <w:t xml:space="preserve">Załącznik nr 6: </w:t>
            </w:r>
            <w:r w:rsidRPr="00762837">
              <w:rPr>
                <w:rFonts w:cs="Arial"/>
                <w:sz w:val="18"/>
                <w:szCs w:val="18"/>
              </w:rPr>
              <w:t>Zasady w zakresie warunków i trybu udzielania oraz rozliczania zaliczek w ramach Regionalnego Programu Operacyjnego Województwa Zachodniopomorskiego 2014-2020 (wersja 4.0.)</w:t>
            </w:r>
            <w:r>
              <w:rPr>
                <w:rFonts w:cs="Arial"/>
                <w:sz w:val="18"/>
                <w:szCs w:val="18"/>
              </w:rPr>
              <w:t>,</w:t>
            </w:r>
          </w:p>
          <w:p w:rsidR="00950BAF" w:rsidRPr="0073068F" w:rsidRDefault="00950BAF" w:rsidP="00AE6108">
            <w:pPr>
              <w:pStyle w:val="Nagwek4"/>
              <w:numPr>
                <w:ilvl w:val="0"/>
                <w:numId w:val="11"/>
              </w:numPr>
              <w:spacing w:line="276" w:lineRule="auto"/>
              <w:ind w:left="601" w:hanging="317"/>
              <w:outlineLvl w:val="3"/>
              <w:rPr>
                <w:rFonts w:cs="Arial"/>
                <w:sz w:val="18"/>
                <w:szCs w:val="18"/>
              </w:rPr>
            </w:pPr>
            <w:r w:rsidRPr="0073068F">
              <w:rPr>
                <w:rFonts w:eastAsia="Times New Roman" w:cs="Arial"/>
                <w:bCs/>
                <w:sz w:val="18"/>
                <w:szCs w:val="18"/>
              </w:rPr>
              <w:t xml:space="preserve">Załącznik nr </w:t>
            </w:r>
            <w:r>
              <w:rPr>
                <w:rFonts w:eastAsia="Times New Roman" w:cs="Arial"/>
                <w:bCs/>
                <w:sz w:val="18"/>
                <w:szCs w:val="18"/>
              </w:rPr>
              <w:t>7</w:t>
            </w:r>
            <w:r w:rsidRPr="0073068F">
              <w:rPr>
                <w:rFonts w:eastAsia="Times New Roman" w:cs="Arial"/>
                <w:bCs/>
                <w:sz w:val="18"/>
                <w:szCs w:val="18"/>
              </w:rPr>
              <w:t xml:space="preserve">: </w:t>
            </w:r>
            <w:r w:rsidRPr="0073068F">
              <w:rPr>
                <w:rFonts w:cs="Arial"/>
                <w:sz w:val="18"/>
                <w:szCs w:val="18"/>
              </w:rPr>
              <w:t xml:space="preserve">Zasady wprowadzania </w:t>
            </w:r>
            <w:r w:rsidRPr="0073068F">
              <w:rPr>
                <w:rFonts w:eastAsia="Times New Roman" w:cs="Arial"/>
                <w:bCs/>
                <w:sz w:val="18"/>
                <w:szCs w:val="18"/>
              </w:rPr>
              <w:t xml:space="preserve">zmian w projektach realizowanych </w:t>
            </w:r>
            <w:r w:rsidRPr="0073068F">
              <w:rPr>
                <w:rFonts w:cs="Arial"/>
                <w:sz w:val="18"/>
                <w:szCs w:val="18"/>
              </w:rPr>
              <w:t xml:space="preserve">w </w:t>
            </w:r>
            <w:r w:rsidRPr="0073068F">
              <w:rPr>
                <w:rFonts w:eastAsia="Times New Roman" w:cs="Arial"/>
                <w:bCs/>
                <w:sz w:val="18"/>
                <w:szCs w:val="18"/>
              </w:rPr>
              <w:t>ramach Regionalnego Programu Operacyjnego Województwa Zachodniopomorskiego 2014-2020 (</w:t>
            </w:r>
            <w:r>
              <w:rPr>
                <w:rFonts w:eastAsia="Times New Roman" w:cs="Arial"/>
                <w:bCs/>
                <w:sz w:val="18"/>
                <w:szCs w:val="18"/>
              </w:rPr>
              <w:t>wersja 7.0),</w:t>
            </w:r>
          </w:p>
          <w:p w:rsidR="00950BAF" w:rsidRPr="00762837" w:rsidRDefault="00950BAF" w:rsidP="00AE6108">
            <w:pPr>
              <w:pStyle w:val="Nagwek4"/>
              <w:numPr>
                <w:ilvl w:val="0"/>
                <w:numId w:val="11"/>
              </w:numPr>
              <w:spacing w:line="276" w:lineRule="auto"/>
              <w:ind w:left="601" w:hanging="317"/>
              <w:outlineLvl w:val="3"/>
              <w:rPr>
                <w:rFonts w:cs="Arial"/>
                <w:sz w:val="18"/>
                <w:szCs w:val="18"/>
              </w:rPr>
            </w:pPr>
            <w:r>
              <w:rPr>
                <w:rFonts w:cs="Arial"/>
                <w:sz w:val="18"/>
                <w:szCs w:val="18"/>
              </w:rPr>
              <w:t xml:space="preserve">Załącznik nr 8: </w:t>
            </w:r>
            <w:r w:rsidRPr="00762837">
              <w:rPr>
                <w:rFonts w:cs="Arial"/>
                <w:sz w:val="18"/>
                <w:szCs w:val="18"/>
              </w:rPr>
              <w:t>Zasady dotyczące odzyskiwania środków w ramach Regionalnego Programu Operacyjnego Województwa Zachodniopomorskiego 2014–2020 (wersja 5.0.),</w:t>
            </w:r>
          </w:p>
          <w:p w:rsidR="00950BAF" w:rsidRPr="00762837" w:rsidRDefault="00950BAF" w:rsidP="00AE6108">
            <w:pPr>
              <w:pStyle w:val="Nagwek4"/>
              <w:numPr>
                <w:ilvl w:val="0"/>
                <w:numId w:val="11"/>
              </w:numPr>
              <w:spacing w:line="276" w:lineRule="auto"/>
              <w:ind w:left="601" w:hanging="317"/>
              <w:outlineLvl w:val="3"/>
              <w:rPr>
                <w:rFonts w:cs="Arial"/>
                <w:sz w:val="18"/>
                <w:szCs w:val="18"/>
              </w:rPr>
            </w:pPr>
            <w:r>
              <w:rPr>
                <w:rFonts w:cs="Arial"/>
                <w:sz w:val="18"/>
                <w:szCs w:val="18"/>
              </w:rPr>
              <w:t xml:space="preserve">Załącznik nr 9: </w:t>
            </w:r>
            <w:r w:rsidRPr="00762837">
              <w:rPr>
                <w:rFonts w:cs="Arial"/>
                <w:sz w:val="18"/>
                <w:szCs w:val="18"/>
              </w:rPr>
              <w:t xml:space="preserve">Zasady dotyczące realizacji projektów partnerskich </w:t>
            </w:r>
            <w:r>
              <w:rPr>
                <w:rFonts w:cs="Arial"/>
                <w:sz w:val="18"/>
                <w:szCs w:val="18"/>
              </w:rPr>
              <w:br w:type="textWrapping" w:clear="all"/>
            </w:r>
            <w:r w:rsidRPr="00762837">
              <w:rPr>
                <w:rFonts w:cs="Arial"/>
                <w:sz w:val="18"/>
                <w:szCs w:val="18"/>
              </w:rPr>
              <w:t>w ramach Regionalnego Programu Operacyjnego Województwa Zachodniopomorskiego 2014-2020 (wersja 4.0).</w:t>
            </w:r>
          </w:p>
          <w:p w:rsidR="00950BAF" w:rsidRPr="0073068F" w:rsidRDefault="00950BAF" w:rsidP="00AE6108">
            <w:pPr>
              <w:spacing w:before="120" w:after="40" w:line="276" w:lineRule="auto"/>
              <w:jc w:val="both"/>
              <w:rPr>
                <w:rFonts w:ascii="Arial" w:hAnsi="Arial" w:cs="Arial"/>
                <w:b/>
                <w:sz w:val="18"/>
                <w:szCs w:val="18"/>
                <w:u w:val="single"/>
              </w:rPr>
            </w:pPr>
            <w:r w:rsidRPr="0073068F">
              <w:rPr>
                <w:rFonts w:ascii="Arial" w:hAnsi="Arial" w:cs="Arial"/>
                <w:b/>
                <w:sz w:val="18"/>
                <w:szCs w:val="18"/>
                <w:u w:val="single"/>
              </w:rPr>
              <w:t>Zmieniono na:</w:t>
            </w:r>
          </w:p>
          <w:p w:rsidR="00950BAF" w:rsidRPr="0073068F" w:rsidRDefault="00950BAF" w:rsidP="00AE6108">
            <w:pPr>
              <w:spacing w:line="276" w:lineRule="auto"/>
              <w:jc w:val="both"/>
              <w:outlineLvl w:val="2"/>
              <w:rPr>
                <w:rFonts w:ascii="Arial" w:hAnsi="Arial" w:cs="Arial"/>
                <w:sz w:val="18"/>
                <w:szCs w:val="18"/>
              </w:rPr>
            </w:pPr>
            <w:r w:rsidRPr="0073068F">
              <w:rPr>
                <w:rFonts w:ascii="Arial" w:hAnsi="Arial" w:cs="Arial"/>
                <w:sz w:val="18"/>
                <w:szCs w:val="18"/>
              </w:rPr>
              <w:t>Integralną częścią niniejszego regulaminu są załączniki:</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 xml:space="preserve">Załącznik nr 1: Wzór wniosku o dofinansowanie projektu </w:t>
            </w:r>
            <w:r>
              <w:rPr>
                <w:rFonts w:ascii="Arial" w:eastAsia="Times New Roman" w:hAnsi="Arial" w:cs="Arial"/>
                <w:bCs/>
                <w:sz w:val="18"/>
                <w:szCs w:val="18"/>
              </w:rPr>
              <w:br w:type="textWrapping" w:clear="all"/>
            </w:r>
            <w:r w:rsidRPr="00762837">
              <w:rPr>
                <w:rFonts w:ascii="Arial" w:eastAsia="Times New Roman" w:hAnsi="Arial" w:cs="Arial"/>
                <w:bCs/>
                <w:sz w:val="18"/>
                <w:szCs w:val="18"/>
              </w:rPr>
              <w:lastRenderedPageBreak/>
              <w:t xml:space="preserve">z Europejskiego Funduszu Rozwoju Regionalnego w ramach Regionalnego Programu Operacyjnego Województwa Zachodniopomorskiego 2014-2020 wraz z instrukcją wypełniania (wersja </w:t>
            </w:r>
            <w:r w:rsidR="00DE372A">
              <w:rPr>
                <w:rFonts w:ascii="Arial" w:eastAsia="Times New Roman" w:hAnsi="Arial" w:cs="Arial"/>
                <w:bCs/>
                <w:sz w:val="18"/>
                <w:szCs w:val="18"/>
              </w:rPr>
              <w:t>8</w:t>
            </w:r>
            <w:r w:rsidRPr="00762837">
              <w:rPr>
                <w:rFonts w:ascii="Arial" w:eastAsia="Times New Roman" w:hAnsi="Arial" w:cs="Arial"/>
                <w:bCs/>
                <w:sz w:val="18"/>
                <w:szCs w:val="18"/>
              </w:rPr>
              <w:t>.0),</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1a: Arkusz do kalkulacji limitów w Działaniu 5.1,</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 xml:space="preserve">Załącznik nr 1b: Instrukcja przygotowania studium wykonalności dla projektów inwestycyjnych ubiegających się o wsparcie z EFRR </w:t>
            </w:r>
            <w:r>
              <w:rPr>
                <w:rFonts w:ascii="Arial" w:eastAsia="Times New Roman" w:hAnsi="Arial" w:cs="Arial"/>
                <w:bCs/>
                <w:sz w:val="18"/>
                <w:szCs w:val="18"/>
              </w:rPr>
              <w:br w:type="textWrapping" w:clear="all"/>
            </w:r>
            <w:r w:rsidRPr="00762837">
              <w:rPr>
                <w:rFonts w:ascii="Arial" w:eastAsia="Times New Roman" w:hAnsi="Arial" w:cs="Arial"/>
                <w:bCs/>
                <w:sz w:val="18"/>
                <w:szCs w:val="18"/>
              </w:rPr>
              <w:t xml:space="preserve">w ramach Regionalnego Programu Operacyjnego Województwa Zachodniopomorskiego 2014-2020 (wersja </w:t>
            </w:r>
            <w:r w:rsidR="00DE372A">
              <w:rPr>
                <w:rFonts w:ascii="Arial" w:eastAsia="Times New Roman" w:hAnsi="Arial" w:cs="Arial"/>
                <w:bCs/>
                <w:sz w:val="18"/>
                <w:szCs w:val="18"/>
              </w:rPr>
              <w:t>7</w:t>
            </w:r>
            <w:r w:rsidRPr="00762837">
              <w:rPr>
                <w:rFonts w:ascii="Arial" w:eastAsia="Times New Roman" w:hAnsi="Arial" w:cs="Arial"/>
                <w:bCs/>
                <w:sz w:val="18"/>
                <w:szCs w:val="18"/>
              </w:rPr>
              <w:t>.0),</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2: Kryteria wyboru projektów dla Działania 5.1,</w:t>
            </w:r>
          </w:p>
          <w:p w:rsidR="00950BAF"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3</w:t>
            </w:r>
            <w:r w:rsidRPr="00746BE9">
              <w:rPr>
                <w:rFonts w:ascii="Arial" w:eastAsia="Times New Roman" w:hAnsi="Arial" w:cs="Arial"/>
                <w:b/>
                <w:bCs/>
                <w:sz w:val="18"/>
                <w:szCs w:val="18"/>
              </w:rPr>
              <w:t>a</w:t>
            </w:r>
            <w:r w:rsidRPr="00762837">
              <w:rPr>
                <w:rFonts w:ascii="Arial" w:eastAsia="Times New Roman" w:hAnsi="Arial" w:cs="Arial"/>
                <w:bCs/>
                <w:sz w:val="18"/>
                <w:szCs w:val="18"/>
              </w:rPr>
              <w:t>: Wzór decyzji o dofinansowaniu wraz z załącznikami,</w:t>
            </w:r>
          </w:p>
          <w:p w:rsidR="00950BAF" w:rsidRPr="00746BE9" w:rsidRDefault="00950BAF" w:rsidP="00AE6108">
            <w:pPr>
              <w:numPr>
                <w:ilvl w:val="0"/>
                <w:numId w:val="11"/>
              </w:numPr>
              <w:autoSpaceDE w:val="0"/>
              <w:autoSpaceDN w:val="0"/>
              <w:adjustRightInd w:val="0"/>
              <w:spacing w:line="276" w:lineRule="auto"/>
              <w:jc w:val="both"/>
              <w:outlineLvl w:val="3"/>
              <w:rPr>
                <w:rFonts w:ascii="Arial" w:eastAsia="Times New Roman" w:hAnsi="Arial" w:cs="Arial"/>
                <w:b/>
                <w:bCs/>
                <w:sz w:val="18"/>
                <w:szCs w:val="18"/>
              </w:rPr>
            </w:pPr>
            <w:r w:rsidRPr="00746BE9">
              <w:rPr>
                <w:rFonts w:ascii="Arial" w:eastAsia="Times New Roman" w:hAnsi="Arial" w:cs="Arial"/>
                <w:b/>
                <w:bCs/>
                <w:sz w:val="18"/>
                <w:szCs w:val="18"/>
              </w:rPr>
              <w:t>Załącznik 3b: Wzór umowy o dofinansowanie wraz z załącznikami,</w:t>
            </w:r>
          </w:p>
          <w:p w:rsidR="00950BAF"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4</w:t>
            </w:r>
            <w:r w:rsidRPr="00746BE9">
              <w:rPr>
                <w:rFonts w:ascii="Arial" w:eastAsia="Times New Roman" w:hAnsi="Arial" w:cs="Arial"/>
                <w:b/>
                <w:bCs/>
                <w:sz w:val="18"/>
                <w:szCs w:val="18"/>
              </w:rPr>
              <w:t>a</w:t>
            </w:r>
            <w:r w:rsidRPr="00762837">
              <w:rPr>
                <w:rFonts w:ascii="Arial" w:eastAsia="Times New Roman" w:hAnsi="Arial" w:cs="Arial"/>
                <w:bCs/>
                <w:sz w:val="18"/>
                <w:szCs w:val="18"/>
              </w:rPr>
              <w:t xml:space="preserve">: Dokumenty niezbędne do przygotowania decyzji </w:t>
            </w:r>
            <w:r>
              <w:rPr>
                <w:rFonts w:ascii="Arial" w:eastAsia="Times New Roman" w:hAnsi="Arial" w:cs="Arial"/>
                <w:bCs/>
                <w:sz w:val="18"/>
                <w:szCs w:val="18"/>
              </w:rPr>
              <w:br w:type="textWrapping" w:clear="all"/>
            </w:r>
            <w:r w:rsidRPr="00762837">
              <w:rPr>
                <w:rFonts w:ascii="Arial" w:eastAsia="Times New Roman" w:hAnsi="Arial" w:cs="Arial"/>
                <w:bCs/>
                <w:sz w:val="18"/>
                <w:szCs w:val="18"/>
              </w:rPr>
              <w:t>o dofinansowaniu projektu,</w:t>
            </w:r>
          </w:p>
          <w:p w:rsidR="00950BAF" w:rsidRPr="00746BE9" w:rsidRDefault="00950BAF" w:rsidP="00AE6108">
            <w:pPr>
              <w:numPr>
                <w:ilvl w:val="0"/>
                <w:numId w:val="11"/>
              </w:numPr>
              <w:autoSpaceDE w:val="0"/>
              <w:autoSpaceDN w:val="0"/>
              <w:adjustRightInd w:val="0"/>
              <w:spacing w:line="276" w:lineRule="auto"/>
              <w:jc w:val="both"/>
              <w:outlineLvl w:val="3"/>
              <w:rPr>
                <w:rFonts w:ascii="Arial" w:eastAsia="Times New Roman" w:hAnsi="Arial" w:cs="Arial"/>
                <w:b/>
                <w:bCs/>
                <w:sz w:val="18"/>
                <w:szCs w:val="18"/>
              </w:rPr>
            </w:pPr>
            <w:r w:rsidRPr="00746BE9">
              <w:rPr>
                <w:rFonts w:ascii="Arial" w:eastAsia="Times New Roman" w:hAnsi="Arial" w:cs="Arial"/>
                <w:b/>
                <w:bCs/>
                <w:sz w:val="18"/>
                <w:szCs w:val="18"/>
              </w:rPr>
              <w:t xml:space="preserve">Załącznik 4b: Dokumenty niezbędne do przygotowania umowy </w:t>
            </w:r>
            <w:r w:rsidRPr="00746BE9">
              <w:rPr>
                <w:rFonts w:ascii="Arial" w:eastAsia="Times New Roman" w:hAnsi="Arial" w:cs="Arial"/>
                <w:b/>
                <w:bCs/>
                <w:sz w:val="18"/>
                <w:szCs w:val="18"/>
              </w:rPr>
              <w:br w:type="textWrapping" w:clear="all"/>
              <w:t>o dofinansowanie projektu,</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5: Zasady dla wnioskodawców Regionalnego Programu Operacyjnego Województwa Zachodniopomorskiego 2014-2020 Ocena oddziaływania na środowisko (wersja 4.0),</w:t>
            </w:r>
          </w:p>
          <w:p w:rsidR="00950BAF"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6</w:t>
            </w:r>
            <w:r w:rsidRPr="00746BE9">
              <w:rPr>
                <w:rFonts w:ascii="Arial" w:eastAsia="Times New Roman" w:hAnsi="Arial" w:cs="Arial"/>
                <w:b/>
                <w:bCs/>
                <w:sz w:val="18"/>
                <w:szCs w:val="18"/>
              </w:rPr>
              <w:t>a</w:t>
            </w:r>
            <w:r w:rsidRPr="00762837">
              <w:rPr>
                <w:rFonts w:ascii="Arial" w:eastAsia="Times New Roman" w:hAnsi="Arial" w:cs="Arial"/>
                <w:bCs/>
                <w:sz w:val="18"/>
                <w:szCs w:val="18"/>
              </w:rPr>
              <w:t>: Zasady w zakresie warunków i trybu udzielania oraz rozliczania zaliczek w ramach Regionalnego Programu Operacyjnego Województwa Zachodniopomo</w:t>
            </w:r>
            <w:r>
              <w:rPr>
                <w:rFonts w:ascii="Arial" w:eastAsia="Times New Roman" w:hAnsi="Arial" w:cs="Arial"/>
                <w:bCs/>
                <w:sz w:val="18"/>
                <w:szCs w:val="18"/>
              </w:rPr>
              <w:t>rskiego 2014-2020 (wersja 4.0.) - Województwo Zachodniopomorskie,</w:t>
            </w:r>
          </w:p>
          <w:p w:rsidR="00950BAF" w:rsidRPr="00746BE9" w:rsidRDefault="00950BAF" w:rsidP="00AE6108">
            <w:pPr>
              <w:numPr>
                <w:ilvl w:val="0"/>
                <w:numId w:val="11"/>
              </w:numPr>
              <w:autoSpaceDE w:val="0"/>
              <w:autoSpaceDN w:val="0"/>
              <w:adjustRightInd w:val="0"/>
              <w:spacing w:line="276" w:lineRule="auto"/>
              <w:jc w:val="both"/>
              <w:outlineLvl w:val="3"/>
              <w:rPr>
                <w:rFonts w:ascii="Arial" w:eastAsia="Times New Roman" w:hAnsi="Arial" w:cs="Arial"/>
                <w:b/>
                <w:bCs/>
                <w:sz w:val="18"/>
                <w:szCs w:val="18"/>
              </w:rPr>
            </w:pPr>
            <w:r w:rsidRPr="00746BE9">
              <w:rPr>
                <w:rFonts w:ascii="Arial" w:eastAsia="Times New Roman" w:hAnsi="Arial" w:cs="Arial"/>
                <w:b/>
                <w:bCs/>
                <w:sz w:val="18"/>
                <w:szCs w:val="18"/>
              </w:rPr>
              <w:t>Załącznik 6b: Zasady w zakresie warunków i trybu udzielania oraz rozliczania zaliczek w ramach Regionalnego Programu Operacyjnego Województwa Zachodniopomorskiego 2014-2020 (wersja 4.0.) – jednostki samorządu terytorialnego,</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7: Zasady wprowadzania zmian w projektach realizowanych w ramach Regionalnego Programu Operacyjnego Województwa Zachodniopomorskiego 2014-2020 (wersja 7.0),</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Załącznik nr 8: Zasady dotyczące odzyskiwania środków w ramach Regionalnego Programu Operacyjnego Województwa Zachodniopomorskiego 2014–2020 (wersja 5.0.),</w:t>
            </w:r>
          </w:p>
          <w:p w:rsidR="00950BAF" w:rsidRPr="00762837" w:rsidRDefault="00950BAF" w:rsidP="00AE6108">
            <w:pPr>
              <w:numPr>
                <w:ilvl w:val="0"/>
                <w:numId w:val="11"/>
              </w:numPr>
              <w:autoSpaceDE w:val="0"/>
              <w:autoSpaceDN w:val="0"/>
              <w:adjustRightInd w:val="0"/>
              <w:spacing w:line="276" w:lineRule="auto"/>
              <w:jc w:val="both"/>
              <w:outlineLvl w:val="3"/>
              <w:rPr>
                <w:rFonts w:ascii="Arial" w:eastAsia="Times New Roman" w:hAnsi="Arial" w:cs="Arial"/>
                <w:bCs/>
                <w:sz w:val="18"/>
                <w:szCs w:val="18"/>
              </w:rPr>
            </w:pPr>
            <w:r w:rsidRPr="00762837">
              <w:rPr>
                <w:rFonts w:ascii="Arial" w:eastAsia="Times New Roman" w:hAnsi="Arial" w:cs="Arial"/>
                <w:bCs/>
                <w:sz w:val="18"/>
                <w:szCs w:val="18"/>
              </w:rPr>
              <w:t xml:space="preserve">Załącznik nr 9: Zasady dotyczące realizacji projektów partnerskich </w:t>
            </w:r>
            <w:r>
              <w:rPr>
                <w:rFonts w:ascii="Arial" w:eastAsia="Times New Roman" w:hAnsi="Arial" w:cs="Arial"/>
                <w:bCs/>
                <w:sz w:val="18"/>
                <w:szCs w:val="18"/>
              </w:rPr>
              <w:br w:type="textWrapping" w:clear="all"/>
            </w:r>
            <w:r w:rsidRPr="00762837">
              <w:rPr>
                <w:rFonts w:ascii="Arial" w:eastAsia="Times New Roman" w:hAnsi="Arial" w:cs="Arial"/>
                <w:bCs/>
                <w:sz w:val="18"/>
                <w:szCs w:val="18"/>
              </w:rPr>
              <w:t xml:space="preserve">w ramach Regionalnego Programu Operacyjnego Województwa </w:t>
            </w:r>
            <w:r w:rsidRPr="00762837">
              <w:rPr>
                <w:rFonts w:ascii="Arial" w:eastAsia="Times New Roman" w:hAnsi="Arial" w:cs="Arial"/>
                <w:bCs/>
                <w:sz w:val="18"/>
                <w:szCs w:val="18"/>
              </w:rPr>
              <w:lastRenderedPageBreak/>
              <w:t>Zachodniopomorskiego 2014-2020 (wersja 4.0).</w:t>
            </w:r>
          </w:p>
        </w:tc>
        <w:tc>
          <w:tcPr>
            <w:tcW w:w="1984" w:type="dxa"/>
          </w:tcPr>
          <w:p w:rsidR="00950BAF" w:rsidRPr="00680A67" w:rsidRDefault="00950BAF" w:rsidP="00AE6108">
            <w:pPr>
              <w:jc w:val="center"/>
              <w:rPr>
                <w:rFonts w:ascii="Arial" w:hAnsi="Arial" w:cs="Arial"/>
                <w:color w:val="000000" w:themeColor="text1"/>
                <w:sz w:val="18"/>
                <w:szCs w:val="18"/>
              </w:rPr>
            </w:pPr>
            <w:r w:rsidRPr="00680A67">
              <w:rPr>
                <w:rFonts w:ascii="Arial" w:hAnsi="Arial" w:cs="Arial"/>
                <w:color w:val="000000" w:themeColor="text1"/>
                <w:sz w:val="18"/>
                <w:szCs w:val="18"/>
              </w:rPr>
              <w:lastRenderedPageBreak/>
              <w:t>Aktualizacja zapisu</w:t>
            </w:r>
          </w:p>
        </w:tc>
        <w:tc>
          <w:tcPr>
            <w:tcW w:w="1726" w:type="dxa"/>
          </w:tcPr>
          <w:p w:rsidR="00950BAF" w:rsidRPr="00680A67" w:rsidRDefault="00950BAF" w:rsidP="00AE6108">
            <w:pPr>
              <w:jc w:val="center"/>
              <w:rPr>
                <w:rFonts w:ascii="Arial" w:hAnsi="Arial" w:cs="Arial"/>
                <w:color w:val="000000" w:themeColor="text1"/>
                <w:sz w:val="18"/>
                <w:szCs w:val="18"/>
              </w:rPr>
            </w:pPr>
            <w:r w:rsidRPr="00680A67">
              <w:rPr>
                <w:rFonts w:ascii="Arial" w:hAnsi="Arial" w:cs="Arial"/>
                <w:color w:val="000000" w:themeColor="text1"/>
                <w:sz w:val="18"/>
                <w:szCs w:val="18"/>
              </w:rPr>
              <w:t>Jw.</w:t>
            </w:r>
          </w:p>
        </w:tc>
      </w:tr>
      <w:tr w:rsidR="00950BAF" w:rsidRPr="00292CAF" w:rsidTr="00ED2053">
        <w:trPr>
          <w:trHeight w:val="278"/>
        </w:trPr>
        <w:tc>
          <w:tcPr>
            <w:tcW w:w="567" w:type="dxa"/>
          </w:tcPr>
          <w:p w:rsidR="00950BAF" w:rsidRPr="00680A67" w:rsidRDefault="00950BAF"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950BAF" w:rsidRPr="0049273C" w:rsidRDefault="00950BAF" w:rsidP="00AE6108">
            <w:pPr>
              <w:jc w:val="center"/>
              <w:rPr>
                <w:rFonts w:ascii="Arial" w:hAnsi="Arial" w:cs="Arial"/>
                <w:bCs/>
                <w:sz w:val="18"/>
                <w:szCs w:val="18"/>
              </w:rPr>
            </w:pPr>
            <w:r w:rsidRPr="0049273C">
              <w:rPr>
                <w:rFonts w:ascii="Arial" w:hAnsi="Arial" w:cs="Arial"/>
                <w:bCs/>
                <w:sz w:val="18"/>
                <w:szCs w:val="18"/>
              </w:rPr>
              <w:t xml:space="preserve">Załącznik nr </w:t>
            </w:r>
            <w:r>
              <w:rPr>
                <w:rFonts w:ascii="Arial" w:hAnsi="Arial" w:cs="Arial"/>
                <w:bCs/>
                <w:sz w:val="18"/>
                <w:szCs w:val="18"/>
              </w:rPr>
              <w:t>1</w:t>
            </w:r>
            <w:r w:rsidRPr="0049273C">
              <w:rPr>
                <w:rFonts w:ascii="Arial" w:hAnsi="Arial" w:cs="Arial"/>
                <w:bCs/>
                <w:sz w:val="18"/>
                <w:szCs w:val="18"/>
              </w:rPr>
              <w:t xml:space="preserve"> do Regulaminu naboru: </w:t>
            </w:r>
            <w:r w:rsidRPr="00C158CE">
              <w:rPr>
                <w:rFonts w:ascii="Arial" w:hAnsi="Arial" w:cs="Arial"/>
                <w:bCs/>
                <w:i/>
                <w:sz w:val="18"/>
                <w:szCs w:val="18"/>
              </w:rPr>
              <w:t>Wzór wniosku o dofinansowanie projektu z Europejskiego Funduszu Rozwoju Regionalnego w ramach Regionalnego Programu Operacyjnego Województwa Zachodniopomorskiego 2014-2020 wraz z instrukcją wypełniania</w:t>
            </w:r>
          </w:p>
        </w:tc>
        <w:tc>
          <w:tcPr>
            <w:tcW w:w="1701" w:type="dxa"/>
          </w:tcPr>
          <w:p w:rsidR="00950BAF" w:rsidRPr="0049273C" w:rsidRDefault="00950BAF" w:rsidP="00AE6108">
            <w:pPr>
              <w:jc w:val="center"/>
              <w:rPr>
                <w:rFonts w:ascii="Arial" w:hAnsi="Arial" w:cs="Arial"/>
                <w:iCs/>
                <w:sz w:val="18"/>
                <w:szCs w:val="18"/>
              </w:rPr>
            </w:pPr>
            <w:r w:rsidRPr="00C158CE">
              <w:rPr>
                <w:rFonts w:ascii="Arial" w:hAnsi="Arial" w:cs="Arial"/>
                <w:iCs/>
                <w:sz w:val="18"/>
                <w:szCs w:val="18"/>
              </w:rPr>
              <w:t>Cały dokument</w:t>
            </w:r>
          </w:p>
        </w:tc>
        <w:tc>
          <w:tcPr>
            <w:tcW w:w="6521" w:type="dxa"/>
          </w:tcPr>
          <w:p w:rsidR="00950BAF" w:rsidRPr="0049273C" w:rsidRDefault="00950BAF" w:rsidP="00AE6108">
            <w:pPr>
              <w:jc w:val="both"/>
              <w:rPr>
                <w:rFonts w:ascii="Arial" w:hAnsi="Arial" w:cs="Arial"/>
                <w:iCs/>
                <w:sz w:val="18"/>
                <w:szCs w:val="18"/>
              </w:rPr>
            </w:pPr>
            <w:r w:rsidRPr="00C158CE">
              <w:rPr>
                <w:rFonts w:ascii="Arial" w:hAnsi="Arial" w:cs="Arial"/>
                <w:b/>
                <w:iCs/>
                <w:sz w:val="18"/>
                <w:szCs w:val="18"/>
                <w:u w:val="single"/>
              </w:rPr>
              <w:t>Zmieniono wersję</w:t>
            </w:r>
            <w:r>
              <w:rPr>
                <w:rFonts w:ascii="Arial" w:hAnsi="Arial" w:cs="Arial"/>
                <w:b/>
                <w:iCs/>
                <w:sz w:val="18"/>
                <w:szCs w:val="18"/>
              </w:rPr>
              <w:t xml:space="preserve"> </w:t>
            </w:r>
            <w:r w:rsidRPr="00746BE9">
              <w:rPr>
                <w:rFonts w:ascii="Arial" w:hAnsi="Arial" w:cs="Arial"/>
                <w:bCs/>
                <w:i/>
                <w:iCs/>
                <w:sz w:val="18"/>
                <w:szCs w:val="18"/>
              </w:rPr>
              <w:t>Wzoru wniosku o dofinansowanie projektu z Europejskiego Funduszu Rozwoju Regionalnego w ramach Regionalnego Programu Operacyjnego Województwa Zachodniopomorskiego 2014 – 2020 wraz z instrukcją wypełniania (z 7.0 na 8.0).</w:t>
            </w:r>
          </w:p>
        </w:tc>
        <w:tc>
          <w:tcPr>
            <w:tcW w:w="1984" w:type="dxa"/>
          </w:tcPr>
          <w:p w:rsidR="00950BAF" w:rsidRPr="0049273C" w:rsidRDefault="00950BAF" w:rsidP="00AE6108">
            <w:pPr>
              <w:jc w:val="center"/>
              <w:rPr>
                <w:rFonts w:ascii="Arial" w:hAnsi="Arial" w:cs="Arial"/>
                <w:sz w:val="18"/>
                <w:szCs w:val="18"/>
              </w:rPr>
            </w:pPr>
            <w:r w:rsidRPr="0049273C">
              <w:rPr>
                <w:rFonts w:ascii="Arial" w:hAnsi="Arial" w:cs="Arial"/>
                <w:sz w:val="18"/>
                <w:szCs w:val="18"/>
              </w:rPr>
              <w:t>Aktualizacja zapisu</w:t>
            </w:r>
          </w:p>
        </w:tc>
        <w:tc>
          <w:tcPr>
            <w:tcW w:w="1726" w:type="dxa"/>
          </w:tcPr>
          <w:p w:rsidR="00950BAF" w:rsidRPr="0049273C" w:rsidRDefault="00950BAF" w:rsidP="00AE6108">
            <w:pPr>
              <w:jc w:val="center"/>
              <w:rPr>
                <w:rFonts w:ascii="Arial" w:hAnsi="Arial" w:cs="Arial"/>
                <w:sz w:val="18"/>
                <w:szCs w:val="18"/>
              </w:rPr>
            </w:pPr>
            <w:r w:rsidRPr="0049273C">
              <w:rPr>
                <w:rFonts w:ascii="Arial" w:hAnsi="Arial" w:cs="Arial"/>
                <w:sz w:val="18"/>
                <w:szCs w:val="18"/>
              </w:rPr>
              <w:t>Jw.</w:t>
            </w:r>
          </w:p>
        </w:tc>
      </w:tr>
      <w:tr w:rsidR="00950BAF" w:rsidRPr="00292CAF" w:rsidTr="00ED2053">
        <w:trPr>
          <w:trHeight w:val="278"/>
        </w:trPr>
        <w:tc>
          <w:tcPr>
            <w:tcW w:w="567" w:type="dxa"/>
          </w:tcPr>
          <w:p w:rsidR="00950BAF" w:rsidRPr="00680A67" w:rsidRDefault="00950BAF"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950BAF" w:rsidRDefault="00950BAF">
            <w:pPr>
              <w:jc w:val="center"/>
              <w:rPr>
                <w:rFonts w:ascii="Arial" w:hAnsi="Arial" w:cs="Arial"/>
                <w:bCs/>
                <w:sz w:val="18"/>
                <w:szCs w:val="18"/>
              </w:rPr>
            </w:pPr>
            <w:r>
              <w:rPr>
                <w:rFonts w:ascii="Arial" w:hAnsi="Arial" w:cs="Arial"/>
                <w:bCs/>
                <w:sz w:val="18"/>
                <w:szCs w:val="18"/>
              </w:rPr>
              <w:t>Jw.</w:t>
            </w:r>
          </w:p>
        </w:tc>
        <w:tc>
          <w:tcPr>
            <w:tcW w:w="1701" w:type="dxa"/>
          </w:tcPr>
          <w:p w:rsidR="00950BAF" w:rsidRDefault="00950BAF">
            <w:pPr>
              <w:jc w:val="center"/>
              <w:rPr>
                <w:rFonts w:ascii="Arial" w:hAnsi="Arial" w:cs="Arial"/>
                <w:iCs/>
                <w:sz w:val="18"/>
                <w:szCs w:val="18"/>
              </w:rPr>
            </w:pPr>
            <w:r>
              <w:rPr>
                <w:rFonts w:ascii="Arial" w:hAnsi="Arial" w:cs="Arial"/>
                <w:iCs/>
                <w:sz w:val="18"/>
                <w:szCs w:val="18"/>
              </w:rPr>
              <w:t>Wypełnianie wniosku o dofinansowanie – Serwis Beneficjenta</w:t>
            </w:r>
          </w:p>
          <w:p w:rsidR="00950BAF" w:rsidRDefault="00950BAF">
            <w:pPr>
              <w:jc w:val="center"/>
              <w:rPr>
                <w:rFonts w:ascii="Arial" w:hAnsi="Arial" w:cs="Arial"/>
                <w:iCs/>
                <w:sz w:val="18"/>
                <w:szCs w:val="18"/>
              </w:rPr>
            </w:pPr>
          </w:p>
          <w:p w:rsidR="00950BAF" w:rsidRDefault="00950BAF">
            <w:pPr>
              <w:jc w:val="center"/>
              <w:rPr>
                <w:rFonts w:ascii="Arial" w:hAnsi="Arial" w:cs="Arial"/>
                <w:iCs/>
                <w:sz w:val="18"/>
                <w:szCs w:val="18"/>
              </w:rPr>
            </w:pPr>
            <w:r>
              <w:rPr>
                <w:rFonts w:ascii="Arial" w:hAnsi="Arial" w:cs="Arial"/>
                <w:iCs/>
                <w:sz w:val="18"/>
                <w:szCs w:val="18"/>
              </w:rPr>
              <w:t>Procedura dokonywania uzupełnień/poprawy dokumentacji aplikacyjnej pkt 2</w:t>
            </w:r>
          </w:p>
        </w:tc>
        <w:tc>
          <w:tcPr>
            <w:tcW w:w="6521" w:type="dxa"/>
          </w:tcPr>
          <w:p w:rsidR="00950BAF" w:rsidRDefault="00950BAF" w:rsidP="00950BAF">
            <w:pPr>
              <w:jc w:val="both"/>
              <w:rPr>
                <w:rFonts w:ascii="Arial" w:hAnsi="Arial" w:cs="Arial"/>
                <w:b/>
                <w:iCs/>
                <w:sz w:val="18"/>
                <w:szCs w:val="18"/>
                <w:u w:val="single"/>
                <w:lang w:eastAsia="en-US"/>
              </w:rPr>
            </w:pPr>
            <w:r>
              <w:rPr>
                <w:rFonts w:ascii="Arial" w:hAnsi="Arial" w:cs="Arial"/>
                <w:b/>
                <w:iCs/>
                <w:sz w:val="18"/>
                <w:szCs w:val="18"/>
                <w:u w:val="single"/>
              </w:rPr>
              <w:t>Zapis:</w:t>
            </w:r>
          </w:p>
          <w:p w:rsidR="00950BAF" w:rsidRDefault="00950BAF" w:rsidP="00950BAF">
            <w:pPr>
              <w:jc w:val="both"/>
              <w:rPr>
                <w:rFonts w:ascii="Arial" w:hAnsi="Arial" w:cs="Arial"/>
                <w:color w:val="000000"/>
                <w:sz w:val="18"/>
                <w:szCs w:val="18"/>
              </w:rPr>
            </w:pPr>
            <w:r>
              <w:rPr>
                <w:rFonts w:ascii="Arial" w:hAnsi="Arial" w:cs="Arial"/>
                <w:color w:val="000000"/>
                <w:sz w:val="18"/>
                <w:szCs w:val="18"/>
              </w:rPr>
              <w:t xml:space="preserve">Wnioskodawca będzie mógł dokonać zmian zgodnie z zakresem wskazanym do uzupełnienia/poprawy w nowym pliku udostępnionym do edycji, który uwidoczni się w zakładce </w:t>
            </w:r>
            <w:r>
              <w:rPr>
                <w:rFonts w:ascii="Arial" w:hAnsi="Arial" w:cs="Arial"/>
                <w:i/>
                <w:color w:val="000000"/>
                <w:sz w:val="18"/>
                <w:szCs w:val="18"/>
              </w:rPr>
              <w:t>Twoje wnioski aplikacyjne, Lista zapisanych wniosków</w:t>
            </w:r>
            <w:r>
              <w:rPr>
                <w:rFonts w:ascii="Arial" w:hAnsi="Arial" w:cs="Arial"/>
                <w:color w:val="000000"/>
                <w:sz w:val="18"/>
                <w:szCs w:val="18"/>
              </w:rPr>
              <w:t>.</w:t>
            </w:r>
          </w:p>
          <w:p w:rsidR="00950BAF" w:rsidRDefault="00950BAF" w:rsidP="00950BAF">
            <w:pPr>
              <w:jc w:val="both"/>
              <w:rPr>
                <w:rFonts w:ascii="Arial" w:hAnsi="Arial" w:cs="Arial"/>
                <w:color w:val="000000"/>
                <w:sz w:val="18"/>
                <w:szCs w:val="18"/>
              </w:rPr>
            </w:pPr>
          </w:p>
          <w:p w:rsidR="00950BAF" w:rsidRDefault="00950BAF" w:rsidP="00950BAF">
            <w:pPr>
              <w:jc w:val="both"/>
              <w:rPr>
                <w:rFonts w:ascii="Arial" w:hAnsi="Arial" w:cs="Arial"/>
                <w:b/>
                <w:color w:val="000000"/>
                <w:sz w:val="18"/>
                <w:szCs w:val="18"/>
                <w:u w:val="single"/>
              </w:rPr>
            </w:pPr>
            <w:r>
              <w:rPr>
                <w:rFonts w:ascii="Arial" w:hAnsi="Arial" w:cs="Arial"/>
                <w:b/>
                <w:color w:val="000000"/>
                <w:sz w:val="18"/>
                <w:szCs w:val="18"/>
                <w:u w:val="single"/>
              </w:rPr>
              <w:t>Zmieniono na:</w:t>
            </w:r>
          </w:p>
          <w:p w:rsidR="00950BAF" w:rsidRDefault="00950BAF" w:rsidP="00950BAF">
            <w:pPr>
              <w:autoSpaceDE w:val="0"/>
              <w:autoSpaceDN w:val="0"/>
              <w:adjustRightInd w:val="0"/>
              <w:jc w:val="both"/>
              <w:rPr>
                <w:rFonts w:ascii="Arial" w:hAnsi="Arial" w:cs="Arial"/>
                <w:b/>
                <w:sz w:val="18"/>
                <w:szCs w:val="18"/>
                <w:u w:val="single"/>
                <w:lang w:eastAsia="en-US"/>
              </w:rPr>
            </w:pPr>
            <w:r>
              <w:rPr>
                <w:rFonts w:ascii="Arial" w:hAnsi="Arial" w:cs="Arial"/>
                <w:color w:val="000000"/>
                <w:sz w:val="18"/>
                <w:szCs w:val="18"/>
              </w:rPr>
              <w:t xml:space="preserve">Wnioskodawca będzie mógł dokonać zmian zgodnie z zakresem wskazanym do uzupełnienia/poprawy w nowym pliku udostępnionym do edycji, który uwidoczni się w zakładce </w:t>
            </w:r>
            <w:r>
              <w:rPr>
                <w:rFonts w:ascii="Arial" w:hAnsi="Arial" w:cs="Arial"/>
                <w:i/>
                <w:color w:val="000000"/>
                <w:sz w:val="18"/>
                <w:szCs w:val="18"/>
              </w:rPr>
              <w:t>Twoje wnioski aplikacyjne, Lista wniosków do poprawy</w:t>
            </w:r>
            <w:r>
              <w:rPr>
                <w:rFonts w:ascii="Arial" w:hAnsi="Arial" w:cs="Arial"/>
                <w:color w:val="000000"/>
                <w:sz w:val="18"/>
                <w:szCs w:val="18"/>
              </w:rPr>
              <w:t>.</w:t>
            </w:r>
          </w:p>
        </w:tc>
        <w:tc>
          <w:tcPr>
            <w:tcW w:w="1984" w:type="dxa"/>
          </w:tcPr>
          <w:p w:rsidR="00950BAF" w:rsidRPr="0049273C" w:rsidRDefault="00950BAF" w:rsidP="00AE6108">
            <w:pPr>
              <w:jc w:val="center"/>
              <w:rPr>
                <w:rFonts w:ascii="Arial" w:hAnsi="Arial" w:cs="Arial"/>
                <w:sz w:val="18"/>
                <w:szCs w:val="18"/>
              </w:rPr>
            </w:pPr>
            <w:r w:rsidRPr="0049273C">
              <w:rPr>
                <w:rFonts w:ascii="Arial" w:hAnsi="Arial" w:cs="Arial"/>
                <w:sz w:val="18"/>
                <w:szCs w:val="18"/>
              </w:rPr>
              <w:t>Aktualizacja zapisu</w:t>
            </w:r>
          </w:p>
        </w:tc>
        <w:tc>
          <w:tcPr>
            <w:tcW w:w="1726" w:type="dxa"/>
          </w:tcPr>
          <w:p w:rsidR="00950BAF" w:rsidRPr="0049273C" w:rsidRDefault="00950BAF" w:rsidP="00AE6108">
            <w:pPr>
              <w:jc w:val="center"/>
              <w:rPr>
                <w:rFonts w:ascii="Arial" w:hAnsi="Arial" w:cs="Arial"/>
                <w:sz w:val="18"/>
                <w:szCs w:val="18"/>
              </w:rPr>
            </w:pPr>
            <w:r w:rsidRPr="0049273C">
              <w:rPr>
                <w:rFonts w:ascii="Arial" w:hAnsi="Arial" w:cs="Arial"/>
                <w:sz w:val="18"/>
                <w:szCs w:val="18"/>
              </w:rPr>
              <w:t>Jw.</w:t>
            </w:r>
          </w:p>
        </w:tc>
      </w:tr>
      <w:tr w:rsidR="00950BAF" w:rsidRPr="00292CAF" w:rsidTr="00ED2053">
        <w:trPr>
          <w:trHeight w:val="278"/>
        </w:trPr>
        <w:tc>
          <w:tcPr>
            <w:tcW w:w="567" w:type="dxa"/>
          </w:tcPr>
          <w:p w:rsidR="00950BAF" w:rsidRPr="00680A67" w:rsidRDefault="00950BAF"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950BAF" w:rsidRPr="0049273C" w:rsidRDefault="00950BAF" w:rsidP="00C158CE">
            <w:pPr>
              <w:jc w:val="center"/>
              <w:rPr>
                <w:rFonts w:ascii="Arial" w:hAnsi="Arial" w:cs="Arial"/>
                <w:bCs/>
                <w:sz w:val="18"/>
                <w:szCs w:val="18"/>
              </w:rPr>
            </w:pPr>
            <w:r>
              <w:rPr>
                <w:rFonts w:ascii="Arial" w:hAnsi="Arial" w:cs="Arial"/>
                <w:bCs/>
                <w:sz w:val="18"/>
                <w:szCs w:val="18"/>
              </w:rPr>
              <w:t>J w.</w:t>
            </w:r>
          </w:p>
        </w:tc>
        <w:tc>
          <w:tcPr>
            <w:tcW w:w="1701" w:type="dxa"/>
          </w:tcPr>
          <w:p w:rsidR="00950BAF" w:rsidRPr="00C158CE" w:rsidRDefault="00950BAF" w:rsidP="00762837">
            <w:pPr>
              <w:jc w:val="center"/>
              <w:rPr>
                <w:rFonts w:ascii="Arial" w:hAnsi="Arial" w:cs="Arial"/>
                <w:iCs/>
                <w:sz w:val="18"/>
                <w:szCs w:val="18"/>
              </w:rPr>
            </w:pPr>
            <w:r>
              <w:rPr>
                <w:rFonts w:ascii="Arial" w:hAnsi="Arial" w:cs="Arial"/>
                <w:iCs/>
                <w:sz w:val="18"/>
                <w:szCs w:val="18"/>
              </w:rPr>
              <w:t>Sekcja D 7</w:t>
            </w:r>
          </w:p>
        </w:tc>
        <w:tc>
          <w:tcPr>
            <w:tcW w:w="6521" w:type="dxa"/>
          </w:tcPr>
          <w:p w:rsidR="00950BAF" w:rsidRDefault="00950BAF" w:rsidP="00962EC7">
            <w:pPr>
              <w:spacing w:line="276" w:lineRule="auto"/>
              <w:jc w:val="both"/>
              <w:rPr>
                <w:rFonts w:ascii="Arial" w:eastAsia="Times New Roman" w:hAnsi="Arial" w:cs="Arial"/>
                <w:b/>
                <w:sz w:val="18"/>
                <w:szCs w:val="18"/>
                <w:u w:val="single"/>
              </w:rPr>
            </w:pPr>
            <w:r>
              <w:rPr>
                <w:rFonts w:ascii="Arial" w:eastAsia="Times New Roman" w:hAnsi="Arial" w:cs="Arial"/>
                <w:b/>
                <w:sz w:val="18"/>
                <w:szCs w:val="18"/>
                <w:u w:val="single"/>
              </w:rPr>
              <w:t>Zapis: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950BAF" w:rsidRPr="00962EC7" w:rsidTr="00E22A3C">
              <w:trPr>
                <w:trHeight w:val="37"/>
              </w:trPr>
              <w:tc>
                <w:tcPr>
                  <w:tcW w:w="5000" w:type="pct"/>
                  <w:shd w:val="pct10" w:color="auto" w:fill="auto"/>
                </w:tcPr>
                <w:p w:rsidR="00950BAF" w:rsidRPr="00962EC7" w:rsidRDefault="00950BAF" w:rsidP="00962EC7">
                  <w:pPr>
                    <w:autoSpaceDE w:val="0"/>
                    <w:autoSpaceDN w:val="0"/>
                    <w:adjustRightInd w:val="0"/>
                    <w:spacing w:line="240" w:lineRule="auto"/>
                    <w:rPr>
                      <w:rFonts w:ascii="Arial" w:hAnsi="Arial" w:cs="Arial"/>
                      <w:sz w:val="16"/>
                      <w:szCs w:val="16"/>
                      <w:lang w:eastAsia="pl-PL"/>
                    </w:rPr>
                  </w:pPr>
                  <w:r w:rsidRPr="00962EC7">
                    <w:rPr>
                      <w:rFonts w:ascii="Arial" w:hAnsi="Arial" w:cs="Arial"/>
                      <w:b/>
                      <w:sz w:val="16"/>
                      <w:szCs w:val="16"/>
                      <w:lang w:eastAsia="pl-PL"/>
                    </w:rPr>
                    <w:t>D.7. Zgodność z właściwymi politykami i zasadami wspólnotowymi</w:t>
                  </w:r>
                </w:p>
              </w:tc>
            </w:tr>
          </w:tbl>
          <w:p w:rsidR="00950BAF" w:rsidRPr="00962EC7" w:rsidRDefault="00950BAF" w:rsidP="00962EC7">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950BAF" w:rsidRPr="00962EC7" w:rsidTr="00E22A3C">
              <w:tc>
                <w:tcPr>
                  <w:tcW w:w="5000" w:type="pct"/>
                </w:tcPr>
                <w:p w:rsidR="00950BAF" w:rsidRPr="00962EC7" w:rsidRDefault="00950BAF" w:rsidP="00962EC7">
                  <w:pPr>
                    <w:jc w:val="both"/>
                    <w:rPr>
                      <w:rFonts w:ascii="Arial" w:hAnsi="Arial" w:cs="Arial"/>
                      <w:i/>
                      <w:sz w:val="16"/>
                      <w:szCs w:val="16"/>
                    </w:rPr>
                  </w:pPr>
                  <w:r w:rsidRPr="00962EC7">
                    <w:rPr>
                      <w:rFonts w:ascii="Arial" w:hAnsi="Arial" w:cs="Arial"/>
                      <w:i/>
                      <w:sz w:val="16"/>
                      <w:szCs w:val="16"/>
                    </w:rPr>
                    <w:t>Przed rozpoczęciem realizacji projektu oraz wypełnianiem poniższych sekcji IZ RPO WZ zaleca zapoznanie się z treścią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tc>
            </w:tr>
          </w:tbl>
          <w:p w:rsidR="00950BAF" w:rsidRPr="00962EC7" w:rsidRDefault="00950BAF" w:rsidP="00962EC7">
            <w:pPr>
              <w:jc w:val="both"/>
              <w:rPr>
                <w:rFonts w:ascii="Arial" w:hAnsi="Arial" w:cs="Arial"/>
                <w:sz w:val="16"/>
                <w:szCs w:val="16"/>
              </w:rPr>
            </w:pPr>
          </w:p>
          <w:tbl>
            <w:tblPr>
              <w:tblStyle w:val="Tabela-Siatka"/>
              <w:tblW w:w="5000" w:type="pct"/>
              <w:shd w:val="pct10" w:color="auto" w:fill="auto"/>
              <w:tblLayout w:type="fixed"/>
              <w:tblLook w:val="04A0" w:firstRow="1" w:lastRow="0" w:firstColumn="1" w:lastColumn="0" w:noHBand="0" w:noVBand="1"/>
            </w:tblPr>
            <w:tblGrid>
              <w:gridCol w:w="6295"/>
            </w:tblGrid>
            <w:tr w:rsidR="00950BAF" w:rsidRPr="00962EC7" w:rsidTr="00E22A3C">
              <w:tc>
                <w:tcPr>
                  <w:tcW w:w="5000" w:type="pct"/>
                  <w:shd w:val="pct10" w:color="auto" w:fill="auto"/>
                </w:tcPr>
                <w:p w:rsidR="00950BAF" w:rsidRPr="00962EC7" w:rsidRDefault="00950BAF" w:rsidP="00962EC7">
                  <w:pPr>
                    <w:jc w:val="both"/>
                    <w:rPr>
                      <w:rFonts w:ascii="Arial" w:eastAsia="Times New Roman" w:hAnsi="Arial" w:cs="Arial"/>
                      <w:sz w:val="16"/>
                      <w:szCs w:val="16"/>
                    </w:rPr>
                  </w:pPr>
                  <w:r w:rsidRPr="00962EC7">
                    <w:rPr>
                      <w:rFonts w:ascii="Arial" w:eastAsia="Times New Roman" w:hAnsi="Arial" w:cs="Arial"/>
                      <w:b/>
                      <w:sz w:val="16"/>
                      <w:szCs w:val="16"/>
                    </w:rPr>
                    <w:t>D.7.1. Kluczowe zasady i polityki wspólnotowe</w:t>
                  </w:r>
                </w:p>
              </w:tc>
            </w:tr>
          </w:tbl>
          <w:p w:rsidR="00950BAF" w:rsidRPr="00962EC7" w:rsidRDefault="00950BAF" w:rsidP="00962EC7">
            <w:pPr>
              <w:jc w:val="both"/>
              <w:rPr>
                <w:rFonts w:ascii="Arial" w:eastAsia="Times New Roman"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950BAF" w:rsidRPr="00962EC7" w:rsidTr="00E22A3C">
              <w:tc>
                <w:tcPr>
                  <w:tcW w:w="5000" w:type="pct"/>
                </w:tcPr>
                <w:p w:rsidR="00950BAF" w:rsidRPr="00962EC7" w:rsidRDefault="00950BAF" w:rsidP="00962EC7">
                  <w:pPr>
                    <w:jc w:val="both"/>
                    <w:rPr>
                      <w:rFonts w:ascii="Arial" w:eastAsia="Times New Roman" w:hAnsi="Arial" w:cs="Arial"/>
                      <w:sz w:val="16"/>
                      <w:szCs w:val="16"/>
                    </w:rPr>
                  </w:pPr>
                  <w:r w:rsidRPr="00962EC7">
                    <w:rPr>
                      <w:rFonts w:ascii="Arial" w:eastAsia="Times New Roman" w:hAnsi="Arial" w:cs="Arial"/>
                      <w:i/>
                      <w:sz w:val="16"/>
                      <w:szCs w:val="16"/>
                    </w:rPr>
                    <w:t xml:space="preserve">Należy wskazać w jakim stopniu projekt jest zgodny z niżej wskazanymi zasadami i politykami wspólnotowymi. </w:t>
                  </w:r>
                  <w:r w:rsidRPr="00962EC7">
                    <w:rPr>
                      <w:rFonts w:ascii="Arial" w:eastAsia="Times New Roman" w:hAnsi="Arial" w:cs="Arial"/>
                      <w:i/>
                      <w:iCs/>
                      <w:sz w:val="16"/>
                      <w:szCs w:val="16"/>
                    </w:rPr>
                    <w:t>Dodatkowo należy mieć na uwadze, iż nie ma możliwości wsparcia projektu, który jest niezgodny z niżej wymienionymi zasadami.</w:t>
                  </w:r>
                </w:p>
              </w:tc>
            </w:tr>
          </w:tbl>
          <w:p w:rsidR="00950BAF" w:rsidRPr="00962EC7" w:rsidRDefault="00950BAF" w:rsidP="00962EC7">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950BAF" w:rsidRPr="00962EC7" w:rsidTr="00E22A3C">
              <w:tc>
                <w:tcPr>
                  <w:tcW w:w="5000" w:type="pct"/>
                  <w:shd w:val="pct10" w:color="auto" w:fill="auto"/>
                </w:tcPr>
                <w:p w:rsidR="00950BAF" w:rsidRPr="00962EC7" w:rsidRDefault="00950BAF" w:rsidP="00962EC7">
                  <w:pPr>
                    <w:spacing w:line="240" w:lineRule="auto"/>
                    <w:rPr>
                      <w:rFonts w:ascii="Arial" w:hAnsi="Arial" w:cs="Arial"/>
                      <w:b/>
                      <w:sz w:val="16"/>
                      <w:szCs w:val="16"/>
                    </w:rPr>
                  </w:pPr>
                  <w:r w:rsidRPr="00962EC7">
                    <w:rPr>
                      <w:rFonts w:ascii="Arial" w:hAnsi="Arial" w:cs="Arial"/>
                      <w:b/>
                      <w:sz w:val="16"/>
                      <w:szCs w:val="16"/>
                    </w:rPr>
                    <w:t>Zasada promowania i realizacji zasady równości szans i niedyskryminacji, w tym m.in. budowanie infrastruktury w zgodzie z zasadą uniwersalnego projektowania</w:t>
                  </w:r>
                </w:p>
              </w:tc>
            </w:tr>
          </w:tbl>
          <w:p w:rsidR="00950BAF" w:rsidRPr="00962EC7" w:rsidRDefault="00950BAF" w:rsidP="00962EC7">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950BAF" w:rsidRPr="00962EC7" w:rsidTr="00E22A3C">
              <w:tc>
                <w:tcPr>
                  <w:tcW w:w="5000" w:type="pct"/>
                  <w:shd w:val="clear" w:color="auto" w:fill="auto"/>
                </w:tcPr>
                <w:p w:rsidR="00950BAF" w:rsidRPr="00962EC7" w:rsidRDefault="00950BAF" w:rsidP="001179AB">
                  <w:pPr>
                    <w:numPr>
                      <w:ilvl w:val="0"/>
                      <w:numId w:val="15"/>
                    </w:numPr>
                    <w:spacing w:after="200" w:line="240" w:lineRule="auto"/>
                    <w:rPr>
                      <w:rFonts w:ascii="Arial" w:eastAsia="Times New Roman" w:hAnsi="Arial" w:cs="Arial"/>
                      <w:sz w:val="16"/>
                      <w:szCs w:val="16"/>
                      <w:lang w:eastAsia="pl-PL"/>
                    </w:rPr>
                  </w:pPr>
                  <w:r w:rsidRPr="00962EC7">
                    <w:rPr>
                      <w:rFonts w:ascii="Arial" w:eastAsia="Times New Roman" w:hAnsi="Arial" w:cs="Arial"/>
                      <w:sz w:val="16"/>
                      <w:szCs w:val="16"/>
                      <w:lang w:eastAsia="pl-PL"/>
                    </w:rPr>
                    <w:t>zgodny</w:t>
                  </w:r>
                </w:p>
              </w:tc>
            </w:tr>
            <w:tr w:rsidR="00950BAF" w:rsidRPr="00962EC7" w:rsidTr="00E22A3C">
              <w:tc>
                <w:tcPr>
                  <w:tcW w:w="5000" w:type="pct"/>
                  <w:shd w:val="clear" w:color="auto" w:fill="auto"/>
                </w:tcPr>
                <w:p w:rsidR="00950BAF" w:rsidRPr="00962EC7" w:rsidRDefault="00950BAF" w:rsidP="001179AB">
                  <w:pPr>
                    <w:numPr>
                      <w:ilvl w:val="0"/>
                      <w:numId w:val="15"/>
                    </w:numPr>
                    <w:spacing w:after="200" w:line="240" w:lineRule="auto"/>
                    <w:rPr>
                      <w:rFonts w:ascii="Arial" w:eastAsia="Times New Roman" w:hAnsi="Arial" w:cs="Arial"/>
                      <w:sz w:val="16"/>
                      <w:szCs w:val="16"/>
                      <w:lang w:eastAsia="pl-PL"/>
                    </w:rPr>
                  </w:pPr>
                  <w:r w:rsidRPr="00962EC7">
                    <w:rPr>
                      <w:rFonts w:ascii="Arial" w:eastAsia="Times New Roman" w:hAnsi="Arial" w:cs="Arial"/>
                      <w:sz w:val="16"/>
                      <w:szCs w:val="16"/>
                      <w:lang w:eastAsia="pl-PL"/>
                    </w:rPr>
                    <w:t>neutralny</w:t>
                  </w:r>
                </w:p>
              </w:tc>
            </w:tr>
            <w:tr w:rsidR="00950BAF" w:rsidRPr="00962EC7" w:rsidTr="00E22A3C">
              <w:tc>
                <w:tcPr>
                  <w:tcW w:w="5000" w:type="pct"/>
                  <w:shd w:val="clear" w:color="auto" w:fill="auto"/>
                </w:tcPr>
                <w:p w:rsidR="00950BAF" w:rsidRPr="00962EC7" w:rsidRDefault="00950BAF" w:rsidP="001179AB">
                  <w:pPr>
                    <w:numPr>
                      <w:ilvl w:val="0"/>
                      <w:numId w:val="15"/>
                    </w:numPr>
                    <w:spacing w:after="200" w:line="240" w:lineRule="auto"/>
                    <w:rPr>
                      <w:rFonts w:ascii="Arial" w:eastAsia="Times New Roman" w:hAnsi="Arial" w:cs="Arial"/>
                      <w:sz w:val="16"/>
                      <w:szCs w:val="16"/>
                      <w:lang w:eastAsia="pl-PL"/>
                    </w:rPr>
                  </w:pPr>
                  <w:r w:rsidRPr="00962EC7">
                    <w:rPr>
                      <w:rFonts w:ascii="Arial" w:eastAsia="Times New Roman" w:hAnsi="Arial" w:cs="Arial"/>
                      <w:sz w:val="16"/>
                      <w:szCs w:val="16"/>
                      <w:lang w:eastAsia="pl-PL"/>
                    </w:rPr>
                    <w:t>niezgodny</w:t>
                  </w:r>
                </w:p>
              </w:tc>
            </w:tr>
          </w:tbl>
          <w:p w:rsidR="00950BAF" w:rsidRPr="00962EC7" w:rsidRDefault="00950BAF" w:rsidP="00962EC7">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950BAF" w:rsidRPr="00962EC7" w:rsidTr="00E22A3C">
              <w:tc>
                <w:tcPr>
                  <w:tcW w:w="5000" w:type="pct"/>
                  <w:shd w:val="pct10" w:color="auto" w:fill="auto"/>
                </w:tcPr>
                <w:p w:rsidR="00950BAF" w:rsidRPr="00962EC7" w:rsidRDefault="00950BAF" w:rsidP="00962EC7">
                  <w:pPr>
                    <w:spacing w:line="240" w:lineRule="auto"/>
                    <w:rPr>
                      <w:rFonts w:ascii="Arial" w:hAnsi="Arial" w:cs="Arial"/>
                      <w:b/>
                      <w:sz w:val="16"/>
                      <w:szCs w:val="16"/>
                    </w:rPr>
                  </w:pPr>
                  <w:r w:rsidRPr="00962EC7">
                    <w:rPr>
                      <w:rFonts w:ascii="Arial" w:hAnsi="Arial" w:cs="Arial"/>
                      <w:b/>
                      <w:sz w:val="16"/>
                      <w:szCs w:val="16"/>
                    </w:rPr>
                    <w:t>Zasada zrównoważonego rozwoju</w:t>
                  </w:r>
                </w:p>
              </w:tc>
            </w:tr>
          </w:tbl>
          <w:p w:rsidR="00950BAF" w:rsidRPr="00962EC7" w:rsidRDefault="00950BAF" w:rsidP="00962EC7">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950BAF" w:rsidRPr="00962EC7" w:rsidTr="00E22A3C">
              <w:tc>
                <w:tcPr>
                  <w:tcW w:w="5000" w:type="pct"/>
                  <w:shd w:val="clear" w:color="auto" w:fill="auto"/>
                </w:tcPr>
                <w:p w:rsidR="00950BAF" w:rsidRPr="00962EC7" w:rsidRDefault="00950BAF" w:rsidP="001179AB">
                  <w:pPr>
                    <w:numPr>
                      <w:ilvl w:val="0"/>
                      <w:numId w:val="15"/>
                    </w:numPr>
                    <w:spacing w:after="200" w:line="240" w:lineRule="auto"/>
                    <w:jc w:val="both"/>
                    <w:rPr>
                      <w:rFonts w:ascii="Arial" w:eastAsia="Times New Roman" w:hAnsi="Arial" w:cs="Arial"/>
                      <w:sz w:val="16"/>
                      <w:szCs w:val="16"/>
                      <w:lang w:eastAsia="pl-PL"/>
                    </w:rPr>
                  </w:pPr>
                  <w:r w:rsidRPr="00962EC7">
                    <w:rPr>
                      <w:rFonts w:ascii="Arial" w:eastAsia="Times New Roman" w:hAnsi="Arial" w:cs="Arial"/>
                      <w:sz w:val="16"/>
                      <w:szCs w:val="16"/>
                      <w:lang w:eastAsia="pl-PL"/>
                    </w:rPr>
                    <w:t>zgodny</w:t>
                  </w:r>
                </w:p>
              </w:tc>
            </w:tr>
            <w:tr w:rsidR="00950BAF" w:rsidRPr="00962EC7" w:rsidTr="00E22A3C">
              <w:tc>
                <w:tcPr>
                  <w:tcW w:w="5000" w:type="pct"/>
                  <w:shd w:val="clear" w:color="auto" w:fill="auto"/>
                </w:tcPr>
                <w:p w:rsidR="00950BAF" w:rsidRPr="00962EC7" w:rsidRDefault="00950BAF" w:rsidP="001179AB">
                  <w:pPr>
                    <w:numPr>
                      <w:ilvl w:val="0"/>
                      <w:numId w:val="15"/>
                    </w:numPr>
                    <w:spacing w:after="200" w:line="240" w:lineRule="auto"/>
                    <w:jc w:val="both"/>
                    <w:rPr>
                      <w:rFonts w:ascii="Arial" w:eastAsia="Times New Roman" w:hAnsi="Arial" w:cs="Arial"/>
                      <w:sz w:val="16"/>
                      <w:szCs w:val="16"/>
                      <w:lang w:eastAsia="pl-PL"/>
                    </w:rPr>
                  </w:pPr>
                  <w:r w:rsidRPr="00962EC7">
                    <w:rPr>
                      <w:rFonts w:ascii="Arial" w:eastAsia="Times New Roman" w:hAnsi="Arial" w:cs="Arial"/>
                      <w:sz w:val="16"/>
                      <w:szCs w:val="16"/>
                      <w:lang w:eastAsia="pl-PL"/>
                    </w:rPr>
                    <w:t>neutralny</w:t>
                  </w:r>
                </w:p>
              </w:tc>
            </w:tr>
            <w:tr w:rsidR="00950BAF" w:rsidRPr="00962EC7" w:rsidTr="00E22A3C">
              <w:tc>
                <w:tcPr>
                  <w:tcW w:w="5000" w:type="pct"/>
                  <w:shd w:val="clear" w:color="auto" w:fill="auto"/>
                </w:tcPr>
                <w:p w:rsidR="00950BAF" w:rsidRPr="00962EC7" w:rsidRDefault="00950BAF" w:rsidP="001179AB">
                  <w:pPr>
                    <w:numPr>
                      <w:ilvl w:val="0"/>
                      <w:numId w:val="15"/>
                    </w:numPr>
                    <w:spacing w:after="200" w:line="240" w:lineRule="auto"/>
                    <w:jc w:val="both"/>
                    <w:rPr>
                      <w:rFonts w:ascii="Arial" w:eastAsia="Times New Roman" w:hAnsi="Arial" w:cs="Arial"/>
                      <w:sz w:val="16"/>
                      <w:szCs w:val="16"/>
                      <w:lang w:eastAsia="pl-PL"/>
                    </w:rPr>
                  </w:pPr>
                  <w:r w:rsidRPr="00962EC7">
                    <w:rPr>
                      <w:rFonts w:ascii="Arial" w:eastAsia="Times New Roman" w:hAnsi="Arial" w:cs="Arial"/>
                      <w:sz w:val="16"/>
                      <w:szCs w:val="16"/>
                      <w:lang w:eastAsia="pl-PL"/>
                    </w:rPr>
                    <w:t>niezgodny</w:t>
                  </w:r>
                </w:p>
              </w:tc>
            </w:tr>
          </w:tbl>
          <w:p w:rsidR="00950BAF" w:rsidRPr="00962EC7" w:rsidRDefault="00950BAF" w:rsidP="00962EC7">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4898"/>
            </w:tblGrid>
            <w:tr w:rsidR="00950BAF" w:rsidRPr="00962EC7" w:rsidTr="00E22A3C">
              <w:tc>
                <w:tcPr>
                  <w:tcW w:w="1110" w:type="pct"/>
                  <w:shd w:val="clear" w:color="auto" w:fill="auto"/>
                </w:tcPr>
                <w:p w:rsidR="00950BAF" w:rsidRPr="00962EC7" w:rsidRDefault="00950BAF" w:rsidP="00962EC7">
                  <w:pPr>
                    <w:spacing w:line="240" w:lineRule="auto"/>
                    <w:rPr>
                      <w:rFonts w:ascii="Arial" w:hAnsi="Arial" w:cs="Arial"/>
                      <w:i/>
                      <w:sz w:val="16"/>
                      <w:szCs w:val="16"/>
                    </w:rPr>
                  </w:pPr>
                  <w:r w:rsidRPr="00962EC7">
                    <w:rPr>
                      <w:rFonts w:ascii="Arial" w:hAnsi="Arial" w:cs="Arial"/>
                      <w:sz w:val="16"/>
                      <w:szCs w:val="16"/>
                    </w:rPr>
                    <w:t>Uzasadnienie</w:t>
                  </w:r>
                  <w:r w:rsidRPr="00962EC7">
                    <w:t xml:space="preserve"> </w:t>
                  </w:r>
                  <w:r w:rsidRPr="00962EC7">
                    <w:rPr>
                      <w:rFonts w:ascii="Arial" w:hAnsi="Arial" w:cs="Arial"/>
                      <w:sz w:val="16"/>
                      <w:szCs w:val="16"/>
                    </w:rPr>
                    <w:t>wybranych polityk</w:t>
                  </w:r>
                </w:p>
              </w:tc>
              <w:tc>
                <w:tcPr>
                  <w:tcW w:w="3890" w:type="pct"/>
                  <w:shd w:val="clear" w:color="auto" w:fill="auto"/>
                </w:tcPr>
                <w:p w:rsidR="00950BAF" w:rsidRPr="00962EC7" w:rsidRDefault="00950BAF" w:rsidP="00962EC7">
                  <w:pPr>
                    <w:spacing w:line="240" w:lineRule="auto"/>
                    <w:rPr>
                      <w:rFonts w:ascii="Arial" w:hAnsi="Arial" w:cs="Arial"/>
                      <w:i/>
                      <w:sz w:val="16"/>
                      <w:szCs w:val="16"/>
                    </w:rPr>
                  </w:pPr>
                  <w:r w:rsidRPr="00962EC7">
                    <w:rPr>
                      <w:rFonts w:ascii="Arial" w:hAnsi="Arial" w:cs="Arial"/>
                      <w:i/>
                      <w:sz w:val="16"/>
                      <w:szCs w:val="16"/>
                    </w:rPr>
                    <w:t>Wnioskodawca zobligowany jest do przedstawienia uzasadnienia w odniesieniu do wszystkich zasad i polityk wspólnotowych wskazanych powyżej.</w:t>
                  </w:r>
                </w:p>
              </w:tc>
            </w:tr>
          </w:tbl>
          <w:p w:rsidR="00950BAF" w:rsidRDefault="00950BAF" w:rsidP="00962EC7">
            <w:pPr>
              <w:spacing w:line="276" w:lineRule="auto"/>
              <w:jc w:val="both"/>
              <w:rPr>
                <w:rFonts w:ascii="Arial" w:eastAsia="Times New Roman" w:hAnsi="Arial" w:cs="Arial"/>
                <w:b/>
                <w:sz w:val="18"/>
                <w:szCs w:val="18"/>
                <w:u w:val="single"/>
              </w:rPr>
            </w:pPr>
          </w:p>
          <w:p w:rsidR="00950BAF" w:rsidRDefault="00950BAF" w:rsidP="00962EC7">
            <w:pPr>
              <w:pStyle w:val="Default"/>
              <w:widowControl w:val="0"/>
              <w:tabs>
                <w:tab w:val="left" w:pos="426"/>
              </w:tabs>
              <w:suppressAutoHyphens/>
              <w:autoSpaceDN/>
              <w:adjustRightInd/>
              <w:jc w:val="both"/>
              <w:rPr>
                <w:rFonts w:ascii="Arial" w:eastAsia="Times New Roman" w:hAnsi="Arial" w:cs="Arial"/>
                <w:b/>
                <w:color w:val="auto"/>
                <w:sz w:val="18"/>
                <w:szCs w:val="18"/>
                <w:u w:val="single"/>
              </w:rPr>
            </w:pPr>
            <w:r>
              <w:rPr>
                <w:rFonts w:ascii="Arial" w:eastAsia="Times New Roman" w:hAnsi="Arial" w:cs="Arial"/>
                <w:b/>
                <w:color w:val="auto"/>
                <w:sz w:val="18"/>
                <w:szCs w:val="18"/>
                <w:u w:val="single"/>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950BAF" w:rsidRPr="00827591" w:rsidTr="00324DC6">
              <w:trPr>
                <w:trHeight w:val="37"/>
              </w:trPr>
              <w:tc>
                <w:tcPr>
                  <w:tcW w:w="5000" w:type="pct"/>
                  <w:shd w:val="pct10" w:color="auto" w:fill="auto"/>
                </w:tcPr>
                <w:p w:rsidR="00950BAF" w:rsidRPr="00827591" w:rsidRDefault="00950BAF" w:rsidP="00827591">
                  <w:pPr>
                    <w:autoSpaceDE w:val="0"/>
                    <w:autoSpaceDN w:val="0"/>
                    <w:adjustRightInd w:val="0"/>
                    <w:spacing w:line="240" w:lineRule="auto"/>
                    <w:rPr>
                      <w:rFonts w:ascii="Arial" w:hAnsi="Arial" w:cs="Arial"/>
                      <w:sz w:val="16"/>
                      <w:szCs w:val="16"/>
                      <w:lang w:eastAsia="pl-PL"/>
                    </w:rPr>
                  </w:pPr>
                  <w:r w:rsidRPr="00827591">
                    <w:rPr>
                      <w:rFonts w:ascii="Arial" w:hAnsi="Arial" w:cs="Arial"/>
                      <w:b/>
                      <w:sz w:val="16"/>
                      <w:szCs w:val="16"/>
                      <w:lang w:eastAsia="pl-PL"/>
                    </w:rPr>
                    <w:t>D.7. Zgodność z właściwymi politykami i zasadami wspólnotowymi</w:t>
                  </w:r>
                </w:p>
              </w:tc>
            </w:tr>
          </w:tbl>
          <w:p w:rsidR="00950BAF" w:rsidRPr="00827591" w:rsidRDefault="00950BAF" w:rsidP="00827591">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950BAF" w:rsidRPr="00827591" w:rsidTr="00324DC6">
              <w:tc>
                <w:tcPr>
                  <w:tcW w:w="5000" w:type="pct"/>
                </w:tcPr>
                <w:p w:rsidR="00950BAF" w:rsidRPr="00827591" w:rsidRDefault="00950BAF" w:rsidP="00827591">
                  <w:pPr>
                    <w:jc w:val="both"/>
                    <w:rPr>
                      <w:rFonts w:ascii="Arial" w:hAnsi="Arial" w:cs="Arial"/>
                      <w:b/>
                      <w:i/>
                      <w:sz w:val="16"/>
                      <w:szCs w:val="16"/>
                    </w:rPr>
                  </w:pPr>
                  <w:r w:rsidRPr="00827591">
                    <w:rPr>
                      <w:rFonts w:ascii="Arial" w:hAnsi="Arial" w:cs="Arial"/>
                      <w:b/>
                      <w:i/>
                      <w:sz w:val="16"/>
                      <w:szCs w:val="16"/>
                    </w:rPr>
                    <w:t>Przed rozpoczęciem realizacji projektu oraz wypełnianiem poniższych sekcji IZ RPO WZ zaleca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tc>
            </w:tr>
          </w:tbl>
          <w:p w:rsidR="00950BAF" w:rsidRPr="00827591" w:rsidRDefault="00950BAF" w:rsidP="00827591">
            <w:pPr>
              <w:jc w:val="both"/>
              <w:rPr>
                <w:rFonts w:ascii="Arial" w:hAnsi="Arial" w:cs="Arial"/>
                <w:sz w:val="16"/>
                <w:szCs w:val="16"/>
              </w:rPr>
            </w:pPr>
          </w:p>
          <w:tbl>
            <w:tblPr>
              <w:tblStyle w:val="Tabela-Siatka"/>
              <w:tblW w:w="5000" w:type="pct"/>
              <w:shd w:val="pct10" w:color="auto" w:fill="auto"/>
              <w:tblLayout w:type="fixed"/>
              <w:tblLook w:val="04A0" w:firstRow="1" w:lastRow="0" w:firstColumn="1" w:lastColumn="0" w:noHBand="0" w:noVBand="1"/>
            </w:tblPr>
            <w:tblGrid>
              <w:gridCol w:w="6295"/>
            </w:tblGrid>
            <w:tr w:rsidR="00950BAF" w:rsidRPr="00827591" w:rsidTr="00324DC6">
              <w:tc>
                <w:tcPr>
                  <w:tcW w:w="5000" w:type="pct"/>
                  <w:shd w:val="pct10" w:color="auto" w:fill="auto"/>
                </w:tcPr>
                <w:p w:rsidR="00950BAF" w:rsidRPr="00827591" w:rsidRDefault="00950BAF" w:rsidP="00827591">
                  <w:pPr>
                    <w:jc w:val="both"/>
                    <w:rPr>
                      <w:rFonts w:ascii="Arial" w:eastAsia="Times New Roman" w:hAnsi="Arial" w:cs="Arial"/>
                      <w:sz w:val="16"/>
                      <w:szCs w:val="16"/>
                    </w:rPr>
                  </w:pPr>
                  <w:r w:rsidRPr="00827591">
                    <w:rPr>
                      <w:rFonts w:ascii="Arial" w:eastAsia="Times New Roman" w:hAnsi="Arial" w:cs="Arial"/>
                      <w:b/>
                      <w:sz w:val="16"/>
                      <w:szCs w:val="16"/>
                    </w:rPr>
                    <w:t>D.7.1. Kluczowe zasady i polityki wspólnotowe</w:t>
                  </w:r>
                </w:p>
              </w:tc>
            </w:tr>
          </w:tbl>
          <w:p w:rsidR="00950BAF" w:rsidRPr="00827591" w:rsidRDefault="00950BAF" w:rsidP="00827591">
            <w:pPr>
              <w:jc w:val="both"/>
              <w:rPr>
                <w:rFonts w:ascii="Arial" w:eastAsia="Times New Roman" w:hAnsi="Arial" w:cs="Arial"/>
                <w:sz w:val="16"/>
                <w:szCs w:val="16"/>
              </w:rPr>
            </w:pPr>
          </w:p>
          <w:tbl>
            <w:tblPr>
              <w:tblStyle w:val="Tabela-Siatka"/>
              <w:tblW w:w="5000" w:type="pct"/>
              <w:tblLayout w:type="fixed"/>
              <w:tblLook w:val="04A0" w:firstRow="1" w:lastRow="0" w:firstColumn="1" w:lastColumn="0" w:noHBand="0" w:noVBand="1"/>
            </w:tblPr>
            <w:tblGrid>
              <w:gridCol w:w="6295"/>
            </w:tblGrid>
            <w:tr w:rsidR="00950BAF" w:rsidRPr="00827591" w:rsidTr="00324DC6">
              <w:tc>
                <w:tcPr>
                  <w:tcW w:w="5000" w:type="pct"/>
                </w:tcPr>
                <w:p w:rsidR="00950BAF" w:rsidRPr="00827591" w:rsidRDefault="00950BAF" w:rsidP="00827591">
                  <w:pPr>
                    <w:jc w:val="both"/>
                    <w:rPr>
                      <w:rFonts w:ascii="Arial" w:eastAsia="Times New Roman" w:hAnsi="Arial" w:cs="Arial"/>
                      <w:sz w:val="16"/>
                      <w:szCs w:val="16"/>
                    </w:rPr>
                  </w:pPr>
                  <w:r w:rsidRPr="00827591">
                    <w:rPr>
                      <w:rFonts w:ascii="Arial" w:eastAsia="Times New Roman" w:hAnsi="Arial" w:cs="Arial"/>
                      <w:i/>
                      <w:sz w:val="16"/>
                      <w:szCs w:val="16"/>
                    </w:rPr>
                    <w:t xml:space="preserve">Należy wskazać w jakim stopniu projekt jest zgodny z niżej wskazanymi zasadami i politykami wspólnotowymi. </w:t>
                  </w:r>
                  <w:r w:rsidRPr="00827591">
                    <w:rPr>
                      <w:rFonts w:ascii="Arial" w:eastAsia="Times New Roman" w:hAnsi="Arial" w:cs="Arial"/>
                      <w:i/>
                      <w:iCs/>
                      <w:sz w:val="16"/>
                      <w:szCs w:val="16"/>
                    </w:rPr>
                    <w:t>Dodatkowo należy mieć na uwadze, iż nie ma możliwości wsparcia projektu, który jest niezgodny z niżej wymienionymi zasadami.</w:t>
                  </w:r>
                </w:p>
              </w:tc>
            </w:tr>
          </w:tbl>
          <w:p w:rsidR="00950BAF" w:rsidRPr="00827591" w:rsidRDefault="00950BAF" w:rsidP="00827591">
            <w:pPr>
              <w:jc w:val="both"/>
              <w:rPr>
                <w:rFonts w:ascii="Arial" w:eastAsia="Times New Roman" w:hAnsi="Arial" w:cs="Arial"/>
                <w:sz w:val="16"/>
                <w:szCs w:val="16"/>
              </w:rPr>
            </w:pPr>
          </w:p>
          <w:tbl>
            <w:tblPr>
              <w:tblW w:w="5000" w:type="pct"/>
              <w:tblBorders>
                <w:top w:val="single" w:sz="4" w:space="0" w:color="auto"/>
                <w:left w:val="single" w:sz="4" w:space="0" w:color="auto"/>
                <w:right w:val="single" w:sz="4" w:space="0" w:color="auto"/>
              </w:tblBorders>
              <w:shd w:val="pct10" w:color="auto" w:fill="auto"/>
              <w:tblLayout w:type="fixed"/>
              <w:tblLook w:val="04A0" w:firstRow="1" w:lastRow="0" w:firstColumn="1" w:lastColumn="0" w:noHBand="0" w:noVBand="1"/>
            </w:tblPr>
            <w:tblGrid>
              <w:gridCol w:w="6295"/>
            </w:tblGrid>
            <w:tr w:rsidR="00950BAF" w:rsidRPr="00827591" w:rsidTr="00324DC6">
              <w:tc>
                <w:tcPr>
                  <w:tcW w:w="5000" w:type="pct"/>
                  <w:shd w:val="pct10" w:color="auto" w:fill="auto"/>
                </w:tcPr>
                <w:p w:rsidR="00950BAF" w:rsidRPr="00827591" w:rsidRDefault="00950BAF" w:rsidP="00827591">
                  <w:pPr>
                    <w:spacing w:line="240" w:lineRule="auto"/>
                    <w:rPr>
                      <w:rFonts w:ascii="Arial" w:hAnsi="Arial" w:cs="Arial"/>
                      <w:b/>
                      <w:sz w:val="16"/>
                      <w:szCs w:val="16"/>
                    </w:rPr>
                  </w:pPr>
                  <w:r w:rsidRPr="00827591">
                    <w:rPr>
                      <w:rFonts w:ascii="Arial" w:hAnsi="Arial" w:cs="Arial"/>
                      <w:b/>
                      <w:sz w:val="16"/>
                      <w:szCs w:val="16"/>
                    </w:rPr>
                    <w:t>Zasada równości szans i niedyskryminacji, w tym dostępności dla osób z niepełnosprawnościami (tj. m. in. budowanie infrastruktury w zgodzie z zasadą uniwersalnego projektowania)</w:t>
                  </w:r>
                </w:p>
              </w:tc>
            </w:tr>
          </w:tbl>
          <w:tbl>
            <w:tblPr>
              <w:tblStyle w:val="Tabela-Siatka"/>
              <w:tblW w:w="5000" w:type="pct"/>
              <w:tblLayout w:type="fixed"/>
              <w:tblLook w:val="04A0" w:firstRow="1" w:lastRow="0" w:firstColumn="1" w:lastColumn="0" w:noHBand="0" w:noVBand="1"/>
            </w:tblPr>
            <w:tblGrid>
              <w:gridCol w:w="6295"/>
            </w:tblGrid>
            <w:tr w:rsidR="00950BAF" w:rsidRPr="00827591" w:rsidTr="00324DC6">
              <w:tc>
                <w:tcPr>
                  <w:tcW w:w="5000" w:type="pct"/>
                </w:tcPr>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 xml:space="preserve">W niniejszym polu należy uzasadnić zgodność projektu z zasadą równości szans i niedyskryminacji, w tym dostępności dla osób </w:t>
                  </w:r>
                  <w:r w:rsidRPr="00827591">
                    <w:rPr>
                      <w:rFonts w:ascii="Arial" w:eastAsia="Times New Roman" w:hAnsi="Arial" w:cs="Arial"/>
                      <w:b/>
                      <w:i/>
                      <w:sz w:val="16"/>
                      <w:szCs w:val="16"/>
                    </w:rPr>
                    <w:br w:type="textWrapping" w:clear="all"/>
                    <w:t xml:space="preserve">z niepełnoprawnościami, która obejmuje m. in. budowanie infrastruktury w zgodzie z koncepcją uniwersalnego projektowania. </w:t>
                  </w:r>
                </w:p>
                <w:p w:rsidR="00950BAF" w:rsidRPr="00827591" w:rsidRDefault="00950BAF" w:rsidP="00827591">
                  <w:pPr>
                    <w:jc w:val="both"/>
                    <w:rPr>
                      <w:rFonts w:ascii="Arial" w:eastAsia="Times New Roman" w:hAnsi="Arial" w:cs="Arial"/>
                      <w:b/>
                      <w:i/>
                      <w:sz w:val="16"/>
                      <w:szCs w:val="16"/>
                    </w:rPr>
                  </w:pP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u w:val="single"/>
                    </w:rPr>
                    <w:t>Koncepcja uniwersalnego projektowania</w:t>
                  </w:r>
                  <w:r w:rsidRPr="00827591">
                    <w:rPr>
                      <w:rFonts w:ascii="Arial" w:eastAsia="Times New Roman" w:hAnsi="Arial" w:cs="Arial"/>
                      <w:b/>
                      <w:i/>
                      <w:sz w:val="16"/>
                      <w:szCs w:val="16"/>
                    </w:rPr>
                    <w:t xml:space="preserve">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w:t>
                  </w:r>
                  <w:r w:rsidRPr="00827591">
                    <w:rPr>
                      <w:rFonts w:ascii="Arial" w:eastAsia="Times New Roman" w:hAnsi="Arial" w:cs="Arial"/>
                      <w:b/>
                      <w:i/>
                      <w:sz w:val="16"/>
                      <w:szCs w:val="16"/>
                    </w:rPr>
                    <w:br w:type="textWrapping" w:clear="all"/>
                    <w:t>z niepełnosprawnościami, jeżeli jest to potrzebne.</w:t>
                  </w:r>
                </w:p>
                <w:p w:rsidR="00950BAF" w:rsidRPr="00827591" w:rsidRDefault="00950BAF" w:rsidP="00827591">
                  <w:pPr>
                    <w:jc w:val="both"/>
                    <w:rPr>
                      <w:rFonts w:ascii="Arial" w:hAnsi="Arial" w:cs="Arial"/>
                      <w:b/>
                      <w:i/>
                      <w:sz w:val="16"/>
                      <w:szCs w:val="16"/>
                    </w:rPr>
                  </w:pPr>
                  <w:r w:rsidRPr="00827591">
                    <w:rPr>
                      <w:rFonts w:ascii="Arial" w:hAnsi="Arial" w:cs="Arial"/>
                      <w:b/>
                      <w:i/>
                      <w:sz w:val="16"/>
                      <w:szCs w:val="16"/>
                    </w:rPr>
                    <w:t>Koncepcja jest oparta na ośmiu regułach:</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równe szanse dla wszystkich – równy dostęp do wszystkich elementów środowiska na przykład przestrzeni, przedmiotów, budynków itd.,</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elastyczność w użytkowaniu – różnorodny sposób użycia przedmiotów ze względu na możliwości i potrzeby użytkowników,</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prostota i intuicyjność w użyciu – projektowanie przestrzeni i przedmiotów, aby ich funkcje były zrozumiałe dla każdego użytkowania, bez względu na jego doświadczenie, wiedzę, umiejętności językowe czy poziom koncentracji,</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postrzegalność informacji – przekazywana za pośrednictwem przedmiotów i struktur przestrzeni informacja ma być dostępna zarówno w trybie dostępności wzrokowej, słuchowej, jak i dotykowej,</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tolerancja na błędy – minimalizacja ryzyka błędnego użycia przedmiotów oraz ograniczania niekorzystnych konsekwencji przypadkowego i niezamierzonego użycia danego przedmiotu,</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niewielki wysiłek fizyczny podczas użytkowania – takie projektowanie przestrzeni i przedmiotów, aby korzystanie z nich było wygodne, łatwe i nie wiązało się z wysiłkiem fizycznym,</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rozmiar i przestrzeń wystarczające do użytkowania – odpowiednie dopasowanie przestrzeni do potrzeb jej użytkowników,</w:t>
                  </w:r>
                </w:p>
                <w:p w:rsidR="00950BAF" w:rsidRPr="00827591" w:rsidRDefault="00950BAF" w:rsidP="00827591">
                  <w:pPr>
                    <w:numPr>
                      <w:ilvl w:val="0"/>
                      <w:numId w:val="16"/>
                    </w:numPr>
                    <w:spacing w:after="200"/>
                    <w:contextualSpacing/>
                    <w:jc w:val="both"/>
                    <w:rPr>
                      <w:rFonts w:ascii="Arial" w:hAnsi="Arial" w:cs="Arial"/>
                      <w:b/>
                      <w:i/>
                      <w:sz w:val="16"/>
                      <w:szCs w:val="16"/>
                    </w:rPr>
                  </w:pPr>
                  <w:r w:rsidRPr="00827591">
                    <w:rPr>
                      <w:rFonts w:ascii="Arial" w:hAnsi="Arial" w:cs="Arial"/>
                      <w:b/>
                      <w:i/>
                      <w:sz w:val="16"/>
                      <w:szCs w:val="16"/>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950BAF" w:rsidRPr="00827591" w:rsidRDefault="00950BAF" w:rsidP="00827591">
                  <w:pPr>
                    <w:jc w:val="both"/>
                    <w:rPr>
                      <w:rFonts w:ascii="Arial" w:eastAsia="Times New Roman" w:hAnsi="Arial" w:cs="Arial"/>
                      <w:b/>
                      <w:i/>
                      <w:sz w:val="16"/>
                      <w:szCs w:val="16"/>
                      <w:u w:val="single"/>
                    </w:rPr>
                  </w:pPr>
                  <w:r w:rsidRPr="00827591">
                    <w:rPr>
                      <w:rFonts w:ascii="Arial" w:eastAsia="Times New Roman" w:hAnsi="Arial" w:cs="Arial"/>
                      <w:b/>
                      <w:i/>
                      <w:sz w:val="16"/>
                      <w:szCs w:val="16"/>
                    </w:rPr>
                    <w:t xml:space="preserve">W przypadku projektów realizowanych w polityce spójności, </w:t>
                  </w:r>
                  <w:r w:rsidRPr="00827591">
                    <w:rPr>
                      <w:rFonts w:ascii="Arial" w:eastAsia="Times New Roman" w:hAnsi="Arial" w:cs="Arial"/>
                      <w:b/>
                      <w:i/>
                      <w:sz w:val="16"/>
                      <w:szCs w:val="16"/>
                      <w:u w:val="single"/>
                    </w:rPr>
                    <w:t>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950BAF" w:rsidRPr="00827591" w:rsidRDefault="00950BAF" w:rsidP="00827591">
                  <w:pPr>
                    <w:jc w:val="both"/>
                    <w:rPr>
                      <w:rFonts w:ascii="Arial" w:eastAsia="Times New Roman" w:hAnsi="Arial" w:cs="Arial"/>
                      <w:b/>
                      <w:i/>
                      <w:sz w:val="16"/>
                      <w:szCs w:val="16"/>
                      <w:u w:val="single"/>
                    </w:rPr>
                  </w:pP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950BAF" w:rsidRPr="00827591" w:rsidRDefault="00950BAF" w:rsidP="00827591">
                  <w:pPr>
                    <w:jc w:val="both"/>
                    <w:rPr>
                      <w:rFonts w:ascii="Arial" w:eastAsia="Times New Roman" w:hAnsi="Arial" w:cs="Arial"/>
                      <w:b/>
                      <w:i/>
                      <w:sz w:val="16"/>
                      <w:szCs w:val="16"/>
                    </w:rPr>
                  </w:pP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 xml:space="preserve">W przypadku obiektów i zasobów modernizowanych (przebudowa, rozbudowa) zastosowanie standardów dostępności dla polityki spójności na lata 2014-2020 </w:t>
                  </w:r>
                  <w:r w:rsidRPr="00827591">
                    <w:rPr>
                      <w:rFonts w:ascii="Arial" w:eastAsia="Times New Roman" w:hAnsi="Arial" w:cs="Arial"/>
                      <w:b/>
                      <w:i/>
                      <w:sz w:val="16"/>
                      <w:szCs w:val="16"/>
                    </w:rPr>
                    <w:lastRenderedPageBreak/>
                    <w:t>jest obligatoryjne, o ile pozwalają na to warunki techniczne i zakres prowadzonej modernizacji. Decyzja w tej sprawie podejmowana będzie na podstawie opisu dostępności inwestycji w niniejszym polu.</w:t>
                  </w:r>
                </w:p>
                <w:p w:rsidR="00950BAF" w:rsidRPr="00827591" w:rsidRDefault="00950BAF" w:rsidP="00827591">
                  <w:pPr>
                    <w:jc w:val="both"/>
                    <w:rPr>
                      <w:rFonts w:ascii="Arial" w:eastAsia="Times New Roman" w:hAnsi="Arial" w:cs="Arial"/>
                      <w:b/>
                      <w:i/>
                      <w:sz w:val="16"/>
                      <w:szCs w:val="16"/>
                    </w:rPr>
                  </w:pP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niepełnosprawnościami możliwości skorzystania z udziału w projektach, jak i z efektów i ich realizacji. Opracowano sześć standardów: szkoleniowy, edukacyjny, informacyjno-promocyjny, cyfrowy, architektoniczny oraz transportowy.</w:t>
                  </w: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Ich stosowanie jest obligatoryjne, jednocześnie poszczególne rodzaje wsparcia mogą wymagać zastosowania więcej niż jednego standardu.</w:t>
                  </w: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W niniejszym polu należy wskazać czy i w jakim zakresie założenia projektu zgodne są z tymi standardami.</w:t>
                  </w:r>
                </w:p>
                <w:p w:rsidR="00950BAF" w:rsidRPr="00827591" w:rsidRDefault="00950BAF" w:rsidP="00827591">
                  <w:pPr>
                    <w:jc w:val="both"/>
                    <w:rPr>
                      <w:rFonts w:ascii="Arial" w:eastAsia="Times New Roman" w:hAnsi="Arial" w:cs="Arial"/>
                      <w:b/>
                      <w:i/>
                      <w:sz w:val="16"/>
                      <w:szCs w:val="16"/>
                    </w:rPr>
                  </w:pPr>
                </w:p>
                <w:p w:rsidR="00950BAF" w:rsidRPr="00827591" w:rsidRDefault="00950BAF" w:rsidP="00827591">
                  <w:pPr>
                    <w:jc w:val="both"/>
                    <w:rPr>
                      <w:rFonts w:ascii="Arial" w:eastAsia="Times New Roman" w:hAnsi="Arial" w:cs="Arial"/>
                      <w:i/>
                      <w:sz w:val="16"/>
                      <w:szCs w:val="16"/>
                    </w:rPr>
                  </w:pPr>
                  <w:r w:rsidRPr="00827591">
                    <w:rPr>
                      <w:rFonts w:ascii="Arial" w:eastAsia="Times New Roman" w:hAnsi="Arial" w:cs="Arial"/>
                      <w:b/>
                      <w:i/>
                      <w:sz w:val="16"/>
                      <w:szCs w:val="16"/>
                    </w:rPr>
                    <w:t>Uwaga: Dopuszczalne jest w uzasadnionych przypadkach uznanie neutralności produktów projektu (projekt natomiast musi być zgodny z zasadą równości szans i niedyskryminacji, w tym dostępności dla osób z niepełnosprawnościami,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r>
          </w:tbl>
          <w:p w:rsidR="00950BAF" w:rsidRPr="00827591" w:rsidRDefault="00950BAF" w:rsidP="00827591">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rPr>
                      <w:rFonts w:ascii="Arial" w:eastAsia="Times New Roman" w:hAnsi="Arial" w:cs="Arial"/>
                      <w:sz w:val="16"/>
                      <w:szCs w:val="16"/>
                      <w:lang w:eastAsia="pl-PL"/>
                    </w:rPr>
                  </w:pPr>
                  <w:r w:rsidRPr="00827591">
                    <w:rPr>
                      <w:rFonts w:ascii="Arial" w:eastAsia="Times New Roman" w:hAnsi="Arial" w:cs="Arial"/>
                      <w:sz w:val="16"/>
                      <w:szCs w:val="16"/>
                      <w:lang w:eastAsia="pl-PL"/>
                    </w:rPr>
                    <w:t>zgodny</w:t>
                  </w:r>
                </w:p>
              </w:tc>
            </w:tr>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rPr>
                      <w:rFonts w:ascii="Arial" w:eastAsia="Times New Roman" w:hAnsi="Arial" w:cs="Arial"/>
                      <w:sz w:val="16"/>
                      <w:szCs w:val="16"/>
                      <w:lang w:eastAsia="pl-PL"/>
                    </w:rPr>
                  </w:pPr>
                  <w:r w:rsidRPr="00827591">
                    <w:rPr>
                      <w:rFonts w:ascii="Arial" w:eastAsia="Times New Roman" w:hAnsi="Arial" w:cs="Arial"/>
                      <w:sz w:val="16"/>
                      <w:szCs w:val="16"/>
                      <w:lang w:eastAsia="pl-PL"/>
                    </w:rPr>
                    <w:t>neutralny</w:t>
                  </w:r>
                </w:p>
              </w:tc>
            </w:tr>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rPr>
                      <w:rFonts w:ascii="Arial" w:eastAsia="Times New Roman" w:hAnsi="Arial" w:cs="Arial"/>
                      <w:sz w:val="16"/>
                      <w:szCs w:val="16"/>
                      <w:lang w:eastAsia="pl-PL"/>
                    </w:rPr>
                  </w:pPr>
                  <w:r w:rsidRPr="00827591">
                    <w:rPr>
                      <w:rFonts w:ascii="Arial" w:eastAsia="Times New Roman" w:hAnsi="Arial" w:cs="Arial"/>
                      <w:sz w:val="16"/>
                      <w:szCs w:val="16"/>
                      <w:lang w:eastAsia="pl-PL"/>
                    </w:rPr>
                    <w:t>niezgodny</w:t>
                  </w:r>
                </w:p>
              </w:tc>
            </w:tr>
          </w:tbl>
          <w:p w:rsidR="00950BAF" w:rsidRPr="00827591" w:rsidRDefault="00950BAF" w:rsidP="00827591">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950BAF" w:rsidRPr="00827591" w:rsidTr="00324DC6">
              <w:tc>
                <w:tcPr>
                  <w:tcW w:w="5000" w:type="pct"/>
                  <w:shd w:val="pct10" w:color="auto" w:fill="auto"/>
                </w:tcPr>
                <w:p w:rsidR="00950BAF" w:rsidRPr="00827591" w:rsidRDefault="00950BAF" w:rsidP="00827591">
                  <w:pPr>
                    <w:spacing w:line="240" w:lineRule="auto"/>
                    <w:jc w:val="both"/>
                    <w:rPr>
                      <w:rFonts w:ascii="Arial" w:eastAsia="Times New Roman" w:hAnsi="Arial" w:cs="Arial"/>
                      <w:b/>
                      <w:sz w:val="16"/>
                      <w:szCs w:val="16"/>
                      <w:lang w:eastAsia="pl-PL"/>
                    </w:rPr>
                  </w:pPr>
                  <w:r w:rsidRPr="00827591">
                    <w:rPr>
                      <w:rFonts w:ascii="Arial" w:eastAsia="Times New Roman" w:hAnsi="Arial" w:cs="Arial"/>
                      <w:b/>
                      <w:sz w:val="16"/>
                      <w:szCs w:val="16"/>
                      <w:lang w:eastAsia="pl-PL"/>
                    </w:rPr>
                    <w:t>Zasada równości szans kobiet i mężczyzn</w:t>
                  </w:r>
                </w:p>
              </w:tc>
            </w:tr>
          </w:tbl>
          <w:tbl>
            <w:tblPr>
              <w:tblStyle w:val="Tabela-Siatka"/>
              <w:tblW w:w="5000" w:type="pct"/>
              <w:tblLayout w:type="fixed"/>
              <w:tblLook w:val="04A0" w:firstRow="1" w:lastRow="0" w:firstColumn="1" w:lastColumn="0" w:noHBand="0" w:noVBand="1"/>
            </w:tblPr>
            <w:tblGrid>
              <w:gridCol w:w="6295"/>
            </w:tblGrid>
            <w:tr w:rsidR="00950BAF" w:rsidRPr="00827591" w:rsidTr="00324DC6">
              <w:tc>
                <w:tcPr>
                  <w:tcW w:w="5000" w:type="pct"/>
                </w:tcPr>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w:t>
                  </w:r>
                  <w:r w:rsidRPr="00827591">
                    <w:rPr>
                      <w:rFonts w:ascii="Arial" w:eastAsia="Times New Roman" w:hAnsi="Arial" w:cs="Arial"/>
                      <w:b/>
                      <w:i/>
                      <w:sz w:val="16"/>
                      <w:szCs w:val="16"/>
                    </w:rPr>
                    <w:lastRenderedPageBreak/>
                    <w:t xml:space="preserve">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 xml:space="preserve">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 </w:t>
                  </w:r>
                </w:p>
                <w:p w:rsidR="00950BAF" w:rsidRPr="00827591" w:rsidRDefault="00950BAF" w:rsidP="00827591">
                  <w:pPr>
                    <w:jc w:val="both"/>
                    <w:rPr>
                      <w:rFonts w:ascii="Arial" w:eastAsia="Times New Roman" w:hAnsi="Arial" w:cs="Arial"/>
                      <w:b/>
                      <w:i/>
                      <w:sz w:val="16"/>
                      <w:szCs w:val="16"/>
                    </w:rPr>
                  </w:pPr>
                </w:p>
                <w:p w:rsidR="00950BAF" w:rsidRPr="00827591" w:rsidRDefault="00950BAF" w:rsidP="00827591">
                  <w:pPr>
                    <w:jc w:val="both"/>
                    <w:rPr>
                      <w:rFonts w:ascii="Arial" w:eastAsia="Times New Roman" w:hAnsi="Arial" w:cs="Arial"/>
                      <w:sz w:val="16"/>
                      <w:szCs w:val="16"/>
                    </w:rPr>
                  </w:pPr>
                  <w:r w:rsidRPr="00827591">
                    <w:rPr>
                      <w:rFonts w:ascii="Arial" w:eastAsia="Times New Roman" w:hAnsi="Arial" w:cs="Arial"/>
                      <w:b/>
                      <w:i/>
                      <w:sz w:val="16"/>
                      <w:szCs w:val="16"/>
                    </w:rPr>
                    <w:t>Należy pamiętać, że projekt aby mógł być wybrany do dofinansowania musi mieć co najmniej neutralny wpływ na realizację zasady równości szans kobiet i mężczyzn.</w:t>
                  </w:r>
                </w:p>
              </w:tc>
            </w:tr>
          </w:tbl>
          <w:p w:rsidR="00950BAF" w:rsidRPr="00827591" w:rsidRDefault="00950BAF" w:rsidP="00827591">
            <w:pPr>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rPr>
                      <w:rFonts w:ascii="Arial" w:eastAsia="Times New Roman" w:hAnsi="Arial" w:cs="Arial"/>
                      <w:sz w:val="16"/>
                      <w:szCs w:val="16"/>
                      <w:lang w:eastAsia="pl-PL"/>
                    </w:rPr>
                  </w:pPr>
                  <w:r w:rsidRPr="00827591">
                    <w:rPr>
                      <w:rFonts w:ascii="Arial" w:eastAsia="Times New Roman" w:hAnsi="Arial" w:cs="Arial"/>
                      <w:sz w:val="16"/>
                      <w:szCs w:val="16"/>
                      <w:lang w:eastAsia="pl-PL"/>
                    </w:rPr>
                    <w:t>zgodny</w:t>
                  </w:r>
                </w:p>
              </w:tc>
            </w:tr>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rPr>
                      <w:rFonts w:ascii="Arial" w:eastAsia="Times New Roman" w:hAnsi="Arial" w:cs="Arial"/>
                      <w:sz w:val="16"/>
                      <w:szCs w:val="16"/>
                      <w:lang w:eastAsia="pl-PL"/>
                    </w:rPr>
                  </w:pPr>
                  <w:r w:rsidRPr="00827591">
                    <w:rPr>
                      <w:rFonts w:ascii="Arial" w:eastAsia="Times New Roman" w:hAnsi="Arial" w:cs="Arial"/>
                      <w:sz w:val="16"/>
                      <w:szCs w:val="16"/>
                      <w:lang w:eastAsia="pl-PL"/>
                    </w:rPr>
                    <w:t>neutralny</w:t>
                  </w:r>
                </w:p>
              </w:tc>
            </w:tr>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rPr>
                      <w:rFonts w:ascii="Arial" w:eastAsia="Times New Roman" w:hAnsi="Arial" w:cs="Arial"/>
                      <w:sz w:val="16"/>
                      <w:szCs w:val="16"/>
                      <w:lang w:eastAsia="pl-PL"/>
                    </w:rPr>
                  </w:pPr>
                  <w:r w:rsidRPr="00827591">
                    <w:rPr>
                      <w:rFonts w:ascii="Arial" w:eastAsia="Times New Roman" w:hAnsi="Arial" w:cs="Arial"/>
                      <w:sz w:val="16"/>
                      <w:szCs w:val="16"/>
                      <w:lang w:eastAsia="pl-PL"/>
                    </w:rPr>
                    <w:t>niezgodny</w:t>
                  </w:r>
                </w:p>
              </w:tc>
            </w:tr>
          </w:tbl>
          <w:p w:rsidR="00950BAF" w:rsidRPr="00827591" w:rsidRDefault="00950BAF" w:rsidP="00827591">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950BAF" w:rsidRPr="00827591" w:rsidTr="00324DC6">
              <w:tc>
                <w:tcPr>
                  <w:tcW w:w="5000" w:type="pct"/>
                  <w:shd w:val="pct10" w:color="auto" w:fill="auto"/>
                </w:tcPr>
                <w:p w:rsidR="00950BAF" w:rsidRPr="00827591" w:rsidRDefault="00950BAF" w:rsidP="00827591">
                  <w:pPr>
                    <w:spacing w:line="240" w:lineRule="auto"/>
                    <w:rPr>
                      <w:rFonts w:ascii="Arial" w:hAnsi="Arial" w:cs="Arial"/>
                      <w:b/>
                      <w:sz w:val="16"/>
                      <w:szCs w:val="16"/>
                    </w:rPr>
                  </w:pPr>
                  <w:r w:rsidRPr="00827591">
                    <w:rPr>
                      <w:rFonts w:ascii="Arial" w:hAnsi="Arial" w:cs="Arial"/>
                      <w:b/>
                      <w:sz w:val="16"/>
                      <w:szCs w:val="16"/>
                    </w:rPr>
                    <w:t>Zasada zrównoważonego rozwoju</w:t>
                  </w:r>
                </w:p>
              </w:tc>
            </w:tr>
          </w:tbl>
          <w:tbl>
            <w:tblPr>
              <w:tblStyle w:val="Tabela-Siatka"/>
              <w:tblW w:w="5000" w:type="pct"/>
              <w:tblLayout w:type="fixed"/>
              <w:tblLook w:val="04A0" w:firstRow="1" w:lastRow="0" w:firstColumn="1" w:lastColumn="0" w:noHBand="0" w:noVBand="1"/>
            </w:tblPr>
            <w:tblGrid>
              <w:gridCol w:w="6295"/>
            </w:tblGrid>
            <w:tr w:rsidR="00950BAF" w:rsidRPr="00827591" w:rsidTr="00324DC6">
              <w:tc>
                <w:tcPr>
                  <w:tcW w:w="5000" w:type="pct"/>
                </w:tcPr>
                <w:p w:rsidR="00950BAF" w:rsidRPr="00827591" w:rsidRDefault="00950BAF" w:rsidP="00827591">
                  <w:pPr>
                    <w:jc w:val="both"/>
                    <w:rPr>
                      <w:rFonts w:ascii="Arial" w:eastAsia="Times New Roman" w:hAnsi="Arial" w:cs="Arial"/>
                      <w:b/>
                      <w:i/>
                      <w:sz w:val="16"/>
                      <w:szCs w:val="16"/>
                    </w:rPr>
                  </w:pPr>
                  <w:r w:rsidRPr="00827591">
                    <w:rPr>
                      <w:rFonts w:ascii="Arial" w:eastAsia="Times New Roman" w:hAnsi="Arial" w:cs="Arial"/>
                      <w:b/>
                      <w:i/>
                      <w:sz w:val="16"/>
                      <w:szCs w:val="16"/>
                    </w:rPr>
                    <w:t xml:space="preserve">Wnioskodawca jest zobowiązany opisać w jaki sposób projekt realizuje zasadę zrównoważonego rozwoju, o której mowa w art. 8 rozporządzenia Parlamentu Europejskiego i Rady (UE) nr 1303/2013. </w:t>
                  </w:r>
                </w:p>
              </w:tc>
            </w:tr>
          </w:tbl>
          <w:p w:rsidR="00950BAF" w:rsidRPr="00827591" w:rsidRDefault="00950BAF" w:rsidP="00827591">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jc w:val="both"/>
                    <w:rPr>
                      <w:rFonts w:ascii="Arial" w:eastAsia="Times New Roman" w:hAnsi="Arial" w:cs="Arial"/>
                      <w:sz w:val="16"/>
                      <w:szCs w:val="16"/>
                      <w:lang w:eastAsia="pl-PL"/>
                    </w:rPr>
                  </w:pPr>
                  <w:r w:rsidRPr="00827591">
                    <w:rPr>
                      <w:rFonts w:ascii="Arial" w:eastAsia="Times New Roman" w:hAnsi="Arial" w:cs="Arial"/>
                      <w:sz w:val="16"/>
                      <w:szCs w:val="16"/>
                      <w:lang w:eastAsia="pl-PL"/>
                    </w:rPr>
                    <w:t>zgodny</w:t>
                  </w:r>
                </w:p>
              </w:tc>
            </w:tr>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jc w:val="both"/>
                    <w:rPr>
                      <w:rFonts w:ascii="Arial" w:eastAsia="Times New Roman" w:hAnsi="Arial" w:cs="Arial"/>
                      <w:sz w:val="16"/>
                      <w:szCs w:val="16"/>
                      <w:lang w:eastAsia="pl-PL"/>
                    </w:rPr>
                  </w:pPr>
                  <w:r w:rsidRPr="00827591">
                    <w:rPr>
                      <w:rFonts w:ascii="Arial" w:eastAsia="Times New Roman" w:hAnsi="Arial" w:cs="Arial"/>
                      <w:sz w:val="16"/>
                      <w:szCs w:val="16"/>
                      <w:lang w:eastAsia="pl-PL"/>
                    </w:rPr>
                    <w:t>neutralny</w:t>
                  </w:r>
                </w:p>
              </w:tc>
            </w:tr>
            <w:tr w:rsidR="00950BAF" w:rsidRPr="00827591" w:rsidTr="00324DC6">
              <w:tc>
                <w:tcPr>
                  <w:tcW w:w="5000" w:type="pct"/>
                  <w:shd w:val="clear" w:color="auto" w:fill="auto"/>
                </w:tcPr>
                <w:p w:rsidR="00950BAF" w:rsidRPr="00827591" w:rsidRDefault="00950BAF" w:rsidP="00827591">
                  <w:pPr>
                    <w:numPr>
                      <w:ilvl w:val="0"/>
                      <w:numId w:val="15"/>
                    </w:numPr>
                    <w:spacing w:after="200" w:line="240" w:lineRule="auto"/>
                    <w:jc w:val="both"/>
                    <w:rPr>
                      <w:rFonts w:ascii="Arial" w:eastAsia="Times New Roman" w:hAnsi="Arial" w:cs="Arial"/>
                      <w:sz w:val="16"/>
                      <w:szCs w:val="16"/>
                      <w:lang w:eastAsia="pl-PL"/>
                    </w:rPr>
                  </w:pPr>
                  <w:r w:rsidRPr="00827591">
                    <w:rPr>
                      <w:rFonts w:ascii="Arial" w:eastAsia="Times New Roman" w:hAnsi="Arial" w:cs="Arial"/>
                      <w:sz w:val="16"/>
                      <w:szCs w:val="16"/>
                      <w:lang w:eastAsia="pl-PL"/>
                    </w:rPr>
                    <w:t>niezgodny</w:t>
                  </w:r>
                </w:p>
              </w:tc>
            </w:tr>
          </w:tbl>
          <w:p w:rsidR="00950BAF" w:rsidRPr="00827591" w:rsidRDefault="00950BAF" w:rsidP="00827591">
            <w:pPr>
              <w:jc w:val="both"/>
              <w:rPr>
                <w:rFonts w:ascii="Arial" w:eastAsia="Times New Roman"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4898"/>
            </w:tblGrid>
            <w:tr w:rsidR="00950BAF" w:rsidRPr="00827591" w:rsidTr="00324DC6">
              <w:tc>
                <w:tcPr>
                  <w:tcW w:w="1110" w:type="pct"/>
                  <w:shd w:val="clear" w:color="auto" w:fill="auto"/>
                </w:tcPr>
                <w:p w:rsidR="00950BAF" w:rsidRPr="00827591" w:rsidRDefault="00950BAF" w:rsidP="00827591">
                  <w:pPr>
                    <w:spacing w:line="240" w:lineRule="auto"/>
                    <w:jc w:val="both"/>
                    <w:rPr>
                      <w:rFonts w:ascii="Arial" w:eastAsia="Times New Roman" w:hAnsi="Arial" w:cs="Arial"/>
                      <w:b/>
                      <w:i/>
                      <w:sz w:val="16"/>
                      <w:szCs w:val="16"/>
                      <w:lang w:eastAsia="pl-PL"/>
                    </w:rPr>
                  </w:pPr>
                  <w:r w:rsidRPr="00827591">
                    <w:rPr>
                      <w:rFonts w:ascii="Arial" w:eastAsia="Times New Roman" w:hAnsi="Arial" w:cs="Arial"/>
                      <w:b/>
                      <w:sz w:val="16"/>
                      <w:szCs w:val="16"/>
                      <w:lang w:eastAsia="pl-PL"/>
                    </w:rPr>
                    <w:t>Uzasadnienie wybranych polityk</w:t>
                  </w:r>
                </w:p>
              </w:tc>
              <w:tc>
                <w:tcPr>
                  <w:tcW w:w="3890" w:type="pct"/>
                  <w:shd w:val="clear" w:color="auto" w:fill="auto"/>
                </w:tcPr>
                <w:p w:rsidR="00950BAF" w:rsidRPr="00827591" w:rsidRDefault="00950BAF" w:rsidP="00827591">
                  <w:pPr>
                    <w:spacing w:line="240" w:lineRule="auto"/>
                    <w:jc w:val="both"/>
                    <w:rPr>
                      <w:rFonts w:ascii="Arial" w:eastAsia="Times New Roman" w:hAnsi="Arial" w:cs="Arial"/>
                      <w:b/>
                      <w:i/>
                      <w:sz w:val="16"/>
                      <w:szCs w:val="16"/>
                      <w:lang w:eastAsia="pl-PL"/>
                    </w:rPr>
                  </w:pPr>
                  <w:r w:rsidRPr="00827591">
                    <w:rPr>
                      <w:rFonts w:ascii="Arial" w:eastAsia="Times New Roman" w:hAnsi="Arial" w:cs="Arial"/>
                      <w:b/>
                      <w:i/>
                      <w:sz w:val="16"/>
                      <w:szCs w:val="16"/>
                      <w:lang w:eastAsia="pl-PL"/>
                    </w:rPr>
                    <w:t xml:space="preserve">Wnioskodawca zobligowany jest do przedstawienia uzasadnienia w odniesieniu do </w:t>
                  </w:r>
                  <w:r w:rsidRPr="00827591">
                    <w:rPr>
                      <w:rFonts w:ascii="Arial" w:eastAsia="Times New Roman" w:hAnsi="Arial" w:cs="Arial"/>
                      <w:b/>
                      <w:i/>
                      <w:sz w:val="16"/>
                      <w:szCs w:val="16"/>
                      <w:u w:val="single"/>
                      <w:lang w:eastAsia="pl-PL"/>
                    </w:rPr>
                    <w:t xml:space="preserve">wszystkich </w:t>
                  </w:r>
                  <w:r w:rsidRPr="00827591">
                    <w:rPr>
                      <w:rFonts w:ascii="Arial" w:eastAsia="Times New Roman" w:hAnsi="Arial" w:cs="Arial"/>
                      <w:b/>
                      <w:i/>
                      <w:sz w:val="16"/>
                      <w:szCs w:val="16"/>
                      <w:lang w:eastAsia="pl-PL"/>
                    </w:rPr>
                    <w:t>zasad i polityk wspólnotowych wskazanych powyżej.</w:t>
                  </w:r>
                </w:p>
              </w:tc>
            </w:tr>
          </w:tbl>
          <w:p w:rsidR="00950BAF" w:rsidRPr="00C158CE" w:rsidRDefault="00950BAF" w:rsidP="00762837">
            <w:pPr>
              <w:jc w:val="both"/>
              <w:rPr>
                <w:rFonts w:ascii="Arial" w:hAnsi="Arial" w:cs="Arial"/>
                <w:b/>
                <w:iCs/>
                <w:sz w:val="18"/>
                <w:szCs w:val="18"/>
                <w:u w:val="single"/>
              </w:rPr>
            </w:pPr>
          </w:p>
        </w:tc>
        <w:tc>
          <w:tcPr>
            <w:tcW w:w="1984" w:type="dxa"/>
          </w:tcPr>
          <w:p w:rsidR="00950BAF" w:rsidRPr="0049273C" w:rsidRDefault="00950BAF" w:rsidP="00762837">
            <w:pPr>
              <w:jc w:val="center"/>
              <w:rPr>
                <w:rFonts w:ascii="Arial" w:hAnsi="Arial" w:cs="Arial"/>
                <w:sz w:val="18"/>
                <w:szCs w:val="18"/>
              </w:rPr>
            </w:pPr>
          </w:p>
        </w:tc>
        <w:tc>
          <w:tcPr>
            <w:tcW w:w="1726" w:type="dxa"/>
          </w:tcPr>
          <w:p w:rsidR="00950BAF" w:rsidRPr="0049273C" w:rsidRDefault="00950BAF" w:rsidP="00762837">
            <w:pPr>
              <w:jc w:val="center"/>
              <w:rPr>
                <w:rFonts w:ascii="Arial" w:hAnsi="Arial" w:cs="Arial"/>
                <w:sz w:val="18"/>
                <w:szCs w:val="18"/>
              </w:rPr>
            </w:pPr>
          </w:p>
        </w:tc>
      </w:tr>
      <w:tr w:rsidR="00950BAF" w:rsidRPr="00292CAF" w:rsidTr="00ED2053">
        <w:trPr>
          <w:trHeight w:val="278"/>
        </w:trPr>
        <w:tc>
          <w:tcPr>
            <w:tcW w:w="567" w:type="dxa"/>
          </w:tcPr>
          <w:p w:rsidR="00950BAF" w:rsidRPr="00680A67" w:rsidRDefault="00950BAF"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950BAF" w:rsidRPr="0049273C" w:rsidRDefault="00950BAF" w:rsidP="00C158CE">
            <w:pPr>
              <w:jc w:val="center"/>
              <w:rPr>
                <w:rFonts w:ascii="Arial" w:hAnsi="Arial" w:cs="Arial"/>
                <w:bCs/>
                <w:sz w:val="18"/>
                <w:szCs w:val="18"/>
              </w:rPr>
            </w:pPr>
            <w:r>
              <w:rPr>
                <w:rFonts w:ascii="Arial" w:hAnsi="Arial" w:cs="Arial"/>
                <w:bCs/>
                <w:sz w:val="18"/>
                <w:szCs w:val="18"/>
              </w:rPr>
              <w:t>J w.</w:t>
            </w:r>
          </w:p>
        </w:tc>
        <w:tc>
          <w:tcPr>
            <w:tcW w:w="1701" w:type="dxa"/>
          </w:tcPr>
          <w:p w:rsidR="00950BAF" w:rsidRPr="00C158CE" w:rsidRDefault="00950BAF" w:rsidP="00962EC7">
            <w:pPr>
              <w:jc w:val="center"/>
              <w:rPr>
                <w:rFonts w:ascii="Arial" w:hAnsi="Arial" w:cs="Arial"/>
                <w:iCs/>
                <w:sz w:val="18"/>
                <w:szCs w:val="18"/>
              </w:rPr>
            </w:pPr>
            <w:r w:rsidRPr="00C158CE">
              <w:rPr>
                <w:rFonts w:ascii="Arial" w:hAnsi="Arial" w:cs="Arial"/>
                <w:iCs/>
                <w:sz w:val="18"/>
                <w:szCs w:val="18"/>
              </w:rPr>
              <w:t xml:space="preserve">Sekcja </w:t>
            </w:r>
            <w:r>
              <w:rPr>
                <w:rFonts w:ascii="Arial" w:hAnsi="Arial" w:cs="Arial"/>
                <w:iCs/>
                <w:sz w:val="18"/>
                <w:szCs w:val="18"/>
              </w:rPr>
              <w:t>G.7</w:t>
            </w:r>
            <w:r w:rsidRPr="00C158CE">
              <w:rPr>
                <w:rFonts w:ascii="Arial" w:hAnsi="Arial" w:cs="Arial"/>
                <w:iCs/>
                <w:sz w:val="18"/>
                <w:szCs w:val="18"/>
              </w:rPr>
              <w:t xml:space="preserve"> </w:t>
            </w:r>
          </w:p>
          <w:p w:rsidR="00950BAF" w:rsidRPr="00C158CE" w:rsidRDefault="00950BAF" w:rsidP="00C158CE">
            <w:pPr>
              <w:jc w:val="center"/>
              <w:rPr>
                <w:rFonts w:ascii="Arial" w:hAnsi="Arial" w:cs="Arial"/>
                <w:iCs/>
                <w:sz w:val="18"/>
                <w:szCs w:val="18"/>
              </w:rPr>
            </w:pPr>
          </w:p>
        </w:tc>
        <w:tc>
          <w:tcPr>
            <w:tcW w:w="6521" w:type="dxa"/>
          </w:tcPr>
          <w:p w:rsidR="00950BAF" w:rsidRDefault="00950BAF" w:rsidP="00AB3295">
            <w:pPr>
              <w:jc w:val="both"/>
              <w:rPr>
                <w:rFonts w:ascii="Arial" w:hAnsi="Arial" w:cs="Arial"/>
                <w:b/>
                <w:iCs/>
                <w:sz w:val="18"/>
                <w:szCs w:val="18"/>
                <w:u w:val="single"/>
              </w:rPr>
            </w:pPr>
            <w:r>
              <w:rPr>
                <w:rFonts w:ascii="Arial" w:hAnsi="Arial" w:cs="Arial"/>
                <w:b/>
                <w:iCs/>
                <w:sz w:val="18"/>
                <w:szCs w:val="18"/>
                <w:u w:val="single"/>
              </w:rPr>
              <w:t>Zapis: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163"/>
              <w:gridCol w:w="1355"/>
              <w:gridCol w:w="1163"/>
              <w:gridCol w:w="1259"/>
            </w:tblGrid>
            <w:tr w:rsidR="00950BAF" w:rsidRPr="00BD3E7D" w:rsidTr="00E22A3C">
              <w:tc>
                <w:tcPr>
                  <w:tcW w:w="5000" w:type="pct"/>
                  <w:gridSpan w:val="5"/>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50BAF" w:rsidRPr="00BD3E7D" w:rsidTr="00E22A3C">
              <w:trPr>
                <w:trHeight w:val="810"/>
              </w:trPr>
              <w:tc>
                <w:tcPr>
                  <w:tcW w:w="1076" w:type="pct"/>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950BAF"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 xml:space="preserve">Nazwa dokumentu potwierdzającego </w:t>
                  </w:r>
                  <w:r w:rsidRPr="00BD3E7D">
                    <w:rPr>
                      <w:rFonts w:ascii="Arial" w:eastAsia="Times New Roman" w:hAnsi="Arial" w:cs="Arial"/>
                      <w:b/>
                      <w:bCs/>
                      <w:sz w:val="16"/>
                      <w:szCs w:val="16"/>
                      <w:lang w:eastAsia="pl-PL"/>
                    </w:rPr>
                    <w:lastRenderedPageBreak/>
                    <w:t>zapewnienie środków</w:t>
                  </w:r>
                </w:p>
              </w:tc>
            </w:tr>
            <w:tr w:rsidR="00950BAF" w:rsidRPr="00BD3E7D" w:rsidTr="00E22A3C">
              <w:trPr>
                <w:trHeight w:val="120"/>
              </w:trPr>
              <w:tc>
                <w:tcPr>
                  <w:tcW w:w="1076"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lastRenderedPageBreak/>
                    <w:t>1.Środki wspólnotowe</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shd w:val="pct12"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RPr="00BD3E7D" w:rsidTr="00E22A3C">
              <w:trPr>
                <w:trHeight w:val="308"/>
              </w:trPr>
              <w:tc>
                <w:tcPr>
                  <w:tcW w:w="1076"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50BAF" w:rsidRPr="00BD3E7D" w:rsidRDefault="00950BAF" w:rsidP="00E22A3C">
                  <w:pPr>
                    <w:spacing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50BAF" w:rsidRPr="00BD3E7D" w:rsidRDefault="00950BAF" w:rsidP="00E22A3C">
                  <w:pPr>
                    <w:spacing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RPr="00BD3E7D" w:rsidTr="00E22A3C">
              <w:trPr>
                <w:trHeight w:val="471"/>
              </w:trPr>
              <w:tc>
                <w:tcPr>
                  <w:tcW w:w="1076" w:type="pct"/>
                  <w:shd w:val="clear" w:color="auto" w:fill="D9D9D9"/>
                  <w:vAlign w:val="center"/>
                </w:tcPr>
                <w:p w:rsidR="00950BAF" w:rsidRPr="00BD3E7D" w:rsidDel="009D20BC" w:rsidRDefault="00950BAF" w:rsidP="001179AB">
                  <w:pPr>
                    <w:numPr>
                      <w:ilvl w:val="0"/>
                      <w:numId w:val="18"/>
                    </w:numPr>
                    <w:spacing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Tr="00E22A3C">
              <w:tc>
                <w:tcPr>
                  <w:tcW w:w="1076" w:type="pct"/>
                  <w:shd w:val="clear" w:color="auto" w:fill="D9D9D9"/>
                  <w:vAlign w:val="center"/>
                </w:tcPr>
                <w:p w:rsidR="00950BAF" w:rsidRPr="002B2FD3" w:rsidRDefault="00950BAF" w:rsidP="001179AB">
                  <w:pPr>
                    <w:numPr>
                      <w:ilvl w:val="0"/>
                      <w:numId w:val="18"/>
                    </w:numPr>
                    <w:spacing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950BAF" w:rsidRPr="00BD3E7D" w:rsidDel="009D20BC" w:rsidRDefault="00950BAF" w:rsidP="00E22A3C">
                  <w:pPr>
                    <w:spacing w:line="240" w:lineRule="auto"/>
                    <w:ind w:left="360"/>
                    <w:contextualSpacing/>
                    <w:rPr>
                      <w:rFonts w:ascii="Arial" w:eastAsia="Times New Roman" w:hAnsi="Arial" w:cs="Arial"/>
                      <w:sz w:val="16"/>
                      <w:szCs w:val="16"/>
                      <w:lang w:eastAsia="pl-PL"/>
                    </w:rPr>
                  </w:pP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9D0BBF" w:rsidRDefault="00950BAF" w:rsidP="00E22A3C">
                  <w:pPr>
                    <w:spacing w:line="240" w:lineRule="auto"/>
                    <w:rPr>
                      <w:rFonts w:ascii="Arial" w:eastAsia="Times New Roman" w:hAnsi="Arial" w:cs="Arial"/>
                      <w:i/>
                      <w:sz w:val="16"/>
                      <w:szCs w:val="16"/>
                      <w:lang w:eastAsia="pl-PL"/>
                    </w:rPr>
                  </w:pPr>
                  <w:r w:rsidRPr="009D0BBF">
                    <w:rPr>
                      <w:rFonts w:ascii="Arial" w:eastAsia="Times New Roman" w:hAnsi="Arial" w:cs="Arial"/>
                      <w:i/>
                      <w:sz w:val="16"/>
                      <w:szCs w:val="16"/>
                      <w:lang w:eastAsia="pl-PL"/>
                    </w:rPr>
                    <w:t>U</w:t>
                  </w:r>
                  <w:r w:rsidRPr="00347F32">
                    <w:rPr>
                      <w:rFonts w:ascii="Arial" w:eastAsia="Times New Roman" w:hAnsi="Arial" w:cs="Arial"/>
                      <w:i/>
                      <w:sz w:val="16"/>
                      <w:szCs w:val="16"/>
                      <w:lang w:eastAsia="pl-PL"/>
                    </w:rPr>
                    <w:t>WAGA1</w:t>
                  </w:r>
                  <w:r w:rsidRPr="009D0BBF">
                    <w:rPr>
                      <w:rFonts w:ascii="Arial" w:eastAsia="Times New Roman" w:hAnsi="Arial" w:cs="Arial"/>
                      <w:i/>
                      <w:sz w:val="16"/>
                      <w:szCs w:val="16"/>
                      <w:lang w:eastAsia="pl-PL"/>
                    </w:rPr>
                    <w:t xml:space="preserve">: </w:t>
                  </w:r>
                </w:p>
                <w:p w:rsidR="00950BAF" w:rsidRDefault="00950BAF" w:rsidP="00E22A3C">
                  <w:pPr>
                    <w:spacing w:line="240" w:lineRule="auto"/>
                    <w:rPr>
                      <w:rFonts w:ascii="Arial" w:eastAsia="Times New Roman" w:hAnsi="Arial" w:cs="Arial"/>
                      <w:b/>
                      <w:sz w:val="16"/>
                      <w:szCs w:val="16"/>
                      <w:lang w:eastAsia="pl-PL"/>
                    </w:rPr>
                  </w:pPr>
                  <w:r w:rsidRPr="009D0BBF">
                    <w:rPr>
                      <w:rFonts w:ascii="Arial" w:eastAsia="Times New Roman" w:hAnsi="Arial" w:cs="Arial"/>
                      <w:i/>
                      <w:sz w:val="16"/>
                      <w:szCs w:val="16"/>
                      <w:lang w:eastAsia="pl-PL"/>
                    </w:rPr>
                    <w:t>W niniejszym polu należy podać nazwę dokumentu potwierdzającego zapewnienie środków, a także link do strony internetowej, na której znajduje się ten dokument oraz odpowiedni numer strony dokumentu, gdzie znajdzie się odniesienie do planowanej inwestycji. (maksymalnie 200 znaków)</w:t>
                  </w:r>
                </w:p>
              </w:tc>
            </w:tr>
            <w:tr w:rsidR="00950BAF" w:rsidRPr="00BD3E7D" w:rsidTr="00E22A3C">
              <w:tc>
                <w:tcPr>
                  <w:tcW w:w="1076" w:type="pct"/>
                  <w:shd w:val="clear" w:color="auto" w:fill="D9D9D9"/>
                  <w:vAlign w:val="center"/>
                </w:tcPr>
                <w:p w:rsidR="00950BAF" w:rsidRPr="00BD3E7D" w:rsidDel="009D20BC" w:rsidRDefault="00950BAF" w:rsidP="001179AB">
                  <w:pPr>
                    <w:numPr>
                      <w:ilvl w:val="0"/>
                      <w:numId w:val="18"/>
                    </w:numPr>
                    <w:spacing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w:t>
                  </w:r>
                  <w:r w:rsidRPr="00BD3E7D">
                    <w:rPr>
                      <w:rFonts w:ascii="Arial" w:eastAsia="Times New Roman" w:hAnsi="Arial" w:cs="Arial"/>
                      <w:b/>
                      <w:bCs/>
                      <w:sz w:val="16"/>
                      <w:szCs w:val="16"/>
                      <w:lang w:eastAsia="pl-PL"/>
                    </w:rPr>
                    <w:lastRenderedPageBreak/>
                    <w:t>, w tym:</w:t>
                  </w:r>
                </w:p>
              </w:tc>
              <w:tc>
                <w:tcPr>
                  <w:tcW w:w="924" w:type="pct"/>
                  <w:shd w:val="clear" w:color="auto" w:fill="BFBFBF"/>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shd w:val="clear" w:color="auto" w:fill="BFBFBF"/>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BFBFBF"/>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50BAF" w:rsidRPr="00BD3E7D" w:rsidTr="00E22A3C">
              <w:trPr>
                <w:trHeight w:val="464"/>
              </w:trPr>
              <w:tc>
                <w:tcPr>
                  <w:tcW w:w="1076" w:type="pct"/>
                  <w:shd w:val="clear" w:color="auto" w:fill="D9D9D9"/>
                  <w:vAlign w:val="center"/>
                </w:tcPr>
                <w:p w:rsidR="00950BAF" w:rsidRPr="00BD3E7D" w:rsidRDefault="00950BAF" w:rsidP="001179AB">
                  <w:pPr>
                    <w:numPr>
                      <w:ilvl w:val="0"/>
                      <w:numId w:val="17"/>
                    </w:num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lastRenderedPageBreak/>
                    <w:t>Fundusz Pracy</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c>
                <w:tcPr>
                  <w:tcW w:w="1076" w:type="pct"/>
                  <w:shd w:val="clear" w:color="auto" w:fill="D9D9D9"/>
                  <w:vAlign w:val="center"/>
                </w:tcPr>
                <w:p w:rsidR="00950BAF" w:rsidRPr="00BD3E7D" w:rsidRDefault="00950BAF" w:rsidP="001179AB">
                  <w:pPr>
                    <w:numPr>
                      <w:ilvl w:val="0"/>
                      <w:numId w:val="17"/>
                    </w:num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c>
                <w:tcPr>
                  <w:tcW w:w="1076" w:type="pct"/>
                  <w:shd w:val="clear" w:color="auto" w:fill="D9D9D9"/>
                  <w:vAlign w:val="center"/>
                </w:tcPr>
                <w:p w:rsidR="00950BAF" w:rsidRPr="00BD3E7D" w:rsidRDefault="00950BAF" w:rsidP="001179AB">
                  <w:pPr>
                    <w:numPr>
                      <w:ilvl w:val="0"/>
                      <w:numId w:val="17"/>
                    </w:num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rPr>
                <w:trHeight w:val="150"/>
              </w:trPr>
              <w:tc>
                <w:tcPr>
                  <w:tcW w:w="1076" w:type="pct"/>
                  <w:shd w:val="clear" w:color="auto" w:fill="D9D9D9"/>
                  <w:vAlign w:val="center"/>
                </w:tcPr>
                <w:p w:rsidR="00950BAF" w:rsidRPr="00BD3E7D" w:rsidDel="009D20BC" w:rsidRDefault="00950BAF" w:rsidP="00E22A3C">
                  <w:pPr>
                    <w:spacing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rPr>
                <w:trHeight w:val="150"/>
              </w:trPr>
              <w:tc>
                <w:tcPr>
                  <w:tcW w:w="1076" w:type="pct"/>
                  <w:shd w:val="clear" w:color="auto" w:fill="808080"/>
                  <w:vAlign w:val="center"/>
                </w:tcPr>
                <w:p w:rsidR="00950BAF" w:rsidRPr="00BD3E7D" w:rsidRDefault="00950BAF" w:rsidP="00E22A3C">
                  <w:pPr>
                    <w:spacing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50BAF" w:rsidRPr="00BD3E7D" w:rsidRDefault="00950BAF" w:rsidP="00E22A3C">
                  <w:pPr>
                    <w:spacing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50BAF" w:rsidRPr="00BD3E7D" w:rsidRDefault="00950BAF" w:rsidP="00E22A3C">
                  <w:pPr>
                    <w:spacing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50BAF" w:rsidRPr="00BD3E7D" w:rsidRDefault="00950BAF" w:rsidP="00E22A3C">
                  <w:pPr>
                    <w:spacing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RPr="00BD3E7D" w:rsidTr="00E22A3C">
              <w:tc>
                <w:tcPr>
                  <w:tcW w:w="1076" w:type="pct"/>
                  <w:shd w:val="clear" w:color="auto" w:fill="D9D9D9"/>
                  <w:vAlign w:val="center"/>
                </w:tcPr>
                <w:p w:rsidR="00950BAF" w:rsidRPr="00BD3E7D" w:rsidRDefault="00950BAF" w:rsidP="00E22A3C">
                  <w:p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bl>
          <w:p w:rsidR="00950BAF" w:rsidRDefault="00950BAF" w:rsidP="00AB3295">
            <w:pPr>
              <w:jc w:val="both"/>
              <w:rPr>
                <w:rFonts w:ascii="Arial" w:hAnsi="Arial" w:cs="Arial"/>
                <w:b/>
                <w:iCs/>
                <w:sz w:val="18"/>
                <w:szCs w:val="18"/>
                <w:u w:val="single"/>
              </w:rPr>
            </w:pPr>
          </w:p>
          <w:p w:rsidR="00950BAF" w:rsidRDefault="00950BAF" w:rsidP="00AB3295">
            <w:pPr>
              <w:jc w:val="both"/>
              <w:rPr>
                <w:rFonts w:ascii="Arial" w:hAnsi="Arial" w:cs="Arial"/>
                <w:b/>
                <w:iCs/>
                <w:sz w:val="18"/>
                <w:szCs w:val="18"/>
                <w:u w:val="single"/>
              </w:rPr>
            </w:pPr>
            <w:r w:rsidRPr="00962EC7">
              <w:rPr>
                <w:rFonts w:ascii="Arial" w:hAnsi="Arial" w:cs="Arial"/>
                <w:b/>
                <w:iCs/>
                <w:sz w:val="18"/>
                <w:szCs w:val="18"/>
                <w:u w:val="single"/>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163"/>
              <w:gridCol w:w="1355"/>
              <w:gridCol w:w="1163"/>
              <w:gridCol w:w="1259"/>
            </w:tblGrid>
            <w:tr w:rsidR="00950BAF" w:rsidRPr="00BD3E7D" w:rsidTr="00E22A3C">
              <w:tc>
                <w:tcPr>
                  <w:tcW w:w="5000" w:type="pct"/>
                  <w:gridSpan w:val="5"/>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50BAF" w:rsidRPr="00BD3E7D" w:rsidTr="00E22A3C">
              <w:trPr>
                <w:trHeight w:val="810"/>
              </w:trPr>
              <w:tc>
                <w:tcPr>
                  <w:tcW w:w="1076" w:type="pct"/>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950BAF"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50BAF" w:rsidRPr="00BD3E7D" w:rsidRDefault="00950BAF" w:rsidP="00E22A3C">
                  <w:pPr>
                    <w:spacing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50BAF" w:rsidRPr="00BD3E7D" w:rsidTr="00E22A3C">
              <w:trPr>
                <w:trHeight w:val="120"/>
              </w:trPr>
              <w:tc>
                <w:tcPr>
                  <w:tcW w:w="1076"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shd w:val="pct12"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RPr="00BD3E7D" w:rsidTr="00E22A3C">
              <w:trPr>
                <w:trHeight w:val="308"/>
              </w:trPr>
              <w:tc>
                <w:tcPr>
                  <w:tcW w:w="1076"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50BAF" w:rsidRPr="00BD3E7D" w:rsidRDefault="00950BAF" w:rsidP="00E22A3C">
                  <w:pPr>
                    <w:spacing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50BAF" w:rsidRPr="00BD3E7D" w:rsidRDefault="00950BAF" w:rsidP="00E22A3C">
                  <w:pPr>
                    <w:spacing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RPr="00BD3E7D" w:rsidTr="00E22A3C">
              <w:trPr>
                <w:trHeight w:val="471"/>
              </w:trPr>
              <w:tc>
                <w:tcPr>
                  <w:tcW w:w="1076" w:type="pct"/>
                  <w:shd w:val="clear" w:color="auto" w:fill="D9D9D9"/>
                  <w:vAlign w:val="center"/>
                </w:tcPr>
                <w:p w:rsidR="00950BAF" w:rsidRPr="00BD3E7D" w:rsidDel="009D20BC" w:rsidRDefault="00950BAF" w:rsidP="001179AB">
                  <w:pPr>
                    <w:numPr>
                      <w:ilvl w:val="0"/>
                      <w:numId w:val="18"/>
                    </w:numPr>
                    <w:spacing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746BE9" w:rsidRDefault="00950BAF" w:rsidP="00E22A3C">
                  <w:pPr>
                    <w:spacing w:line="240" w:lineRule="auto"/>
                    <w:rPr>
                      <w:rFonts w:ascii="Arial" w:eastAsia="Times New Roman" w:hAnsi="Arial" w:cs="Arial"/>
                      <w:b/>
                      <w:sz w:val="16"/>
                      <w:szCs w:val="16"/>
                      <w:lang w:eastAsia="pl-PL"/>
                    </w:rPr>
                  </w:pPr>
                  <w:r w:rsidRPr="00746BE9">
                    <w:rPr>
                      <w:rFonts w:ascii="Arial" w:eastAsia="Times New Roman" w:hAnsi="Arial" w:cs="Arial"/>
                      <w:b/>
                      <w:i/>
                      <w:sz w:val="16"/>
                      <w:szCs w:val="16"/>
                      <w:lang w:eastAsia="pl-PL"/>
                    </w:rPr>
                    <w:t xml:space="preserve">W niniejszym polu należy podać nazwę dokumentu potwierdzającego zapewnienie </w:t>
                  </w:r>
                  <w:r w:rsidRPr="00746BE9">
                    <w:rPr>
                      <w:rFonts w:ascii="Arial" w:eastAsia="Times New Roman" w:hAnsi="Arial" w:cs="Arial"/>
                      <w:b/>
                      <w:i/>
                      <w:sz w:val="16"/>
                      <w:szCs w:val="16"/>
                      <w:lang w:eastAsia="pl-PL"/>
                    </w:rPr>
                    <w:lastRenderedPageBreak/>
                    <w:t xml:space="preserve">środków </w:t>
                  </w:r>
                  <w:r w:rsidRPr="00746BE9">
                    <w:rPr>
                      <w:rFonts w:ascii="Arial" w:eastAsia="Times New Roman" w:hAnsi="Arial" w:cs="Arial"/>
                      <w:b/>
                      <w:i/>
                      <w:sz w:val="16"/>
                      <w:szCs w:val="16"/>
                      <w:lang w:eastAsia="pl-PL"/>
                    </w:rPr>
                    <w:br w:type="textWrapping" w:clear="all"/>
                    <w:t xml:space="preserve">z budżetu państwa. </w:t>
                  </w:r>
                </w:p>
              </w:tc>
            </w:tr>
            <w:tr w:rsidR="00950BAF" w:rsidRPr="00BD3E7D" w:rsidTr="00E22A3C">
              <w:tc>
                <w:tcPr>
                  <w:tcW w:w="1076" w:type="pct"/>
                  <w:shd w:val="clear" w:color="auto" w:fill="D9D9D9"/>
                  <w:vAlign w:val="center"/>
                </w:tcPr>
                <w:p w:rsidR="00950BAF" w:rsidRPr="002B2FD3" w:rsidRDefault="00950BAF" w:rsidP="001179AB">
                  <w:pPr>
                    <w:numPr>
                      <w:ilvl w:val="0"/>
                      <w:numId w:val="18"/>
                    </w:numPr>
                    <w:spacing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środki własne z budżetu jednostek samorządu terytorialnego</w:t>
                  </w:r>
                </w:p>
                <w:p w:rsidR="00950BAF" w:rsidRPr="00BD3E7D" w:rsidDel="009D20BC" w:rsidRDefault="00950BAF" w:rsidP="00E22A3C">
                  <w:pPr>
                    <w:spacing w:line="240" w:lineRule="auto"/>
                    <w:ind w:left="360"/>
                    <w:contextualSpacing/>
                    <w:rPr>
                      <w:rFonts w:ascii="Arial" w:eastAsia="Times New Roman" w:hAnsi="Arial" w:cs="Arial"/>
                      <w:sz w:val="16"/>
                      <w:szCs w:val="16"/>
                      <w:lang w:eastAsia="pl-PL"/>
                    </w:rPr>
                  </w:pP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Default="00950BAF" w:rsidP="00E22A3C">
                  <w:pPr>
                    <w:spacing w:line="240" w:lineRule="auto"/>
                    <w:rPr>
                      <w:rFonts w:ascii="Arial" w:eastAsia="Times New Roman" w:hAnsi="Arial" w:cs="Arial"/>
                      <w:b/>
                      <w:sz w:val="16"/>
                      <w:szCs w:val="16"/>
                      <w:lang w:eastAsia="pl-PL"/>
                    </w:rPr>
                  </w:pPr>
                  <w:r w:rsidRPr="009D0BBF">
                    <w:rPr>
                      <w:rFonts w:ascii="Arial" w:eastAsia="Times New Roman" w:hAnsi="Arial" w:cs="Arial"/>
                      <w:i/>
                      <w:sz w:val="16"/>
                      <w:szCs w:val="16"/>
                      <w:lang w:eastAsia="pl-PL"/>
                    </w:rPr>
                    <w:t>W niniejszym polu należy podać nazwę dokumentu potwierdzającego zapewnienie środków, a także link do strony internetowej, na której znajduje się ten dokument oraz odpowiedni numer strony dokumentu, gdzie znajdzie się odniesienie do planowanej inwestycji. (maksymalnie 200 znaków)</w:t>
                  </w:r>
                </w:p>
              </w:tc>
            </w:tr>
            <w:tr w:rsidR="00950BAF" w:rsidRPr="00BD3E7D" w:rsidTr="00E22A3C">
              <w:tc>
                <w:tcPr>
                  <w:tcW w:w="1076" w:type="pct"/>
                  <w:shd w:val="clear" w:color="auto" w:fill="D9D9D9"/>
                  <w:vAlign w:val="center"/>
                </w:tcPr>
                <w:p w:rsidR="00950BAF" w:rsidRPr="00BD3E7D" w:rsidDel="009D20BC" w:rsidRDefault="00950BAF" w:rsidP="001179AB">
                  <w:pPr>
                    <w:numPr>
                      <w:ilvl w:val="0"/>
                      <w:numId w:val="18"/>
                    </w:numPr>
                    <w:spacing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shd w:val="clear" w:color="auto" w:fill="BFBFBF"/>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BFBFBF"/>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50BAF" w:rsidRPr="00BD3E7D" w:rsidTr="00E22A3C">
              <w:trPr>
                <w:trHeight w:val="464"/>
              </w:trPr>
              <w:tc>
                <w:tcPr>
                  <w:tcW w:w="1076" w:type="pct"/>
                  <w:shd w:val="clear" w:color="auto" w:fill="D9D9D9"/>
                  <w:vAlign w:val="center"/>
                </w:tcPr>
                <w:p w:rsidR="00950BAF" w:rsidRPr="00BD3E7D" w:rsidRDefault="00950BAF" w:rsidP="001179AB">
                  <w:pPr>
                    <w:numPr>
                      <w:ilvl w:val="0"/>
                      <w:numId w:val="17"/>
                    </w:num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c>
                <w:tcPr>
                  <w:tcW w:w="1076" w:type="pct"/>
                  <w:shd w:val="clear" w:color="auto" w:fill="D9D9D9"/>
                  <w:vAlign w:val="center"/>
                </w:tcPr>
                <w:p w:rsidR="00950BAF" w:rsidRPr="00BD3E7D" w:rsidRDefault="00950BAF" w:rsidP="001179AB">
                  <w:pPr>
                    <w:numPr>
                      <w:ilvl w:val="0"/>
                      <w:numId w:val="17"/>
                    </w:num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c>
                <w:tcPr>
                  <w:tcW w:w="1076" w:type="pct"/>
                  <w:shd w:val="clear" w:color="auto" w:fill="D9D9D9"/>
                  <w:vAlign w:val="center"/>
                </w:tcPr>
                <w:p w:rsidR="00950BAF" w:rsidRPr="00BD3E7D" w:rsidRDefault="00950BAF" w:rsidP="001179AB">
                  <w:pPr>
                    <w:numPr>
                      <w:ilvl w:val="0"/>
                      <w:numId w:val="17"/>
                    </w:num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 xml:space="preserve">Inne (w tym m.in. dotacje </w:t>
                  </w:r>
                  <w:r w:rsidRPr="00BD3E7D">
                    <w:rPr>
                      <w:rFonts w:ascii="Arial" w:eastAsia="Times New Roman" w:hAnsi="Arial" w:cs="Arial"/>
                      <w:b/>
                      <w:bCs/>
                      <w:sz w:val="16"/>
                      <w:szCs w:val="16"/>
                      <w:lang w:eastAsia="pl-PL"/>
                    </w:rPr>
                    <w:lastRenderedPageBreak/>
                    <w:t>celowe, WFOŚ)</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rPr>
                <w:trHeight w:val="150"/>
              </w:trPr>
              <w:tc>
                <w:tcPr>
                  <w:tcW w:w="1076" w:type="pct"/>
                  <w:shd w:val="clear" w:color="auto" w:fill="D9D9D9"/>
                  <w:vAlign w:val="center"/>
                </w:tcPr>
                <w:p w:rsidR="00950BAF" w:rsidRPr="00BD3E7D" w:rsidDel="009D20BC" w:rsidRDefault="00950BAF" w:rsidP="00E22A3C">
                  <w:pPr>
                    <w:spacing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3. Prywatne</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D9D9D9"/>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r w:rsidR="00950BAF" w:rsidRPr="00BD3E7D" w:rsidTr="00E22A3C">
              <w:trPr>
                <w:trHeight w:val="150"/>
              </w:trPr>
              <w:tc>
                <w:tcPr>
                  <w:tcW w:w="1076" w:type="pct"/>
                  <w:shd w:val="clear" w:color="auto" w:fill="808080"/>
                  <w:vAlign w:val="center"/>
                </w:tcPr>
                <w:p w:rsidR="00950BAF" w:rsidRPr="00BD3E7D" w:rsidRDefault="00950BAF" w:rsidP="00E22A3C">
                  <w:pPr>
                    <w:spacing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50BAF" w:rsidRPr="00BD3E7D" w:rsidRDefault="00950BAF" w:rsidP="00E22A3C">
                  <w:pPr>
                    <w:spacing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50BAF" w:rsidRPr="00BD3E7D" w:rsidRDefault="00950BAF" w:rsidP="00E22A3C">
                  <w:pPr>
                    <w:spacing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50BAF" w:rsidRPr="00BD3E7D" w:rsidRDefault="00950BAF" w:rsidP="00E22A3C">
                  <w:pPr>
                    <w:spacing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50BAF" w:rsidRPr="00BD3E7D" w:rsidRDefault="00950BAF" w:rsidP="00E22A3C">
                  <w:pPr>
                    <w:spacing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50BAF" w:rsidRPr="00BD3E7D" w:rsidRDefault="00950BAF" w:rsidP="00E22A3C">
                  <w:pPr>
                    <w:spacing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50BAF" w:rsidRPr="00BD3E7D" w:rsidRDefault="00950BAF" w:rsidP="00E22A3C">
                  <w:pPr>
                    <w:spacing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50BAF" w:rsidRPr="00BD3E7D" w:rsidTr="00E22A3C">
              <w:tc>
                <w:tcPr>
                  <w:tcW w:w="1076" w:type="pct"/>
                  <w:shd w:val="clear" w:color="auto" w:fill="D9D9D9"/>
                  <w:vAlign w:val="center"/>
                </w:tcPr>
                <w:p w:rsidR="00950BAF" w:rsidRPr="00BD3E7D" w:rsidRDefault="00950BAF" w:rsidP="00E22A3C">
                  <w:pPr>
                    <w:spacing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76" w:type="pct"/>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924"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c>
                <w:tcPr>
                  <w:tcW w:w="1000" w:type="pct"/>
                  <w:shd w:val="clear" w:color="auto" w:fill="auto"/>
                  <w:vAlign w:val="center"/>
                </w:tcPr>
                <w:p w:rsidR="00950BAF" w:rsidRPr="00BD3E7D" w:rsidRDefault="00950BAF" w:rsidP="00E22A3C">
                  <w:pPr>
                    <w:spacing w:line="240" w:lineRule="auto"/>
                    <w:rPr>
                      <w:rFonts w:ascii="Arial" w:eastAsia="Times New Roman" w:hAnsi="Arial" w:cs="Arial"/>
                      <w:b/>
                      <w:sz w:val="16"/>
                      <w:szCs w:val="16"/>
                      <w:lang w:eastAsia="pl-PL"/>
                    </w:rPr>
                  </w:pPr>
                </w:p>
              </w:tc>
            </w:tr>
          </w:tbl>
          <w:p w:rsidR="00950BAF" w:rsidRPr="00C158CE" w:rsidRDefault="00950BAF" w:rsidP="00AB3295">
            <w:pPr>
              <w:jc w:val="both"/>
              <w:rPr>
                <w:rFonts w:ascii="Arial" w:hAnsi="Arial" w:cs="Arial"/>
                <w:b/>
                <w:iCs/>
                <w:sz w:val="18"/>
                <w:szCs w:val="18"/>
                <w:u w:val="single"/>
              </w:rPr>
            </w:pPr>
          </w:p>
        </w:tc>
        <w:tc>
          <w:tcPr>
            <w:tcW w:w="1984" w:type="dxa"/>
          </w:tcPr>
          <w:p w:rsidR="00950BAF" w:rsidRPr="0049273C" w:rsidRDefault="00950BAF" w:rsidP="00C158CE">
            <w:pPr>
              <w:jc w:val="center"/>
              <w:rPr>
                <w:rFonts w:ascii="Arial" w:hAnsi="Arial" w:cs="Arial"/>
                <w:sz w:val="18"/>
                <w:szCs w:val="18"/>
              </w:rPr>
            </w:pPr>
            <w:r w:rsidRPr="0049273C">
              <w:rPr>
                <w:rFonts w:ascii="Arial" w:hAnsi="Arial" w:cs="Arial"/>
                <w:sz w:val="18"/>
                <w:szCs w:val="18"/>
              </w:rPr>
              <w:lastRenderedPageBreak/>
              <w:t>Aktualizacja zapisu</w:t>
            </w:r>
          </w:p>
        </w:tc>
        <w:tc>
          <w:tcPr>
            <w:tcW w:w="1726" w:type="dxa"/>
          </w:tcPr>
          <w:p w:rsidR="00950BAF" w:rsidRPr="0049273C" w:rsidRDefault="00950BAF" w:rsidP="00C158CE">
            <w:pPr>
              <w:jc w:val="center"/>
              <w:rPr>
                <w:rFonts w:ascii="Arial" w:hAnsi="Arial" w:cs="Arial"/>
                <w:sz w:val="18"/>
                <w:szCs w:val="18"/>
              </w:rPr>
            </w:pPr>
            <w:r w:rsidRPr="0049273C">
              <w:rPr>
                <w:rFonts w:ascii="Arial" w:hAnsi="Arial" w:cs="Arial"/>
                <w:sz w:val="18"/>
                <w:szCs w:val="18"/>
              </w:rPr>
              <w:t>Jw.</w:t>
            </w:r>
          </w:p>
        </w:tc>
      </w:tr>
      <w:tr w:rsidR="00950BAF" w:rsidRPr="00292CAF" w:rsidTr="00ED2053">
        <w:trPr>
          <w:trHeight w:val="278"/>
        </w:trPr>
        <w:tc>
          <w:tcPr>
            <w:tcW w:w="567" w:type="dxa"/>
          </w:tcPr>
          <w:p w:rsidR="00950BAF" w:rsidRPr="00680A67" w:rsidRDefault="00950BAF"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950BAF" w:rsidRPr="0049273C" w:rsidRDefault="00950BAF" w:rsidP="00324DC6">
            <w:pPr>
              <w:jc w:val="center"/>
              <w:rPr>
                <w:rFonts w:ascii="Arial" w:hAnsi="Arial" w:cs="Arial"/>
                <w:bCs/>
                <w:sz w:val="18"/>
                <w:szCs w:val="18"/>
              </w:rPr>
            </w:pPr>
            <w:r>
              <w:rPr>
                <w:rFonts w:ascii="Arial" w:hAnsi="Arial" w:cs="Arial"/>
                <w:bCs/>
                <w:sz w:val="18"/>
                <w:szCs w:val="18"/>
              </w:rPr>
              <w:t>J w.</w:t>
            </w:r>
          </w:p>
        </w:tc>
        <w:tc>
          <w:tcPr>
            <w:tcW w:w="1701" w:type="dxa"/>
          </w:tcPr>
          <w:p w:rsidR="00950BAF" w:rsidRPr="00C158CE" w:rsidRDefault="00950BAF" w:rsidP="00324DC6">
            <w:pPr>
              <w:jc w:val="center"/>
              <w:rPr>
                <w:rFonts w:ascii="Arial" w:hAnsi="Arial" w:cs="Arial"/>
                <w:iCs/>
                <w:sz w:val="18"/>
                <w:szCs w:val="18"/>
              </w:rPr>
            </w:pPr>
            <w:r w:rsidRPr="00C158CE">
              <w:rPr>
                <w:rFonts w:ascii="Arial" w:hAnsi="Arial" w:cs="Arial"/>
                <w:iCs/>
                <w:sz w:val="18"/>
                <w:szCs w:val="18"/>
              </w:rPr>
              <w:t>Sekcja J załączniki</w:t>
            </w:r>
          </w:p>
          <w:p w:rsidR="00950BAF" w:rsidRPr="00C158CE" w:rsidRDefault="00950BAF" w:rsidP="00324DC6">
            <w:pPr>
              <w:jc w:val="center"/>
              <w:rPr>
                <w:rFonts w:ascii="Arial" w:hAnsi="Arial" w:cs="Arial"/>
                <w:iCs/>
                <w:sz w:val="18"/>
                <w:szCs w:val="18"/>
              </w:rPr>
            </w:pPr>
            <w:r w:rsidRPr="00C158CE">
              <w:rPr>
                <w:rFonts w:ascii="Arial" w:hAnsi="Arial" w:cs="Arial"/>
                <w:iCs/>
                <w:sz w:val="18"/>
                <w:szCs w:val="18"/>
              </w:rPr>
              <w:t>Wykaz załączników</w:t>
            </w:r>
          </w:p>
        </w:tc>
        <w:tc>
          <w:tcPr>
            <w:tcW w:w="6521" w:type="dxa"/>
          </w:tcPr>
          <w:p w:rsidR="00950BAF" w:rsidRPr="00C158CE" w:rsidRDefault="00950BAF" w:rsidP="00324DC6">
            <w:pPr>
              <w:jc w:val="both"/>
              <w:rPr>
                <w:rFonts w:ascii="Arial" w:hAnsi="Arial" w:cs="Arial"/>
                <w:b/>
                <w:iCs/>
                <w:sz w:val="18"/>
                <w:szCs w:val="18"/>
                <w:u w:val="single"/>
              </w:rPr>
            </w:pPr>
            <w:r w:rsidRPr="00C158CE">
              <w:rPr>
                <w:rFonts w:ascii="Arial" w:hAnsi="Arial" w:cs="Arial"/>
                <w:b/>
                <w:iCs/>
                <w:sz w:val="18"/>
                <w:szCs w:val="18"/>
                <w:u w:val="single"/>
              </w:rPr>
              <w:t>Uzupełniono</w:t>
            </w:r>
            <w:r w:rsidRPr="00C158CE">
              <w:rPr>
                <w:rFonts w:ascii="Arial" w:hAnsi="Arial" w:cs="Arial"/>
                <w:b/>
                <w:iCs/>
                <w:sz w:val="18"/>
                <w:szCs w:val="18"/>
              </w:rPr>
              <w:t xml:space="preserve"> </w:t>
            </w:r>
            <w:r w:rsidRPr="00C158CE">
              <w:rPr>
                <w:rFonts w:ascii="Arial" w:hAnsi="Arial" w:cs="Arial"/>
                <w:iCs/>
                <w:sz w:val="18"/>
                <w:szCs w:val="18"/>
              </w:rPr>
              <w:t xml:space="preserve">wykaz załączników poprzez dodanie </w:t>
            </w:r>
            <w:r>
              <w:rPr>
                <w:rFonts w:ascii="Arial" w:hAnsi="Arial" w:cs="Arial"/>
                <w:iCs/>
                <w:sz w:val="18"/>
                <w:szCs w:val="18"/>
              </w:rPr>
              <w:t>Z</w:t>
            </w:r>
            <w:r w:rsidRPr="00C158CE">
              <w:rPr>
                <w:rFonts w:ascii="Arial" w:hAnsi="Arial" w:cs="Arial"/>
                <w:iCs/>
                <w:sz w:val="18"/>
                <w:szCs w:val="18"/>
              </w:rPr>
              <w:t xml:space="preserve">ałącznika </w:t>
            </w:r>
            <w:r w:rsidRPr="00021AFC">
              <w:rPr>
                <w:rFonts w:ascii="Arial" w:hAnsi="Arial" w:cs="Arial"/>
                <w:iCs/>
                <w:sz w:val="18"/>
                <w:szCs w:val="18"/>
              </w:rPr>
              <w:t>nr</w:t>
            </w:r>
            <w:r w:rsidRPr="00C158CE">
              <w:rPr>
                <w:rFonts w:ascii="Arial" w:hAnsi="Arial" w:cs="Arial"/>
                <w:i/>
                <w:iCs/>
                <w:sz w:val="18"/>
                <w:szCs w:val="18"/>
              </w:rPr>
              <w:t xml:space="preserve"> </w:t>
            </w:r>
            <w:r w:rsidRPr="00021AFC">
              <w:rPr>
                <w:rFonts w:ascii="Arial" w:hAnsi="Arial" w:cs="Arial"/>
                <w:bCs/>
                <w:sz w:val="18"/>
                <w:szCs w:val="18"/>
              </w:rPr>
              <w:t>5.41</w:t>
            </w:r>
            <w:r w:rsidRPr="00021AFC">
              <w:rPr>
                <w:rFonts w:ascii="Arial" w:hAnsi="Arial" w:cs="Arial"/>
                <w:b/>
                <w:bCs/>
                <w:sz w:val="18"/>
                <w:szCs w:val="18"/>
              </w:rPr>
              <w:t xml:space="preserve"> </w:t>
            </w:r>
            <w:r w:rsidRPr="00021AFC">
              <w:rPr>
                <w:rFonts w:ascii="Arial" w:hAnsi="Arial" w:cs="Arial"/>
                <w:bCs/>
                <w:sz w:val="18"/>
                <w:szCs w:val="18"/>
              </w:rPr>
              <w:t xml:space="preserve">Dokumenty potwierdzające uzyskanie zgody Ministra </w:t>
            </w:r>
            <w:r>
              <w:rPr>
                <w:rFonts w:ascii="Arial" w:hAnsi="Arial" w:cs="Arial"/>
                <w:bCs/>
                <w:sz w:val="18"/>
                <w:szCs w:val="18"/>
              </w:rPr>
              <w:t>właściwego ds. r</w:t>
            </w:r>
            <w:r w:rsidRPr="00021AFC">
              <w:rPr>
                <w:rFonts w:ascii="Arial" w:hAnsi="Arial" w:cs="Arial"/>
                <w:bCs/>
                <w:sz w:val="18"/>
                <w:szCs w:val="18"/>
              </w:rPr>
              <w:t>ozwoju</w:t>
            </w:r>
            <w:r>
              <w:rPr>
                <w:rFonts w:ascii="Arial" w:hAnsi="Arial" w:cs="Arial"/>
                <w:bCs/>
                <w:sz w:val="18"/>
                <w:szCs w:val="18"/>
              </w:rPr>
              <w:t xml:space="preserve"> regionalnego</w:t>
            </w:r>
            <w:r w:rsidRPr="00021AFC">
              <w:rPr>
                <w:rFonts w:ascii="Arial" w:hAnsi="Arial" w:cs="Arial"/>
                <w:bCs/>
                <w:sz w:val="18"/>
                <w:szCs w:val="18"/>
              </w:rPr>
              <w:t xml:space="preserve"> na przeznaczenie środków budżetu państwa na projekt.</w:t>
            </w:r>
          </w:p>
        </w:tc>
        <w:tc>
          <w:tcPr>
            <w:tcW w:w="1984" w:type="dxa"/>
          </w:tcPr>
          <w:p w:rsidR="00950BAF" w:rsidRPr="0049273C" w:rsidRDefault="00950BAF" w:rsidP="00324DC6">
            <w:pPr>
              <w:jc w:val="center"/>
              <w:rPr>
                <w:rFonts w:ascii="Arial" w:hAnsi="Arial" w:cs="Arial"/>
                <w:sz w:val="18"/>
                <w:szCs w:val="18"/>
              </w:rPr>
            </w:pPr>
            <w:r w:rsidRPr="0049273C">
              <w:rPr>
                <w:rFonts w:ascii="Arial" w:hAnsi="Arial" w:cs="Arial"/>
                <w:sz w:val="18"/>
                <w:szCs w:val="18"/>
              </w:rPr>
              <w:t>Aktualizacja zapisu</w:t>
            </w:r>
          </w:p>
        </w:tc>
        <w:tc>
          <w:tcPr>
            <w:tcW w:w="1726" w:type="dxa"/>
          </w:tcPr>
          <w:p w:rsidR="00950BAF" w:rsidRPr="0049273C" w:rsidRDefault="00950BAF" w:rsidP="00324DC6">
            <w:pPr>
              <w:jc w:val="center"/>
              <w:rPr>
                <w:rFonts w:ascii="Arial" w:hAnsi="Arial" w:cs="Arial"/>
                <w:sz w:val="18"/>
                <w:szCs w:val="18"/>
              </w:rPr>
            </w:pPr>
            <w:r w:rsidRPr="0049273C">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E22A3C">
            <w:pPr>
              <w:jc w:val="center"/>
              <w:rPr>
                <w:rFonts w:ascii="Arial" w:hAnsi="Arial" w:cs="Arial"/>
                <w:bCs/>
                <w:sz w:val="18"/>
                <w:szCs w:val="18"/>
              </w:rPr>
            </w:pPr>
            <w:r>
              <w:rPr>
                <w:rFonts w:ascii="Arial" w:hAnsi="Arial" w:cs="Arial"/>
                <w:bCs/>
                <w:sz w:val="18"/>
                <w:szCs w:val="18"/>
              </w:rPr>
              <w:t xml:space="preserve">Załącznik nr 1b do Regulaminu naboru: </w:t>
            </w:r>
            <w:r w:rsidRPr="009051C0">
              <w:rPr>
                <w:rFonts w:ascii="Arial" w:hAnsi="Arial" w:cs="Arial"/>
                <w:bCs/>
                <w:i/>
                <w:sz w:val="18"/>
                <w:szCs w:val="18"/>
              </w:rPr>
              <w:t>Instrukcja przygotowania studium wykonalności dla projektów inwestycyjnych ubiegających się o wsparcie z EFRR w ramach Regionalnego Programu Operacyjnego Województwa Zachodniopomorskiego (wersja 6.0),</w:t>
            </w:r>
          </w:p>
        </w:tc>
        <w:tc>
          <w:tcPr>
            <w:tcW w:w="1701" w:type="dxa"/>
          </w:tcPr>
          <w:p w:rsidR="00AE6108" w:rsidRPr="00C158CE" w:rsidRDefault="00AE6108" w:rsidP="00E22A3C">
            <w:pPr>
              <w:jc w:val="center"/>
              <w:rPr>
                <w:rFonts w:ascii="Arial" w:hAnsi="Arial" w:cs="Arial"/>
                <w:iCs/>
                <w:sz w:val="18"/>
                <w:szCs w:val="18"/>
              </w:rPr>
            </w:pPr>
            <w:r>
              <w:rPr>
                <w:rFonts w:ascii="Arial" w:hAnsi="Arial" w:cs="Arial"/>
                <w:iCs/>
                <w:sz w:val="18"/>
                <w:szCs w:val="18"/>
              </w:rPr>
              <w:t>Cały dokument</w:t>
            </w:r>
          </w:p>
        </w:tc>
        <w:tc>
          <w:tcPr>
            <w:tcW w:w="6521" w:type="dxa"/>
          </w:tcPr>
          <w:p w:rsidR="00AE6108" w:rsidRPr="00C158CE" w:rsidRDefault="00AE6108" w:rsidP="003A6EB3">
            <w:pPr>
              <w:jc w:val="both"/>
              <w:rPr>
                <w:rFonts w:ascii="Arial" w:hAnsi="Arial" w:cs="Arial"/>
                <w:b/>
                <w:iCs/>
                <w:sz w:val="18"/>
                <w:szCs w:val="18"/>
                <w:u w:val="single"/>
              </w:rPr>
            </w:pPr>
            <w:r>
              <w:rPr>
                <w:rFonts w:ascii="Arial" w:hAnsi="Arial" w:cs="Arial"/>
                <w:b/>
                <w:iCs/>
                <w:sz w:val="18"/>
                <w:szCs w:val="18"/>
                <w:u w:val="single"/>
              </w:rPr>
              <w:t>Zmieniono wersję</w:t>
            </w:r>
            <w:r w:rsidRPr="009051C0">
              <w:rPr>
                <w:rFonts w:ascii="Arial" w:hAnsi="Arial" w:cs="Arial"/>
                <w:bCs/>
                <w:i/>
                <w:sz w:val="18"/>
                <w:szCs w:val="18"/>
              </w:rPr>
              <w:t xml:space="preserve"> </w:t>
            </w:r>
            <w:r>
              <w:rPr>
                <w:rFonts w:ascii="Arial" w:hAnsi="Arial" w:cs="Arial"/>
                <w:bCs/>
                <w:i/>
                <w:sz w:val="18"/>
                <w:szCs w:val="18"/>
              </w:rPr>
              <w:t>Instrukcji</w:t>
            </w:r>
            <w:r w:rsidRPr="009051C0">
              <w:rPr>
                <w:rFonts w:ascii="Arial" w:hAnsi="Arial" w:cs="Arial"/>
                <w:bCs/>
                <w:i/>
                <w:sz w:val="18"/>
                <w:szCs w:val="18"/>
              </w:rPr>
              <w:t xml:space="preserve"> przygotowania studium wykonalności dla projektów inwestycyjnych ubiegających się o wsparcie z EFRR w ramach Regionalnego Programu Operacyjnego Województwa Zachodniopomorskiego (</w:t>
            </w:r>
            <w:r>
              <w:rPr>
                <w:rFonts w:ascii="Arial" w:hAnsi="Arial" w:cs="Arial"/>
                <w:bCs/>
                <w:i/>
                <w:sz w:val="18"/>
                <w:szCs w:val="18"/>
              </w:rPr>
              <w:t xml:space="preserve">z </w:t>
            </w:r>
            <w:r w:rsidRPr="009051C0">
              <w:rPr>
                <w:rFonts w:ascii="Arial" w:hAnsi="Arial" w:cs="Arial"/>
                <w:bCs/>
                <w:i/>
                <w:sz w:val="18"/>
                <w:szCs w:val="18"/>
              </w:rPr>
              <w:t>wersj</w:t>
            </w:r>
            <w:r>
              <w:rPr>
                <w:rFonts w:ascii="Arial" w:hAnsi="Arial" w:cs="Arial"/>
                <w:bCs/>
                <w:i/>
                <w:sz w:val="18"/>
                <w:szCs w:val="18"/>
              </w:rPr>
              <w:t>i</w:t>
            </w:r>
            <w:r w:rsidRPr="009051C0">
              <w:rPr>
                <w:rFonts w:ascii="Arial" w:hAnsi="Arial" w:cs="Arial"/>
                <w:bCs/>
                <w:i/>
                <w:sz w:val="18"/>
                <w:szCs w:val="18"/>
              </w:rPr>
              <w:t xml:space="preserve"> 6.0</w:t>
            </w:r>
            <w:r>
              <w:rPr>
                <w:rFonts w:ascii="Arial" w:hAnsi="Arial" w:cs="Arial"/>
                <w:bCs/>
                <w:i/>
                <w:sz w:val="18"/>
                <w:szCs w:val="18"/>
              </w:rPr>
              <w:t xml:space="preserve"> na 7.0</w:t>
            </w:r>
            <w:r w:rsidRPr="009051C0">
              <w:rPr>
                <w:rFonts w:ascii="Arial" w:hAnsi="Arial" w:cs="Arial"/>
                <w:bCs/>
                <w:i/>
                <w:sz w:val="18"/>
                <w:szCs w:val="18"/>
              </w:rPr>
              <w:t>),</w:t>
            </w:r>
          </w:p>
        </w:tc>
        <w:tc>
          <w:tcPr>
            <w:tcW w:w="1984" w:type="dxa"/>
          </w:tcPr>
          <w:p w:rsidR="00AE6108" w:rsidRPr="0049273C" w:rsidRDefault="00AE6108" w:rsidP="00AE6108">
            <w:pPr>
              <w:jc w:val="center"/>
              <w:rPr>
                <w:rFonts w:ascii="Arial" w:hAnsi="Arial" w:cs="Arial"/>
                <w:sz w:val="18"/>
                <w:szCs w:val="18"/>
              </w:rPr>
            </w:pPr>
            <w:r w:rsidRPr="0049273C">
              <w:rPr>
                <w:rFonts w:ascii="Arial" w:hAnsi="Arial" w:cs="Arial"/>
                <w:sz w:val="18"/>
                <w:szCs w:val="18"/>
              </w:rPr>
              <w:t>Aktualizacja zapisu</w:t>
            </w:r>
          </w:p>
        </w:tc>
        <w:tc>
          <w:tcPr>
            <w:tcW w:w="1726" w:type="dxa"/>
          </w:tcPr>
          <w:p w:rsidR="00AE6108" w:rsidRPr="0049273C" w:rsidRDefault="00AE6108" w:rsidP="00AE6108">
            <w:pPr>
              <w:jc w:val="center"/>
              <w:rPr>
                <w:rFonts w:ascii="Arial" w:hAnsi="Arial" w:cs="Arial"/>
                <w:sz w:val="18"/>
                <w:szCs w:val="18"/>
              </w:rPr>
            </w:pPr>
            <w:r w:rsidRPr="0049273C">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Pr="0049273C" w:rsidRDefault="00AE6108" w:rsidP="00324DC6">
            <w:pPr>
              <w:jc w:val="center"/>
              <w:rPr>
                <w:rFonts w:ascii="Arial" w:hAnsi="Arial" w:cs="Arial"/>
                <w:bCs/>
                <w:sz w:val="18"/>
                <w:szCs w:val="18"/>
              </w:rPr>
            </w:pPr>
            <w:r w:rsidRPr="0049273C">
              <w:rPr>
                <w:rFonts w:ascii="Arial" w:hAnsi="Arial" w:cs="Arial"/>
                <w:bCs/>
                <w:sz w:val="18"/>
                <w:szCs w:val="18"/>
              </w:rPr>
              <w:t xml:space="preserve">Załącznik nr 3 do Regulaminu naboru: </w:t>
            </w:r>
            <w:r w:rsidRPr="0049273C">
              <w:rPr>
                <w:rFonts w:ascii="Arial" w:hAnsi="Arial" w:cs="Arial"/>
                <w:bCs/>
                <w:i/>
                <w:sz w:val="18"/>
                <w:szCs w:val="18"/>
              </w:rPr>
              <w:t>Wzór decyzji  o dofinansowaniu</w:t>
            </w:r>
          </w:p>
        </w:tc>
        <w:tc>
          <w:tcPr>
            <w:tcW w:w="1701" w:type="dxa"/>
          </w:tcPr>
          <w:p w:rsidR="00AE6108" w:rsidRPr="0049273C" w:rsidRDefault="00AE6108" w:rsidP="00324DC6">
            <w:pPr>
              <w:jc w:val="center"/>
              <w:rPr>
                <w:rFonts w:ascii="Arial" w:hAnsi="Arial" w:cs="Arial"/>
                <w:iCs/>
                <w:sz w:val="18"/>
                <w:szCs w:val="18"/>
              </w:rPr>
            </w:pPr>
            <w:r w:rsidRPr="0049273C">
              <w:rPr>
                <w:rFonts w:ascii="Arial" w:hAnsi="Arial" w:cs="Arial"/>
                <w:iCs/>
                <w:sz w:val="18"/>
                <w:szCs w:val="18"/>
              </w:rPr>
              <w:t>Cały dokument</w:t>
            </w:r>
          </w:p>
        </w:tc>
        <w:tc>
          <w:tcPr>
            <w:tcW w:w="6521" w:type="dxa"/>
          </w:tcPr>
          <w:p w:rsidR="00AE6108" w:rsidRPr="0049273C" w:rsidRDefault="00AE6108" w:rsidP="00324DC6">
            <w:pPr>
              <w:jc w:val="both"/>
              <w:rPr>
                <w:rFonts w:ascii="Arial" w:hAnsi="Arial" w:cs="Arial"/>
                <w:iCs/>
                <w:sz w:val="18"/>
                <w:szCs w:val="18"/>
              </w:rPr>
            </w:pPr>
            <w:r>
              <w:rPr>
                <w:rFonts w:ascii="Arial" w:hAnsi="Arial" w:cs="Arial"/>
                <w:b/>
                <w:iCs/>
                <w:sz w:val="18"/>
                <w:szCs w:val="18"/>
                <w:u w:val="single"/>
              </w:rPr>
              <w:t>Zmieniono numerację załącznika z 3 na 3a.</w:t>
            </w:r>
          </w:p>
        </w:tc>
        <w:tc>
          <w:tcPr>
            <w:tcW w:w="1984" w:type="dxa"/>
          </w:tcPr>
          <w:p w:rsidR="00AE6108" w:rsidRPr="0049273C" w:rsidRDefault="00AE6108" w:rsidP="00324DC6">
            <w:pPr>
              <w:jc w:val="center"/>
              <w:rPr>
                <w:rFonts w:ascii="Arial" w:hAnsi="Arial" w:cs="Arial"/>
                <w:sz w:val="18"/>
                <w:szCs w:val="18"/>
              </w:rPr>
            </w:pPr>
            <w:r w:rsidRPr="0049273C">
              <w:rPr>
                <w:rFonts w:ascii="Arial" w:hAnsi="Arial" w:cs="Arial"/>
                <w:sz w:val="18"/>
                <w:szCs w:val="18"/>
              </w:rPr>
              <w:t>Aktualizacja zapisu</w:t>
            </w:r>
          </w:p>
        </w:tc>
        <w:tc>
          <w:tcPr>
            <w:tcW w:w="1726" w:type="dxa"/>
          </w:tcPr>
          <w:p w:rsidR="00AE6108" w:rsidRPr="0049273C" w:rsidRDefault="00AE6108" w:rsidP="00324DC6">
            <w:pPr>
              <w:jc w:val="center"/>
              <w:rPr>
                <w:rFonts w:ascii="Arial" w:hAnsi="Arial" w:cs="Arial"/>
                <w:sz w:val="18"/>
                <w:szCs w:val="18"/>
              </w:rPr>
            </w:pPr>
            <w:r w:rsidRPr="0049273C">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Pr="0049273C" w:rsidRDefault="00AE6108" w:rsidP="00C158CE">
            <w:pPr>
              <w:jc w:val="center"/>
              <w:rPr>
                <w:rFonts w:ascii="Arial" w:hAnsi="Arial" w:cs="Arial"/>
                <w:bCs/>
                <w:sz w:val="18"/>
                <w:szCs w:val="18"/>
              </w:rPr>
            </w:pPr>
            <w:r w:rsidRPr="0049273C">
              <w:rPr>
                <w:rFonts w:ascii="Arial" w:hAnsi="Arial" w:cs="Arial"/>
                <w:bCs/>
                <w:sz w:val="18"/>
                <w:szCs w:val="18"/>
              </w:rPr>
              <w:t>Załącznik nr 3</w:t>
            </w:r>
            <w:r>
              <w:rPr>
                <w:rFonts w:ascii="Arial" w:hAnsi="Arial" w:cs="Arial"/>
                <w:bCs/>
                <w:sz w:val="18"/>
                <w:szCs w:val="18"/>
              </w:rPr>
              <w:t>a</w:t>
            </w:r>
            <w:r w:rsidRPr="0049273C">
              <w:rPr>
                <w:rFonts w:ascii="Arial" w:hAnsi="Arial" w:cs="Arial"/>
                <w:bCs/>
                <w:sz w:val="18"/>
                <w:szCs w:val="18"/>
              </w:rPr>
              <w:t xml:space="preserve"> do Regulaminu naboru: </w:t>
            </w:r>
            <w:r w:rsidRPr="0049273C">
              <w:rPr>
                <w:rFonts w:ascii="Arial" w:hAnsi="Arial" w:cs="Arial"/>
                <w:bCs/>
                <w:i/>
                <w:sz w:val="18"/>
                <w:szCs w:val="18"/>
              </w:rPr>
              <w:t>Wzór decyzji  o dofinansowaniu</w:t>
            </w:r>
          </w:p>
        </w:tc>
        <w:tc>
          <w:tcPr>
            <w:tcW w:w="1701" w:type="dxa"/>
          </w:tcPr>
          <w:p w:rsidR="00AE6108" w:rsidRPr="0049273C" w:rsidRDefault="00AE6108" w:rsidP="00C158CE">
            <w:pPr>
              <w:jc w:val="center"/>
              <w:rPr>
                <w:rFonts w:ascii="Arial" w:hAnsi="Arial" w:cs="Arial"/>
                <w:iCs/>
                <w:sz w:val="18"/>
                <w:szCs w:val="18"/>
              </w:rPr>
            </w:pPr>
            <w:r w:rsidRPr="0049273C">
              <w:rPr>
                <w:rFonts w:ascii="Arial" w:hAnsi="Arial" w:cs="Arial"/>
                <w:iCs/>
                <w:sz w:val="18"/>
                <w:szCs w:val="18"/>
              </w:rPr>
              <w:t>Cały dokument</w:t>
            </w:r>
          </w:p>
        </w:tc>
        <w:tc>
          <w:tcPr>
            <w:tcW w:w="6521" w:type="dxa"/>
          </w:tcPr>
          <w:p w:rsidR="00AE6108" w:rsidRPr="0049273C" w:rsidRDefault="00AE6108" w:rsidP="00C158CE">
            <w:pPr>
              <w:jc w:val="both"/>
              <w:rPr>
                <w:rFonts w:ascii="Arial" w:hAnsi="Arial" w:cs="Arial"/>
                <w:iCs/>
                <w:sz w:val="18"/>
                <w:szCs w:val="18"/>
              </w:rPr>
            </w:pPr>
            <w:r w:rsidRPr="0049273C">
              <w:rPr>
                <w:rFonts w:ascii="Arial" w:hAnsi="Arial" w:cs="Arial"/>
                <w:b/>
                <w:iCs/>
                <w:sz w:val="18"/>
                <w:szCs w:val="18"/>
                <w:u w:val="single"/>
              </w:rPr>
              <w:t>W całym dokumencie zaktualizowano</w:t>
            </w:r>
            <w:r>
              <w:rPr>
                <w:rFonts w:ascii="Arial" w:hAnsi="Arial" w:cs="Arial"/>
                <w:b/>
                <w:iCs/>
                <w:sz w:val="18"/>
                <w:szCs w:val="18"/>
                <w:u w:val="single"/>
              </w:rPr>
              <w:t xml:space="preserve"> i uporządkowano</w:t>
            </w:r>
            <w:r w:rsidRPr="0049273C">
              <w:rPr>
                <w:rFonts w:ascii="Arial" w:hAnsi="Arial" w:cs="Arial"/>
                <w:iCs/>
                <w:sz w:val="18"/>
                <w:szCs w:val="18"/>
              </w:rPr>
              <w:t xml:space="preserve"> akty prawne i wytyczne horyzontalne.</w:t>
            </w:r>
          </w:p>
        </w:tc>
        <w:tc>
          <w:tcPr>
            <w:tcW w:w="1984" w:type="dxa"/>
          </w:tcPr>
          <w:p w:rsidR="00AE6108" w:rsidRPr="0049273C" w:rsidRDefault="00AE6108" w:rsidP="00C158CE">
            <w:pPr>
              <w:jc w:val="center"/>
              <w:rPr>
                <w:rFonts w:ascii="Arial" w:hAnsi="Arial" w:cs="Arial"/>
                <w:sz w:val="18"/>
                <w:szCs w:val="18"/>
              </w:rPr>
            </w:pPr>
            <w:r w:rsidRPr="0049273C">
              <w:rPr>
                <w:rFonts w:ascii="Arial" w:hAnsi="Arial" w:cs="Arial"/>
                <w:sz w:val="18"/>
                <w:szCs w:val="18"/>
              </w:rPr>
              <w:t>Aktualizacja zapisu</w:t>
            </w:r>
          </w:p>
        </w:tc>
        <w:tc>
          <w:tcPr>
            <w:tcW w:w="1726" w:type="dxa"/>
          </w:tcPr>
          <w:p w:rsidR="00AE6108" w:rsidRPr="0049273C" w:rsidRDefault="00AE6108" w:rsidP="00C158CE">
            <w:pPr>
              <w:jc w:val="center"/>
              <w:rPr>
                <w:rFonts w:ascii="Arial" w:hAnsi="Arial" w:cs="Arial"/>
                <w:sz w:val="18"/>
                <w:szCs w:val="18"/>
              </w:rPr>
            </w:pPr>
            <w:r w:rsidRPr="0049273C">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Pr="0049273C" w:rsidRDefault="00AE6108" w:rsidP="00C158CE">
            <w:pPr>
              <w:jc w:val="center"/>
              <w:rPr>
                <w:rFonts w:ascii="Arial" w:hAnsi="Arial" w:cs="Arial"/>
                <w:bCs/>
                <w:sz w:val="18"/>
                <w:szCs w:val="18"/>
              </w:rPr>
            </w:pPr>
            <w:r>
              <w:rPr>
                <w:rFonts w:ascii="Arial" w:hAnsi="Arial" w:cs="Arial"/>
                <w:bCs/>
                <w:sz w:val="18"/>
                <w:szCs w:val="18"/>
              </w:rPr>
              <w:t>J w.</w:t>
            </w:r>
          </w:p>
        </w:tc>
        <w:tc>
          <w:tcPr>
            <w:tcW w:w="1701" w:type="dxa"/>
          </w:tcPr>
          <w:p w:rsidR="00AE6108" w:rsidRPr="0049273C" w:rsidRDefault="00AE6108" w:rsidP="009051C0">
            <w:pPr>
              <w:jc w:val="center"/>
              <w:rPr>
                <w:rFonts w:ascii="Arial" w:hAnsi="Arial" w:cs="Arial"/>
                <w:iCs/>
                <w:sz w:val="18"/>
                <w:szCs w:val="18"/>
              </w:rPr>
            </w:pPr>
            <w:r w:rsidRPr="009051C0">
              <w:rPr>
                <w:rFonts w:ascii="Arial" w:hAnsi="Arial" w:cs="Arial"/>
                <w:iCs/>
                <w:sz w:val="18"/>
                <w:szCs w:val="18"/>
              </w:rPr>
              <w:t xml:space="preserve">§ </w:t>
            </w:r>
            <w:r>
              <w:rPr>
                <w:rFonts w:ascii="Arial" w:hAnsi="Arial" w:cs="Arial"/>
                <w:iCs/>
                <w:sz w:val="18"/>
                <w:szCs w:val="18"/>
              </w:rPr>
              <w:t>1</w:t>
            </w:r>
            <w:r w:rsidRPr="009051C0">
              <w:rPr>
                <w:rFonts w:ascii="Arial" w:hAnsi="Arial" w:cs="Arial"/>
                <w:iCs/>
                <w:sz w:val="18"/>
                <w:szCs w:val="18"/>
              </w:rPr>
              <w:t xml:space="preserve"> ust. </w:t>
            </w:r>
            <w:r>
              <w:rPr>
                <w:rFonts w:ascii="Arial" w:hAnsi="Arial" w:cs="Arial"/>
                <w:iCs/>
                <w:sz w:val="18"/>
                <w:szCs w:val="18"/>
              </w:rPr>
              <w:t>33</w:t>
            </w:r>
          </w:p>
        </w:tc>
        <w:tc>
          <w:tcPr>
            <w:tcW w:w="6521" w:type="dxa"/>
          </w:tcPr>
          <w:p w:rsidR="00AE6108" w:rsidRDefault="00AE6108" w:rsidP="00C158CE">
            <w:pPr>
              <w:jc w:val="both"/>
              <w:rPr>
                <w:rFonts w:ascii="Arial" w:hAnsi="Arial" w:cs="Arial"/>
                <w:b/>
                <w:iCs/>
                <w:sz w:val="18"/>
                <w:szCs w:val="18"/>
                <w:u w:val="single"/>
              </w:rPr>
            </w:pPr>
            <w:r>
              <w:rPr>
                <w:rFonts w:ascii="Arial" w:hAnsi="Arial" w:cs="Arial"/>
                <w:b/>
                <w:iCs/>
                <w:sz w:val="18"/>
                <w:szCs w:val="18"/>
                <w:u w:val="single"/>
              </w:rPr>
              <w:t>Zapis:</w:t>
            </w:r>
          </w:p>
          <w:p w:rsidR="00AE6108" w:rsidRDefault="00AE6108" w:rsidP="00C158CE">
            <w:pPr>
              <w:jc w:val="both"/>
              <w:rPr>
                <w:rFonts w:ascii="Arial" w:hAnsi="Arial" w:cs="Arial"/>
                <w:iCs/>
                <w:sz w:val="18"/>
                <w:szCs w:val="18"/>
              </w:rPr>
            </w:pPr>
            <w:r w:rsidRPr="009051C0">
              <w:rPr>
                <w:rFonts w:ascii="Arial" w:hAnsi="Arial" w:cs="Arial"/>
                <w:iCs/>
                <w:sz w:val="18"/>
                <w:szCs w:val="18"/>
              </w:rPr>
              <w:t xml:space="preserve">„rachunku bankowym Beneficjenta dot. zaliczki” – należy przez to rozumieć przeznaczony </w:t>
            </w:r>
            <w:r w:rsidRPr="009051C0">
              <w:rPr>
                <w:rFonts w:ascii="Arial" w:hAnsi="Arial" w:cs="Arial"/>
                <w:b/>
                <w:iCs/>
                <w:sz w:val="18"/>
                <w:szCs w:val="18"/>
              </w:rPr>
              <w:t>wyłącznie</w:t>
            </w:r>
            <w:r>
              <w:rPr>
                <w:rFonts w:ascii="Arial" w:hAnsi="Arial" w:cs="Arial"/>
                <w:iCs/>
                <w:sz w:val="18"/>
                <w:szCs w:val="18"/>
              </w:rPr>
              <w:t xml:space="preserve"> </w:t>
            </w:r>
            <w:r w:rsidRPr="009051C0">
              <w:rPr>
                <w:rFonts w:ascii="Arial" w:hAnsi="Arial" w:cs="Arial"/>
                <w:iCs/>
                <w:sz w:val="18"/>
                <w:szCs w:val="18"/>
              </w:rPr>
              <w:t>do obsługi zaliczki wyodrębniony rachun</w:t>
            </w:r>
            <w:r>
              <w:rPr>
                <w:rFonts w:ascii="Arial" w:hAnsi="Arial" w:cs="Arial"/>
                <w:iCs/>
                <w:sz w:val="18"/>
                <w:szCs w:val="18"/>
              </w:rPr>
              <w:t>ek bankowy nr ___</w:t>
            </w:r>
            <w:r w:rsidRPr="009051C0">
              <w:rPr>
                <w:rFonts w:ascii="Arial" w:hAnsi="Arial" w:cs="Arial"/>
                <w:iCs/>
                <w:sz w:val="18"/>
                <w:szCs w:val="18"/>
              </w:rPr>
              <w:t>, prowa</w:t>
            </w:r>
            <w:r>
              <w:rPr>
                <w:rFonts w:ascii="Arial" w:hAnsi="Arial" w:cs="Arial"/>
                <w:iCs/>
                <w:sz w:val="18"/>
                <w:szCs w:val="18"/>
              </w:rPr>
              <w:t>dzony w banku __</w:t>
            </w:r>
            <w:r w:rsidRPr="009051C0">
              <w:rPr>
                <w:rFonts w:ascii="Arial" w:hAnsi="Arial" w:cs="Arial"/>
                <w:iCs/>
                <w:sz w:val="18"/>
                <w:szCs w:val="18"/>
              </w:rPr>
              <w:t>, na który Płatnik lub Instytucja Zarządzająca RPO WZ przekazuje Beneficjentowi płatność zaliczkową;</w:t>
            </w:r>
          </w:p>
          <w:p w:rsidR="00AE6108" w:rsidRDefault="00AE6108" w:rsidP="009051C0">
            <w:pPr>
              <w:pStyle w:val="Default"/>
              <w:widowControl w:val="0"/>
              <w:tabs>
                <w:tab w:val="left" w:pos="426"/>
              </w:tabs>
              <w:suppressAutoHyphens/>
              <w:autoSpaceDN/>
              <w:adjustRightInd/>
              <w:jc w:val="both"/>
              <w:rPr>
                <w:rFonts w:ascii="Arial" w:eastAsia="Times New Roman" w:hAnsi="Arial" w:cs="Arial"/>
                <w:b/>
                <w:color w:val="auto"/>
                <w:sz w:val="18"/>
                <w:szCs w:val="18"/>
                <w:u w:val="single"/>
              </w:rPr>
            </w:pPr>
            <w:r>
              <w:rPr>
                <w:rFonts w:ascii="Arial" w:eastAsia="Times New Roman" w:hAnsi="Arial" w:cs="Arial"/>
                <w:b/>
                <w:color w:val="auto"/>
                <w:sz w:val="18"/>
                <w:szCs w:val="18"/>
                <w:u w:val="single"/>
              </w:rPr>
              <w:t>Zmieniono na:</w:t>
            </w:r>
          </w:p>
          <w:p w:rsidR="00AE6108" w:rsidRPr="009051C0" w:rsidRDefault="00AE6108" w:rsidP="00C158CE">
            <w:pPr>
              <w:jc w:val="both"/>
              <w:rPr>
                <w:rFonts w:ascii="Arial" w:hAnsi="Arial" w:cs="Arial"/>
                <w:iCs/>
                <w:sz w:val="18"/>
                <w:szCs w:val="18"/>
              </w:rPr>
            </w:pPr>
            <w:r w:rsidRPr="009051C0">
              <w:rPr>
                <w:rFonts w:ascii="Arial" w:hAnsi="Arial" w:cs="Arial"/>
                <w:iCs/>
                <w:sz w:val="18"/>
                <w:szCs w:val="18"/>
              </w:rPr>
              <w:t>„rachunku bankowym Beneficjenta dot. zaliczki” – należy przez to rozumieć przeznaczony do obsługi zaliczki wyodrębniony rachune</w:t>
            </w:r>
            <w:r>
              <w:rPr>
                <w:rFonts w:ascii="Arial" w:hAnsi="Arial" w:cs="Arial"/>
                <w:iCs/>
                <w:sz w:val="18"/>
                <w:szCs w:val="18"/>
              </w:rPr>
              <w:t>k bankowy nr __</w:t>
            </w:r>
            <w:r w:rsidRPr="009051C0">
              <w:rPr>
                <w:rFonts w:ascii="Arial" w:hAnsi="Arial" w:cs="Arial"/>
                <w:iCs/>
                <w:sz w:val="18"/>
                <w:szCs w:val="18"/>
              </w:rPr>
              <w:t>, prowadz</w:t>
            </w:r>
            <w:r>
              <w:rPr>
                <w:rFonts w:ascii="Arial" w:hAnsi="Arial" w:cs="Arial"/>
                <w:iCs/>
                <w:sz w:val="18"/>
                <w:szCs w:val="18"/>
              </w:rPr>
              <w:t>ony w banku ___</w:t>
            </w:r>
            <w:r w:rsidRPr="009051C0">
              <w:rPr>
                <w:rFonts w:ascii="Arial" w:hAnsi="Arial" w:cs="Arial"/>
                <w:iCs/>
                <w:sz w:val="18"/>
                <w:szCs w:val="18"/>
              </w:rPr>
              <w:t>, na który Płatnik lub Instytucja Zarządzająca RPO WZ przekazuje Beneficjentowi płatność zaliczkową;</w:t>
            </w:r>
          </w:p>
        </w:tc>
        <w:tc>
          <w:tcPr>
            <w:tcW w:w="1984" w:type="dxa"/>
          </w:tcPr>
          <w:p w:rsidR="00AE6108" w:rsidRPr="0049273C" w:rsidRDefault="00AE6108" w:rsidP="00C158CE">
            <w:pPr>
              <w:jc w:val="center"/>
              <w:rPr>
                <w:rFonts w:ascii="Arial" w:hAnsi="Arial" w:cs="Arial"/>
                <w:sz w:val="18"/>
                <w:szCs w:val="18"/>
              </w:rPr>
            </w:pPr>
          </w:p>
        </w:tc>
        <w:tc>
          <w:tcPr>
            <w:tcW w:w="1726" w:type="dxa"/>
          </w:tcPr>
          <w:p w:rsidR="00AE6108" w:rsidRPr="0049273C" w:rsidRDefault="00AE6108" w:rsidP="00C158CE">
            <w:pPr>
              <w:jc w:val="center"/>
              <w:rPr>
                <w:rFonts w:ascii="Arial" w:hAnsi="Arial" w:cs="Arial"/>
                <w:sz w:val="18"/>
                <w:szCs w:val="18"/>
              </w:rPr>
            </w:pP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C158CE">
            <w:pPr>
              <w:jc w:val="center"/>
              <w:rPr>
                <w:rFonts w:ascii="Arial" w:hAnsi="Arial" w:cs="Arial"/>
                <w:sz w:val="18"/>
                <w:szCs w:val="18"/>
              </w:rPr>
            </w:pPr>
            <w:r>
              <w:rPr>
                <w:rFonts w:ascii="Arial" w:hAnsi="Arial" w:cs="Arial"/>
                <w:sz w:val="18"/>
                <w:szCs w:val="18"/>
              </w:rPr>
              <w:t>J w.</w:t>
            </w:r>
          </w:p>
        </w:tc>
        <w:tc>
          <w:tcPr>
            <w:tcW w:w="1701" w:type="dxa"/>
          </w:tcPr>
          <w:p w:rsidR="00AE6108" w:rsidRDefault="00AE6108" w:rsidP="00C158CE">
            <w:pPr>
              <w:jc w:val="center"/>
              <w:rPr>
                <w:rFonts w:ascii="Arial" w:hAnsi="Arial" w:cs="Arial"/>
                <w:iCs/>
                <w:sz w:val="18"/>
                <w:szCs w:val="18"/>
              </w:rPr>
            </w:pPr>
            <w:r>
              <w:rPr>
                <w:rFonts w:ascii="Arial" w:hAnsi="Arial" w:cs="Arial"/>
                <w:iCs/>
                <w:sz w:val="18"/>
                <w:szCs w:val="18"/>
              </w:rPr>
              <w:t xml:space="preserve">§ 2 ust. 7 </w:t>
            </w:r>
          </w:p>
        </w:tc>
        <w:tc>
          <w:tcPr>
            <w:tcW w:w="6521" w:type="dxa"/>
          </w:tcPr>
          <w:p w:rsidR="00AE6108" w:rsidRDefault="00AE6108" w:rsidP="00C158CE">
            <w:pPr>
              <w:spacing w:line="276" w:lineRule="auto"/>
              <w:jc w:val="both"/>
              <w:rPr>
                <w:rFonts w:ascii="Arial" w:eastAsia="Times New Roman" w:hAnsi="Arial" w:cs="Arial"/>
                <w:b/>
                <w:sz w:val="18"/>
                <w:szCs w:val="18"/>
                <w:u w:val="single"/>
              </w:rPr>
            </w:pPr>
            <w:r>
              <w:rPr>
                <w:rFonts w:ascii="Arial" w:eastAsia="Times New Roman" w:hAnsi="Arial" w:cs="Arial"/>
                <w:b/>
                <w:sz w:val="18"/>
                <w:szCs w:val="18"/>
                <w:u w:val="single"/>
              </w:rPr>
              <w:t>Zapis:</w:t>
            </w:r>
          </w:p>
          <w:p w:rsidR="00AE6108" w:rsidRDefault="00AE6108" w:rsidP="00C158CE">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eastAsia="Times New Roman" w:hAnsi="Arial" w:cs="Arial"/>
                <w:color w:val="auto"/>
                <w:sz w:val="18"/>
                <w:szCs w:val="18"/>
              </w:rPr>
              <w:lastRenderedPageBreak/>
              <w:t>Wydatki wykraczające poza maksymalną kwotę całkowitych wydatków kwalifikowalnych, określoną w ust. 3, w tym wydatki wynikające ze wzrostu wartości całkowitej Projektu, są ponoszone przez Beneficjenta i są wydatkami niekwalifikowalnymi.</w:t>
            </w:r>
          </w:p>
          <w:p w:rsidR="00AE6108" w:rsidRDefault="00AE6108" w:rsidP="00C158CE">
            <w:pPr>
              <w:pStyle w:val="Default"/>
              <w:widowControl w:val="0"/>
              <w:tabs>
                <w:tab w:val="left" w:pos="426"/>
              </w:tabs>
              <w:suppressAutoHyphens/>
              <w:autoSpaceDN/>
              <w:adjustRightInd/>
              <w:jc w:val="both"/>
              <w:rPr>
                <w:rFonts w:ascii="Arial" w:eastAsia="Times New Roman" w:hAnsi="Arial" w:cs="Arial"/>
                <w:b/>
                <w:color w:val="auto"/>
                <w:sz w:val="18"/>
                <w:szCs w:val="18"/>
                <w:u w:val="single"/>
              </w:rPr>
            </w:pPr>
            <w:r>
              <w:rPr>
                <w:rFonts w:ascii="Arial" w:eastAsia="Times New Roman" w:hAnsi="Arial" w:cs="Arial"/>
                <w:b/>
                <w:color w:val="auto"/>
                <w:sz w:val="18"/>
                <w:szCs w:val="18"/>
                <w:u w:val="single"/>
              </w:rPr>
              <w:t>Zmieniono na:</w:t>
            </w:r>
          </w:p>
          <w:p w:rsidR="00AE6108" w:rsidRDefault="00AE6108" w:rsidP="00C158CE">
            <w:pPr>
              <w:spacing w:line="276" w:lineRule="auto"/>
              <w:jc w:val="both"/>
              <w:rPr>
                <w:rFonts w:ascii="Arial" w:hAnsi="Arial" w:cs="Arial"/>
                <w:iCs/>
                <w:sz w:val="18"/>
                <w:szCs w:val="18"/>
              </w:rPr>
            </w:pPr>
            <w:r w:rsidRPr="00746BE9">
              <w:rPr>
                <w:rFonts w:ascii="Arial" w:eastAsia="Times New Roman" w:hAnsi="Arial" w:cs="Arial"/>
                <w:b/>
                <w:sz w:val="18"/>
                <w:szCs w:val="18"/>
              </w:rPr>
              <w:t>Z zastrzeżeniem ust. 8</w:t>
            </w:r>
            <w:r>
              <w:rPr>
                <w:rFonts w:ascii="Arial" w:eastAsia="Times New Roman" w:hAnsi="Arial" w:cs="Arial"/>
                <w:sz w:val="18"/>
                <w:szCs w:val="18"/>
              </w:rPr>
              <w:t xml:space="preserve"> wydatki wykraczające poza maksymalną kwotę całkowitych wydatków kwalifikowalnych, określoną w ust. 3, w tym wydatki wynikające ze wzrostu wartości całkowitej Projektu, są ponoszone przez Beneficjenta i są wydatkami niekwalifikowalnymi.</w:t>
            </w:r>
          </w:p>
        </w:tc>
        <w:tc>
          <w:tcPr>
            <w:tcW w:w="1984" w:type="dxa"/>
          </w:tcPr>
          <w:p w:rsidR="00AE6108" w:rsidRDefault="00AE6108" w:rsidP="00C158CE">
            <w:pPr>
              <w:jc w:val="center"/>
              <w:rPr>
                <w:rFonts w:ascii="Arial" w:hAnsi="Arial" w:cs="Arial"/>
                <w:sz w:val="18"/>
                <w:szCs w:val="18"/>
              </w:rPr>
            </w:pPr>
            <w:r>
              <w:rPr>
                <w:rFonts w:ascii="Arial" w:hAnsi="Arial" w:cs="Arial"/>
                <w:sz w:val="18"/>
                <w:szCs w:val="18"/>
              </w:rPr>
              <w:lastRenderedPageBreak/>
              <w:t>Aktualizacja zapisów</w:t>
            </w:r>
          </w:p>
        </w:tc>
        <w:tc>
          <w:tcPr>
            <w:tcW w:w="1726" w:type="dxa"/>
          </w:tcPr>
          <w:p w:rsidR="00AE6108" w:rsidRDefault="00AE6108" w:rsidP="00C158CE">
            <w:pPr>
              <w:jc w:val="center"/>
              <w:rPr>
                <w:rFonts w:ascii="Arial" w:hAnsi="Arial" w:cs="Arial"/>
                <w:sz w:val="18"/>
                <w:szCs w:val="18"/>
              </w:rPr>
            </w:pPr>
            <w:r>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C158CE">
            <w:pPr>
              <w:jc w:val="center"/>
              <w:rPr>
                <w:rFonts w:ascii="Arial" w:hAnsi="Arial" w:cs="Arial"/>
                <w:sz w:val="18"/>
                <w:szCs w:val="18"/>
              </w:rPr>
            </w:pPr>
            <w:r>
              <w:rPr>
                <w:rFonts w:ascii="Arial" w:hAnsi="Arial" w:cs="Arial"/>
                <w:sz w:val="18"/>
                <w:szCs w:val="18"/>
              </w:rPr>
              <w:t xml:space="preserve">Jw. </w:t>
            </w:r>
          </w:p>
        </w:tc>
        <w:tc>
          <w:tcPr>
            <w:tcW w:w="1701" w:type="dxa"/>
          </w:tcPr>
          <w:p w:rsidR="00AE6108" w:rsidRDefault="00AE6108" w:rsidP="00C158CE">
            <w:pPr>
              <w:jc w:val="center"/>
              <w:rPr>
                <w:rFonts w:ascii="Arial" w:hAnsi="Arial" w:cs="Arial"/>
                <w:iCs/>
                <w:sz w:val="18"/>
                <w:szCs w:val="18"/>
              </w:rPr>
            </w:pPr>
            <w:r>
              <w:rPr>
                <w:rFonts w:ascii="Arial" w:hAnsi="Arial" w:cs="Arial"/>
                <w:iCs/>
                <w:sz w:val="18"/>
                <w:szCs w:val="18"/>
              </w:rPr>
              <w:t>§ 2 ust. 8</w:t>
            </w:r>
          </w:p>
        </w:tc>
        <w:tc>
          <w:tcPr>
            <w:tcW w:w="6521" w:type="dxa"/>
          </w:tcPr>
          <w:p w:rsidR="00AE6108" w:rsidRDefault="00AE6108" w:rsidP="00C158CE">
            <w:pPr>
              <w:spacing w:line="276" w:lineRule="auto"/>
              <w:jc w:val="both"/>
              <w:rPr>
                <w:rFonts w:ascii="Arial" w:hAnsi="Arial" w:cs="Arial"/>
                <w:b/>
                <w:iCs/>
                <w:sz w:val="18"/>
                <w:szCs w:val="18"/>
                <w:u w:val="single"/>
              </w:rPr>
            </w:pPr>
            <w:r>
              <w:rPr>
                <w:rFonts w:ascii="Arial" w:hAnsi="Arial" w:cs="Arial"/>
                <w:b/>
                <w:iCs/>
                <w:sz w:val="18"/>
                <w:szCs w:val="18"/>
                <w:u w:val="single"/>
              </w:rPr>
              <w:t xml:space="preserve">Zapis: </w:t>
            </w:r>
          </w:p>
          <w:p w:rsidR="00AE6108" w:rsidRPr="009051C0" w:rsidRDefault="00AE6108" w:rsidP="009051C0">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eastAsia="Times New Roman" w:hAnsi="Arial" w:cs="Arial"/>
                <w:color w:val="auto"/>
                <w:sz w:val="18"/>
                <w:szCs w:val="18"/>
              </w:rPr>
              <w:t xml:space="preserve">W uzasadnionych przypadkach Instytucja Zarządzająca RPO WZ może podjąć decyzję o zwiększeniu dofinansowania, o którym mowa w ust. 4 </w:t>
            </w:r>
            <w:r>
              <w:rPr>
                <w:rFonts w:ascii="Arial" w:eastAsia="Times New Roman" w:hAnsi="Arial" w:cs="Arial"/>
                <w:color w:val="auto"/>
                <w:sz w:val="18"/>
                <w:szCs w:val="18"/>
              </w:rPr>
              <w:br w:type="textWrapping" w:clear="all"/>
              <w:t>na określonych przez siebie zasadach.</w:t>
            </w:r>
          </w:p>
          <w:p w:rsidR="00AE6108" w:rsidRDefault="00AE6108" w:rsidP="00C158CE">
            <w:pPr>
              <w:spacing w:line="276" w:lineRule="auto"/>
              <w:jc w:val="both"/>
              <w:rPr>
                <w:rFonts w:ascii="Arial" w:hAnsi="Arial" w:cs="Arial"/>
                <w:b/>
                <w:iCs/>
                <w:sz w:val="18"/>
                <w:szCs w:val="18"/>
                <w:u w:val="single"/>
              </w:rPr>
            </w:pPr>
            <w:r>
              <w:rPr>
                <w:rFonts w:ascii="Arial" w:hAnsi="Arial" w:cs="Arial"/>
                <w:b/>
                <w:iCs/>
                <w:sz w:val="18"/>
                <w:szCs w:val="18"/>
                <w:u w:val="single"/>
              </w:rPr>
              <w:t>Zmieniono na:</w:t>
            </w:r>
          </w:p>
          <w:p w:rsidR="00AE6108" w:rsidRDefault="00AE6108" w:rsidP="00C158CE">
            <w:pPr>
              <w:pStyle w:val="Default"/>
              <w:widowControl w:val="0"/>
              <w:tabs>
                <w:tab w:val="left" w:pos="426"/>
              </w:tabs>
              <w:suppressAutoHyphens/>
              <w:autoSpaceDN/>
              <w:adjustRightInd/>
              <w:jc w:val="both"/>
              <w:rPr>
                <w:rFonts w:ascii="Arial" w:eastAsia="Times New Roman" w:hAnsi="Arial" w:cs="Arial"/>
                <w:color w:val="auto"/>
                <w:sz w:val="18"/>
                <w:szCs w:val="18"/>
              </w:rPr>
            </w:pPr>
            <w:r>
              <w:rPr>
                <w:rFonts w:ascii="Arial" w:eastAsia="Times New Roman" w:hAnsi="Arial" w:cs="Arial"/>
                <w:color w:val="auto"/>
                <w:sz w:val="18"/>
                <w:szCs w:val="18"/>
              </w:rPr>
              <w:t xml:space="preserve">W uzasadnionych przypadkach Instytucja Zarządzająca RPO WZ może podjąć decyzję o zwiększeniu </w:t>
            </w:r>
            <w:r w:rsidRPr="00746BE9">
              <w:rPr>
                <w:rFonts w:ascii="Arial" w:eastAsia="Times New Roman" w:hAnsi="Arial" w:cs="Arial"/>
                <w:b/>
                <w:color w:val="auto"/>
                <w:sz w:val="18"/>
                <w:szCs w:val="18"/>
              </w:rPr>
              <w:t>wydatków kwalifikowalnych, o których mowa w ust. 3</w:t>
            </w:r>
            <w:r>
              <w:rPr>
                <w:rFonts w:ascii="Arial" w:eastAsia="Times New Roman" w:hAnsi="Arial" w:cs="Arial"/>
                <w:color w:val="auto"/>
                <w:sz w:val="18"/>
                <w:szCs w:val="18"/>
              </w:rPr>
              <w:t xml:space="preserve"> lub dofinansowania, o którym mowa w ust. 4 na określonych przez siebie zasadach.</w:t>
            </w:r>
          </w:p>
        </w:tc>
        <w:tc>
          <w:tcPr>
            <w:tcW w:w="1984" w:type="dxa"/>
          </w:tcPr>
          <w:p w:rsidR="00AE6108" w:rsidRDefault="00AE6108" w:rsidP="00C158CE">
            <w:pPr>
              <w:jc w:val="center"/>
              <w:rPr>
                <w:rFonts w:ascii="Arial" w:hAnsi="Arial" w:cs="Arial"/>
                <w:sz w:val="18"/>
                <w:szCs w:val="18"/>
              </w:rPr>
            </w:pPr>
            <w:r>
              <w:rPr>
                <w:rFonts w:ascii="Arial" w:hAnsi="Arial" w:cs="Arial"/>
                <w:sz w:val="18"/>
                <w:szCs w:val="18"/>
              </w:rPr>
              <w:t>Aktualizacja zapisów</w:t>
            </w:r>
          </w:p>
        </w:tc>
        <w:tc>
          <w:tcPr>
            <w:tcW w:w="1726" w:type="dxa"/>
          </w:tcPr>
          <w:p w:rsidR="00AE6108" w:rsidRDefault="00AE6108" w:rsidP="00C158CE">
            <w:pPr>
              <w:jc w:val="center"/>
              <w:rPr>
                <w:rFonts w:ascii="Arial" w:hAnsi="Arial" w:cs="Arial"/>
                <w:sz w:val="18"/>
                <w:szCs w:val="18"/>
              </w:rPr>
            </w:pPr>
            <w:r>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C158CE">
            <w:pPr>
              <w:jc w:val="center"/>
              <w:rPr>
                <w:rFonts w:ascii="Arial" w:hAnsi="Arial" w:cs="Arial"/>
                <w:sz w:val="18"/>
                <w:szCs w:val="18"/>
              </w:rPr>
            </w:pPr>
            <w:r>
              <w:rPr>
                <w:rFonts w:ascii="Arial" w:hAnsi="Arial" w:cs="Arial"/>
                <w:sz w:val="18"/>
                <w:szCs w:val="18"/>
              </w:rPr>
              <w:t xml:space="preserve">Jw. </w:t>
            </w:r>
          </w:p>
        </w:tc>
        <w:tc>
          <w:tcPr>
            <w:tcW w:w="1701" w:type="dxa"/>
          </w:tcPr>
          <w:p w:rsidR="00AE6108" w:rsidRDefault="00AE6108" w:rsidP="00C158CE">
            <w:pPr>
              <w:jc w:val="center"/>
              <w:rPr>
                <w:rFonts w:ascii="Arial" w:hAnsi="Arial" w:cs="Arial"/>
                <w:iCs/>
                <w:sz w:val="18"/>
                <w:szCs w:val="18"/>
              </w:rPr>
            </w:pPr>
            <w:r>
              <w:rPr>
                <w:rFonts w:ascii="Arial" w:hAnsi="Arial" w:cs="Arial"/>
                <w:iCs/>
                <w:sz w:val="18"/>
                <w:szCs w:val="18"/>
              </w:rPr>
              <w:t>§ 3 ust. 8</w:t>
            </w:r>
          </w:p>
        </w:tc>
        <w:tc>
          <w:tcPr>
            <w:tcW w:w="6521" w:type="dxa"/>
          </w:tcPr>
          <w:p w:rsidR="00AE6108" w:rsidRDefault="00AE6108" w:rsidP="00C158CE">
            <w:pPr>
              <w:spacing w:line="276" w:lineRule="auto"/>
              <w:jc w:val="both"/>
              <w:rPr>
                <w:rFonts w:ascii="Arial" w:hAnsi="Arial" w:cs="Arial"/>
                <w:b/>
                <w:iCs/>
                <w:sz w:val="18"/>
                <w:szCs w:val="18"/>
                <w:u w:val="single"/>
              </w:rPr>
            </w:pPr>
            <w:r>
              <w:rPr>
                <w:rFonts w:ascii="Arial" w:hAnsi="Arial" w:cs="Arial"/>
                <w:b/>
                <w:iCs/>
                <w:sz w:val="18"/>
                <w:szCs w:val="18"/>
                <w:u w:val="single"/>
              </w:rPr>
              <w:t xml:space="preserve">Zapis: </w:t>
            </w:r>
          </w:p>
          <w:p w:rsidR="00AE6108" w:rsidRDefault="00AE6108" w:rsidP="00C158CE">
            <w:pPr>
              <w:suppressAutoHyphens/>
              <w:autoSpaceDE w:val="0"/>
              <w:autoSpaceDN w:val="0"/>
              <w:adjustRightInd w:val="0"/>
              <w:jc w:val="both"/>
              <w:rPr>
                <w:rFonts w:ascii="Arial" w:hAnsi="Arial" w:cs="Arial"/>
                <w:sz w:val="18"/>
                <w:szCs w:val="18"/>
              </w:rPr>
            </w:pPr>
            <w:r>
              <w:rPr>
                <w:rFonts w:ascii="Arial" w:hAnsi="Arial" w:cs="Arial"/>
                <w:sz w:val="18"/>
                <w:szCs w:val="18"/>
              </w:rPr>
              <w:t>Na wysokość kosztów pośrednich rozliczanych stawką ryczałtową, o której mowa w ust. 1, mają wpływ nie tylko koszty bezpośrednie, ale również wszelkie pomniejszenia wydatków kwalifikowalnych dokonywane w ramach Projektu.</w:t>
            </w:r>
          </w:p>
          <w:p w:rsidR="00AE6108" w:rsidRDefault="00AE6108" w:rsidP="00C158CE">
            <w:pPr>
              <w:suppressAutoHyphens/>
              <w:autoSpaceDE w:val="0"/>
              <w:autoSpaceDN w:val="0"/>
              <w:adjustRightInd w:val="0"/>
              <w:jc w:val="both"/>
              <w:rPr>
                <w:rFonts w:ascii="Arial" w:hAnsi="Arial" w:cs="Arial"/>
                <w:b/>
                <w:sz w:val="18"/>
                <w:szCs w:val="18"/>
                <w:u w:val="single"/>
              </w:rPr>
            </w:pPr>
            <w:r>
              <w:rPr>
                <w:rFonts w:ascii="Arial" w:hAnsi="Arial" w:cs="Arial"/>
                <w:b/>
                <w:sz w:val="18"/>
                <w:szCs w:val="18"/>
                <w:u w:val="single"/>
              </w:rPr>
              <w:t>Zmieniono na:</w:t>
            </w:r>
          </w:p>
          <w:p w:rsidR="00AE6108" w:rsidRDefault="00AE6108" w:rsidP="00C158CE">
            <w:pPr>
              <w:suppressAutoHyphens/>
              <w:autoSpaceDE w:val="0"/>
              <w:autoSpaceDN w:val="0"/>
              <w:adjustRightInd w:val="0"/>
              <w:jc w:val="both"/>
              <w:rPr>
                <w:rFonts w:ascii="Arial" w:hAnsi="Arial" w:cs="Arial"/>
                <w:sz w:val="18"/>
                <w:szCs w:val="18"/>
              </w:rPr>
            </w:pPr>
            <w:r>
              <w:rPr>
                <w:rFonts w:ascii="Arial" w:hAnsi="Arial" w:cs="Arial"/>
                <w:sz w:val="18"/>
                <w:szCs w:val="18"/>
              </w:rPr>
              <w:t xml:space="preserve">Na wysokość kosztów pośrednich rozliczanych stawką ryczałtową, o której mowa w ust. 1,  mają wpływ nie tylko koszty bezpośrednie, ale również wszelkie </w:t>
            </w:r>
            <w:r w:rsidRPr="00746BE9">
              <w:rPr>
                <w:rFonts w:ascii="Arial" w:hAnsi="Arial" w:cs="Arial"/>
                <w:b/>
                <w:sz w:val="18"/>
                <w:szCs w:val="18"/>
              </w:rPr>
              <w:t>zmiany</w:t>
            </w:r>
            <w:r>
              <w:rPr>
                <w:rFonts w:ascii="Arial" w:hAnsi="Arial" w:cs="Arial"/>
                <w:sz w:val="18"/>
                <w:szCs w:val="18"/>
              </w:rPr>
              <w:t xml:space="preserve"> wydatków kwalifikowalnych dokonywane w ramach Projektu.</w:t>
            </w:r>
          </w:p>
        </w:tc>
        <w:tc>
          <w:tcPr>
            <w:tcW w:w="1984" w:type="dxa"/>
          </w:tcPr>
          <w:p w:rsidR="00AE6108" w:rsidRDefault="00AE6108" w:rsidP="00C158CE">
            <w:pPr>
              <w:jc w:val="center"/>
              <w:rPr>
                <w:rFonts w:ascii="Arial" w:hAnsi="Arial" w:cs="Arial"/>
                <w:sz w:val="18"/>
                <w:szCs w:val="18"/>
              </w:rPr>
            </w:pPr>
            <w:r>
              <w:rPr>
                <w:rFonts w:ascii="Arial" w:hAnsi="Arial" w:cs="Arial"/>
                <w:sz w:val="18"/>
                <w:szCs w:val="18"/>
              </w:rPr>
              <w:t>Aktualizacja zapisów</w:t>
            </w:r>
          </w:p>
        </w:tc>
        <w:tc>
          <w:tcPr>
            <w:tcW w:w="1726" w:type="dxa"/>
          </w:tcPr>
          <w:p w:rsidR="00AE6108" w:rsidRDefault="00AE6108" w:rsidP="00C158CE">
            <w:pPr>
              <w:jc w:val="center"/>
              <w:rPr>
                <w:rFonts w:ascii="Arial" w:hAnsi="Arial" w:cs="Arial"/>
                <w:sz w:val="18"/>
                <w:szCs w:val="18"/>
              </w:rPr>
            </w:pPr>
            <w:r>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324DC6">
            <w:pPr>
              <w:jc w:val="center"/>
              <w:rPr>
                <w:rFonts w:ascii="Arial" w:hAnsi="Arial" w:cs="Arial"/>
                <w:sz w:val="18"/>
                <w:szCs w:val="18"/>
              </w:rPr>
            </w:pPr>
            <w:r>
              <w:rPr>
                <w:rFonts w:ascii="Arial" w:hAnsi="Arial" w:cs="Arial"/>
                <w:sz w:val="18"/>
                <w:szCs w:val="18"/>
              </w:rPr>
              <w:t xml:space="preserve">Jw. </w:t>
            </w:r>
          </w:p>
        </w:tc>
        <w:tc>
          <w:tcPr>
            <w:tcW w:w="1701" w:type="dxa"/>
          </w:tcPr>
          <w:p w:rsidR="00AE6108" w:rsidRDefault="00AE6108" w:rsidP="00324DC6">
            <w:pPr>
              <w:jc w:val="center"/>
              <w:rPr>
                <w:rFonts w:ascii="Arial" w:hAnsi="Arial" w:cs="Arial"/>
                <w:iCs/>
                <w:sz w:val="18"/>
                <w:szCs w:val="18"/>
              </w:rPr>
            </w:pPr>
            <w:r>
              <w:rPr>
                <w:rFonts w:ascii="Arial" w:hAnsi="Arial" w:cs="Arial"/>
                <w:iCs/>
                <w:sz w:val="18"/>
                <w:szCs w:val="18"/>
              </w:rPr>
              <w:t>§ 8 ust. 8 pkt 8</w:t>
            </w:r>
          </w:p>
        </w:tc>
        <w:tc>
          <w:tcPr>
            <w:tcW w:w="6521" w:type="dxa"/>
          </w:tcPr>
          <w:p w:rsidR="00AE6108" w:rsidRDefault="00AE6108" w:rsidP="00324DC6">
            <w:pPr>
              <w:spacing w:line="276" w:lineRule="auto"/>
              <w:jc w:val="both"/>
              <w:rPr>
                <w:rFonts w:ascii="Arial" w:hAnsi="Arial" w:cs="Arial"/>
                <w:b/>
                <w:iCs/>
                <w:sz w:val="18"/>
                <w:szCs w:val="18"/>
                <w:u w:val="single"/>
              </w:rPr>
            </w:pPr>
            <w:r>
              <w:rPr>
                <w:rFonts w:ascii="Arial" w:hAnsi="Arial" w:cs="Arial"/>
                <w:b/>
                <w:iCs/>
                <w:sz w:val="18"/>
                <w:szCs w:val="18"/>
                <w:u w:val="single"/>
              </w:rPr>
              <w:t xml:space="preserve">Zapis: </w:t>
            </w:r>
          </w:p>
          <w:p w:rsidR="00AE6108" w:rsidRDefault="00AE6108" w:rsidP="00324DC6">
            <w:pPr>
              <w:suppressAutoHyphens/>
              <w:autoSpaceDE w:val="0"/>
              <w:autoSpaceDN w:val="0"/>
              <w:adjustRightInd w:val="0"/>
              <w:jc w:val="both"/>
              <w:rPr>
                <w:rFonts w:ascii="Arial" w:hAnsi="Arial" w:cs="Arial"/>
                <w:sz w:val="18"/>
                <w:szCs w:val="18"/>
              </w:rPr>
            </w:pPr>
            <w:r w:rsidRPr="009051C0">
              <w:rPr>
                <w:rFonts w:ascii="Arial" w:hAnsi="Arial" w:cs="Arial"/>
                <w:sz w:val="18"/>
                <w:szCs w:val="18"/>
              </w:rPr>
              <w:t xml:space="preserve">o płatność końcową – ostatni wniosek składany przez Beneficjenta po zakończeniu realizacji Projektu, który może mieć formę wniosku, o którym mowa </w:t>
            </w:r>
            <w:r w:rsidRPr="009051C0">
              <w:rPr>
                <w:rFonts w:ascii="Arial" w:hAnsi="Arial" w:cs="Arial"/>
                <w:b/>
                <w:sz w:val="18"/>
                <w:szCs w:val="18"/>
              </w:rPr>
              <w:t>w pkt 1), 4), albo pkt 6).</w:t>
            </w:r>
          </w:p>
          <w:p w:rsidR="00AE6108" w:rsidRDefault="00AE6108" w:rsidP="00324DC6">
            <w:pPr>
              <w:suppressAutoHyphens/>
              <w:autoSpaceDE w:val="0"/>
              <w:autoSpaceDN w:val="0"/>
              <w:adjustRightInd w:val="0"/>
              <w:jc w:val="both"/>
              <w:rPr>
                <w:rFonts w:ascii="Arial" w:hAnsi="Arial" w:cs="Arial"/>
                <w:b/>
                <w:sz w:val="18"/>
                <w:szCs w:val="18"/>
                <w:u w:val="single"/>
              </w:rPr>
            </w:pPr>
            <w:r>
              <w:rPr>
                <w:rFonts w:ascii="Arial" w:hAnsi="Arial" w:cs="Arial"/>
                <w:b/>
                <w:sz w:val="18"/>
                <w:szCs w:val="18"/>
                <w:u w:val="single"/>
              </w:rPr>
              <w:t>Zmieniono na:</w:t>
            </w:r>
          </w:p>
          <w:p w:rsidR="00AE6108" w:rsidRDefault="00AE6108" w:rsidP="00324DC6">
            <w:pPr>
              <w:suppressAutoHyphens/>
              <w:autoSpaceDE w:val="0"/>
              <w:autoSpaceDN w:val="0"/>
              <w:adjustRightInd w:val="0"/>
              <w:jc w:val="both"/>
              <w:rPr>
                <w:rFonts w:ascii="Arial" w:hAnsi="Arial" w:cs="Arial"/>
                <w:sz w:val="18"/>
                <w:szCs w:val="18"/>
              </w:rPr>
            </w:pPr>
            <w:r w:rsidRPr="009051C0">
              <w:rPr>
                <w:rFonts w:ascii="Arial" w:hAnsi="Arial" w:cs="Arial"/>
                <w:sz w:val="18"/>
                <w:szCs w:val="18"/>
              </w:rPr>
              <w:t xml:space="preserve">o płatność końcową – ostatni wniosek składany przez Beneficjenta po zakończeniu realizacji Projektu, który może mieć formę wniosku, o którym mowa </w:t>
            </w:r>
            <w:r w:rsidRPr="009051C0">
              <w:rPr>
                <w:rFonts w:ascii="Arial" w:hAnsi="Arial" w:cs="Arial"/>
                <w:b/>
                <w:sz w:val="18"/>
                <w:szCs w:val="18"/>
              </w:rPr>
              <w:t>w pkt 1), 4), 6) albo pkt 7).</w:t>
            </w:r>
          </w:p>
        </w:tc>
        <w:tc>
          <w:tcPr>
            <w:tcW w:w="1984" w:type="dxa"/>
          </w:tcPr>
          <w:p w:rsidR="00AE6108" w:rsidRDefault="00AE6108" w:rsidP="00324DC6">
            <w:pPr>
              <w:jc w:val="center"/>
              <w:rPr>
                <w:rFonts w:ascii="Arial" w:hAnsi="Arial" w:cs="Arial"/>
                <w:sz w:val="18"/>
                <w:szCs w:val="18"/>
              </w:rPr>
            </w:pPr>
            <w:r>
              <w:rPr>
                <w:rFonts w:ascii="Arial" w:hAnsi="Arial" w:cs="Arial"/>
                <w:sz w:val="18"/>
                <w:szCs w:val="18"/>
              </w:rPr>
              <w:t>Aktualizacja zapisów</w:t>
            </w:r>
          </w:p>
        </w:tc>
        <w:tc>
          <w:tcPr>
            <w:tcW w:w="1726" w:type="dxa"/>
          </w:tcPr>
          <w:p w:rsidR="00AE6108" w:rsidRDefault="00AE6108" w:rsidP="00324DC6">
            <w:pPr>
              <w:jc w:val="center"/>
              <w:rPr>
                <w:rFonts w:ascii="Arial" w:hAnsi="Arial" w:cs="Arial"/>
                <w:sz w:val="18"/>
                <w:szCs w:val="18"/>
              </w:rPr>
            </w:pPr>
            <w:r>
              <w:rPr>
                <w:rFonts w:ascii="Arial" w:hAnsi="Arial" w:cs="Arial"/>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Jw.</w:t>
            </w:r>
          </w:p>
        </w:tc>
        <w:tc>
          <w:tcPr>
            <w:tcW w:w="1701"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 16 ust. 8</w:t>
            </w:r>
          </w:p>
          <w:p w:rsidR="00AE6108" w:rsidRDefault="00AE6108" w:rsidP="00C158CE">
            <w:pPr>
              <w:spacing w:line="276" w:lineRule="auto"/>
              <w:jc w:val="center"/>
              <w:rPr>
                <w:rFonts w:ascii="Arial" w:hAnsi="Arial" w:cs="Arial"/>
                <w:iCs/>
                <w:sz w:val="18"/>
                <w:szCs w:val="18"/>
              </w:rPr>
            </w:pPr>
          </w:p>
        </w:tc>
        <w:tc>
          <w:tcPr>
            <w:tcW w:w="6521" w:type="dxa"/>
          </w:tcPr>
          <w:p w:rsidR="00AE6108" w:rsidRDefault="00AE6108" w:rsidP="00C158CE">
            <w:pPr>
              <w:spacing w:line="276" w:lineRule="auto"/>
              <w:jc w:val="both"/>
              <w:rPr>
                <w:rFonts w:ascii="Arial" w:hAnsi="Arial" w:cs="Arial"/>
                <w:b/>
                <w:iCs/>
                <w:sz w:val="18"/>
                <w:szCs w:val="18"/>
                <w:u w:val="single"/>
              </w:rPr>
            </w:pPr>
            <w:r>
              <w:rPr>
                <w:rFonts w:ascii="Arial" w:hAnsi="Arial" w:cs="Arial"/>
                <w:b/>
                <w:iCs/>
                <w:sz w:val="18"/>
                <w:szCs w:val="18"/>
                <w:u w:val="single"/>
              </w:rPr>
              <w:t xml:space="preserve">Zapis: </w:t>
            </w:r>
          </w:p>
          <w:p w:rsidR="00AE6108" w:rsidRDefault="00AE6108" w:rsidP="00C158CE">
            <w:pPr>
              <w:pStyle w:val="Default"/>
              <w:widowControl w:val="0"/>
              <w:tabs>
                <w:tab w:val="left" w:pos="720"/>
              </w:tabs>
              <w:suppressAutoHyphens/>
              <w:autoSpaceDN/>
              <w:adjustRightInd/>
              <w:spacing w:line="276" w:lineRule="auto"/>
              <w:jc w:val="both"/>
              <w:rPr>
                <w:rFonts w:ascii="Arial" w:hAnsi="Arial" w:cs="Arial"/>
                <w:iCs/>
                <w:color w:val="auto"/>
                <w:sz w:val="18"/>
                <w:szCs w:val="18"/>
              </w:rPr>
            </w:pPr>
            <w:r>
              <w:rPr>
                <w:rFonts w:ascii="Arial" w:hAnsi="Arial" w:cs="Arial"/>
                <w:iCs/>
                <w:color w:val="auto"/>
                <w:sz w:val="18"/>
                <w:szCs w:val="18"/>
              </w:rPr>
              <w:t>Przez dzień zwrotu środków uznaje się dzień obciążenia rachunku bankowego Beneficjenta.</w:t>
            </w:r>
          </w:p>
          <w:p w:rsidR="00AE6108" w:rsidRDefault="00AE6108" w:rsidP="00C158CE">
            <w:pPr>
              <w:spacing w:line="276" w:lineRule="auto"/>
              <w:jc w:val="both"/>
              <w:rPr>
                <w:rFonts w:ascii="Arial" w:hAnsi="Arial" w:cs="Arial"/>
                <w:b/>
                <w:iCs/>
                <w:sz w:val="18"/>
                <w:szCs w:val="18"/>
                <w:u w:val="single"/>
              </w:rPr>
            </w:pPr>
            <w:r>
              <w:rPr>
                <w:rFonts w:ascii="Arial" w:hAnsi="Arial" w:cs="Arial"/>
                <w:b/>
                <w:iCs/>
                <w:sz w:val="18"/>
                <w:szCs w:val="18"/>
                <w:u w:val="single"/>
              </w:rPr>
              <w:t>Zmieniono na:</w:t>
            </w:r>
          </w:p>
          <w:p w:rsidR="00AE6108" w:rsidRDefault="00AE6108" w:rsidP="00C158CE">
            <w:pPr>
              <w:pStyle w:val="Default"/>
              <w:widowControl w:val="0"/>
              <w:tabs>
                <w:tab w:val="left" w:pos="720"/>
              </w:tabs>
              <w:suppressAutoHyphens/>
              <w:autoSpaceDN/>
              <w:adjustRightInd/>
              <w:spacing w:line="276" w:lineRule="auto"/>
              <w:jc w:val="both"/>
              <w:rPr>
                <w:rFonts w:ascii="Arial" w:hAnsi="Arial" w:cs="Arial"/>
                <w:iCs/>
                <w:color w:val="auto"/>
                <w:sz w:val="18"/>
                <w:szCs w:val="18"/>
              </w:rPr>
            </w:pPr>
            <w:r>
              <w:rPr>
                <w:rFonts w:ascii="Arial" w:hAnsi="Arial" w:cs="Arial"/>
                <w:iCs/>
                <w:color w:val="auto"/>
                <w:sz w:val="18"/>
                <w:szCs w:val="18"/>
              </w:rPr>
              <w:lastRenderedPageBreak/>
              <w:t xml:space="preserve">Przez dzień zwrotu środków uznaje się dzień obciążenia rachunku bankowego, </w:t>
            </w:r>
            <w:r w:rsidRPr="00746BE9">
              <w:rPr>
                <w:rFonts w:ascii="Arial" w:hAnsi="Arial" w:cs="Arial"/>
                <w:b/>
                <w:iCs/>
                <w:color w:val="auto"/>
                <w:sz w:val="18"/>
                <w:szCs w:val="18"/>
              </w:rPr>
              <w:t>z którego dokonano zwrotu.</w:t>
            </w:r>
          </w:p>
        </w:tc>
        <w:tc>
          <w:tcPr>
            <w:tcW w:w="1984" w:type="dxa"/>
          </w:tcPr>
          <w:p w:rsidR="00AE6108" w:rsidRDefault="00AE6108" w:rsidP="00C158CE">
            <w:pPr>
              <w:spacing w:line="276" w:lineRule="auto"/>
              <w:jc w:val="both"/>
              <w:rPr>
                <w:rFonts w:ascii="Arial" w:hAnsi="Arial" w:cs="Arial"/>
                <w:iCs/>
                <w:sz w:val="18"/>
                <w:szCs w:val="18"/>
              </w:rPr>
            </w:pPr>
            <w:r>
              <w:rPr>
                <w:rFonts w:ascii="Arial" w:hAnsi="Arial" w:cs="Arial"/>
                <w:iCs/>
                <w:sz w:val="18"/>
                <w:szCs w:val="18"/>
              </w:rPr>
              <w:lastRenderedPageBreak/>
              <w:t>Aktualizacja zapisów</w:t>
            </w:r>
          </w:p>
        </w:tc>
        <w:tc>
          <w:tcPr>
            <w:tcW w:w="1726"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Jw.</w:t>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Jw.</w:t>
            </w:r>
          </w:p>
        </w:tc>
        <w:tc>
          <w:tcPr>
            <w:tcW w:w="1701"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 25</w:t>
            </w:r>
          </w:p>
        </w:tc>
        <w:tc>
          <w:tcPr>
            <w:tcW w:w="6521" w:type="dxa"/>
          </w:tcPr>
          <w:p w:rsidR="00AE6108" w:rsidRDefault="00AE6108" w:rsidP="00C158CE">
            <w:pPr>
              <w:widowControl w:val="0"/>
              <w:tabs>
                <w:tab w:val="left" w:pos="360"/>
              </w:tabs>
              <w:autoSpaceDE w:val="0"/>
              <w:spacing w:line="276" w:lineRule="auto"/>
              <w:jc w:val="both"/>
              <w:rPr>
                <w:rFonts w:ascii="Arial" w:hAnsi="Arial" w:cs="Arial"/>
                <w:b/>
                <w:iCs/>
                <w:sz w:val="18"/>
                <w:szCs w:val="18"/>
                <w:u w:val="single"/>
              </w:rPr>
            </w:pPr>
            <w:r>
              <w:rPr>
                <w:rFonts w:ascii="Arial" w:hAnsi="Arial" w:cs="Arial"/>
                <w:b/>
                <w:iCs/>
                <w:sz w:val="18"/>
                <w:szCs w:val="18"/>
                <w:u w:val="single"/>
              </w:rPr>
              <w:t>Wykreślono dotychczasową treść § 25 i nadano mu brzmienie:</w:t>
            </w:r>
          </w:p>
          <w:p w:rsidR="00AE6108" w:rsidRDefault="00AE6108" w:rsidP="00C158CE">
            <w:pPr>
              <w:widowControl w:val="0"/>
              <w:tabs>
                <w:tab w:val="left" w:pos="360"/>
              </w:tabs>
              <w:autoSpaceDE w:val="0"/>
              <w:spacing w:line="276" w:lineRule="auto"/>
              <w:jc w:val="both"/>
              <w:rPr>
                <w:rFonts w:ascii="Arial" w:hAnsi="Arial" w:cs="Arial"/>
                <w:iCs/>
                <w:sz w:val="18"/>
                <w:szCs w:val="18"/>
              </w:rPr>
            </w:pPr>
            <w:r>
              <w:rPr>
                <w:rFonts w:ascii="Arial" w:hAnsi="Arial" w:cs="Arial"/>
                <w:iCs/>
                <w:sz w:val="18"/>
                <w:szCs w:val="18"/>
              </w:rPr>
              <w:t>W przypadku, gdy Beneficjent w toku realizacji niniejszej Decyzji uzyska dostęp do informacji stanowiących dane osobowe, których nie jest Administratorem zobowiązuje się do:</w:t>
            </w:r>
          </w:p>
          <w:p w:rsidR="00AE6108" w:rsidRDefault="00AE6108" w:rsidP="001179AB">
            <w:pPr>
              <w:pStyle w:val="Akapitzlist"/>
              <w:widowControl w:val="0"/>
              <w:numPr>
                <w:ilvl w:val="0"/>
                <w:numId w:val="12"/>
              </w:numPr>
              <w:tabs>
                <w:tab w:val="left" w:pos="360"/>
              </w:tabs>
              <w:suppressAutoHyphens/>
              <w:autoSpaceDE w:val="0"/>
              <w:spacing w:line="276" w:lineRule="auto"/>
              <w:jc w:val="both"/>
              <w:rPr>
                <w:rFonts w:ascii="Arial" w:hAnsi="Arial" w:cs="Arial"/>
                <w:iCs/>
                <w:sz w:val="18"/>
                <w:szCs w:val="18"/>
              </w:rPr>
            </w:pPr>
            <w:r>
              <w:rPr>
                <w:rFonts w:ascii="Arial" w:hAnsi="Arial" w:cs="Arial"/>
                <w:iCs/>
                <w:sz w:val="18"/>
                <w:szCs w:val="18"/>
              </w:rPr>
              <w:t>zachowania danych osobowych w poufności,</w:t>
            </w:r>
          </w:p>
          <w:p w:rsidR="00AE6108" w:rsidRDefault="00AE6108" w:rsidP="001179AB">
            <w:pPr>
              <w:pStyle w:val="Akapitzlist"/>
              <w:widowControl w:val="0"/>
              <w:numPr>
                <w:ilvl w:val="0"/>
                <w:numId w:val="12"/>
              </w:numPr>
              <w:tabs>
                <w:tab w:val="left" w:pos="360"/>
              </w:tabs>
              <w:suppressAutoHyphens/>
              <w:autoSpaceDE w:val="0"/>
              <w:spacing w:line="276" w:lineRule="auto"/>
              <w:jc w:val="both"/>
              <w:rPr>
                <w:rFonts w:ascii="Arial" w:hAnsi="Arial" w:cs="Arial"/>
                <w:iCs/>
                <w:sz w:val="18"/>
                <w:szCs w:val="18"/>
              </w:rPr>
            </w:pPr>
            <w:r>
              <w:rPr>
                <w:rFonts w:ascii="Arial" w:hAnsi="Arial" w:cs="Arial"/>
                <w:iCs/>
                <w:sz w:val="18"/>
                <w:szCs w:val="18"/>
              </w:rPr>
              <w:t>podjęcia wszelkich działań mających na celu zabezpieczenie danych osobowych przed nieuprawnionym dostępem osób trzecich,</w:t>
            </w:r>
          </w:p>
          <w:p w:rsidR="00AE6108" w:rsidRDefault="00AE6108" w:rsidP="001179AB">
            <w:pPr>
              <w:pStyle w:val="Akapitzlist"/>
              <w:widowControl w:val="0"/>
              <w:numPr>
                <w:ilvl w:val="0"/>
                <w:numId w:val="12"/>
              </w:numPr>
              <w:tabs>
                <w:tab w:val="left" w:pos="360"/>
              </w:tabs>
              <w:suppressAutoHyphens/>
              <w:autoSpaceDE w:val="0"/>
              <w:spacing w:line="276" w:lineRule="auto"/>
              <w:jc w:val="both"/>
              <w:rPr>
                <w:rFonts w:ascii="Arial" w:hAnsi="Arial" w:cs="Arial"/>
                <w:iCs/>
                <w:sz w:val="18"/>
                <w:szCs w:val="18"/>
              </w:rPr>
            </w:pPr>
            <w:r>
              <w:rPr>
                <w:rFonts w:ascii="Arial" w:hAnsi="Arial" w:cs="Arial"/>
                <w:iCs/>
                <w:sz w:val="18"/>
                <w:szCs w:val="18"/>
              </w:rPr>
              <w:t xml:space="preserve">przestrzegania zasad określonych w RODO i ustawie o ochronie danych osobowych. </w:t>
            </w:r>
          </w:p>
        </w:tc>
        <w:tc>
          <w:tcPr>
            <w:tcW w:w="1984" w:type="dxa"/>
          </w:tcPr>
          <w:p w:rsidR="00AE6108" w:rsidRDefault="00AE6108" w:rsidP="00C158CE">
            <w:pPr>
              <w:spacing w:line="276" w:lineRule="auto"/>
              <w:jc w:val="both"/>
              <w:rPr>
                <w:rFonts w:ascii="Arial" w:hAnsi="Arial" w:cs="Arial"/>
                <w:iCs/>
                <w:sz w:val="18"/>
                <w:szCs w:val="18"/>
              </w:rPr>
            </w:pPr>
            <w:r>
              <w:rPr>
                <w:rFonts w:ascii="Arial" w:hAnsi="Arial" w:cs="Arial"/>
                <w:iCs/>
                <w:sz w:val="18"/>
                <w:szCs w:val="18"/>
              </w:rPr>
              <w:t>Aktualizacja zapisów</w:t>
            </w:r>
          </w:p>
        </w:tc>
        <w:tc>
          <w:tcPr>
            <w:tcW w:w="1726"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Jw.</w:t>
            </w: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rPr>
                <w:rFonts w:ascii="Arial" w:hAnsi="Arial" w:cs="Arial"/>
                <w:sz w:val="18"/>
                <w:szCs w:val="18"/>
              </w:rPr>
            </w:pPr>
          </w:p>
          <w:p w:rsidR="00AE6108" w:rsidRDefault="00AE6108" w:rsidP="00C158CE">
            <w:pPr>
              <w:tabs>
                <w:tab w:val="left" w:pos="1327"/>
              </w:tabs>
              <w:rPr>
                <w:rFonts w:ascii="Arial" w:hAnsi="Arial" w:cs="Arial"/>
                <w:sz w:val="18"/>
                <w:szCs w:val="18"/>
              </w:rPr>
            </w:pPr>
            <w:r>
              <w:rPr>
                <w:rFonts w:ascii="Arial" w:hAnsi="Arial" w:cs="Arial"/>
                <w:sz w:val="18"/>
                <w:szCs w:val="18"/>
              </w:rPr>
              <w:tab/>
            </w:r>
          </w:p>
        </w:tc>
      </w:tr>
      <w:tr w:rsidR="00AE6108" w:rsidRPr="00292CAF" w:rsidTr="00ED2053">
        <w:trPr>
          <w:trHeight w:val="278"/>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3A6EB3">
            <w:pPr>
              <w:spacing w:line="276" w:lineRule="auto"/>
              <w:jc w:val="center"/>
              <w:rPr>
                <w:rFonts w:ascii="Arial" w:hAnsi="Arial" w:cs="Arial"/>
                <w:iCs/>
                <w:sz w:val="18"/>
                <w:szCs w:val="18"/>
              </w:rPr>
            </w:pPr>
            <w:r>
              <w:rPr>
                <w:rFonts w:ascii="Arial" w:hAnsi="Arial" w:cs="Arial"/>
                <w:iCs/>
                <w:sz w:val="18"/>
                <w:szCs w:val="18"/>
              </w:rPr>
              <w:t xml:space="preserve">Załącznik nr 7 do decyzji o dofinansowaniu: </w:t>
            </w:r>
            <w:r w:rsidRPr="003A6EB3">
              <w:rPr>
                <w:rFonts w:ascii="Arial" w:hAnsi="Arial" w:cs="Arial"/>
                <w:i/>
                <w:iCs/>
                <w:sz w:val="18"/>
                <w:szCs w:val="18"/>
              </w:rPr>
              <w:t>Zasady dotyczące wykazywania oraz monitorowania dochodów związanych z realizacją projektów w ramach Regionalnego Programu Operacyjnego Województwa Zachodniopom</w:t>
            </w:r>
            <w:r>
              <w:rPr>
                <w:rFonts w:ascii="Arial" w:hAnsi="Arial" w:cs="Arial"/>
                <w:i/>
                <w:iCs/>
                <w:sz w:val="18"/>
                <w:szCs w:val="18"/>
              </w:rPr>
              <w:t>orskiego 2014-2020 (wersja 3.0</w:t>
            </w:r>
            <w:r w:rsidRPr="003A6EB3">
              <w:rPr>
                <w:rFonts w:ascii="Arial" w:hAnsi="Arial" w:cs="Arial"/>
                <w:i/>
                <w:iCs/>
                <w:sz w:val="18"/>
                <w:szCs w:val="18"/>
              </w:rPr>
              <w:t>).</w:t>
            </w:r>
          </w:p>
        </w:tc>
        <w:tc>
          <w:tcPr>
            <w:tcW w:w="1701"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Cały dokument</w:t>
            </w:r>
          </w:p>
        </w:tc>
        <w:tc>
          <w:tcPr>
            <w:tcW w:w="6521" w:type="dxa"/>
          </w:tcPr>
          <w:p w:rsidR="00AE6108" w:rsidRPr="003A6EB3" w:rsidRDefault="00AE6108" w:rsidP="003A6EB3">
            <w:pPr>
              <w:widowControl w:val="0"/>
              <w:tabs>
                <w:tab w:val="left" w:pos="360"/>
              </w:tabs>
              <w:autoSpaceDE w:val="0"/>
              <w:spacing w:line="276" w:lineRule="auto"/>
              <w:jc w:val="both"/>
              <w:rPr>
                <w:rFonts w:ascii="Arial" w:hAnsi="Arial" w:cs="Arial"/>
                <w:iCs/>
                <w:sz w:val="18"/>
                <w:szCs w:val="18"/>
              </w:rPr>
            </w:pPr>
            <w:r>
              <w:rPr>
                <w:rFonts w:ascii="Arial" w:hAnsi="Arial" w:cs="Arial"/>
                <w:b/>
                <w:iCs/>
                <w:sz w:val="18"/>
                <w:szCs w:val="18"/>
                <w:u w:val="single"/>
              </w:rPr>
              <w:t xml:space="preserve">Zmieniono </w:t>
            </w:r>
            <w:r w:rsidRPr="003A6EB3">
              <w:rPr>
                <w:rFonts w:ascii="Arial" w:hAnsi="Arial" w:cs="Arial"/>
                <w:b/>
                <w:iCs/>
                <w:sz w:val="18"/>
                <w:szCs w:val="18"/>
                <w:u w:val="single"/>
              </w:rPr>
              <w:t>wersję</w:t>
            </w:r>
            <w:r>
              <w:rPr>
                <w:rFonts w:ascii="Arial" w:hAnsi="Arial" w:cs="Arial"/>
                <w:iCs/>
                <w:sz w:val="18"/>
                <w:szCs w:val="18"/>
              </w:rPr>
              <w:t xml:space="preserve"> </w:t>
            </w:r>
            <w:r w:rsidRPr="003A6EB3">
              <w:rPr>
                <w:rFonts w:ascii="Arial" w:hAnsi="Arial" w:cs="Arial"/>
                <w:i/>
                <w:iCs/>
                <w:sz w:val="18"/>
                <w:szCs w:val="18"/>
              </w:rPr>
              <w:t>Zasad dotycząc</w:t>
            </w:r>
            <w:r>
              <w:rPr>
                <w:rFonts w:ascii="Arial" w:hAnsi="Arial" w:cs="Arial"/>
                <w:i/>
                <w:iCs/>
                <w:sz w:val="18"/>
                <w:szCs w:val="18"/>
              </w:rPr>
              <w:t>ych</w:t>
            </w:r>
            <w:r w:rsidRPr="003A6EB3">
              <w:rPr>
                <w:rFonts w:ascii="Arial" w:hAnsi="Arial" w:cs="Arial"/>
                <w:i/>
                <w:iCs/>
                <w:sz w:val="18"/>
                <w:szCs w:val="18"/>
              </w:rPr>
              <w:t xml:space="preserve"> wykazywania oraz monitorowania dochodów związanych z realizacją projektów w ramach Regionalnego Programu Operacyjnego Województwa Zachodniopomorskiego 2014-2020 (</w:t>
            </w:r>
            <w:r>
              <w:rPr>
                <w:rFonts w:ascii="Arial" w:hAnsi="Arial" w:cs="Arial"/>
                <w:i/>
                <w:iCs/>
                <w:sz w:val="18"/>
                <w:szCs w:val="18"/>
              </w:rPr>
              <w:t>z wersji 3.0 na 4.0</w:t>
            </w:r>
            <w:r w:rsidRPr="003A6EB3">
              <w:rPr>
                <w:rFonts w:ascii="Arial" w:hAnsi="Arial" w:cs="Arial"/>
                <w:i/>
                <w:iCs/>
                <w:sz w:val="18"/>
                <w:szCs w:val="18"/>
              </w:rPr>
              <w:t>).</w:t>
            </w:r>
          </w:p>
        </w:tc>
        <w:tc>
          <w:tcPr>
            <w:tcW w:w="1984" w:type="dxa"/>
          </w:tcPr>
          <w:p w:rsidR="00AE6108" w:rsidRDefault="00AE6108" w:rsidP="00324DC6">
            <w:pPr>
              <w:spacing w:line="276" w:lineRule="auto"/>
              <w:jc w:val="both"/>
              <w:rPr>
                <w:rFonts w:ascii="Arial" w:hAnsi="Arial" w:cs="Arial"/>
                <w:iCs/>
                <w:sz w:val="18"/>
                <w:szCs w:val="18"/>
              </w:rPr>
            </w:pPr>
            <w:r>
              <w:rPr>
                <w:rFonts w:ascii="Arial" w:hAnsi="Arial" w:cs="Arial"/>
                <w:iCs/>
                <w:sz w:val="18"/>
                <w:szCs w:val="18"/>
              </w:rPr>
              <w:t>Aktualizacja zapisów</w:t>
            </w:r>
          </w:p>
        </w:tc>
        <w:tc>
          <w:tcPr>
            <w:tcW w:w="1726" w:type="dxa"/>
          </w:tcPr>
          <w:p w:rsidR="00AE6108" w:rsidRDefault="00AE6108" w:rsidP="00324DC6">
            <w:pPr>
              <w:spacing w:line="276" w:lineRule="auto"/>
              <w:jc w:val="center"/>
              <w:rPr>
                <w:rFonts w:ascii="Arial" w:hAnsi="Arial" w:cs="Arial"/>
                <w:iCs/>
                <w:sz w:val="18"/>
                <w:szCs w:val="18"/>
              </w:rPr>
            </w:pPr>
            <w:r>
              <w:rPr>
                <w:rFonts w:ascii="Arial" w:hAnsi="Arial" w:cs="Arial"/>
                <w:iCs/>
                <w:sz w:val="18"/>
                <w:szCs w:val="18"/>
              </w:rPr>
              <w:t>Jw.</w:t>
            </w: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tabs>
                <w:tab w:val="left" w:pos="1327"/>
              </w:tabs>
              <w:rPr>
                <w:rFonts w:ascii="Arial" w:hAnsi="Arial" w:cs="Arial"/>
                <w:sz w:val="18"/>
                <w:szCs w:val="18"/>
              </w:rPr>
            </w:pPr>
            <w:r>
              <w:rPr>
                <w:rFonts w:ascii="Arial" w:hAnsi="Arial" w:cs="Arial"/>
                <w:sz w:val="18"/>
                <w:szCs w:val="18"/>
              </w:rPr>
              <w:tab/>
            </w:r>
          </w:p>
        </w:tc>
      </w:tr>
      <w:tr w:rsidR="00AE6108" w:rsidRPr="00292CAF" w:rsidTr="003A6EB3">
        <w:trPr>
          <w:trHeight w:val="1012"/>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3A6EB3">
            <w:pPr>
              <w:spacing w:line="276" w:lineRule="auto"/>
              <w:jc w:val="center"/>
              <w:rPr>
                <w:rFonts w:ascii="Arial" w:hAnsi="Arial" w:cs="Arial"/>
                <w:iCs/>
                <w:sz w:val="18"/>
                <w:szCs w:val="18"/>
              </w:rPr>
            </w:pPr>
            <w:r>
              <w:rPr>
                <w:rFonts w:ascii="Arial" w:hAnsi="Arial" w:cs="Arial"/>
                <w:iCs/>
                <w:sz w:val="18"/>
                <w:szCs w:val="18"/>
              </w:rPr>
              <w:t xml:space="preserve">Załącznik nr 3b do Regulaminu naboru: </w:t>
            </w:r>
            <w:r w:rsidRPr="003A6EB3">
              <w:rPr>
                <w:rFonts w:ascii="Arial" w:hAnsi="Arial" w:cs="Arial"/>
                <w:i/>
                <w:iCs/>
                <w:sz w:val="18"/>
                <w:szCs w:val="18"/>
              </w:rPr>
              <w:t>Wzór umowy o dofinansowanie wraz z załącznikami</w:t>
            </w:r>
          </w:p>
        </w:tc>
        <w:tc>
          <w:tcPr>
            <w:tcW w:w="1701" w:type="dxa"/>
          </w:tcPr>
          <w:p w:rsidR="00AE6108" w:rsidRDefault="00AE6108" w:rsidP="00C158CE">
            <w:pPr>
              <w:spacing w:line="276" w:lineRule="auto"/>
              <w:jc w:val="center"/>
              <w:rPr>
                <w:rFonts w:ascii="Arial" w:hAnsi="Arial" w:cs="Arial"/>
                <w:iCs/>
                <w:sz w:val="18"/>
                <w:szCs w:val="18"/>
              </w:rPr>
            </w:pPr>
            <w:r>
              <w:rPr>
                <w:rFonts w:ascii="Arial" w:hAnsi="Arial" w:cs="Arial"/>
                <w:iCs/>
                <w:sz w:val="18"/>
                <w:szCs w:val="18"/>
              </w:rPr>
              <w:t>Cały dokument</w:t>
            </w:r>
          </w:p>
        </w:tc>
        <w:tc>
          <w:tcPr>
            <w:tcW w:w="6521" w:type="dxa"/>
          </w:tcPr>
          <w:p w:rsidR="00AE6108" w:rsidRPr="003A6EB3" w:rsidRDefault="00AE6108" w:rsidP="003A6EB3">
            <w:pPr>
              <w:widowControl w:val="0"/>
              <w:tabs>
                <w:tab w:val="left" w:pos="360"/>
              </w:tabs>
              <w:autoSpaceDE w:val="0"/>
              <w:spacing w:line="276" w:lineRule="auto"/>
              <w:jc w:val="both"/>
              <w:rPr>
                <w:rFonts w:ascii="Arial" w:hAnsi="Arial" w:cs="Arial"/>
                <w:iCs/>
                <w:sz w:val="18"/>
                <w:szCs w:val="18"/>
              </w:rPr>
            </w:pPr>
            <w:r>
              <w:rPr>
                <w:rFonts w:ascii="Arial" w:hAnsi="Arial" w:cs="Arial"/>
                <w:b/>
                <w:iCs/>
                <w:sz w:val="18"/>
                <w:szCs w:val="18"/>
                <w:u w:val="single"/>
              </w:rPr>
              <w:t xml:space="preserve">Dodano załącznik 3b </w:t>
            </w:r>
            <w:r w:rsidRPr="003A6EB3">
              <w:rPr>
                <w:rFonts w:ascii="Arial" w:hAnsi="Arial" w:cs="Arial"/>
                <w:i/>
                <w:iCs/>
                <w:sz w:val="18"/>
                <w:szCs w:val="18"/>
              </w:rPr>
              <w:t>Wzór umowy o dofinansowanie wraz z załącznikami</w:t>
            </w:r>
            <w:r>
              <w:rPr>
                <w:rFonts w:ascii="Arial" w:hAnsi="Arial" w:cs="Arial"/>
                <w:i/>
                <w:iCs/>
                <w:sz w:val="18"/>
                <w:szCs w:val="18"/>
              </w:rPr>
              <w:t>.</w:t>
            </w:r>
          </w:p>
        </w:tc>
        <w:tc>
          <w:tcPr>
            <w:tcW w:w="1984" w:type="dxa"/>
          </w:tcPr>
          <w:p w:rsidR="00AE6108" w:rsidRDefault="00AE6108" w:rsidP="00324DC6">
            <w:pPr>
              <w:spacing w:line="276" w:lineRule="auto"/>
              <w:jc w:val="both"/>
              <w:rPr>
                <w:rFonts w:ascii="Arial" w:hAnsi="Arial" w:cs="Arial"/>
                <w:iCs/>
                <w:sz w:val="18"/>
                <w:szCs w:val="18"/>
              </w:rPr>
            </w:pPr>
            <w:r>
              <w:rPr>
                <w:rFonts w:ascii="Arial" w:hAnsi="Arial" w:cs="Arial"/>
                <w:iCs/>
                <w:sz w:val="18"/>
                <w:szCs w:val="18"/>
              </w:rPr>
              <w:t>Aktualizacja zapisów</w:t>
            </w:r>
          </w:p>
        </w:tc>
        <w:tc>
          <w:tcPr>
            <w:tcW w:w="1726" w:type="dxa"/>
          </w:tcPr>
          <w:p w:rsidR="00AE6108" w:rsidRDefault="00AE6108" w:rsidP="00324DC6">
            <w:pPr>
              <w:spacing w:line="276" w:lineRule="auto"/>
              <w:jc w:val="center"/>
              <w:rPr>
                <w:rFonts w:ascii="Arial" w:hAnsi="Arial" w:cs="Arial"/>
                <w:iCs/>
                <w:sz w:val="18"/>
                <w:szCs w:val="18"/>
              </w:rPr>
            </w:pPr>
            <w:r>
              <w:rPr>
                <w:rFonts w:ascii="Arial" w:hAnsi="Arial" w:cs="Arial"/>
                <w:iCs/>
                <w:sz w:val="18"/>
                <w:szCs w:val="18"/>
              </w:rPr>
              <w:t>Jw.</w:t>
            </w: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tabs>
                <w:tab w:val="left" w:pos="1327"/>
              </w:tabs>
              <w:rPr>
                <w:rFonts w:ascii="Arial" w:hAnsi="Arial" w:cs="Arial"/>
                <w:sz w:val="18"/>
                <w:szCs w:val="18"/>
              </w:rPr>
            </w:pPr>
            <w:r>
              <w:rPr>
                <w:rFonts w:ascii="Arial" w:hAnsi="Arial" w:cs="Arial"/>
                <w:sz w:val="18"/>
                <w:szCs w:val="18"/>
              </w:rPr>
              <w:tab/>
            </w:r>
          </w:p>
        </w:tc>
      </w:tr>
      <w:tr w:rsidR="00AE6108" w:rsidRPr="00292CAF" w:rsidTr="00FA1BB4">
        <w:trPr>
          <w:trHeight w:val="1287"/>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3A6EB3">
            <w:pPr>
              <w:spacing w:line="276" w:lineRule="auto"/>
              <w:jc w:val="center"/>
              <w:rPr>
                <w:rFonts w:ascii="Arial" w:hAnsi="Arial" w:cs="Arial"/>
                <w:iCs/>
                <w:sz w:val="18"/>
                <w:szCs w:val="18"/>
              </w:rPr>
            </w:pPr>
            <w:r>
              <w:rPr>
                <w:rFonts w:ascii="Arial" w:hAnsi="Arial" w:cs="Arial"/>
                <w:iCs/>
                <w:sz w:val="18"/>
                <w:szCs w:val="18"/>
              </w:rPr>
              <w:t xml:space="preserve">Załącznik nr 4b do Regulaminu naboru: </w:t>
            </w:r>
            <w:r>
              <w:rPr>
                <w:rFonts w:ascii="Arial" w:hAnsi="Arial" w:cs="Arial"/>
                <w:i/>
                <w:iCs/>
                <w:sz w:val="18"/>
                <w:szCs w:val="18"/>
              </w:rPr>
              <w:t>Dokumenty niezbędne do przygotowania umowy o dofinansowanie projektu</w:t>
            </w:r>
          </w:p>
        </w:tc>
        <w:tc>
          <w:tcPr>
            <w:tcW w:w="1701" w:type="dxa"/>
          </w:tcPr>
          <w:p w:rsidR="00AE6108" w:rsidRDefault="00AE6108" w:rsidP="00324DC6">
            <w:pPr>
              <w:spacing w:line="276" w:lineRule="auto"/>
              <w:jc w:val="center"/>
              <w:rPr>
                <w:rFonts w:ascii="Arial" w:hAnsi="Arial" w:cs="Arial"/>
                <w:iCs/>
                <w:sz w:val="18"/>
                <w:szCs w:val="18"/>
              </w:rPr>
            </w:pPr>
            <w:r>
              <w:rPr>
                <w:rFonts w:ascii="Arial" w:hAnsi="Arial" w:cs="Arial"/>
                <w:iCs/>
                <w:sz w:val="18"/>
                <w:szCs w:val="18"/>
              </w:rPr>
              <w:t>Cały dokument</w:t>
            </w:r>
          </w:p>
        </w:tc>
        <w:tc>
          <w:tcPr>
            <w:tcW w:w="6521" w:type="dxa"/>
          </w:tcPr>
          <w:p w:rsidR="00AE6108" w:rsidRPr="003A6EB3" w:rsidRDefault="00AE6108" w:rsidP="00324DC6">
            <w:pPr>
              <w:widowControl w:val="0"/>
              <w:tabs>
                <w:tab w:val="left" w:pos="360"/>
              </w:tabs>
              <w:autoSpaceDE w:val="0"/>
              <w:spacing w:line="276" w:lineRule="auto"/>
              <w:jc w:val="both"/>
              <w:rPr>
                <w:rFonts w:ascii="Arial" w:hAnsi="Arial" w:cs="Arial"/>
                <w:iCs/>
                <w:sz w:val="18"/>
                <w:szCs w:val="18"/>
              </w:rPr>
            </w:pPr>
            <w:r>
              <w:rPr>
                <w:rFonts w:ascii="Arial" w:hAnsi="Arial" w:cs="Arial"/>
                <w:b/>
                <w:iCs/>
                <w:sz w:val="18"/>
                <w:szCs w:val="18"/>
                <w:u w:val="single"/>
              </w:rPr>
              <w:t xml:space="preserve">Dodano załącznik 4b </w:t>
            </w:r>
            <w:r w:rsidRPr="003A6EB3">
              <w:rPr>
                <w:rFonts w:ascii="Arial" w:hAnsi="Arial" w:cs="Arial"/>
                <w:i/>
                <w:iCs/>
                <w:sz w:val="18"/>
                <w:szCs w:val="18"/>
              </w:rPr>
              <w:t>Dokumenty niezbędne do przygotowania umowy o dofinansowanie projektu</w:t>
            </w:r>
            <w:r>
              <w:rPr>
                <w:rFonts w:ascii="Arial" w:hAnsi="Arial" w:cs="Arial"/>
                <w:i/>
                <w:iCs/>
                <w:sz w:val="18"/>
                <w:szCs w:val="18"/>
              </w:rPr>
              <w:t>.</w:t>
            </w:r>
          </w:p>
        </w:tc>
        <w:tc>
          <w:tcPr>
            <w:tcW w:w="1984" w:type="dxa"/>
          </w:tcPr>
          <w:p w:rsidR="00AE6108" w:rsidRDefault="00AE6108" w:rsidP="00324DC6">
            <w:pPr>
              <w:spacing w:line="276" w:lineRule="auto"/>
              <w:jc w:val="both"/>
              <w:rPr>
                <w:rFonts w:ascii="Arial" w:hAnsi="Arial" w:cs="Arial"/>
                <w:iCs/>
                <w:sz w:val="18"/>
                <w:szCs w:val="18"/>
              </w:rPr>
            </w:pPr>
            <w:r>
              <w:rPr>
                <w:rFonts w:ascii="Arial" w:hAnsi="Arial" w:cs="Arial"/>
                <w:iCs/>
                <w:sz w:val="18"/>
                <w:szCs w:val="18"/>
              </w:rPr>
              <w:t>Aktualizacja zapisów</w:t>
            </w:r>
          </w:p>
        </w:tc>
        <w:tc>
          <w:tcPr>
            <w:tcW w:w="1726" w:type="dxa"/>
          </w:tcPr>
          <w:p w:rsidR="00AE6108" w:rsidRDefault="00AE6108" w:rsidP="00324DC6">
            <w:pPr>
              <w:spacing w:line="276" w:lineRule="auto"/>
              <w:jc w:val="center"/>
              <w:rPr>
                <w:rFonts w:ascii="Arial" w:hAnsi="Arial" w:cs="Arial"/>
                <w:iCs/>
                <w:sz w:val="18"/>
                <w:szCs w:val="18"/>
              </w:rPr>
            </w:pPr>
            <w:r>
              <w:rPr>
                <w:rFonts w:ascii="Arial" w:hAnsi="Arial" w:cs="Arial"/>
                <w:iCs/>
                <w:sz w:val="18"/>
                <w:szCs w:val="18"/>
              </w:rPr>
              <w:t>Jw.</w:t>
            </w: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tabs>
                <w:tab w:val="left" w:pos="1327"/>
              </w:tabs>
              <w:rPr>
                <w:rFonts w:ascii="Arial" w:hAnsi="Arial" w:cs="Arial"/>
                <w:sz w:val="18"/>
                <w:szCs w:val="18"/>
              </w:rPr>
            </w:pPr>
            <w:r>
              <w:rPr>
                <w:rFonts w:ascii="Arial" w:hAnsi="Arial" w:cs="Arial"/>
                <w:sz w:val="18"/>
                <w:szCs w:val="18"/>
              </w:rPr>
              <w:tab/>
            </w:r>
          </w:p>
        </w:tc>
      </w:tr>
      <w:tr w:rsidR="00AE6108" w:rsidRPr="00292CAF" w:rsidTr="001179AB">
        <w:trPr>
          <w:trHeight w:val="720"/>
        </w:trPr>
        <w:tc>
          <w:tcPr>
            <w:tcW w:w="567" w:type="dxa"/>
          </w:tcPr>
          <w:p w:rsidR="00AE6108" w:rsidRPr="00680A67" w:rsidRDefault="00AE6108"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AE6108" w:rsidRDefault="00AE6108" w:rsidP="003A6EB3">
            <w:pPr>
              <w:spacing w:line="276" w:lineRule="auto"/>
              <w:jc w:val="center"/>
              <w:rPr>
                <w:rFonts w:ascii="Arial" w:hAnsi="Arial" w:cs="Arial"/>
                <w:iCs/>
                <w:sz w:val="18"/>
                <w:szCs w:val="18"/>
              </w:rPr>
            </w:pPr>
            <w:r w:rsidRPr="003A6EB3">
              <w:rPr>
                <w:rFonts w:ascii="Arial" w:hAnsi="Arial" w:cs="Arial"/>
                <w:iCs/>
                <w:sz w:val="18"/>
                <w:szCs w:val="18"/>
              </w:rPr>
              <w:t xml:space="preserve">Załącznik nr </w:t>
            </w:r>
            <w:r>
              <w:rPr>
                <w:rFonts w:ascii="Arial" w:hAnsi="Arial" w:cs="Arial"/>
                <w:iCs/>
                <w:sz w:val="18"/>
                <w:szCs w:val="18"/>
              </w:rPr>
              <w:t>6b</w:t>
            </w:r>
            <w:r w:rsidRPr="003A6EB3">
              <w:rPr>
                <w:rFonts w:ascii="Arial" w:hAnsi="Arial" w:cs="Arial"/>
                <w:iCs/>
                <w:sz w:val="18"/>
                <w:szCs w:val="18"/>
              </w:rPr>
              <w:t xml:space="preserve"> do Regulaminu naboru: </w:t>
            </w:r>
            <w:r w:rsidRPr="003A6EB3">
              <w:rPr>
                <w:rFonts w:ascii="Arial" w:hAnsi="Arial" w:cs="Arial"/>
                <w:i/>
                <w:iCs/>
                <w:sz w:val="18"/>
                <w:szCs w:val="18"/>
              </w:rPr>
              <w:t xml:space="preserve">Zasady w zakresie warunków i trybu </w:t>
            </w:r>
            <w:r w:rsidRPr="003A6EB3">
              <w:rPr>
                <w:rFonts w:ascii="Arial" w:hAnsi="Arial" w:cs="Arial"/>
                <w:i/>
                <w:iCs/>
                <w:sz w:val="18"/>
                <w:szCs w:val="18"/>
              </w:rPr>
              <w:lastRenderedPageBreak/>
              <w:t>udzielania oraz rozliczania zaliczek w ramach Regionalnego Programu Operacyjnego Województwa Zachodniopomorskiego 2014-2020 (wersja 4.0.) – jednost</w:t>
            </w:r>
            <w:r>
              <w:rPr>
                <w:rFonts w:ascii="Arial" w:hAnsi="Arial" w:cs="Arial"/>
                <w:i/>
                <w:iCs/>
                <w:sz w:val="18"/>
                <w:szCs w:val="18"/>
              </w:rPr>
              <w:t>ki samorządu terytorialnego</w:t>
            </w:r>
          </w:p>
        </w:tc>
        <w:tc>
          <w:tcPr>
            <w:tcW w:w="1701" w:type="dxa"/>
          </w:tcPr>
          <w:p w:rsidR="00AE6108" w:rsidRDefault="00AE6108" w:rsidP="00324DC6">
            <w:pPr>
              <w:spacing w:line="276" w:lineRule="auto"/>
              <w:jc w:val="center"/>
              <w:rPr>
                <w:rFonts w:ascii="Arial" w:hAnsi="Arial" w:cs="Arial"/>
                <w:iCs/>
                <w:sz w:val="18"/>
                <w:szCs w:val="18"/>
              </w:rPr>
            </w:pPr>
            <w:r>
              <w:rPr>
                <w:rFonts w:ascii="Arial" w:hAnsi="Arial" w:cs="Arial"/>
                <w:iCs/>
                <w:sz w:val="18"/>
                <w:szCs w:val="18"/>
              </w:rPr>
              <w:lastRenderedPageBreak/>
              <w:t>Cały dokument</w:t>
            </w:r>
          </w:p>
        </w:tc>
        <w:tc>
          <w:tcPr>
            <w:tcW w:w="6521" w:type="dxa"/>
          </w:tcPr>
          <w:p w:rsidR="00AE6108" w:rsidRPr="003A6EB3" w:rsidRDefault="00AE6108" w:rsidP="00DE372A">
            <w:pPr>
              <w:widowControl w:val="0"/>
              <w:tabs>
                <w:tab w:val="left" w:pos="360"/>
              </w:tabs>
              <w:autoSpaceDE w:val="0"/>
              <w:spacing w:line="276" w:lineRule="auto"/>
              <w:jc w:val="both"/>
              <w:rPr>
                <w:rFonts w:ascii="Arial" w:hAnsi="Arial" w:cs="Arial"/>
                <w:iCs/>
                <w:sz w:val="18"/>
                <w:szCs w:val="18"/>
              </w:rPr>
            </w:pPr>
            <w:r>
              <w:rPr>
                <w:rFonts w:ascii="Arial" w:hAnsi="Arial" w:cs="Arial"/>
                <w:b/>
                <w:iCs/>
                <w:sz w:val="18"/>
                <w:szCs w:val="18"/>
                <w:u w:val="single"/>
              </w:rPr>
              <w:t xml:space="preserve">Dodano załącznik </w:t>
            </w:r>
            <w:r w:rsidRPr="00FA1BB4">
              <w:rPr>
                <w:rFonts w:ascii="Arial" w:hAnsi="Arial" w:cs="Arial"/>
                <w:b/>
                <w:iCs/>
                <w:sz w:val="18"/>
                <w:szCs w:val="18"/>
                <w:u w:val="single"/>
              </w:rPr>
              <w:t>6b</w:t>
            </w:r>
            <w:r>
              <w:rPr>
                <w:rFonts w:ascii="Arial" w:hAnsi="Arial" w:cs="Arial"/>
                <w:iCs/>
                <w:sz w:val="18"/>
                <w:szCs w:val="18"/>
              </w:rPr>
              <w:t xml:space="preserve"> </w:t>
            </w:r>
            <w:r w:rsidRPr="00FA1BB4">
              <w:rPr>
                <w:rFonts w:ascii="Arial" w:hAnsi="Arial" w:cs="Arial"/>
                <w:i/>
                <w:iCs/>
                <w:sz w:val="18"/>
                <w:szCs w:val="18"/>
              </w:rPr>
              <w:t>Zasady</w:t>
            </w:r>
            <w:r w:rsidRPr="003A6EB3">
              <w:rPr>
                <w:rFonts w:ascii="Arial" w:hAnsi="Arial" w:cs="Arial"/>
                <w:i/>
                <w:iCs/>
                <w:sz w:val="18"/>
                <w:szCs w:val="18"/>
              </w:rPr>
              <w:t xml:space="preserve"> w zakresie warunków i trybu udzielania oraz rozliczania zaliczek w ramach Regionalnego Programu Operacyjnego Województwa Zachodniopomo</w:t>
            </w:r>
            <w:r w:rsidR="00DE372A">
              <w:rPr>
                <w:rFonts w:ascii="Arial" w:hAnsi="Arial" w:cs="Arial"/>
                <w:i/>
                <w:iCs/>
                <w:sz w:val="18"/>
                <w:szCs w:val="18"/>
              </w:rPr>
              <w:t>rskiego 2014-2020 (wersja 4.0.).</w:t>
            </w:r>
          </w:p>
        </w:tc>
        <w:tc>
          <w:tcPr>
            <w:tcW w:w="1984" w:type="dxa"/>
          </w:tcPr>
          <w:p w:rsidR="00AE6108" w:rsidRDefault="00AE6108" w:rsidP="00324DC6">
            <w:pPr>
              <w:spacing w:line="276" w:lineRule="auto"/>
              <w:jc w:val="both"/>
              <w:rPr>
                <w:rFonts w:ascii="Arial" w:hAnsi="Arial" w:cs="Arial"/>
                <w:iCs/>
                <w:sz w:val="18"/>
                <w:szCs w:val="18"/>
              </w:rPr>
            </w:pPr>
            <w:r>
              <w:rPr>
                <w:rFonts w:ascii="Arial" w:hAnsi="Arial" w:cs="Arial"/>
                <w:iCs/>
                <w:sz w:val="18"/>
                <w:szCs w:val="18"/>
              </w:rPr>
              <w:t>Aktualizacja zapisów</w:t>
            </w:r>
          </w:p>
        </w:tc>
        <w:tc>
          <w:tcPr>
            <w:tcW w:w="1726" w:type="dxa"/>
          </w:tcPr>
          <w:p w:rsidR="00AE6108" w:rsidRDefault="00AE6108" w:rsidP="00324DC6">
            <w:pPr>
              <w:spacing w:line="276" w:lineRule="auto"/>
              <w:jc w:val="center"/>
              <w:rPr>
                <w:rFonts w:ascii="Arial" w:hAnsi="Arial" w:cs="Arial"/>
                <w:iCs/>
                <w:sz w:val="18"/>
                <w:szCs w:val="18"/>
              </w:rPr>
            </w:pPr>
            <w:r>
              <w:rPr>
                <w:rFonts w:ascii="Arial" w:hAnsi="Arial" w:cs="Arial"/>
                <w:iCs/>
                <w:sz w:val="18"/>
                <w:szCs w:val="18"/>
              </w:rPr>
              <w:t>Jw.</w:t>
            </w: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rPr>
                <w:rFonts w:ascii="Arial" w:hAnsi="Arial" w:cs="Arial"/>
                <w:sz w:val="18"/>
                <w:szCs w:val="18"/>
              </w:rPr>
            </w:pPr>
          </w:p>
          <w:p w:rsidR="00AE6108" w:rsidRDefault="00AE6108" w:rsidP="00324DC6">
            <w:pPr>
              <w:tabs>
                <w:tab w:val="left" w:pos="1327"/>
              </w:tabs>
              <w:rPr>
                <w:rFonts w:ascii="Arial" w:hAnsi="Arial" w:cs="Arial"/>
                <w:sz w:val="18"/>
                <w:szCs w:val="18"/>
              </w:rPr>
            </w:pPr>
            <w:r>
              <w:rPr>
                <w:rFonts w:ascii="Arial" w:hAnsi="Arial" w:cs="Arial"/>
                <w:sz w:val="18"/>
                <w:szCs w:val="18"/>
              </w:rPr>
              <w:tab/>
            </w:r>
          </w:p>
        </w:tc>
      </w:tr>
    </w:tbl>
    <w:p w:rsidR="00CD08FF" w:rsidRPr="00292CAF" w:rsidRDefault="00CD08FF" w:rsidP="004F3E52">
      <w:pPr>
        <w:spacing w:line="276" w:lineRule="auto"/>
        <w:rPr>
          <w:rFonts w:ascii="Arial" w:hAnsi="Arial" w:cs="Arial"/>
          <w:b/>
          <w:color w:val="808080" w:themeColor="background1" w:themeShade="80"/>
          <w:sz w:val="18"/>
          <w:szCs w:val="18"/>
        </w:rPr>
      </w:pPr>
    </w:p>
    <w:sectPr w:rsidR="00CD08FF" w:rsidRPr="00292CAF" w:rsidSect="00B81187">
      <w:headerReference w:type="default" r:id="rId10"/>
      <w:footerReference w:type="default" r:id="rId11"/>
      <w:headerReference w:type="first" r:id="rId12"/>
      <w:pgSz w:w="16838" w:h="11906" w:orient="landscape"/>
      <w:pgMar w:top="426"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8D" w:rsidRDefault="00D4068D" w:rsidP="00EA4F46">
      <w:pPr>
        <w:spacing w:line="240" w:lineRule="auto"/>
      </w:pPr>
      <w:r>
        <w:separator/>
      </w:r>
    </w:p>
  </w:endnote>
  <w:endnote w:type="continuationSeparator" w:id="0">
    <w:p w:rsidR="00D4068D" w:rsidRDefault="00D4068D"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EE"/>
    <w:family w:val="auto"/>
    <w:notTrueType/>
    <w:pitch w:val="default"/>
    <w:sig w:usb0="00000000"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8D" w:rsidRPr="00C036EF" w:rsidRDefault="00D4068D"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286D28">
      <w:rPr>
        <w:rFonts w:ascii="Arial" w:hAnsi="Arial" w:cs="Arial"/>
        <w:noProof/>
        <w:sz w:val="20"/>
        <w:szCs w:val="20"/>
      </w:rPr>
      <w:t>4</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286D28">
      <w:rPr>
        <w:rFonts w:ascii="Arial" w:hAnsi="Arial" w:cs="Arial"/>
        <w:noProof/>
        <w:sz w:val="20"/>
        <w:szCs w:val="20"/>
      </w:rPr>
      <w:t>33</w:t>
    </w:r>
    <w:r w:rsidRPr="00C036EF">
      <w:rPr>
        <w:rFonts w:ascii="Arial" w:hAnsi="Arial" w:cs="Arial"/>
        <w:sz w:val="20"/>
        <w:szCs w:val="20"/>
      </w:rPr>
      <w:fldChar w:fldCharType="end"/>
    </w:r>
  </w:p>
  <w:p w:rsidR="00D4068D" w:rsidRDefault="00D4068D" w:rsidP="004E5965"/>
  <w:p w:rsidR="00D4068D" w:rsidRDefault="00D406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8D" w:rsidRDefault="00D4068D" w:rsidP="00EA4F46">
      <w:pPr>
        <w:spacing w:line="240" w:lineRule="auto"/>
      </w:pPr>
      <w:r>
        <w:separator/>
      </w:r>
    </w:p>
  </w:footnote>
  <w:footnote w:type="continuationSeparator" w:id="0">
    <w:p w:rsidR="00D4068D" w:rsidRDefault="00D4068D"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8D" w:rsidRPr="00666AF9" w:rsidRDefault="00D4068D"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D4068D" w:rsidRDefault="00D4068D"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D4068D" w:rsidRPr="00DA392E" w:rsidRDefault="00D4068D"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8D" w:rsidRDefault="00D4068D" w:rsidP="00915B9A">
    <w:pPr>
      <w:pStyle w:val="Nagwek"/>
      <w:jc w:val="center"/>
    </w:pPr>
    <w:r w:rsidRPr="00FC6064">
      <w:rPr>
        <w:rFonts w:ascii="Arial" w:eastAsia="Times New Roman" w:hAnsi="Arial" w:cs="Arial"/>
        <w:b/>
        <w:noProof/>
        <w:sz w:val="20"/>
        <w:szCs w:val="20"/>
        <w:lang w:eastAsia="pl-PL"/>
      </w:rPr>
      <w:drawing>
        <wp:inline distT="0" distB="0" distL="0" distR="0" wp14:anchorId="0F99D1A7" wp14:editId="1B0CA14D">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61159E5"/>
    <w:multiLevelType w:val="hybridMultilevel"/>
    <w:tmpl w:val="1E120D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7568CC"/>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9">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9D13613"/>
    <w:multiLevelType w:val="hybridMultilevel"/>
    <w:tmpl w:val="7908A16C"/>
    <w:lvl w:ilvl="0" w:tplc="37309798">
      <w:start w:val="5"/>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nsid w:val="0A5E6093"/>
    <w:multiLevelType w:val="hybridMultilevel"/>
    <w:tmpl w:val="8A6E1B1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B7837E3"/>
    <w:multiLevelType w:val="hybridMultilevel"/>
    <w:tmpl w:val="77627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A9293F"/>
    <w:multiLevelType w:val="hybridMultilevel"/>
    <w:tmpl w:val="3E300EDC"/>
    <w:lvl w:ilvl="0" w:tplc="3BCC93E4">
      <w:start w:val="2"/>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nsid w:val="0EF5701D"/>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nsid w:val="0F7C365F"/>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27D7BF7"/>
    <w:multiLevelType w:val="hybridMultilevel"/>
    <w:tmpl w:val="06B6F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5726C83"/>
    <w:multiLevelType w:val="hybridMultilevel"/>
    <w:tmpl w:val="754675E4"/>
    <w:lvl w:ilvl="0" w:tplc="889E937A">
      <w:start w:val="5"/>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nsid w:val="17862EE3"/>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80766E6"/>
    <w:multiLevelType w:val="hybridMultilevel"/>
    <w:tmpl w:val="8E80484E"/>
    <w:lvl w:ilvl="0" w:tplc="04150017">
      <w:start w:val="1"/>
      <w:numFmt w:val="lowerLetter"/>
      <w:lvlText w:val="%1)"/>
      <w:lvlJc w:val="left"/>
      <w:pPr>
        <w:ind w:left="677" w:hanging="360"/>
      </w:pPr>
    </w:lvl>
    <w:lvl w:ilvl="1" w:tplc="04150019">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0">
    <w:nsid w:val="210B5AD8"/>
    <w:multiLevelType w:val="hybridMultilevel"/>
    <w:tmpl w:val="931C1554"/>
    <w:lvl w:ilvl="0" w:tplc="85884C9E">
      <w:start w:val="1"/>
      <w:numFmt w:val="bullet"/>
      <w:lvlText w:val=""/>
      <w:lvlJc w:val="left"/>
      <w:pPr>
        <w:ind w:left="644" w:hanging="360"/>
      </w:pPr>
      <w:rPr>
        <w:rFonts w:ascii="Symbol" w:hAnsi="Symbol" w:hint="default"/>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15203CD"/>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2C9280A"/>
    <w:multiLevelType w:val="hybridMultilevel"/>
    <w:tmpl w:val="83CEFC1C"/>
    <w:lvl w:ilvl="0" w:tplc="04150017">
      <w:start w:val="1"/>
      <w:numFmt w:val="lowerLetter"/>
      <w:lvlText w:val="%1)"/>
      <w:lvlJc w:val="left"/>
      <w:pPr>
        <w:ind w:left="677" w:hanging="360"/>
      </w:pPr>
    </w:lvl>
    <w:lvl w:ilvl="1" w:tplc="04150019">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5">
    <w:nsid w:val="2B494E96"/>
    <w:multiLevelType w:val="hybridMultilevel"/>
    <w:tmpl w:val="56705A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F4B7DB9"/>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4B70809"/>
    <w:multiLevelType w:val="hybridMultilevel"/>
    <w:tmpl w:val="C3CAC4B6"/>
    <w:lvl w:ilvl="0" w:tplc="42F4044E">
      <w:start w:val="4"/>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8">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6B74573"/>
    <w:multiLevelType w:val="hybridMultilevel"/>
    <w:tmpl w:val="344466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9EB2B92"/>
    <w:multiLevelType w:val="hybridMultilevel"/>
    <w:tmpl w:val="77186CEC"/>
    <w:lvl w:ilvl="0" w:tplc="A65817E0">
      <w:start w:val="2"/>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2">
    <w:nsid w:val="3C2C22F6"/>
    <w:multiLevelType w:val="hybridMultilevel"/>
    <w:tmpl w:val="3DEC14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2446BD9"/>
    <w:multiLevelType w:val="hybridMultilevel"/>
    <w:tmpl w:val="61D0D4EC"/>
    <w:lvl w:ilvl="0" w:tplc="ED707D06">
      <w:start w:val="1"/>
      <w:numFmt w:val="decimal"/>
      <w:lvlText w:val="%1."/>
      <w:lvlJc w:val="left"/>
      <w:pPr>
        <w:ind w:left="394" w:hanging="360"/>
      </w:pPr>
      <w:rPr>
        <w:rFonts w:hint="default"/>
        <w:b w:val="0"/>
      </w:rPr>
    </w:lvl>
    <w:lvl w:ilvl="1" w:tplc="F42ABA98">
      <w:start w:val="1"/>
      <w:numFmt w:val="lowerLetter"/>
      <w:lvlText w:val="%2)"/>
      <w:lvlJc w:val="left"/>
      <w:pPr>
        <w:ind w:left="1114" w:hanging="360"/>
      </w:pPr>
      <w:rPr>
        <w:rFonts w:hint="default"/>
      </w:r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4">
    <w:nsid w:val="426441A4"/>
    <w:multiLevelType w:val="hybridMultilevel"/>
    <w:tmpl w:val="29ACFF42"/>
    <w:lvl w:ilvl="0" w:tplc="D214E934">
      <w:start w:val="1"/>
      <w:numFmt w:val="lowerLetter"/>
      <w:lvlText w:val="%1)"/>
      <w:lvlJc w:val="left"/>
      <w:pPr>
        <w:ind w:left="469" w:hanging="435"/>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E0F5B8B"/>
    <w:multiLevelType w:val="hybridMultilevel"/>
    <w:tmpl w:val="6204C78A"/>
    <w:lvl w:ilvl="0" w:tplc="6C86C386">
      <w:start w:val="4"/>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8">
    <w:nsid w:val="54267E5B"/>
    <w:multiLevelType w:val="hybridMultilevel"/>
    <w:tmpl w:val="7564145C"/>
    <w:lvl w:ilvl="0" w:tplc="13FAD574">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39">
    <w:nsid w:val="5B5756EF"/>
    <w:multiLevelType w:val="hybridMultilevel"/>
    <w:tmpl w:val="3B4E8C20"/>
    <w:lvl w:ilvl="0" w:tplc="A7027028">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40">
    <w:nsid w:val="5D141FAC"/>
    <w:multiLevelType w:val="hybridMultilevel"/>
    <w:tmpl w:val="06180E60"/>
    <w:lvl w:ilvl="0" w:tplc="78D4F2BE">
      <w:start w:val="1"/>
      <w:numFmt w:val="lowerLetter"/>
      <w:lvlText w:val="%1)"/>
      <w:lvlJc w:val="left"/>
      <w:pPr>
        <w:ind w:left="469" w:hanging="435"/>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41">
    <w:nsid w:val="60707D18"/>
    <w:multiLevelType w:val="hybridMultilevel"/>
    <w:tmpl w:val="C4AA620A"/>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60777588"/>
    <w:multiLevelType w:val="hybridMultilevel"/>
    <w:tmpl w:val="84508B5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9151F9A"/>
    <w:multiLevelType w:val="hybridMultilevel"/>
    <w:tmpl w:val="23C815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EE1A50"/>
    <w:multiLevelType w:val="hybridMultilevel"/>
    <w:tmpl w:val="6C66F6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8A03F8"/>
    <w:multiLevelType w:val="hybridMultilevel"/>
    <w:tmpl w:val="C61E1A6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30"/>
  </w:num>
  <w:num w:numId="6">
    <w:abstractNumId w:val="35"/>
  </w:num>
  <w:num w:numId="7">
    <w:abstractNumId w:val="24"/>
  </w:num>
  <w:num w:numId="8">
    <w:abstractNumId w:val="46"/>
  </w:num>
  <w:num w:numId="9">
    <w:abstractNumId w:val="45"/>
  </w:num>
  <w:num w:numId="10">
    <w:abstractNumId w:val="41"/>
  </w:num>
  <w:num w:numId="11">
    <w:abstractNumId w:val="2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9"/>
  </w:num>
  <w:num w:numId="15">
    <w:abstractNumId w:val="28"/>
  </w:num>
  <w:num w:numId="16">
    <w:abstractNumId w:val="7"/>
  </w:num>
  <w:num w:numId="17">
    <w:abstractNumId w:val="22"/>
  </w:num>
  <w:num w:numId="18">
    <w:abstractNumId w:val="6"/>
  </w:num>
  <w:num w:numId="19">
    <w:abstractNumId w:val="34"/>
  </w:num>
  <w:num w:numId="20">
    <w:abstractNumId w:val="40"/>
  </w:num>
  <w:num w:numId="21">
    <w:abstractNumId w:val="29"/>
  </w:num>
  <w:num w:numId="22">
    <w:abstractNumId w:val="12"/>
  </w:num>
  <w:num w:numId="23">
    <w:abstractNumId w:val="42"/>
  </w:num>
  <w:num w:numId="24">
    <w:abstractNumId w:val="11"/>
  </w:num>
  <w:num w:numId="25">
    <w:abstractNumId w:val="32"/>
  </w:num>
  <w:num w:numId="26">
    <w:abstractNumId w:val="23"/>
  </w:num>
  <w:num w:numId="27">
    <w:abstractNumId w:val="25"/>
  </w:num>
  <w:num w:numId="28">
    <w:abstractNumId w:val="44"/>
  </w:num>
  <w:num w:numId="29">
    <w:abstractNumId w:val="27"/>
  </w:num>
  <w:num w:numId="30">
    <w:abstractNumId w:val="10"/>
  </w:num>
  <w:num w:numId="31">
    <w:abstractNumId w:val="37"/>
  </w:num>
  <w:num w:numId="32">
    <w:abstractNumId w:val="17"/>
  </w:num>
  <w:num w:numId="33">
    <w:abstractNumId w:val="19"/>
  </w:num>
  <w:num w:numId="34">
    <w:abstractNumId w:val="43"/>
  </w:num>
  <w:num w:numId="35">
    <w:abstractNumId w:val="31"/>
  </w:num>
  <w:num w:numId="36">
    <w:abstractNumId w:val="13"/>
  </w:num>
  <w:num w:numId="37">
    <w:abstractNumId w:val="9"/>
  </w:num>
  <w:num w:numId="38">
    <w:abstractNumId w:val="8"/>
  </w:num>
  <w:num w:numId="39">
    <w:abstractNumId w:val="16"/>
  </w:num>
  <w:num w:numId="40">
    <w:abstractNumId w:val="21"/>
  </w:num>
  <w:num w:numId="41">
    <w:abstractNumId w:val="14"/>
  </w:num>
  <w:num w:numId="42">
    <w:abstractNumId w:val="18"/>
  </w:num>
  <w:num w:numId="43">
    <w:abstractNumId w:val="26"/>
  </w:num>
  <w:num w:numId="44">
    <w:abstractNumId w:val="15"/>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064D"/>
    <w:rsid w:val="00000FA9"/>
    <w:rsid w:val="00004910"/>
    <w:rsid w:val="00021AFC"/>
    <w:rsid w:val="00022E3F"/>
    <w:rsid w:val="00023F8D"/>
    <w:rsid w:val="000245AC"/>
    <w:rsid w:val="000307E8"/>
    <w:rsid w:val="00034680"/>
    <w:rsid w:val="00035499"/>
    <w:rsid w:val="00042302"/>
    <w:rsid w:val="00042984"/>
    <w:rsid w:val="000467CC"/>
    <w:rsid w:val="00050686"/>
    <w:rsid w:val="0005300F"/>
    <w:rsid w:val="00054CB0"/>
    <w:rsid w:val="00060328"/>
    <w:rsid w:val="00061BE5"/>
    <w:rsid w:val="00067C87"/>
    <w:rsid w:val="00070D8F"/>
    <w:rsid w:val="00076254"/>
    <w:rsid w:val="00083E57"/>
    <w:rsid w:val="00085D62"/>
    <w:rsid w:val="00086282"/>
    <w:rsid w:val="000918A7"/>
    <w:rsid w:val="00092377"/>
    <w:rsid w:val="00092991"/>
    <w:rsid w:val="00093844"/>
    <w:rsid w:val="0009578E"/>
    <w:rsid w:val="0009658A"/>
    <w:rsid w:val="00097AA8"/>
    <w:rsid w:val="000A1195"/>
    <w:rsid w:val="000A139E"/>
    <w:rsid w:val="000A1A34"/>
    <w:rsid w:val="000A3E33"/>
    <w:rsid w:val="000A5B10"/>
    <w:rsid w:val="000A6F63"/>
    <w:rsid w:val="000B1051"/>
    <w:rsid w:val="000B2401"/>
    <w:rsid w:val="000B494A"/>
    <w:rsid w:val="000B5264"/>
    <w:rsid w:val="000B6B65"/>
    <w:rsid w:val="000B775E"/>
    <w:rsid w:val="000C0CF5"/>
    <w:rsid w:val="000C267D"/>
    <w:rsid w:val="000C4131"/>
    <w:rsid w:val="000C5902"/>
    <w:rsid w:val="000C5C18"/>
    <w:rsid w:val="000C5E1A"/>
    <w:rsid w:val="000D043A"/>
    <w:rsid w:val="000D249F"/>
    <w:rsid w:val="000D3C03"/>
    <w:rsid w:val="000D43EE"/>
    <w:rsid w:val="000D446D"/>
    <w:rsid w:val="000D4B2D"/>
    <w:rsid w:val="000D5550"/>
    <w:rsid w:val="000D55EC"/>
    <w:rsid w:val="000D5690"/>
    <w:rsid w:val="000D7EC0"/>
    <w:rsid w:val="000E0342"/>
    <w:rsid w:val="000E3054"/>
    <w:rsid w:val="000E4063"/>
    <w:rsid w:val="000E4D3D"/>
    <w:rsid w:val="000E7703"/>
    <w:rsid w:val="000E7C80"/>
    <w:rsid w:val="000F13B8"/>
    <w:rsid w:val="000F28D7"/>
    <w:rsid w:val="000F36C7"/>
    <w:rsid w:val="000F7E48"/>
    <w:rsid w:val="001004AC"/>
    <w:rsid w:val="0010203E"/>
    <w:rsid w:val="001026FA"/>
    <w:rsid w:val="001043D3"/>
    <w:rsid w:val="001064CF"/>
    <w:rsid w:val="00107CCE"/>
    <w:rsid w:val="00107DAA"/>
    <w:rsid w:val="00111ECB"/>
    <w:rsid w:val="00112932"/>
    <w:rsid w:val="00115A85"/>
    <w:rsid w:val="001179AB"/>
    <w:rsid w:val="0012078C"/>
    <w:rsid w:val="00122858"/>
    <w:rsid w:val="00123F78"/>
    <w:rsid w:val="00124D41"/>
    <w:rsid w:val="0013109C"/>
    <w:rsid w:val="0013278A"/>
    <w:rsid w:val="00134483"/>
    <w:rsid w:val="001347D0"/>
    <w:rsid w:val="001368F7"/>
    <w:rsid w:val="00136ECB"/>
    <w:rsid w:val="00141299"/>
    <w:rsid w:val="001454D1"/>
    <w:rsid w:val="0014568E"/>
    <w:rsid w:val="00146251"/>
    <w:rsid w:val="001474B3"/>
    <w:rsid w:val="001575FB"/>
    <w:rsid w:val="00162B11"/>
    <w:rsid w:val="0016430D"/>
    <w:rsid w:val="00164606"/>
    <w:rsid w:val="00164F03"/>
    <w:rsid w:val="001661BA"/>
    <w:rsid w:val="0017311B"/>
    <w:rsid w:val="001737D0"/>
    <w:rsid w:val="00173F04"/>
    <w:rsid w:val="00175299"/>
    <w:rsid w:val="00177601"/>
    <w:rsid w:val="00183E6A"/>
    <w:rsid w:val="0018434D"/>
    <w:rsid w:val="0018554D"/>
    <w:rsid w:val="0019086E"/>
    <w:rsid w:val="00193E88"/>
    <w:rsid w:val="0019697C"/>
    <w:rsid w:val="00197608"/>
    <w:rsid w:val="001A196A"/>
    <w:rsid w:val="001A21D5"/>
    <w:rsid w:val="001A34D3"/>
    <w:rsid w:val="001B18F3"/>
    <w:rsid w:val="001B21F5"/>
    <w:rsid w:val="001B2907"/>
    <w:rsid w:val="001B3EE4"/>
    <w:rsid w:val="001B4F66"/>
    <w:rsid w:val="001B797C"/>
    <w:rsid w:val="001C410A"/>
    <w:rsid w:val="001C55FD"/>
    <w:rsid w:val="001D023A"/>
    <w:rsid w:val="001D2450"/>
    <w:rsid w:val="001D34C1"/>
    <w:rsid w:val="001D4EBE"/>
    <w:rsid w:val="001E044E"/>
    <w:rsid w:val="001E1053"/>
    <w:rsid w:val="001F0137"/>
    <w:rsid w:val="001F421D"/>
    <w:rsid w:val="001F439F"/>
    <w:rsid w:val="001F46F8"/>
    <w:rsid w:val="001F5CDD"/>
    <w:rsid w:val="001F6B6C"/>
    <w:rsid w:val="00201BCA"/>
    <w:rsid w:val="00203594"/>
    <w:rsid w:val="002062B6"/>
    <w:rsid w:val="00207C3A"/>
    <w:rsid w:val="00213421"/>
    <w:rsid w:val="002141A1"/>
    <w:rsid w:val="00223FE0"/>
    <w:rsid w:val="00226061"/>
    <w:rsid w:val="00226A2E"/>
    <w:rsid w:val="00226DCA"/>
    <w:rsid w:val="002312FF"/>
    <w:rsid w:val="00231362"/>
    <w:rsid w:val="00233E57"/>
    <w:rsid w:val="00234A03"/>
    <w:rsid w:val="00240852"/>
    <w:rsid w:val="00245669"/>
    <w:rsid w:val="002506DF"/>
    <w:rsid w:val="0025330E"/>
    <w:rsid w:val="00254266"/>
    <w:rsid w:val="002549C6"/>
    <w:rsid w:val="0025741E"/>
    <w:rsid w:val="00257947"/>
    <w:rsid w:val="002612A7"/>
    <w:rsid w:val="002621AC"/>
    <w:rsid w:val="00263528"/>
    <w:rsid w:val="0026796C"/>
    <w:rsid w:val="00270952"/>
    <w:rsid w:val="002737B5"/>
    <w:rsid w:val="00274543"/>
    <w:rsid w:val="00275403"/>
    <w:rsid w:val="00275AB0"/>
    <w:rsid w:val="0027698B"/>
    <w:rsid w:val="0028126F"/>
    <w:rsid w:val="00283F87"/>
    <w:rsid w:val="00286D28"/>
    <w:rsid w:val="00291221"/>
    <w:rsid w:val="00292683"/>
    <w:rsid w:val="00292CAF"/>
    <w:rsid w:val="002938EB"/>
    <w:rsid w:val="0029755A"/>
    <w:rsid w:val="002A7146"/>
    <w:rsid w:val="002A78BA"/>
    <w:rsid w:val="002B4DCF"/>
    <w:rsid w:val="002B5DA3"/>
    <w:rsid w:val="002B7415"/>
    <w:rsid w:val="002B78E6"/>
    <w:rsid w:val="002B7A5A"/>
    <w:rsid w:val="002C0E68"/>
    <w:rsid w:val="002C23D3"/>
    <w:rsid w:val="002C3C7D"/>
    <w:rsid w:val="002C45C9"/>
    <w:rsid w:val="002C6315"/>
    <w:rsid w:val="002D0E16"/>
    <w:rsid w:val="002D21BD"/>
    <w:rsid w:val="002D2D82"/>
    <w:rsid w:val="002D374C"/>
    <w:rsid w:val="002D4C0E"/>
    <w:rsid w:val="002D6DEA"/>
    <w:rsid w:val="002D7ACF"/>
    <w:rsid w:val="002D7B4A"/>
    <w:rsid w:val="002E006A"/>
    <w:rsid w:val="002E0524"/>
    <w:rsid w:val="002E1DEA"/>
    <w:rsid w:val="002E2DDE"/>
    <w:rsid w:val="002E35BE"/>
    <w:rsid w:val="002E3871"/>
    <w:rsid w:val="002E41A6"/>
    <w:rsid w:val="002E6725"/>
    <w:rsid w:val="002F05FB"/>
    <w:rsid w:val="002F063D"/>
    <w:rsid w:val="002F5AE4"/>
    <w:rsid w:val="002F676B"/>
    <w:rsid w:val="002F6D40"/>
    <w:rsid w:val="003034BE"/>
    <w:rsid w:val="00305FE0"/>
    <w:rsid w:val="00306158"/>
    <w:rsid w:val="00310A50"/>
    <w:rsid w:val="00310F39"/>
    <w:rsid w:val="00311333"/>
    <w:rsid w:val="003116E4"/>
    <w:rsid w:val="0031362F"/>
    <w:rsid w:val="003148EB"/>
    <w:rsid w:val="003161E2"/>
    <w:rsid w:val="003203B1"/>
    <w:rsid w:val="00321436"/>
    <w:rsid w:val="00321BCD"/>
    <w:rsid w:val="003233FE"/>
    <w:rsid w:val="00324735"/>
    <w:rsid w:val="00324DC6"/>
    <w:rsid w:val="00327780"/>
    <w:rsid w:val="00331137"/>
    <w:rsid w:val="003325F1"/>
    <w:rsid w:val="003360C0"/>
    <w:rsid w:val="00340592"/>
    <w:rsid w:val="00344E9F"/>
    <w:rsid w:val="00345042"/>
    <w:rsid w:val="00347198"/>
    <w:rsid w:val="0034764D"/>
    <w:rsid w:val="003564B9"/>
    <w:rsid w:val="00356554"/>
    <w:rsid w:val="003577FC"/>
    <w:rsid w:val="00360725"/>
    <w:rsid w:val="003608E8"/>
    <w:rsid w:val="00360F49"/>
    <w:rsid w:val="003633DF"/>
    <w:rsid w:val="0036565B"/>
    <w:rsid w:val="003671B7"/>
    <w:rsid w:val="00367D01"/>
    <w:rsid w:val="00371836"/>
    <w:rsid w:val="0037218A"/>
    <w:rsid w:val="003728B5"/>
    <w:rsid w:val="003732B2"/>
    <w:rsid w:val="00376EFD"/>
    <w:rsid w:val="003775F1"/>
    <w:rsid w:val="00383B67"/>
    <w:rsid w:val="00390413"/>
    <w:rsid w:val="00390E54"/>
    <w:rsid w:val="00391B0B"/>
    <w:rsid w:val="00396837"/>
    <w:rsid w:val="003A0D47"/>
    <w:rsid w:val="003A6C2E"/>
    <w:rsid w:val="003A6EB3"/>
    <w:rsid w:val="003B1068"/>
    <w:rsid w:val="003B4332"/>
    <w:rsid w:val="003C2D11"/>
    <w:rsid w:val="003C3241"/>
    <w:rsid w:val="003C41C1"/>
    <w:rsid w:val="003C5421"/>
    <w:rsid w:val="003C585D"/>
    <w:rsid w:val="003D5D04"/>
    <w:rsid w:val="003D79B6"/>
    <w:rsid w:val="003E314B"/>
    <w:rsid w:val="003E33F4"/>
    <w:rsid w:val="003E368A"/>
    <w:rsid w:val="003E59A4"/>
    <w:rsid w:val="003E6C07"/>
    <w:rsid w:val="003E6CDA"/>
    <w:rsid w:val="003F1591"/>
    <w:rsid w:val="003F22B2"/>
    <w:rsid w:val="003F7583"/>
    <w:rsid w:val="003F77EC"/>
    <w:rsid w:val="0040495F"/>
    <w:rsid w:val="00410109"/>
    <w:rsid w:val="00410625"/>
    <w:rsid w:val="0041168D"/>
    <w:rsid w:val="00411DD7"/>
    <w:rsid w:val="00414C76"/>
    <w:rsid w:val="00415BCC"/>
    <w:rsid w:val="00416E30"/>
    <w:rsid w:val="0042016B"/>
    <w:rsid w:val="0042028A"/>
    <w:rsid w:val="00421DD2"/>
    <w:rsid w:val="00422141"/>
    <w:rsid w:val="0042320A"/>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D93"/>
    <w:rsid w:val="00446277"/>
    <w:rsid w:val="0044646E"/>
    <w:rsid w:val="004502B5"/>
    <w:rsid w:val="00450FBE"/>
    <w:rsid w:val="00452E7F"/>
    <w:rsid w:val="00453732"/>
    <w:rsid w:val="00453FCD"/>
    <w:rsid w:val="004549B5"/>
    <w:rsid w:val="0045561F"/>
    <w:rsid w:val="00457CF0"/>
    <w:rsid w:val="00471144"/>
    <w:rsid w:val="00472C5C"/>
    <w:rsid w:val="0047411C"/>
    <w:rsid w:val="004758BC"/>
    <w:rsid w:val="004775C4"/>
    <w:rsid w:val="00477DC5"/>
    <w:rsid w:val="0048185F"/>
    <w:rsid w:val="00485F5F"/>
    <w:rsid w:val="00487B91"/>
    <w:rsid w:val="00491BDC"/>
    <w:rsid w:val="0049273C"/>
    <w:rsid w:val="0049450D"/>
    <w:rsid w:val="004A0209"/>
    <w:rsid w:val="004A57E5"/>
    <w:rsid w:val="004A65F9"/>
    <w:rsid w:val="004A687F"/>
    <w:rsid w:val="004A7E8F"/>
    <w:rsid w:val="004B70CE"/>
    <w:rsid w:val="004C0DD4"/>
    <w:rsid w:val="004C40B9"/>
    <w:rsid w:val="004C49B6"/>
    <w:rsid w:val="004C4CF8"/>
    <w:rsid w:val="004C7A16"/>
    <w:rsid w:val="004C7C18"/>
    <w:rsid w:val="004C7EAC"/>
    <w:rsid w:val="004D065A"/>
    <w:rsid w:val="004D369E"/>
    <w:rsid w:val="004D3BE0"/>
    <w:rsid w:val="004D3E9C"/>
    <w:rsid w:val="004D6F30"/>
    <w:rsid w:val="004E2202"/>
    <w:rsid w:val="004E374A"/>
    <w:rsid w:val="004E5965"/>
    <w:rsid w:val="004E6B40"/>
    <w:rsid w:val="004F3A96"/>
    <w:rsid w:val="004F3E52"/>
    <w:rsid w:val="004F6147"/>
    <w:rsid w:val="004F6FB4"/>
    <w:rsid w:val="00500A77"/>
    <w:rsid w:val="00500B08"/>
    <w:rsid w:val="00502BFB"/>
    <w:rsid w:val="005041B9"/>
    <w:rsid w:val="00505684"/>
    <w:rsid w:val="005066C4"/>
    <w:rsid w:val="00506C81"/>
    <w:rsid w:val="0050765E"/>
    <w:rsid w:val="00507B6D"/>
    <w:rsid w:val="005113AF"/>
    <w:rsid w:val="0051258F"/>
    <w:rsid w:val="005125FA"/>
    <w:rsid w:val="00514D9C"/>
    <w:rsid w:val="0051510F"/>
    <w:rsid w:val="005156DC"/>
    <w:rsid w:val="00517579"/>
    <w:rsid w:val="00522592"/>
    <w:rsid w:val="00522737"/>
    <w:rsid w:val="00522CDC"/>
    <w:rsid w:val="00523A15"/>
    <w:rsid w:val="00525059"/>
    <w:rsid w:val="00526D77"/>
    <w:rsid w:val="0053230D"/>
    <w:rsid w:val="0054015D"/>
    <w:rsid w:val="005403F9"/>
    <w:rsid w:val="005415F5"/>
    <w:rsid w:val="00544493"/>
    <w:rsid w:val="0054639A"/>
    <w:rsid w:val="00547695"/>
    <w:rsid w:val="00550859"/>
    <w:rsid w:val="00551299"/>
    <w:rsid w:val="00551805"/>
    <w:rsid w:val="00552C0D"/>
    <w:rsid w:val="00555A54"/>
    <w:rsid w:val="00560F9C"/>
    <w:rsid w:val="005619A0"/>
    <w:rsid w:val="00564CAE"/>
    <w:rsid w:val="00567EE9"/>
    <w:rsid w:val="00570223"/>
    <w:rsid w:val="00570F23"/>
    <w:rsid w:val="005711B2"/>
    <w:rsid w:val="005801E5"/>
    <w:rsid w:val="00580609"/>
    <w:rsid w:val="0058086A"/>
    <w:rsid w:val="00581156"/>
    <w:rsid w:val="005829F8"/>
    <w:rsid w:val="0058488D"/>
    <w:rsid w:val="00586BE3"/>
    <w:rsid w:val="0058717E"/>
    <w:rsid w:val="005909A3"/>
    <w:rsid w:val="00590ACD"/>
    <w:rsid w:val="00590D12"/>
    <w:rsid w:val="00590F25"/>
    <w:rsid w:val="005932FD"/>
    <w:rsid w:val="00593AD0"/>
    <w:rsid w:val="00593F96"/>
    <w:rsid w:val="0059786F"/>
    <w:rsid w:val="005A26E7"/>
    <w:rsid w:val="005A2CCD"/>
    <w:rsid w:val="005A3188"/>
    <w:rsid w:val="005A7359"/>
    <w:rsid w:val="005B03FD"/>
    <w:rsid w:val="005B2AB3"/>
    <w:rsid w:val="005B39C7"/>
    <w:rsid w:val="005B4C21"/>
    <w:rsid w:val="005B5CED"/>
    <w:rsid w:val="005B70B9"/>
    <w:rsid w:val="005C2CE4"/>
    <w:rsid w:val="005C2E25"/>
    <w:rsid w:val="005C2FD9"/>
    <w:rsid w:val="005C3B8A"/>
    <w:rsid w:val="005C3F61"/>
    <w:rsid w:val="005C4BA0"/>
    <w:rsid w:val="005C67F0"/>
    <w:rsid w:val="005C6D0D"/>
    <w:rsid w:val="005C7593"/>
    <w:rsid w:val="005D148C"/>
    <w:rsid w:val="005D1549"/>
    <w:rsid w:val="005D3C97"/>
    <w:rsid w:val="005D4C47"/>
    <w:rsid w:val="005D52AB"/>
    <w:rsid w:val="005D7562"/>
    <w:rsid w:val="005D7D7A"/>
    <w:rsid w:val="005E0683"/>
    <w:rsid w:val="005E0808"/>
    <w:rsid w:val="005E2293"/>
    <w:rsid w:val="005E396A"/>
    <w:rsid w:val="005E3DAD"/>
    <w:rsid w:val="005E7042"/>
    <w:rsid w:val="005E7551"/>
    <w:rsid w:val="005F160E"/>
    <w:rsid w:val="005F1C60"/>
    <w:rsid w:val="005F2B94"/>
    <w:rsid w:val="005F4B68"/>
    <w:rsid w:val="005F5895"/>
    <w:rsid w:val="005F7F5D"/>
    <w:rsid w:val="00600D0C"/>
    <w:rsid w:val="00611735"/>
    <w:rsid w:val="00612281"/>
    <w:rsid w:val="006133B1"/>
    <w:rsid w:val="00616C60"/>
    <w:rsid w:val="00621B11"/>
    <w:rsid w:val="0062261A"/>
    <w:rsid w:val="00622CA2"/>
    <w:rsid w:val="00624293"/>
    <w:rsid w:val="00624610"/>
    <w:rsid w:val="0062663B"/>
    <w:rsid w:val="00632199"/>
    <w:rsid w:val="00632A87"/>
    <w:rsid w:val="00632BD6"/>
    <w:rsid w:val="0063565A"/>
    <w:rsid w:val="00635968"/>
    <w:rsid w:val="00642AC6"/>
    <w:rsid w:val="00642CEF"/>
    <w:rsid w:val="00644768"/>
    <w:rsid w:val="006469E9"/>
    <w:rsid w:val="00646C0F"/>
    <w:rsid w:val="006533EF"/>
    <w:rsid w:val="00654297"/>
    <w:rsid w:val="00657C0E"/>
    <w:rsid w:val="006613C8"/>
    <w:rsid w:val="006618CE"/>
    <w:rsid w:val="00662E4A"/>
    <w:rsid w:val="00663AE0"/>
    <w:rsid w:val="00666704"/>
    <w:rsid w:val="00670739"/>
    <w:rsid w:val="00670B9A"/>
    <w:rsid w:val="00680A67"/>
    <w:rsid w:val="00681688"/>
    <w:rsid w:val="00681CB3"/>
    <w:rsid w:val="00681DDF"/>
    <w:rsid w:val="0068381A"/>
    <w:rsid w:val="00685502"/>
    <w:rsid w:val="00686728"/>
    <w:rsid w:val="00686C90"/>
    <w:rsid w:val="0069106A"/>
    <w:rsid w:val="00691296"/>
    <w:rsid w:val="00694214"/>
    <w:rsid w:val="006A2016"/>
    <w:rsid w:val="006A2B84"/>
    <w:rsid w:val="006A672D"/>
    <w:rsid w:val="006B14AD"/>
    <w:rsid w:val="006B2742"/>
    <w:rsid w:val="006B7BAD"/>
    <w:rsid w:val="006D14F9"/>
    <w:rsid w:val="006D1ACF"/>
    <w:rsid w:val="006D619E"/>
    <w:rsid w:val="006D682C"/>
    <w:rsid w:val="006E08B8"/>
    <w:rsid w:val="006E3EFD"/>
    <w:rsid w:val="006E4DC1"/>
    <w:rsid w:val="006E6A94"/>
    <w:rsid w:val="006E727C"/>
    <w:rsid w:val="006E7574"/>
    <w:rsid w:val="006F1BB3"/>
    <w:rsid w:val="006F389E"/>
    <w:rsid w:val="006F5F20"/>
    <w:rsid w:val="00702E4A"/>
    <w:rsid w:val="00703407"/>
    <w:rsid w:val="00703F19"/>
    <w:rsid w:val="00710676"/>
    <w:rsid w:val="0071726D"/>
    <w:rsid w:val="0071774B"/>
    <w:rsid w:val="00721527"/>
    <w:rsid w:val="00721AD1"/>
    <w:rsid w:val="00723207"/>
    <w:rsid w:val="00724A8D"/>
    <w:rsid w:val="00725639"/>
    <w:rsid w:val="0073068F"/>
    <w:rsid w:val="00730DB4"/>
    <w:rsid w:val="0073131C"/>
    <w:rsid w:val="00733328"/>
    <w:rsid w:val="0073338E"/>
    <w:rsid w:val="00734301"/>
    <w:rsid w:val="00734E9F"/>
    <w:rsid w:val="007358FD"/>
    <w:rsid w:val="0074048C"/>
    <w:rsid w:val="00746BE9"/>
    <w:rsid w:val="00747EE0"/>
    <w:rsid w:val="007507F9"/>
    <w:rsid w:val="00750B6A"/>
    <w:rsid w:val="00751FB2"/>
    <w:rsid w:val="00753FDB"/>
    <w:rsid w:val="00756875"/>
    <w:rsid w:val="0076066E"/>
    <w:rsid w:val="007606DE"/>
    <w:rsid w:val="00762837"/>
    <w:rsid w:val="00762F30"/>
    <w:rsid w:val="00767ED6"/>
    <w:rsid w:val="00773C02"/>
    <w:rsid w:val="00774E86"/>
    <w:rsid w:val="00775A11"/>
    <w:rsid w:val="00777045"/>
    <w:rsid w:val="007815A6"/>
    <w:rsid w:val="00784CF3"/>
    <w:rsid w:val="00786C42"/>
    <w:rsid w:val="00790EFD"/>
    <w:rsid w:val="0079671D"/>
    <w:rsid w:val="007A2433"/>
    <w:rsid w:val="007A25E0"/>
    <w:rsid w:val="007A4306"/>
    <w:rsid w:val="007A57C3"/>
    <w:rsid w:val="007A6D02"/>
    <w:rsid w:val="007B2891"/>
    <w:rsid w:val="007B42B2"/>
    <w:rsid w:val="007B4A7D"/>
    <w:rsid w:val="007B4B1E"/>
    <w:rsid w:val="007B7C55"/>
    <w:rsid w:val="007C1C85"/>
    <w:rsid w:val="007C31EE"/>
    <w:rsid w:val="007C5B12"/>
    <w:rsid w:val="007C62B1"/>
    <w:rsid w:val="007C77CD"/>
    <w:rsid w:val="007D375E"/>
    <w:rsid w:val="007D3A21"/>
    <w:rsid w:val="007D4F53"/>
    <w:rsid w:val="007D5E61"/>
    <w:rsid w:val="007D6CFF"/>
    <w:rsid w:val="007E4237"/>
    <w:rsid w:val="007E5D25"/>
    <w:rsid w:val="007E73AD"/>
    <w:rsid w:val="007F0BA7"/>
    <w:rsid w:val="007F0E19"/>
    <w:rsid w:val="007F109A"/>
    <w:rsid w:val="007F13FE"/>
    <w:rsid w:val="007F5BA2"/>
    <w:rsid w:val="00800A80"/>
    <w:rsid w:val="008015CA"/>
    <w:rsid w:val="00804B02"/>
    <w:rsid w:val="00804EB3"/>
    <w:rsid w:val="00805D73"/>
    <w:rsid w:val="0080651E"/>
    <w:rsid w:val="00806F6E"/>
    <w:rsid w:val="008074D2"/>
    <w:rsid w:val="00807D0E"/>
    <w:rsid w:val="00813F3C"/>
    <w:rsid w:val="008143FC"/>
    <w:rsid w:val="00817047"/>
    <w:rsid w:val="00817EC0"/>
    <w:rsid w:val="00821769"/>
    <w:rsid w:val="00821BAD"/>
    <w:rsid w:val="0082219D"/>
    <w:rsid w:val="0082348A"/>
    <w:rsid w:val="008252FF"/>
    <w:rsid w:val="00825C58"/>
    <w:rsid w:val="00826829"/>
    <w:rsid w:val="00827591"/>
    <w:rsid w:val="00830E70"/>
    <w:rsid w:val="008353AF"/>
    <w:rsid w:val="008353F7"/>
    <w:rsid w:val="00836061"/>
    <w:rsid w:val="00836B28"/>
    <w:rsid w:val="00841704"/>
    <w:rsid w:val="00843915"/>
    <w:rsid w:val="00844352"/>
    <w:rsid w:val="00852B32"/>
    <w:rsid w:val="0085324C"/>
    <w:rsid w:val="00854112"/>
    <w:rsid w:val="008548B3"/>
    <w:rsid w:val="0085526C"/>
    <w:rsid w:val="00855FB2"/>
    <w:rsid w:val="00864203"/>
    <w:rsid w:val="00864B51"/>
    <w:rsid w:val="008660AC"/>
    <w:rsid w:val="0086668A"/>
    <w:rsid w:val="00867555"/>
    <w:rsid w:val="0087057A"/>
    <w:rsid w:val="00870C1B"/>
    <w:rsid w:val="00871414"/>
    <w:rsid w:val="0087211C"/>
    <w:rsid w:val="008734EC"/>
    <w:rsid w:val="0087598C"/>
    <w:rsid w:val="00877060"/>
    <w:rsid w:val="0088075C"/>
    <w:rsid w:val="00880FB6"/>
    <w:rsid w:val="00881A9D"/>
    <w:rsid w:val="0088387C"/>
    <w:rsid w:val="008876BB"/>
    <w:rsid w:val="008920B0"/>
    <w:rsid w:val="008946AF"/>
    <w:rsid w:val="008977CD"/>
    <w:rsid w:val="00897CDE"/>
    <w:rsid w:val="008A0B6A"/>
    <w:rsid w:val="008A59BB"/>
    <w:rsid w:val="008A6830"/>
    <w:rsid w:val="008A6C8A"/>
    <w:rsid w:val="008B653E"/>
    <w:rsid w:val="008B7781"/>
    <w:rsid w:val="008C12E8"/>
    <w:rsid w:val="008C3111"/>
    <w:rsid w:val="008C59A0"/>
    <w:rsid w:val="008C6CDC"/>
    <w:rsid w:val="008D02EC"/>
    <w:rsid w:val="008D2041"/>
    <w:rsid w:val="008D491A"/>
    <w:rsid w:val="008D4D30"/>
    <w:rsid w:val="008D5388"/>
    <w:rsid w:val="008E3024"/>
    <w:rsid w:val="008E387A"/>
    <w:rsid w:val="008E504C"/>
    <w:rsid w:val="008F0777"/>
    <w:rsid w:val="008F446E"/>
    <w:rsid w:val="008F5F9B"/>
    <w:rsid w:val="008F6259"/>
    <w:rsid w:val="008F7EEF"/>
    <w:rsid w:val="0090389E"/>
    <w:rsid w:val="00903C15"/>
    <w:rsid w:val="009045CA"/>
    <w:rsid w:val="009051C0"/>
    <w:rsid w:val="00906859"/>
    <w:rsid w:val="00906BA0"/>
    <w:rsid w:val="00907EF8"/>
    <w:rsid w:val="00913F13"/>
    <w:rsid w:val="0091483E"/>
    <w:rsid w:val="00915B9A"/>
    <w:rsid w:val="00915C42"/>
    <w:rsid w:val="00921BCA"/>
    <w:rsid w:val="0092446F"/>
    <w:rsid w:val="00927A53"/>
    <w:rsid w:val="00930DCB"/>
    <w:rsid w:val="00932A70"/>
    <w:rsid w:val="00934665"/>
    <w:rsid w:val="00936F6B"/>
    <w:rsid w:val="00937B78"/>
    <w:rsid w:val="00937D2A"/>
    <w:rsid w:val="00942AAC"/>
    <w:rsid w:val="00945CE4"/>
    <w:rsid w:val="0095002C"/>
    <w:rsid w:val="00950BAF"/>
    <w:rsid w:val="00950CE0"/>
    <w:rsid w:val="00954935"/>
    <w:rsid w:val="0095581D"/>
    <w:rsid w:val="00955AF2"/>
    <w:rsid w:val="00956105"/>
    <w:rsid w:val="00962EC7"/>
    <w:rsid w:val="00963F8D"/>
    <w:rsid w:val="00964D74"/>
    <w:rsid w:val="009670F6"/>
    <w:rsid w:val="0096730F"/>
    <w:rsid w:val="00971D8A"/>
    <w:rsid w:val="00977724"/>
    <w:rsid w:val="00980733"/>
    <w:rsid w:val="00981E9C"/>
    <w:rsid w:val="00983140"/>
    <w:rsid w:val="00983799"/>
    <w:rsid w:val="00983AB3"/>
    <w:rsid w:val="00986A33"/>
    <w:rsid w:val="009876DC"/>
    <w:rsid w:val="00991362"/>
    <w:rsid w:val="00991BFB"/>
    <w:rsid w:val="009921C4"/>
    <w:rsid w:val="009927D5"/>
    <w:rsid w:val="00994332"/>
    <w:rsid w:val="00994A9E"/>
    <w:rsid w:val="00994C4A"/>
    <w:rsid w:val="00997E8C"/>
    <w:rsid w:val="009A1C15"/>
    <w:rsid w:val="009A294D"/>
    <w:rsid w:val="009A3F2E"/>
    <w:rsid w:val="009A590B"/>
    <w:rsid w:val="009A6295"/>
    <w:rsid w:val="009A6F2E"/>
    <w:rsid w:val="009B0CA8"/>
    <w:rsid w:val="009B1FE3"/>
    <w:rsid w:val="009B2E33"/>
    <w:rsid w:val="009B6D74"/>
    <w:rsid w:val="009C1AE9"/>
    <w:rsid w:val="009C1E38"/>
    <w:rsid w:val="009C724A"/>
    <w:rsid w:val="009D1C91"/>
    <w:rsid w:val="009D2C94"/>
    <w:rsid w:val="009D3504"/>
    <w:rsid w:val="009E200E"/>
    <w:rsid w:val="009E51C3"/>
    <w:rsid w:val="009E543C"/>
    <w:rsid w:val="009E770D"/>
    <w:rsid w:val="00A00BFC"/>
    <w:rsid w:val="00A01A04"/>
    <w:rsid w:val="00A01F24"/>
    <w:rsid w:val="00A03160"/>
    <w:rsid w:val="00A07FBD"/>
    <w:rsid w:val="00A10E05"/>
    <w:rsid w:val="00A14F49"/>
    <w:rsid w:val="00A234E2"/>
    <w:rsid w:val="00A2585E"/>
    <w:rsid w:val="00A42CD1"/>
    <w:rsid w:val="00A42FFC"/>
    <w:rsid w:val="00A43110"/>
    <w:rsid w:val="00A43543"/>
    <w:rsid w:val="00A44469"/>
    <w:rsid w:val="00A44CF0"/>
    <w:rsid w:val="00A473F4"/>
    <w:rsid w:val="00A47B9E"/>
    <w:rsid w:val="00A52649"/>
    <w:rsid w:val="00A553A4"/>
    <w:rsid w:val="00A60634"/>
    <w:rsid w:val="00A60664"/>
    <w:rsid w:val="00A62393"/>
    <w:rsid w:val="00A6689D"/>
    <w:rsid w:val="00A713B7"/>
    <w:rsid w:val="00A718A5"/>
    <w:rsid w:val="00A71EDF"/>
    <w:rsid w:val="00A83CDD"/>
    <w:rsid w:val="00A92866"/>
    <w:rsid w:val="00A937E7"/>
    <w:rsid w:val="00AA13CE"/>
    <w:rsid w:val="00AA1540"/>
    <w:rsid w:val="00AA16F2"/>
    <w:rsid w:val="00AB3295"/>
    <w:rsid w:val="00AB446C"/>
    <w:rsid w:val="00AB44D6"/>
    <w:rsid w:val="00AB5377"/>
    <w:rsid w:val="00AB597A"/>
    <w:rsid w:val="00AB6642"/>
    <w:rsid w:val="00AB699F"/>
    <w:rsid w:val="00AC036D"/>
    <w:rsid w:val="00AC0DF2"/>
    <w:rsid w:val="00AC2786"/>
    <w:rsid w:val="00AC3E47"/>
    <w:rsid w:val="00AC49E0"/>
    <w:rsid w:val="00AC5B0D"/>
    <w:rsid w:val="00AC666B"/>
    <w:rsid w:val="00AD26A1"/>
    <w:rsid w:val="00AD57D6"/>
    <w:rsid w:val="00AD68C6"/>
    <w:rsid w:val="00AE04EF"/>
    <w:rsid w:val="00AE59DB"/>
    <w:rsid w:val="00AE6108"/>
    <w:rsid w:val="00AF07D7"/>
    <w:rsid w:val="00AF4B1D"/>
    <w:rsid w:val="00AF4E25"/>
    <w:rsid w:val="00AF5106"/>
    <w:rsid w:val="00AF57B0"/>
    <w:rsid w:val="00AF686E"/>
    <w:rsid w:val="00AF7366"/>
    <w:rsid w:val="00AF78AC"/>
    <w:rsid w:val="00B00953"/>
    <w:rsid w:val="00B010B2"/>
    <w:rsid w:val="00B01F19"/>
    <w:rsid w:val="00B030A8"/>
    <w:rsid w:val="00B0408D"/>
    <w:rsid w:val="00B069E1"/>
    <w:rsid w:val="00B11809"/>
    <w:rsid w:val="00B12736"/>
    <w:rsid w:val="00B14FD0"/>
    <w:rsid w:val="00B20978"/>
    <w:rsid w:val="00B20A85"/>
    <w:rsid w:val="00B24ADF"/>
    <w:rsid w:val="00B26E53"/>
    <w:rsid w:val="00B33FFB"/>
    <w:rsid w:val="00B3749F"/>
    <w:rsid w:val="00B409BC"/>
    <w:rsid w:val="00B4183F"/>
    <w:rsid w:val="00B451A3"/>
    <w:rsid w:val="00B46201"/>
    <w:rsid w:val="00B46D7F"/>
    <w:rsid w:val="00B504AF"/>
    <w:rsid w:val="00B505A7"/>
    <w:rsid w:val="00B50660"/>
    <w:rsid w:val="00B51BAF"/>
    <w:rsid w:val="00B521D3"/>
    <w:rsid w:val="00B52A78"/>
    <w:rsid w:val="00B5388C"/>
    <w:rsid w:val="00B5428A"/>
    <w:rsid w:val="00B557E6"/>
    <w:rsid w:val="00B56544"/>
    <w:rsid w:val="00B6007B"/>
    <w:rsid w:val="00B60929"/>
    <w:rsid w:val="00B63FF1"/>
    <w:rsid w:val="00B64A66"/>
    <w:rsid w:val="00B71D8E"/>
    <w:rsid w:val="00B731F9"/>
    <w:rsid w:val="00B7647A"/>
    <w:rsid w:val="00B80352"/>
    <w:rsid w:val="00B81187"/>
    <w:rsid w:val="00B82B01"/>
    <w:rsid w:val="00B82E5E"/>
    <w:rsid w:val="00B8385D"/>
    <w:rsid w:val="00B85606"/>
    <w:rsid w:val="00B8701B"/>
    <w:rsid w:val="00B93F82"/>
    <w:rsid w:val="00B949D8"/>
    <w:rsid w:val="00B95A03"/>
    <w:rsid w:val="00B961FD"/>
    <w:rsid w:val="00B972EC"/>
    <w:rsid w:val="00BA12B2"/>
    <w:rsid w:val="00BA3C35"/>
    <w:rsid w:val="00BA4A5D"/>
    <w:rsid w:val="00BA520F"/>
    <w:rsid w:val="00BA6E73"/>
    <w:rsid w:val="00BA7479"/>
    <w:rsid w:val="00BB3096"/>
    <w:rsid w:val="00BB32B5"/>
    <w:rsid w:val="00BB4993"/>
    <w:rsid w:val="00BB4B6E"/>
    <w:rsid w:val="00BC104A"/>
    <w:rsid w:val="00BC213D"/>
    <w:rsid w:val="00BC2750"/>
    <w:rsid w:val="00BC2B28"/>
    <w:rsid w:val="00BC3611"/>
    <w:rsid w:val="00BC3CBB"/>
    <w:rsid w:val="00BD0B9F"/>
    <w:rsid w:val="00BD74D6"/>
    <w:rsid w:val="00BE0336"/>
    <w:rsid w:val="00BE31AD"/>
    <w:rsid w:val="00BE6C0C"/>
    <w:rsid w:val="00BF008B"/>
    <w:rsid w:val="00BF0FBA"/>
    <w:rsid w:val="00BF1278"/>
    <w:rsid w:val="00BF194E"/>
    <w:rsid w:val="00BF1E0F"/>
    <w:rsid w:val="00BF295C"/>
    <w:rsid w:val="00BF3359"/>
    <w:rsid w:val="00BF38CC"/>
    <w:rsid w:val="00BF5125"/>
    <w:rsid w:val="00BF5701"/>
    <w:rsid w:val="00BF5F08"/>
    <w:rsid w:val="00C00B11"/>
    <w:rsid w:val="00C01979"/>
    <w:rsid w:val="00C01D8F"/>
    <w:rsid w:val="00C045D1"/>
    <w:rsid w:val="00C10A2E"/>
    <w:rsid w:val="00C11729"/>
    <w:rsid w:val="00C11F71"/>
    <w:rsid w:val="00C13119"/>
    <w:rsid w:val="00C13664"/>
    <w:rsid w:val="00C158CE"/>
    <w:rsid w:val="00C22B2C"/>
    <w:rsid w:val="00C26E5A"/>
    <w:rsid w:val="00C278C3"/>
    <w:rsid w:val="00C27EC6"/>
    <w:rsid w:val="00C331C0"/>
    <w:rsid w:val="00C34C42"/>
    <w:rsid w:val="00C46778"/>
    <w:rsid w:val="00C46AC2"/>
    <w:rsid w:val="00C501FE"/>
    <w:rsid w:val="00C50738"/>
    <w:rsid w:val="00C51D31"/>
    <w:rsid w:val="00C52ED0"/>
    <w:rsid w:val="00C53A9A"/>
    <w:rsid w:val="00C56C97"/>
    <w:rsid w:val="00C571A4"/>
    <w:rsid w:val="00C614B8"/>
    <w:rsid w:val="00C64C09"/>
    <w:rsid w:val="00C654BB"/>
    <w:rsid w:val="00C710A0"/>
    <w:rsid w:val="00C7302A"/>
    <w:rsid w:val="00C772BF"/>
    <w:rsid w:val="00C80C8D"/>
    <w:rsid w:val="00C822F7"/>
    <w:rsid w:val="00C928C6"/>
    <w:rsid w:val="00CA633D"/>
    <w:rsid w:val="00CA6DA4"/>
    <w:rsid w:val="00CB02DE"/>
    <w:rsid w:val="00CB071F"/>
    <w:rsid w:val="00CB1005"/>
    <w:rsid w:val="00CB1091"/>
    <w:rsid w:val="00CB2C97"/>
    <w:rsid w:val="00CB2D13"/>
    <w:rsid w:val="00CB3279"/>
    <w:rsid w:val="00CB33DE"/>
    <w:rsid w:val="00CB5B7D"/>
    <w:rsid w:val="00CC0F42"/>
    <w:rsid w:val="00CC15B2"/>
    <w:rsid w:val="00CC2B79"/>
    <w:rsid w:val="00CC3859"/>
    <w:rsid w:val="00CC55D3"/>
    <w:rsid w:val="00CC55E2"/>
    <w:rsid w:val="00CC5DD3"/>
    <w:rsid w:val="00CD060D"/>
    <w:rsid w:val="00CD08FF"/>
    <w:rsid w:val="00CD0F72"/>
    <w:rsid w:val="00CD1776"/>
    <w:rsid w:val="00CD4DDA"/>
    <w:rsid w:val="00CD65FA"/>
    <w:rsid w:val="00CE1E54"/>
    <w:rsid w:val="00CE3459"/>
    <w:rsid w:val="00CE3996"/>
    <w:rsid w:val="00CE5B5E"/>
    <w:rsid w:val="00CE6B7E"/>
    <w:rsid w:val="00CF3A86"/>
    <w:rsid w:val="00CF3C69"/>
    <w:rsid w:val="00D00281"/>
    <w:rsid w:val="00D0115E"/>
    <w:rsid w:val="00D02EBC"/>
    <w:rsid w:val="00D0433E"/>
    <w:rsid w:val="00D142B9"/>
    <w:rsid w:val="00D14B1E"/>
    <w:rsid w:val="00D15062"/>
    <w:rsid w:val="00D1742D"/>
    <w:rsid w:val="00D301BD"/>
    <w:rsid w:val="00D37878"/>
    <w:rsid w:val="00D4068D"/>
    <w:rsid w:val="00D4176C"/>
    <w:rsid w:val="00D42F45"/>
    <w:rsid w:val="00D4426B"/>
    <w:rsid w:val="00D44F62"/>
    <w:rsid w:val="00D46167"/>
    <w:rsid w:val="00D52BE7"/>
    <w:rsid w:val="00D52D43"/>
    <w:rsid w:val="00D55272"/>
    <w:rsid w:val="00D578DB"/>
    <w:rsid w:val="00D60B3C"/>
    <w:rsid w:val="00D60D06"/>
    <w:rsid w:val="00D60ECB"/>
    <w:rsid w:val="00D6312C"/>
    <w:rsid w:val="00D652A4"/>
    <w:rsid w:val="00D66A8A"/>
    <w:rsid w:val="00D6724E"/>
    <w:rsid w:val="00D73E33"/>
    <w:rsid w:val="00D74664"/>
    <w:rsid w:val="00D80B8B"/>
    <w:rsid w:val="00D818BF"/>
    <w:rsid w:val="00D82FC2"/>
    <w:rsid w:val="00D8398B"/>
    <w:rsid w:val="00D86144"/>
    <w:rsid w:val="00D86EA8"/>
    <w:rsid w:val="00D95A62"/>
    <w:rsid w:val="00D95E2C"/>
    <w:rsid w:val="00D976C7"/>
    <w:rsid w:val="00DA25C7"/>
    <w:rsid w:val="00DA766C"/>
    <w:rsid w:val="00DB2C95"/>
    <w:rsid w:val="00DB78D0"/>
    <w:rsid w:val="00DC1166"/>
    <w:rsid w:val="00DC7449"/>
    <w:rsid w:val="00DD2AA8"/>
    <w:rsid w:val="00DD457C"/>
    <w:rsid w:val="00DD761D"/>
    <w:rsid w:val="00DD7CC7"/>
    <w:rsid w:val="00DE17E3"/>
    <w:rsid w:val="00DE2C2D"/>
    <w:rsid w:val="00DE2D1E"/>
    <w:rsid w:val="00DE372A"/>
    <w:rsid w:val="00DE396C"/>
    <w:rsid w:val="00DE5160"/>
    <w:rsid w:val="00DE6425"/>
    <w:rsid w:val="00DE7ECB"/>
    <w:rsid w:val="00DF3317"/>
    <w:rsid w:val="00DF3D41"/>
    <w:rsid w:val="00DF4C43"/>
    <w:rsid w:val="00DF5322"/>
    <w:rsid w:val="00E0053B"/>
    <w:rsid w:val="00E009CB"/>
    <w:rsid w:val="00E023CD"/>
    <w:rsid w:val="00E02ACF"/>
    <w:rsid w:val="00E06494"/>
    <w:rsid w:val="00E11CAB"/>
    <w:rsid w:val="00E156F9"/>
    <w:rsid w:val="00E178FC"/>
    <w:rsid w:val="00E21347"/>
    <w:rsid w:val="00E22A3C"/>
    <w:rsid w:val="00E22B35"/>
    <w:rsid w:val="00E24A90"/>
    <w:rsid w:val="00E265D5"/>
    <w:rsid w:val="00E3048D"/>
    <w:rsid w:val="00E30B02"/>
    <w:rsid w:val="00E31483"/>
    <w:rsid w:val="00E3249C"/>
    <w:rsid w:val="00E3699B"/>
    <w:rsid w:val="00E375D3"/>
    <w:rsid w:val="00E41225"/>
    <w:rsid w:val="00E41641"/>
    <w:rsid w:val="00E43462"/>
    <w:rsid w:val="00E45029"/>
    <w:rsid w:val="00E45363"/>
    <w:rsid w:val="00E457D6"/>
    <w:rsid w:val="00E50044"/>
    <w:rsid w:val="00E507C6"/>
    <w:rsid w:val="00E50B9C"/>
    <w:rsid w:val="00E538EA"/>
    <w:rsid w:val="00E5392C"/>
    <w:rsid w:val="00E54453"/>
    <w:rsid w:val="00E5739D"/>
    <w:rsid w:val="00E57FEE"/>
    <w:rsid w:val="00E70A50"/>
    <w:rsid w:val="00E73270"/>
    <w:rsid w:val="00E7506A"/>
    <w:rsid w:val="00E7535E"/>
    <w:rsid w:val="00E82633"/>
    <w:rsid w:val="00E85BA0"/>
    <w:rsid w:val="00E8790E"/>
    <w:rsid w:val="00E9130D"/>
    <w:rsid w:val="00E92CBC"/>
    <w:rsid w:val="00E95D02"/>
    <w:rsid w:val="00E970F8"/>
    <w:rsid w:val="00EA4F46"/>
    <w:rsid w:val="00EA6253"/>
    <w:rsid w:val="00EB0B82"/>
    <w:rsid w:val="00EB12D3"/>
    <w:rsid w:val="00EB4329"/>
    <w:rsid w:val="00EB4C51"/>
    <w:rsid w:val="00EC1836"/>
    <w:rsid w:val="00EC2917"/>
    <w:rsid w:val="00EC309D"/>
    <w:rsid w:val="00EC7B2E"/>
    <w:rsid w:val="00EC7FC5"/>
    <w:rsid w:val="00ED1CFB"/>
    <w:rsid w:val="00ED2053"/>
    <w:rsid w:val="00ED587D"/>
    <w:rsid w:val="00ED6546"/>
    <w:rsid w:val="00ED6A8C"/>
    <w:rsid w:val="00EE41C9"/>
    <w:rsid w:val="00EE4CD6"/>
    <w:rsid w:val="00EE4DE3"/>
    <w:rsid w:val="00EE6196"/>
    <w:rsid w:val="00EE6F23"/>
    <w:rsid w:val="00EF1EE4"/>
    <w:rsid w:val="00EF36C2"/>
    <w:rsid w:val="00EF5728"/>
    <w:rsid w:val="00EF6C14"/>
    <w:rsid w:val="00F01616"/>
    <w:rsid w:val="00F02513"/>
    <w:rsid w:val="00F042C3"/>
    <w:rsid w:val="00F05655"/>
    <w:rsid w:val="00F11C35"/>
    <w:rsid w:val="00F12B22"/>
    <w:rsid w:val="00F16279"/>
    <w:rsid w:val="00F17EB7"/>
    <w:rsid w:val="00F201A6"/>
    <w:rsid w:val="00F2097E"/>
    <w:rsid w:val="00F262F4"/>
    <w:rsid w:val="00F27E98"/>
    <w:rsid w:val="00F357B6"/>
    <w:rsid w:val="00F35D63"/>
    <w:rsid w:val="00F40C90"/>
    <w:rsid w:val="00F439D5"/>
    <w:rsid w:val="00F46046"/>
    <w:rsid w:val="00F50CB2"/>
    <w:rsid w:val="00F51121"/>
    <w:rsid w:val="00F55C2F"/>
    <w:rsid w:val="00F57211"/>
    <w:rsid w:val="00F57749"/>
    <w:rsid w:val="00F606DD"/>
    <w:rsid w:val="00F62D43"/>
    <w:rsid w:val="00F726DB"/>
    <w:rsid w:val="00F72FB1"/>
    <w:rsid w:val="00F736BB"/>
    <w:rsid w:val="00F77E5C"/>
    <w:rsid w:val="00F81A6D"/>
    <w:rsid w:val="00F864E2"/>
    <w:rsid w:val="00F865BC"/>
    <w:rsid w:val="00F87257"/>
    <w:rsid w:val="00F9096F"/>
    <w:rsid w:val="00F91DEE"/>
    <w:rsid w:val="00F96910"/>
    <w:rsid w:val="00FA0546"/>
    <w:rsid w:val="00FA115B"/>
    <w:rsid w:val="00FA1BB4"/>
    <w:rsid w:val="00FA3550"/>
    <w:rsid w:val="00FA4ABE"/>
    <w:rsid w:val="00FA508B"/>
    <w:rsid w:val="00FA6252"/>
    <w:rsid w:val="00FA748C"/>
    <w:rsid w:val="00FB23F8"/>
    <w:rsid w:val="00FB7718"/>
    <w:rsid w:val="00FC5ED1"/>
    <w:rsid w:val="00FC6064"/>
    <w:rsid w:val="00FC743E"/>
    <w:rsid w:val="00FD3956"/>
    <w:rsid w:val="00FD4077"/>
    <w:rsid w:val="00FD69CD"/>
    <w:rsid w:val="00FE2FEA"/>
    <w:rsid w:val="00FE3FCE"/>
    <w:rsid w:val="00FE43B8"/>
    <w:rsid w:val="00FF1D2D"/>
    <w:rsid w:val="00FF3641"/>
    <w:rsid w:val="00FF36FC"/>
    <w:rsid w:val="00FF4512"/>
    <w:rsid w:val="00FF5276"/>
    <w:rsid w:val="00FF6F82"/>
    <w:rsid w:val="00FF75CF"/>
    <w:rsid w:val="00FF7674"/>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36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36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po.wzp.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15040-A9EA-4EFD-A1F1-F38FC9B0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33</Pages>
  <Words>9740</Words>
  <Characters>58445</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44</cp:revision>
  <cp:lastPrinted>2018-10-12T11:01:00Z</cp:lastPrinted>
  <dcterms:created xsi:type="dcterms:W3CDTF">2018-04-12T11:34:00Z</dcterms:created>
  <dcterms:modified xsi:type="dcterms:W3CDTF">2018-10-12T11:01:00Z</dcterms:modified>
</cp:coreProperties>
</file>