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F46" w:rsidRPr="00FC6064" w:rsidRDefault="00EA4F46" w:rsidP="006B7BAD">
      <w:pPr>
        <w:spacing w:line="240" w:lineRule="auto"/>
        <w:rPr>
          <w:rFonts w:ascii="Arial" w:hAnsi="Arial" w:cs="Arial"/>
          <w:sz w:val="20"/>
          <w:szCs w:val="20"/>
          <w:lang w:eastAsia="pl-PL"/>
        </w:rPr>
      </w:pPr>
    </w:p>
    <w:p w:rsidR="00EA4F46" w:rsidRPr="00FC6064" w:rsidRDefault="00EA4F46" w:rsidP="002A78BA">
      <w:pPr>
        <w:spacing w:line="240" w:lineRule="auto"/>
        <w:jc w:val="center"/>
        <w:rPr>
          <w:rFonts w:ascii="Arial" w:eastAsia="Times New Roman" w:hAnsi="Arial" w:cs="Arial"/>
          <w:b/>
          <w:noProof/>
          <w:sz w:val="20"/>
          <w:szCs w:val="20"/>
          <w:lang w:eastAsia="pl-PL"/>
        </w:rPr>
      </w:pPr>
      <w:r w:rsidRPr="00FC6064">
        <w:rPr>
          <w:rFonts w:ascii="Arial" w:eastAsia="Times New Roman" w:hAnsi="Arial" w:cs="Arial"/>
          <w:b/>
          <w:noProof/>
          <w:sz w:val="20"/>
          <w:szCs w:val="20"/>
          <w:lang w:eastAsia="pl-PL"/>
        </w:rPr>
        <w:drawing>
          <wp:inline distT="0" distB="0" distL="0" distR="0">
            <wp:extent cx="5303520" cy="592455"/>
            <wp:effectExtent l="0" t="0" r="0" b="0"/>
            <wp:docPr id="2" name="Obraz 2" descr="Opis: C:\Users\mnowaczyk\Desktop\Promocja\ciąg logotypów_NSS-UE-FStru_RPO-WZ_14-20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C:\Users\mnowaczyk\Desktop\Promocja\ciąg logotypów_NSS-UE-FStru_RPO-WZ_14-20_kolor.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03520" cy="592455"/>
                    </a:xfrm>
                    <a:prstGeom prst="rect">
                      <a:avLst/>
                    </a:prstGeom>
                    <a:noFill/>
                    <a:ln>
                      <a:noFill/>
                    </a:ln>
                  </pic:spPr>
                </pic:pic>
              </a:graphicData>
            </a:graphic>
          </wp:inline>
        </w:drawing>
      </w:r>
    </w:p>
    <w:p w:rsidR="00EA4F46" w:rsidRPr="00FC6064" w:rsidRDefault="00EA4F46" w:rsidP="002A78BA">
      <w:pPr>
        <w:spacing w:line="240" w:lineRule="auto"/>
        <w:jc w:val="center"/>
        <w:rPr>
          <w:rFonts w:ascii="Arial" w:eastAsia="Times New Roman" w:hAnsi="Arial" w:cs="Arial"/>
          <w:b/>
          <w:noProof/>
          <w:sz w:val="20"/>
          <w:szCs w:val="20"/>
          <w:lang w:eastAsia="pl-PL"/>
        </w:rPr>
      </w:pPr>
    </w:p>
    <w:p w:rsidR="00EA4F46" w:rsidRPr="00FC6064" w:rsidRDefault="00EA4F46" w:rsidP="002A78BA">
      <w:pPr>
        <w:spacing w:line="240" w:lineRule="auto"/>
        <w:jc w:val="center"/>
        <w:rPr>
          <w:rFonts w:ascii="Arial" w:hAnsi="Arial" w:cs="Arial"/>
          <w:b/>
          <w:sz w:val="20"/>
          <w:szCs w:val="20"/>
        </w:rPr>
      </w:pPr>
    </w:p>
    <w:p w:rsidR="00EA4F46" w:rsidRPr="00FC6064" w:rsidRDefault="00EA4F46" w:rsidP="000773E2">
      <w:pPr>
        <w:spacing w:line="276" w:lineRule="auto"/>
        <w:jc w:val="center"/>
        <w:rPr>
          <w:rFonts w:ascii="Arial" w:hAnsi="Arial" w:cs="Arial"/>
          <w:b/>
          <w:sz w:val="20"/>
          <w:szCs w:val="20"/>
        </w:rPr>
      </w:pPr>
    </w:p>
    <w:p w:rsidR="004C0DD4" w:rsidRDefault="00BD74D6" w:rsidP="000773E2">
      <w:pPr>
        <w:spacing w:line="276" w:lineRule="auto"/>
        <w:rPr>
          <w:rFonts w:ascii="Arial" w:hAnsi="Arial" w:cs="Arial"/>
          <w:sz w:val="20"/>
          <w:szCs w:val="20"/>
        </w:rPr>
      </w:pPr>
      <w:r w:rsidRPr="00FC6064">
        <w:rPr>
          <w:rFonts w:ascii="Arial" w:hAnsi="Arial" w:cs="Arial"/>
          <w:sz w:val="20"/>
          <w:szCs w:val="20"/>
        </w:rPr>
        <w:t>REJESTR ZMIAN</w:t>
      </w:r>
      <w:r w:rsidR="004C0DD4" w:rsidRPr="00FC6064">
        <w:rPr>
          <w:rFonts w:ascii="Arial" w:hAnsi="Arial" w:cs="Arial"/>
          <w:sz w:val="20"/>
          <w:szCs w:val="20"/>
        </w:rPr>
        <w:t xml:space="preserve"> DO:</w:t>
      </w:r>
    </w:p>
    <w:p w:rsidR="000773E2" w:rsidRPr="00FC6064" w:rsidRDefault="000773E2" w:rsidP="000773E2">
      <w:pPr>
        <w:spacing w:line="276" w:lineRule="auto"/>
        <w:rPr>
          <w:rFonts w:ascii="Arial" w:hAnsi="Arial" w:cs="Arial"/>
          <w:sz w:val="20"/>
          <w:szCs w:val="20"/>
        </w:rPr>
      </w:pPr>
    </w:p>
    <w:p w:rsidR="00D37437" w:rsidRPr="00D37437" w:rsidRDefault="00FB0A45" w:rsidP="000773E2">
      <w:pPr>
        <w:spacing w:line="276" w:lineRule="auto"/>
        <w:rPr>
          <w:rFonts w:ascii="Arial" w:hAnsi="Arial" w:cs="Arial"/>
          <w:b/>
          <w:sz w:val="20"/>
          <w:szCs w:val="20"/>
        </w:rPr>
      </w:pPr>
      <w:r>
        <w:rPr>
          <w:rFonts w:ascii="Arial" w:hAnsi="Arial" w:cs="Arial"/>
          <w:b/>
          <w:sz w:val="20"/>
          <w:szCs w:val="20"/>
        </w:rPr>
        <w:t>Regulaminu konkursu</w:t>
      </w:r>
      <w:r w:rsidR="005F3F01">
        <w:rPr>
          <w:rFonts w:ascii="Arial" w:hAnsi="Arial" w:cs="Arial"/>
          <w:b/>
          <w:sz w:val="20"/>
          <w:szCs w:val="20"/>
        </w:rPr>
        <w:t xml:space="preserve"> </w:t>
      </w:r>
      <w:r w:rsidR="00CE3459" w:rsidRPr="00FC6064">
        <w:rPr>
          <w:rFonts w:ascii="Arial" w:hAnsi="Arial" w:cs="Arial"/>
          <w:b/>
          <w:sz w:val="20"/>
          <w:szCs w:val="20"/>
        </w:rPr>
        <w:t>w ramach Regionalnego Programu Operacyjnego Województwa Zachodniopomorskiego 2014</w:t>
      </w:r>
      <w:r w:rsidR="006D6446">
        <w:rPr>
          <w:rFonts w:ascii="Arial" w:hAnsi="Arial" w:cs="Arial"/>
          <w:b/>
          <w:sz w:val="20"/>
          <w:szCs w:val="20"/>
        </w:rPr>
        <w:t>-</w:t>
      </w:r>
      <w:r w:rsidR="00CE3459" w:rsidRPr="00FC6064">
        <w:rPr>
          <w:rFonts w:ascii="Arial" w:hAnsi="Arial" w:cs="Arial"/>
          <w:b/>
          <w:sz w:val="20"/>
          <w:szCs w:val="20"/>
        </w:rPr>
        <w:t xml:space="preserve">2020, </w:t>
      </w:r>
      <w:r>
        <w:rPr>
          <w:rFonts w:ascii="Arial" w:hAnsi="Arial" w:cs="Arial"/>
          <w:b/>
          <w:sz w:val="20"/>
          <w:szCs w:val="20"/>
        </w:rPr>
        <w:t>czerwiec</w:t>
      </w:r>
      <w:r w:rsidR="00FA50D4">
        <w:rPr>
          <w:rFonts w:ascii="Arial" w:hAnsi="Arial" w:cs="Arial"/>
          <w:b/>
          <w:sz w:val="20"/>
          <w:szCs w:val="20"/>
        </w:rPr>
        <w:t xml:space="preserve"> 2016</w:t>
      </w:r>
      <w:r w:rsidR="00CE3459" w:rsidRPr="00FC6064">
        <w:rPr>
          <w:rFonts w:ascii="Arial" w:hAnsi="Arial" w:cs="Arial"/>
          <w:b/>
          <w:sz w:val="20"/>
          <w:szCs w:val="20"/>
        </w:rPr>
        <w:t xml:space="preserve"> r. </w:t>
      </w:r>
      <w:r w:rsidR="00CE3459" w:rsidRPr="00FC6064">
        <w:rPr>
          <w:rFonts w:ascii="Arial" w:hAnsi="Arial" w:cs="Arial"/>
          <w:b/>
          <w:sz w:val="20"/>
          <w:szCs w:val="20"/>
        </w:rPr>
        <w:br/>
      </w:r>
      <w:r w:rsidR="00AF0B53">
        <w:rPr>
          <w:rFonts w:ascii="Arial" w:hAnsi="Arial" w:cs="Arial"/>
          <w:b/>
          <w:sz w:val="20"/>
          <w:szCs w:val="20"/>
        </w:rPr>
        <w:t>Oś Priorytetowa 2</w:t>
      </w:r>
      <w:r w:rsidR="00D37437" w:rsidRPr="00D37437">
        <w:rPr>
          <w:rFonts w:ascii="Arial" w:hAnsi="Arial" w:cs="Arial"/>
          <w:b/>
          <w:sz w:val="20"/>
          <w:szCs w:val="20"/>
        </w:rPr>
        <w:t xml:space="preserve"> </w:t>
      </w:r>
      <w:r w:rsidR="00AF0B53">
        <w:rPr>
          <w:rFonts w:ascii="Arial" w:hAnsi="Arial" w:cs="Arial"/>
          <w:b/>
          <w:sz w:val="20"/>
          <w:szCs w:val="20"/>
        </w:rPr>
        <w:t>Gospodarka niskoemisyjna</w:t>
      </w:r>
    </w:p>
    <w:p w:rsidR="00EA4F46" w:rsidRDefault="00AF0B53" w:rsidP="002E71EC">
      <w:pPr>
        <w:spacing w:line="276" w:lineRule="auto"/>
        <w:rPr>
          <w:rFonts w:ascii="Arial" w:hAnsi="Arial" w:cs="Arial"/>
          <w:b/>
          <w:sz w:val="20"/>
          <w:szCs w:val="20"/>
        </w:rPr>
      </w:pPr>
      <w:r>
        <w:rPr>
          <w:rFonts w:ascii="Arial" w:hAnsi="Arial" w:cs="Arial"/>
          <w:b/>
          <w:sz w:val="20"/>
          <w:szCs w:val="20"/>
        </w:rPr>
        <w:t>Działanie</w:t>
      </w:r>
      <w:r w:rsidR="002E71EC">
        <w:rPr>
          <w:rFonts w:ascii="Arial" w:hAnsi="Arial" w:cs="Arial"/>
          <w:b/>
          <w:sz w:val="20"/>
          <w:szCs w:val="20"/>
        </w:rPr>
        <w:t xml:space="preserve"> 2.1</w:t>
      </w:r>
      <w:r w:rsidR="00D37437" w:rsidRPr="00D37437">
        <w:rPr>
          <w:rFonts w:ascii="Arial" w:hAnsi="Arial" w:cs="Arial"/>
          <w:b/>
          <w:sz w:val="20"/>
          <w:szCs w:val="20"/>
        </w:rPr>
        <w:t>.</w:t>
      </w:r>
      <w:r w:rsidRPr="00AF0B53">
        <w:rPr>
          <w:rFonts w:ascii="Myriad Pro" w:hAnsi="Myriad Pro"/>
          <w:sz w:val="20"/>
          <w:szCs w:val="20"/>
        </w:rPr>
        <w:t xml:space="preserve"> </w:t>
      </w:r>
      <w:r w:rsidRPr="00AF0B53">
        <w:rPr>
          <w:rFonts w:ascii="Arial" w:hAnsi="Arial" w:cs="Arial"/>
          <w:b/>
          <w:sz w:val="20"/>
          <w:szCs w:val="20"/>
        </w:rPr>
        <w:t xml:space="preserve">Zrównoważona multimodalna mobilność miejska i działania adaptacyjne łagodzące zmiany klimatu </w:t>
      </w:r>
    </w:p>
    <w:p w:rsidR="000773E2" w:rsidRPr="00FC6064" w:rsidRDefault="000773E2" w:rsidP="002A78BA">
      <w:pPr>
        <w:spacing w:line="240" w:lineRule="auto"/>
        <w:jc w:val="center"/>
        <w:rPr>
          <w:rFonts w:ascii="Arial" w:hAnsi="Arial" w:cs="Arial"/>
          <w:b/>
          <w:sz w:val="20"/>
          <w:szCs w:val="20"/>
        </w:rPr>
      </w:pPr>
    </w:p>
    <w:tbl>
      <w:tblPr>
        <w:tblStyle w:val="Tabela-Siatka"/>
        <w:tblW w:w="15768" w:type="dxa"/>
        <w:tblInd w:w="-601" w:type="dxa"/>
        <w:tblLayout w:type="fixed"/>
        <w:tblLook w:val="04A0"/>
      </w:tblPr>
      <w:tblGrid>
        <w:gridCol w:w="567"/>
        <w:gridCol w:w="2127"/>
        <w:gridCol w:w="1701"/>
        <w:gridCol w:w="7654"/>
        <w:gridCol w:w="1985"/>
        <w:gridCol w:w="1734"/>
      </w:tblGrid>
      <w:tr w:rsidR="00FE4E98" w:rsidRPr="00E235B0" w:rsidTr="006E2E16">
        <w:tc>
          <w:tcPr>
            <w:tcW w:w="567" w:type="dxa"/>
          </w:tcPr>
          <w:p w:rsidR="00FE4E98" w:rsidRPr="00E235B0" w:rsidRDefault="00FE4E98" w:rsidP="006E2E16">
            <w:pPr>
              <w:jc w:val="center"/>
              <w:rPr>
                <w:rFonts w:ascii="Arial" w:hAnsi="Arial" w:cs="Arial"/>
              </w:rPr>
            </w:pPr>
            <w:r w:rsidRPr="00E235B0">
              <w:rPr>
                <w:rFonts w:ascii="Arial" w:hAnsi="Arial" w:cs="Arial"/>
              </w:rPr>
              <w:t>Lp.</w:t>
            </w:r>
          </w:p>
        </w:tc>
        <w:tc>
          <w:tcPr>
            <w:tcW w:w="2127" w:type="dxa"/>
          </w:tcPr>
          <w:p w:rsidR="00FE4E98" w:rsidRPr="00E235B0" w:rsidRDefault="00FE4E98" w:rsidP="00F62D43">
            <w:pPr>
              <w:jc w:val="center"/>
              <w:rPr>
                <w:rFonts w:ascii="Arial" w:hAnsi="Arial" w:cs="Arial"/>
                <w:b/>
              </w:rPr>
            </w:pPr>
            <w:r w:rsidRPr="00E235B0">
              <w:rPr>
                <w:rFonts w:ascii="Arial" w:hAnsi="Arial" w:cs="Arial"/>
                <w:b/>
              </w:rPr>
              <w:t>Nazwa dokumentu</w:t>
            </w:r>
          </w:p>
        </w:tc>
        <w:tc>
          <w:tcPr>
            <w:tcW w:w="1701" w:type="dxa"/>
          </w:tcPr>
          <w:p w:rsidR="00FE4E98" w:rsidRPr="00E235B0" w:rsidRDefault="00FE4E98" w:rsidP="00F62D43">
            <w:pPr>
              <w:jc w:val="center"/>
              <w:rPr>
                <w:rFonts w:ascii="Arial" w:hAnsi="Arial" w:cs="Arial"/>
                <w:b/>
              </w:rPr>
            </w:pPr>
            <w:r w:rsidRPr="00E235B0">
              <w:rPr>
                <w:rFonts w:ascii="Arial" w:hAnsi="Arial" w:cs="Arial"/>
                <w:b/>
              </w:rPr>
              <w:t>Rozdział/</w:t>
            </w:r>
          </w:p>
          <w:p w:rsidR="00FE4E98" w:rsidRPr="00E235B0" w:rsidRDefault="00FE4E98" w:rsidP="00F62D43">
            <w:pPr>
              <w:jc w:val="center"/>
              <w:rPr>
                <w:rFonts w:ascii="Arial" w:hAnsi="Arial" w:cs="Arial"/>
                <w:b/>
              </w:rPr>
            </w:pPr>
            <w:r w:rsidRPr="00E235B0">
              <w:rPr>
                <w:rFonts w:ascii="Arial" w:hAnsi="Arial" w:cs="Arial"/>
                <w:b/>
              </w:rPr>
              <w:t>Podrozdział/</w:t>
            </w:r>
          </w:p>
          <w:p w:rsidR="00FE4E98" w:rsidRPr="00E235B0" w:rsidRDefault="00FE4E98" w:rsidP="00E16020">
            <w:pPr>
              <w:jc w:val="center"/>
              <w:rPr>
                <w:rFonts w:ascii="Arial" w:hAnsi="Arial" w:cs="Arial"/>
                <w:b/>
              </w:rPr>
            </w:pPr>
            <w:r w:rsidRPr="00E235B0">
              <w:rPr>
                <w:rFonts w:ascii="Arial" w:hAnsi="Arial" w:cs="Arial"/>
                <w:b/>
              </w:rPr>
              <w:t>punkt/</w:t>
            </w:r>
          </w:p>
        </w:tc>
        <w:tc>
          <w:tcPr>
            <w:tcW w:w="7654" w:type="dxa"/>
          </w:tcPr>
          <w:p w:rsidR="00FE4E98" w:rsidRPr="00E235B0" w:rsidRDefault="00FE4E98" w:rsidP="00F62D43">
            <w:pPr>
              <w:jc w:val="center"/>
              <w:rPr>
                <w:rFonts w:ascii="Arial" w:hAnsi="Arial" w:cs="Arial"/>
                <w:b/>
              </w:rPr>
            </w:pPr>
            <w:r w:rsidRPr="00E235B0">
              <w:rPr>
                <w:rFonts w:ascii="Arial" w:hAnsi="Arial" w:cs="Arial"/>
                <w:b/>
              </w:rPr>
              <w:t>Opis zmiany</w:t>
            </w:r>
          </w:p>
        </w:tc>
        <w:tc>
          <w:tcPr>
            <w:tcW w:w="1985" w:type="dxa"/>
          </w:tcPr>
          <w:p w:rsidR="00FE4E98" w:rsidRPr="00E235B0" w:rsidRDefault="00FE4E98" w:rsidP="00B731F9">
            <w:pPr>
              <w:jc w:val="center"/>
              <w:rPr>
                <w:rFonts w:ascii="Arial" w:hAnsi="Arial" w:cs="Arial"/>
                <w:b/>
              </w:rPr>
            </w:pPr>
            <w:r w:rsidRPr="00E235B0">
              <w:rPr>
                <w:rFonts w:ascii="Arial" w:hAnsi="Arial" w:cs="Arial"/>
                <w:b/>
              </w:rPr>
              <w:t>Uzasadnienie zmiany</w:t>
            </w:r>
          </w:p>
        </w:tc>
        <w:tc>
          <w:tcPr>
            <w:tcW w:w="1734" w:type="dxa"/>
          </w:tcPr>
          <w:p w:rsidR="00FE4E98" w:rsidRPr="00E235B0" w:rsidRDefault="00FE4E98" w:rsidP="00B731F9">
            <w:pPr>
              <w:jc w:val="center"/>
              <w:rPr>
                <w:rFonts w:ascii="Arial" w:hAnsi="Arial" w:cs="Arial"/>
                <w:b/>
              </w:rPr>
            </w:pPr>
            <w:r w:rsidRPr="00E235B0">
              <w:rPr>
                <w:rFonts w:ascii="Arial" w:hAnsi="Arial" w:cs="Arial"/>
                <w:b/>
              </w:rPr>
              <w:t>Data wprowadzenia</w:t>
            </w:r>
          </w:p>
        </w:tc>
      </w:tr>
      <w:tr w:rsidR="009E1BE7" w:rsidRPr="00E235B0" w:rsidTr="006E2E16">
        <w:trPr>
          <w:trHeight w:val="2136"/>
        </w:trPr>
        <w:tc>
          <w:tcPr>
            <w:tcW w:w="567" w:type="dxa"/>
          </w:tcPr>
          <w:p w:rsidR="009E1BE7" w:rsidRPr="00E235B0" w:rsidRDefault="004E52BF" w:rsidP="006E2E16">
            <w:pPr>
              <w:jc w:val="center"/>
              <w:rPr>
                <w:rFonts w:ascii="Arial" w:hAnsi="Arial" w:cs="Arial"/>
              </w:rPr>
            </w:pPr>
            <w:r w:rsidRPr="00E235B0">
              <w:rPr>
                <w:rFonts w:ascii="Arial" w:hAnsi="Arial" w:cs="Arial"/>
              </w:rPr>
              <w:t>1</w:t>
            </w:r>
          </w:p>
        </w:tc>
        <w:tc>
          <w:tcPr>
            <w:tcW w:w="2127" w:type="dxa"/>
          </w:tcPr>
          <w:p w:rsidR="009E1BE7" w:rsidRPr="00E235B0" w:rsidRDefault="009E1BE7" w:rsidP="00D16C2A">
            <w:pPr>
              <w:jc w:val="center"/>
              <w:rPr>
                <w:rFonts w:ascii="Arial" w:hAnsi="Arial" w:cs="Arial"/>
              </w:rPr>
            </w:pPr>
            <w:r w:rsidRPr="00E235B0">
              <w:rPr>
                <w:rFonts w:ascii="Arial" w:hAnsi="Arial" w:cs="Arial"/>
              </w:rPr>
              <w:t>Regulamin konkursu w ramach Regionalnego Programu Operacyjnego Województwa Zachodniopomorskiego 2014-2020 (wersja 1.0)</w:t>
            </w:r>
          </w:p>
        </w:tc>
        <w:tc>
          <w:tcPr>
            <w:tcW w:w="1701" w:type="dxa"/>
          </w:tcPr>
          <w:p w:rsidR="009E1BE7" w:rsidRPr="00E235B0" w:rsidRDefault="009E1BE7" w:rsidP="00F375AC">
            <w:pPr>
              <w:jc w:val="center"/>
              <w:rPr>
                <w:rFonts w:ascii="Arial" w:hAnsi="Arial" w:cs="Arial"/>
                <w:color w:val="000000"/>
              </w:rPr>
            </w:pPr>
            <w:r w:rsidRPr="00E235B0">
              <w:rPr>
                <w:rFonts w:ascii="Arial" w:hAnsi="Arial" w:cs="Arial"/>
                <w:color w:val="000000"/>
              </w:rPr>
              <w:t>Strona tytułowa</w:t>
            </w:r>
          </w:p>
        </w:tc>
        <w:tc>
          <w:tcPr>
            <w:tcW w:w="7654" w:type="dxa"/>
          </w:tcPr>
          <w:p w:rsidR="009E1BE7" w:rsidRPr="00E235B0" w:rsidRDefault="009E1BE7" w:rsidP="009E1BE7">
            <w:pPr>
              <w:tabs>
                <w:tab w:val="left" w:pos="1701"/>
              </w:tabs>
              <w:spacing w:line="276" w:lineRule="auto"/>
              <w:jc w:val="both"/>
              <w:outlineLvl w:val="2"/>
              <w:rPr>
                <w:rFonts w:ascii="Arial" w:hAnsi="Arial" w:cs="Arial"/>
                <w:bCs/>
                <w:u w:val="single"/>
              </w:rPr>
            </w:pPr>
            <w:r w:rsidRPr="002A64D5">
              <w:rPr>
                <w:rFonts w:ascii="Arial" w:hAnsi="Arial" w:cs="Arial"/>
                <w:b/>
                <w:u w:val="single"/>
              </w:rPr>
              <w:t>Zmieniono</w:t>
            </w:r>
            <w:r w:rsidRPr="00E235B0">
              <w:rPr>
                <w:rFonts w:ascii="Arial" w:hAnsi="Arial" w:cs="Arial"/>
              </w:rPr>
              <w:t xml:space="preserve"> wersję </w:t>
            </w:r>
            <w:r w:rsidRPr="00E235B0">
              <w:rPr>
                <w:rFonts w:ascii="Arial" w:hAnsi="Arial" w:cs="Arial"/>
                <w:bCs/>
              </w:rPr>
              <w:t>regulaminu konkursu</w:t>
            </w:r>
            <w:r w:rsidRPr="00E235B0">
              <w:rPr>
                <w:rFonts w:ascii="Arial" w:hAnsi="Arial" w:cs="Arial"/>
              </w:rPr>
              <w:t xml:space="preserve"> z 1.0 na 2.0.</w:t>
            </w:r>
          </w:p>
        </w:tc>
        <w:tc>
          <w:tcPr>
            <w:tcW w:w="1985" w:type="dxa"/>
          </w:tcPr>
          <w:p w:rsidR="009E1BE7" w:rsidRPr="00E235B0" w:rsidRDefault="0029505A" w:rsidP="00BF542C">
            <w:pPr>
              <w:jc w:val="center"/>
              <w:rPr>
                <w:rFonts w:ascii="Arial" w:hAnsi="Arial" w:cs="Arial"/>
              </w:rPr>
            </w:pPr>
            <w:r w:rsidRPr="00E235B0">
              <w:rPr>
                <w:rFonts w:ascii="Arial" w:hAnsi="Arial" w:cs="Arial"/>
              </w:rPr>
              <w:t>A</w:t>
            </w:r>
            <w:r w:rsidR="005C36F7" w:rsidRPr="00E235B0">
              <w:rPr>
                <w:rFonts w:ascii="Arial" w:hAnsi="Arial" w:cs="Arial"/>
              </w:rPr>
              <w:t>ktualizacja</w:t>
            </w:r>
            <w:r w:rsidRPr="00E235B0">
              <w:rPr>
                <w:rFonts w:ascii="Arial" w:hAnsi="Arial" w:cs="Arial"/>
              </w:rPr>
              <w:t xml:space="preserve"> zapisu</w:t>
            </w:r>
            <w:r w:rsidR="00230200" w:rsidRPr="00E235B0">
              <w:rPr>
                <w:rFonts w:ascii="Arial" w:hAnsi="Arial" w:cs="Arial"/>
              </w:rPr>
              <w:t xml:space="preserve"> </w:t>
            </w:r>
          </w:p>
        </w:tc>
        <w:tc>
          <w:tcPr>
            <w:tcW w:w="1734" w:type="dxa"/>
          </w:tcPr>
          <w:p w:rsidR="009E1BE7" w:rsidRPr="00E235B0" w:rsidRDefault="000649D8" w:rsidP="00557765">
            <w:pPr>
              <w:jc w:val="center"/>
              <w:rPr>
                <w:rFonts w:ascii="Arial" w:hAnsi="Arial" w:cs="Arial"/>
              </w:rPr>
            </w:pPr>
            <w:r w:rsidRPr="00E235B0">
              <w:rPr>
                <w:rFonts w:ascii="Arial" w:hAnsi="Arial" w:cs="Arial"/>
              </w:rPr>
              <w:t>2</w:t>
            </w:r>
            <w:r w:rsidR="00557765" w:rsidRPr="00E235B0">
              <w:rPr>
                <w:rFonts w:ascii="Arial" w:hAnsi="Arial" w:cs="Arial"/>
              </w:rPr>
              <w:t>6</w:t>
            </w:r>
            <w:r w:rsidRPr="00E235B0">
              <w:rPr>
                <w:rFonts w:ascii="Arial" w:hAnsi="Arial" w:cs="Arial"/>
              </w:rPr>
              <w:t xml:space="preserve"> lipca 2016 r.</w:t>
            </w:r>
          </w:p>
        </w:tc>
      </w:tr>
      <w:tr w:rsidR="00A94DB8" w:rsidRPr="00E235B0" w:rsidTr="006E2E16">
        <w:trPr>
          <w:trHeight w:val="288"/>
        </w:trPr>
        <w:tc>
          <w:tcPr>
            <w:tcW w:w="567" w:type="dxa"/>
          </w:tcPr>
          <w:p w:rsidR="00A94DB8" w:rsidRPr="00E235B0" w:rsidRDefault="004E52BF" w:rsidP="006E2E16">
            <w:pPr>
              <w:jc w:val="center"/>
              <w:rPr>
                <w:rFonts w:ascii="Arial" w:hAnsi="Arial" w:cs="Arial"/>
              </w:rPr>
            </w:pPr>
            <w:r w:rsidRPr="00E235B0">
              <w:rPr>
                <w:rFonts w:ascii="Arial" w:hAnsi="Arial" w:cs="Arial"/>
              </w:rPr>
              <w:t>2</w:t>
            </w:r>
          </w:p>
        </w:tc>
        <w:tc>
          <w:tcPr>
            <w:tcW w:w="2127" w:type="dxa"/>
          </w:tcPr>
          <w:p w:rsidR="00A94DB8" w:rsidRPr="00E235B0" w:rsidRDefault="00A94DB8" w:rsidP="00D16C2A">
            <w:pPr>
              <w:jc w:val="center"/>
              <w:rPr>
                <w:rFonts w:ascii="Arial" w:hAnsi="Arial" w:cs="Arial"/>
              </w:rPr>
            </w:pPr>
            <w:r w:rsidRPr="00E235B0">
              <w:rPr>
                <w:rFonts w:ascii="Arial" w:hAnsi="Arial" w:cs="Arial"/>
              </w:rPr>
              <w:t>Jw.</w:t>
            </w:r>
          </w:p>
        </w:tc>
        <w:tc>
          <w:tcPr>
            <w:tcW w:w="1701" w:type="dxa"/>
          </w:tcPr>
          <w:p w:rsidR="00A94DB8" w:rsidRPr="00E235B0" w:rsidRDefault="00A94DB8" w:rsidP="00F375AC">
            <w:pPr>
              <w:jc w:val="center"/>
              <w:rPr>
                <w:rFonts w:ascii="Arial" w:hAnsi="Arial" w:cs="Arial"/>
                <w:color w:val="000000"/>
              </w:rPr>
            </w:pPr>
            <w:r w:rsidRPr="00E235B0">
              <w:rPr>
                <w:rFonts w:ascii="Arial" w:hAnsi="Arial" w:cs="Arial"/>
                <w:color w:val="000000"/>
              </w:rPr>
              <w:t>Spis treści</w:t>
            </w:r>
          </w:p>
        </w:tc>
        <w:tc>
          <w:tcPr>
            <w:tcW w:w="7654" w:type="dxa"/>
          </w:tcPr>
          <w:p w:rsidR="00A94DB8" w:rsidRPr="00E235B0" w:rsidRDefault="00A94DB8" w:rsidP="009E1BE7">
            <w:pPr>
              <w:tabs>
                <w:tab w:val="left" w:pos="1701"/>
              </w:tabs>
              <w:spacing w:line="276" w:lineRule="auto"/>
              <w:jc w:val="both"/>
              <w:outlineLvl w:val="2"/>
              <w:rPr>
                <w:rFonts w:ascii="Arial" w:hAnsi="Arial" w:cs="Arial"/>
              </w:rPr>
            </w:pPr>
            <w:r w:rsidRPr="002A64D5">
              <w:rPr>
                <w:rFonts w:ascii="Arial" w:hAnsi="Arial" w:cs="Arial"/>
                <w:b/>
                <w:u w:val="single"/>
              </w:rPr>
              <w:t>Zaktualizowano</w:t>
            </w:r>
            <w:r w:rsidRPr="00E235B0">
              <w:rPr>
                <w:rFonts w:ascii="Arial" w:hAnsi="Arial" w:cs="Arial"/>
              </w:rPr>
              <w:t xml:space="preserve"> spis treści</w:t>
            </w:r>
            <w:r w:rsidR="00AA2958">
              <w:rPr>
                <w:rFonts w:ascii="Arial" w:hAnsi="Arial" w:cs="Arial"/>
              </w:rPr>
              <w:t>.</w:t>
            </w:r>
          </w:p>
        </w:tc>
        <w:tc>
          <w:tcPr>
            <w:tcW w:w="1985" w:type="dxa"/>
          </w:tcPr>
          <w:p w:rsidR="00A94DB8" w:rsidRPr="00E235B0" w:rsidRDefault="00453E37" w:rsidP="00453E37">
            <w:pPr>
              <w:jc w:val="center"/>
              <w:rPr>
                <w:rFonts w:ascii="Arial" w:hAnsi="Arial" w:cs="Arial"/>
              </w:rPr>
            </w:pPr>
            <w:r w:rsidRPr="00E235B0">
              <w:rPr>
                <w:rFonts w:ascii="Arial" w:hAnsi="Arial" w:cs="Arial"/>
              </w:rPr>
              <w:t xml:space="preserve">Aktualizacja </w:t>
            </w:r>
            <w:r w:rsidR="00EF6BDA" w:rsidRPr="00E235B0">
              <w:rPr>
                <w:rFonts w:ascii="Arial" w:hAnsi="Arial" w:cs="Arial"/>
              </w:rPr>
              <w:t>zapisu</w:t>
            </w:r>
          </w:p>
        </w:tc>
        <w:tc>
          <w:tcPr>
            <w:tcW w:w="1734" w:type="dxa"/>
          </w:tcPr>
          <w:p w:rsidR="00A94DB8" w:rsidRPr="00E235B0" w:rsidRDefault="000649D8" w:rsidP="002E2960">
            <w:pPr>
              <w:jc w:val="center"/>
              <w:rPr>
                <w:rFonts w:ascii="Arial" w:hAnsi="Arial" w:cs="Arial"/>
              </w:rPr>
            </w:pPr>
            <w:r w:rsidRPr="00E235B0">
              <w:rPr>
                <w:rFonts w:ascii="Arial" w:hAnsi="Arial" w:cs="Arial"/>
              </w:rPr>
              <w:t>Jw.</w:t>
            </w:r>
          </w:p>
        </w:tc>
      </w:tr>
      <w:tr w:rsidR="000649D8" w:rsidRPr="00E235B0" w:rsidTr="006E2E16">
        <w:trPr>
          <w:trHeight w:val="1144"/>
        </w:trPr>
        <w:tc>
          <w:tcPr>
            <w:tcW w:w="567" w:type="dxa"/>
          </w:tcPr>
          <w:p w:rsidR="000649D8" w:rsidRPr="00E235B0" w:rsidRDefault="000649D8" w:rsidP="006E2E16">
            <w:pPr>
              <w:jc w:val="center"/>
              <w:rPr>
                <w:rFonts w:ascii="Arial" w:hAnsi="Arial" w:cs="Arial"/>
              </w:rPr>
            </w:pPr>
            <w:r w:rsidRPr="00E235B0">
              <w:rPr>
                <w:rFonts w:ascii="Arial" w:hAnsi="Arial" w:cs="Arial"/>
              </w:rPr>
              <w:t>3</w:t>
            </w:r>
          </w:p>
        </w:tc>
        <w:tc>
          <w:tcPr>
            <w:tcW w:w="2127" w:type="dxa"/>
          </w:tcPr>
          <w:p w:rsidR="000649D8" w:rsidRPr="00E235B0" w:rsidRDefault="000649D8" w:rsidP="00F375AC">
            <w:pPr>
              <w:jc w:val="center"/>
              <w:rPr>
                <w:rFonts w:ascii="Arial" w:hAnsi="Arial" w:cs="Arial"/>
              </w:rPr>
            </w:pPr>
            <w:r w:rsidRPr="00E235B0">
              <w:rPr>
                <w:rFonts w:ascii="Arial" w:hAnsi="Arial" w:cs="Arial"/>
              </w:rPr>
              <w:t>Jw.</w:t>
            </w:r>
          </w:p>
        </w:tc>
        <w:tc>
          <w:tcPr>
            <w:tcW w:w="1701" w:type="dxa"/>
          </w:tcPr>
          <w:p w:rsidR="000649D8" w:rsidRPr="00E235B0" w:rsidRDefault="000649D8" w:rsidP="00F375AC">
            <w:pPr>
              <w:jc w:val="center"/>
              <w:rPr>
                <w:rFonts w:ascii="Arial" w:hAnsi="Arial" w:cs="Arial"/>
              </w:rPr>
            </w:pPr>
            <w:r w:rsidRPr="00E235B0">
              <w:rPr>
                <w:rFonts w:ascii="Arial" w:hAnsi="Arial" w:cs="Arial"/>
              </w:rPr>
              <w:t xml:space="preserve">Rozdział 4 </w:t>
            </w:r>
          </w:p>
          <w:p w:rsidR="00E153AB" w:rsidRDefault="000649D8" w:rsidP="00F375AC">
            <w:pPr>
              <w:jc w:val="center"/>
              <w:rPr>
                <w:rFonts w:ascii="Arial" w:hAnsi="Arial" w:cs="Arial"/>
              </w:rPr>
            </w:pPr>
            <w:r w:rsidRPr="00E235B0">
              <w:rPr>
                <w:rFonts w:ascii="Arial" w:hAnsi="Arial" w:cs="Arial"/>
              </w:rPr>
              <w:t xml:space="preserve">Tabela </w:t>
            </w:r>
            <w:r w:rsidRPr="00E235B0">
              <w:rPr>
                <w:rFonts w:ascii="Arial" w:hAnsi="Arial" w:cs="Arial"/>
                <w:i/>
              </w:rPr>
              <w:t>Wskaźniki rezultatu</w:t>
            </w:r>
            <w:r w:rsidRPr="00E235B0">
              <w:rPr>
                <w:rFonts w:ascii="Arial" w:hAnsi="Arial" w:cs="Arial"/>
              </w:rPr>
              <w:t xml:space="preserve">, </w:t>
            </w:r>
          </w:p>
          <w:p w:rsidR="000649D8" w:rsidRPr="00E235B0" w:rsidRDefault="000649D8" w:rsidP="00F375AC">
            <w:pPr>
              <w:jc w:val="center"/>
              <w:rPr>
                <w:rFonts w:ascii="Arial" w:hAnsi="Arial" w:cs="Arial"/>
              </w:rPr>
            </w:pPr>
            <w:r w:rsidRPr="00E235B0">
              <w:rPr>
                <w:rFonts w:ascii="Arial" w:hAnsi="Arial" w:cs="Arial"/>
              </w:rPr>
              <w:t>pkt 2 – nazwa wskaźnika</w:t>
            </w:r>
          </w:p>
        </w:tc>
        <w:tc>
          <w:tcPr>
            <w:tcW w:w="7654" w:type="dxa"/>
          </w:tcPr>
          <w:p w:rsidR="000649D8" w:rsidRPr="00E235B0" w:rsidRDefault="000649D8" w:rsidP="00416371">
            <w:pPr>
              <w:jc w:val="both"/>
              <w:outlineLvl w:val="2"/>
              <w:rPr>
                <w:rFonts w:ascii="Arial" w:eastAsia="Times New Roman" w:hAnsi="Arial" w:cs="Arial"/>
              </w:rPr>
            </w:pPr>
            <w:r w:rsidRPr="002A64D5">
              <w:rPr>
                <w:rFonts w:ascii="Arial" w:eastAsia="Times New Roman" w:hAnsi="Arial" w:cs="Arial"/>
                <w:b/>
                <w:u w:val="single"/>
              </w:rPr>
              <w:t>Zmieniono</w:t>
            </w:r>
            <w:r w:rsidRPr="00E235B0">
              <w:rPr>
                <w:rFonts w:ascii="Arial" w:eastAsia="Times New Roman" w:hAnsi="Arial" w:cs="Arial"/>
              </w:rPr>
              <w:t xml:space="preserve"> jednostkę wskaźnika </w:t>
            </w:r>
            <w:r w:rsidRPr="00E235B0">
              <w:rPr>
                <w:rFonts w:ascii="Arial" w:eastAsia="Times New Roman" w:hAnsi="Arial" w:cs="Arial"/>
                <w:i/>
              </w:rPr>
              <w:t>Szacowany roczny spadek emisji gazów cieplarnianych</w:t>
            </w:r>
            <w:r w:rsidRPr="00E235B0">
              <w:rPr>
                <w:rFonts w:ascii="Arial" w:eastAsia="Times New Roman" w:hAnsi="Arial" w:cs="Arial"/>
              </w:rPr>
              <w:t xml:space="preserve"> z [Mg/rok] na [tony równoważnika CO</w:t>
            </w:r>
            <w:r w:rsidRPr="00E235B0">
              <w:rPr>
                <w:rFonts w:ascii="Arial" w:eastAsia="Times New Roman" w:hAnsi="Arial" w:cs="Arial"/>
                <w:vertAlign w:val="subscript"/>
              </w:rPr>
              <w:t>2</w:t>
            </w:r>
            <w:r w:rsidRPr="00E235B0">
              <w:rPr>
                <w:rFonts w:ascii="Arial" w:eastAsia="Times New Roman" w:hAnsi="Arial" w:cs="Arial"/>
              </w:rPr>
              <w:t>].</w:t>
            </w:r>
          </w:p>
        </w:tc>
        <w:tc>
          <w:tcPr>
            <w:tcW w:w="1985" w:type="dxa"/>
          </w:tcPr>
          <w:p w:rsidR="000649D8" w:rsidRPr="00E235B0" w:rsidRDefault="000649D8" w:rsidP="002E2960">
            <w:pPr>
              <w:jc w:val="center"/>
              <w:rPr>
                <w:rFonts w:ascii="Arial" w:hAnsi="Arial" w:cs="Arial"/>
              </w:rPr>
            </w:pPr>
            <w:r w:rsidRPr="00E235B0">
              <w:rPr>
                <w:rFonts w:ascii="Arial" w:hAnsi="Arial" w:cs="Arial"/>
              </w:rPr>
              <w:t>Aktualizacja zapisu</w:t>
            </w:r>
          </w:p>
        </w:tc>
        <w:tc>
          <w:tcPr>
            <w:tcW w:w="1734" w:type="dxa"/>
          </w:tcPr>
          <w:p w:rsidR="000649D8" w:rsidRPr="00E235B0" w:rsidRDefault="000649D8" w:rsidP="000649D8">
            <w:pPr>
              <w:jc w:val="center"/>
              <w:rPr>
                <w:rFonts w:ascii="Arial" w:hAnsi="Arial" w:cs="Arial"/>
              </w:rPr>
            </w:pPr>
            <w:r w:rsidRPr="00E235B0">
              <w:rPr>
                <w:rFonts w:ascii="Arial" w:hAnsi="Arial" w:cs="Arial"/>
              </w:rPr>
              <w:t>Jw.</w:t>
            </w:r>
          </w:p>
        </w:tc>
      </w:tr>
      <w:tr w:rsidR="000649D8" w:rsidRPr="00E235B0" w:rsidTr="006E2E16">
        <w:trPr>
          <w:trHeight w:val="1144"/>
        </w:trPr>
        <w:tc>
          <w:tcPr>
            <w:tcW w:w="567" w:type="dxa"/>
          </w:tcPr>
          <w:p w:rsidR="000649D8" w:rsidRPr="00E235B0" w:rsidRDefault="000649D8" w:rsidP="006E2E16">
            <w:pPr>
              <w:jc w:val="center"/>
              <w:rPr>
                <w:rFonts w:ascii="Arial" w:hAnsi="Arial" w:cs="Arial"/>
              </w:rPr>
            </w:pPr>
            <w:r w:rsidRPr="00E235B0">
              <w:rPr>
                <w:rFonts w:ascii="Arial" w:hAnsi="Arial" w:cs="Arial"/>
              </w:rPr>
              <w:lastRenderedPageBreak/>
              <w:t>4</w:t>
            </w:r>
          </w:p>
        </w:tc>
        <w:tc>
          <w:tcPr>
            <w:tcW w:w="2127" w:type="dxa"/>
          </w:tcPr>
          <w:p w:rsidR="000649D8" w:rsidRPr="00E235B0" w:rsidRDefault="000649D8" w:rsidP="00F375AC">
            <w:pPr>
              <w:jc w:val="center"/>
              <w:rPr>
                <w:rFonts w:ascii="Arial" w:hAnsi="Arial" w:cs="Arial"/>
              </w:rPr>
            </w:pPr>
            <w:r w:rsidRPr="00E235B0">
              <w:rPr>
                <w:rFonts w:ascii="Arial" w:hAnsi="Arial" w:cs="Arial"/>
              </w:rPr>
              <w:t>Jw.</w:t>
            </w:r>
          </w:p>
          <w:p w:rsidR="000649D8" w:rsidRPr="00E235B0" w:rsidRDefault="000649D8" w:rsidP="00F375AC">
            <w:pPr>
              <w:jc w:val="center"/>
              <w:rPr>
                <w:rFonts w:ascii="Arial" w:hAnsi="Arial" w:cs="Arial"/>
              </w:rPr>
            </w:pPr>
          </w:p>
        </w:tc>
        <w:tc>
          <w:tcPr>
            <w:tcW w:w="1701" w:type="dxa"/>
          </w:tcPr>
          <w:p w:rsidR="00E153AB" w:rsidRDefault="000649D8" w:rsidP="00067680">
            <w:pPr>
              <w:jc w:val="center"/>
              <w:rPr>
                <w:rFonts w:ascii="Arial" w:hAnsi="Arial" w:cs="Arial"/>
              </w:rPr>
            </w:pPr>
            <w:r w:rsidRPr="00E235B0">
              <w:rPr>
                <w:rFonts w:ascii="Arial" w:hAnsi="Arial" w:cs="Arial"/>
              </w:rPr>
              <w:t xml:space="preserve">Rozdział 5, </w:t>
            </w:r>
          </w:p>
          <w:p w:rsidR="000649D8" w:rsidRPr="00E235B0" w:rsidRDefault="000649D8" w:rsidP="00067680">
            <w:pPr>
              <w:jc w:val="center"/>
              <w:rPr>
                <w:rFonts w:ascii="Arial" w:hAnsi="Arial" w:cs="Arial"/>
              </w:rPr>
            </w:pPr>
            <w:r w:rsidRPr="00E235B0">
              <w:rPr>
                <w:rFonts w:ascii="Arial" w:hAnsi="Arial" w:cs="Arial"/>
              </w:rPr>
              <w:t>pkt 4</w:t>
            </w:r>
          </w:p>
        </w:tc>
        <w:tc>
          <w:tcPr>
            <w:tcW w:w="7654" w:type="dxa"/>
          </w:tcPr>
          <w:p w:rsidR="000649D8" w:rsidRPr="00E235B0" w:rsidRDefault="000649D8" w:rsidP="00416371">
            <w:pPr>
              <w:jc w:val="both"/>
              <w:rPr>
                <w:rFonts w:ascii="Arial" w:hAnsi="Arial" w:cs="Arial"/>
              </w:rPr>
            </w:pPr>
            <w:r w:rsidRPr="00E235B0">
              <w:rPr>
                <w:rFonts w:ascii="Arial" w:hAnsi="Arial" w:cs="Arial"/>
              </w:rPr>
              <w:t xml:space="preserve">Ze względu na opublikowanie załącznika nr 1b do regulaminu konkursu </w:t>
            </w:r>
            <w:r w:rsidRPr="00E235B0">
              <w:rPr>
                <w:rFonts w:ascii="Arial" w:hAnsi="Arial" w:cs="Arial"/>
                <w:i/>
              </w:rPr>
              <w:t xml:space="preserve">Instrukcja przygotowania Studium Wykonalności dla projektów inwestycyjnych ubiegających się o wsparcie z EFRR w ramach Regionalnego Programu Operacyjnego Województwa Zachodniopomorskiego 2014-2020 </w:t>
            </w:r>
            <w:r w:rsidRPr="00E235B0">
              <w:rPr>
                <w:rFonts w:ascii="Arial" w:hAnsi="Arial" w:cs="Arial"/>
              </w:rPr>
              <w:t>wraz z załącznikami, tj.</w:t>
            </w:r>
          </w:p>
          <w:p w:rsidR="000649D8" w:rsidRPr="00E235B0" w:rsidRDefault="000649D8" w:rsidP="00416371">
            <w:pPr>
              <w:pStyle w:val="Akapitzlist"/>
              <w:numPr>
                <w:ilvl w:val="0"/>
                <w:numId w:val="36"/>
              </w:numPr>
              <w:ind w:left="425" w:hanging="357"/>
              <w:jc w:val="both"/>
              <w:rPr>
                <w:rFonts w:ascii="Arial" w:hAnsi="Arial" w:cs="Arial"/>
              </w:rPr>
            </w:pPr>
            <w:r w:rsidRPr="00E235B0">
              <w:rPr>
                <w:rFonts w:ascii="Arial" w:hAnsi="Arial" w:cs="Arial"/>
              </w:rPr>
              <w:t>Zakresem studium wykonalności właściwym dla odpowiednich progów zróżnicowania projektu,</w:t>
            </w:r>
          </w:p>
          <w:p w:rsidR="000649D8" w:rsidRPr="00E235B0" w:rsidRDefault="000649D8" w:rsidP="00416371">
            <w:pPr>
              <w:pStyle w:val="Akapitzlist"/>
              <w:numPr>
                <w:ilvl w:val="0"/>
                <w:numId w:val="36"/>
              </w:numPr>
              <w:ind w:left="425" w:hanging="357"/>
              <w:jc w:val="both"/>
              <w:rPr>
                <w:rFonts w:ascii="Arial" w:hAnsi="Arial" w:cs="Arial"/>
              </w:rPr>
            </w:pPr>
            <w:r w:rsidRPr="00E235B0">
              <w:rPr>
                <w:rFonts w:ascii="Arial" w:hAnsi="Arial" w:cs="Arial"/>
              </w:rPr>
              <w:t>Formularzem do wypełnienia w formacie MS Word (do części 1 i 2 studium),</w:t>
            </w:r>
          </w:p>
          <w:p w:rsidR="00E153AB" w:rsidRPr="00E153AB" w:rsidRDefault="000649D8" w:rsidP="00416371">
            <w:pPr>
              <w:pStyle w:val="Akapitzlist"/>
              <w:numPr>
                <w:ilvl w:val="0"/>
                <w:numId w:val="36"/>
              </w:numPr>
              <w:spacing w:after="80"/>
              <w:ind w:left="426"/>
              <w:jc w:val="both"/>
              <w:rPr>
                <w:rFonts w:ascii="Arial" w:hAnsi="Arial" w:cs="Arial"/>
              </w:rPr>
            </w:pPr>
            <w:r w:rsidRPr="00E235B0">
              <w:rPr>
                <w:rFonts w:ascii="Arial" w:hAnsi="Arial" w:cs="Arial"/>
              </w:rPr>
              <w:t>Formularzem do wypełnienia w formacie MS Excel (do części 3 studium)</w:t>
            </w:r>
          </w:p>
          <w:p w:rsidR="000649D8" w:rsidRPr="00E235B0" w:rsidRDefault="000649D8" w:rsidP="00416371">
            <w:pPr>
              <w:jc w:val="both"/>
              <w:rPr>
                <w:rFonts w:ascii="Arial" w:hAnsi="Arial" w:cs="Arial"/>
              </w:rPr>
            </w:pPr>
            <w:r w:rsidRPr="00E235B0">
              <w:rPr>
                <w:rFonts w:ascii="Arial" w:hAnsi="Arial" w:cs="Arial"/>
                <w:b/>
                <w:u w:val="single"/>
              </w:rPr>
              <w:t>usunięto następujący zapis</w:t>
            </w:r>
            <w:r w:rsidRPr="00E235B0">
              <w:rPr>
                <w:rFonts w:ascii="Arial" w:hAnsi="Arial" w:cs="Arial"/>
                <w:u w:val="single"/>
              </w:rPr>
              <w:t>:</w:t>
            </w:r>
          </w:p>
          <w:tbl>
            <w:tblPr>
              <w:tblStyle w:val="Tabela-Siatka"/>
              <w:tblpPr w:leftFromText="141" w:rightFromText="141" w:vertAnchor="text" w:horzAnchor="margin" w:tblpY="321"/>
              <w:tblOverlap w:val="never"/>
              <w:tblW w:w="7356"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
            <w:tblGrid>
              <w:gridCol w:w="7356"/>
            </w:tblGrid>
            <w:tr w:rsidR="000649D8" w:rsidRPr="00E235B0" w:rsidTr="009C0A0F">
              <w:tc>
                <w:tcPr>
                  <w:tcW w:w="7356" w:type="dxa"/>
                </w:tcPr>
                <w:p w:rsidR="000649D8" w:rsidRPr="00E235B0" w:rsidRDefault="000649D8" w:rsidP="00780FAA">
                  <w:pPr>
                    <w:spacing w:after="80"/>
                    <w:jc w:val="both"/>
                    <w:rPr>
                      <w:rFonts w:ascii="Arial" w:hAnsi="Arial" w:cs="Arial"/>
                      <w:lang w:eastAsia="en-US"/>
                    </w:rPr>
                  </w:pPr>
                  <w:r w:rsidRPr="00E235B0">
                    <w:rPr>
                      <w:rFonts w:ascii="Arial" w:hAnsi="Arial" w:cs="Arial"/>
                    </w:rPr>
                    <w:t xml:space="preserve">Instrukcja przygotowania studium wykonalności dla projektów inwestycyjnych ubiegających się o wsparcie z EFRR w ramach Regionalnego Programu Operacyjnego Województwa Zachodniopomorskiego dla niniejszego naboru </w:t>
                  </w:r>
                  <w:r w:rsidRPr="00E235B0">
                    <w:rPr>
                      <w:rFonts w:ascii="Arial" w:hAnsi="Arial" w:cs="Arial"/>
                    </w:rPr>
                    <w:br/>
                    <w:t>wraz załącznikami, tj.:</w:t>
                  </w:r>
                </w:p>
                <w:p w:rsidR="000649D8" w:rsidRPr="00E235B0" w:rsidRDefault="000649D8" w:rsidP="003E455F">
                  <w:pPr>
                    <w:pStyle w:val="Akapitzlist"/>
                    <w:numPr>
                      <w:ilvl w:val="0"/>
                      <w:numId w:val="44"/>
                    </w:numPr>
                    <w:ind w:left="444" w:hanging="425"/>
                    <w:jc w:val="both"/>
                    <w:rPr>
                      <w:rFonts w:ascii="Arial" w:hAnsi="Arial" w:cs="Arial"/>
                    </w:rPr>
                  </w:pPr>
                  <w:r w:rsidRPr="00E235B0">
                    <w:rPr>
                      <w:rFonts w:ascii="Arial" w:hAnsi="Arial" w:cs="Arial"/>
                    </w:rPr>
                    <w:t>Zakres studium wykonalności właściwy dla odpowiednich progów zróżnicowania projektu,</w:t>
                  </w:r>
                </w:p>
                <w:p w:rsidR="000649D8" w:rsidRPr="00E235B0" w:rsidRDefault="000649D8" w:rsidP="003E455F">
                  <w:pPr>
                    <w:pStyle w:val="Akapitzlist"/>
                    <w:numPr>
                      <w:ilvl w:val="0"/>
                      <w:numId w:val="44"/>
                    </w:numPr>
                    <w:ind w:left="425" w:hanging="357"/>
                    <w:jc w:val="both"/>
                    <w:rPr>
                      <w:rFonts w:ascii="Arial" w:hAnsi="Arial" w:cs="Arial"/>
                    </w:rPr>
                  </w:pPr>
                  <w:r w:rsidRPr="00E235B0">
                    <w:rPr>
                      <w:rFonts w:ascii="Arial" w:hAnsi="Arial" w:cs="Arial"/>
                    </w:rPr>
                    <w:t>Formularz do wypełnienia w formacie MS Word (do części 1 i 2 studium),</w:t>
                  </w:r>
                </w:p>
                <w:p w:rsidR="000649D8" w:rsidRPr="00E235B0" w:rsidRDefault="000649D8" w:rsidP="003E455F">
                  <w:pPr>
                    <w:pStyle w:val="Akapitzlist"/>
                    <w:numPr>
                      <w:ilvl w:val="0"/>
                      <w:numId w:val="44"/>
                    </w:numPr>
                    <w:spacing w:after="80"/>
                    <w:ind w:left="426"/>
                    <w:jc w:val="both"/>
                    <w:rPr>
                      <w:rFonts w:ascii="Arial" w:hAnsi="Arial" w:cs="Arial"/>
                    </w:rPr>
                  </w:pPr>
                  <w:r w:rsidRPr="00E235B0">
                    <w:rPr>
                      <w:rFonts w:ascii="Arial" w:hAnsi="Arial" w:cs="Arial"/>
                    </w:rPr>
                    <w:t>Formularz do wypełnienia w formacie MS Excel (do części 3 studium)</w:t>
                  </w:r>
                </w:p>
                <w:p w:rsidR="000649D8" w:rsidRPr="00E235B0" w:rsidRDefault="000649D8" w:rsidP="00780FAA">
                  <w:pPr>
                    <w:spacing w:after="80"/>
                    <w:jc w:val="both"/>
                    <w:rPr>
                      <w:rFonts w:ascii="Arial" w:hAnsi="Arial" w:cs="Arial"/>
                    </w:rPr>
                  </w:pPr>
                  <w:r w:rsidRPr="00E235B0">
                    <w:rPr>
                      <w:rFonts w:ascii="Arial" w:hAnsi="Arial" w:cs="Arial"/>
                    </w:rPr>
                    <w:t>zostanie opublikowana nie później niż w terminie 15 dni roboczych od dnia ogłoszenia naboru.</w:t>
                  </w:r>
                </w:p>
                <w:p w:rsidR="000649D8" w:rsidRPr="00E235B0" w:rsidRDefault="000649D8" w:rsidP="00780FAA">
                  <w:pPr>
                    <w:contextualSpacing/>
                    <w:jc w:val="both"/>
                    <w:rPr>
                      <w:rFonts w:ascii="Arial" w:hAnsi="Arial" w:cs="Arial"/>
                    </w:rPr>
                  </w:pPr>
                  <w:r w:rsidRPr="00E235B0">
                    <w:rPr>
                      <w:rFonts w:ascii="Arial" w:hAnsi="Arial" w:cs="Arial"/>
                      <w:u w:val="single"/>
                    </w:rPr>
                    <w:t>UWAGA</w:t>
                  </w:r>
                  <w:r w:rsidRPr="00E235B0">
                    <w:rPr>
                      <w:rFonts w:ascii="Arial" w:hAnsi="Arial" w:cs="Arial"/>
                    </w:rPr>
                    <w:t>: Przygotowując dokumentację aplikacyjną, należy posługiwać się wyłącznie wzorami dokumentów obowiązującymi dla niniejszego naboru.</w:t>
                  </w:r>
                </w:p>
              </w:tc>
            </w:tr>
          </w:tbl>
          <w:p w:rsidR="000649D8" w:rsidRPr="00E235B0" w:rsidRDefault="000649D8" w:rsidP="00780FAA">
            <w:pPr>
              <w:jc w:val="both"/>
              <w:rPr>
                <w:rFonts w:ascii="Arial" w:hAnsi="Arial" w:cs="Arial"/>
              </w:rPr>
            </w:pPr>
          </w:p>
        </w:tc>
        <w:tc>
          <w:tcPr>
            <w:tcW w:w="1985" w:type="dxa"/>
          </w:tcPr>
          <w:p w:rsidR="000649D8" w:rsidRPr="00E235B0" w:rsidRDefault="000649D8" w:rsidP="002E2960">
            <w:pPr>
              <w:jc w:val="center"/>
              <w:rPr>
                <w:rFonts w:ascii="Arial" w:hAnsi="Arial" w:cs="Arial"/>
              </w:rPr>
            </w:pPr>
            <w:r w:rsidRPr="00E235B0">
              <w:rPr>
                <w:rFonts w:ascii="Arial" w:hAnsi="Arial" w:cs="Arial"/>
              </w:rPr>
              <w:t>Aktualizacja zapisu</w:t>
            </w:r>
          </w:p>
        </w:tc>
        <w:tc>
          <w:tcPr>
            <w:tcW w:w="1734" w:type="dxa"/>
          </w:tcPr>
          <w:p w:rsidR="000649D8" w:rsidRPr="00E235B0" w:rsidRDefault="000649D8" w:rsidP="000649D8">
            <w:pPr>
              <w:jc w:val="center"/>
              <w:rPr>
                <w:rFonts w:ascii="Arial" w:hAnsi="Arial" w:cs="Arial"/>
              </w:rPr>
            </w:pPr>
            <w:r w:rsidRPr="00E235B0">
              <w:rPr>
                <w:rFonts w:ascii="Arial" w:hAnsi="Arial" w:cs="Arial"/>
              </w:rPr>
              <w:t>Jw.</w:t>
            </w:r>
          </w:p>
        </w:tc>
      </w:tr>
      <w:tr w:rsidR="000649D8" w:rsidRPr="00E235B0" w:rsidTr="006E2E16">
        <w:trPr>
          <w:trHeight w:val="971"/>
        </w:trPr>
        <w:tc>
          <w:tcPr>
            <w:tcW w:w="567" w:type="dxa"/>
          </w:tcPr>
          <w:p w:rsidR="000649D8" w:rsidRPr="00E235B0" w:rsidRDefault="000649D8" w:rsidP="006E2E16">
            <w:pPr>
              <w:jc w:val="center"/>
              <w:rPr>
                <w:rFonts w:ascii="Arial" w:hAnsi="Arial" w:cs="Arial"/>
              </w:rPr>
            </w:pPr>
            <w:r w:rsidRPr="00E235B0">
              <w:rPr>
                <w:rFonts w:ascii="Arial" w:hAnsi="Arial" w:cs="Arial"/>
              </w:rPr>
              <w:t>5</w:t>
            </w:r>
          </w:p>
        </w:tc>
        <w:tc>
          <w:tcPr>
            <w:tcW w:w="2127" w:type="dxa"/>
          </w:tcPr>
          <w:p w:rsidR="000649D8" w:rsidRPr="00E235B0" w:rsidRDefault="000649D8" w:rsidP="00F375AC">
            <w:pPr>
              <w:jc w:val="center"/>
              <w:rPr>
                <w:rFonts w:ascii="Arial" w:hAnsi="Arial" w:cs="Arial"/>
              </w:rPr>
            </w:pPr>
            <w:r w:rsidRPr="00E235B0">
              <w:rPr>
                <w:rFonts w:ascii="Arial" w:hAnsi="Arial" w:cs="Arial"/>
              </w:rPr>
              <w:t>Jw.</w:t>
            </w:r>
          </w:p>
          <w:p w:rsidR="000649D8" w:rsidRPr="00E235B0" w:rsidRDefault="000649D8" w:rsidP="00F375AC">
            <w:pPr>
              <w:jc w:val="center"/>
              <w:rPr>
                <w:rFonts w:ascii="Arial" w:hAnsi="Arial" w:cs="Arial"/>
              </w:rPr>
            </w:pPr>
          </w:p>
        </w:tc>
        <w:tc>
          <w:tcPr>
            <w:tcW w:w="1701" w:type="dxa"/>
          </w:tcPr>
          <w:p w:rsidR="00E153AB" w:rsidRDefault="000649D8" w:rsidP="00E41169">
            <w:pPr>
              <w:jc w:val="center"/>
              <w:rPr>
                <w:rFonts w:ascii="Arial" w:hAnsi="Arial" w:cs="Arial"/>
              </w:rPr>
            </w:pPr>
            <w:r w:rsidRPr="00E235B0">
              <w:rPr>
                <w:rFonts w:ascii="Arial" w:hAnsi="Arial" w:cs="Arial"/>
              </w:rPr>
              <w:t xml:space="preserve">Rozdział 7, Podrozdział 7.2., </w:t>
            </w:r>
          </w:p>
          <w:p w:rsidR="000649D8" w:rsidRPr="00E235B0" w:rsidRDefault="000649D8" w:rsidP="00E41169">
            <w:pPr>
              <w:jc w:val="center"/>
              <w:rPr>
                <w:rFonts w:ascii="Arial" w:hAnsi="Arial" w:cs="Arial"/>
              </w:rPr>
            </w:pPr>
            <w:r w:rsidRPr="00E235B0">
              <w:rPr>
                <w:rFonts w:ascii="Arial" w:hAnsi="Arial" w:cs="Arial"/>
              </w:rPr>
              <w:t>pkt 7 (tabela)</w:t>
            </w:r>
          </w:p>
        </w:tc>
        <w:tc>
          <w:tcPr>
            <w:tcW w:w="7654" w:type="dxa"/>
          </w:tcPr>
          <w:p w:rsidR="000649D8" w:rsidRPr="00AA2958" w:rsidRDefault="00B2401A" w:rsidP="00780FAA">
            <w:pPr>
              <w:jc w:val="both"/>
              <w:rPr>
                <w:rFonts w:ascii="Arial" w:hAnsi="Arial" w:cs="Arial"/>
                <w:b/>
                <w:u w:val="single"/>
              </w:rPr>
            </w:pPr>
            <w:r w:rsidRPr="00AA2958">
              <w:rPr>
                <w:rFonts w:ascii="Arial" w:hAnsi="Arial" w:cs="Arial"/>
                <w:b/>
                <w:u w:val="single"/>
              </w:rPr>
              <w:t xml:space="preserve">Kryterium nr 3.2 </w:t>
            </w:r>
            <w:r w:rsidRPr="00AA2958">
              <w:rPr>
                <w:rFonts w:ascii="Arial" w:hAnsi="Arial" w:cs="Arial"/>
                <w:b/>
                <w:i/>
                <w:u w:val="single"/>
              </w:rPr>
              <w:t xml:space="preserve">Zdolność finansowa </w:t>
            </w:r>
            <w:r w:rsidRPr="00AA2958">
              <w:rPr>
                <w:rFonts w:ascii="Arial" w:hAnsi="Arial" w:cs="Arial"/>
                <w:b/>
                <w:u w:val="single"/>
              </w:rPr>
              <w:t>przyporządkowano do oceny Pracownika/Eksperta.</w:t>
            </w:r>
          </w:p>
        </w:tc>
        <w:tc>
          <w:tcPr>
            <w:tcW w:w="1985" w:type="dxa"/>
          </w:tcPr>
          <w:p w:rsidR="000649D8" w:rsidRPr="00E235B0" w:rsidRDefault="00B2401A" w:rsidP="002E2960">
            <w:pPr>
              <w:jc w:val="center"/>
              <w:rPr>
                <w:rFonts w:ascii="Arial" w:hAnsi="Arial" w:cs="Arial"/>
              </w:rPr>
            </w:pPr>
            <w:r w:rsidRPr="00E235B0">
              <w:rPr>
                <w:rFonts w:ascii="Arial" w:hAnsi="Arial" w:cs="Arial"/>
              </w:rPr>
              <w:t xml:space="preserve">Usprawnienie procesu oceny wniosków </w:t>
            </w:r>
            <w:r w:rsidR="00E153AB">
              <w:rPr>
                <w:rFonts w:ascii="Arial" w:hAnsi="Arial" w:cs="Arial"/>
              </w:rPr>
              <w:br/>
            </w:r>
            <w:r w:rsidRPr="00E235B0">
              <w:rPr>
                <w:rFonts w:ascii="Arial" w:hAnsi="Arial" w:cs="Arial"/>
              </w:rPr>
              <w:t>o dofinansowanie</w:t>
            </w:r>
          </w:p>
        </w:tc>
        <w:tc>
          <w:tcPr>
            <w:tcW w:w="1734" w:type="dxa"/>
          </w:tcPr>
          <w:p w:rsidR="000649D8" w:rsidRPr="00E235B0" w:rsidRDefault="000649D8" w:rsidP="000649D8">
            <w:pPr>
              <w:jc w:val="center"/>
              <w:rPr>
                <w:rFonts w:ascii="Arial" w:hAnsi="Arial" w:cs="Arial"/>
              </w:rPr>
            </w:pPr>
            <w:r w:rsidRPr="00E235B0">
              <w:rPr>
                <w:rFonts w:ascii="Arial" w:hAnsi="Arial" w:cs="Arial"/>
              </w:rPr>
              <w:t>Jw.</w:t>
            </w:r>
          </w:p>
        </w:tc>
      </w:tr>
      <w:tr w:rsidR="000649D8" w:rsidRPr="00E235B0" w:rsidTr="006E2E16">
        <w:trPr>
          <w:trHeight w:val="1144"/>
        </w:trPr>
        <w:tc>
          <w:tcPr>
            <w:tcW w:w="567" w:type="dxa"/>
          </w:tcPr>
          <w:p w:rsidR="000649D8" w:rsidRPr="00E235B0" w:rsidRDefault="000649D8" w:rsidP="006E2E16">
            <w:pPr>
              <w:jc w:val="center"/>
              <w:rPr>
                <w:rFonts w:ascii="Arial" w:hAnsi="Arial" w:cs="Arial"/>
              </w:rPr>
            </w:pPr>
            <w:r w:rsidRPr="00E235B0">
              <w:rPr>
                <w:rFonts w:ascii="Arial" w:hAnsi="Arial" w:cs="Arial"/>
              </w:rPr>
              <w:t>6</w:t>
            </w:r>
          </w:p>
        </w:tc>
        <w:tc>
          <w:tcPr>
            <w:tcW w:w="2127" w:type="dxa"/>
          </w:tcPr>
          <w:p w:rsidR="000649D8" w:rsidRPr="00E235B0" w:rsidRDefault="000649D8" w:rsidP="00F375AC">
            <w:pPr>
              <w:jc w:val="center"/>
              <w:rPr>
                <w:rFonts w:ascii="Arial" w:hAnsi="Arial" w:cs="Arial"/>
              </w:rPr>
            </w:pPr>
            <w:r w:rsidRPr="00E235B0">
              <w:rPr>
                <w:rFonts w:ascii="Arial" w:hAnsi="Arial" w:cs="Arial"/>
              </w:rPr>
              <w:t>Jw.</w:t>
            </w:r>
          </w:p>
        </w:tc>
        <w:tc>
          <w:tcPr>
            <w:tcW w:w="1701" w:type="dxa"/>
          </w:tcPr>
          <w:p w:rsidR="00E153AB" w:rsidRDefault="000649D8" w:rsidP="00F375AC">
            <w:pPr>
              <w:jc w:val="center"/>
              <w:rPr>
                <w:rFonts w:ascii="Arial" w:hAnsi="Arial" w:cs="Arial"/>
              </w:rPr>
            </w:pPr>
            <w:r w:rsidRPr="00E235B0">
              <w:rPr>
                <w:rFonts w:ascii="Arial" w:hAnsi="Arial" w:cs="Arial"/>
              </w:rPr>
              <w:t xml:space="preserve">Rozdział 7, Podrozdział 7.2.1., </w:t>
            </w:r>
          </w:p>
          <w:p w:rsidR="000649D8" w:rsidRPr="00E235B0" w:rsidRDefault="000649D8" w:rsidP="00F375AC">
            <w:pPr>
              <w:jc w:val="center"/>
              <w:rPr>
                <w:rFonts w:ascii="Arial" w:hAnsi="Arial" w:cs="Arial"/>
              </w:rPr>
            </w:pPr>
            <w:r w:rsidRPr="00E235B0">
              <w:rPr>
                <w:rFonts w:ascii="Arial" w:hAnsi="Arial" w:cs="Arial"/>
              </w:rPr>
              <w:t>pkt 2</w:t>
            </w:r>
          </w:p>
        </w:tc>
        <w:tc>
          <w:tcPr>
            <w:tcW w:w="7654" w:type="dxa"/>
          </w:tcPr>
          <w:p w:rsidR="000649D8" w:rsidRPr="00E235B0" w:rsidRDefault="000649D8" w:rsidP="00416371">
            <w:pPr>
              <w:jc w:val="both"/>
              <w:rPr>
                <w:rFonts w:ascii="Arial" w:hAnsi="Arial" w:cs="Arial"/>
                <w:b/>
                <w:u w:val="single"/>
              </w:rPr>
            </w:pPr>
            <w:r w:rsidRPr="00E235B0">
              <w:rPr>
                <w:rFonts w:ascii="Arial" w:hAnsi="Arial" w:cs="Arial"/>
                <w:b/>
                <w:u w:val="single"/>
              </w:rPr>
              <w:t>Zapis:</w:t>
            </w:r>
          </w:p>
          <w:p w:rsidR="000649D8" w:rsidRPr="00E235B0" w:rsidRDefault="000649D8" w:rsidP="00416371">
            <w:pPr>
              <w:jc w:val="both"/>
              <w:rPr>
                <w:rFonts w:ascii="Arial" w:hAnsi="Arial" w:cs="Arial"/>
              </w:rPr>
            </w:pPr>
            <w:r w:rsidRPr="00E235B0">
              <w:rPr>
                <w:rFonts w:ascii="Arial" w:hAnsi="Arial" w:cs="Arial"/>
              </w:rPr>
              <w:t>Orientacyjny termin rozstrzygnięcia konkursu to styczeń 2017 r. Termin ten w uzasadnionych przypadkach może być wydłużony.</w:t>
            </w:r>
          </w:p>
          <w:p w:rsidR="000649D8" w:rsidRPr="00E235B0" w:rsidRDefault="000649D8" w:rsidP="00416371">
            <w:pPr>
              <w:jc w:val="both"/>
              <w:rPr>
                <w:rFonts w:ascii="Arial" w:hAnsi="Arial" w:cs="Arial"/>
              </w:rPr>
            </w:pPr>
          </w:p>
          <w:p w:rsidR="000649D8" w:rsidRPr="00E235B0" w:rsidRDefault="000649D8" w:rsidP="00416371">
            <w:pPr>
              <w:jc w:val="both"/>
              <w:rPr>
                <w:rFonts w:ascii="Arial" w:hAnsi="Arial" w:cs="Arial"/>
                <w:b/>
                <w:u w:val="single"/>
              </w:rPr>
            </w:pPr>
            <w:r w:rsidRPr="00E235B0">
              <w:rPr>
                <w:rFonts w:ascii="Arial" w:hAnsi="Arial" w:cs="Arial"/>
                <w:b/>
                <w:u w:val="single"/>
              </w:rPr>
              <w:t>Zmieniono na:</w:t>
            </w:r>
          </w:p>
          <w:p w:rsidR="000649D8" w:rsidRPr="00E235B0" w:rsidRDefault="000649D8" w:rsidP="00416371">
            <w:pPr>
              <w:jc w:val="both"/>
              <w:rPr>
                <w:rFonts w:ascii="Arial" w:hAnsi="Arial" w:cs="Arial"/>
              </w:rPr>
            </w:pPr>
            <w:r w:rsidRPr="00E235B0">
              <w:rPr>
                <w:rFonts w:ascii="Arial" w:hAnsi="Arial" w:cs="Arial"/>
              </w:rPr>
              <w:t xml:space="preserve">Orientacyjny termin rozstrzygnięcia konkursu to styczeń/luty 2017 r. Termin ten </w:t>
            </w:r>
            <w:r w:rsidRPr="00E235B0">
              <w:rPr>
                <w:rFonts w:ascii="Arial" w:hAnsi="Arial" w:cs="Arial"/>
              </w:rPr>
              <w:br/>
              <w:t>w uzasadnionych przypadkach może być wydłużony.</w:t>
            </w:r>
          </w:p>
        </w:tc>
        <w:tc>
          <w:tcPr>
            <w:tcW w:w="1985" w:type="dxa"/>
          </w:tcPr>
          <w:p w:rsidR="000649D8" w:rsidRPr="00E235B0" w:rsidRDefault="000649D8" w:rsidP="002E2960">
            <w:pPr>
              <w:jc w:val="center"/>
              <w:rPr>
                <w:rFonts w:ascii="Arial" w:hAnsi="Arial" w:cs="Arial"/>
              </w:rPr>
            </w:pPr>
            <w:r w:rsidRPr="00E235B0">
              <w:rPr>
                <w:rFonts w:ascii="Arial" w:hAnsi="Arial" w:cs="Arial"/>
              </w:rPr>
              <w:t>Aktualizacja zapisu</w:t>
            </w:r>
          </w:p>
        </w:tc>
        <w:tc>
          <w:tcPr>
            <w:tcW w:w="1734" w:type="dxa"/>
          </w:tcPr>
          <w:p w:rsidR="000649D8" w:rsidRPr="00E235B0" w:rsidRDefault="000649D8" w:rsidP="000649D8">
            <w:pPr>
              <w:jc w:val="center"/>
              <w:rPr>
                <w:rFonts w:ascii="Arial" w:hAnsi="Arial" w:cs="Arial"/>
              </w:rPr>
            </w:pPr>
            <w:r w:rsidRPr="00E235B0">
              <w:rPr>
                <w:rFonts w:ascii="Arial" w:hAnsi="Arial" w:cs="Arial"/>
              </w:rPr>
              <w:t>Jw.</w:t>
            </w:r>
          </w:p>
        </w:tc>
      </w:tr>
      <w:tr w:rsidR="000649D8" w:rsidRPr="00E235B0" w:rsidTr="006E2E16">
        <w:trPr>
          <w:trHeight w:val="1970"/>
        </w:trPr>
        <w:tc>
          <w:tcPr>
            <w:tcW w:w="567" w:type="dxa"/>
          </w:tcPr>
          <w:p w:rsidR="000649D8" w:rsidRPr="00E235B0" w:rsidRDefault="000649D8" w:rsidP="006E2E16">
            <w:pPr>
              <w:jc w:val="center"/>
              <w:rPr>
                <w:rFonts w:ascii="Arial" w:hAnsi="Arial" w:cs="Arial"/>
              </w:rPr>
            </w:pPr>
            <w:r w:rsidRPr="00E235B0">
              <w:rPr>
                <w:rFonts w:ascii="Arial" w:hAnsi="Arial" w:cs="Arial"/>
              </w:rPr>
              <w:lastRenderedPageBreak/>
              <w:t>7</w:t>
            </w:r>
          </w:p>
        </w:tc>
        <w:tc>
          <w:tcPr>
            <w:tcW w:w="2127" w:type="dxa"/>
          </w:tcPr>
          <w:p w:rsidR="000649D8" w:rsidRPr="00E235B0" w:rsidRDefault="000649D8" w:rsidP="00F375AC">
            <w:pPr>
              <w:jc w:val="center"/>
              <w:rPr>
                <w:rFonts w:ascii="Arial" w:hAnsi="Arial" w:cs="Arial"/>
              </w:rPr>
            </w:pPr>
            <w:r w:rsidRPr="00E235B0">
              <w:rPr>
                <w:rFonts w:ascii="Arial" w:hAnsi="Arial" w:cs="Arial"/>
              </w:rPr>
              <w:t>Jw.</w:t>
            </w:r>
          </w:p>
        </w:tc>
        <w:tc>
          <w:tcPr>
            <w:tcW w:w="1701" w:type="dxa"/>
          </w:tcPr>
          <w:p w:rsidR="000649D8" w:rsidRPr="00E235B0" w:rsidRDefault="000649D8" w:rsidP="00F375AC">
            <w:pPr>
              <w:jc w:val="center"/>
              <w:rPr>
                <w:rFonts w:ascii="Arial" w:hAnsi="Arial" w:cs="Arial"/>
              </w:rPr>
            </w:pPr>
            <w:r w:rsidRPr="00E235B0">
              <w:rPr>
                <w:rFonts w:ascii="Arial" w:hAnsi="Arial" w:cs="Arial"/>
              </w:rPr>
              <w:t>Rozdział 7,</w:t>
            </w:r>
          </w:p>
          <w:p w:rsidR="000649D8" w:rsidRPr="00E235B0" w:rsidRDefault="000649D8" w:rsidP="00F375AC">
            <w:pPr>
              <w:jc w:val="center"/>
              <w:rPr>
                <w:rFonts w:ascii="Arial" w:hAnsi="Arial" w:cs="Arial"/>
              </w:rPr>
            </w:pPr>
            <w:r w:rsidRPr="00E235B0">
              <w:rPr>
                <w:rFonts w:ascii="Arial" w:hAnsi="Arial" w:cs="Arial"/>
              </w:rPr>
              <w:t>Podrozdział 7.2.1,</w:t>
            </w:r>
          </w:p>
          <w:p w:rsidR="000649D8" w:rsidRPr="00E235B0" w:rsidRDefault="000649D8" w:rsidP="00F375AC">
            <w:pPr>
              <w:jc w:val="center"/>
              <w:rPr>
                <w:rFonts w:ascii="Arial" w:hAnsi="Arial" w:cs="Arial"/>
              </w:rPr>
            </w:pPr>
            <w:r w:rsidRPr="00E235B0">
              <w:rPr>
                <w:rFonts w:ascii="Arial" w:hAnsi="Arial" w:cs="Arial"/>
              </w:rPr>
              <w:t>pkt 12</w:t>
            </w:r>
          </w:p>
        </w:tc>
        <w:tc>
          <w:tcPr>
            <w:tcW w:w="7654" w:type="dxa"/>
          </w:tcPr>
          <w:p w:rsidR="000649D8" w:rsidRPr="00E235B0" w:rsidRDefault="000649D8" w:rsidP="00416371">
            <w:pPr>
              <w:jc w:val="both"/>
              <w:outlineLvl w:val="2"/>
              <w:rPr>
                <w:rFonts w:ascii="Arial" w:eastAsia="Times New Roman" w:hAnsi="Arial" w:cs="Arial"/>
                <w:b/>
                <w:u w:val="single"/>
              </w:rPr>
            </w:pPr>
            <w:r w:rsidRPr="00E235B0">
              <w:rPr>
                <w:rFonts w:ascii="Arial" w:eastAsia="Times New Roman" w:hAnsi="Arial" w:cs="Arial"/>
                <w:b/>
                <w:u w:val="single"/>
              </w:rPr>
              <w:t>Zapis:</w:t>
            </w:r>
          </w:p>
          <w:p w:rsidR="000649D8" w:rsidRPr="00E235B0" w:rsidRDefault="000649D8" w:rsidP="00416371">
            <w:pPr>
              <w:jc w:val="both"/>
              <w:rPr>
                <w:rFonts w:ascii="Arial" w:hAnsi="Arial" w:cs="Arial"/>
                <w:bCs/>
              </w:rPr>
            </w:pPr>
            <w:r w:rsidRPr="00E235B0">
              <w:rPr>
                <w:rFonts w:ascii="Arial" w:hAnsi="Arial" w:cs="Arial"/>
                <w:bCs/>
              </w:rPr>
              <w:t>Wnioskodawcy przysługuje prawo do jednokrotnej poprawy/uzupełnienia złożonej dokumentacji. Prawo to dotyczy także braków formalnych i oczywistych omyłek pisarskich.</w:t>
            </w:r>
          </w:p>
          <w:p w:rsidR="000649D8" w:rsidRPr="00E235B0" w:rsidRDefault="000649D8" w:rsidP="00416371">
            <w:pPr>
              <w:jc w:val="both"/>
              <w:outlineLvl w:val="2"/>
              <w:rPr>
                <w:rFonts w:ascii="Arial" w:eastAsia="Times New Roman" w:hAnsi="Arial" w:cs="Arial"/>
              </w:rPr>
            </w:pPr>
          </w:p>
          <w:p w:rsidR="000649D8" w:rsidRPr="00E235B0" w:rsidRDefault="000649D8" w:rsidP="00416371">
            <w:pPr>
              <w:jc w:val="both"/>
              <w:outlineLvl w:val="2"/>
              <w:rPr>
                <w:rFonts w:ascii="Arial" w:eastAsia="Times New Roman" w:hAnsi="Arial" w:cs="Arial"/>
                <w:b/>
                <w:u w:val="single"/>
              </w:rPr>
            </w:pPr>
            <w:r w:rsidRPr="00E235B0">
              <w:rPr>
                <w:rFonts w:ascii="Arial" w:eastAsia="Times New Roman" w:hAnsi="Arial" w:cs="Arial"/>
                <w:b/>
                <w:u w:val="single"/>
              </w:rPr>
              <w:t>Zmieniono na:</w:t>
            </w:r>
          </w:p>
          <w:p w:rsidR="000649D8" w:rsidRPr="00E235B0" w:rsidRDefault="000649D8" w:rsidP="00416371">
            <w:pPr>
              <w:jc w:val="both"/>
              <w:outlineLvl w:val="2"/>
              <w:rPr>
                <w:rFonts w:ascii="Arial" w:eastAsia="Times New Roman" w:hAnsi="Arial" w:cs="Arial"/>
              </w:rPr>
            </w:pPr>
            <w:r w:rsidRPr="00E235B0">
              <w:rPr>
                <w:rFonts w:ascii="Arial" w:hAnsi="Arial" w:cs="Arial"/>
                <w:bCs/>
              </w:rPr>
              <w:t>Wnioskodawcy przysługuje prawo do jednokrotnej poprawy/uzupełnienia złożonej dokumentacji.</w:t>
            </w:r>
          </w:p>
        </w:tc>
        <w:tc>
          <w:tcPr>
            <w:tcW w:w="1985" w:type="dxa"/>
          </w:tcPr>
          <w:p w:rsidR="000649D8" w:rsidRPr="00E235B0" w:rsidRDefault="000649D8" w:rsidP="002E2960">
            <w:pPr>
              <w:jc w:val="center"/>
              <w:rPr>
                <w:rFonts w:ascii="Arial" w:hAnsi="Arial" w:cs="Arial"/>
              </w:rPr>
            </w:pPr>
            <w:r w:rsidRPr="00E235B0">
              <w:rPr>
                <w:rFonts w:ascii="Arial" w:hAnsi="Arial" w:cs="Arial"/>
              </w:rPr>
              <w:t>Aktualizacja zapisu</w:t>
            </w:r>
          </w:p>
        </w:tc>
        <w:tc>
          <w:tcPr>
            <w:tcW w:w="1734" w:type="dxa"/>
          </w:tcPr>
          <w:p w:rsidR="000649D8" w:rsidRPr="00E235B0" w:rsidRDefault="000649D8" w:rsidP="000649D8">
            <w:pPr>
              <w:jc w:val="center"/>
              <w:rPr>
                <w:rFonts w:ascii="Arial" w:hAnsi="Arial" w:cs="Arial"/>
              </w:rPr>
            </w:pPr>
            <w:r w:rsidRPr="00E235B0">
              <w:rPr>
                <w:rFonts w:ascii="Arial" w:hAnsi="Arial" w:cs="Arial"/>
              </w:rPr>
              <w:t>Jw.</w:t>
            </w:r>
          </w:p>
        </w:tc>
      </w:tr>
      <w:tr w:rsidR="000649D8" w:rsidRPr="00E235B0" w:rsidTr="006E2E16">
        <w:trPr>
          <w:trHeight w:val="571"/>
        </w:trPr>
        <w:tc>
          <w:tcPr>
            <w:tcW w:w="567" w:type="dxa"/>
          </w:tcPr>
          <w:p w:rsidR="000649D8" w:rsidRPr="00E235B0" w:rsidRDefault="000649D8" w:rsidP="006E2E16">
            <w:pPr>
              <w:jc w:val="center"/>
              <w:rPr>
                <w:rFonts w:ascii="Arial" w:hAnsi="Arial" w:cs="Arial"/>
              </w:rPr>
            </w:pPr>
            <w:r w:rsidRPr="00E235B0">
              <w:rPr>
                <w:rFonts w:ascii="Arial" w:hAnsi="Arial" w:cs="Arial"/>
              </w:rPr>
              <w:t>8</w:t>
            </w:r>
          </w:p>
        </w:tc>
        <w:tc>
          <w:tcPr>
            <w:tcW w:w="2127" w:type="dxa"/>
          </w:tcPr>
          <w:p w:rsidR="000649D8" w:rsidRPr="00E235B0" w:rsidRDefault="000649D8" w:rsidP="00F375AC">
            <w:pPr>
              <w:jc w:val="center"/>
              <w:rPr>
                <w:rFonts w:ascii="Arial" w:hAnsi="Arial" w:cs="Arial"/>
              </w:rPr>
            </w:pPr>
            <w:r w:rsidRPr="00E235B0">
              <w:rPr>
                <w:rFonts w:ascii="Arial" w:hAnsi="Arial" w:cs="Arial"/>
              </w:rPr>
              <w:t>Jw.</w:t>
            </w:r>
          </w:p>
        </w:tc>
        <w:tc>
          <w:tcPr>
            <w:tcW w:w="1701" w:type="dxa"/>
          </w:tcPr>
          <w:p w:rsidR="000649D8" w:rsidRPr="00E235B0" w:rsidRDefault="000649D8" w:rsidP="00F375AC">
            <w:pPr>
              <w:jc w:val="center"/>
              <w:rPr>
                <w:rFonts w:ascii="Arial" w:hAnsi="Arial" w:cs="Arial"/>
              </w:rPr>
            </w:pPr>
            <w:r w:rsidRPr="00E235B0">
              <w:rPr>
                <w:rFonts w:ascii="Arial" w:hAnsi="Arial" w:cs="Arial"/>
              </w:rPr>
              <w:t>Rozdział 7,</w:t>
            </w:r>
          </w:p>
          <w:p w:rsidR="000649D8" w:rsidRPr="00E235B0" w:rsidRDefault="000649D8" w:rsidP="00F375AC">
            <w:pPr>
              <w:jc w:val="center"/>
              <w:rPr>
                <w:rFonts w:ascii="Arial" w:hAnsi="Arial" w:cs="Arial"/>
              </w:rPr>
            </w:pPr>
            <w:r w:rsidRPr="00E235B0">
              <w:rPr>
                <w:rFonts w:ascii="Arial" w:hAnsi="Arial" w:cs="Arial"/>
              </w:rPr>
              <w:t>Podrozdział 8.2.3</w:t>
            </w:r>
          </w:p>
        </w:tc>
        <w:tc>
          <w:tcPr>
            <w:tcW w:w="7654" w:type="dxa"/>
          </w:tcPr>
          <w:p w:rsidR="000649D8" w:rsidRPr="00E235B0" w:rsidRDefault="000649D8" w:rsidP="00F375AC">
            <w:pPr>
              <w:jc w:val="both"/>
              <w:outlineLvl w:val="2"/>
              <w:rPr>
                <w:rFonts w:ascii="Arial" w:eastAsia="Times New Roman" w:hAnsi="Arial" w:cs="Arial"/>
              </w:rPr>
            </w:pPr>
            <w:r w:rsidRPr="002A64D5">
              <w:rPr>
                <w:rFonts w:ascii="Arial" w:eastAsia="Times New Roman" w:hAnsi="Arial" w:cs="Arial"/>
                <w:b/>
                <w:u w:val="single"/>
              </w:rPr>
              <w:t>Zmieniono</w:t>
            </w:r>
            <w:r w:rsidRPr="00E235B0">
              <w:rPr>
                <w:rFonts w:ascii="Arial" w:eastAsia="Times New Roman" w:hAnsi="Arial" w:cs="Arial"/>
              </w:rPr>
              <w:t xml:space="preserve"> numerację podrozdziału 8.2.3 na 7.2.3. </w:t>
            </w:r>
          </w:p>
        </w:tc>
        <w:tc>
          <w:tcPr>
            <w:tcW w:w="1985" w:type="dxa"/>
          </w:tcPr>
          <w:p w:rsidR="000649D8" w:rsidRPr="00E235B0" w:rsidRDefault="000649D8" w:rsidP="002E2960">
            <w:pPr>
              <w:jc w:val="center"/>
              <w:rPr>
                <w:rFonts w:ascii="Arial" w:hAnsi="Arial" w:cs="Arial"/>
              </w:rPr>
            </w:pPr>
            <w:r w:rsidRPr="00E235B0">
              <w:rPr>
                <w:rFonts w:ascii="Arial" w:hAnsi="Arial" w:cs="Arial"/>
              </w:rPr>
              <w:t>Aktualizacja zapisu</w:t>
            </w:r>
          </w:p>
        </w:tc>
        <w:tc>
          <w:tcPr>
            <w:tcW w:w="1734" w:type="dxa"/>
          </w:tcPr>
          <w:p w:rsidR="000649D8" w:rsidRPr="00E235B0" w:rsidRDefault="000649D8" w:rsidP="000649D8">
            <w:pPr>
              <w:jc w:val="center"/>
              <w:rPr>
                <w:rFonts w:ascii="Arial" w:hAnsi="Arial" w:cs="Arial"/>
              </w:rPr>
            </w:pPr>
            <w:r w:rsidRPr="00E235B0">
              <w:rPr>
                <w:rFonts w:ascii="Arial" w:hAnsi="Arial" w:cs="Arial"/>
              </w:rPr>
              <w:t>Jw.</w:t>
            </w:r>
          </w:p>
        </w:tc>
      </w:tr>
      <w:tr w:rsidR="000649D8" w:rsidRPr="00E235B0" w:rsidTr="006E2E16">
        <w:trPr>
          <w:trHeight w:val="565"/>
        </w:trPr>
        <w:tc>
          <w:tcPr>
            <w:tcW w:w="567" w:type="dxa"/>
          </w:tcPr>
          <w:p w:rsidR="000649D8" w:rsidRPr="00E235B0" w:rsidRDefault="000649D8" w:rsidP="006E2E16">
            <w:pPr>
              <w:jc w:val="center"/>
              <w:rPr>
                <w:rFonts w:ascii="Arial" w:hAnsi="Arial" w:cs="Arial"/>
              </w:rPr>
            </w:pPr>
            <w:r w:rsidRPr="00E235B0">
              <w:rPr>
                <w:rFonts w:ascii="Arial" w:hAnsi="Arial" w:cs="Arial"/>
              </w:rPr>
              <w:t>9</w:t>
            </w:r>
          </w:p>
        </w:tc>
        <w:tc>
          <w:tcPr>
            <w:tcW w:w="2127" w:type="dxa"/>
          </w:tcPr>
          <w:p w:rsidR="000649D8" w:rsidRPr="00E235B0" w:rsidRDefault="000649D8" w:rsidP="00076297">
            <w:pPr>
              <w:jc w:val="center"/>
              <w:rPr>
                <w:rFonts w:ascii="Arial" w:hAnsi="Arial" w:cs="Arial"/>
              </w:rPr>
            </w:pPr>
            <w:r w:rsidRPr="00E235B0">
              <w:rPr>
                <w:rFonts w:ascii="Arial" w:hAnsi="Arial" w:cs="Arial"/>
              </w:rPr>
              <w:t>Jw.</w:t>
            </w:r>
          </w:p>
        </w:tc>
        <w:tc>
          <w:tcPr>
            <w:tcW w:w="1701" w:type="dxa"/>
          </w:tcPr>
          <w:p w:rsidR="000649D8" w:rsidRPr="00E235B0" w:rsidRDefault="000649D8" w:rsidP="00076297">
            <w:pPr>
              <w:jc w:val="center"/>
              <w:rPr>
                <w:rFonts w:ascii="Arial" w:hAnsi="Arial" w:cs="Arial"/>
              </w:rPr>
            </w:pPr>
            <w:r w:rsidRPr="00E235B0">
              <w:rPr>
                <w:rFonts w:ascii="Arial" w:hAnsi="Arial" w:cs="Arial"/>
              </w:rPr>
              <w:t>Rozdział 7,</w:t>
            </w:r>
          </w:p>
          <w:p w:rsidR="000649D8" w:rsidRPr="00E235B0" w:rsidRDefault="000649D8" w:rsidP="00C4615C">
            <w:pPr>
              <w:jc w:val="center"/>
              <w:rPr>
                <w:rFonts w:ascii="Arial" w:hAnsi="Arial" w:cs="Arial"/>
              </w:rPr>
            </w:pPr>
            <w:r w:rsidRPr="00E235B0">
              <w:rPr>
                <w:rFonts w:ascii="Arial" w:hAnsi="Arial" w:cs="Arial"/>
              </w:rPr>
              <w:t>Podrozdział 8.2.4</w:t>
            </w:r>
          </w:p>
        </w:tc>
        <w:tc>
          <w:tcPr>
            <w:tcW w:w="7654" w:type="dxa"/>
          </w:tcPr>
          <w:p w:rsidR="000649D8" w:rsidRPr="00E235B0" w:rsidRDefault="000649D8" w:rsidP="00C4615C">
            <w:pPr>
              <w:jc w:val="both"/>
              <w:outlineLvl w:val="2"/>
              <w:rPr>
                <w:rFonts w:ascii="Arial" w:eastAsia="Times New Roman" w:hAnsi="Arial" w:cs="Arial"/>
              </w:rPr>
            </w:pPr>
            <w:r w:rsidRPr="002A64D5">
              <w:rPr>
                <w:rFonts w:ascii="Arial" w:eastAsia="Times New Roman" w:hAnsi="Arial" w:cs="Arial"/>
                <w:b/>
                <w:u w:val="single"/>
              </w:rPr>
              <w:t>Zmieniono</w:t>
            </w:r>
            <w:r w:rsidRPr="00E235B0">
              <w:rPr>
                <w:rFonts w:ascii="Arial" w:eastAsia="Times New Roman" w:hAnsi="Arial" w:cs="Arial"/>
              </w:rPr>
              <w:t xml:space="preserve"> numerację podrozdziału 8.2.4 na 7.2.4. </w:t>
            </w:r>
          </w:p>
        </w:tc>
        <w:tc>
          <w:tcPr>
            <w:tcW w:w="1985" w:type="dxa"/>
          </w:tcPr>
          <w:p w:rsidR="000649D8" w:rsidRPr="00E235B0" w:rsidRDefault="000649D8" w:rsidP="002E2960">
            <w:pPr>
              <w:jc w:val="center"/>
              <w:rPr>
                <w:rFonts w:ascii="Arial" w:hAnsi="Arial" w:cs="Arial"/>
              </w:rPr>
            </w:pPr>
            <w:r w:rsidRPr="00E235B0">
              <w:rPr>
                <w:rFonts w:ascii="Arial" w:hAnsi="Arial" w:cs="Arial"/>
              </w:rPr>
              <w:t>Aktualizacja zapisu</w:t>
            </w:r>
          </w:p>
        </w:tc>
        <w:tc>
          <w:tcPr>
            <w:tcW w:w="1734" w:type="dxa"/>
          </w:tcPr>
          <w:p w:rsidR="000649D8" w:rsidRPr="00E235B0" w:rsidRDefault="000649D8" w:rsidP="000649D8">
            <w:pPr>
              <w:jc w:val="center"/>
              <w:rPr>
                <w:rFonts w:ascii="Arial" w:hAnsi="Arial" w:cs="Arial"/>
              </w:rPr>
            </w:pPr>
            <w:r w:rsidRPr="00E235B0">
              <w:rPr>
                <w:rFonts w:ascii="Arial" w:hAnsi="Arial" w:cs="Arial"/>
              </w:rPr>
              <w:t>Jw.</w:t>
            </w:r>
          </w:p>
        </w:tc>
      </w:tr>
      <w:tr w:rsidR="000649D8" w:rsidRPr="00E235B0" w:rsidTr="006E2E16">
        <w:trPr>
          <w:trHeight w:val="565"/>
        </w:trPr>
        <w:tc>
          <w:tcPr>
            <w:tcW w:w="567" w:type="dxa"/>
          </w:tcPr>
          <w:p w:rsidR="000649D8" w:rsidRPr="00E235B0" w:rsidRDefault="000649D8" w:rsidP="006E2E16">
            <w:pPr>
              <w:jc w:val="center"/>
              <w:rPr>
                <w:rFonts w:ascii="Arial" w:hAnsi="Arial" w:cs="Arial"/>
              </w:rPr>
            </w:pPr>
            <w:r w:rsidRPr="00E235B0">
              <w:rPr>
                <w:rFonts w:ascii="Arial" w:hAnsi="Arial" w:cs="Arial"/>
              </w:rPr>
              <w:t>10</w:t>
            </w:r>
          </w:p>
        </w:tc>
        <w:tc>
          <w:tcPr>
            <w:tcW w:w="2127" w:type="dxa"/>
          </w:tcPr>
          <w:p w:rsidR="000649D8" w:rsidRPr="00E235B0" w:rsidRDefault="000649D8" w:rsidP="00076297">
            <w:pPr>
              <w:jc w:val="center"/>
              <w:rPr>
                <w:rFonts w:ascii="Arial" w:hAnsi="Arial" w:cs="Arial"/>
              </w:rPr>
            </w:pPr>
            <w:r w:rsidRPr="00E235B0">
              <w:rPr>
                <w:rFonts w:ascii="Arial" w:hAnsi="Arial" w:cs="Arial"/>
              </w:rPr>
              <w:t>Jw.</w:t>
            </w:r>
          </w:p>
        </w:tc>
        <w:tc>
          <w:tcPr>
            <w:tcW w:w="1701" w:type="dxa"/>
          </w:tcPr>
          <w:p w:rsidR="000649D8" w:rsidRPr="00E235B0" w:rsidRDefault="000649D8" w:rsidP="002F0E5A">
            <w:pPr>
              <w:jc w:val="center"/>
              <w:rPr>
                <w:rFonts w:ascii="Arial" w:hAnsi="Arial" w:cs="Arial"/>
              </w:rPr>
            </w:pPr>
            <w:r w:rsidRPr="00E235B0">
              <w:rPr>
                <w:rFonts w:ascii="Arial" w:hAnsi="Arial" w:cs="Arial"/>
              </w:rPr>
              <w:t>Rozdział 7,</w:t>
            </w:r>
          </w:p>
          <w:p w:rsidR="00E153AB" w:rsidRDefault="000649D8" w:rsidP="002F0E5A">
            <w:pPr>
              <w:jc w:val="center"/>
              <w:rPr>
                <w:rFonts w:ascii="Arial" w:hAnsi="Arial" w:cs="Arial"/>
              </w:rPr>
            </w:pPr>
            <w:r w:rsidRPr="00E235B0">
              <w:rPr>
                <w:rFonts w:ascii="Arial" w:hAnsi="Arial" w:cs="Arial"/>
              </w:rPr>
              <w:t xml:space="preserve">Podrozdział 8.2.4, </w:t>
            </w:r>
          </w:p>
          <w:p w:rsidR="000649D8" w:rsidRPr="00E235B0" w:rsidRDefault="000649D8" w:rsidP="00E153AB">
            <w:pPr>
              <w:jc w:val="center"/>
              <w:rPr>
                <w:rFonts w:ascii="Arial" w:hAnsi="Arial" w:cs="Arial"/>
              </w:rPr>
            </w:pPr>
            <w:r w:rsidRPr="00E235B0">
              <w:rPr>
                <w:rFonts w:ascii="Arial" w:hAnsi="Arial" w:cs="Arial"/>
              </w:rPr>
              <w:t>p</w:t>
            </w:r>
            <w:r w:rsidR="00E153AB">
              <w:rPr>
                <w:rFonts w:ascii="Arial" w:hAnsi="Arial" w:cs="Arial"/>
              </w:rPr>
              <w:t>kt</w:t>
            </w:r>
            <w:r w:rsidRPr="00E235B0">
              <w:rPr>
                <w:rFonts w:ascii="Arial" w:hAnsi="Arial" w:cs="Arial"/>
              </w:rPr>
              <w:t xml:space="preserve"> 1</w:t>
            </w:r>
          </w:p>
        </w:tc>
        <w:tc>
          <w:tcPr>
            <w:tcW w:w="7654" w:type="dxa"/>
          </w:tcPr>
          <w:p w:rsidR="000649D8" w:rsidRPr="00E235B0" w:rsidRDefault="000649D8" w:rsidP="00C4615C">
            <w:pPr>
              <w:jc w:val="both"/>
              <w:outlineLvl w:val="2"/>
              <w:rPr>
                <w:rFonts w:ascii="Arial" w:eastAsia="Times New Roman" w:hAnsi="Arial" w:cs="Arial"/>
                <w:b/>
                <w:u w:val="single"/>
              </w:rPr>
            </w:pPr>
            <w:r w:rsidRPr="00E235B0">
              <w:rPr>
                <w:rFonts w:ascii="Arial" w:eastAsia="Times New Roman" w:hAnsi="Arial" w:cs="Arial"/>
                <w:b/>
                <w:u w:val="single"/>
              </w:rPr>
              <w:t>Zapis:</w:t>
            </w:r>
          </w:p>
          <w:p w:rsidR="000649D8" w:rsidRPr="00E235B0" w:rsidRDefault="000649D8" w:rsidP="00C4615C">
            <w:pPr>
              <w:jc w:val="both"/>
              <w:outlineLvl w:val="2"/>
              <w:rPr>
                <w:rFonts w:ascii="Arial" w:hAnsi="Arial" w:cs="Arial"/>
                <w:iCs/>
              </w:rPr>
            </w:pPr>
            <w:r w:rsidRPr="00E235B0">
              <w:rPr>
                <w:rFonts w:ascii="Arial" w:hAnsi="Arial" w:cs="Arial"/>
              </w:rPr>
              <w:t xml:space="preserve">Celem oceny strategicznej jest wyselekcjonowanie projektów, które w największym stopniu wpłyną na realizację polityki rozwojowej wynikającej ze Strategii Rozwoju Województwa Zachodniopomorskiego, Planu Zagospodarowania Przestrzennego WZ, wojewódzkich strategii i programów sektorowych oraz krajowych dokumentów strategicznych, w tym w szczególności Krajowej Strategii Rozwoju Regionalnego. Dodatkowo w ramach oceny strategicznej preferowane będą projekty realizowane na terenie Specjalnej Strefy Włączenia </w:t>
            </w:r>
            <w:r w:rsidRPr="00E235B0">
              <w:rPr>
                <w:rFonts w:ascii="Arial" w:hAnsi="Arial" w:cs="Arial"/>
                <w:iCs/>
              </w:rPr>
              <w:t xml:space="preserve">wyznaczonej uchwałą Zarządu Województwa Zachodniopomorskiego nr 653/14 z 22 kwietnia 2014 r. </w:t>
            </w:r>
            <w:r w:rsidRPr="00E235B0">
              <w:rPr>
                <w:rFonts w:ascii="Arial" w:hAnsi="Arial" w:cs="Arial"/>
                <w:iCs/>
              </w:rPr>
              <w:br/>
              <w:t>i zaktualizowanej na podstawie uchwał nr 838/15 z dnia 2 czerwca 2015 r., 1497/15 z dnia 7 października 2015 r</w:t>
            </w:r>
            <w:r w:rsidRPr="00E235B0">
              <w:rPr>
                <w:rFonts w:ascii="Arial" w:hAnsi="Arial" w:cs="Arial"/>
                <w:i/>
                <w:iCs/>
              </w:rPr>
              <w:t>.</w:t>
            </w:r>
            <w:r w:rsidRPr="00E235B0">
              <w:rPr>
                <w:rFonts w:ascii="Arial" w:hAnsi="Arial" w:cs="Arial"/>
                <w:iCs/>
              </w:rPr>
              <w:t xml:space="preserve"> oraz 979/16 z dnia 29 czerwca 2016 r.</w:t>
            </w:r>
          </w:p>
          <w:p w:rsidR="000649D8" w:rsidRPr="00E235B0" w:rsidRDefault="000649D8" w:rsidP="00C4615C">
            <w:pPr>
              <w:jc w:val="both"/>
              <w:outlineLvl w:val="2"/>
              <w:rPr>
                <w:rFonts w:ascii="Arial" w:hAnsi="Arial" w:cs="Arial"/>
                <w:iCs/>
              </w:rPr>
            </w:pPr>
          </w:p>
          <w:p w:rsidR="000649D8" w:rsidRPr="00E235B0" w:rsidRDefault="000649D8" w:rsidP="00C4615C">
            <w:pPr>
              <w:jc w:val="both"/>
              <w:outlineLvl w:val="2"/>
              <w:rPr>
                <w:rFonts w:ascii="Arial" w:hAnsi="Arial" w:cs="Arial"/>
                <w:b/>
                <w:iCs/>
                <w:u w:val="single"/>
              </w:rPr>
            </w:pPr>
            <w:r w:rsidRPr="00E235B0">
              <w:rPr>
                <w:rFonts w:ascii="Arial" w:hAnsi="Arial" w:cs="Arial"/>
                <w:b/>
                <w:iCs/>
                <w:u w:val="single"/>
              </w:rPr>
              <w:t>Zmieniono na:</w:t>
            </w:r>
          </w:p>
          <w:p w:rsidR="000649D8" w:rsidRPr="00E235B0" w:rsidRDefault="000649D8" w:rsidP="00C4615C">
            <w:pPr>
              <w:jc w:val="both"/>
              <w:outlineLvl w:val="2"/>
              <w:rPr>
                <w:rFonts w:ascii="Arial" w:eastAsia="Times New Roman" w:hAnsi="Arial" w:cs="Arial"/>
              </w:rPr>
            </w:pPr>
            <w:r w:rsidRPr="00E235B0">
              <w:rPr>
                <w:rFonts w:ascii="Arial" w:hAnsi="Arial" w:cs="Arial"/>
              </w:rPr>
              <w:t>Celem oceny strategicznej jest wyselekcjonowanie projektów, które w największym stopniu wpłyną na realizację polityki rozwojowej wynikającej ze Strategii Rozwoju Województwa Zachodniopomorskiego, Planu Zagospodarowania Przestrzennego WZ, wojewódzkich strategii i programów sektorowych oraz krajowych dokumentów strategicznych, w tym w szczególności Krajowej Strategii Rozwoju Regionalnego. Dodatkowo w ramach oceny strategicznej preferowane będą projekty realizowane poza obszarem funkcjonalnym Zintegrowanych Inwestycji Terytorialnych.</w:t>
            </w:r>
          </w:p>
        </w:tc>
        <w:tc>
          <w:tcPr>
            <w:tcW w:w="1985" w:type="dxa"/>
          </w:tcPr>
          <w:p w:rsidR="000649D8" w:rsidRPr="00E235B0" w:rsidRDefault="000649D8" w:rsidP="002E2960">
            <w:pPr>
              <w:jc w:val="center"/>
              <w:rPr>
                <w:rFonts w:ascii="Arial" w:hAnsi="Arial" w:cs="Arial"/>
              </w:rPr>
            </w:pPr>
            <w:r w:rsidRPr="00E235B0">
              <w:rPr>
                <w:rFonts w:ascii="Arial" w:hAnsi="Arial" w:cs="Arial"/>
              </w:rPr>
              <w:t>Aktualizacja zapisu</w:t>
            </w:r>
          </w:p>
        </w:tc>
        <w:tc>
          <w:tcPr>
            <w:tcW w:w="1734" w:type="dxa"/>
          </w:tcPr>
          <w:p w:rsidR="000649D8" w:rsidRPr="00E235B0" w:rsidRDefault="000649D8" w:rsidP="000649D8">
            <w:pPr>
              <w:jc w:val="center"/>
              <w:rPr>
                <w:rFonts w:ascii="Arial" w:hAnsi="Arial" w:cs="Arial"/>
              </w:rPr>
            </w:pPr>
            <w:r w:rsidRPr="00E235B0">
              <w:rPr>
                <w:rFonts w:ascii="Arial" w:hAnsi="Arial" w:cs="Arial"/>
              </w:rPr>
              <w:t>Jw.</w:t>
            </w:r>
          </w:p>
        </w:tc>
      </w:tr>
      <w:tr w:rsidR="000649D8" w:rsidRPr="00E235B0" w:rsidTr="006E2E16">
        <w:trPr>
          <w:trHeight w:val="565"/>
        </w:trPr>
        <w:tc>
          <w:tcPr>
            <w:tcW w:w="567" w:type="dxa"/>
          </w:tcPr>
          <w:p w:rsidR="000649D8" w:rsidRPr="00E235B0" w:rsidRDefault="000649D8" w:rsidP="006E2E16">
            <w:pPr>
              <w:jc w:val="center"/>
              <w:rPr>
                <w:rFonts w:ascii="Arial" w:hAnsi="Arial" w:cs="Arial"/>
              </w:rPr>
            </w:pPr>
            <w:r w:rsidRPr="00E235B0">
              <w:rPr>
                <w:rFonts w:ascii="Arial" w:hAnsi="Arial" w:cs="Arial"/>
              </w:rPr>
              <w:t>11</w:t>
            </w:r>
          </w:p>
        </w:tc>
        <w:tc>
          <w:tcPr>
            <w:tcW w:w="2127" w:type="dxa"/>
          </w:tcPr>
          <w:p w:rsidR="000649D8" w:rsidRPr="00E235B0" w:rsidRDefault="000649D8" w:rsidP="00076297">
            <w:pPr>
              <w:jc w:val="center"/>
              <w:rPr>
                <w:rFonts w:ascii="Arial" w:hAnsi="Arial" w:cs="Arial"/>
              </w:rPr>
            </w:pPr>
            <w:r w:rsidRPr="00E235B0">
              <w:rPr>
                <w:rFonts w:ascii="Arial" w:hAnsi="Arial" w:cs="Arial"/>
              </w:rPr>
              <w:t>Jw.</w:t>
            </w:r>
          </w:p>
          <w:p w:rsidR="000649D8" w:rsidRPr="00E235B0" w:rsidRDefault="000649D8" w:rsidP="00076297">
            <w:pPr>
              <w:jc w:val="center"/>
              <w:rPr>
                <w:rFonts w:ascii="Arial" w:hAnsi="Arial" w:cs="Arial"/>
              </w:rPr>
            </w:pPr>
          </w:p>
        </w:tc>
        <w:tc>
          <w:tcPr>
            <w:tcW w:w="1701" w:type="dxa"/>
          </w:tcPr>
          <w:p w:rsidR="00E153AB" w:rsidRDefault="000649D8" w:rsidP="002F0E5A">
            <w:pPr>
              <w:jc w:val="center"/>
              <w:rPr>
                <w:rFonts w:ascii="Arial" w:hAnsi="Arial" w:cs="Arial"/>
              </w:rPr>
            </w:pPr>
            <w:r w:rsidRPr="00E235B0">
              <w:rPr>
                <w:rFonts w:ascii="Arial" w:hAnsi="Arial" w:cs="Arial"/>
              </w:rPr>
              <w:t xml:space="preserve">Rozdział 10, </w:t>
            </w:r>
          </w:p>
          <w:p w:rsidR="000649D8" w:rsidRPr="00E235B0" w:rsidRDefault="000649D8" w:rsidP="002F0E5A">
            <w:pPr>
              <w:jc w:val="center"/>
              <w:rPr>
                <w:rFonts w:ascii="Arial" w:hAnsi="Arial" w:cs="Arial"/>
              </w:rPr>
            </w:pPr>
            <w:r w:rsidRPr="00E235B0">
              <w:rPr>
                <w:rFonts w:ascii="Arial" w:hAnsi="Arial" w:cs="Arial"/>
              </w:rPr>
              <w:t>pkt 6</w:t>
            </w:r>
          </w:p>
        </w:tc>
        <w:tc>
          <w:tcPr>
            <w:tcW w:w="7654" w:type="dxa"/>
          </w:tcPr>
          <w:p w:rsidR="000649D8" w:rsidRPr="00E235B0" w:rsidRDefault="000649D8" w:rsidP="00416371">
            <w:pPr>
              <w:jc w:val="both"/>
              <w:outlineLvl w:val="2"/>
              <w:rPr>
                <w:rFonts w:ascii="Arial" w:eastAsia="Times New Roman" w:hAnsi="Arial" w:cs="Arial"/>
                <w:u w:val="single"/>
              </w:rPr>
            </w:pPr>
            <w:r w:rsidRPr="002A64D5">
              <w:rPr>
                <w:rFonts w:ascii="Arial" w:hAnsi="Arial" w:cs="Arial"/>
                <w:b/>
                <w:bCs/>
                <w:u w:val="single"/>
              </w:rPr>
              <w:t>Zmieniono</w:t>
            </w:r>
            <w:r w:rsidRPr="00E235B0">
              <w:rPr>
                <w:rFonts w:ascii="Arial" w:hAnsi="Arial" w:cs="Arial"/>
                <w:bCs/>
              </w:rPr>
              <w:t xml:space="preserve"> wersję załącznika nr 1 do regulaminu konkursu </w:t>
            </w:r>
            <w:r w:rsidRPr="00E235B0">
              <w:rPr>
                <w:rFonts w:ascii="Arial" w:hAnsi="Arial" w:cs="Arial"/>
                <w:bCs/>
                <w:i/>
              </w:rPr>
              <w:t>Wzór wniosku o dofinansowanie projektu z Europejskiego Funduszu Rozwoju Regionalnego w ramach Regionalnego Programu Operacyjnego  Województwa Zachodniopomorskiego 2014 – 2020 wraz z instrukcją wypełniania</w:t>
            </w:r>
            <w:r w:rsidRPr="00E235B0">
              <w:rPr>
                <w:rFonts w:ascii="Arial" w:hAnsi="Arial" w:cs="Arial"/>
                <w:bCs/>
              </w:rPr>
              <w:t xml:space="preserve"> z 1.0 na 2.0.</w:t>
            </w:r>
          </w:p>
          <w:p w:rsidR="000649D8" w:rsidRPr="00E235B0" w:rsidRDefault="000649D8" w:rsidP="00416371">
            <w:pPr>
              <w:jc w:val="both"/>
              <w:outlineLvl w:val="2"/>
              <w:rPr>
                <w:rFonts w:ascii="Arial" w:eastAsia="Times New Roman" w:hAnsi="Arial" w:cs="Arial"/>
                <w:u w:val="single"/>
              </w:rPr>
            </w:pPr>
          </w:p>
        </w:tc>
        <w:tc>
          <w:tcPr>
            <w:tcW w:w="1985" w:type="dxa"/>
          </w:tcPr>
          <w:p w:rsidR="000649D8" w:rsidRPr="00E235B0" w:rsidRDefault="000649D8" w:rsidP="004C46B9">
            <w:pPr>
              <w:jc w:val="center"/>
              <w:rPr>
                <w:rFonts w:ascii="Arial" w:hAnsi="Arial" w:cs="Arial"/>
              </w:rPr>
            </w:pPr>
            <w:r w:rsidRPr="00E235B0">
              <w:rPr>
                <w:rFonts w:ascii="Arial" w:hAnsi="Arial" w:cs="Arial"/>
              </w:rPr>
              <w:lastRenderedPageBreak/>
              <w:t xml:space="preserve">Aktualizacja zapisu </w:t>
            </w:r>
          </w:p>
        </w:tc>
        <w:tc>
          <w:tcPr>
            <w:tcW w:w="1734" w:type="dxa"/>
          </w:tcPr>
          <w:p w:rsidR="000649D8" w:rsidRPr="00E235B0" w:rsidRDefault="000649D8" w:rsidP="000649D8">
            <w:pPr>
              <w:jc w:val="center"/>
              <w:rPr>
                <w:rFonts w:ascii="Arial" w:hAnsi="Arial" w:cs="Arial"/>
              </w:rPr>
            </w:pPr>
            <w:r w:rsidRPr="00E235B0">
              <w:rPr>
                <w:rFonts w:ascii="Arial" w:hAnsi="Arial" w:cs="Arial"/>
              </w:rPr>
              <w:t>Jw.</w:t>
            </w:r>
          </w:p>
        </w:tc>
      </w:tr>
      <w:tr w:rsidR="000649D8" w:rsidRPr="00E235B0" w:rsidTr="006E2E16">
        <w:trPr>
          <w:trHeight w:val="565"/>
        </w:trPr>
        <w:tc>
          <w:tcPr>
            <w:tcW w:w="567" w:type="dxa"/>
          </w:tcPr>
          <w:p w:rsidR="000649D8" w:rsidRPr="00E235B0" w:rsidRDefault="000649D8" w:rsidP="006E2E16">
            <w:pPr>
              <w:jc w:val="center"/>
              <w:rPr>
                <w:rFonts w:ascii="Arial" w:hAnsi="Arial" w:cs="Arial"/>
              </w:rPr>
            </w:pPr>
            <w:r w:rsidRPr="00E235B0">
              <w:rPr>
                <w:rFonts w:ascii="Arial" w:hAnsi="Arial" w:cs="Arial"/>
              </w:rPr>
              <w:lastRenderedPageBreak/>
              <w:t>12</w:t>
            </w:r>
          </w:p>
        </w:tc>
        <w:tc>
          <w:tcPr>
            <w:tcW w:w="2127" w:type="dxa"/>
          </w:tcPr>
          <w:p w:rsidR="000649D8" w:rsidRPr="00E235B0" w:rsidRDefault="000649D8" w:rsidP="00076297">
            <w:pPr>
              <w:jc w:val="center"/>
              <w:rPr>
                <w:rFonts w:ascii="Arial" w:hAnsi="Arial" w:cs="Arial"/>
              </w:rPr>
            </w:pPr>
            <w:r w:rsidRPr="00E235B0">
              <w:rPr>
                <w:rFonts w:ascii="Arial" w:hAnsi="Arial" w:cs="Arial"/>
              </w:rPr>
              <w:t>Jw.</w:t>
            </w:r>
          </w:p>
        </w:tc>
        <w:tc>
          <w:tcPr>
            <w:tcW w:w="1701" w:type="dxa"/>
          </w:tcPr>
          <w:p w:rsidR="00E153AB" w:rsidRDefault="000649D8" w:rsidP="002F0E5A">
            <w:pPr>
              <w:jc w:val="center"/>
              <w:rPr>
                <w:rFonts w:ascii="Arial" w:hAnsi="Arial" w:cs="Arial"/>
              </w:rPr>
            </w:pPr>
            <w:r w:rsidRPr="00E235B0">
              <w:rPr>
                <w:rFonts w:ascii="Arial" w:hAnsi="Arial" w:cs="Arial"/>
              </w:rPr>
              <w:t xml:space="preserve">Rozdział 10, </w:t>
            </w:r>
          </w:p>
          <w:p w:rsidR="000649D8" w:rsidRPr="00E235B0" w:rsidRDefault="000649D8" w:rsidP="002F0E5A">
            <w:pPr>
              <w:jc w:val="center"/>
              <w:rPr>
                <w:rFonts w:ascii="Arial" w:hAnsi="Arial" w:cs="Arial"/>
              </w:rPr>
            </w:pPr>
            <w:r w:rsidRPr="00E235B0">
              <w:rPr>
                <w:rFonts w:ascii="Arial" w:hAnsi="Arial" w:cs="Arial"/>
              </w:rPr>
              <w:t>pkt 6</w:t>
            </w:r>
          </w:p>
        </w:tc>
        <w:tc>
          <w:tcPr>
            <w:tcW w:w="7654" w:type="dxa"/>
          </w:tcPr>
          <w:p w:rsidR="000649D8" w:rsidRPr="00E235B0" w:rsidRDefault="000649D8" w:rsidP="00416371">
            <w:pPr>
              <w:jc w:val="both"/>
              <w:outlineLvl w:val="2"/>
              <w:rPr>
                <w:rFonts w:ascii="Arial" w:hAnsi="Arial" w:cs="Arial"/>
                <w:bCs/>
              </w:rPr>
            </w:pPr>
            <w:r w:rsidRPr="002A64D5">
              <w:rPr>
                <w:rFonts w:ascii="Arial" w:hAnsi="Arial" w:cs="Arial"/>
                <w:b/>
                <w:u w:val="single"/>
              </w:rPr>
              <w:t>Zmieniono</w:t>
            </w:r>
            <w:r w:rsidRPr="00E235B0">
              <w:rPr>
                <w:rFonts w:ascii="Arial" w:hAnsi="Arial" w:cs="Arial"/>
              </w:rPr>
              <w:t xml:space="preserve"> wersję załącznika nr 7 do regulaminu konkursu </w:t>
            </w:r>
            <w:r w:rsidRPr="00E235B0">
              <w:rPr>
                <w:rFonts w:ascii="Arial" w:hAnsi="Arial" w:cs="Arial"/>
                <w:i/>
              </w:rPr>
              <w:t>Zasady wprowadzania zmian w projektach realizowanych w ramach Regionalnego Programu Operacyjnego Województwa Zachodniopomorskiego 2014-2020</w:t>
            </w:r>
            <w:r w:rsidRPr="00E235B0">
              <w:rPr>
                <w:rFonts w:ascii="Arial" w:hAnsi="Arial" w:cs="Arial"/>
              </w:rPr>
              <w:t xml:space="preserve"> z 3.0 na 4.0.</w:t>
            </w:r>
          </w:p>
        </w:tc>
        <w:tc>
          <w:tcPr>
            <w:tcW w:w="1985" w:type="dxa"/>
          </w:tcPr>
          <w:p w:rsidR="000649D8" w:rsidRPr="00E235B0" w:rsidRDefault="000649D8" w:rsidP="004C46B9">
            <w:pPr>
              <w:jc w:val="center"/>
              <w:rPr>
                <w:rFonts w:ascii="Arial" w:hAnsi="Arial" w:cs="Arial"/>
              </w:rPr>
            </w:pPr>
            <w:r w:rsidRPr="00E235B0">
              <w:rPr>
                <w:rFonts w:ascii="Arial" w:hAnsi="Arial" w:cs="Arial"/>
              </w:rPr>
              <w:t xml:space="preserve">Aktualizacja zapisu </w:t>
            </w:r>
          </w:p>
        </w:tc>
        <w:tc>
          <w:tcPr>
            <w:tcW w:w="1734" w:type="dxa"/>
          </w:tcPr>
          <w:p w:rsidR="000649D8" w:rsidRPr="00E235B0" w:rsidRDefault="000649D8" w:rsidP="000649D8">
            <w:pPr>
              <w:jc w:val="center"/>
              <w:rPr>
                <w:rFonts w:ascii="Arial" w:hAnsi="Arial" w:cs="Arial"/>
              </w:rPr>
            </w:pPr>
            <w:r w:rsidRPr="00E235B0">
              <w:rPr>
                <w:rFonts w:ascii="Arial" w:hAnsi="Arial" w:cs="Arial"/>
              </w:rPr>
              <w:t>Jw.</w:t>
            </w:r>
          </w:p>
        </w:tc>
      </w:tr>
      <w:tr w:rsidR="004500AD" w:rsidRPr="00E235B0" w:rsidTr="006E2E16">
        <w:trPr>
          <w:trHeight w:val="565"/>
        </w:trPr>
        <w:tc>
          <w:tcPr>
            <w:tcW w:w="567" w:type="dxa"/>
          </w:tcPr>
          <w:p w:rsidR="004500AD" w:rsidRPr="00E235B0" w:rsidRDefault="004500AD" w:rsidP="006E2E16">
            <w:pPr>
              <w:jc w:val="center"/>
              <w:rPr>
                <w:rFonts w:ascii="Arial" w:hAnsi="Arial" w:cs="Arial"/>
              </w:rPr>
            </w:pPr>
            <w:r w:rsidRPr="00E235B0">
              <w:rPr>
                <w:rFonts w:ascii="Arial" w:hAnsi="Arial" w:cs="Arial"/>
              </w:rPr>
              <w:t>13</w:t>
            </w:r>
          </w:p>
        </w:tc>
        <w:tc>
          <w:tcPr>
            <w:tcW w:w="2127" w:type="dxa"/>
          </w:tcPr>
          <w:p w:rsidR="004500AD" w:rsidRPr="00995E53" w:rsidRDefault="004500AD" w:rsidP="007D0C3E">
            <w:pPr>
              <w:jc w:val="center"/>
              <w:rPr>
                <w:rFonts w:ascii="Arial" w:hAnsi="Arial" w:cs="Arial"/>
                <w:bCs/>
                <w:i/>
              </w:rPr>
            </w:pPr>
            <w:r w:rsidRPr="00E235B0">
              <w:rPr>
                <w:rFonts w:ascii="Arial" w:hAnsi="Arial" w:cs="Arial"/>
                <w:bCs/>
              </w:rPr>
              <w:t xml:space="preserve">Załącznik nr 1 do regulaminu konkursu: </w:t>
            </w:r>
            <w:r w:rsidRPr="00995E53">
              <w:rPr>
                <w:rFonts w:ascii="Arial" w:hAnsi="Arial" w:cs="Arial"/>
                <w:bCs/>
                <w:i/>
              </w:rPr>
              <w:t xml:space="preserve">Wzór wniosku </w:t>
            </w:r>
            <w:r w:rsidR="009842C4">
              <w:rPr>
                <w:rFonts w:ascii="Arial" w:hAnsi="Arial" w:cs="Arial"/>
                <w:bCs/>
                <w:i/>
              </w:rPr>
              <w:br/>
            </w:r>
            <w:r w:rsidRPr="00995E53">
              <w:rPr>
                <w:rFonts w:ascii="Arial" w:hAnsi="Arial" w:cs="Arial"/>
                <w:bCs/>
                <w:i/>
              </w:rPr>
              <w:t xml:space="preserve">o dofinansowanie projektu </w:t>
            </w:r>
            <w:r w:rsidR="009842C4">
              <w:rPr>
                <w:rFonts w:ascii="Arial" w:hAnsi="Arial" w:cs="Arial"/>
                <w:bCs/>
                <w:i/>
              </w:rPr>
              <w:br/>
            </w:r>
            <w:r w:rsidRPr="00995E53">
              <w:rPr>
                <w:rFonts w:ascii="Arial" w:hAnsi="Arial" w:cs="Arial"/>
                <w:bCs/>
                <w:i/>
              </w:rPr>
              <w:t>z Europejskiego Funduszu Rozwoju Regionalnego</w:t>
            </w:r>
          </w:p>
          <w:p w:rsidR="004500AD" w:rsidRPr="00995E53" w:rsidRDefault="004500AD" w:rsidP="007D0C3E">
            <w:pPr>
              <w:jc w:val="center"/>
              <w:rPr>
                <w:rFonts w:ascii="Arial" w:hAnsi="Arial" w:cs="Arial"/>
                <w:bCs/>
                <w:i/>
              </w:rPr>
            </w:pPr>
            <w:r w:rsidRPr="00995E53">
              <w:rPr>
                <w:rFonts w:ascii="Arial" w:hAnsi="Arial" w:cs="Arial"/>
                <w:bCs/>
                <w:i/>
              </w:rPr>
              <w:t xml:space="preserve">w ramach Regionalnego Programu Operacyjnego </w:t>
            </w:r>
          </w:p>
          <w:p w:rsidR="004500AD" w:rsidRPr="00995E53" w:rsidRDefault="004500AD" w:rsidP="007D0C3E">
            <w:pPr>
              <w:jc w:val="center"/>
              <w:rPr>
                <w:rFonts w:ascii="Arial" w:hAnsi="Arial" w:cs="Arial"/>
                <w:bCs/>
                <w:i/>
              </w:rPr>
            </w:pPr>
            <w:r w:rsidRPr="00995E53">
              <w:rPr>
                <w:rFonts w:ascii="Arial" w:hAnsi="Arial" w:cs="Arial"/>
                <w:bCs/>
                <w:i/>
              </w:rPr>
              <w:t>Województwa Zachodniopomorskiego 2014 – 2020</w:t>
            </w:r>
          </w:p>
          <w:p w:rsidR="004500AD" w:rsidRPr="00995E53" w:rsidRDefault="004500AD" w:rsidP="00280D2B">
            <w:pPr>
              <w:jc w:val="center"/>
              <w:rPr>
                <w:rFonts w:ascii="Arial" w:hAnsi="Arial" w:cs="Arial"/>
                <w:bCs/>
                <w:i/>
              </w:rPr>
            </w:pPr>
            <w:r w:rsidRPr="00995E53">
              <w:rPr>
                <w:rFonts w:ascii="Arial" w:hAnsi="Arial" w:cs="Arial"/>
                <w:bCs/>
                <w:i/>
              </w:rPr>
              <w:t xml:space="preserve">wraz z instrukcją wypełniania </w:t>
            </w:r>
          </w:p>
          <w:p w:rsidR="004500AD" w:rsidRPr="00E235B0" w:rsidRDefault="004500AD" w:rsidP="00280D2B">
            <w:pPr>
              <w:jc w:val="center"/>
              <w:rPr>
                <w:rFonts w:ascii="Arial" w:hAnsi="Arial" w:cs="Arial"/>
                <w:bCs/>
              </w:rPr>
            </w:pPr>
            <w:r w:rsidRPr="00995E53">
              <w:rPr>
                <w:rFonts w:ascii="Arial" w:hAnsi="Arial" w:cs="Arial"/>
                <w:bCs/>
                <w:i/>
              </w:rPr>
              <w:t>(wersja 1.0)</w:t>
            </w:r>
          </w:p>
        </w:tc>
        <w:tc>
          <w:tcPr>
            <w:tcW w:w="1701" w:type="dxa"/>
          </w:tcPr>
          <w:p w:rsidR="004500AD" w:rsidRPr="00E235B0" w:rsidRDefault="004500AD" w:rsidP="007D0C3E">
            <w:pPr>
              <w:jc w:val="center"/>
              <w:rPr>
                <w:rFonts w:ascii="Arial" w:hAnsi="Arial" w:cs="Arial"/>
                <w:color w:val="000000"/>
              </w:rPr>
            </w:pPr>
            <w:r w:rsidRPr="00E235B0">
              <w:rPr>
                <w:rFonts w:ascii="Arial" w:hAnsi="Arial" w:cs="Arial"/>
                <w:color w:val="000000"/>
              </w:rPr>
              <w:t>Strona tytułowa</w:t>
            </w:r>
          </w:p>
        </w:tc>
        <w:tc>
          <w:tcPr>
            <w:tcW w:w="7654" w:type="dxa"/>
          </w:tcPr>
          <w:p w:rsidR="004500AD" w:rsidRPr="00E235B0" w:rsidRDefault="004500AD" w:rsidP="00416371">
            <w:pPr>
              <w:tabs>
                <w:tab w:val="left" w:pos="1701"/>
              </w:tabs>
              <w:jc w:val="both"/>
              <w:outlineLvl w:val="2"/>
              <w:rPr>
                <w:rFonts w:ascii="Arial" w:hAnsi="Arial" w:cs="Arial"/>
                <w:bCs/>
                <w:i/>
              </w:rPr>
            </w:pPr>
            <w:r w:rsidRPr="002A64D5">
              <w:rPr>
                <w:rFonts w:ascii="Arial" w:hAnsi="Arial" w:cs="Arial"/>
                <w:b/>
                <w:u w:val="single"/>
              </w:rPr>
              <w:t>Zmieniono</w:t>
            </w:r>
            <w:r w:rsidRPr="002A64D5">
              <w:rPr>
                <w:rFonts w:ascii="Arial" w:hAnsi="Arial" w:cs="Arial"/>
                <w:u w:val="single"/>
              </w:rPr>
              <w:t xml:space="preserve"> </w:t>
            </w:r>
            <w:r w:rsidRPr="00E235B0">
              <w:rPr>
                <w:rFonts w:ascii="Arial" w:hAnsi="Arial" w:cs="Arial"/>
              </w:rPr>
              <w:t xml:space="preserve">wersję </w:t>
            </w:r>
            <w:r w:rsidRPr="00E235B0">
              <w:rPr>
                <w:rFonts w:ascii="Arial" w:hAnsi="Arial" w:cs="Arial"/>
                <w:bCs/>
                <w:i/>
              </w:rPr>
              <w:t xml:space="preserve">Wzoru wniosku o dofinansowanie projektu z Europejskiego Funduszu Rozwoju Regionalnego w ramach Regionalnego Programu Operacyjnego </w:t>
            </w:r>
          </w:p>
          <w:p w:rsidR="004500AD" w:rsidRPr="00E235B0" w:rsidRDefault="004500AD" w:rsidP="00416371">
            <w:pPr>
              <w:tabs>
                <w:tab w:val="left" w:pos="1701"/>
              </w:tabs>
              <w:jc w:val="both"/>
              <w:outlineLvl w:val="2"/>
              <w:rPr>
                <w:rFonts w:ascii="Arial" w:hAnsi="Arial" w:cs="Arial"/>
                <w:bCs/>
              </w:rPr>
            </w:pPr>
            <w:r w:rsidRPr="00E235B0">
              <w:rPr>
                <w:rFonts w:ascii="Arial" w:hAnsi="Arial" w:cs="Arial"/>
                <w:bCs/>
                <w:i/>
              </w:rPr>
              <w:t>Województwa Zachodniopomorskiego 2014 – 2020 wraz z instrukcją wypełniania</w:t>
            </w:r>
            <w:r w:rsidRPr="00E235B0">
              <w:rPr>
                <w:rFonts w:ascii="Arial" w:hAnsi="Arial" w:cs="Arial"/>
                <w:bCs/>
              </w:rPr>
              <w:t xml:space="preserve"> </w:t>
            </w:r>
            <w:r w:rsidRPr="00E235B0">
              <w:rPr>
                <w:rFonts w:ascii="Arial" w:hAnsi="Arial" w:cs="Arial"/>
              </w:rPr>
              <w:t xml:space="preserve">z 1.0 na 2.0. </w:t>
            </w:r>
          </w:p>
        </w:tc>
        <w:tc>
          <w:tcPr>
            <w:tcW w:w="1985" w:type="dxa"/>
          </w:tcPr>
          <w:p w:rsidR="004500AD" w:rsidRPr="00E235B0" w:rsidRDefault="004500AD" w:rsidP="00BF542C">
            <w:pPr>
              <w:jc w:val="center"/>
              <w:rPr>
                <w:rFonts w:ascii="Arial" w:hAnsi="Arial" w:cs="Arial"/>
              </w:rPr>
            </w:pPr>
            <w:r w:rsidRPr="00E235B0">
              <w:rPr>
                <w:rFonts w:ascii="Arial" w:hAnsi="Arial" w:cs="Arial"/>
              </w:rPr>
              <w:t xml:space="preserve">Aktualizacja zapisu </w:t>
            </w:r>
          </w:p>
        </w:tc>
        <w:tc>
          <w:tcPr>
            <w:tcW w:w="1734" w:type="dxa"/>
          </w:tcPr>
          <w:p w:rsidR="004500AD" w:rsidRPr="00E235B0" w:rsidRDefault="004500AD" w:rsidP="004500AD">
            <w:pPr>
              <w:jc w:val="center"/>
              <w:rPr>
                <w:rFonts w:ascii="Arial" w:hAnsi="Arial" w:cs="Arial"/>
              </w:rPr>
            </w:pPr>
            <w:r w:rsidRPr="00E235B0">
              <w:rPr>
                <w:rFonts w:ascii="Arial" w:hAnsi="Arial" w:cs="Arial"/>
              </w:rPr>
              <w:t>Jw.</w:t>
            </w:r>
          </w:p>
        </w:tc>
      </w:tr>
      <w:tr w:rsidR="004500AD" w:rsidRPr="00E235B0" w:rsidTr="006E2E16">
        <w:trPr>
          <w:trHeight w:val="565"/>
        </w:trPr>
        <w:tc>
          <w:tcPr>
            <w:tcW w:w="567" w:type="dxa"/>
          </w:tcPr>
          <w:p w:rsidR="004500AD" w:rsidRPr="00E235B0" w:rsidRDefault="004500AD" w:rsidP="006E2E16">
            <w:pPr>
              <w:jc w:val="center"/>
              <w:rPr>
                <w:rFonts w:ascii="Arial" w:hAnsi="Arial" w:cs="Arial"/>
              </w:rPr>
            </w:pPr>
            <w:r w:rsidRPr="00E235B0">
              <w:rPr>
                <w:rFonts w:ascii="Arial" w:hAnsi="Arial" w:cs="Arial"/>
              </w:rPr>
              <w:t>14</w:t>
            </w:r>
          </w:p>
        </w:tc>
        <w:tc>
          <w:tcPr>
            <w:tcW w:w="2127" w:type="dxa"/>
          </w:tcPr>
          <w:p w:rsidR="004500AD" w:rsidRPr="00E235B0" w:rsidRDefault="004500AD" w:rsidP="007D0C3E">
            <w:pPr>
              <w:jc w:val="center"/>
              <w:rPr>
                <w:rFonts w:ascii="Arial" w:hAnsi="Arial" w:cs="Arial"/>
              </w:rPr>
            </w:pPr>
            <w:r w:rsidRPr="00E235B0">
              <w:rPr>
                <w:rFonts w:ascii="Arial" w:hAnsi="Arial" w:cs="Arial"/>
              </w:rPr>
              <w:t>Jw.</w:t>
            </w:r>
          </w:p>
        </w:tc>
        <w:tc>
          <w:tcPr>
            <w:tcW w:w="1701" w:type="dxa"/>
          </w:tcPr>
          <w:p w:rsidR="004500AD" w:rsidRPr="00E235B0" w:rsidRDefault="004500AD" w:rsidP="007D0C3E">
            <w:pPr>
              <w:jc w:val="center"/>
              <w:rPr>
                <w:rFonts w:ascii="Arial" w:hAnsi="Arial" w:cs="Arial"/>
              </w:rPr>
            </w:pPr>
            <w:r w:rsidRPr="00E235B0">
              <w:rPr>
                <w:rFonts w:ascii="Arial" w:hAnsi="Arial" w:cs="Arial"/>
              </w:rPr>
              <w:t>Sekcja A.5.</w:t>
            </w:r>
          </w:p>
          <w:p w:rsidR="004500AD" w:rsidRPr="00E235B0" w:rsidRDefault="004500AD" w:rsidP="007D0C3E">
            <w:pPr>
              <w:jc w:val="center"/>
              <w:rPr>
                <w:rFonts w:ascii="Arial" w:hAnsi="Arial" w:cs="Arial"/>
              </w:rPr>
            </w:pPr>
          </w:p>
        </w:tc>
        <w:tc>
          <w:tcPr>
            <w:tcW w:w="7654" w:type="dxa"/>
          </w:tcPr>
          <w:p w:rsidR="004500AD" w:rsidRPr="00E235B0" w:rsidRDefault="004500AD" w:rsidP="00416371">
            <w:pPr>
              <w:jc w:val="both"/>
              <w:outlineLvl w:val="2"/>
              <w:rPr>
                <w:rFonts w:ascii="Arial" w:eastAsia="Times New Roman" w:hAnsi="Arial" w:cs="Arial"/>
                <w:b/>
                <w:u w:val="single"/>
              </w:rPr>
            </w:pPr>
            <w:r w:rsidRPr="00E235B0">
              <w:rPr>
                <w:rFonts w:ascii="Arial" w:eastAsia="Times New Roman" w:hAnsi="Arial" w:cs="Arial"/>
                <w:b/>
                <w:u w:val="single"/>
              </w:rPr>
              <w:t>Zapis:</w:t>
            </w:r>
          </w:p>
          <w:p w:rsidR="004500AD" w:rsidRPr="00F94B8B" w:rsidRDefault="004500AD" w:rsidP="00416371">
            <w:pPr>
              <w:pStyle w:val="Default"/>
              <w:jc w:val="both"/>
              <w:rPr>
                <w:rFonts w:ascii="Arial" w:hAnsi="Arial" w:cs="Arial"/>
                <w:sz w:val="20"/>
                <w:szCs w:val="20"/>
              </w:rPr>
            </w:pPr>
            <w:r w:rsidRPr="00F94B8B">
              <w:rPr>
                <w:rFonts w:ascii="Arial" w:hAnsi="Arial" w:cs="Arial"/>
                <w:iCs/>
                <w:sz w:val="20"/>
                <w:szCs w:val="20"/>
              </w:rPr>
              <w:t xml:space="preserve">Specjalna Strefa Włączenia (SSW) to obszary o szczególnie niekorzystnych uwarunkowaniach pod względem dostępności komunikacyjnej, istniejącej infrastruktury publicznej, cechujące się wysokim poziomem bezrobocia i niską atrakcyjnością gospodarczą. </w:t>
            </w:r>
          </w:p>
          <w:p w:rsidR="004500AD" w:rsidRPr="00F94B8B" w:rsidRDefault="004500AD" w:rsidP="00416371">
            <w:pPr>
              <w:pStyle w:val="Default"/>
              <w:jc w:val="both"/>
              <w:rPr>
                <w:rFonts w:ascii="Arial" w:hAnsi="Arial" w:cs="Arial"/>
                <w:sz w:val="20"/>
                <w:szCs w:val="20"/>
              </w:rPr>
            </w:pPr>
            <w:r w:rsidRPr="00F94B8B">
              <w:rPr>
                <w:rFonts w:ascii="Arial" w:hAnsi="Arial" w:cs="Arial"/>
                <w:iCs/>
                <w:sz w:val="20"/>
                <w:szCs w:val="20"/>
              </w:rPr>
              <w:t xml:space="preserve">SSW została wyznaczona uchwałą Zarządu Województwa Zachodniopomorskiego nr 653/14 z 22 kwietnia 2014 r. i zaktualizowana na podstawie uchwał nr 838/15 z dnia 2 czerwca 2015 r., 1497/15 z dnia 7 października 2015 r. oraz 979/16 z dnia 29 czerwca 2016 r. </w:t>
            </w:r>
          </w:p>
          <w:p w:rsidR="004500AD" w:rsidRPr="00F94B8B" w:rsidRDefault="004500AD" w:rsidP="00416371">
            <w:pPr>
              <w:pStyle w:val="Default"/>
              <w:jc w:val="both"/>
              <w:rPr>
                <w:rFonts w:ascii="Arial" w:hAnsi="Arial" w:cs="Arial"/>
                <w:sz w:val="20"/>
                <w:szCs w:val="20"/>
              </w:rPr>
            </w:pPr>
            <w:r w:rsidRPr="00F94B8B">
              <w:rPr>
                <w:rFonts w:ascii="Arial" w:hAnsi="Arial" w:cs="Arial"/>
                <w:iCs/>
                <w:sz w:val="20"/>
                <w:szCs w:val="20"/>
              </w:rPr>
              <w:t xml:space="preserve">Należy zaznaczyć odpowiedź „Tak” w przypadku, gdy projekt o charakterze stacjonarnym realizowany będzie jedynie na terenie SSW. </w:t>
            </w:r>
          </w:p>
          <w:p w:rsidR="004500AD" w:rsidRPr="00F94B8B" w:rsidRDefault="004500AD" w:rsidP="00416371">
            <w:pPr>
              <w:pStyle w:val="Default"/>
              <w:jc w:val="both"/>
              <w:rPr>
                <w:rFonts w:ascii="Arial" w:hAnsi="Arial" w:cs="Arial"/>
                <w:sz w:val="20"/>
                <w:szCs w:val="20"/>
              </w:rPr>
            </w:pPr>
            <w:r w:rsidRPr="00F94B8B">
              <w:rPr>
                <w:rFonts w:ascii="Arial" w:hAnsi="Arial" w:cs="Arial"/>
                <w:iCs/>
                <w:sz w:val="20"/>
                <w:szCs w:val="20"/>
              </w:rPr>
              <w:t xml:space="preserve">Należy zaznaczyć odpowiedź „Nie” w przypadku, gdy projekt o charakterze stacjonarnym nie będzie realizowany na terenie SSW oraz w przypadku projektów o charakterze niestacjonarnym. </w:t>
            </w:r>
          </w:p>
          <w:p w:rsidR="004500AD" w:rsidRPr="00F94B8B" w:rsidRDefault="004500AD" w:rsidP="00416371">
            <w:pPr>
              <w:jc w:val="both"/>
              <w:rPr>
                <w:rFonts w:ascii="Arial" w:hAnsi="Arial" w:cs="Arial"/>
                <w:iCs/>
              </w:rPr>
            </w:pPr>
            <w:r w:rsidRPr="00F94B8B">
              <w:rPr>
                <w:rFonts w:ascii="Arial" w:hAnsi="Arial" w:cs="Arial"/>
                <w:iCs/>
              </w:rPr>
              <w:lastRenderedPageBreak/>
              <w:t xml:space="preserve">Odpowiedź „Częściowo” należy zaznaczyć w przypadku, gdy projekt o charakterze stacjonarnym będzie realizowany w kilku miejscach, przy czym jedynie część z nich znajdować się będzie na terenie SSW. W przypadku wybrania opcji „Częściowo” odpowiedź należy uzasadnić. </w:t>
            </w:r>
          </w:p>
          <w:p w:rsidR="004500AD" w:rsidRPr="00F94B8B" w:rsidRDefault="004500AD" w:rsidP="00416371">
            <w:pPr>
              <w:jc w:val="both"/>
              <w:rPr>
                <w:rFonts w:ascii="Arial" w:hAnsi="Arial" w:cs="Arial"/>
              </w:rPr>
            </w:pPr>
          </w:p>
          <w:p w:rsidR="004500AD" w:rsidRPr="00F94B8B" w:rsidRDefault="004500AD" w:rsidP="00416371">
            <w:pPr>
              <w:pStyle w:val="Nagwek3"/>
              <w:numPr>
                <w:ilvl w:val="0"/>
                <w:numId w:val="0"/>
              </w:numPr>
              <w:outlineLvl w:val="2"/>
              <w:rPr>
                <w:rFonts w:cs="Arial"/>
                <w:b/>
                <w:szCs w:val="20"/>
                <w:u w:val="single"/>
              </w:rPr>
            </w:pPr>
            <w:r w:rsidRPr="00F94B8B">
              <w:rPr>
                <w:rFonts w:cs="Arial"/>
                <w:b/>
                <w:szCs w:val="20"/>
                <w:u w:val="single"/>
              </w:rPr>
              <w:t xml:space="preserve">Zmieniono na: </w:t>
            </w:r>
          </w:p>
          <w:p w:rsidR="004500AD" w:rsidRPr="00F94B8B" w:rsidRDefault="004500AD" w:rsidP="00416371">
            <w:pPr>
              <w:pStyle w:val="Default"/>
              <w:jc w:val="both"/>
              <w:rPr>
                <w:rFonts w:ascii="Arial" w:hAnsi="Arial" w:cs="Arial"/>
                <w:sz w:val="20"/>
                <w:szCs w:val="20"/>
              </w:rPr>
            </w:pPr>
            <w:r w:rsidRPr="00F94B8B">
              <w:rPr>
                <w:rFonts w:ascii="Arial" w:hAnsi="Arial" w:cs="Arial"/>
                <w:iCs/>
                <w:sz w:val="20"/>
                <w:szCs w:val="20"/>
              </w:rPr>
              <w:t xml:space="preserve">Specjalna Strefa Włączenia (SSW) to obszary o szczególnie niekorzystnych </w:t>
            </w:r>
            <w:bookmarkStart w:id="0" w:name="_GoBack"/>
            <w:r w:rsidRPr="00F94B8B">
              <w:rPr>
                <w:rFonts w:ascii="Arial" w:hAnsi="Arial" w:cs="Arial"/>
                <w:iCs/>
                <w:sz w:val="20"/>
                <w:szCs w:val="20"/>
              </w:rPr>
              <w:t xml:space="preserve">uwarunkowaniach pod względem dostępności komunikacyjnej, istniejącej infrastruktury publicznej, cechujące się wysokim poziomem bezrobocia i niską atrakcyjnością gospodarczą. </w:t>
            </w:r>
          </w:p>
          <w:p w:rsidR="004500AD" w:rsidRPr="00F94B8B" w:rsidRDefault="004500AD" w:rsidP="00416371">
            <w:pPr>
              <w:pStyle w:val="Default"/>
              <w:jc w:val="both"/>
              <w:rPr>
                <w:rFonts w:ascii="Arial" w:hAnsi="Arial" w:cs="Arial"/>
                <w:iCs/>
                <w:sz w:val="20"/>
                <w:szCs w:val="20"/>
              </w:rPr>
            </w:pPr>
            <w:r w:rsidRPr="00F94B8B">
              <w:rPr>
                <w:rFonts w:ascii="Arial" w:hAnsi="Arial" w:cs="Arial"/>
                <w:iCs/>
                <w:sz w:val="20"/>
                <w:szCs w:val="20"/>
              </w:rPr>
              <w:t xml:space="preserve">SSW została wyznaczona uchwałą Zarządu Województwa Zachodniopomorskiego nr 653/14 z 22 kwietnia </w:t>
            </w:r>
            <w:bookmarkEnd w:id="0"/>
            <w:r w:rsidRPr="00F94B8B">
              <w:rPr>
                <w:rFonts w:ascii="Arial" w:hAnsi="Arial" w:cs="Arial"/>
                <w:iCs/>
                <w:sz w:val="20"/>
                <w:szCs w:val="20"/>
              </w:rPr>
              <w:t xml:space="preserve">2014 r. i zaktualizowana na podstawie uchwał nr 838/15 z dnia 2 czerwca 2015 r., 1497/15 z dnia 7 października 2015 r. oraz 979/16 z dnia 29 czerwca 2016 r.    </w:t>
            </w:r>
          </w:p>
          <w:p w:rsidR="004500AD" w:rsidRPr="00F94B8B" w:rsidRDefault="004500AD" w:rsidP="00416371">
            <w:pPr>
              <w:pStyle w:val="Default"/>
              <w:jc w:val="both"/>
              <w:rPr>
                <w:rFonts w:ascii="Arial" w:hAnsi="Arial" w:cs="Arial"/>
                <w:iCs/>
                <w:sz w:val="20"/>
                <w:szCs w:val="20"/>
              </w:rPr>
            </w:pPr>
          </w:p>
          <w:p w:rsidR="004500AD" w:rsidRPr="00F94B8B" w:rsidRDefault="004500AD" w:rsidP="00416371">
            <w:pPr>
              <w:pStyle w:val="Default"/>
              <w:jc w:val="both"/>
              <w:rPr>
                <w:rFonts w:ascii="Arial" w:hAnsi="Arial" w:cs="Arial"/>
                <w:sz w:val="20"/>
                <w:szCs w:val="20"/>
              </w:rPr>
            </w:pPr>
            <w:r w:rsidRPr="00F94B8B">
              <w:rPr>
                <w:rFonts w:ascii="Arial" w:hAnsi="Arial" w:cs="Arial"/>
                <w:sz w:val="20"/>
                <w:szCs w:val="20"/>
              </w:rPr>
              <w:t>W ramach konkursu nr RPZP.02.01.00-IZ.00-32-001/16 należy uwzględnić obszar SSW obowiązujący w dniu ogłoszenia konkursu zgodnie z ww. uchwałami Zarządu Województwa Zachodniopomorskiego oraz nowe gminy dołączone do SSW w wyniku jej aktualizacji, jeżeli aktualizacja ta nastąpi w okresie od dnia ogłoszenia konkursu nr RPZP.02.01.00-IZ.00-32-001/16 do dnia złożenia pisemnego wniosku o przyznanie pomocy.</w:t>
            </w:r>
          </w:p>
          <w:p w:rsidR="004500AD" w:rsidRPr="00F94B8B" w:rsidRDefault="004500AD" w:rsidP="00416371">
            <w:pPr>
              <w:pStyle w:val="Default"/>
              <w:jc w:val="both"/>
              <w:rPr>
                <w:rFonts w:ascii="Arial" w:hAnsi="Arial" w:cs="Arial"/>
                <w:sz w:val="20"/>
                <w:szCs w:val="20"/>
              </w:rPr>
            </w:pPr>
          </w:p>
          <w:p w:rsidR="004500AD" w:rsidRPr="00F94B8B" w:rsidRDefault="004500AD" w:rsidP="00416371">
            <w:pPr>
              <w:pStyle w:val="Default"/>
              <w:jc w:val="both"/>
              <w:rPr>
                <w:rFonts w:ascii="Arial" w:hAnsi="Arial" w:cs="Arial"/>
                <w:iCs/>
                <w:sz w:val="20"/>
                <w:szCs w:val="20"/>
              </w:rPr>
            </w:pPr>
            <w:r w:rsidRPr="00F94B8B">
              <w:rPr>
                <w:rFonts w:ascii="Arial" w:hAnsi="Arial" w:cs="Arial"/>
                <w:iCs/>
                <w:sz w:val="20"/>
                <w:szCs w:val="20"/>
              </w:rPr>
              <w:t xml:space="preserve">Należy zaznaczyć odpowiedź „Tak” w przypadku, gdy projekt o charakterze stacjonarnym realizowany będzie jedynie na terenie SSW. </w:t>
            </w:r>
          </w:p>
          <w:p w:rsidR="004500AD" w:rsidRPr="00F94B8B" w:rsidRDefault="004500AD" w:rsidP="00416371">
            <w:pPr>
              <w:pStyle w:val="Default"/>
              <w:jc w:val="both"/>
              <w:rPr>
                <w:rFonts w:ascii="Arial" w:hAnsi="Arial" w:cs="Arial"/>
                <w:iCs/>
                <w:sz w:val="20"/>
                <w:szCs w:val="20"/>
              </w:rPr>
            </w:pPr>
            <w:r w:rsidRPr="00F94B8B">
              <w:rPr>
                <w:rFonts w:ascii="Arial" w:hAnsi="Arial" w:cs="Arial"/>
                <w:iCs/>
                <w:sz w:val="20"/>
                <w:szCs w:val="20"/>
              </w:rPr>
              <w:t xml:space="preserve">Należy zaznaczyć odpowiedź „Nie” w przypadku, gdy projekt o charakterze stacjonarnym nie będzie realizowany na terenie SSW oraz w przypadku projektów o charakterze niestacjonarnym. </w:t>
            </w:r>
          </w:p>
          <w:p w:rsidR="004500AD" w:rsidRPr="00E235B0" w:rsidRDefault="004500AD" w:rsidP="00416371">
            <w:pPr>
              <w:pStyle w:val="Default"/>
              <w:jc w:val="both"/>
              <w:rPr>
                <w:rFonts w:ascii="Arial" w:hAnsi="Arial" w:cs="Arial"/>
                <w:iCs/>
                <w:sz w:val="20"/>
                <w:szCs w:val="20"/>
              </w:rPr>
            </w:pPr>
            <w:r w:rsidRPr="00F94B8B">
              <w:rPr>
                <w:rFonts w:ascii="Arial" w:hAnsi="Arial" w:cs="Arial"/>
                <w:iCs/>
                <w:sz w:val="20"/>
                <w:szCs w:val="20"/>
              </w:rPr>
              <w:t>Odpowiedź „Częściowo” należy zaznaczyć w przypadku, gdy projekt o charakterze stacjonarnym będzie realizowany w kilku miejscach, przy czym jedynie część z nich znajdować się będzie na terenie SSW. W przypadku wybrania opcji „Częściowo” odpowiedź należy uzasadnić.</w:t>
            </w:r>
          </w:p>
        </w:tc>
        <w:tc>
          <w:tcPr>
            <w:tcW w:w="1985" w:type="dxa"/>
          </w:tcPr>
          <w:p w:rsidR="004500AD" w:rsidRPr="00E235B0" w:rsidRDefault="004500AD" w:rsidP="007D0C3E">
            <w:pPr>
              <w:jc w:val="center"/>
              <w:rPr>
                <w:rFonts w:ascii="Arial" w:hAnsi="Arial" w:cs="Arial"/>
              </w:rPr>
            </w:pPr>
            <w:r w:rsidRPr="00E235B0">
              <w:rPr>
                <w:rFonts w:ascii="Arial" w:hAnsi="Arial" w:cs="Arial"/>
              </w:rPr>
              <w:lastRenderedPageBreak/>
              <w:t>Aktualizacja zapisu</w:t>
            </w:r>
          </w:p>
        </w:tc>
        <w:tc>
          <w:tcPr>
            <w:tcW w:w="1734" w:type="dxa"/>
          </w:tcPr>
          <w:p w:rsidR="004500AD" w:rsidRPr="00E235B0" w:rsidRDefault="004500AD" w:rsidP="004500AD">
            <w:pPr>
              <w:jc w:val="center"/>
              <w:rPr>
                <w:rFonts w:ascii="Arial" w:hAnsi="Arial" w:cs="Arial"/>
              </w:rPr>
            </w:pPr>
            <w:r w:rsidRPr="00E235B0">
              <w:rPr>
                <w:rFonts w:ascii="Arial" w:hAnsi="Arial" w:cs="Arial"/>
              </w:rPr>
              <w:t>Jw.</w:t>
            </w:r>
          </w:p>
        </w:tc>
      </w:tr>
      <w:tr w:rsidR="004500AD" w:rsidRPr="00E235B0" w:rsidTr="006E2E16">
        <w:trPr>
          <w:trHeight w:val="565"/>
        </w:trPr>
        <w:tc>
          <w:tcPr>
            <w:tcW w:w="567" w:type="dxa"/>
          </w:tcPr>
          <w:p w:rsidR="004500AD" w:rsidRPr="00E235B0" w:rsidRDefault="004500AD" w:rsidP="006E2E16">
            <w:pPr>
              <w:jc w:val="center"/>
              <w:rPr>
                <w:rFonts w:ascii="Arial" w:hAnsi="Arial" w:cs="Arial"/>
              </w:rPr>
            </w:pPr>
            <w:r w:rsidRPr="00E235B0">
              <w:rPr>
                <w:rFonts w:ascii="Arial" w:hAnsi="Arial" w:cs="Arial"/>
              </w:rPr>
              <w:lastRenderedPageBreak/>
              <w:t>15</w:t>
            </w:r>
          </w:p>
        </w:tc>
        <w:tc>
          <w:tcPr>
            <w:tcW w:w="2127" w:type="dxa"/>
          </w:tcPr>
          <w:p w:rsidR="004500AD" w:rsidRPr="00E235B0" w:rsidRDefault="004500AD" w:rsidP="007D0C3E">
            <w:pPr>
              <w:jc w:val="center"/>
              <w:rPr>
                <w:rFonts w:ascii="Arial" w:hAnsi="Arial" w:cs="Arial"/>
              </w:rPr>
            </w:pPr>
            <w:r w:rsidRPr="00E235B0">
              <w:rPr>
                <w:rFonts w:ascii="Arial" w:hAnsi="Arial" w:cs="Arial"/>
              </w:rPr>
              <w:t>Jw.</w:t>
            </w:r>
          </w:p>
        </w:tc>
        <w:tc>
          <w:tcPr>
            <w:tcW w:w="1701" w:type="dxa"/>
          </w:tcPr>
          <w:p w:rsidR="00F94B8B" w:rsidRDefault="004500AD" w:rsidP="007D0C3E">
            <w:pPr>
              <w:jc w:val="center"/>
              <w:rPr>
                <w:rFonts w:ascii="Arial" w:hAnsi="Arial" w:cs="Arial"/>
              </w:rPr>
            </w:pPr>
            <w:r w:rsidRPr="00E235B0">
              <w:rPr>
                <w:rFonts w:ascii="Arial" w:hAnsi="Arial" w:cs="Arial"/>
              </w:rPr>
              <w:t>Sekcja E.2</w:t>
            </w:r>
            <w:r w:rsidR="00F94B8B">
              <w:rPr>
                <w:rFonts w:ascii="Arial" w:hAnsi="Arial" w:cs="Arial"/>
              </w:rPr>
              <w:t>.</w:t>
            </w:r>
            <w:r w:rsidRPr="00E235B0">
              <w:rPr>
                <w:rFonts w:ascii="Arial" w:hAnsi="Arial" w:cs="Arial"/>
              </w:rPr>
              <w:t xml:space="preserve">, </w:t>
            </w:r>
          </w:p>
          <w:p w:rsidR="004500AD" w:rsidRPr="00E235B0" w:rsidRDefault="004500AD" w:rsidP="007D0C3E">
            <w:pPr>
              <w:jc w:val="center"/>
              <w:rPr>
                <w:rFonts w:ascii="Arial" w:hAnsi="Arial" w:cs="Arial"/>
              </w:rPr>
            </w:pPr>
            <w:r w:rsidRPr="00E235B0">
              <w:rPr>
                <w:rFonts w:ascii="Arial" w:hAnsi="Arial" w:cs="Arial"/>
              </w:rPr>
              <w:t xml:space="preserve">pole </w:t>
            </w:r>
            <w:r w:rsidRPr="00E235B0">
              <w:rPr>
                <w:rFonts w:ascii="Arial" w:hAnsi="Arial" w:cs="Arial"/>
                <w:i/>
              </w:rPr>
              <w:t>wskaźnik</w:t>
            </w:r>
          </w:p>
        </w:tc>
        <w:tc>
          <w:tcPr>
            <w:tcW w:w="7654" w:type="dxa"/>
          </w:tcPr>
          <w:p w:rsidR="004500AD" w:rsidRPr="00E235B0" w:rsidRDefault="004500AD" w:rsidP="007D0C3E">
            <w:pPr>
              <w:jc w:val="both"/>
              <w:outlineLvl w:val="2"/>
              <w:rPr>
                <w:rFonts w:ascii="Arial" w:eastAsia="Times New Roman" w:hAnsi="Arial" w:cs="Arial"/>
                <w:u w:val="single"/>
              </w:rPr>
            </w:pPr>
            <w:r w:rsidRPr="002A64D5">
              <w:rPr>
                <w:rFonts w:ascii="Arial" w:eastAsia="Times New Roman" w:hAnsi="Arial" w:cs="Arial"/>
                <w:b/>
                <w:u w:val="single"/>
              </w:rPr>
              <w:t>Zmieniono</w:t>
            </w:r>
            <w:r w:rsidRPr="00E235B0">
              <w:rPr>
                <w:rFonts w:ascii="Arial" w:eastAsia="Times New Roman" w:hAnsi="Arial" w:cs="Arial"/>
                <w:b/>
              </w:rPr>
              <w:t xml:space="preserve"> </w:t>
            </w:r>
            <w:r w:rsidRPr="00E235B0">
              <w:rPr>
                <w:rFonts w:ascii="Arial" w:eastAsia="Times New Roman" w:hAnsi="Arial" w:cs="Arial"/>
              </w:rPr>
              <w:t xml:space="preserve">jednostkę wskaźnika </w:t>
            </w:r>
            <w:r w:rsidRPr="00E235B0">
              <w:rPr>
                <w:rFonts w:ascii="Arial" w:eastAsia="Times New Roman" w:hAnsi="Arial" w:cs="Arial"/>
                <w:i/>
              </w:rPr>
              <w:t>Szacowany roczny spadek emisji gazów cieplarnianych</w:t>
            </w:r>
            <w:r w:rsidRPr="00E235B0">
              <w:rPr>
                <w:rFonts w:ascii="Arial" w:eastAsia="Times New Roman" w:hAnsi="Arial" w:cs="Arial"/>
              </w:rPr>
              <w:t xml:space="preserve"> z [Mg/rok] na [tony równoważnika CO</w:t>
            </w:r>
            <w:r w:rsidRPr="00E235B0">
              <w:rPr>
                <w:rFonts w:ascii="Arial" w:eastAsia="Times New Roman" w:hAnsi="Arial" w:cs="Arial"/>
                <w:vertAlign w:val="subscript"/>
              </w:rPr>
              <w:t>2</w:t>
            </w:r>
            <w:r w:rsidRPr="00E235B0">
              <w:rPr>
                <w:rFonts w:ascii="Arial" w:eastAsia="Times New Roman" w:hAnsi="Arial" w:cs="Arial"/>
              </w:rPr>
              <w:t>].</w:t>
            </w:r>
          </w:p>
        </w:tc>
        <w:tc>
          <w:tcPr>
            <w:tcW w:w="1985" w:type="dxa"/>
          </w:tcPr>
          <w:p w:rsidR="004500AD" w:rsidRPr="00E235B0" w:rsidRDefault="004500AD" w:rsidP="007D0C3E">
            <w:pPr>
              <w:jc w:val="center"/>
              <w:rPr>
                <w:rFonts w:ascii="Arial" w:hAnsi="Arial" w:cs="Arial"/>
              </w:rPr>
            </w:pPr>
            <w:r w:rsidRPr="00E235B0">
              <w:rPr>
                <w:rFonts w:ascii="Arial" w:hAnsi="Arial" w:cs="Arial"/>
              </w:rPr>
              <w:t>Aktualizacja zapisu</w:t>
            </w:r>
          </w:p>
        </w:tc>
        <w:tc>
          <w:tcPr>
            <w:tcW w:w="1734" w:type="dxa"/>
          </w:tcPr>
          <w:p w:rsidR="004500AD" w:rsidRPr="00E235B0" w:rsidRDefault="004500AD" w:rsidP="004500AD">
            <w:pPr>
              <w:jc w:val="center"/>
              <w:rPr>
                <w:rFonts w:ascii="Arial" w:hAnsi="Arial" w:cs="Arial"/>
              </w:rPr>
            </w:pPr>
            <w:r w:rsidRPr="00E235B0">
              <w:rPr>
                <w:rFonts w:ascii="Arial" w:hAnsi="Arial" w:cs="Arial"/>
              </w:rPr>
              <w:t>Jw.</w:t>
            </w:r>
          </w:p>
        </w:tc>
      </w:tr>
      <w:tr w:rsidR="00341D7B" w:rsidRPr="00E235B0" w:rsidTr="006E2E16">
        <w:trPr>
          <w:trHeight w:val="565"/>
        </w:trPr>
        <w:tc>
          <w:tcPr>
            <w:tcW w:w="567" w:type="dxa"/>
          </w:tcPr>
          <w:p w:rsidR="00341D7B" w:rsidRPr="00E235B0" w:rsidRDefault="00341D7B" w:rsidP="006E2E16">
            <w:pPr>
              <w:jc w:val="center"/>
              <w:rPr>
                <w:rFonts w:ascii="Arial" w:hAnsi="Arial" w:cs="Arial"/>
              </w:rPr>
            </w:pPr>
            <w:r w:rsidRPr="00E235B0">
              <w:rPr>
                <w:rFonts w:ascii="Arial" w:hAnsi="Arial" w:cs="Arial"/>
              </w:rPr>
              <w:t>16</w:t>
            </w:r>
          </w:p>
        </w:tc>
        <w:tc>
          <w:tcPr>
            <w:tcW w:w="2127" w:type="dxa"/>
          </w:tcPr>
          <w:p w:rsidR="00341D7B" w:rsidRPr="00E235B0" w:rsidRDefault="00F7161A" w:rsidP="007D0C3E">
            <w:pPr>
              <w:jc w:val="center"/>
              <w:rPr>
                <w:rFonts w:ascii="Arial" w:hAnsi="Arial" w:cs="Arial"/>
              </w:rPr>
            </w:pPr>
            <w:r w:rsidRPr="00E235B0">
              <w:rPr>
                <w:rFonts w:ascii="Arial" w:hAnsi="Arial" w:cs="Arial"/>
              </w:rPr>
              <w:t>Jw.</w:t>
            </w:r>
          </w:p>
        </w:tc>
        <w:tc>
          <w:tcPr>
            <w:tcW w:w="1701" w:type="dxa"/>
          </w:tcPr>
          <w:p w:rsidR="00341D7B" w:rsidRPr="00E235B0" w:rsidRDefault="00F7161A" w:rsidP="007D0C3E">
            <w:pPr>
              <w:jc w:val="center"/>
              <w:rPr>
                <w:rFonts w:ascii="Arial" w:hAnsi="Arial" w:cs="Arial"/>
              </w:rPr>
            </w:pPr>
            <w:r w:rsidRPr="00E235B0">
              <w:rPr>
                <w:rFonts w:ascii="Arial" w:hAnsi="Arial" w:cs="Arial"/>
              </w:rPr>
              <w:t>Sekcja E.5</w:t>
            </w:r>
            <w:r w:rsidR="00F94B8B">
              <w:rPr>
                <w:rFonts w:ascii="Arial" w:hAnsi="Arial" w:cs="Arial"/>
              </w:rPr>
              <w:t>.</w:t>
            </w:r>
          </w:p>
        </w:tc>
        <w:tc>
          <w:tcPr>
            <w:tcW w:w="7654" w:type="dxa"/>
          </w:tcPr>
          <w:p w:rsidR="00341D7B" w:rsidRPr="00E235B0" w:rsidRDefault="00F7161A" w:rsidP="007D0C3E">
            <w:pPr>
              <w:jc w:val="both"/>
              <w:outlineLvl w:val="2"/>
              <w:rPr>
                <w:rFonts w:ascii="Arial" w:eastAsia="Times New Roman" w:hAnsi="Arial" w:cs="Arial"/>
                <w:b/>
                <w:u w:val="single"/>
              </w:rPr>
            </w:pPr>
            <w:r w:rsidRPr="00E235B0">
              <w:rPr>
                <w:rFonts w:ascii="Arial" w:eastAsia="Times New Roman" w:hAnsi="Arial" w:cs="Arial"/>
                <w:b/>
                <w:u w:val="single"/>
              </w:rPr>
              <w:t>Zapis:</w:t>
            </w:r>
          </w:p>
          <w:tbl>
            <w:tblPr>
              <w:tblStyle w:val="Tabela-Siatka"/>
              <w:tblW w:w="5000" w:type="pct"/>
              <w:shd w:val="clear" w:color="auto" w:fill="FFFFFF" w:themeFill="background1"/>
              <w:tblLayout w:type="fixed"/>
              <w:tblLook w:val="04A0"/>
            </w:tblPr>
            <w:tblGrid>
              <w:gridCol w:w="7428"/>
            </w:tblGrid>
            <w:tr w:rsidR="00531598" w:rsidRPr="00E235B0" w:rsidTr="00EA2FA5">
              <w:tc>
                <w:tcPr>
                  <w:tcW w:w="5000" w:type="pct"/>
                  <w:shd w:val="clear" w:color="auto" w:fill="FFFFFF" w:themeFill="background1"/>
                </w:tcPr>
                <w:p w:rsidR="00531598" w:rsidRPr="00F94B8B" w:rsidRDefault="00531598" w:rsidP="00531598">
                  <w:pPr>
                    <w:pStyle w:val="Bezodstpw"/>
                    <w:ind w:left="0"/>
                    <w:rPr>
                      <w:rFonts w:cs="Arial"/>
                      <w:szCs w:val="20"/>
                    </w:rPr>
                  </w:pPr>
                  <w:r w:rsidRPr="00F94B8B">
                    <w:rPr>
                      <w:rFonts w:cs="Arial"/>
                      <w:szCs w:val="20"/>
                    </w:rPr>
                    <w:t>Należy podać główne wskaźniki analizy finansowej przedstawione w studium wykonalności stanowiącym załącznik do wniosku o dofinansowanie oraz wskazać odniesienie do analizy kosztów i korzyści (AKK).</w:t>
                  </w:r>
                </w:p>
              </w:tc>
            </w:tr>
          </w:tbl>
          <w:p w:rsidR="00531598" w:rsidRPr="00E235B0" w:rsidRDefault="00531598" w:rsidP="00531598">
            <w:pPr>
              <w:pStyle w:val="Bezodstpw"/>
              <w:rPr>
                <w:rFonts w:cs="Arial"/>
                <w:szCs w:val="20"/>
              </w:rPr>
            </w:pPr>
          </w:p>
          <w:tbl>
            <w:tblPr>
              <w:tblStyle w:val="Tabela-Siatka"/>
              <w:tblW w:w="7400" w:type="dxa"/>
              <w:tblLayout w:type="fixed"/>
              <w:tblLook w:val="04A0"/>
            </w:tblPr>
            <w:tblGrid>
              <w:gridCol w:w="1448"/>
              <w:gridCol w:w="993"/>
              <w:gridCol w:w="1135"/>
              <w:gridCol w:w="990"/>
              <w:gridCol w:w="1132"/>
              <w:gridCol w:w="1702"/>
            </w:tblGrid>
            <w:tr w:rsidR="00B02BDD" w:rsidRPr="00E235B0" w:rsidTr="00B02BDD">
              <w:tc>
                <w:tcPr>
                  <w:tcW w:w="978" w:type="pct"/>
                  <w:vAlign w:val="center"/>
                </w:tcPr>
                <w:p w:rsidR="00531598" w:rsidRPr="00E235B0" w:rsidRDefault="00531598" w:rsidP="00531598">
                  <w:pPr>
                    <w:pStyle w:val="Bezodstpw"/>
                    <w:ind w:left="0"/>
                    <w:rPr>
                      <w:rFonts w:cs="Arial"/>
                      <w:b/>
                      <w:szCs w:val="20"/>
                    </w:rPr>
                  </w:pPr>
                  <w:r w:rsidRPr="00E235B0">
                    <w:rPr>
                      <w:rFonts w:cs="Arial"/>
                      <w:b/>
                      <w:szCs w:val="20"/>
                    </w:rPr>
                    <w:lastRenderedPageBreak/>
                    <w:t>Główne parametry</w:t>
                  </w:r>
                  <w:r w:rsidRPr="00E235B0">
                    <w:rPr>
                      <w:rFonts w:cs="Arial"/>
                      <w:b/>
                      <w:szCs w:val="20"/>
                    </w:rPr>
                    <w:br/>
                    <w:t xml:space="preserve"> i wskaźniki</w:t>
                  </w:r>
                </w:p>
              </w:tc>
              <w:tc>
                <w:tcPr>
                  <w:tcW w:w="1438" w:type="pct"/>
                  <w:gridSpan w:val="2"/>
                  <w:vAlign w:val="center"/>
                </w:tcPr>
                <w:p w:rsidR="00531598" w:rsidRPr="00E235B0" w:rsidRDefault="00531598" w:rsidP="00531598">
                  <w:pPr>
                    <w:pStyle w:val="Bezodstpw"/>
                    <w:ind w:hanging="757"/>
                    <w:rPr>
                      <w:rFonts w:cs="Arial"/>
                      <w:b/>
                      <w:szCs w:val="20"/>
                    </w:rPr>
                  </w:pPr>
                  <w:r w:rsidRPr="00E235B0">
                    <w:rPr>
                      <w:rFonts w:cs="Arial"/>
                      <w:b/>
                      <w:szCs w:val="20"/>
                    </w:rPr>
                    <w:t>Bez wsparcia UE</w:t>
                  </w:r>
                </w:p>
              </w:tc>
              <w:tc>
                <w:tcPr>
                  <w:tcW w:w="1434" w:type="pct"/>
                  <w:gridSpan w:val="2"/>
                  <w:vAlign w:val="center"/>
                </w:tcPr>
                <w:p w:rsidR="00531598" w:rsidRPr="00E235B0" w:rsidRDefault="00531598" w:rsidP="00531598">
                  <w:pPr>
                    <w:pStyle w:val="Bezodstpw"/>
                    <w:ind w:left="28"/>
                    <w:rPr>
                      <w:rFonts w:cs="Arial"/>
                      <w:b/>
                      <w:szCs w:val="20"/>
                    </w:rPr>
                  </w:pPr>
                  <w:r w:rsidRPr="00E235B0">
                    <w:rPr>
                      <w:rFonts w:cs="Arial"/>
                      <w:b/>
                      <w:szCs w:val="20"/>
                    </w:rPr>
                    <w:t>Ze wsparciem UE</w:t>
                  </w:r>
                </w:p>
              </w:tc>
              <w:tc>
                <w:tcPr>
                  <w:tcW w:w="1150" w:type="pct"/>
                  <w:vAlign w:val="center"/>
                </w:tcPr>
                <w:p w:rsidR="00B02BDD" w:rsidRDefault="00531598" w:rsidP="00531598">
                  <w:pPr>
                    <w:pStyle w:val="Bezodstpw"/>
                    <w:ind w:left="0"/>
                    <w:rPr>
                      <w:rFonts w:cs="Arial"/>
                      <w:b/>
                      <w:szCs w:val="20"/>
                    </w:rPr>
                  </w:pPr>
                  <w:r w:rsidRPr="00E235B0">
                    <w:rPr>
                      <w:rFonts w:cs="Arial"/>
                      <w:b/>
                      <w:szCs w:val="20"/>
                    </w:rPr>
                    <w:t>Odniesienie do dokumentu dotyczącego AKK (rozdział/</w:t>
                  </w:r>
                </w:p>
                <w:p w:rsidR="00531598" w:rsidRPr="00E235B0" w:rsidRDefault="00531598" w:rsidP="00531598">
                  <w:pPr>
                    <w:pStyle w:val="Bezodstpw"/>
                    <w:ind w:left="0"/>
                    <w:rPr>
                      <w:rFonts w:cs="Arial"/>
                      <w:b/>
                      <w:szCs w:val="20"/>
                    </w:rPr>
                  </w:pPr>
                  <w:r w:rsidRPr="00E235B0">
                    <w:rPr>
                      <w:rFonts w:cs="Arial"/>
                      <w:b/>
                      <w:szCs w:val="20"/>
                    </w:rPr>
                    <w:t>sekcja/strona)</w:t>
                  </w:r>
                </w:p>
              </w:tc>
            </w:tr>
            <w:tr w:rsidR="00B02BDD" w:rsidRPr="00E235B0" w:rsidTr="00B02BDD">
              <w:trPr>
                <w:trHeight w:val="552"/>
              </w:trPr>
              <w:tc>
                <w:tcPr>
                  <w:tcW w:w="978" w:type="pct"/>
                  <w:vAlign w:val="center"/>
                </w:tcPr>
                <w:p w:rsidR="00531598" w:rsidRPr="00E235B0" w:rsidRDefault="00531598" w:rsidP="00531598">
                  <w:pPr>
                    <w:pStyle w:val="Bezodstpw"/>
                    <w:ind w:left="0"/>
                    <w:rPr>
                      <w:rFonts w:cs="Arial"/>
                      <w:szCs w:val="20"/>
                    </w:rPr>
                  </w:pPr>
                  <w:r w:rsidRPr="00E235B0">
                    <w:rPr>
                      <w:rFonts w:cs="Arial"/>
                      <w:szCs w:val="20"/>
                    </w:rPr>
                    <w:t>1. Finansowa stopa zwrotu (%)</w:t>
                  </w:r>
                </w:p>
              </w:tc>
              <w:tc>
                <w:tcPr>
                  <w:tcW w:w="671" w:type="pct"/>
                  <w:vAlign w:val="center"/>
                </w:tcPr>
                <w:p w:rsidR="00531598" w:rsidRPr="00E235B0" w:rsidRDefault="00531598" w:rsidP="00EA2FA5">
                  <w:pPr>
                    <w:pStyle w:val="Bezodstpw"/>
                    <w:rPr>
                      <w:rFonts w:cs="Arial"/>
                      <w:szCs w:val="20"/>
                    </w:rPr>
                  </w:pPr>
                </w:p>
              </w:tc>
              <w:tc>
                <w:tcPr>
                  <w:tcW w:w="767" w:type="pct"/>
                  <w:vAlign w:val="center"/>
                </w:tcPr>
                <w:p w:rsidR="00531598" w:rsidRPr="00E235B0" w:rsidRDefault="00531598" w:rsidP="00531598">
                  <w:pPr>
                    <w:pStyle w:val="Bezodstpw"/>
                    <w:ind w:left="0"/>
                    <w:rPr>
                      <w:rFonts w:cs="Arial"/>
                      <w:szCs w:val="20"/>
                    </w:rPr>
                  </w:pPr>
                  <w:r w:rsidRPr="00E235B0">
                    <w:rPr>
                      <w:rFonts w:cs="Arial"/>
                      <w:szCs w:val="20"/>
                    </w:rPr>
                    <w:t>FRR (C)</w:t>
                  </w:r>
                </w:p>
              </w:tc>
              <w:tc>
                <w:tcPr>
                  <w:tcW w:w="669" w:type="pct"/>
                  <w:vAlign w:val="center"/>
                </w:tcPr>
                <w:p w:rsidR="00531598" w:rsidRPr="00E235B0" w:rsidRDefault="00531598" w:rsidP="00EA2FA5">
                  <w:pPr>
                    <w:pStyle w:val="Bezodstpw"/>
                    <w:rPr>
                      <w:rFonts w:cs="Arial"/>
                      <w:szCs w:val="20"/>
                    </w:rPr>
                  </w:pPr>
                </w:p>
              </w:tc>
              <w:tc>
                <w:tcPr>
                  <w:tcW w:w="765" w:type="pct"/>
                  <w:vAlign w:val="center"/>
                </w:tcPr>
                <w:p w:rsidR="00531598" w:rsidRPr="00E235B0" w:rsidRDefault="00531598" w:rsidP="00531598">
                  <w:pPr>
                    <w:pStyle w:val="Bezodstpw"/>
                    <w:ind w:hanging="696"/>
                    <w:rPr>
                      <w:rFonts w:cs="Arial"/>
                      <w:szCs w:val="20"/>
                    </w:rPr>
                  </w:pPr>
                  <w:r w:rsidRPr="00E235B0">
                    <w:rPr>
                      <w:rFonts w:cs="Arial"/>
                      <w:szCs w:val="20"/>
                    </w:rPr>
                    <w:t>FRR (K)</w:t>
                  </w:r>
                </w:p>
              </w:tc>
              <w:tc>
                <w:tcPr>
                  <w:tcW w:w="1150" w:type="pct"/>
                  <w:vAlign w:val="center"/>
                </w:tcPr>
                <w:p w:rsidR="00531598" w:rsidRPr="00E235B0" w:rsidRDefault="00531598" w:rsidP="00EA2FA5">
                  <w:pPr>
                    <w:pStyle w:val="Bezodstpw"/>
                    <w:rPr>
                      <w:rFonts w:cs="Arial"/>
                      <w:szCs w:val="20"/>
                    </w:rPr>
                  </w:pPr>
                </w:p>
              </w:tc>
            </w:tr>
            <w:tr w:rsidR="00B02BDD" w:rsidRPr="00E235B0" w:rsidTr="00B02BDD">
              <w:tc>
                <w:tcPr>
                  <w:tcW w:w="978" w:type="pct"/>
                  <w:vAlign w:val="center"/>
                </w:tcPr>
                <w:p w:rsidR="00531598" w:rsidRPr="00E235B0" w:rsidRDefault="00531598" w:rsidP="00531598">
                  <w:pPr>
                    <w:pStyle w:val="Bezodstpw"/>
                    <w:ind w:left="0"/>
                    <w:rPr>
                      <w:rFonts w:cs="Arial"/>
                      <w:szCs w:val="20"/>
                    </w:rPr>
                  </w:pPr>
                  <w:r w:rsidRPr="00E235B0">
                    <w:rPr>
                      <w:rFonts w:cs="Arial"/>
                      <w:szCs w:val="20"/>
                    </w:rPr>
                    <w:t>2. Wartość zaktualizowana netto (PLN)</w:t>
                  </w:r>
                </w:p>
              </w:tc>
              <w:tc>
                <w:tcPr>
                  <w:tcW w:w="671" w:type="pct"/>
                  <w:vAlign w:val="center"/>
                </w:tcPr>
                <w:p w:rsidR="00531598" w:rsidRPr="00E235B0" w:rsidRDefault="00531598" w:rsidP="00EA2FA5">
                  <w:pPr>
                    <w:pStyle w:val="Bezodstpw"/>
                    <w:rPr>
                      <w:rFonts w:cs="Arial"/>
                      <w:szCs w:val="20"/>
                    </w:rPr>
                  </w:pPr>
                </w:p>
              </w:tc>
              <w:tc>
                <w:tcPr>
                  <w:tcW w:w="767" w:type="pct"/>
                  <w:vAlign w:val="center"/>
                </w:tcPr>
                <w:p w:rsidR="00531598" w:rsidRPr="00E235B0" w:rsidRDefault="00531598" w:rsidP="00531598">
                  <w:pPr>
                    <w:pStyle w:val="Bezodstpw"/>
                    <w:ind w:hanging="709"/>
                    <w:rPr>
                      <w:rFonts w:cs="Arial"/>
                      <w:szCs w:val="20"/>
                    </w:rPr>
                  </w:pPr>
                  <w:r w:rsidRPr="00E235B0">
                    <w:rPr>
                      <w:rFonts w:cs="Arial"/>
                      <w:szCs w:val="20"/>
                    </w:rPr>
                    <w:t>FNPV (C)</w:t>
                  </w:r>
                </w:p>
              </w:tc>
              <w:tc>
                <w:tcPr>
                  <w:tcW w:w="669" w:type="pct"/>
                  <w:vAlign w:val="center"/>
                </w:tcPr>
                <w:p w:rsidR="00531598" w:rsidRPr="00E235B0" w:rsidRDefault="00531598" w:rsidP="00EA2FA5">
                  <w:pPr>
                    <w:pStyle w:val="Bezodstpw"/>
                    <w:rPr>
                      <w:rFonts w:cs="Arial"/>
                      <w:szCs w:val="20"/>
                    </w:rPr>
                  </w:pPr>
                </w:p>
              </w:tc>
              <w:tc>
                <w:tcPr>
                  <w:tcW w:w="765" w:type="pct"/>
                  <w:vAlign w:val="center"/>
                </w:tcPr>
                <w:p w:rsidR="00531598" w:rsidRPr="00E235B0" w:rsidRDefault="00531598" w:rsidP="00531598">
                  <w:pPr>
                    <w:pStyle w:val="Bezodstpw"/>
                    <w:ind w:hanging="696"/>
                    <w:rPr>
                      <w:rFonts w:cs="Arial"/>
                      <w:szCs w:val="20"/>
                    </w:rPr>
                  </w:pPr>
                  <w:r w:rsidRPr="00E235B0">
                    <w:rPr>
                      <w:rFonts w:cs="Arial"/>
                      <w:szCs w:val="20"/>
                    </w:rPr>
                    <w:t>FNPV (K)</w:t>
                  </w:r>
                </w:p>
              </w:tc>
              <w:tc>
                <w:tcPr>
                  <w:tcW w:w="1150" w:type="pct"/>
                  <w:vAlign w:val="center"/>
                </w:tcPr>
                <w:p w:rsidR="00531598" w:rsidRPr="00E235B0" w:rsidRDefault="00531598" w:rsidP="00EA2FA5">
                  <w:pPr>
                    <w:pStyle w:val="Bezodstpw"/>
                    <w:rPr>
                      <w:rFonts w:cs="Arial"/>
                      <w:szCs w:val="20"/>
                    </w:rPr>
                  </w:pPr>
                </w:p>
              </w:tc>
            </w:tr>
          </w:tbl>
          <w:p w:rsidR="00F7161A" w:rsidRPr="00E235B0" w:rsidRDefault="00F7161A" w:rsidP="007D0C3E">
            <w:pPr>
              <w:jc w:val="both"/>
              <w:outlineLvl w:val="2"/>
              <w:rPr>
                <w:rFonts w:ascii="Arial" w:eastAsia="Times New Roman" w:hAnsi="Arial" w:cs="Arial"/>
                <w:b/>
              </w:rPr>
            </w:pPr>
          </w:p>
          <w:p w:rsidR="00176FB2" w:rsidRPr="00E235B0" w:rsidRDefault="00F7161A" w:rsidP="0074321A">
            <w:pPr>
              <w:jc w:val="both"/>
              <w:outlineLvl w:val="2"/>
              <w:rPr>
                <w:rFonts w:ascii="Arial" w:eastAsia="Times New Roman" w:hAnsi="Arial" w:cs="Arial"/>
                <w:b/>
                <w:u w:val="single"/>
              </w:rPr>
            </w:pPr>
            <w:r w:rsidRPr="00E235B0">
              <w:rPr>
                <w:rFonts w:ascii="Arial" w:eastAsia="Times New Roman" w:hAnsi="Arial" w:cs="Arial"/>
                <w:b/>
                <w:u w:val="single"/>
              </w:rPr>
              <w:t>Zmieniono na:</w:t>
            </w:r>
          </w:p>
          <w:tbl>
            <w:tblPr>
              <w:tblStyle w:val="Tabela-Siatka"/>
              <w:tblW w:w="5000" w:type="pct"/>
              <w:shd w:val="clear" w:color="auto" w:fill="FFFFFF" w:themeFill="background1"/>
              <w:tblLayout w:type="fixed"/>
              <w:tblLook w:val="04A0"/>
            </w:tblPr>
            <w:tblGrid>
              <w:gridCol w:w="7428"/>
            </w:tblGrid>
            <w:tr w:rsidR="00176FB2" w:rsidRPr="00E235B0" w:rsidTr="00EA2FA5">
              <w:tc>
                <w:tcPr>
                  <w:tcW w:w="5000" w:type="pct"/>
                  <w:shd w:val="clear" w:color="auto" w:fill="FFFFFF" w:themeFill="background1"/>
                </w:tcPr>
                <w:p w:rsidR="00176FB2" w:rsidRPr="00F94B8B" w:rsidRDefault="00176FB2" w:rsidP="00EA2FA5">
                  <w:pPr>
                    <w:jc w:val="both"/>
                    <w:rPr>
                      <w:rFonts w:ascii="Arial" w:hAnsi="Arial" w:cs="Arial"/>
                      <w:iCs/>
                    </w:rPr>
                  </w:pPr>
                  <w:r w:rsidRPr="00F94B8B">
                    <w:rPr>
                      <w:rFonts w:ascii="Arial" w:hAnsi="Arial" w:cs="Arial"/>
                      <w:iCs/>
                    </w:rPr>
                    <w:t xml:space="preserve">Należy podać główne wskaźniki analizy finansowej przedstawione w studium wykonalności stanowiącym załącznik do wniosku o dofinansowanie oraz przedstawić odniesienie do analizy kosztów i korzyści (AKK). </w:t>
                  </w:r>
                </w:p>
                <w:p w:rsidR="00176FB2" w:rsidRPr="00E235B0" w:rsidRDefault="00176FB2" w:rsidP="00176FB2">
                  <w:pPr>
                    <w:pStyle w:val="Bezodstpw"/>
                    <w:ind w:left="0"/>
                    <w:rPr>
                      <w:rFonts w:cs="Arial"/>
                      <w:i/>
                      <w:szCs w:val="20"/>
                    </w:rPr>
                  </w:pPr>
                  <w:r w:rsidRPr="00F94B8B">
                    <w:rPr>
                      <w:rFonts w:cs="Arial"/>
                      <w:iCs/>
                      <w:szCs w:val="20"/>
                    </w:rPr>
                    <w:t>Jedynie dla dużych projektów, o których mowa w art.</w:t>
                  </w:r>
                  <w:r w:rsidRPr="00F94B8B">
                    <w:rPr>
                      <w:rFonts w:cs="Arial"/>
                      <w:szCs w:val="20"/>
                    </w:rPr>
                    <w:t xml:space="preserve"> </w:t>
                  </w:r>
                  <w:r w:rsidRPr="00F94B8B">
                    <w:rPr>
                      <w:rFonts w:cs="Arial"/>
                      <w:iCs/>
                      <w:szCs w:val="20"/>
                    </w:rPr>
                    <w:t>100 rozporządzenia (UE) nr 1303/2013 należy podać wskaźnik FNPV (K) oraz FRR (K). W pozostałych przypadkach przy wskaźniku FNPV (K) oraz FRR (K) należy wpisać wartość „0,00”.</w:t>
                  </w:r>
                </w:p>
              </w:tc>
            </w:tr>
          </w:tbl>
          <w:p w:rsidR="00176FB2" w:rsidRPr="00E235B0" w:rsidRDefault="00176FB2" w:rsidP="00176FB2">
            <w:pPr>
              <w:pStyle w:val="Bezodstpw"/>
              <w:rPr>
                <w:rFonts w:cs="Arial"/>
                <w:szCs w:val="20"/>
              </w:rPr>
            </w:pPr>
          </w:p>
          <w:tbl>
            <w:tblPr>
              <w:tblStyle w:val="Tabela-Siatka"/>
              <w:tblW w:w="7400" w:type="dxa"/>
              <w:tblLayout w:type="fixed"/>
              <w:tblLook w:val="04A0"/>
            </w:tblPr>
            <w:tblGrid>
              <w:gridCol w:w="1442"/>
              <w:gridCol w:w="992"/>
              <w:gridCol w:w="1138"/>
              <w:gridCol w:w="993"/>
              <w:gridCol w:w="1137"/>
              <w:gridCol w:w="1698"/>
            </w:tblGrid>
            <w:tr w:rsidR="00B02BDD" w:rsidRPr="00E235B0" w:rsidTr="00B02BDD">
              <w:tc>
                <w:tcPr>
                  <w:tcW w:w="974" w:type="pct"/>
                  <w:vAlign w:val="center"/>
                </w:tcPr>
                <w:p w:rsidR="00176FB2" w:rsidRPr="00E235B0" w:rsidRDefault="00176FB2" w:rsidP="00176FB2">
                  <w:pPr>
                    <w:pStyle w:val="Bezodstpw"/>
                    <w:ind w:left="0"/>
                    <w:rPr>
                      <w:rFonts w:cs="Arial"/>
                      <w:b/>
                      <w:szCs w:val="20"/>
                    </w:rPr>
                  </w:pPr>
                  <w:r w:rsidRPr="00E235B0">
                    <w:rPr>
                      <w:rFonts w:cs="Arial"/>
                      <w:b/>
                      <w:szCs w:val="20"/>
                    </w:rPr>
                    <w:t>Główne parametry</w:t>
                  </w:r>
                  <w:r w:rsidRPr="00E235B0">
                    <w:rPr>
                      <w:rFonts w:cs="Arial"/>
                      <w:b/>
                      <w:szCs w:val="20"/>
                    </w:rPr>
                    <w:br/>
                    <w:t xml:space="preserve"> i wskaźniki</w:t>
                  </w:r>
                </w:p>
              </w:tc>
              <w:tc>
                <w:tcPr>
                  <w:tcW w:w="1439" w:type="pct"/>
                  <w:gridSpan w:val="2"/>
                  <w:vAlign w:val="center"/>
                </w:tcPr>
                <w:p w:rsidR="00176FB2" w:rsidRPr="00E235B0" w:rsidRDefault="00176FB2" w:rsidP="00EA2FA5">
                  <w:pPr>
                    <w:pStyle w:val="Bezodstpw"/>
                    <w:rPr>
                      <w:rFonts w:cs="Arial"/>
                      <w:b/>
                      <w:szCs w:val="20"/>
                    </w:rPr>
                  </w:pPr>
                </w:p>
              </w:tc>
              <w:tc>
                <w:tcPr>
                  <w:tcW w:w="1439" w:type="pct"/>
                  <w:gridSpan w:val="2"/>
                  <w:vAlign w:val="center"/>
                </w:tcPr>
                <w:p w:rsidR="00176FB2" w:rsidRPr="00E235B0" w:rsidRDefault="00176FB2" w:rsidP="00EA2FA5">
                  <w:pPr>
                    <w:pStyle w:val="Bezodstpw"/>
                    <w:rPr>
                      <w:rFonts w:cs="Arial"/>
                      <w:b/>
                      <w:szCs w:val="20"/>
                    </w:rPr>
                  </w:pPr>
                </w:p>
              </w:tc>
              <w:tc>
                <w:tcPr>
                  <w:tcW w:w="1147" w:type="pct"/>
                  <w:vAlign w:val="center"/>
                </w:tcPr>
                <w:p w:rsidR="00B02BDD" w:rsidRDefault="00176FB2" w:rsidP="00176FB2">
                  <w:pPr>
                    <w:pStyle w:val="Bezodstpw"/>
                    <w:ind w:left="0"/>
                    <w:rPr>
                      <w:rFonts w:cs="Arial"/>
                      <w:b/>
                      <w:szCs w:val="20"/>
                    </w:rPr>
                  </w:pPr>
                  <w:r w:rsidRPr="00E235B0">
                    <w:rPr>
                      <w:rFonts w:cs="Arial"/>
                      <w:b/>
                      <w:szCs w:val="20"/>
                    </w:rPr>
                    <w:t>Odniesienie do dokumentu dotyczącego AKK (rozdział/</w:t>
                  </w:r>
                </w:p>
                <w:p w:rsidR="00176FB2" w:rsidRPr="00E235B0" w:rsidRDefault="00176FB2" w:rsidP="00176FB2">
                  <w:pPr>
                    <w:pStyle w:val="Bezodstpw"/>
                    <w:ind w:left="0"/>
                    <w:rPr>
                      <w:rFonts w:cs="Arial"/>
                      <w:b/>
                      <w:szCs w:val="20"/>
                    </w:rPr>
                  </w:pPr>
                  <w:r w:rsidRPr="00E235B0">
                    <w:rPr>
                      <w:rFonts w:cs="Arial"/>
                      <w:b/>
                      <w:szCs w:val="20"/>
                    </w:rPr>
                    <w:t>sekcja/strona)</w:t>
                  </w:r>
                </w:p>
              </w:tc>
            </w:tr>
            <w:tr w:rsidR="00B02BDD" w:rsidRPr="00E235B0" w:rsidTr="00B02BDD">
              <w:tc>
                <w:tcPr>
                  <w:tcW w:w="974" w:type="pct"/>
                  <w:vAlign w:val="center"/>
                </w:tcPr>
                <w:p w:rsidR="00176FB2" w:rsidRPr="00E235B0" w:rsidRDefault="00176FB2" w:rsidP="00176FB2">
                  <w:pPr>
                    <w:pStyle w:val="Bezodstpw"/>
                    <w:ind w:left="0"/>
                    <w:rPr>
                      <w:rFonts w:cs="Arial"/>
                      <w:szCs w:val="20"/>
                    </w:rPr>
                  </w:pPr>
                  <w:r w:rsidRPr="00E235B0">
                    <w:rPr>
                      <w:rFonts w:cs="Arial"/>
                      <w:szCs w:val="20"/>
                    </w:rPr>
                    <w:t>1. Finansowa stopa zwrotu (%)</w:t>
                  </w:r>
                </w:p>
              </w:tc>
              <w:tc>
                <w:tcPr>
                  <w:tcW w:w="670" w:type="pct"/>
                  <w:vAlign w:val="center"/>
                </w:tcPr>
                <w:p w:rsidR="00176FB2" w:rsidRPr="00E235B0" w:rsidRDefault="00176FB2" w:rsidP="00EA2FA5">
                  <w:pPr>
                    <w:pStyle w:val="Bezodstpw"/>
                    <w:rPr>
                      <w:rFonts w:cs="Arial"/>
                      <w:szCs w:val="20"/>
                    </w:rPr>
                  </w:pPr>
                </w:p>
              </w:tc>
              <w:tc>
                <w:tcPr>
                  <w:tcW w:w="769" w:type="pct"/>
                  <w:vAlign w:val="center"/>
                </w:tcPr>
                <w:p w:rsidR="00176FB2" w:rsidRPr="00E235B0" w:rsidRDefault="00176FB2" w:rsidP="00176FB2">
                  <w:pPr>
                    <w:pStyle w:val="Bezodstpw"/>
                    <w:ind w:hanging="674"/>
                    <w:rPr>
                      <w:rFonts w:cs="Arial"/>
                      <w:szCs w:val="20"/>
                    </w:rPr>
                  </w:pPr>
                  <w:r w:rsidRPr="00E235B0">
                    <w:rPr>
                      <w:rFonts w:cs="Arial"/>
                      <w:szCs w:val="20"/>
                    </w:rPr>
                    <w:t>FRR (C)</w:t>
                  </w:r>
                </w:p>
              </w:tc>
              <w:tc>
                <w:tcPr>
                  <w:tcW w:w="671" w:type="pct"/>
                  <w:vAlign w:val="center"/>
                </w:tcPr>
                <w:p w:rsidR="00176FB2" w:rsidRPr="00E235B0" w:rsidRDefault="00176FB2" w:rsidP="00EA2FA5">
                  <w:pPr>
                    <w:pStyle w:val="Bezodstpw"/>
                    <w:rPr>
                      <w:rFonts w:cs="Arial"/>
                      <w:szCs w:val="20"/>
                    </w:rPr>
                  </w:pPr>
                </w:p>
              </w:tc>
              <w:tc>
                <w:tcPr>
                  <w:tcW w:w="768" w:type="pct"/>
                  <w:vAlign w:val="center"/>
                </w:tcPr>
                <w:p w:rsidR="00176FB2" w:rsidRPr="00E235B0" w:rsidRDefault="00176FB2" w:rsidP="00176FB2">
                  <w:pPr>
                    <w:pStyle w:val="Bezodstpw"/>
                    <w:ind w:hanging="709"/>
                    <w:rPr>
                      <w:rFonts w:cs="Arial"/>
                      <w:szCs w:val="20"/>
                    </w:rPr>
                  </w:pPr>
                  <w:r w:rsidRPr="00E235B0">
                    <w:rPr>
                      <w:rFonts w:cs="Arial"/>
                      <w:szCs w:val="20"/>
                    </w:rPr>
                    <w:t>FRR (K)</w:t>
                  </w:r>
                </w:p>
              </w:tc>
              <w:tc>
                <w:tcPr>
                  <w:tcW w:w="1147" w:type="pct"/>
                  <w:vAlign w:val="center"/>
                </w:tcPr>
                <w:p w:rsidR="00176FB2" w:rsidRPr="00E235B0" w:rsidRDefault="00176FB2" w:rsidP="00EA2FA5">
                  <w:pPr>
                    <w:pStyle w:val="Bezodstpw"/>
                    <w:rPr>
                      <w:rFonts w:cs="Arial"/>
                      <w:szCs w:val="20"/>
                    </w:rPr>
                  </w:pPr>
                </w:p>
              </w:tc>
            </w:tr>
            <w:tr w:rsidR="00B02BDD" w:rsidRPr="00E235B0" w:rsidTr="00B02BDD">
              <w:tc>
                <w:tcPr>
                  <w:tcW w:w="974" w:type="pct"/>
                  <w:vAlign w:val="center"/>
                </w:tcPr>
                <w:p w:rsidR="00176FB2" w:rsidRPr="00E235B0" w:rsidRDefault="00176FB2" w:rsidP="00176FB2">
                  <w:pPr>
                    <w:pStyle w:val="Bezodstpw"/>
                    <w:ind w:left="0"/>
                    <w:rPr>
                      <w:rFonts w:cs="Arial"/>
                      <w:szCs w:val="20"/>
                    </w:rPr>
                  </w:pPr>
                  <w:r w:rsidRPr="00E235B0">
                    <w:rPr>
                      <w:rFonts w:cs="Arial"/>
                      <w:szCs w:val="20"/>
                    </w:rPr>
                    <w:t>2. Wartość zaktualizowana netto (PLN)</w:t>
                  </w:r>
                </w:p>
              </w:tc>
              <w:tc>
                <w:tcPr>
                  <w:tcW w:w="670" w:type="pct"/>
                  <w:vAlign w:val="center"/>
                </w:tcPr>
                <w:p w:rsidR="00176FB2" w:rsidRPr="00E235B0" w:rsidRDefault="00176FB2" w:rsidP="00EA2FA5">
                  <w:pPr>
                    <w:pStyle w:val="Bezodstpw"/>
                    <w:rPr>
                      <w:rFonts w:cs="Arial"/>
                      <w:szCs w:val="20"/>
                    </w:rPr>
                  </w:pPr>
                </w:p>
              </w:tc>
              <w:tc>
                <w:tcPr>
                  <w:tcW w:w="769" w:type="pct"/>
                  <w:vAlign w:val="center"/>
                </w:tcPr>
                <w:p w:rsidR="00176FB2" w:rsidRPr="00E235B0" w:rsidRDefault="00176FB2" w:rsidP="00176FB2">
                  <w:pPr>
                    <w:pStyle w:val="Bezodstpw"/>
                    <w:ind w:hanging="674"/>
                    <w:rPr>
                      <w:rFonts w:cs="Arial"/>
                      <w:szCs w:val="20"/>
                    </w:rPr>
                  </w:pPr>
                  <w:r w:rsidRPr="00E235B0">
                    <w:rPr>
                      <w:rFonts w:cs="Arial"/>
                      <w:szCs w:val="20"/>
                    </w:rPr>
                    <w:t>FNPV (C)</w:t>
                  </w:r>
                </w:p>
              </w:tc>
              <w:tc>
                <w:tcPr>
                  <w:tcW w:w="671" w:type="pct"/>
                  <w:vAlign w:val="center"/>
                </w:tcPr>
                <w:p w:rsidR="00176FB2" w:rsidRPr="00E235B0" w:rsidRDefault="00176FB2" w:rsidP="00EA2FA5">
                  <w:pPr>
                    <w:pStyle w:val="Bezodstpw"/>
                    <w:rPr>
                      <w:rFonts w:cs="Arial"/>
                      <w:szCs w:val="20"/>
                    </w:rPr>
                  </w:pPr>
                </w:p>
              </w:tc>
              <w:tc>
                <w:tcPr>
                  <w:tcW w:w="768" w:type="pct"/>
                  <w:vAlign w:val="center"/>
                </w:tcPr>
                <w:p w:rsidR="00176FB2" w:rsidRPr="00E235B0" w:rsidRDefault="00176FB2" w:rsidP="00176FB2">
                  <w:pPr>
                    <w:pStyle w:val="Bezodstpw"/>
                    <w:ind w:hanging="709"/>
                    <w:rPr>
                      <w:rFonts w:cs="Arial"/>
                      <w:szCs w:val="20"/>
                    </w:rPr>
                  </w:pPr>
                  <w:r w:rsidRPr="00E235B0">
                    <w:rPr>
                      <w:rFonts w:cs="Arial"/>
                      <w:szCs w:val="20"/>
                    </w:rPr>
                    <w:t>FNPV (K)</w:t>
                  </w:r>
                </w:p>
              </w:tc>
              <w:tc>
                <w:tcPr>
                  <w:tcW w:w="1147" w:type="pct"/>
                  <w:vAlign w:val="center"/>
                </w:tcPr>
                <w:p w:rsidR="00176FB2" w:rsidRPr="00E235B0" w:rsidRDefault="00176FB2" w:rsidP="00EA2FA5">
                  <w:pPr>
                    <w:pStyle w:val="Bezodstpw"/>
                    <w:rPr>
                      <w:rFonts w:cs="Arial"/>
                      <w:szCs w:val="20"/>
                    </w:rPr>
                  </w:pPr>
                </w:p>
              </w:tc>
            </w:tr>
          </w:tbl>
          <w:p w:rsidR="00531598" w:rsidRPr="00E235B0" w:rsidRDefault="00531598" w:rsidP="007D0C3E">
            <w:pPr>
              <w:jc w:val="both"/>
              <w:outlineLvl w:val="2"/>
              <w:rPr>
                <w:rFonts w:ascii="Arial" w:eastAsia="Times New Roman" w:hAnsi="Arial" w:cs="Arial"/>
                <w:b/>
                <w:u w:val="single"/>
              </w:rPr>
            </w:pPr>
          </w:p>
        </w:tc>
        <w:tc>
          <w:tcPr>
            <w:tcW w:w="1985" w:type="dxa"/>
          </w:tcPr>
          <w:p w:rsidR="00341D7B" w:rsidRPr="00E235B0" w:rsidRDefault="00F7161A" w:rsidP="007D0C3E">
            <w:pPr>
              <w:jc w:val="center"/>
              <w:rPr>
                <w:rFonts w:ascii="Arial" w:hAnsi="Arial" w:cs="Arial"/>
              </w:rPr>
            </w:pPr>
            <w:r w:rsidRPr="00E235B0">
              <w:rPr>
                <w:rFonts w:ascii="Arial" w:hAnsi="Arial" w:cs="Arial"/>
              </w:rPr>
              <w:lastRenderedPageBreak/>
              <w:t>Aktualizacja zapisu</w:t>
            </w:r>
          </w:p>
        </w:tc>
        <w:tc>
          <w:tcPr>
            <w:tcW w:w="1734" w:type="dxa"/>
          </w:tcPr>
          <w:p w:rsidR="00341D7B" w:rsidRPr="00E235B0" w:rsidRDefault="00F7161A" w:rsidP="004500AD">
            <w:pPr>
              <w:jc w:val="center"/>
              <w:rPr>
                <w:rFonts w:ascii="Arial" w:hAnsi="Arial" w:cs="Arial"/>
              </w:rPr>
            </w:pPr>
            <w:r w:rsidRPr="00E235B0">
              <w:rPr>
                <w:rFonts w:ascii="Arial" w:hAnsi="Arial" w:cs="Arial"/>
              </w:rPr>
              <w:t>Jw.</w:t>
            </w:r>
          </w:p>
        </w:tc>
      </w:tr>
      <w:tr w:rsidR="004500AD" w:rsidRPr="00E235B0" w:rsidTr="006E2E16">
        <w:trPr>
          <w:trHeight w:val="565"/>
        </w:trPr>
        <w:tc>
          <w:tcPr>
            <w:tcW w:w="567" w:type="dxa"/>
          </w:tcPr>
          <w:p w:rsidR="004500AD" w:rsidRPr="00E235B0" w:rsidRDefault="004500AD" w:rsidP="006E2E16">
            <w:pPr>
              <w:jc w:val="center"/>
              <w:rPr>
                <w:rFonts w:ascii="Arial" w:hAnsi="Arial" w:cs="Arial"/>
              </w:rPr>
            </w:pPr>
            <w:r w:rsidRPr="00E235B0">
              <w:rPr>
                <w:rFonts w:ascii="Arial" w:hAnsi="Arial" w:cs="Arial"/>
              </w:rPr>
              <w:lastRenderedPageBreak/>
              <w:t>1</w:t>
            </w:r>
            <w:r w:rsidR="00341D7B" w:rsidRPr="00E235B0">
              <w:rPr>
                <w:rFonts w:ascii="Arial" w:hAnsi="Arial" w:cs="Arial"/>
              </w:rPr>
              <w:t>7</w:t>
            </w:r>
          </w:p>
        </w:tc>
        <w:tc>
          <w:tcPr>
            <w:tcW w:w="2127" w:type="dxa"/>
          </w:tcPr>
          <w:p w:rsidR="004500AD" w:rsidRPr="00E235B0" w:rsidRDefault="004500AD" w:rsidP="007D0C3E">
            <w:pPr>
              <w:jc w:val="center"/>
              <w:rPr>
                <w:rFonts w:ascii="Arial" w:hAnsi="Arial" w:cs="Arial"/>
              </w:rPr>
            </w:pPr>
            <w:r w:rsidRPr="00E235B0">
              <w:rPr>
                <w:rFonts w:ascii="Arial" w:hAnsi="Arial" w:cs="Arial"/>
              </w:rPr>
              <w:t>Jw.</w:t>
            </w:r>
          </w:p>
        </w:tc>
        <w:tc>
          <w:tcPr>
            <w:tcW w:w="1701" w:type="dxa"/>
          </w:tcPr>
          <w:p w:rsidR="004500AD" w:rsidRPr="00E235B0" w:rsidRDefault="004500AD" w:rsidP="00576D36">
            <w:pPr>
              <w:jc w:val="center"/>
              <w:rPr>
                <w:rFonts w:ascii="Arial" w:hAnsi="Arial" w:cs="Arial"/>
              </w:rPr>
            </w:pPr>
            <w:r w:rsidRPr="00E235B0">
              <w:rPr>
                <w:rFonts w:ascii="Arial" w:hAnsi="Arial" w:cs="Arial"/>
              </w:rPr>
              <w:t>Sekcja G</w:t>
            </w:r>
            <w:r w:rsidR="00F94B8B">
              <w:rPr>
                <w:rFonts w:ascii="Arial" w:hAnsi="Arial" w:cs="Arial"/>
              </w:rPr>
              <w:t>.</w:t>
            </w:r>
          </w:p>
        </w:tc>
        <w:tc>
          <w:tcPr>
            <w:tcW w:w="7654" w:type="dxa"/>
            <w:vAlign w:val="center"/>
          </w:tcPr>
          <w:p w:rsidR="004500AD" w:rsidRPr="00F94B8B" w:rsidRDefault="004500AD" w:rsidP="00576D36">
            <w:pPr>
              <w:autoSpaceDE w:val="0"/>
              <w:jc w:val="both"/>
              <w:rPr>
                <w:rFonts w:ascii="Arial" w:hAnsi="Arial" w:cs="Arial"/>
                <w:b/>
                <w:u w:val="single"/>
              </w:rPr>
            </w:pPr>
            <w:r w:rsidRPr="00F94B8B">
              <w:rPr>
                <w:rFonts w:ascii="Arial" w:hAnsi="Arial" w:cs="Arial"/>
                <w:b/>
                <w:u w:val="single"/>
              </w:rPr>
              <w:t xml:space="preserve">Dodano zapis: </w:t>
            </w:r>
          </w:p>
          <w:p w:rsidR="004500AD" w:rsidRPr="00F94B8B" w:rsidRDefault="004500AD" w:rsidP="00576D36">
            <w:pPr>
              <w:autoSpaceDE w:val="0"/>
              <w:jc w:val="both"/>
              <w:rPr>
                <w:rFonts w:ascii="Arial" w:hAnsi="Arial" w:cs="Arial"/>
                <w:b/>
                <w:color w:val="00B050"/>
                <w:u w:val="single"/>
              </w:rPr>
            </w:pPr>
            <w:r w:rsidRPr="00F94B8B">
              <w:rPr>
                <w:rStyle w:val="FontStyle51"/>
                <w:rFonts w:ascii="Arial" w:hAnsi="Arial" w:cs="Arial"/>
              </w:rPr>
              <w:t xml:space="preserve">UWAGA! </w:t>
            </w:r>
            <w:r w:rsidRPr="00F94B8B">
              <w:rPr>
                <w:rFonts w:ascii="Arial" w:hAnsi="Arial" w:cs="Arial"/>
              </w:rPr>
              <w:t>W przypadku projektów generujących dochód wysokość poszczególnych wydatków kwalifikowalnych określana w sekcji G.1.2. oraz G.3. będzie wymagała skorygowania o wskaźnik luki w finansowaniu.</w:t>
            </w:r>
          </w:p>
        </w:tc>
        <w:tc>
          <w:tcPr>
            <w:tcW w:w="1985" w:type="dxa"/>
          </w:tcPr>
          <w:p w:rsidR="004500AD" w:rsidRPr="00E235B0" w:rsidRDefault="004500AD" w:rsidP="007D0C3E">
            <w:pPr>
              <w:jc w:val="center"/>
              <w:rPr>
                <w:rFonts w:ascii="Arial" w:hAnsi="Arial" w:cs="Arial"/>
              </w:rPr>
            </w:pPr>
            <w:r w:rsidRPr="00E235B0">
              <w:rPr>
                <w:rFonts w:ascii="Arial" w:hAnsi="Arial" w:cs="Arial"/>
              </w:rPr>
              <w:t>Aktualizacja zapisu</w:t>
            </w:r>
          </w:p>
        </w:tc>
        <w:tc>
          <w:tcPr>
            <w:tcW w:w="1734" w:type="dxa"/>
          </w:tcPr>
          <w:p w:rsidR="004500AD" w:rsidRPr="00E235B0" w:rsidRDefault="004500AD" w:rsidP="004500AD">
            <w:pPr>
              <w:jc w:val="center"/>
              <w:rPr>
                <w:rFonts w:ascii="Arial" w:hAnsi="Arial" w:cs="Arial"/>
              </w:rPr>
            </w:pPr>
            <w:r w:rsidRPr="00E235B0">
              <w:rPr>
                <w:rFonts w:ascii="Arial" w:hAnsi="Arial" w:cs="Arial"/>
              </w:rPr>
              <w:t>Jw.</w:t>
            </w:r>
          </w:p>
        </w:tc>
      </w:tr>
      <w:tr w:rsidR="004500AD" w:rsidRPr="00E235B0" w:rsidTr="006E2E16">
        <w:trPr>
          <w:trHeight w:val="565"/>
        </w:trPr>
        <w:tc>
          <w:tcPr>
            <w:tcW w:w="567" w:type="dxa"/>
          </w:tcPr>
          <w:p w:rsidR="004500AD" w:rsidRPr="00E235B0" w:rsidRDefault="004500AD" w:rsidP="006E2E16">
            <w:pPr>
              <w:jc w:val="center"/>
              <w:rPr>
                <w:rFonts w:ascii="Arial" w:hAnsi="Arial" w:cs="Arial"/>
              </w:rPr>
            </w:pPr>
            <w:r w:rsidRPr="00E235B0">
              <w:rPr>
                <w:rFonts w:ascii="Arial" w:hAnsi="Arial" w:cs="Arial"/>
              </w:rPr>
              <w:lastRenderedPageBreak/>
              <w:t>1</w:t>
            </w:r>
            <w:r w:rsidR="00341D7B" w:rsidRPr="00E235B0">
              <w:rPr>
                <w:rFonts w:ascii="Arial" w:hAnsi="Arial" w:cs="Arial"/>
              </w:rPr>
              <w:t>8</w:t>
            </w:r>
          </w:p>
        </w:tc>
        <w:tc>
          <w:tcPr>
            <w:tcW w:w="2127" w:type="dxa"/>
          </w:tcPr>
          <w:p w:rsidR="004500AD" w:rsidRPr="00E235B0" w:rsidRDefault="004500AD" w:rsidP="007D0C3E">
            <w:pPr>
              <w:jc w:val="center"/>
              <w:rPr>
                <w:rFonts w:ascii="Arial" w:hAnsi="Arial" w:cs="Arial"/>
              </w:rPr>
            </w:pPr>
            <w:r w:rsidRPr="00E235B0">
              <w:rPr>
                <w:rFonts w:ascii="Arial" w:hAnsi="Arial" w:cs="Arial"/>
              </w:rPr>
              <w:t>Jw.</w:t>
            </w:r>
          </w:p>
          <w:p w:rsidR="004500AD" w:rsidRPr="00E235B0" w:rsidRDefault="004500AD" w:rsidP="007D0C3E">
            <w:pPr>
              <w:jc w:val="center"/>
              <w:rPr>
                <w:rFonts w:ascii="Arial" w:hAnsi="Arial" w:cs="Arial"/>
              </w:rPr>
            </w:pPr>
          </w:p>
        </w:tc>
        <w:tc>
          <w:tcPr>
            <w:tcW w:w="1701" w:type="dxa"/>
          </w:tcPr>
          <w:p w:rsidR="004500AD" w:rsidRPr="00E235B0" w:rsidRDefault="004500AD" w:rsidP="00576D36">
            <w:pPr>
              <w:jc w:val="center"/>
              <w:rPr>
                <w:rFonts w:ascii="Arial" w:hAnsi="Arial" w:cs="Arial"/>
              </w:rPr>
            </w:pPr>
            <w:r w:rsidRPr="00E235B0">
              <w:rPr>
                <w:rFonts w:ascii="Arial" w:hAnsi="Arial" w:cs="Arial"/>
              </w:rPr>
              <w:t>Sekcja G.1.</w:t>
            </w:r>
          </w:p>
        </w:tc>
        <w:tc>
          <w:tcPr>
            <w:tcW w:w="7654" w:type="dxa"/>
            <w:vAlign w:val="center"/>
          </w:tcPr>
          <w:p w:rsidR="004500AD" w:rsidRPr="00F94B8B" w:rsidRDefault="004500AD" w:rsidP="00576D36">
            <w:pPr>
              <w:autoSpaceDE w:val="0"/>
              <w:jc w:val="both"/>
              <w:rPr>
                <w:rFonts w:ascii="Arial" w:hAnsi="Arial" w:cs="Arial"/>
                <w:b/>
                <w:u w:val="single"/>
              </w:rPr>
            </w:pPr>
            <w:r w:rsidRPr="00F94B8B">
              <w:rPr>
                <w:rFonts w:ascii="Arial" w:hAnsi="Arial" w:cs="Arial"/>
                <w:b/>
                <w:u w:val="single"/>
              </w:rPr>
              <w:t>Zapis:</w:t>
            </w:r>
          </w:p>
          <w:p w:rsidR="004500AD" w:rsidRPr="00F94B8B" w:rsidRDefault="004500AD" w:rsidP="00576D36">
            <w:pPr>
              <w:autoSpaceDE w:val="0"/>
              <w:jc w:val="both"/>
              <w:rPr>
                <w:rFonts w:ascii="Arial" w:hAnsi="Arial" w:cs="Arial"/>
              </w:rPr>
            </w:pPr>
            <w:r w:rsidRPr="00F94B8B">
              <w:rPr>
                <w:rFonts w:ascii="Arial" w:hAnsi="Arial" w:cs="Arial"/>
              </w:rPr>
              <w:t xml:space="preserve">Koszty bezpośrednie to </w:t>
            </w:r>
            <w:r w:rsidRPr="00F94B8B">
              <w:rPr>
                <w:rFonts w:ascii="Arial" w:hAnsi="Arial" w:cs="Arial"/>
                <w:bCs/>
              </w:rPr>
              <w:t>wydatki kwalifikowalne niezbędne do realizacji projektu związane bezpośrednio z głównym przedmiotem projektu</w:t>
            </w:r>
            <w:r w:rsidRPr="00F94B8B">
              <w:rPr>
                <w:rFonts w:ascii="Arial" w:hAnsi="Arial" w:cs="Arial"/>
              </w:rPr>
              <w:t>, które można przypisać bezpośrednio do konkretnego zadania. W ramach kosztów bezpośrednich wnioskodawca wykazuje rodzaje zadań, które będą realizowane w ramach projektu.</w:t>
            </w:r>
          </w:p>
          <w:p w:rsidR="004500AD" w:rsidRPr="00F94B8B" w:rsidRDefault="004500AD" w:rsidP="00576D36">
            <w:pPr>
              <w:autoSpaceDE w:val="0"/>
              <w:jc w:val="both"/>
              <w:rPr>
                <w:rFonts w:ascii="Arial" w:hAnsi="Arial" w:cs="Arial"/>
              </w:rPr>
            </w:pPr>
          </w:p>
          <w:p w:rsidR="004500AD" w:rsidRPr="00F94B8B" w:rsidRDefault="004500AD" w:rsidP="00576D36">
            <w:pPr>
              <w:autoSpaceDE w:val="0"/>
              <w:jc w:val="both"/>
              <w:rPr>
                <w:rFonts w:ascii="Arial" w:hAnsi="Arial" w:cs="Arial"/>
                <w:b/>
                <w:u w:val="single"/>
              </w:rPr>
            </w:pPr>
            <w:r w:rsidRPr="00F94B8B">
              <w:rPr>
                <w:rFonts w:ascii="Arial" w:hAnsi="Arial" w:cs="Arial"/>
                <w:b/>
                <w:u w:val="single"/>
              </w:rPr>
              <w:t>Zmieniono na:</w:t>
            </w:r>
          </w:p>
          <w:p w:rsidR="004500AD" w:rsidRPr="00F94B8B" w:rsidRDefault="004500AD" w:rsidP="00576D36">
            <w:pPr>
              <w:autoSpaceDE w:val="0"/>
              <w:jc w:val="both"/>
              <w:rPr>
                <w:rFonts w:ascii="Arial" w:hAnsi="Arial" w:cs="Arial"/>
                <w:b/>
                <w:color w:val="00B050"/>
                <w:u w:val="single"/>
              </w:rPr>
            </w:pPr>
            <w:r w:rsidRPr="00F94B8B">
              <w:rPr>
                <w:rFonts w:ascii="Arial" w:hAnsi="Arial" w:cs="Arial"/>
              </w:rPr>
              <w:t xml:space="preserve">Koszty bezpośrednie to </w:t>
            </w:r>
            <w:r w:rsidRPr="00F94B8B">
              <w:rPr>
                <w:rFonts w:ascii="Arial" w:hAnsi="Arial" w:cs="Arial"/>
                <w:bCs/>
              </w:rPr>
              <w:t>wydatki kwalifikowalne niezbędne do realizacji projektu związane bezpośrednio z głównym przedmiotem projektu</w:t>
            </w:r>
            <w:r w:rsidRPr="00F94B8B">
              <w:rPr>
                <w:rFonts w:ascii="Arial" w:hAnsi="Arial" w:cs="Arial"/>
              </w:rPr>
              <w:t>. W ramach kosztów bezpośrednich wnioskodawca wykazuje rodzaje zadań, które będą realizowane w ramach projektu.</w:t>
            </w:r>
          </w:p>
        </w:tc>
        <w:tc>
          <w:tcPr>
            <w:tcW w:w="1985" w:type="dxa"/>
          </w:tcPr>
          <w:p w:rsidR="004500AD" w:rsidRPr="00E235B0" w:rsidRDefault="004500AD" w:rsidP="007D0C3E">
            <w:pPr>
              <w:jc w:val="center"/>
              <w:rPr>
                <w:rFonts w:ascii="Arial" w:hAnsi="Arial" w:cs="Arial"/>
              </w:rPr>
            </w:pPr>
            <w:r w:rsidRPr="00E235B0">
              <w:rPr>
                <w:rFonts w:ascii="Arial" w:hAnsi="Arial" w:cs="Arial"/>
              </w:rPr>
              <w:t>Aktualizacja zapisu</w:t>
            </w:r>
          </w:p>
        </w:tc>
        <w:tc>
          <w:tcPr>
            <w:tcW w:w="1734" w:type="dxa"/>
          </w:tcPr>
          <w:p w:rsidR="004500AD" w:rsidRPr="00E235B0" w:rsidRDefault="004500AD" w:rsidP="004500AD">
            <w:pPr>
              <w:jc w:val="center"/>
              <w:rPr>
                <w:rFonts w:ascii="Arial" w:hAnsi="Arial" w:cs="Arial"/>
              </w:rPr>
            </w:pPr>
            <w:r w:rsidRPr="00E235B0">
              <w:rPr>
                <w:rFonts w:ascii="Arial" w:hAnsi="Arial" w:cs="Arial"/>
              </w:rPr>
              <w:t>Jw.</w:t>
            </w:r>
          </w:p>
        </w:tc>
      </w:tr>
      <w:tr w:rsidR="004500AD" w:rsidRPr="00E235B0" w:rsidTr="006E2E16">
        <w:trPr>
          <w:trHeight w:val="565"/>
        </w:trPr>
        <w:tc>
          <w:tcPr>
            <w:tcW w:w="567" w:type="dxa"/>
          </w:tcPr>
          <w:p w:rsidR="004500AD" w:rsidRPr="00E235B0" w:rsidRDefault="004500AD" w:rsidP="006E2E16">
            <w:pPr>
              <w:jc w:val="center"/>
              <w:rPr>
                <w:rFonts w:ascii="Arial" w:hAnsi="Arial" w:cs="Arial"/>
              </w:rPr>
            </w:pPr>
            <w:r w:rsidRPr="00E235B0">
              <w:rPr>
                <w:rFonts w:ascii="Arial" w:hAnsi="Arial" w:cs="Arial"/>
              </w:rPr>
              <w:t>1</w:t>
            </w:r>
            <w:r w:rsidR="00341D7B" w:rsidRPr="00E235B0">
              <w:rPr>
                <w:rFonts w:ascii="Arial" w:hAnsi="Arial" w:cs="Arial"/>
              </w:rPr>
              <w:t>9</w:t>
            </w:r>
          </w:p>
        </w:tc>
        <w:tc>
          <w:tcPr>
            <w:tcW w:w="2127" w:type="dxa"/>
          </w:tcPr>
          <w:p w:rsidR="004500AD" w:rsidRPr="00E235B0" w:rsidRDefault="004500AD" w:rsidP="007D0C3E">
            <w:pPr>
              <w:jc w:val="center"/>
              <w:rPr>
                <w:rFonts w:ascii="Arial" w:hAnsi="Arial" w:cs="Arial"/>
              </w:rPr>
            </w:pPr>
            <w:r w:rsidRPr="00E235B0">
              <w:rPr>
                <w:rFonts w:ascii="Arial" w:hAnsi="Arial" w:cs="Arial"/>
              </w:rPr>
              <w:t>Jw.</w:t>
            </w:r>
          </w:p>
          <w:p w:rsidR="004500AD" w:rsidRPr="00E235B0" w:rsidRDefault="004500AD" w:rsidP="007D0C3E">
            <w:pPr>
              <w:jc w:val="center"/>
              <w:rPr>
                <w:rFonts w:ascii="Arial" w:hAnsi="Arial" w:cs="Arial"/>
              </w:rPr>
            </w:pPr>
          </w:p>
        </w:tc>
        <w:tc>
          <w:tcPr>
            <w:tcW w:w="1701" w:type="dxa"/>
          </w:tcPr>
          <w:p w:rsidR="004500AD" w:rsidRPr="00E235B0" w:rsidRDefault="004500AD" w:rsidP="00576D36">
            <w:pPr>
              <w:jc w:val="center"/>
              <w:rPr>
                <w:rFonts w:ascii="Arial" w:hAnsi="Arial" w:cs="Arial"/>
              </w:rPr>
            </w:pPr>
            <w:r w:rsidRPr="00E235B0">
              <w:rPr>
                <w:rFonts w:ascii="Arial" w:hAnsi="Arial" w:cs="Arial"/>
              </w:rPr>
              <w:t>Sekcja G.1.1.</w:t>
            </w:r>
          </w:p>
        </w:tc>
        <w:tc>
          <w:tcPr>
            <w:tcW w:w="7654" w:type="dxa"/>
          </w:tcPr>
          <w:p w:rsidR="004500AD" w:rsidRPr="00E235B0" w:rsidRDefault="004500AD" w:rsidP="00576D36">
            <w:pPr>
              <w:autoSpaceDE w:val="0"/>
              <w:jc w:val="both"/>
              <w:rPr>
                <w:rFonts w:ascii="Arial" w:hAnsi="Arial" w:cs="Arial"/>
                <w:b/>
                <w:u w:val="single"/>
              </w:rPr>
            </w:pPr>
            <w:r w:rsidRPr="00E235B0">
              <w:rPr>
                <w:rFonts w:ascii="Arial" w:hAnsi="Arial" w:cs="Arial"/>
                <w:b/>
                <w:u w:val="single"/>
              </w:rPr>
              <w:t xml:space="preserve">W polu </w:t>
            </w:r>
            <w:r w:rsidRPr="00E235B0">
              <w:rPr>
                <w:rFonts w:ascii="Arial" w:hAnsi="Arial" w:cs="Arial"/>
                <w:b/>
                <w:i/>
                <w:u w:val="single"/>
              </w:rPr>
              <w:t>Kwartał rozpoczęcia zadania</w:t>
            </w:r>
            <w:r w:rsidRPr="00E235B0">
              <w:rPr>
                <w:rFonts w:ascii="Arial" w:hAnsi="Arial" w:cs="Arial"/>
                <w:b/>
                <w:u w:val="single"/>
              </w:rPr>
              <w:t xml:space="preserve"> dodano zapis:</w:t>
            </w:r>
          </w:p>
          <w:p w:rsidR="004500AD" w:rsidRPr="00F94B8B" w:rsidRDefault="004500AD" w:rsidP="00576D36">
            <w:pPr>
              <w:autoSpaceDE w:val="0"/>
              <w:jc w:val="both"/>
              <w:rPr>
                <w:rFonts w:ascii="Arial" w:hAnsi="Arial" w:cs="Arial"/>
                <w:b/>
                <w:u w:val="single"/>
              </w:rPr>
            </w:pPr>
            <w:r w:rsidRPr="00F94B8B">
              <w:rPr>
                <w:rFonts w:ascii="Arial" w:hAnsi="Arial" w:cs="Arial"/>
              </w:rPr>
              <w:t>W związku z powyższym zadania obejmujące wydatki kwalifikowalne poniesione przed rozpoczęciem realizacji projektu należy przyporządkować do pierwszego kwartału realizacji projektu.</w:t>
            </w:r>
          </w:p>
        </w:tc>
        <w:tc>
          <w:tcPr>
            <w:tcW w:w="1985" w:type="dxa"/>
          </w:tcPr>
          <w:p w:rsidR="004500AD" w:rsidRPr="00E235B0" w:rsidRDefault="004500AD" w:rsidP="007D0C3E">
            <w:pPr>
              <w:jc w:val="center"/>
              <w:rPr>
                <w:rFonts w:ascii="Arial" w:hAnsi="Arial" w:cs="Arial"/>
              </w:rPr>
            </w:pPr>
            <w:r w:rsidRPr="00E235B0">
              <w:rPr>
                <w:rFonts w:ascii="Arial" w:hAnsi="Arial" w:cs="Arial"/>
              </w:rPr>
              <w:t>Aktualizacja zapisu</w:t>
            </w:r>
          </w:p>
        </w:tc>
        <w:tc>
          <w:tcPr>
            <w:tcW w:w="1734" w:type="dxa"/>
          </w:tcPr>
          <w:p w:rsidR="004500AD" w:rsidRPr="00E235B0" w:rsidRDefault="004500AD" w:rsidP="004500AD">
            <w:pPr>
              <w:jc w:val="center"/>
              <w:rPr>
                <w:rFonts w:ascii="Arial" w:hAnsi="Arial" w:cs="Arial"/>
              </w:rPr>
            </w:pPr>
            <w:r w:rsidRPr="00E235B0">
              <w:rPr>
                <w:rFonts w:ascii="Arial" w:hAnsi="Arial" w:cs="Arial"/>
              </w:rPr>
              <w:t>Jw.</w:t>
            </w:r>
          </w:p>
        </w:tc>
      </w:tr>
      <w:tr w:rsidR="004500AD" w:rsidRPr="00E235B0" w:rsidTr="006E2E16">
        <w:trPr>
          <w:trHeight w:val="565"/>
        </w:trPr>
        <w:tc>
          <w:tcPr>
            <w:tcW w:w="567" w:type="dxa"/>
          </w:tcPr>
          <w:p w:rsidR="004500AD" w:rsidRPr="00E235B0" w:rsidRDefault="00341D7B" w:rsidP="006E2E16">
            <w:pPr>
              <w:jc w:val="center"/>
              <w:rPr>
                <w:rFonts w:ascii="Arial" w:hAnsi="Arial" w:cs="Arial"/>
              </w:rPr>
            </w:pPr>
            <w:r w:rsidRPr="00E235B0">
              <w:rPr>
                <w:rFonts w:ascii="Arial" w:hAnsi="Arial" w:cs="Arial"/>
              </w:rPr>
              <w:t>20</w:t>
            </w:r>
          </w:p>
        </w:tc>
        <w:tc>
          <w:tcPr>
            <w:tcW w:w="2127" w:type="dxa"/>
          </w:tcPr>
          <w:p w:rsidR="004500AD" w:rsidRPr="00E235B0" w:rsidRDefault="004500AD" w:rsidP="007D0C3E">
            <w:pPr>
              <w:jc w:val="center"/>
              <w:rPr>
                <w:rFonts w:ascii="Arial" w:hAnsi="Arial" w:cs="Arial"/>
              </w:rPr>
            </w:pPr>
            <w:r w:rsidRPr="00E235B0">
              <w:rPr>
                <w:rFonts w:ascii="Arial" w:hAnsi="Arial" w:cs="Arial"/>
              </w:rPr>
              <w:t>Jw.</w:t>
            </w:r>
          </w:p>
        </w:tc>
        <w:tc>
          <w:tcPr>
            <w:tcW w:w="1701" w:type="dxa"/>
          </w:tcPr>
          <w:p w:rsidR="004500AD" w:rsidRPr="00E235B0" w:rsidRDefault="004500AD" w:rsidP="00576D36">
            <w:pPr>
              <w:jc w:val="center"/>
              <w:rPr>
                <w:rFonts w:ascii="Arial" w:hAnsi="Arial" w:cs="Arial"/>
              </w:rPr>
            </w:pPr>
            <w:r w:rsidRPr="00E235B0">
              <w:rPr>
                <w:rFonts w:ascii="Arial" w:hAnsi="Arial" w:cs="Arial"/>
              </w:rPr>
              <w:t>Sekcja G.1.2</w:t>
            </w:r>
            <w:r w:rsidR="00505457">
              <w:rPr>
                <w:rFonts w:ascii="Arial" w:hAnsi="Arial" w:cs="Arial"/>
              </w:rPr>
              <w:t>.</w:t>
            </w:r>
          </w:p>
        </w:tc>
        <w:tc>
          <w:tcPr>
            <w:tcW w:w="7654" w:type="dxa"/>
          </w:tcPr>
          <w:p w:rsidR="004500AD" w:rsidRPr="00E235B0" w:rsidRDefault="004500AD" w:rsidP="00576D36">
            <w:pPr>
              <w:autoSpaceDE w:val="0"/>
              <w:jc w:val="both"/>
              <w:rPr>
                <w:rFonts w:ascii="Arial" w:hAnsi="Arial" w:cs="Arial"/>
                <w:b/>
                <w:u w:val="single"/>
              </w:rPr>
            </w:pPr>
            <w:r w:rsidRPr="00E235B0">
              <w:rPr>
                <w:rFonts w:ascii="Arial" w:hAnsi="Arial" w:cs="Arial"/>
                <w:b/>
                <w:u w:val="single"/>
              </w:rPr>
              <w:t xml:space="preserve">W polu </w:t>
            </w:r>
            <w:r w:rsidRPr="00E235B0">
              <w:rPr>
                <w:rFonts w:ascii="Arial" w:hAnsi="Arial" w:cs="Arial"/>
                <w:b/>
                <w:i/>
                <w:u w:val="single"/>
              </w:rPr>
              <w:t>Wydatki kwalifikowalne</w:t>
            </w:r>
            <w:r w:rsidRPr="00E235B0">
              <w:rPr>
                <w:rFonts w:ascii="Arial" w:hAnsi="Arial" w:cs="Arial"/>
                <w:b/>
                <w:u w:val="single"/>
              </w:rPr>
              <w:t xml:space="preserve"> dodano zapis:</w:t>
            </w:r>
          </w:p>
          <w:p w:rsidR="004500AD" w:rsidRPr="00F94B8B" w:rsidRDefault="004500AD" w:rsidP="00576D36">
            <w:pPr>
              <w:autoSpaceDE w:val="0"/>
              <w:jc w:val="both"/>
              <w:rPr>
                <w:rFonts w:ascii="Arial" w:hAnsi="Arial" w:cs="Arial"/>
              </w:rPr>
            </w:pPr>
            <w:r w:rsidRPr="00F94B8B">
              <w:rPr>
                <w:rFonts w:ascii="Arial" w:hAnsi="Arial" w:cs="Arial"/>
              </w:rPr>
              <w:t>UWAGA: W przypadku projektów generujących dochód kwotę poszczególnych wydatków kwalifikowalnych należy skorygować o wskaźnik luki w finansowaniu.</w:t>
            </w:r>
          </w:p>
          <w:p w:rsidR="004500AD" w:rsidRPr="00E235B0" w:rsidRDefault="004500AD" w:rsidP="00576D36">
            <w:pPr>
              <w:autoSpaceDE w:val="0"/>
              <w:jc w:val="both"/>
              <w:rPr>
                <w:rFonts w:ascii="Arial" w:hAnsi="Arial" w:cs="Arial"/>
                <w:i/>
              </w:rPr>
            </w:pPr>
          </w:p>
          <w:p w:rsidR="004500AD" w:rsidRPr="00E235B0" w:rsidRDefault="004500AD" w:rsidP="00576D36">
            <w:pPr>
              <w:autoSpaceDE w:val="0"/>
              <w:jc w:val="both"/>
              <w:rPr>
                <w:rFonts w:ascii="Arial" w:hAnsi="Arial" w:cs="Arial"/>
                <w:b/>
                <w:u w:val="single"/>
              </w:rPr>
            </w:pPr>
            <w:r w:rsidRPr="00E235B0">
              <w:rPr>
                <w:rFonts w:ascii="Arial" w:hAnsi="Arial" w:cs="Arial"/>
                <w:b/>
                <w:u w:val="single"/>
              </w:rPr>
              <w:t xml:space="preserve">W polu </w:t>
            </w:r>
            <w:r w:rsidRPr="00E235B0">
              <w:rPr>
                <w:rFonts w:ascii="Arial" w:hAnsi="Arial" w:cs="Arial"/>
                <w:b/>
                <w:i/>
                <w:u w:val="single"/>
              </w:rPr>
              <w:t xml:space="preserve">Harmonogram wydatku wg kwartałów </w:t>
            </w:r>
            <w:r w:rsidRPr="00E235B0">
              <w:rPr>
                <w:rFonts w:ascii="Arial" w:hAnsi="Arial" w:cs="Arial"/>
                <w:b/>
                <w:u w:val="single"/>
              </w:rPr>
              <w:t>dodano zapis:</w:t>
            </w:r>
          </w:p>
          <w:p w:rsidR="004500AD" w:rsidRPr="00F94B8B" w:rsidRDefault="004500AD" w:rsidP="00576D36">
            <w:pPr>
              <w:autoSpaceDE w:val="0"/>
              <w:jc w:val="both"/>
              <w:rPr>
                <w:rFonts w:ascii="Arial" w:hAnsi="Arial" w:cs="Arial"/>
                <w:b/>
                <w:u w:val="single"/>
              </w:rPr>
            </w:pPr>
            <w:r w:rsidRPr="00F94B8B">
              <w:rPr>
                <w:rFonts w:ascii="Arial" w:hAnsi="Arial" w:cs="Arial"/>
              </w:rPr>
              <w:t>UWAGA: Wydatki kwalifikowalne poniesione przed rozpoczęciem realizacji projektu należy przyporządkować do pierwszego kwartału realizacji projektu.</w:t>
            </w:r>
          </w:p>
        </w:tc>
        <w:tc>
          <w:tcPr>
            <w:tcW w:w="1985" w:type="dxa"/>
          </w:tcPr>
          <w:p w:rsidR="004500AD" w:rsidRPr="00E235B0" w:rsidRDefault="004500AD" w:rsidP="007D0C3E">
            <w:pPr>
              <w:jc w:val="center"/>
              <w:rPr>
                <w:rFonts w:ascii="Arial" w:hAnsi="Arial" w:cs="Arial"/>
              </w:rPr>
            </w:pPr>
            <w:r w:rsidRPr="00E235B0">
              <w:rPr>
                <w:rFonts w:ascii="Arial" w:hAnsi="Arial" w:cs="Arial"/>
              </w:rPr>
              <w:t>Aktualizacja zapisu</w:t>
            </w:r>
          </w:p>
        </w:tc>
        <w:tc>
          <w:tcPr>
            <w:tcW w:w="1734" w:type="dxa"/>
          </w:tcPr>
          <w:p w:rsidR="004500AD" w:rsidRPr="00E235B0" w:rsidRDefault="004500AD" w:rsidP="004500AD">
            <w:pPr>
              <w:jc w:val="center"/>
              <w:rPr>
                <w:rFonts w:ascii="Arial" w:hAnsi="Arial" w:cs="Arial"/>
              </w:rPr>
            </w:pPr>
            <w:r w:rsidRPr="00E235B0">
              <w:rPr>
                <w:rFonts w:ascii="Arial" w:hAnsi="Arial" w:cs="Arial"/>
              </w:rPr>
              <w:t>Jw.</w:t>
            </w:r>
          </w:p>
        </w:tc>
      </w:tr>
      <w:tr w:rsidR="004500AD" w:rsidRPr="00E235B0" w:rsidTr="006E2E16">
        <w:trPr>
          <w:trHeight w:val="565"/>
        </w:trPr>
        <w:tc>
          <w:tcPr>
            <w:tcW w:w="567" w:type="dxa"/>
          </w:tcPr>
          <w:p w:rsidR="004500AD" w:rsidRPr="00E235B0" w:rsidRDefault="004500AD" w:rsidP="006E2E16">
            <w:pPr>
              <w:jc w:val="center"/>
              <w:rPr>
                <w:rFonts w:ascii="Arial" w:hAnsi="Arial" w:cs="Arial"/>
              </w:rPr>
            </w:pPr>
            <w:r w:rsidRPr="00E235B0">
              <w:rPr>
                <w:rFonts w:ascii="Arial" w:hAnsi="Arial" w:cs="Arial"/>
              </w:rPr>
              <w:t>2</w:t>
            </w:r>
            <w:r w:rsidR="00341D7B" w:rsidRPr="00E235B0">
              <w:rPr>
                <w:rFonts w:ascii="Arial" w:hAnsi="Arial" w:cs="Arial"/>
              </w:rPr>
              <w:t>1</w:t>
            </w:r>
          </w:p>
        </w:tc>
        <w:tc>
          <w:tcPr>
            <w:tcW w:w="2127" w:type="dxa"/>
          </w:tcPr>
          <w:p w:rsidR="004500AD" w:rsidRPr="00E235B0" w:rsidRDefault="004500AD" w:rsidP="007D0C3E">
            <w:pPr>
              <w:jc w:val="center"/>
              <w:rPr>
                <w:rFonts w:ascii="Arial" w:hAnsi="Arial" w:cs="Arial"/>
              </w:rPr>
            </w:pPr>
            <w:r w:rsidRPr="00E235B0">
              <w:rPr>
                <w:rFonts w:ascii="Arial" w:hAnsi="Arial" w:cs="Arial"/>
              </w:rPr>
              <w:t>Jw.</w:t>
            </w:r>
          </w:p>
        </w:tc>
        <w:tc>
          <w:tcPr>
            <w:tcW w:w="1701" w:type="dxa"/>
          </w:tcPr>
          <w:p w:rsidR="004500AD" w:rsidRPr="00E235B0" w:rsidRDefault="004500AD" w:rsidP="00576D36">
            <w:pPr>
              <w:jc w:val="center"/>
              <w:rPr>
                <w:rFonts w:ascii="Arial" w:hAnsi="Arial" w:cs="Arial"/>
              </w:rPr>
            </w:pPr>
            <w:r w:rsidRPr="00E235B0">
              <w:rPr>
                <w:rFonts w:ascii="Arial" w:hAnsi="Arial" w:cs="Arial"/>
              </w:rPr>
              <w:t>Sekcja G.3.</w:t>
            </w:r>
          </w:p>
          <w:p w:rsidR="004500AD" w:rsidRPr="00E235B0" w:rsidRDefault="004500AD" w:rsidP="00576D36">
            <w:pPr>
              <w:jc w:val="center"/>
              <w:rPr>
                <w:rFonts w:ascii="Arial" w:hAnsi="Arial" w:cs="Arial"/>
              </w:rPr>
            </w:pPr>
          </w:p>
        </w:tc>
        <w:tc>
          <w:tcPr>
            <w:tcW w:w="7654" w:type="dxa"/>
          </w:tcPr>
          <w:p w:rsidR="004500AD" w:rsidRPr="00E235B0" w:rsidRDefault="004500AD" w:rsidP="00576D36">
            <w:pPr>
              <w:autoSpaceDE w:val="0"/>
              <w:jc w:val="both"/>
              <w:rPr>
                <w:rFonts w:ascii="Arial" w:hAnsi="Arial" w:cs="Arial"/>
                <w:b/>
                <w:u w:val="single"/>
              </w:rPr>
            </w:pPr>
            <w:r w:rsidRPr="00E235B0">
              <w:rPr>
                <w:rFonts w:ascii="Arial" w:hAnsi="Arial" w:cs="Arial"/>
                <w:b/>
                <w:u w:val="single"/>
              </w:rPr>
              <w:t>Dodano zapis:</w:t>
            </w:r>
          </w:p>
          <w:p w:rsidR="004500AD" w:rsidRPr="00F94B8B" w:rsidRDefault="004500AD" w:rsidP="00576D36">
            <w:pPr>
              <w:autoSpaceDE w:val="0"/>
              <w:jc w:val="both"/>
              <w:rPr>
                <w:rFonts w:ascii="Arial" w:hAnsi="Arial" w:cs="Arial"/>
                <w:b/>
                <w:u w:val="single"/>
              </w:rPr>
            </w:pPr>
            <w:r w:rsidRPr="00F94B8B">
              <w:rPr>
                <w:rFonts w:ascii="Arial" w:hAnsi="Arial" w:cs="Arial"/>
              </w:rPr>
              <w:t>UWAGA: W przypadku projektów generujących dochód kwotę wydatków pośrednich należy skorygować o wskaźnik luki w finansowaniu.</w:t>
            </w:r>
          </w:p>
          <w:p w:rsidR="004500AD" w:rsidRPr="00E235B0" w:rsidRDefault="004500AD" w:rsidP="00576D36">
            <w:pPr>
              <w:autoSpaceDE w:val="0"/>
              <w:jc w:val="both"/>
              <w:rPr>
                <w:rFonts w:ascii="Arial" w:hAnsi="Arial" w:cs="Arial"/>
                <w:b/>
                <w:u w:val="single"/>
              </w:rPr>
            </w:pPr>
          </w:p>
          <w:p w:rsidR="004500AD" w:rsidRPr="00E235B0" w:rsidRDefault="004500AD" w:rsidP="00576D36">
            <w:pPr>
              <w:autoSpaceDE w:val="0"/>
              <w:jc w:val="both"/>
              <w:rPr>
                <w:rFonts w:ascii="Arial" w:hAnsi="Arial" w:cs="Arial"/>
                <w:b/>
                <w:u w:val="single"/>
              </w:rPr>
            </w:pPr>
            <w:r w:rsidRPr="00E235B0">
              <w:rPr>
                <w:rFonts w:ascii="Arial" w:hAnsi="Arial" w:cs="Arial"/>
                <w:b/>
                <w:u w:val="single"/>
              </w:rPr>
              <w:t xml:space="preserve">W polu </w:t>
            </w:r>
            <w:r w:rsidRPr="00E235B0">
              <w:rPr>
                <w:rFonts w:ascii="Arial" w:hAnsi="Arial" w:cs="Arial"/>
                <w:b/>
                <w:i/>
                <w:u w:val="single"/>
              </w:rPr>
              <w:t>Wydatki kwalifikowalne</w:t>
            </w:r>
            <w:r w:rsidRPr="00E235B0">
              <w:rPr>
                <w:rFonts w:ascii="Arial" w:hAnsi="Arial" w:cs="Arial"/>
                <w:b/>
                <w:u w:val="single"/>
              </w:rPr>
              <w:t xml:space="preserve"> dodano zapis:</w:t>
            </w:r>
          </w:p>
          <w:p w:rsidR="004500AD" w:rsidRPr="00F94B8B" w:rsidRDefault="004500AD" w:rsidP="00576D36">
            <w:pPr>
              <w:autoSpaceDE w:val="0"/>
              <w:jc w:val="both"/>
              <w:rPr>
                <w:rFonts w:ascii="Arial" w:hAnsi="Arial" w:cs="Arial"/>
              </w:rPr>
            </w:pPr>
            <w:r w:rsidRPr="00F94B8B">
              <w:rPr>
                <w:rFonts w:ascii="Arial" w:hAnsi="Arial" w:cs="Arial"/>
              </w:rPr>
              <w:t>UWAGA: W przypadku projektów generujących dochód kwotę poszczególnych wydatków kwalifikowalnych należy skorygować o wskaźnik luki w finansowaniu.</w:t>
            </w:r>
          </w:p>
        </w:tc>
        <w:tc>
          <w:tcPr>
            <w:tcW w:w="1985" w:type="dxa"/>
          </w:tcPr>
          <w:p w:rsidR="004500AD" w:rsidRPr="00E235B0" w:rsidRDefault="004500AD" w:rsidP="007D0C3E">
            <w:pPr>
              <w:jc w:val="center"/>
              <w:rPr>
                <w:rFonts w:ascii="Arial" w:hAnsi="Arial" w:cs="Arial"/>
              </w:rPr>
            </w:pPr>
            <w:r w:rsidRPr="00E235B0">
              <w:rPr>
                <w:rFonts w:ascii="Arial" w:hAnsi="Arial" w:cs="Arial"/>
              </w:rPr>
              <w:t>Aktualizacja zapisu</w:t>
            </w:r>
          </w:p>
        </w:tc>
        <w:tc>
          <w:tcPr>
            <w:tcW w:w="1734" w:type="dxa"/>
          </w:tcPr>
          <w:p w:rsidR="004500AD" w:rsidRPr="00E235B0" w:rsidRDefault="004500AD" w:rsidP="004500AD">
            <w:pPr>
              <w:jc w:val="center"/>
              <w:rPr>
                <w:rFonts w:ascii="Arial" w:hAnsi="Arial" w:cs="Arial"/>
              </w:rPr>
            </w:pPr>
            <w:r w:rsidRPr="00E235B0">
              <w:rPr>
                <w:rFonts w:ascii="Arial" w:hAnsi="Arial" w:cs="Arial"/>
              </w:rPr>
              <w:t>Jw.</w:t>
            </w:r>
          </w:p>
        </w:tc>
      </w:tr>
      <w:tr w:rsidR="004500AD" w:rsidRPr="00E235B0" w:rsidTr="006E2E16">
        <w:trPr>
          <w:trHeight w:val="565"/>
        </w:trPr>
        <w:tc>
          <w:tcPr>
            <w:tcW w:w="567" w:type="dxa"/>
          </w:tcPr>
          <w:p w:rsidR="004500AD" w:rsidRPr="00E235B0" w:rsidRDefault="004500AD" w:rsidP="006E2E16">
            <w:pPr>
              <w:jc w:val="center"/>
              <w:rPr>
                <w:rFonts w:ascii="Arial" w:hAnsi="Arial" w:cs="Arial"/>
              </w:rPr>
            </w:pPr>
            <w:r w:rsidRPr="00E235B0">
              <w:rPr>
                <w:rFonts w:ascii="Arial" w:hAnsi="Arial" w:cs="Arial"/>
              </w:rPr>
              <w:t>2</w:t>
            </w:r>
            <w:r w:rsidR="00341D7B" w:rsidRPr="00E235B0">
              <w:rPr>
                <w:rFonts w:ascii="Arial" w:hAnsi="Arial" w:cs="Arial"/>
              </w:rPr>
              <w:t>2</w:t>
            </w:r>
          </w:p>
        </w:tc>
        <w:tc>
          <w:tcPr>
            <w:tcW w:w="2127" w:type="dxa"/>
          </w:tcPr>
          <w:p w:rsidR="004500AD" w:rsidRPr="00E235B0" w:rsidRDefault="004500AD" w:rsidP="007D0C3E">
            <w:pPr>
              <w:jc w:val="center"/>
              <w:rPr>
                <w:rFonts w:ascii="Arial" w:hAnsi="Arial" w:cs="Arial"/>
              </w:rPr>
            </w:pPr>
            <w:r w:rsidRPr="00E235B0">
              <w:rPr>
                <w:rFonts w:ascii="Arial" w:hAnsi="Arial" w:cs="Arial"/>
              </w:rPr>
              <w:t>Jw.</w:t>
            </w:r>
          </w:p>
        </w:tc>
        <w:tc>
          <w:tcPr>
            <w:tcW w:w="1701" w:type="dxa"/>
          </w:tcPr>
          <w:p w:rsidR="004500AD" w:rsidRPr="00E235B0" w:rsidRDefault="004500AD" w:rsidP="00CC180B">
            <w:pPr>
              <w:jc w:val="center"/>
              <w:rPr>
                <w:rFonts w:ascii="Arial" w:hAnsi="Arial" w:cs="Arial"/>
              </w:rPr>
            </w:pPr>
            <w:r w:rsidRPr="00E235B0">
              <w:rPr>
                <w:rFonts w:ascii="Arial" w:hAnsi="Arial" w:cs="Arial"/>
              </w:rPr>
              <w:t>Sekcja G.5.</w:t>
            </w:r>
          </w:p>
        </w:tc>
        <w:tc>
          <w:tcPr>
            <w:tcW w:w="7654" w:type="dxa"/>
          </w:tcPr>
          <w:p w:rsidR="004500AD" w:rsidRPr="00E235B0" w:rsidRDefault="004500AD" w:rsidP="00CC180B">
            <w:pPr>
              <w:autoSpaceDE w:val="0"/>
              <w:jc w:val="both"/>
              <w:rPr>
                <w:rFonts w:ascii="Arial" w:hAnsi="Arial" w:cs="Arial"/>
                <w:b/>
                <w:u w:val="single"/>
              </w:rPr>
            </w:pPr>
            <w:r w:rsidRPr="00E235B0">
              <w:rPr>
                <w:rFonts w:ascii="Arial" w:hAnsi="Arial" w:cs="Arial"/>
                <w:b/>
                <w:u w:val="single"/>
              </w:rPr>
              <w:t>Zapis:</w:t>
            </w:r>
          </w:p>
          <w:p w:rsidR="004500AD" w:rsidRPr="00F94B8B" w:rsidRDefault="004500AD" w:rsidP="00CC180B">
            <w:pPr>
              <w:pStyle w:val="Default"/>
              <w:jc w:val="both"/>
              <w:rPr>
                <w:rFonts w:ascii="Arial" w:hAnsi="Arial" w:cs="Arial"/>
                <w:iCs/>
                <w:sz w:val="20"/>
                <w:szCs w:val="20"/>
              </w:rPr>
            </w:pPr>
            <w:r w:rsidRPr="00F94B8B">
              <w:rPr>
                <w:rFonts w:ascii="Arial" w:hAnsi="Arial" w:cs="Arial"/>
                <w:iCs/>
                <w:sz w:val="20"/>
                <w:szCs w:val="20"/>
              </w:rPr>
              <w:t xml:space="preserve">Opcję „dotyczy” należy wybrać w sytuacji, gdy w ramach projektu planowane jest osiągnięcie dochodu (dotyczy wyłącznie dochodu </w:t>
            </w:r>
            <w:r w:rsidRPr="00F94B8B">
              <w:rPr>
                <w:rFonts w:ascii="Arial" w:hAnsi="Arial" w:cs="Arial"/>
                <w:sz w:val="20"/>
                <w:szCs w:val="20"/>
              </w:rPr>
              <w:t xml:space="preserve">rozumianego w myśl art. 61 rozporządzenia ogólnego jako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projekt ten należy uznać za generujący dochód. Oszczędności kosztów działalności osiągnięte przez </w:t>
            </w:r>
            <w:r w:rsidRPr="00F94B8B">
              <w:rPr>
                <w:rFonts w:ascii="Arial" w:hAnsi="Arial" w:cs="Arial"/>
                <w:sz w:val="20"/>
                <w:szCs w:val="20"/>
              </w:rPr>
              <w:lastRenderedPageBreak/>
              <w:t>operację są traktowane jako dochody, chyba że są skompensowane równoważnym zmniejszeniem dotacji na działalność).</w:t>
            </w:r>
          </w:p>
          <w:p w:rsidR="004500AD" w:rsidRPr="00F94B8B" w:rsidRDefault="004500AD" w:rsidP="00CC180B">
            <w:pPr>
              <w:autoSpaceDE w:val="0"/>
              <w:jc w:val="both"/>
              <w:rPr>
                <w:rFonts w:ascii="Arial" w:hAnsi="Arial" w:cs="Arial"/>
                <w:iCs/>
              </w:rPr>
            </w:pPr>
            <w:r w:rsidRPr="00F94B8B">
              <w:rPr>
                <w:rFonts w:ascii="Arial" w:hAnsi="Arial" w:cs="Arial"/>
                <w:iCs/>
              </w:rPr>
              <w:t>W przypadku wybrania opcji „Nie dotyczy” poniższe pola są nieaktywne.</w:t>
            </w:r>
          </w:p>
          <w:p w:rsidR="004500AD" w:rsidRPr="00E235B0" w:rsidRDefault="004500AD" w:rsidP="00CC180B">
            <w:pPr>
              <w:autoSpaceDE w:val="0"/>
              <w:jc w:val="both"/>
              <w:rPr>
                <w:rFonts w:ascii="Arial" w:hAnsi="Arial" w:cs="Arial"/>
                <w:b/>
                <w:u w:val="single"/>
              </w:rPr>
            </w:pPr>
          </w:p>
          <w:p w:rsidR="004500AD" w:rsidRPr="00E235B0" w:rsidRDefault="004500AD" w:rsidP="00CC180B">
            <w:pPr>
              <w:autoSpaceDE w:val="0"/>
              <w:jc w:val="both"/>
              <w:rPr>
                <w:rFonts w:ascii="Arial" w:hAnsi="Arial" w:cs="Arial"/>
                <w:b/>
                <w:u w:val="single"/>
              </w:rPr>
            </w:pPr>
            <w:r w:rsidRPr="00E235B0">
              <w:rPr>
                <w:rFonts w:ascii="Arial" w:hAnsi="Arial" w:cs="Arial"/>
                <w:b/>
                <w:u w:val="single"/>
              </w:rPr>
              <w:t>Zmieniono na:</w:t>
            </w:r>
          </w:p>
          <w:p w:rsidR="004500AD" w:rsidRPr="00F94B8B" w:rsidRDefault="004500AD" w:rsidP="00CC180B">
            <w:pPr>
              <w:pStyle w:val="Default"/>
              <w:jc w:val="both"/>
              <w:rPr>
                <w:rFonts w:ascii="Arial" w:hAnsi="Arial" w:cs="Arial"/>
                <w:iCs/>
                <w:color w:val="auto"/>
                <w:sz w:val="20"/>
                <w:szCs w:val="20"/>
              </w:rPr>
            </w:pPr>
            <w:r w:rsidRPr="00F94B8B">
              <w:rPr>
                <w:rFonts w:ascii="Arial" w:hAnsi="Arial" w:cs="Arial"/>
                <w:iCs/>
                <w:color w:val="auto"/>
                <w:sz w:val="20"/>
                <w:szCs w:val="20"/>
              </w:rPr>
              <w:t xml:space="preserve">Opcję „dotyczy” należy wybrać w sytuacji, gdy inwestycja spełnia cechy projektu generującego dochód, przy czym dochód należy rozumieć w myśl art. 61  rozporządzenia ogólnego jako wpływy środków pieniężnych </w:t>
            </w:r>
            <w:r w:rsidRPr="00F94B8B">
              <w:rPr>
                <w:rFonts w:ascii="Arial" w:hAnsi="Arial" w:cs="Arial"/>
                <w:color w:val="auto"/>
                <w:sz w:val="20"/>
                <w:szCs w:val="20"/>
              </w:rPr>
              <w:t>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działalności osiągnięte przez operację są traktowane jako dochody, chyba że są skompensowane równoważnym zmniejszeniem dotacji na działalność.</w:t>
            </w:r>
          </w:p>
          <w:p w:rsidR="004500AD" w:rsidRPr="00E235B0" w:rsidRDefault="004500AD" w:rsidP="00CC180B">
            <w:pPr>
              <w:autoSpaceDE w:val="0"/>
              <w:jc w:val="both"/>
              <w:rPr>
                <w:rFonts w:ascii="Arial" w:hAnsi="Arial" w:cs="Arial"/>
                <w:b/>
                <w:u w:val="single"/>
              </w:rPr>
            </w:pPr>
            <w:r w:rsidRPr="00F94B8B">
              <w:rPr>
                <w:rFonts w:ascii="Arial" w:hAnsi="Arial" w:cs="Arial"/>
                <w:iCs/>
              </w:rPr>
              <w:t>W przypadku wybrania opcji „Nie dotyczy” poniższe pola są nieaktywne.</w:t>
            </w:r>
          </w:p>
        </w:tc>
        <w:tc>
          <w:tcPr>
            <w:tcW w:w="1985" w:type="dxa"/>
          </w:tcPr>
          <w:p w:rsidR="004500AD" w:rsidRPr="00E235B0" w:rsidRDefault="004500AD" w:rsidP="007D0C3E">
            <w:pPr>
              <w:jc w:val="center"/>
              <w:rPr>
                <w:rFonts w:ascii="Arial" w:hAnsi="Arial" w:cs="Arial"/>
              </w:rPr>
            </w:pPr>
            <w:r w:rsidRPr="00E235B0">
              <w:rPr>
                <w:rFonts w:ascii="Arial" w:hAnsi="Arial" w:cs="Arial"/>
              </w:rPr>
              <w:lastRenderedPageBreak/>
              <w:t>Aktualizacja zapisu</w:t>
            </w:r>
          </w:p>
        </w:tc>
        <w:tc>
          <w:tcPr>
            <w:tcW w:w="1734" w:type="dxa"/>
          </w:tcPr>
          <w:p w:rsidR="004500AD" w:rsidRPr="00E235B0" w:rsidRDefault="004500AD" w:rsidP="004500AD">
            <w:pPr>
              <w:jc w:val="center"/>
              <w:rPr>
                <w:rFonts w:ascii="Arial" w:hAnsi="Arial" w:cs="Arial"/>
              </w:rPr>
            </w:pPr>
            <w:r w:rsidRPr="00E235B0">
              <w:rPr>
                <w:rFonts w:ascii="Arial" w:hAnsi="Arial" w:cs="Arial"/>
              </w:rPr>
              <w:t>Jw.</w:t>
            </w:r>
          </w:p>
        </w:tc>
      </w:tr>
      <w:tr w:rsidR="004500AD" w:rsidRPr="00E235B0" w:rsidTr="006E2E16">
        <w:trPr>
          <w:trHeight w:val="565"/>
        </w:trPr>
        <w:tc>
          <w:tcPr>
            <w:tcW w:w="567" w:type="dxa"/>
          </w:tcPr>
          <w:p w:rsidR="004500AD" w:rsidRPr="00E235B0" w:rsidRDefault="004500AD" w:rsidP="006E2E16">
            <w:pPr>
              <w:jc w:val="center"/>
              <w:rPr>
                <w:rFonts w:ascii="Arial" w:hAnsi="Arial" w:cs="Arial"/>
              </w:rPr>
            </w:pPr>
            <w:r w:rsidRPr="00E235B0">
              <w:rPr>
                <w:rFonts w:ascii="Arial" w:hAnsi="Arial" w:cs="Arial"/>
              </w:rPr>
              <w:lastRenderedPageBreak/>
              <w:t>2</w:t>
            </w:r>
            <w:r w:rsidR="00341D7B" w:rsidRPr="00E235B0">
              <w:rPr>
                <w:rFonts w:ascii="Arial" w:hAnsi="Arial" w:cs="Arial"/>
              </w:rPr>
              <w:t>3</w:t>
            </w:r>
          </w:p>
        </w:tc>
        <w:tc>
          <w:tcPr>
            <w:tcW w:w="2127" w:type="dxa"/>
          </w:tcPr>
          <w:p w:rsidR="004500AD" w:rsidRPr="00E235B0" w:rsidRDefault="004500AD" w:rsidP="007D0C3E">
            <w:pPr>
              <w:jc w:val="center"/>
              <w:rPr>
                <w:rFonts w:ascii="Arial" w:hAnsi="Arial" w:cs="Arial"/>
              </w:rPr>
            </w:pPr>
            <w:r w:rsidRPr="00E235B0">
              <w:rPr>
                <w:rFonts w:ascii="Arial" w:hAnsi="Arial" w:cs="Arial"/>
              </w:rPr>
              <w:t>Jw.</w:t>
            </w:r>
          </w:p>
        </w:tc>
        <w:tc>
          <w:tcPr>
            <w:tcW w:w="1701" w:type="dxa"/>
          </w:tcPr>
          <w:p w:rsidR="004500AD" w:rsidRPr="00E235B0" w:rsidRDefault="004500AD" w:rsidP="00CC180B">
            <w:pPr>
              <w:jc w:val="center"/>
              <w:rPr>
                <w:rFonts w:ascii="Arial" w:hAnsi="Arial" w:cs="Arial"/>
              </w:rPr>
            </w:pPr>
            <w:r w:rsidRPr="00E235B0">
              <w:rPr>
                <w:rFonts w:ascii="Arial" w:hAnsi="Arial" w:cs="Arial"/>
              </w:rPr>
              <w:t>Sekcja G.5.1.</w:t>
            </w:r>
          </w:p>
        </w:tc>
        <w:tc>
          <w:tcPr>
            <w:tcW w:w="7654" w:type="dxa"/>
          </w:tcPr>
          <w:p w:rsidR="004500AD" w:rsidRPr="00067D28" w:rsidRDefault="004500AD" w:rsidP="00CC180B">
            <w:pPr>
              <w:autoSpaceDE w:val="0"/>
              <w:jc w:val="both"/>
              <w:rPr>
                <w:rFonts w:ascii="Arial" w:hAnsi="Arial" w:cs="Arial"/>
                <w:b/>
                <w:u w:val="single"/>
              </w:rPr>
            </w:pPr>
            <w:r w:rsidRPr="00067D28">
              <w:rPr>
                <w:rFonts w:ascii="Arial" w:hAnsi="Arial" w:cs="Arial"/>
                <w:b/>
                <w:u w:val="single"/>
              </w:rPr>
              <w:t>Zapis:</w:t>
            </w:r>
          </w:p>
          <w:p w:rsidR="004500AD" w:rsidRPr="00067D28" w:rsidRDefault="004500AD" w:rsidP="008A11F4">
            <w:pPr>
              <w:pStyle w:val="Default"/>
              <w:jc w:val="both"/>
              <w:rPr>
                <w:rFonts w:ascii="Arial" w:hAnsi="Arial" w:cs="Arial"/>
                <w:sz w:val="20"/>
                <w:szCs w:val="20"/>
              </w:rPr>
            </w:pPr>
            <w:r w:rsidRPr="00067D28">
              <w:rPr>
                <w:rFonts w:ascii="Arial" w:hAnsi="Arial" w:cs="Arial"/>
                <w:iCs/>
                <w:sz w:val="20"/>
                <w:szCs w:val="20"/>
              </w:rPr>
              <w:t xml:space="preserve">Należy dokonać wyboru z listy rozwijanej: </w:t>
            </w:r>
          </w:p>
          <w:p w:rsidR="004500AD" w:rsidRPr="00067D28" w:rsidRDefault="004500AD" w:rsidP="008A11F4">
            <w:pPr>
              <w:pStyle w:val="Default"/>
              <w:jc w:val="both"/>
              <w:rPr>
                <w:rFonts w:ascii="Arial" w:hAnsi="Arial" w:cs="Arial"/>
                <w:sz w:val="20"/>
                <w:szCs w:val="20"/>
              </w:rPr>
            </w:pPr>
            <w:r w:rsidRPr="00067D28">
              <w:rPr>
                <w:rFonts w:ascii="Arial" w:hAnsi="Arial" w:cs="Arial"/>
                <w:iCs/>
                <w:sz w:val="20"/>
                <w:szCs w:val="20"/>
              </w:rPr>
              <w:t xml:space="preserve">• „Brak dochodu” </w:t>
            </w:r>
          </w:p>
          <w:p w:rsidR="004500AD" w:rsidRPr="00067D28" w:rsidRDefault="004500AD" w:rsidP="008A11F4">
            <w:pPr>
              <w:pStyle w:val="Default"/>
              <w:jc w:val="both"/>
              <w:rPr>
                <w:rFonts w:ascii="Arial" w:hAnsi="Arial" w:cs="Arial"/>
                <w:sz w:val="20"/>
                <w:szCs w:val="20"/>
              </w:rPr>
            </w:pPr>
            <w:r w:rsidRPr="00067D28">
              <w:rPr>
                <w:rFonts w:ascii="Arial" w:hAnsi="Arial" w:cs="Arial"/>
                <w:iCs/>
                <w:sz w:val="20"/>
                <w:szCs w:val="20"/>
              </w:rPr>
              <w:t xml:space="preserve">• „Tak – luka finansowa” </w:t>
            </w:r>
          </w:p>
          <w:p w:rsidR="004500AD" w:rsidRPr="00067D28" w:rsidRDefault="004500AD" w:rsidP="008A11F4">
            <w:pPr>
              <w:pStyle w:val="Default"/>
              <w:jc w:val="both"/>
              <w:rPr>
                <w:rFonts w:ascii="Arial" w:hAnsi="Arial" w:cs="Arial"/>
                <w:sz w:val="20"/>
                <w:szCs w:val="20"/>
              </w:rPr>
            </w:pPr>
            <w:r w:rsidRPr="00067D28">
              <w:rPr>
                <w:rFonts w:ascii="Arial" w:hAnsi="Arial" w:cs="Arial"/>
                <w:iCs/>
                <w:sz w:val="20"/>
                <w:szCs w:val="20"/>
              </w:rPr>
              <w:t xml:space="preserve">• „Tak – zryczałtowana stawka” </w:t>
            </w:r>
          </w:p>
          <w:p w:rsidR="004500AD" w:rsidRPr="00067D28" w:rsidRDefault="004500AD" w:rsidP="008A11F4">
            <w:pPr>
              <w:autoSpaceDE w:val="0"/>
              <w:jc w:val="both"/>
              <w:rPr>
                <w:rFonts w:ascii="Arial" w:hAnsi="Arial" w:cs="Arial"/>
                <w:iCs/>
              </w:rPr>
            </w:pPr>
            <w:r w:rsidRPr="00067D28">
              <w:rPr>
                <w:rFonts w:ascii="Arial" w:hAnsi="Arial" w:cs="Arial"/>
                <w:iCs/>
              </w:rPr>
              <w:t xml:space="preserve">W niniejszym konkursie w projektach generujących dochód po ich ukończeniu maksymalny poziom dofinansowania ustala się w oparciu o metodę luki w finansowaniu. </w:t>
            </w:r>
          </w:p>
          <w:p w:rsidR="004500AD" w:rsidRPr="00067D28" w:rsidRDefault="004500AD" w:rsidP="008A11F4">
            <w:pPr>
              <w:autoSpaceDE w:val="0"/>
              <w:jc w:val="both"/>
              <w:rPr>
                <w:rFonts w:ascii="Arial" w:hAnsi="Arial" w:cs="Arial"/>
                <w:iCs/>
              </w:rPr>
            </w:pPr>
          </w:p>
          <w:p w:rsidR="004500AD" w:rsidRPr="00067D28" w:rsidRDefault="004500AD" w:rsidP="008A11F4">
            <w:pPr>
              <w:autoSpaceDE w:val="0"/>
              <w:jc w:val="both"/>
              <w:rPr>
                <w:rFonts w:ascii="Arial" w:hAnsi="Arial" w:cs="Arial"/>
                <w:b/>
                <w:iCs/>
                <w:u w:val="single"/>
              </w:rPr>
            </w:pPr>
            <w:r w:rsidRPr="00067D28">
              <w:rPr>
                <w:rFonts w:ascii="Arial" w:hAnsi="Arial" w:cs="Arial"/>
                <w:b/>
                <w:iCs/>
                <w:u w:val="single"/>
              </w:rPr>
              <w:t>Zmieniono na:</w:t>
            </w:r>
          </w:p>
          <w:p w:rsidR="004500AD" w:rsidRPr="00067D28" w:rsidRDefault="004500AD" w:rsidP="00CC180B">
            <w:pPr>
              <w:pStyle w:val="Default"/>
              <w:jc w:val="both"/>
              <w:rPr>
                <w:rFonts w:ascii="Arial" w:hAnsi="Arial" w:cs="Arial"/>
                <w:color w:val="auto"/>
                <w:sz w:val="20"/>
                <w:szCs w:val="20"/>
              </w:rPr>
            </w:pPr>
            <w:r w:rsidRPr="00067D28">
              <w:rPr>
                <w:rFonts w:ascii="Arial" w:hAnsi="Arial" w:cs="Arial"/>
                <w:iCs/>
                <w:color w:val="auto"/>
                <w:sz w:val="20"/>
                <w:szCs w:val="20"/>
              </w:rPr>
              <w:t xml:space="preserve">Należy dokonać wyboru z listy rozwijanej: </w:t>
            </w:r>
          </w:p>
          <w:p w:rsidR="004500AD" w:rsidRPr="00067D28" w:rsidRDefault="004500AD" w:rsidP="00CC180B">
            <w:pPr>
              <w:pStyle w:val="Default"/>
              <w:jc w:val="both"/>
              <w:rPr>
                <w:rFonts w:ascii="Arial" w:hAnsi="Arial" w:cs="Arial"/>
                <w:color w:val="auto"/>
                <w:sz w:val="20"/>
                <w:szCs w:val="20"/>
              </w:rPr>
            </w:pPr>
            <w:r w:rsidRPr="00067D28">
              <w:rPr>
                <w:rFonts w:ascii="Arial" w:hAnsi="Arial" w:cs="Arial"/>
                <w:iCs/>
                <w:color w:val="auto"/>
                <w:sz w:val="20"/>
                <w:szCs w:val="20"/>
              </w:rPr>
              <w:t xml:space="preserve">• „Brak dochodu” </w:t>
            </w:r>
          </w:p>
          <w:p w:rsidR="004500AD" w:rsidRPr="00067D28" w:rsidRDefault="004500AD" w:rsidP="00CC180B">
            <w:pPr>
              <w:pStyle w:val="Default"/>
              <w:jc w:val="both"/>
              <w:rPr>
                <w:rFonts w:ascii="Arial" w:hAnsi="Arial" w:cs="Arial"/>
                <w:color w:val="auto"/>
                <w:sz w:val="20"/>
                <w:szCs w:val="20"/>
              </w:rPr>
            </w:pPr>
            <w:r w:rsidRPr="00067D28">
              <w:rPr>
                <w:rFonts w:ascii="Arial" w:hAnsi="Arial" w:cs="Arial"/>
                <w:iCs/>
                <w:color w:val="auto"/>
                <w:sz w:val="20"/>
                <w:szCs w:val="20"/>
              </w:rPr>
              <w:t xml:space="preserve">• „Tak – luka finansowa” </w:t>
            </w:r>
          </w:p>
          <w:p w:rsidR="004500AD" w:rsidRPr="00067D28" w:rsidRDefault="004500AD" w:rsidP="00CC180B">
            <w:pPr>
              <w:pStyle w:val="Default"/>
              <w:jc w:val="both"/>
              <w:rPr>
                <w:rFonts w:ascii="Arial" w:hAnsi="Arial" w:cs="Arial"/>
                <w:iCs/>
                <w:color w:val="auto"/>
                <w:sz w:val="20"/>
                <w:szCs w:val="20"/>
              </w:rPr>
            </w:pPr>
            <w:r w:rsidRPr="00067D28">
              <w:rPr>
                <w:rFonts w:ascii="Arial" w:hAnsi="Arial" w:cs="Arial"/>
                <w:iCs/>
                <w:color w:val="auto"/>
                <w:sz w:val="20"/>
                <w:szCs w:val="20"/>
              </w:rPr>
              <w:t xml:space="preserve">• „Tak – zryczałtowana stawka” </w:t>
            </w:r>
          </w:p>
          <w:p w:rsidR="004500AD" w:rsidRPr="00067D28" w:rsidRDefault="004500AD" w:rsidP="008A11F4">
            <w:pPr>
              <w:autoSpaceDE w:val="0"/>
              <w:jc w:val="both"/>
              <w:rPr>
                <w:rFonts w:ascii="Arial" w:hAnsi="Arial" w:cs="Arial"/>
                <w:iCs/>
              </w:rPr>
            </w:pPr>
            <w:r w:rsidRPr="00067D28">
              <w:rPr>
                <w:rFonts w:ascii="Arial" w:hAnsi="Arial" w:cs="Arial"/>
                <w:iCs/>
              </w:rPr>
              <w:t xml:space="preserve">W niniejszym konkursie w projektach generujących dochód po ich ukończeniu dofinansowanie ustala się w oparciu o metodę luki w finansowaniu. </w:t>
            </w:r>
          </w:p>
          <w:p w:rsidR="004500AD" w:rsidRPr="00E235B0" w:rsidRDefault="004500AD" w:rsidP="00CC180B">
            <w:pPr>
              <w:autoSpaceDE w:val="0"/>
              <w:jc w:val="both"/>
              <w:rPr>
                <w:rFonts w:ascii="Arial" w:hAnsi="Arial" w:cs="Arial"/>
                <w:i/>
                <w:iCs/>
                <w:color w:val="00B050"/>
              </w:rPr>
            </w:pPr>
          </w:p>
          <w:p w:rsidR="004500AD" w:rsidRPr="002A64D5" w:rsidRDefault="004500AD" w:rsidP="00CC180B">
            <w:pPr>
              <w:autoSpaceDE w:val="0"/>
              <w:jc w:val="both"/>
              <w:rPr>
                <w:rFonts w:ascii="Arial" w:hAnsi="Arial" w:cs="Arial"/>
                <w:b/>
                <w:u w:val="single"/>
              </w:rPr>
            </w:pPr>
            <w:r w:rsidRPr="002A64D5">
              <w:rPr>
                <w:rFonts w:ascii="Arial" w:hAnsi="Arial" w:cs="Arial"/>
                <w:b/>
                <w:iCs/>
                <w:u w:val="single"/>
              </w:rPr>
              <w:t>Dodano pole</w:t>
            </w:r>
            <w:r w:rsidRPr="002A64D5">
              <w:rPr>
                <w:rFonts w:ascii="Arial" w:hAnsi="Arial" w:cs="Arial"/>
                <w:b/>
                <w:i/>
                <w:iCs/>
                <w:u w:val="single"/>
              </w:rPr>
              <w:t xml:space="preserve"> Wydatki kwalifikowalne</w:t>
            </w:r>
          </w:p>
        </w:tc>
        <w:tc>
          <w:tcPr>
            <w:tcW w:w="1985" w:type="dxa"/>
          </w:tcPr>
          <w:p w:rsidR="004500AD" w:rsidRPr="00E235B0" w:rsidRDefault="004500AD" w:rsidP="007D0C3E">
            <w:pPr>
              <w:jc w:val="center"/>
              <w:rPr>
                <w:rFonts w:ascii="Arial" w:hAnsi="Arial" w:cs="Arial"/>
              </w:rPr>
            </w:pPr>
            <w:r w:rsidRPr="00E235B0">
              <w:rPr>
                <w:rFonts w:ascii="Arial" w:hAnsi="Arial" w:cs="Arial"/>
              </w:rPr>
              <w:t>Aktualizacja zapisu</w:t>
            </w:r>
          </w:p>
        </w:tc>
        <w:tc>
          <w:tcPr>
            <w:tcW w:w="1734" w:type="dxa"/>
          </w:tcPr>
          <w:p w:rsidR="004500AD" w:rsidRPr="00E235B0" w:rsidRDefault="004500AD" w:rsidP="004500AD">
            <w:pPr>
              <w:jc w:val="center"/>
              <w:rPr>
                <w:rFonts w:ascii="Arial" w:hAnsi="Arial" w:cs="Arial"/>
              </w:rPr>
            </w:pPr>
            <w:r w:rsidRPr="00E235B0">
              <w:rPr>
                <w:rFonts w:ascii="Arial" w:hAnsi="Arial" w:cs="Arial"/>
              </w:rPr>
              <w:t>Jw.</w:t>
            </w:r>
          </w:p>
        </w:tc>
      </w:tr>
      <w:tr w:rsidR="004500AD" w:rsidRPr="00E235B0" w:rsidTr="006E2E16">
        <w:trPr>
          <w:trHeight w:val="565"/>
        </w:trPr>
        <w:tc>
          <w:tcPr>
            <w:tcW w:w="567" w:type="dxa"/>
          </w:tcPr>
          <w:p w:rsidR="004500AD" w:rsidRPr="00E235B0" w:rsidRDefault="004500AD" w:rsidP="006E2E16">
            <w:pPr>
              <w:jc w:val="center"/>
              <w:rPr>
                <w:rFonts w:ascii="Arial" w:hAnsi="Arial" w:cs="Arial"/>
              </w:rPr>
            </w:pPr>
            <w:r w:rsidRPr="00E235B0">
              <w:rPr>
                <w:rFonts w:ascii="Arial" w:hAnsi="Arial" w:cs="Arial"/>
              </w:rPr>
              <w:t>2</w:t>
            </w:r>
            <w:r w:rsidR="00341D7B" w:rsidRPr="00E235B0">
              <w:rPr>
                <w:rFonts w:ascii="Arial" w:hAnsi="Arial" w:cs="Arial"/>
              </w:rPr>
              <w:t>4</w:t>
            </w:r>
          </w:p>
        </w:tc>
        <w:tc>
          <w:tcPr>
            <w:tcW w:w="2127" w:type="dxa"/>
          </w:tcPr>
          <w:p w:rsidR="004500AD" w:rsidRPr="00E235B0" w:rsidRDefault="004500AD" w:rsidP="007D0C3E">
            <w:pPr>
              <w:jc w:val="center"/>
              <w:rPr>
                <w:rFonts w:ascii="Arial" w:hAnsi="Arial" w:cs="Arial"/>
              </w:rPr>
            </w:pPr>
            <w:r w:rsidRPr="00E235B0">
              <w:rPr>
                <w:rFonts w:ascii="Arial" w:hAnsi="Arial" w:cs="Arial"/>
              </w:rPr>
              <w:t>Jw.</w:t>
            </w:r>
          </w:p>
        </w:tc>
        <w:tc>
          <w:tcPr>
            <w:tcW w:w="1701" w:type="dxa"/>
          </w:tcPr>
          <w:p w:rsidR="004500AD" w:rsidRPr="00E235B0" w:rsidRDefault="004500AD" w:rsidP="00CC180B">
            <w:pPr>
              <w:jc w:val="center"/>
              <w:rPr>
                <w:rFonts w:ascii="Arial" w:hAnsi="Arial" w:cs="Arial"/>
              </w:rPr>
            </w:pPr>
            <w:r w:rsidRPr="00E235B0">
              <w:rPr>
                <w:rFonts w:ascii="Arial" w:hAnsi="Arial" w:cs="Arial"/>
              </w:rPr>
              <w:t>Sekcja G.5.1.2</w:t>
            </w:r>
            <w:r w:rsidR="002F250A">
              <w:rPr>
                <w:rFonts w:ascii="Arial" w:hAnsi="Arial" w:cs="Arial"/>
              </w:rPr>
              <w:t>.</w:t>
            </w:r>
          </w:p>
        </w:tc>
        <w:tc>
          <w:tcPr>
            <w:tcW w:w="7654" w:type="dxa"/>
          </w:tcPr>
          <w:p w:rsidR="004500AD" w:rsidRPr="002F250A" w:rsidRDefault="004500AD" w:rsidP="00CC180B">
            <w:pPr>
              <w:autoSpaceDE w:val="0"/>
              <w:jc w:val="both"/>
              <w:rPr>
                <w:rFonts w:ascii="Arial" w:hAnsi="Arial" w:cs="Arial"/>
                <w:b/>
                <w:u w:val="single"/>
              </w:rPr>
            </w:pPr>
            <w:r w:rsidRPr="002F250A">
              <w:rPr>
                <w:rFonts w:ascii="Arial" w:hAnsi="Arial" w:cs="Arial"/>
                <w:b/>
                <w:u w:val="single"/>
              </w:rPr>
              <w:t>Zapis:</w:t>
            </w:r>
          </w:p>
          <w:p w:rsidR="004500AD" w:rsidRPr="002F250A" w:rsidRDefault="004500AD" w:rsidP="005456CD">
            <w:pPr>
              <w:pStyle w:val="Default"/>
              <w:jc w:val="both"/>
              <w:rPr>
                <w:rFonts w:ascii="Arial" w:hAnsi="Arial" w:cs="Arial"/>
                <w:sz w:val="20"/>
                <w:szCs w:val="20"/>
              </w:rPr>
            </w:pPr>
            <w:r w:rsidRPr="002F250A">
              <w:rPr>
                <w:rFonts w:ascii="Arial" w:hAnsi="Arial" w:cs="Arial"/>
                <w:iCs/>
                <w:sz w:val="20"/>
                <w:szCs w:val="20"/>
              </w:rPr>
              <w:t xml:space="preserve">Należy podać wartość luki w finansowaniu w udziale procentowym: </w:t>
            </w:r>
          </w:p>
          <w:p w:rsidR="004500AD" w:rsidRPr="002F250A" w:rsidRDefault="004500AD" w:rsidP="005456CD">
            <w:pPr>
              <w:pStyle w:val="Default"/>
              <w:jc w:val="both"/>
              <w:rPr>
                <w:rFonts w:ascii="Arial" w:hAnsi="Arial" w:cs="Arial"/>
                <w:sz w:val="20"/>
                <w:szCs w:val="20"/>
              </w:rPr>
            </w:pPr>
            <w:r w:rsidRPr="002F250A">
              <w:rPr>
                <w:rFonts w:ascii="Arial" w:hAnsi="Arial" w:cs="Arial"/>
                <w:iCs/>
                <w:sz w:val="20"/>
                <w:szCs w:val="20"/>
              </w:rPr>
              <w:t xml:space="preserve">R = Kwota luki w finansowaniu / Zdyskontowane całkowite nakłady inwestycyjne (pole wypełniane ręcznie), </w:t>
            </w:r>
          </w:p>
          <w:p w:rsidR="004500AD" w:rsidRPr="002F250A" w:rsidRDefault="004500AD" w:rsidP="005456CD">
            <w:pPr>
              <w:pStyle w:val="Default"/>
              <w:jc w:val="both"/>
              <w:rPr>
                <w:rFonts w:ascii="Arial" w:hAnsi="Arial" w:cs="Arial"/>
                <w:sz w:val="20"/>
                <w:szCs w:val="20"/>
              </w:rPr>
            </w:pPr>
            <w:r w:rsidRPr="002F250A">
              <w:rPr>
                <w:rFonts w:ascii="Arial" w:hAnsi="Arial" w:cs="Arial"/>
                <w:b/>
                <w:bCs/>
                <w:iCs/>
                <w:sz w:val="20"/>
                <w:szCs w:val="20"/>
              </w:rPr>
              <w:t xml:space="preserve">Luka w finansowaniu </w:t>
            </w:r>
            <w:r w:rsidRPr="002F250A">
              <w:rPr>
                <w:rFonts w:ascii="Arial" w:hAnsi="Arial" w:cs="Arial"/>
                <w:iCs/>
                <w:sz w:val="20"/>
                <w:szCs w:val="20"/>
              </w:rPr>
              <w:t xml:space="preserve">w danym projekcie oznacza zdyskontowaną część kosztu </w:t>
            </w:r>
            <w:r w:rsidRPr="002F250A">
              <w:rPr>
                <w:rFonts w:ascii="Arial" w:hAnsi="Arial" w:cs="Arial"/>
                <w:iCs/>
                <w:sz w:val="20"/>
                <w:szCs w:val="20"/>
              </w:rPr>
              <w:lastRenderedPageBreak/>
              <w:t xml:space="preserve">inwestycji, która nie jest pokryta dochodem netto z projektu. Kwota luki w finansowaniu wynika z analizy finansowej projektu. Odpowiada ona wielkości zaktualizowanej wartości netto. Wskaźnik luki w finansowaniu „R” to relacja kwoty luki w finansowaniu do zdyskontowanej wartości nakładów inwestycyjnych. </w:t>
            </w:r>
          </w:p>
          <w:p w:rsidR="004500AD" w:rsidRPr="002F250A" w:rsidRDefault="004500AD" w:rsidP="005456CD">
            <w:pPr>
              <w:autoSpaceDE w:val="0"/>
              <w:jc w:val="both"/>
              <w:rPr>
                <w:rFonts w:ascii="Arial" w:hAnsi="Arial" w:cs="Arial"/>
                <w:iCs/>
              </w:rPr>
            </w:pPr>
            <w:r w:rsidRPr="002F250A">
              <w:rPr>
                <w:rFonts w:ascii="Arial" w:hAnsi="Arial" w:cs="Arial"/>
                <w:iCs/>
              </w:rPr>
              <w:t xml:space="preserve">Wartość luki w finansowaniu określana jest w studium wykonalności. </w:t>
            </w:r>
          </w:p>
          <w:p w:rsidR="004500AD" w:rsidRPr="002F250A" w:rsidRDefault="004500AD" w:rsidP="005456CD">
            <w:pPr>
              <w:autoSpaceDE w:val="0"/>
              <w:jc w:val="both"/>
              <w:rPr>
                <w:rFonts w:ascii="Arial" w:hAnsi="Arial" w:cs="Arial"/>
                <w:b/>
                <w:u w:val="single"/>
              </w:rPr>
            </w:pPr>
          </w:p>
          <w:p w:rsidR="004500AD" w:rsidRPr="002F250A" w:rsidRDefault="004500AD" w:rsidP="00CC180B">
            <w:pPr>
              <w:autoSpaceDE w:val="0"/>
              <w:jc w:val="both"/>
              <w:rPr>
                <w:rFonts w:ascii="Arial" w:hAnsi="Arial" w:cs="Arial"/>
                <w:b/>
                <w:u w:val="single"/>
              </w:rPr>
            </w:pPr>
            <w:r w:rsidRPr="002F250A">
              <w:rPr>
                <w:rFonts w:ascii="Arial" w:hAnsi="Arial" w:cs="Arial"/>
                <w:b/>
                <w:u w:val="single"/>
              </w:rPr>
              <w:t>Zmieniono na:</w:t>
            </w:r>
          </w:p>
          <w:p w:rsidR="004500AD" w:rsidRPr="002F250A" w:rsidRDefault="004500AD" w:rsidP="00CC180B">
            <w:pPr>
              <w:pStyle w:val="Default"/>
              <w:jc w:val="both"/>
              <w:rPr>
                <w:rFonts w:ascii="Arial" w:hAnsi="Arial" w:cs="Arial"/>
                <w:iCs/>
                <w:color w:val="auto"/>
                <w:sz w:val="20"/>
                <w:szCs w:val="20"/>
              </w:rPr>
            </w:pPr>
            <w:r w:rsidRPr="002F250A">
              <w:rPr>
                <w:rFonts w:ascii="Arial" w:hAnsi="Arial" w:cs="Arial"/>
                <w:iCs/>
                <w:color w:val="auto"/>
                <w:sz w:val="20"/>
                <w:szCs w:val="20"/>
              </w:rPr>
              <w:t xml:space="preserve">Należy podać wartość luki w finansowaniu na podstawie obliczeń w tabeli nr 5.7.1 załącznika nr 3 do studium wykonalności (jeśli dotyczy). </w:t>
            </w:r>
          </w:p>
          <w:p w:rsidR="004500AD" w:rsidRPr="00E235B0" w:rsidRDefault="004500AD" w:rsidP="00CC180B">
            <w:pPr>
              <w:autoSpaceDE w:val="0"/>
              <w:jc w:val="both"/>
              <w:rPr>
                <w:rFonts w:ascii="Arial" w:hAnsi="Arial" w:cs="Arial"/>
                <w:b/>
                <w:u w:val="single"/>
              </w:rPr>
            </w:pPr>
            <w:r w:rsidRPr="002F250A">
              <w:rPr>
                <w:rFonts w:ascii="Arial" w:hAnsi="Arial" w:cs="Arial"/>
                <w:iCs/>
              </w:rPr>
              <w:t>Wnioskodawca zobowiązany jest skorygować o ten wskaźnik wszystkie wydatki kwalifikowalne w projekcie ujęte w poszczególnych kartach wydatków w sekcjach G.1.2 oraz G.3.</w:t>
            </w:r>
          </w:p>
        </w:tc>
        <w:tc>
          <w:tcPr>
            <w:tcW w:w="1985" w:type="dxa"/>
          </w:tcPr>
          <w:p w:rsidR="004500AD" w:rsidRPr="00E235B0" w:rsidRDefault="004500AD" w:rsidP="007D0C3E">
            <w:pPr>
              <w:jc w:val="center"/>
              <w:rPr>
                <w:rFonts w:ascii="Arial" w:hAnsi="Arial" w:cs="Arial"/>
              </w:rPr>
            </w:pPr>
            <w:r w:rsidRPr="00E235B0">
              <w:rPr>
                <w:rFonts w:ascii="Arial" w:hAnsi="Arial" w:cs="Arial"/>
              </w:rPr>
              <w:lastRenderedPageBreak/>
              <w:t>Aktualizacja zapisu</w:t>
            </w:r>
          </w:p>
        </w:tc>
        <w:tc>
          <w:tcPr>
            <w:tcW w:w="1734" w:type="dxa"/>
          </w:tcPr>
          <w:p w:rsidR="004500AD" w:rsidRPr="00E235B0" w:rsidRDefault="004500AD" w:rsidP="004500AD">
            <w:pPr>
              <w:jc w:val="center"/>
              <w:rPr>
                <w:rFonts w:ascii="Arial" w:hAnsi="Arial" w:cs="Arial"/>
              </w:rPr>
            </w:pPr>
            <w:r w:rsidRPr="00E235B0">
              <w:rPr>
                <w:rFonts w:ascii="Arial" w:hAnsi="Arial" w:cs="Arial"/>
              </w:rPr>
              <w:t>Jw.</w:t>
            </w:r>
          </w:p>
        </w:tc>
      </w:tr>
      <w:tr w:rsidR="004500AD" w:rsidRPr="00E235B0" w:rsidTr="006E2E16">
        <w:trPr>
          <w:trHeight w:val="346"/>
        </w:trPr>
        <w:tc>
          <w:tcPr>
            <w:tcW w:w="567" w:type="dxa"/>
          </w:tcPr>
          <w:p w:rsidR="004500AD" w:rsidRPr="00E235B0" w:rsidRDefault="004500AD" w:rsidP="006E2E16">
            <w:pPr>
              <w:jc w:val="center"/>
              <w:rPr>
                <w:rFonts w:ascii="Arial" w:hAnsi="Arial" w:cs="Arial"/>
              </w:rPr>
            </w:pPr>
            <w:r w:rsidRPr="00E235B0">
              <w:rPr>
                <w:rFonts w:ascii="Arial" w:hAnsi="Arial" w:cs="Arial"/>
              </w:rPr>
              <w:lastRenderedPageBreak/>
              <w:t>2</w:t>
            </w:r>
            <w:r w:rsidR="00341D7B" w:rsidRPr="00E235B0">
              <w:rPr>
                <w:rFonts w:ascii="Arial" w:hAnsi="Arial" w:cs="Arial"/>
              </w:rPr>
              <w:t>5</w:t>
            </w:r>
          </w:p>
        </w:tc>
        <w:tc>
          <w:tcPr>
            <w:tcW w:w="2127" w:type="dxa"/>
          </w:tcPr>
          <w:p w:rsidR="004500AD" w:rsidRPr="00E235B0" w:rsidRDefault="004500AD" w:rsidP="007D0C3E">
            <w:pPr>
              <w:jc w:val="center"/>
              <w:rPr>
                <w:rFonts w:ascii="Arial" w:hAnsi="Arial" w:cs="Arial"/>
              </w:rPr>
            </w:pPr>
            <w:r w:rsidRPr="00E235B0">
              <w:rPr>
                <w:rFonts w:ascii="Arial" w:hAnsi="Arial" w:cs="Arial"/>
              </w:rPr>
              <w:t>Jw.</w:t>
            </w:r>
          </w:p>
        </w:tc>
        <w:tc>
          <w:tcPr>
            <w:tcW w:w="1701" w:type="dxa"/>
          </w:tcPr>
          <w:p w:rsidR="004500AD" w:rsidRPr="00E235B0" w:rsidRDefault="004500AD" w:rsidP="00CC180B">
            <w:pPr>
              <w:jc w:val="center"/>
              <w:rPr>
                <w:rFonts w:ascii="Arial" w:hAnsi="Arial" w:cs="Arial"/>
              </w:rPr>
            </w:pPr>
            <w:r w:rsidRPr="00E235B0">
              <w:rPr>
                <w:rFonts w:ascii="Arial" w:hAnsi="Arial" w:cs="Arial"/>
              </w:rPr>
              <w:t>Sekcja G.5.1.3.</w:t>
            </w:r>
          </w:p>
        </w:tc>
        <w:tc>
          <w:tcPr>
            <w:tcW w:w="7654" w:type="dxa"/>
          </w:tcPr>
          <w:p w:rsidR="004500AD" w:rsidRPr="00E235B0" w:rsidRDefault="004500AD" w:rsidP="00CC180B">
            <w:pPr>
              <w:autoSpaceDE w:val="0"/>
              <w:jc w:val="both"/>
              <w:rPr>
                <w:rFonts w:ascii="Arial" w:hAnsi="Arial" w:cs="Arial"/>
                <w:b/>
                <w:u w:val="single"/>
              </w:rPr>
            </w:pPr>
            <w:r w:rsidRPr="00E235B0">
              <w:rPr>
                <w:rFonts w:ascii="Arial" w:hAnsi="Arial" w:cs="Arial"/>
                <w:b/>
                <w:u w:val="single"/>
              </w:rPr>
              <w:t xml:space="preserve">Dodano sekcję G.5.1.3. </w:t>
            </w:r>
            <w:r w:rsidRPr="00E235B0">
              <w:rPr>
                <w:rFonts w:ascii="Arial" w:hAnsi="Arial" w:cs="Arial"/>
                <w:b/>
                <w:i/>
                <w:u w:val="single"/>
              </w:rPr>
              <w:t>Wydatki kwalifikowalne przed dochodem</w:t>
            </w:r>
          </w:p>
        </w:tc>
        <w:tc>
          <w:tcPr>
            <w:tcW w:w="1985" w:type="dxa"/>
          </w:tcPr>
          <w:p w:rsidR="004500AD" w:rsidRPr="00E235B0" w:rsidRDefault="004500AD" w:rsidP="007D0C3E">
            <w:pPr>
              <w:jc w:val="center"/>
              <w:rPr>
                <w:rFonts w:ascii="Arial" w:hAnsi="Arial" w:cs="Arial"/>
              </w:rPr>
            </w:pPr>
            <w:r w:rsidRPr="00E235B0">
              <w:rPr>
                <w:rFonts w:ascii="Arial" w:hAnsi="Arial" w:cs="Arial"/>
              </w:rPr>
              <w:t>Aktualizacja zapisu</w:t>
            </w:r>
          </w:p>
        </w:tc>
        <w:tc>
          <w:tcPr>
            <w:tcW w:w="1734" w:type="dxa"/>
          </w:tcPr>
          <w:p w:rsidR="004500AD" w:rsidRPr="00E235B0" w:rsidRDefault="004500AD" w:rsidP="004500AD">
            <w:pPr>
              <w:jc w:val="center"/>
              <w:rPr>
                <w:rFonts w:ascii="Arial" w:hAnsi="Arial" w:cs="Arial"/>
              </w:rPr>
            </w:pPr>
            <w:r w:rsidRPr="00E235B0">
              <w:rPr>
                <w:rFonts w:ascii="Arial" w:hAnsi="Arial" w:cs="Arial"/>
              </w:rPr>
              <w:t>Jw.</w:t>
            </w:r>
          </w:p>
        </w:tc>
      </w:tr>
      <w:tr w:rsidR="004500AD" w:rsidRPr="00E235B0" w:rsidTr="006E2E16">
        <w:trPr>
          <w:trHeight w:val="346"/>
        </w:trPr>
        <w:tc>
          <w:tcPr>
            <w:tcW w:w="567" w:type="dxa"/>
          </w:tcPr>
          <w:p w:rsidR="004500AD" w:rsidRPr="00E235B0" w:rsidRDefault="004500AD" w:rsidP="006E2E16">
            <w:pPr>
              <w:jc w:val="center"/>
              <w:rPr>
                <w:rFonts w:ascii="Arial" w:hAnsi="Arial" w:cs="Arial"/>
              </w:rPr>
            </w:pPr>
            <w:r w:rsidRPr="00E235B0">
              <w:rPr>
                <w:rFonts w:ascii="Arial" w:hAnsi="Arial" w:cs="Arial"/>
              </w:rPr>
              <w:t>2</w:t>
            </w:r>
            <w:r w:rsidR="00341D7B" w:rsidRPr="00E235B0">
              <w:rPr>
                <w:rFonts w:ascii="Arial" w:hAnsi="Arial" w:cs="Arial"/>
              </w:rPr>
              <w:t>6</w:t>
            </w:r>
          </w:p>
        </w:tc>
        <w:tc>
          <w:tcPr>
            <w:tcW w:w="2127" w:type="dxa"/>
          </w:tcPr>
          <w:p w:rsidR="004500AD" w:rsidRPr="00E235B0" w:rsidRDefault="004500AD" w:rsidP="007D0C3E">
            <w:pPr>
              <w:jc w:val="center"/>
              <w:rPr>
                <w:rFonts w:ascii="Arial" w:hAnsi="Arial" w:cs="Arial"/>
              </w:rPr>
            </w:pPr>
            <w:r w:rsidRPr="00E235B0">
              <w:rPr>
                <w:rFonts w:ascii="Arial" w:hAnsi="Arial" w:cs="Arial"/>
              </w:rPr>
              <w:t>Jw.</w:t>
            </w:r>
          </w:p>
        </w:tc>
        <w:tc>
          <w:tcPr>
            <w:tcW w:w="1701" w:type="dxa"/>
          </w:tcPr>
          <w:p w:rsidR="004500AD" w:rsidRPr="00E235B0" w:rsidRDefault="004500AD" w:rsidP="00CC180B">
            <w:pPr>
              <w:jc w:val="center"/>
              <w:rPr>
                <w:rFonts w:ascii="Arial" w:hAnsi="Arial" w:cs="Arial"/>
              </w:rPr>
            </w:pPr>
            <w:r w:rsidRPr="00E235B0">
              <w:rPr>
                <w:rFonts w:ascii="Arial" w:hAnsi="Arial" w:cs="Arial"/>
              </w:rPr>
              <w:t>Sekcja G.5.1.4.</w:t>
            </w:r>
          </w:p>
        </w:tc>
        <w:tc>
          <w:tcPr>
            <w:tcW w:w="7654" w:type="dxa"/>
          </w:tcPr>
          <w:p w:rsidR="004500AD" w:rsidRPr="00E235B0" w:rsidRDefault="004500AD" w:rsidP="00CC180B">
            <w:pPr>
              <w:autoSpaceDE w:val="0"/>
              <w:jc w:val="both"/>
              <w:rPr>
                <w:rFonts w:ascii="Arial" w:hAnsi="Arial" w:cs="Arial"/>
                <w:b/>
                <w:u w:val="single"/>
              </w:rPr>
            </w:pPr>
            <w:r w:rsidRPr="00E235B0">
              <w:rPr>
                <w:rFonts w:ascii="Arial" w:hAnsi="Arial" w:cs="Arial"/>
                <w:b/>
                <w:u w:val="single"/>
              </w:rPr>
              <w:t xml:space="preserve">Zmieniono numer sekcji </w:t>
            </w:r>
            <w:r w:rsidRPr="002F250A">
              <w:rPr>
                <w:rFonts w:ascii="Arial" w:hAnsi="Arial" w:cs="Arial"/>
                <w:b/>
                <w:i/>
                <w:u w:val="single"/>
              </w:rPr>
              <w:t>Wartość generowanego dochodu</w:t>
            </w:r>
            <w:r w:rsidRPr="00E235B0">
              <w:rPr>
                <w:rFonts w:ascii="Arial" w:hAnsi="Arial" w:cs="Arial"/>
                <w:b/>
                <w:u w:val="single"/>
              </w:rPr>
              <w:t xml:space="preserve"> z G.5.1.3. na G.5.1.4</w:t>
            </w:r>
          </w:p>
          <w:p w:rsidR="004500AD" w:rsidRPr="00E235B0" w:rsidRDefault="004500AD" w:rsidP="00CC180B">
            <w:pPr>
              <w:autoSpaceDE w:val="0"/>
              <w:jc w:val="both"/>
              <w:rPr>
                <w:rFonts w:ascii="Arial" w:hAnsi="Arial" w:cs="Arial"/>
                <w:b/>
                <w:u w:val="single"/>
              </w:rPr>
            </w:pPr>
          </w:p>
          <w:p w:rsidR="004500AD" w:rsidRPr="00E235B0" w:rsidRDefault="004500AD" w:rsidP="00CC180B">
            <w:pPr>
              <w:autoSpaceDE w:val="0"/>
              <w:jc w:val="both"/>
              <w:rPr>
                <w:rFonts w:ascii="Arial" w:hAnsi="Arial" w:cs="Arial"/>
                <w:b/>
                <w:u w:val="single"/>
              </w:rPr>
            </w:pPr>
            <w:r w:rsidRPr="00E235B0">
              <w:rPr>
                <w:rFonts w:ascii="Arial" w:hAnsi="Arial" w:cs="Arial"/>
                <w:b/>
                <w:u w:val="single"/>
              </w:rPr>
              <w:t xml:space="preserve">Zapis w sekcji </w:t>
            </w:r>
            <w:r w:rsidRPr="002F250A">
              <w:rPr>
                <w:rFonts w:ascii="Arial" w:hAnsi="Arial" w:cs="Arial"/>
                <w:b/>
                <w:i/>
                <w:u w:val="single"/>
              </w:rPr>
              <w:t>Wartość generowanego dochodu</w:t>
            </w:r>
            <w:r w:rsidRPr="00E235B0">
              <w:rPr>
                <w:rFonts w:ascii="Arial" w:hAnsi="Arial" w:cs="Arial"/>
                <w:b/>
                <w:u w:val="single"/>
              </w:rPr>
              <w:t xml:space="preserve"> (przed zmianą sekcja G.5.1.3</w:t>
            </w:r>
            <w:r w:rsidR="009D6B89">
              <w:rPr>
                <w:rFonts w:ascii="Arial" w:hAnsi="Arial" w:cs="Arial"/>
                <w:b/>
                <w:u w:val="single"/>
              </w:rPr>
              <w:t>.</w:t>
            </w:r>
            <w:r w:rsidRPr="00E235B0">
              <w:rPr>
                <w:rFonts w:ascii="Arial" w:hAnsi="Arial" w:cs="Arial"/>
                <w:b/>
                <w:u w:val="single"/>
              </w:rPr>
              <w:t>):</w:t>
            </w:r>
          </w:p>
          <w:p w:rsidR="004500AD" w:rsidRPr="002F250A" w:rsidRDefault="004500AD" w:rsidP="00CC180B">
            <w:pPr>
              <w:jc w:val="both"/>
              <w:rPr>
                <w:rFonts w:ascii="Arial" w:hAnsi="Arial" w:cs="Arial"/>
              </w:rPr>
            </w:pPr>
            <w:r w:rsidRPr="002F250A">
              <w:rPr>
                <w:rFonts w:ascii="Arial" w:hAnsi="Arial" w:cs="Arial"/>
              </w:rPr>
              <w:t>Wartość dochodu generowanego przez projekt obliczana jest automatycznie wg wzoru:</w:t>
            </w:r>
          </w:p>
          <w:p w:rsidR="004500AD" w:rsidRPr="002F250A" w:rsidRDefault="004500AD" w:rsidP="00CC180B">
            <w:pPr>
              <w:jc w:val="both"/>
              <w:rPr>
                <w:rFonts w:ascii="Arial" w:hAnsi="Arial" w:cs="Arial"/>
              </w:rPr>
            </w:pPr>
            <w:r w:rsidRPr="002F250A">
              <w:rPr>
                <w:rFonts w:ascii="Arial" w:hAnsi="Arial" w:cs="Arial"/>
              </w:rPr>
              <w:t>a*(1-b/100)=c</w:t>
            </w:r>
          </w:p>
          <w:p w:rsidR="004500AD" w:rsidRPr="002F250A" w:rsidRDefault="004500AD" w:rsidP="00CC180B">
            <w:pPr>
              <w:jc w:val="both"/>
              <w:rPr>
                <w:rFonts w:ascii="Arial" w:hAnsi="Arial" w:cs="Arial"/>
              </w:rPr>
            </w:pPr>
            <w:r w:rsidRPr="002F250A">
              <w:rPr>
                <w:rFonts w:ascii="Arial" w:hAnsi="Arial" w:cs="Arial"/>
              </w:rPr>
              <w:t>gdzie:</w:t>
            </w:r>
          </w:p>
          <w:p w:rsidR="004500AD" w:rsidRPr="002F250A" w:rsidRDefault="004500AD" w:rsidP="00CC180B">
            <w:pPr>
              <w:jc w:val="both"/>
              <w:rPr>
                <w:rFonts w:ascii="Arial" w:hAnsi="Arial" w:cs="Arial"/>
              </w:rPr>
            </w:pPr>
            <w:r w:rsidRPr="002F250A">
              <w:rPr>
                <w:rFonts w:ascii="Arial" w:hAnsi="Arial" w:cs="Arial"/>
              </w:rPr>
              <w:t>a – oznacza wydatki kwalifikowalne przed uwzględnieniem dochodu,</w:t>
            </w:r>
          </w:p>
          <w:p w:rsidR="004500AD" w:rsidRPr="002F250A" w:rsidRDefault="004500AD" w:rsidP="00CC180B">
            <w:pPr>
              <w:jc w:val="both"/>
              <w:rPr>
                <w:rFonts w:ascii="Arial" w:hAnsi="Arial" w:cs="Arial"/>
              </w:rPr>
            </w:pPr>
            <w:r w:rsidRPr="002F250A">
              <w:rPr>
                <w:rFonts w:ascii="Arial" w:hAnsi="Arial" w:cs="Arial"/>
              </w:rPr>
              <w:t>b – oznacza lukę w finansowaniu (%),</w:t>
            </w:r>
          </w:p>
          <w:p w:rsidR="004500AD" w:rsidRPr="002F250A" w:rsidRDefault="004500AD" w:rsidP="00CC180B">
            <w:pPr>
              <w:jc w:val="both"/>
              <w:rPr>
                <w:rFonts w:ascii="Arial" w:hAnsi="Arial" w:cs="Arial"/>
              </w:rPr>
            </w:pPr>
            <w:r w:rsidRPr="002F250A">
              <w:rPr>
                <w:rFonts w:ascii="Arial" w:hAnsi="Arial" w:cs="Arial"/>
              </w:rPr>
              <w:t>c – oznacza wartość generowanego dochodu.</w:t>
            </w:r>
          </w:p>
          <w:p w:rsidR="004500AD" w:rsidRPr="002F250A" w:rsidRDefault="004500AD" w:rsidP="00CC180B">
            <w:pPr>
              <w:jc w:val="both"/>
              <w:rPr>
                <w:rFonts w:ascii="Arial" w:hAnsi="Arial" w:cs="Arial"/>
              </w:rPr>
            </w:pPr>
            <w:r w:rsidRPr="002F250A">
              <w:rPr>
                <w:rFonts w:ascii="Arial" w:hAnsi="Arial" w:cs="Arial"/>
              </w:rPr>
              <w:t>Wynik obliczenia stanowi wartość numeryczną do 2 miejsc po przecinku.</w:t>
            </w:r>
          </w:p>
          <w:p w:rsidR="004500AD" w:rsidRPr="002F250A" w:rsidRDefault="004500AD" w:rsidP="00CC180B">
            <w:pPr>
              <w:jc w:val="both"/>
              <w:rPr>
                <w:rFonts w:ascii="Arial" w:hAnsi="Arial" w:cs="Arial"/>
                <w:color w:val="92D050"/>
              </w:rPr>
            </w:pPr>
          </w:p>
          <w:p w:rsidR="004500AD" w:rsidRPr="002F250A" w:rsidRDefault="004500AD" w:rsidP="00CC180B">
            <w:pPr>
              <w:autoSpaceDE w:val="0"/>
              <w:jc w:val="both"/>
              <w:rPr>
                <w:rFonts w:ascii="Arial" w:hAnsi="Arial" w:cs="Arial"/>
              </w:rPr>
            </w:pPr>
            <w:r w:rsidRPr="002F250A">
              <w:rPr>
                <w:rFonts w:ascii="Arial" w:hAnsi="Arial" w:cs="Arial"/>
              </w:rPr>
              <w:t xml:space="preserve">UWAGA! Wnioskodawca zobowiązany jest do obniżenia w sekcji G.1.2 oraz G.3 wartości w polu Wnioskowany poziom dofinansowania dla każdego </w:t>
            </w:r>
            <w:r w:rsidRPr="002F250A">
              <w:rPr>
                <w:rFonts w:ascii="Arial" w:hAnsi="Arial" w:cs="Arial"/>
              </w:rPr>
              <w:br/>
              <w:t>z wydatków do otrzymanego możliwego poziomu dofinansowania (G.5.1.9) poprzez opcję Zmień wysokość dofinansowania dla wydatku i wprowadzeniu prawidłowej kwoty w aktywowanym polu Dofinansowanie.</w:t>
            </w:r>
          </w:p>
          <w:p w:rsidR="004500AD" w:rsidRPr="00E235B0" w:rsidRDefault="004500AD" w:rsidP="00CC180B">
            <w:pPr>
              <w:autoSpaceDE w:val="0"/>
              <w:jc w:val="both"/>
              <w:rPr>
                <w:rFonts w:ascii="Arial" w:hAnsi="Arial" w:cs="Arial"/>
                <w:b/>
                <w:u w:val="single"/>
              </w:rPr>
            </w:pPr>
          </w:p>
          <w:p w:rsidR="004500AD" w:rsidRPr="00E235B0" w:rsidRDefault="004500AD" w:rsidP="00CC180B">
            <w:pPr>
              <w:autoSpaceDE w:val="0"/>
              <w:jc w:val="both"/>
              <w:rPr>
                <w:rFonts w:ascii="Arial" w:hAnsi="Arial" w:cs="Arial"/>
                <w:b/>
                <w:u w:val="single"/>
              </w:rPr>
            </w:pPr>
            <w:r w:rsidRPr="00E235B0">
              <w:rPr>
                <w:rFonts w:ascii="Arial" w:hAnsi="Arial" w:cs="Arial"/>
                <w:b/>
                <w:u w:val="single"/>
              </w:rPr>
              <w:t>Zmieniono na:</w:t>
            </w:r>
          </w:p>
          <w:p w:rsidR="004500AD" w:rsidRPr="002F250A" w:rsidRDefault="004500AD" w:rsidP="00CC180B">
            <w:pPr>
              <w:autoSpaceDE w:val="0"/>
              <w:jc w:val="both"/>
              <w:rPr>
                <w:rFonts w:ascii="Arial" w:hAnsi="Arial" w:cs="Arial"/>
              </w:rPr>
            </w:pPr>
            <w:r w:rsidRPr="002F250A">
              <w:rPr>
                <w:rFonts w:ascii="Arial" w:hAnsi="Arial" w:cs="Arial"/>
              </w:rPr>
              <w:t>Należy podać kwotę dochodu wygenerowanego w projekcie. Kwota ta stanowi różnicę pomiędzy wartością całkowitych wydatków kwalifikowalnych określonych w polu G.5.1.3 oraz wartością tych wydatków skorygowaną o wskaźnik luki w finansowaniu wskazany w polu G.5.1.2.</w:t>
            </w:r>
          </w:p>
          <w:p w:rsidR="004500AD" w:rsidRPr="00E235B0" w:rsidRDefault="004500AD" w:rsidP="00CC180B">
            <w:pPr>
              <w:autoSpaceDE w:val="0"/>
              <w:jc w:val="both"/>
              <w:rPr>
                <w:rFonts w:ascii="Arial" w:hAnsi="Arial" w:cs="Arial"/>
                <w:i/>
                <w:color w:val="00B050"/>
              </w:rPr>
            </w:pPr>
          </w:p>
          <w:p w:rsidR="004500AD" w:rsidRPr="00E235B0" w:rsidRDefault="004500AD" w:rsidP="00CC180B">
            <w:pPr>
              <w:autoSpaceDE w:val="0"/>
              <w:jc w:val="both"/>
              <w:rPr>
                <w:rFonts w:ascii="Arial" w:hAnsi="Arial" w:cs="Arial"/>
                <w:b/>
                <w:u w:val="single"/>
              </w:rPr>
            </w:pPr>
            <w:r w:rsidRPr="00E235B0">
              <w:rPr>
                <w:rFonts w:ascii="Arial" w:hAnsi="Arial" w:cs="Arial"/>
                <w:b/>
                <w:u w:val="single"/>
              </w:rPr>
              <w:lastRenderedPageBreak/>
              <w:t>Usunięto pola:</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30"/>
              <w:gridCol w:w="3983"/>
            </w:tblGrid>
            <w:tr w:rsidR="004500AD" w:rsidRPr="00E235B0" w:rsidTr="00CC180B">
              <w:tc>
                <w:tcPr>
                  <w:tcW w:w="2349" w:type="pct"/>
                </w:tcPr>
                <w:p w:rsidR="004500AD" w:rsidRPr="009D6B89" w:rsidRDefault="004500AD" w:rsidP="00CC180B">
                  <w:pPr>
                    <w:spacing w:line="240" w:lineRule="auto"/>
                    <w:rPr>
                      <w:rFonts w:ascii="Arial" w:hAnsi="Arial" w:cs="Arial"/>
                      <w:sz w:val="20"/>
                      <w:szCs w:val="20"/>
                    </w:rPr>
                  </w:pPr>
                  <w:r w:rsidRPr="009D6B89">
                    <w:rPr>
                      <w:rFonts w:ascii="Arial" w:hAnsi="Arial" w:cs="Arial"/>
                      <w:sz w:val="20"/>
                      <w:szCs w:val="20"/>
                    </w:rPr>
                    <w:t>Wygeneruj podsumowanie</w:t>
                  </w:r>
                </w:p>
              </w:tc>
              <w:tc>
                <w:tcPr>
                  <w:tcW w:w="2651" w:type="pct"/>
                </w:tcPr>
                <w:p w:rsidR="004500AD" w:rsidRPr="009D6B89" w:rsidRDefault="004500AD" w:rsidP="00CC180B">
                  <w:pPr>
                    <w:pStyle w:val="Akapitzlist"/>
                    <w:numPr>
                      <w:ilvl w:val="0"/>
                      <w:numId w:val="39"/>
                    </w:numPr>
                    <w:spacing w:line="240" w:lineRule="auto"/>
                    <w:ind w:left="439" w:hanging="425"/>
                    <w:rPr>
                      <w:rFonts w:ascii="Arial" w:hAnsi="Arial" w:cs="Arial"/>
                      <w:sz w:val="20"/>
                      <w:szCs w:val="20"/>
                    </w:rPr>
                  </w:pPr>
                  <w:r w:rsidRPr="009D6B89">
                    <w:rPr>
                      <w:rFonts w:ascii="Arial" w:hAnsi="Arial" w:cs="Arial"/>
                      <w:sz w:val="20"/>
                      <w:szCs w:val="20"/>
                    </w:rPr>
                    <w:t>Należy zaznaczyć po wypełnieniu sekcji G.5.</w:t>
                  </w:r>
                </w:p>
              </w:tc>
            </w:tr>
          </w:tbl>
          <w:p w:rsidR="004500AD" w:rsidRPr="00E235B0" w:rsidRDefault="004500AD" w:rsidP="00CC180B">
            <w:pPr>
              <w:jc w:val="both"/>
              <w:rPr>
                <w:rFonts w:ascii="Arial" w:hAnsi="Arial" w:cs="Arial"/>
              </w:rPr>
            </w:pPr>
          </w:p>
          <w:tbl>
            <w:tblPr>
              <w:tblW w:w="7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9"/>
              <w:gridCol w:w="1385"/>
              <w:gridCol w:w="2301"/>
              <w:gridCol w:w="1276"/>
              <w:gridCol w:w="1559"/>
            </w:tblGrid>
            <w:tr w:rsidR="004500AD" w:rsidRPr="00E235B0" w:rsidTr="002F250A">
              <w:tc>
                <w:tcPr>
                  <w:tcW w:w="879" w:type="dxa"/>
                </w:tcPr>
                <w:p w:rsidR="004500AD" w:rsidRPr="00E235B0" w:rsidRDefault="004500AD" w:rsidP="00CC180B">
                  <w:pPr>
                    <w:spacing w:line="240" w:lineRule="auto"/>
                    <w:jc w:val="center"/>
                    <w:rPr>
                      <w:rFonts w:ascii="Arial" w:hAnsi="Arial" w:cs="Arial"/>
                      <w:b/>
                      <w:sz w:val="20"/>
                      <w:szCs w:val="20"/>
                    </w:rPr>
                  </w:pPr>
                  <w:r w:rsidRPr="00E235B0">
                    <w:rPr>
                      <w:rFonts w:ascii="Arial" w:hAnsi="Arial" w:cs="Arial"/>
                      <w:b/>
                      <w:sz w:val="20"/>
                      <w:szCs w:val="20"/>
                    </w:rPr>
                    <w:t>Sekcja</w:t>
                  </w:r>
                </w:p>
              </w:tc>
              <w:tc>
                <w:tcPr>
                  <w:tcW w:w="1385" w:type="dxa"/>
                </w:tcPr>
                <w:p w:rsidR="004500AD" w:rsidRPr="00E235B0" w:rsidRDefault="004500AD" w:rsidP="00CC180B">
                  <w:pPr>
                    <w:spacing w:line="240" w:lineRule="auto"/>
                    <w:jc w:val="center"/>
                    <w:rPr>
                      <w:rFonts w:ascii="Arial" w:hAnsi="Arial" w:cs="Arial"/>
                      <w:b/>
                      <w:sz w:val="20"/>
                      <w:szCs w:val="20"/>
                    </w:rPr>
                  </w:pPr>
                  <w:r w:rsidRPr="00E235B0">
                    <w:rPr>
                      <w:rFonts w:ascii="Arial" w:hAnsi="Arial" w:cs="Arial"/>
                      <w:b/>
                      <w:sz w:val="20"/>
                      <w:szCs w:val="20"/>
                    </w:rPr>
                    <w:t>Parametr</w:t>
                  </w:r>
                </w:p>
              </w:tc>
              <w:tc>
                <w:tcPr>
                  <w:tcW w:w="2301" w:type="dxa"/>
                </w:tcPr>
                <w:p w:rsidR="004500AD" w:rsidRPr="00E235B0" w:rsidRDefault="004500AD" w:rsidP="00CC180B">
                  <w:pPr>
                    <w:spacing w:line="240" w:lineRule="auto"/>
                    <w:jc w:val="center"/>
                    <w:rPr>
                      <w:rFonts w:ascii="Arial" w:hAnsi="Arial" w:cs="Arial"/>
                      <w:b/>
                      <w:sz w:val="20"/>
                      <w:szCs w:val="20"/>
                    </w:rPr>
                  </w:pPr>
                  <w:r w:rsidRPr="00E235B0">
                    <w:rPr>
                      <w:rFonts w:ascii="Arial" w:hAnsi="Arial" w:cs="Arial"/>
                      <w:b/>
                      <w:sz w:val="20"/>
                      <w:szCs w:val="20"/>
                    </w:rPr>
                    <w:t>Definicja</w:t>
                  </w:r>
                </w:p>
              </w:tc>
              <w:tc>
                <w:tcPr>
                  <w:tcW w:w="1276" w:type="dxa"/>
                </w:tcPr>
                <w:p w:rsidR="004500AD" w:rsidRPr="00E235B0" w:rsidRDefault="004500AD" w:rsidP="00CC180B">
                  <w:pPr>
                    <w:spacing w:line="240" w:lineRule="auto"/>
                    <w:jc w:val="center"/>
                    <w:rPr>
                      <w:rFonts w:ascii="Arial" w:hAnsi="Arial" w:cs="Arial"/>
                      <w:b/>
                      <w:sz w:val="20"/>
                      <w:szCs w:val="20"/>
                    </w:rPr>
                  </w:pPr>
                  <w:r w:rsidRPr="00E235B0">
                    <w:rPr>
                      <w:rFonts w:ascii="Arial" w:hAnsi="Arial" w:cs="Arial"/>
                      <w:b/>
                      <w:sz w:val="20"/>
                      <w:szCs w:val="20"/>
                    </w:rPr>
                    <w:t>Jednostka</w:t>
                  </w:r>
                </w:p>
              </w:tc>
              <w:tc>
                <w:tcPr>
                  <w:tcW w:w="1559" w:type="dxa"/>
                  <w:shd w:val="pct15" w:color="auto" w:fill="auto"/>
                </w:tcPr>
                <w:p w:rsidR="004500AD" w:rsidRPr="00E235B0" w:rsidRDefault="004500AD" w:rsidP="00CC180B">
                  <w:pPr>
                    <w:spacing w:line="240" w:lineRule="auto"/>
                    <w:jc w:val="center"/>
                    <w:rPr>
                      <w:rFonts w:ascii="Arial" w:hAnsi="Arial" w:cs="Arial"/>
                      <w:b/>
                      <w:sz w:val="20"/>
                      <w:szCs w:val="20"/>
                    </w:rPr>
                  </w:pPr>
                  <w:r w:rsidRPr="00E235B0">
                    <w:rPr>
                      <w:rFonts w:ascii="Arial" w:hAnsi="Arial" w:cs="Arial"/>
                      <w:b/>
                      <w:sz w:val="20"/>
                      <w:szCs w:val="20"/>
                    </w:rPr>
                    <w:t>Wartość</w:t>
                  </w:r>
                </w:p>
              </w:tc>
            </w:tr>
            <w:tr w:rsidR="004500AD" w:rsidRPr="00E235B0" w:rsidTr="002F250A">
              <w:tc>
                <w:tcPr>
                  <w:tcW w:w="879" w:type="dxa"/>
                  <w:vAlign w:val="center"/>
                </w:tcPr>
                <w:p w:rsidR="004500AD" w:rsidRPr="00E235B0" w:rsidRDefault="004500AD" w:rsidP="00CC180B">
                  <w:pPr>
                    <w:spacing w:line="240" w:lineRule="auto"/>
                    <w:jc w:val="center"/>
                    <w:rPr>
                      <w:rFonts w:ascii="Arial" w:hAnsi="Arial" w:cs="Arial"/>
                      <w:sz w:val="20"/>
                      <w:szCs w:val="20"/>
                    </w:rPr>
                  </w:pPr>
                  <w:r w:rsidRPr="00E235B0">
                    <w:rPr>
                      <w:rFonts w:ascii="Arial" w:hAnsi="Arial" w:cs="Arial"/>
                      <w:sz w:val="20"/>
                      <w:szCs w:val="20"/>
                    </w:rPr>
                    <w:t>G.5.1.4</w:t>
                  </w:r>
                </w:p>
              </w:tc>
              <w:tc>
                <w:tcPr>
                  <w:tcW w:w="1385" w:type="dxa"/>
                  <w:vAlign w:val="center"/>
                </w:tcPr>
                <w:p w:rsidR="004500AD" w:rsidRPr="00E235B0" w:rsidRDefault="004500AD" w:rsidP="00CC180B">
                  <w:pPr>
                    <w:spacing w:line="240" w:lineRule="auto"/>
                    <w:jc w:val="center"/>
                    <w:rPr>
                      <w:rFonts w:ascii="Arial" w:hAnsi="Arial" w:cs="Arial"/>
                      <w:sz w:val="20"/>
                      <w:szCs w:val="20"/>
                    </w:rPr>
                  </w:pPr>
                  <w:r w:rsidRPr="00E235B0">
                    <w:rPr>
                      <w:rFonts w:ascii="Arial" w:hAnsi="Arial" w:cs="Arial"/>
                      <w:b/>
                      <w:sz w:val="20"/>
                      <w:szCs w:val="20"/>
                    </w:rPr>
                    <w:t>EC</w:t>
                  </w:r>
                </w:p>
              </w:tc>
              <w:tc>
                <w:tcPr>
                  <w:tcW w:w="2301" w:type="dxa"/>
                  <w:vAlign w:val="center"/>
                </w:tcPr>
                <w:p w:rsidR="004500AD" w:rsidRPr="00E235B0" w:rsidRDefault="004500AD" w:rsidP="00CC180B">
                  <w:pPr>
                    <w:spacing w:line="240" w:lineRule="auto"/>
                    <w:jc w:val="center"/>
                    <w:rPr>
                      <w:rFonts w:ascii="Arial" w:hAnsi="Arial" w:cs="Arial"/>
                      <w:sz w:val="20"/>
                      <w:szCs w:val="20"/>
                    </w:rPr>
                  </w:pPr>
                  <w:r w:rsidRPr="00E235B0">
                    <w:rPr>
                      <w:rFonts w:ascii="Arial" w:hAnsi="Arial" w:cs="Arial"/>
                      <w:sz w:val="20"/>
                      <w:szCs w:val="20"/>
                    </w:rPr>
                    <w:t>suma kosztów kwalifikowalnych (niezdyskontowanych)</w:t>
                  </w:r>
                </w:p>
              </w:tc>
              <w:tc>
                <w:tcPr>
                  <w:tcW w:w="1276" w:type="dxa"/>
                  <w:vAlign w:val="center"/>
                </w:tcPr>
                <w:p w:rsidR="004500AD" w:rsidRPr="00E235B0" w:rsidRDefault="004500AD" w:rsidP="00CC180B">
                  <w:pPr>
                    <w:spacing w:line="240" w:lineRule="auto"/>
                    <w:jc w:val="center"/>
                    <w:rPr>
                      <w:rFonts w:ascii="Arial" w:hAnsi="Arial" w:cs="Arial"/>
                      <w:sz w:val="20"/>
                      <w:szCs w:val="20"/>
                    </w:rPr>
                  </w:pPr>
                  <w:r w:rsidRPr="00E235B0">
                    <w:rPr>
                      <w:rFonts w:ascii="Arial" w:hAnsi="Arial" w:cs="Arial"/>
                      <w:sz w:val="20"/>
                      <w:szCs w:val="20"/>
                    </w:rPr>
                    <w:t>PLN</w:t>
                  </w:r>
                </w:p>
              </w:tc>
              <w:tc>
                <w:tcPr>
                  <w:tcW w:w="1559" w:type="dxa"/>
                  <w:shd w:val="pct15" w:color="auto" w:fill="auto"/>
                  <w:vAlign w:val="center"/>
                </w:tcPr>
                <w:p w:rsidR="004500AD" w:rsidRPr="00E235B0" w:rsidRDefault="004500AD" w:rsidP="00CC180B">
                  <w:pPr>
                    <w:spacing w:line="240" w:lineRule="auto"/>
                    <w:jc w:val="center"/>
                    <w:rPr>
                      <w:rFonts w:ascii="Arial" w:hAnsi="Arial" w:cs="Arial"/>
                      <w:i/>
                      <w:sz w:val="20"/>
                      <w:szCs w:val="20"/>
                    </w:rPr>
                  </w:pPr>
                  <w:r w:rsidRPr="00E235B0">
                    <w:rPr>
                      <w:rFonts w:ascii="Arial" w:hAnsi="Arial" w:cs="Arial"/>
                      <w:i/>
                      <w:sz w:val="20"/>
                      <w:szCs w:val="20"/>
                    </w:rPr>
                    <w:t>automatycznie</w:t>
                  </w:r>
                </w:p>
              </w:tc>
            </w:tr>
            <w:tr w:rsidR="004500AD" w:rsidRPr="00E235B0" w:rsidTr="002F250A">
              <w:tc>
                <w:tcPr>
                  <w:tcW w:w="879" w:type="dxa"/>
                  <w:vAlign w:val="center"/>
                </w:tcPr>
                <w:p w:rsidR="004500AD" w:rsidRPr="00E235B0" w:rsidRDefault="004500AD" w:rsidP="00CC180B">
                  <w:pPr>
                    <w:spacing w:line="240" w:lineRule="auto"/>
                    <w:jc w:val="center"/>
                    <w:rPr>
                      <w:rFonts w:ascii="Arial" w:hAnsi="Arial" w:cs="Arial"/>
                      <w:sz w:val="20"/>
                      <w:szCs w:val="20"/>
                    </w:rPr>
                  </w:pPr>
                  <w:r w:rsidRPr="00E235B0">
                    <w:rPr>
                      <w:rFonts w:ascii="Arial" w:hAnsi="Arial" w:cs="Arial"/>
                      <w:sz w:val="20"/>
                      <w:szCs w:val="20"/>
                    </w:rPr>
                    <w:t>G.5.1.5</w:t>
                  </w:r>
                </w:p>
              </w:tc>
              <w:tc>
                <w:tcPr>
                  <w:tcW w:w="1385" w:type="dxa"/>
                  <w:vAlign w:val="center"/>
                </w:tcPr>
                <w:p w:rsidR="004500AD" w:rsidRPr="00E235B0" w:rsidRDefault="004500AD" w:rsidP="00CC180B">
                  <w:pPr>
                    <w:spacing w:line="240" w:lineRule="auto"/>
                    <w:jc w:val="center"/>
                    <w:rPr>
                      <w:rFonts w:ascii="Arial" w:hAnsi="Arial" w:cs="Arial"/>
                      <w:sz w:val="20"/>
                      <w:szCs w:val="20"/>
                    </w:rPr>
                  </w:pPr>
                  <w:r w:rsidRPr="00E235B0">
                    <w:rPr>
                      <w:rFonts w:ascii="Arial" w:hAnsi="Arial" w:cs="Arial"/>
                      <w:b/>
                      <w:sz w:val="20"/>
                      <w:szCs w:val="20"/>
                    </w:rPr>
                    <w:t>ECR</w:t>
                  </w:r>
                  <w:r w:rsidRPr="00E235B0">
                    <w:rPr>
                      <w:rFonts w:ascii="Arial" w:hAnsi="Arial" w:cs="Arial"/>
                      <w:sz w:val="20"/>
                      <w:szCs w:val="20"/>
                    </w:rPr>
                    <w:t xml:space="preserve"> = </w:t>
                  </w:r>
                  <w:r w:rsidRPr="00E235B0">
                    <w:rPr>
                      <w:rFonts w:ascii="Arial" w:hAnsi="Arial" w:cs="Arial"/>
                      <w:b/>
                      <w:sz w:val="20"/>
                      <w:szCs w:val="20"/>
                    </w:rPr>
                    <w:t>EC*R</w:t>
                  </w:r>
                  <w:r w:rsidRPr="00E235B0">
                    <w:rPr>
                      <w:rFonts w:ascii="Arial" w:hAnsi="Arial" w:cs="Arial"/>
                      <w:sz w:val="20"/>
                      <w:szCs w:val="20"/>
                    </w:rPr>
                    <w:t xml:space="preserve"> (</w:t>
                  </w:r>
                  <w:r w:rsidRPr="00E235B0">
                    <w:rPr>
                      <w:rFonts w:ascii="Arial" w:hAnsi="Arial" w:cs="Arial"/>
                      <w:i/>
                      <w:sz w:val="20"/>
                      <w:szCs w:val="20"/>
                    </w:rPr>
                    <w:t>R z pola G.5.1.2</w:t>
                  </w:r>
                  <w:r w:rsidRPr="00E235B0">
                    <w:rPr>
                      <w:rFonts w:ascii="Arial" w:hAnsi="Arial" w:cs="Arial"/>
                      <w:sz w:val="20"/>
                      <w:szCs w:val="20"/>
                    </w:rPr>
                    <w:t>)</w:t>
                  </w:r>
                </w:p>
              </w:tc>
              <w:tc>
                <w:tcPr>
                  <w:tcW w:w="2301" w:type="dxa"/>
                  <w:vAlign w:val="center"/>
                </w:tcPr>
                <w:p w:rsidR="004500AD" w:rsidRPr="00E235B0" w:rsidRDefault="004500AD" w:rsidP="00CC180B">
                  <w:pPr>
                    <w:spacing w:line="240" w:lineRule="auto"/>
                    <w:jc w:val="center"/>
                    <w:rPr>
                      <w:rFonts w:ascii="Arial" w:hAnsi="Arial" w:cs="Arial"/>
                      <w:sz w:val="20"/>
                      <w:szCs w:val="20"/>
                    </w:rPr>
                  </w:pPr>
                  <w:r w:rsidRPr="00E235B0">
                    <w:rPr>
                      <w:rFonts w:ascii="Arial" w:hAnsi="Arial" w:cs="Arial"/>
                      <w:sz w:val="20"/>
                      <w:szCs w:val="20"/>
                    </w:rPr>
                    <w:t>kwota decyzji</w:t>
                  </w:r>
                </w:p>
              </w:tc>
              <w:tc>
                <w:tcPr>
                  <w:tcW w:w="1276" w:type="dxa"/>
                  <w:vAlign w:val="center"/>
                </w:tcPr>
                <w:p w:rsidR="004500AD" w:rsidRPr="00E235B0" w:rsidRDefault="004500AD" w:rsidP="00CC180B">
                  <w:pPr>
                    <w:spacing w:line="240" w:lineRule="auto"/>
                    <w:jc w:val="center"/>
                    <w:rPr>
                      <w:rFonts w:ascii="Arial" w:hAnsi="Arial" w:cs="Arial"/>
                      <w:sz w:val="20"/>
                      <w:szCs w:val="20"/>
                    </w:rPr>
                  </w:pPr>
                  <w:r w:rsidRPr="00E235B0">
                    <w:rPr>
                      <w:rFonts w:ascii="Arial" w:hAnsi="Arial" w:cs="Arial"/>
                      <w:sz w:val="20"/>
                      <w:szCs w:val="20"/>
                    </w:rPr>
                    <w:t>PLN</w:t>
                  </w:r>
                </w:p>
              </w:tc>
              <w:tc>
                <w:tcPr>
                  <w:tcW w:w="1559" w:type="dxa"/>
                  <w:shd w:val="pct15" w:color="auto" w:fill="auto"/>
                  <w:vAlign w:val="center"/>
                </w:tcPr>
                <w:p w:rsidR="004500AD" w:rsidRPr="00E235B0" w:rsidRDefault="004500AD" w:rsidP="00CC180B">
                  <w:pPr>
                    <w:spacing w:line="240" w:lineRule="auto"/>
                    <w:jc w:val="center"/>
                    <w:rPr>
                      <w:rFonts w:ascii="Arial" w:hAnsi="Arial" w:cs="Arial"/>
                      <w:sz w:val="20"/>
                      <w:szCs w:val="20"/>
                    </w:rPr>
                  </w:pPr>
                  <w:r w:rsidRPr="00E235B0">
                    <w:rPr>
                      <w:rFonts w:ascii="Arial" w:hAnsi="Arial" w:cs="Arial"/>
                      <w:i/>
                      <w:sz w:val="20"/>
                      <w:szCs w:val="20"/>
                    </w:rPr>
                    <w:t>automatycznie</w:t>
                  </w:r>
                </w:p>
              </w:tc>
            </w:tr>
            <w:tr w:rsidR="004500AD" w:rsidRPr="00E235B0" w:rsidTr="002F250A">
              <w:tc>
                <w:tcPr>
                  <w:tcW w:w="879" w:type="dxa"/>
                  <w:vAlign w:val="center"/>
                </w:tcPr>
                <w:p w:rsidR="004500AD" w:rsidRPr="00E235B0" w:rsidRDefault="004500AD" w:rsidP="00CC180B">
                  <w:pPr>
                    <w:spacing w:line="240" w:lineRule="auto"/>
                    <w:jc w:val="center"/>
                    <w:rPr>
                      <w:rFonts w:ascii="Arial" w:hAnsi="Arial" w:cs="Arial"/>
                      <w:sz w:val="20"/>
                      <w:szCs w:val="20"/>
                    </w:rPr>
                  </w:pPr>
                  <w:r w:rsidRPr="00E235B0">
                    <w:rPr>
                      <w:rFonts w:ascii="Arial" w:hAnsi="Arial" w:cs="Arial"/>
                      <w:sz w:val="20"/>
                      <w:szCs w:val="20"/>
                    </w:rPr>
                    <w:t>G.5.1.6</w:t>
                  </w:r>
                </w:p>
              </w:tc>
              <w:tc>
                <w:tcPr>
                  <w:tcW w:w="1385" w:type="dxa"/>
                  <w:vAlign w:val="center"/>
                </w:tcPr>
                <w:p w:rsidR="004500AD" w:rsidRPr="00E235B0" w:rsidRDefault="004500AD" w:rsidP="00CC180B">
                  <w:pPr>
                    <w:spacing w:line="240" w:lineRule="auto"/>
                    <w:jc w:val="center"/>
                    <w:rPr>
                      <w:rFonts w:ascii="Arial" w:hAnsi="Arial" w:cs="Arial"/>
                      <w:sz w:val="20"/>
                      <w:szCs w:val="20"/>
                    </w:rPr>
                  </w:pPr>
                  <w:r w:rsidRPr="00E235B0">
                    <w:rPr>
                      <w:rFonts w:ascii="Arial" w:hAnsi="Arial" w:cs="Arial"/>
                      <w:b/>
                      <w:sz w:val="20"/>
                      <w:szCs w:val="20"/>
                    </w:rPr>
                    <w:t xml:space="preserve">Max </w:t>
                  </w:r>
                  <w:proofErr w:type="spellStart"/>
                  <w:r w:rsidRPr="00E235B0">
                    <w:rPr>
                      <w:rFonts w:ascii="Arial" w:hAnsi="Arial" w:cs="Arial"/>
                      <w:b/>
                      <w:sz w:val="20"/>
                      <w:szCs w:val="20"/>
                    </w:rPr>
                    <w:t>CRpa</w:t>
                  </w:r>
                  <w:proofErr w:type="spellEnd"/>
                </w:p>
              </w:tc>
              <w:tc>
                <w:tcPr>
                  <w:tcW w:w="2301" w:type="dxa"/>
                  <w:vAlign w:val="center"/>
                </w:tcPr>
                <w:p w:rsidR="004500AD" w:rsidRPr="00E235B0" w:rsidRDefault="004500AD" w:rsidP="00CC180B">
                  <w:pPr>
                    <w:spacing w:line="240" w:lineRule="auto"/>
                    <w:jc w:val="center"/>
                    <w:rPr>
                      <w:rFonts w:ascii="Arial" w:hAnsi="Arial" w:cs="Arial"/>
                      <w:sz w:val="20"/>
                      <w:szCs w:val="20"/>
                    </w:rPr>
                  </w:pPr>
                  <w:r w:rsidRPr="00E235B0">
                    <w:rPr>
                      <w:rFonts w:ascii="Arial" w:hAnsi="Arial" w:cs="Arial"/>
                      <w:sz w:val="20"/>
                      <w:szCs w:val="20"/>
                    </w:rPr>
                    <w:t>maksymalna stopa współfinansowania określona dla Działania</w:t>
                  </w:r>
                </w:p>
              </w:tc>
              <w:tc>
                <w:tcPr>
                  <w:tcW w:w="1276" w:type="dxa"/>
                  <w:vAlign w:val="center"/>
                </w:tcPr>
                <w:p w:rsidR="004500AD" w:rsidRPr="00E235B0" w:rsidRDefault="004500AD" w:rsidP="00CC180B">
                  <w:pPr>
                    <w:spacing w:line="240" w:lineRule="auto"/>
                    <w:jc w:val="center"/>
                    <w:rPr>
                      <w:rFonts w:ascii="Arial" w:hAnsi="Arial" w:cs="Arial"/>
                      <w:sz w:val="20"/>
                      <w:szCs w:val="20"/>
                    </w:rPr>
                  </w:pPr>
                  <w:r w:rsidRPr="00E235B0">
                    <w:rPr>
                      <w:rFonts w:ascii="Arial" w:hAnsi="Arial" w:cs="Arial"/>
                      <w:sz w:val="20"/>
                      <w:szCs w:val="20"/>
                    </w:rPr>
                    <w:t>%</w:t>
                  </w:r>
                </w:p>
              </w:tc>
              <w:tc>
                <w:tcPr>
                  <w:tcW w:w="1559" w:type="dxa"/>
                  <w:shd w:val="pct15" w:color="auto" w:fill="auto"/>
                  <w:vAlign w:val="center"/>
                </w:tcPr>
                <w:p w:rsidR="004500AD" w:rsidRPr="00E235B0" w:rsidRDefault="004500AD" w:rsidP="00CC180B">
                  <w:pPr>
                    <w:spacing w:line="240" w:lineRule="auto"/>
                    <w:jc w:val="center"/>
                    <w:rPr>
                      <w:rFonts w:ascii="Arial" w:hAnsi="Arial" w:cs="Arial"/>
                      <w:sz w:val="20"/>
                      <w:szCs w:val="20"/>
                    </w:rPr>
                  </w:pPr>
                  <w:r w:rsidRPr="00E235B0">
                    <w:rPr>
                      <w:rFonts w:ascii="Arial" w:hAnsi="Arial" w:cs="Arial"/>
                      <w:i/>
                      <w:sz w:val="20"/>
                      <w:szCs w:val="20"/>
                    </w:rPr>
                    <w:t>automatycznie</w:t>
                  </w:r>
                </w:p>
              </w:tc>
            </w:tr>
            <w:tr w:rsidR="004500AD" w:rsidRPr="00E235B0" w:rsidTr="002F250A">
              <w:tc>
                <w:tcPr>
                  <w:tcW w:w="879" w:type="dxa"/>
                  <w:vAlign w:val="center"/>
                </w:tcPr>
                <w:p w:rsidR="004500AD" w:rsidRPr="00E235B0" w:rsidRDefault="004500AD" w:rsidP="00CC180B">
                  <w:pPr>
                    <w:spacing w:line="240" w:lineRule="auto"/>
                    <w:jc w:val="center"/>
                    <w:rPr>
                      <w:rFonts w:ascii="Arial" w:hAnsi="Arial" w:cs="Arial"/>
                      <w:sz w:val="20"/>
                      <w:szCs w:val="20"/>
                    </w:rPr>
                  </w:pPr>
                  <w:r w:rsidRPr="00E235B0">
                    <w:rPr>
                      <w:rFonts w:ascii="Arial" w:hAnsi="Arial" w:cs="Arial"/>
                      <w:sz w:val="20"/>
                      <w:szCs w:val="20"/>
                    </w:rPr>
                    <w:t>G.5.1.7</w:t>
                  </w:r>
                </w:p>
              </w:tc>
              <w:tc>
                <w:tcPr>
                  <w:tcW w:w="1385" w:type="dxa"/>
                  <w:vAlign w:val="center"/>
                </w:tcPr>
                <w:p w:rsidR="004500AD" w:rsidRPr="00E235B0" w:rsidRDefault="004500AD" w:rsidP="00CC180B">
                  <w:pPr>
                    <w:spacing w:line="240" w:lineRule="auto"/>
                    <w:jc w:val="center"/>
                    <w:rPr>
                      <w:rFonts w:ascii="Arial" w:hAnsi="Arial" w:cs="Arial"/>
                      <w:sz w:val="20"/>
                      <w:szCs w:val="20"/>
                    </w:rPr>
                  </w:pPr>
                  <w:r w:rsidRPr="00E235B0">
                    <w:rPr>
                      <w:rFonts w:ascii="Arial" w:hAnsi="Arial" w:cs="Arial"/>
                      <w:b/>
                      <w:sz w:val="20"/>
                      <w:szCs w:val="20"/>
                    </w:rPr>
                    <w:t xml:space="preserve">Dotacja UE = </w:t>
                  </w:r>
                  <w:proofErr w:type="spellStart"/>
                  <w:r w:rsidRPr="00E235B0">
                    <w:rPr>
                      <w:rFonts w:ascii="Arial" w:hAnsi="Arial" w:cs="Arial"/>
                      <w:b/>
                      <w:sz w:val="20"/>
                      <w:szCs w:val="20"/>
                    </w:rPr>
                    <w:t>ECR*Max</w:t>
                  </w:r>
                  <w:proofErr w:type="spellEnd"/>
                  <w:r w:rsidRPr="00E235B0">
                    <w:rPr>
                      <w:rFonts w:ascii="Arial" w:hAnsi="Arial" w:cs="Arial"/>
                      <w:b/>
                      <w:sz w:val="20"/>
                      <w:szCs w:val="20"/>
                    </w:rPr>
                    <w:t xml:space="preserve"> </w:t>
                  </w:r>
                  <w:proofErr w:type="spellStart"/>
                  <w:r w:rsidRPr="00E235B0">
                    <w:rPr>
                      <w:rFonts w:ascii="Arial" w:hAnsi="Arial" w:cs="Arial"/>
                      <w:b/>
                      <w:sz w:val="20"/>
                      <w:szCs w:val="20"/>
                    </w:rPr>
                    <w:t>CRpa</w:t>
                  </w:r>
                  <w:proofErr w:type="spellEnd"/>
                </w:p>
              </w:tc>
              <w:tc>
                <w:tcPr>
                  <w:tcW w:w="2301" w:type="dxa"/>
                  <w:vAlign w:val="center"/>
                </w:tcPr>
                <w:p w:rsidR="004500AD" w:rsidRPr="00E235B0" w:rsidRDefault="004500AD" w:rsidP="00CC180B">
                  <w:pPr>
                    <w:spacing w:line="240" w:lineRule="auto"/>
                    <w:jc w:val="center"/>
                    <w:rPr>
                      <w:rFonts w:ascii="Arial" w:hAnsi="Arial" w:cs="Arial"/>
                      <w:sz w:val="20"/>
                      <w:szCs w:val="20"/>
                    </w:rPr>
                  </w:pPr>
                  <w:r w:rsidRPr="00E235B0">
                    <w:rPr>
                      <w:rFonts w:ascii="Arial" w:hAnsi="Arial" w:cs="Arial"/>
                      <w:sz w:val="20"/>
                      <w:szCs w:val="20"/>
                    </w:rPr>
                    <w:t>możliwa kwota dotacji</w:t>
                  </w:r>
                </w:p>
              </w:tc>
              <w:tc>
                <w:tcPr>
                  <w:tcW w:w="1276" w:type="dxa"/>
                  <w:vAlign w:val="center"/>
                </w:tcPr>
                <w:p w:rsidR="004500AD" w:rsidRPr="00E235B0" w:rsidRDefault="004500AD" w:rsidP="00CC180B">
                  <w:pPr>
                    <w:spacing w:line="240" w:lineRule="auto"/>
                    <w:jc w:val="center"/>
                    <w:rPr>
                      <w:rFonts w:ascii="Arial" w:hAnsi="Arial" w:cs="Arial"/>
                      <w:sz w:val="20"/>
                      <w:szCs w:val="20"/>
                    </w:rPr>
                  </w:pPr>
                  <w:r w:rsidRPr="00E235B0">
                    <w:rPr>
                      <w:rFonts w:ascii="Arial" w:hAnsi="Arial" w:cs="Arial"/>
                      <w:sz w:val="20"/>
                      <w:szCs w:val="20"/>
                    </w:rPr>
                    <w:t>PLN</w:t>
                  </w:r>
                </w:p>
              </w:tc>
              <w:tc>
                <w:tcPr>
                  <w:tcW w:w="1559" w:type="dxa"/>
                  <w:shd w:val="pct15" w:color="auto" w:fill="auto"/>
                  <w:vAlign w:val="center"/>
                </w:tcPr>
                <w:p w:rsidR="004500AD" w:rsidRPr="00E235B0" w:rsidRDefault="004500AD" w:rsidP="00CC180B">
                  <w:pPr>
                    <w:spacing w:line="240" w:lineRule="auto"/>
                    <w:jc w:val="center"/>
                    <w:rPr>
                      <w:rFonts w:ascii="Arial" w:hAnsi="Arial" w:cs="Arial"/>
                      <w:sz w:val="20"/>
                      <w:szCs w:val="20"/>
                    </w:rPr>
                  </w:pPr>
                  <w:r w:rsidRPr="00E235B0">
                    <w:rPr>
                      <w:rFonts w:ascii="Arial" w:hAnsi="Arial" w:cs="Arial"/>
                      <w:i/>
                      <w:sz w:val="20"/>
                      <w:szCs w:val="20"/>
                    </w:rPr>
                    <w:t>automatycznie</w:t>
                  </w:r>
                </w:p>
              </w:tc>
            </w:tr>
            <w:tr w:rsidR="004500AD" w:rsidRPr="00E235B0" w:rsidTr="002F250A">
              <w:tc>
                <w:tcPr>
                  <w:tcW w:w="879" w:type="dxa"/>
                  <w:vAlign w:val="center"/>
                </w:tcPr>
                <w:p w:rsidR="004500AD" w:rsidRPr="00E235B0" w:rsidRDefault="004500AD" w:rsidP="00CC180B">
                  <w:pPr>
                    <w:spacing w:line="240" w:lineRule="auto"/>
                    <w:jc w:val="center"/>
                    <w:rPr>
                      <w:rFonts w:ascii="Arial" w:hAnsi="Arial" w:cs="Arial"/>
                      <w:sz w:val="20"/>
                      <w:szCs w:val="20"/>
                    </w:rPr>
                  </w:pPr>
                  <w:r w:rsidRPr="00E235B0">
                    <w:rPr>
                      <w:rFonts w:ascii="Arial" w:hAnsi="Arial" w:cs="Arial"/>
                      <w:sz w:val="20"/>
                      <w:szCs w:val="20"/>
                    </w:rPr>
                    <w:t>G.5.1.8</w:t>
                  </w:r>
                </w:p>
              </w:tc>
              <w:tc>
                <w:tcPr>
                  <w:tcW w:w="1385" w:type="dxa"/>
                  <w:vAlign w:val="center"/>
                </w:tcPr>
                <w:p w:rsidR="004500AD" w:rsidRPr="00E235B0" w:rsidRDefault="004500AD" w:rsidP="00CC180B">
                  <w:pPr>
                    <w:spacing w:line="240" w:lineRule="auto"/>
                    <w:jc w:val="center"/>
                    <w:rPr>
                      <w:rFonts w:ascii="Arial" w:hAnsi="Arial" w:cs="Arial"/>
                      <w:b/>
                      <w:sz w:val="20"/>
                      <w:szCs w:val="20"/>
                    </w:rPr>
                  </w:pPr>
                  <w:r w:rsidRPr="00E235B0">
                    <w:rPr>
                      <w:rFonts w:ascii="Arial" w:hAnsi="Arial" w:cs="Arial"/>
                      <w:b/>
                      <w:sz w:val="20"/>
                      <w:szCs w:val="20"/>
                    </w:rPr>
                    <w:t>WD= Dotacja UE-Suma dofinansowania</w:t>
                  </w:r>
                </w:p>
                <w:p w:rsidR="004500AD" w:rsidRPr="00E235B0" w:rsidRDefault="004500AD" w:rsidP="00CC180B">
                  <w:pPr>
                    <w:spacing w:line="240" w:lineRule="auto"/>
                    <w:jc w:val="center"/>
                    <w:rPr>
                      <w:rFonts w:ascii="Arial" w:hAnsi="Arial" w:cs="Arial"/>
                      <w:sz w:val="20"/>
                      <w:szCs w:val="20"/>
                    </w:rPr>
                  </w:pPr>
                  <w:r w:rsidRPr="00E235B0">
                    <w:rPr>
                      <w:rFonts w:ascii="Arial" w:hAnsi="Arial" w:cs="Arial"/>
                      <w:b/>
                      <w:sz w:val="20"/>
                      <w:szCs w:val="20"/>
                    </w:rPr>
                    <w:t>z sekcji G1-G3</w:t>
                  </w:r>
                </w:p>
              </w:tc>
              <w:tc>
                <w:tcPr>
                  <w:tcW w:w="2301" w:type="dxa"/>
                  <w:vAlign w:val="center"/>
                </w:tcPr>
                <w:p w:rsidR="004500AD" w:rsidRPr="00E235B0" w:rsidRDefault="004500AD" w:rsidP="00CC180B">
                  <w:pPr>
                    <w:spacing w:line="240" w:lineRule="auto"/>
                    <w:jc w:val="center"/>
                    <w:rPr>
                      <w:rFonts w:ascii="Arial" w:hAnsi="Arial" w:cs="Arial"/>
                      <w:sz w:val="20"/>
                      <w:szCs w:val="20"/>
                    </w:rPr>
                  </w:pPr>
                  <w:r w:rsidRPr="00E235B0">
                    <w:rPr>
                      <w:rFonts w:ascii="Arial" w:hAnsi="Arial" w:cs="Arial"/>
                      <w:sz w:val="20"/>
                      <w:szCs w:val="20"/>
                    </w:rPr>
                    <w:t>weryfikacja wysokości kwoty dofinansowania (o ile należy obniżyć dofinansowanie)</w:t>
                  </w:r>
                </w:p>
              </w:tc>
              <w:tc>
                <w:tcPr>
                  <w:tcW w:w="1276" w:type="dxa"/>
                  <w:vAlign w:val="center"/>
                </w:tcPr>
                <w:p w:rsidR="004500AD" w:rsidRPr="00E235B0" w:rsidRDefault="004500AD" w:rsidP="00CC180B">
                  <w:pPr>
                    <w:spacing w:line="240" w:lineRule="auto"/>
                    <w:jc w:val="center"/>
                    <w:rPr>
                      <w:rFonts w:ascii="Arial" w:hAnsi="Arial" w:cs="Arial"/>
                      <w:sz w:val="20"/>
                      <w:szCs w:val="20"/>
                    </w:rPr>
                  </w:pPr>
                  <w:r w:rsidRPr="00E235B0">
                    <w:rPr>
                      <w:rFonts w:ascii="Arial" w:hAnsi="Arial" w:cs="Arial"/>
                      <w:sz w:val="20"/>
                      <w:szCs w:val="20"/>
                    </w:rPr>
                    <w:t>PLN</w:t>
                  </w:r>
                </w:p>
              </w:tc>
              <w:tc>
                <w:tcPr>
                  <w:tcW w:w="1559" w:type="dxa"/>
                  <w:shd w:val="pct15" w:color="auto" w:fill="auto"/>
                  <w:vAlign w:val="center"/>
                </w:tcPr>
                <w:p w:rsidR="004500AD" w:rsidRPr="00E235B0" w:rsidRDefault="004500AD" w:rsidP="00CC180B">
                  <w:pPr>
                    <w:spacing w:line="240" w:lineRule="auto"/>
                    <w:jc w:val="center"/>
                    <w:rPr>
                      <w:rFonts w:ascii="Arial" w:hAnsi="Arial" w:cs="Arial"/>
                      <w:sz w:val="20"/>
                      <w:szCs w:val="20"/>
                    </w:rPr>
                  </w:pPr>
                  <w:r w:rsidRPr="00E235B0">
                    <w:rPr>
                      <w:rFonts w:ascii="Arial" w:hAnsi="Arial" w:cs="Arial"/>
                      <w:i/>
                      <w:sz w:val="20"/>
                      <w:szCs w:val="20"/>
                    </w:rPr>
                    <w:t>automatycznie</w:t>
                  </w:r>
                </w:p>
              </w:tc>
            </w:tr>
            <w:tr w:rsidR="004500AD" w:rsidRPr="00E235B0" w:rsidTr="002F250A">
              <w:tc>
                <w:tcPr>
                  <w:tcW w:w="879" w:type="dxa"/>
                  <w:vAlign w:val="center"/>
                </w:tcPr>
                <w:p w:rsidR="004500AD" w:rsidRPr="00E235B0" w:rsidRDefault="004500AD" w:rsidP="00CC180B">
                  <w:pPr>
                    <w:spacing w:line="240" w:lineRule="auto"/>
                    <w:jc w:val="center"/>
                    <w:rPr>
                      <w:rFonts w:ascii="Arial" w:hAnsi="Arial" w:cs="Arial"/>
                      <w:sz w:val="20"/>
                      <w:szCs w:val="20"/>
                    </w:rPr>
                  </w:pPr>
                  <w:r w:rsidRPr="00E235B0">
                    <w:rPr>
                      <w:rFonts w:ascii="Arial" w:hAnsi="Arial" w:cs="Arial"/>
                      <w:sz w:val="20"/>
                      <w:szCs w:val="20"/>
                    </w:rPr>
                    <w:t>G.5.1.9</w:t>
                  </w:r>
                </w:p>
              </w:tc>
              <w:tc>
                <w:tcPr>
                  <w:tcW w:w="1385" w:type="dxa"/>
                  <w:vAlign w:val="center"/>
                </w:tcPr>
                <w:p w:rsidR="004500AD" w:rsidRPr="00E235B0" w:rsidRDefault="004500AD" w:rsidP="00CC180B">
                  <w:pPr>
                    <w:spacing w:line="240" w:lineRule="auto"/>
                    <w:jc w:val="center"/>
                    <w:rPr>
                      <w:rFonts w:ascii="Arial" w:hAnsi="Arial" w:cs="Arial"/>
                      <w:sz w:val="20"/>
                      <w:szCs w:val="20"/>
                    </w:rPr>
                  </w:pPr>
                  <w:r w:rsidRPr="00E235B0">
                    <w:rPr>
                      <w:rFonts w:ascii="Arial" w:hAnsi="Arial" w:cs="Arial"/>
                      <w:b/>
                      <w:sz w:val="20"/>
                      <w:szCs w:val="20"/>
                    </w:rPr>
                    <w:t>PD=Dotacja UE/EC</w:t>
                  </w:r>
                </w:p>
              </w:tc>
              <w:tc>
                <w:tcPr>
                  <w:tcW w:w="2301" w:type="dxa"/>
                  <w:vAlign w:val="center"/>
                </w:tcPr>
                <w:p w:rsidR="004500AD" w:rsidRPr="00E235B0" w:rsidRDefault="004500AD" w:rsidP="00CC180B">
                  <w:pPr>
                    <w:spacing w:line="240" w:lineRule="auto"/>
                    <w:jc w:val="center"/>
                    <w:rPr>
                      <w:rFonts w:ascii="Arial" w:hAnsi="Arial" w:cs="Arial"/>
                      <w:sz w:val="20"/>
                      <w:szCs w:val="20"/>
                    </w:rPr>
                  </w:pPr>
                  <w:r w:rsidRPr="00E235B0">
                    <w:rPr>
                      <w:rFonts w:ascii="Arial" w:hAnsi="Arial" w:cs="Arial"/>
                      <w:sz w:val="20"/>
                      <w:szCs w:val="20"/>
                    </w:rPr>
                    <w:t>możliwy poziom dofinansowania</w:t>
                  </w:r>
                </w:p>
              </w:tc>
              <w:tc>
                <w:tcPr>
                  <w:tcW w:w="1276" w:type="dxa"/>
                  <w:vAlign w:val="center"/>
                </w:tcPr>
                <w:p w:rsidR="004500AD" w:rsidRPr="00E235B0" w:rsidRDefault="004500AD" w:rsidP="00CC180B">
                  <w:pPr>
                    <w:spacing w:line="240" w:lineRule="auto"/>
                    <w:jc w:val="center"/>
                    <w:rPr>
                      <w:rFonts w:ascii="Arial" w:hAnsi="Arial" w:cs="Arial"/>
                      <w:sz w:val="20"/>
                      <w:szCs w:val="20"/>
                    </w:rPr>
                  </w:pPr>
                  <w:r w:rsidRPr="00E235B0">
                    <w:rPr>
                      <w:rFonts w:ascii="Arial" w:hAnsi="Arial" w:cs="Arial"/>
                      <w:sz w:val="20"/>
                      <w:szCs w:val="20"/>
                    </w:rPr>
                    <w:t>%</w:t>
                  </w:r>
                </w:p>
              </w:tc>
              <w:tc>
                <w:tcPr>
                  <w:tcW w:w="1559" w:type="dxa"/>
                  <w:shd w:val="pct15" w:color="auto" w:fill="auto"/>
                  <w:vAlign w:val="center"/>
                </w:tcPr>
                <w:p w:rsidR="004500AD" w:rsidRPr="00E235B0" w:rsidRDefault="004500AD" w:rsidP="00CC180B">
                  <w:pPr>
                    <w:spacing w:line="240" w:lineRule="auto"/>
                    <w:jc w:val="center"/>
                    <w:rPr>
                      <w:rFonts w:ascii="Arial" w:hAnsi="Arial" w:cs="Arial"/>
                      <w:sz w:val="20"/>
                      <w:szCs w:val="20"/>
                    </w:rPr>
                  </w:pPr>
                  <w:r w:rsidRPr="00E235B0">
                    <w:rPr>
                      <w:rFonts w:ascii="Arial" w:hAnsi="Arial" w:cs="Arial"/>
                      <w:i/>
                      <w:sz w:val="20"/>
                      <w:szCs w:val="20"/>
                    </w:rPr>
                    <w:t>automatycznie</w:t>
                  </w:r>
                </w:p>
              </w:tc>
            </w:tr>
          </w:tbl>
          <w:p w:rsidR="004500AD" w:rsidRPr="00E235B0" w:rsidRDefault="004500AD" w:rsidP="00CC180B">
            <w:pPr>
              <w:autoSpaceDE w:val="0"/>
              <w:jc w:val="both"/>
              <w:rPr>
                <w:rFonts w:ascii="Arial" w:hAnsi="Arial" w:cs="Arial"/>
                <w:b/>
                <w:color w:val="00B050"/>
                <w:u w:val="single"/>
              </w:rPr>
            </w:pPr>
          </w:p>
        </w:tc>
        <w:tc>
          <w:tcPr>
            <w:tcW w:w="1985" w:type="dxa"/>
          </w:tcPr>
          <w:p w:rsidR="004500AD" w:rsidRPr="00E235B0" w:rsidRDefault="004500AD" w:rsidP="007D0C3E">
            <w:pPr>
              <w:jc w:val="center"/>
              <w:rPr>
                <w:rFonts w:ascii="Arial" w:hAnsi="Arial" w:cs="Arial"/>
              </w:rPr>
            </w:pPr>
            <w:r w:rsidRPr="00E235B0">
              <w:rPr>
                <w:rFonts w:ascii="Arial" w:hAnsi="Arial" w:cs="Arial"/>
              </w:rPr>
              <w:lastRenderedPageBreak/>
              <w:t>Aktualizacja zapisu</w:t>
            </w:r>
          </w:p>
        </w:tc>
        <w:tc>
          <w:tcPr>
            <w:tcW w:w="1734" w:type="dxa"/>
          </w:tcPr>
          <w:p w:rsidR="004500AD" w:rsidRPr="00E235B0" w:rsidRDefault="004500AD" w:rsidP="004500AD">
            <w:pPr>
              <w:jc w:val="center"/>
              <w:rPr>
                <w:rFonts w:ascii="Arial" w:hAnsi="Arial" w:cs="Arial"/>
              </w:rPr>
            </w:pPr>
            <w:r w:rsidRPr="00E235B0">
              <w:rPr>
                <w:rFonts w:ascii="Arial" w:hAnsi="Arial" w:cs="Arial"/>
              </w:rPr>
              <w:t>Jw.</w:t>
            </w:r>
          </w:p>
        </w:tc>
      </w:tr>
      <w:tr w:rsidR="006E2B2A" w:rsidRPr="00E235B0" w:rsidTr="006E2E16">
        <w:trPr>
          <w:trHeight w:val="346"/>
        </w:trPr>
        <w:tc>
          <w:tcPr>
            <w:tcW w:w="567" w:type="dxa"/>
          </w:tcPr>
          <w:p w:rsidR="006E2B2A" w:rsidRPr="00E235B0" w:rsidRDefault="006E2B2A" w:rsidP="006E2E16">
            <w:pPr>
              <w:jc w:val="center"/>
              <w:rPr>
                <w:rFonts w:ascii="Arial" w:hAnsi="Arial" w:cs="Arial"/>
              </w:rPr>
            </w:pPr>
            <w:r w:rsidRPr="00E235B0">
              <w:rPr>
                <w:rFonts w:ascii="Arial" w:hAnsi="Arial" w:cs="Arial"/>
              </w:rPr>
              <w:lastRenderedPageBreak/>
              <w:t>2</w:t>
            </w:r>
            <w:r w:rsidR="00341D7B" w:rsidRPr="00E235B0">
              <w:rPr>
                <w:rFonts w:ascii="Arial" w:hAnsi="Arial" w:cs="Arial"/>
              </w:rPr>
              <w:t>7</w:t>
            </w:r>
          </w:p>
        </w:tc>
        <w:tc>
          <w:tcPr>
            <w:tcW w:w="2127" w:type="dxa"/>
          </w:tcPr>
          <w:p w:rsidR="006E2B2A" w:rsidRPr="00E235B0" w:rsidRDefault="00152452" w:rsidP="007D0C3E">
            <w:pPr>
              <w:jc w:val="center"/>
              <w:rPr>
                <w:rFonts w:ascii="Arial" w:hAnsi="Arial" w:cs="Arial"/>
              </w:rPr>
            </w:pPr>
            <w:r w:rsidRPr="00E235B0">
              <w:rPr>
                <w:rFonts w:ascii="Arial" w:hAnsi="Arial" w:cs="Arial"/>
              </w:rPr>
              <w:t>Załącznik nr 1</w:t>
            </w:r>
            <w:r w:rsidR="007C4298">
              <w:rPr>
                <w:rFonts w:ascii="Arial" w:hAnsi="Arial" w:cs="Arial"/>
              </w:rPr>
              <w:t>b do</w:t>
            </w:r>
            <w:r w:rsidR="007C4298" w:rsidRPr="00E235B0">
              <w:rPr>
                <w:rFonts w:ascii="Arial" w:hAnsi="Arial" w:cs="Arial"/>
              </w:rPr>
              <w:t xml:space="preserve"> regulaminu konkursu:</w:t>
            </w:r>
            <w:r w:rsidR="007C4298">
              <w:rPr>
                <w:rFonts w:ascii="Arial" w:hAnsi="Arial" w:cs="Arial"/>
              </w:rPr>
              <w:t xml:space="preserve"> </w:t>
            </w:r>
            <w:r w:rsidR="007C4298" w:rsidRPr="007C4298">
              <w:rPr>
                <w:rFonts w:ascii="Arial" w:eastAsia="Times New Roman" w:hAnsi="Arial" w:cs="Arial"/>
                <w:bCs/>
                <w:i/>
              </w:rPr>
              <w:t xml:space="preserve">Instrukcja przygotowania studium wykonalności dla projektów inwestycyjnych ubiegających się o wsparcie z EFRR w ramach Regionalnego </w:t>
            </w:r>
            <w:r w:rsidR="007C4298" w:rsidRPr="007C4298">
              <w:rPr>
                <w:rFonts w:ascii="Arial" w:eastAsia="Times New Roman" w:hAnsi="Arial" w:cs="Arial"/>
                <w:bCs/>
                <w:i/>
              </w:rPr>
              <w:lastRenderedPageBreak/>
              <w:t>Programu Operacyjnego Województwa Zachodniopomorskiego</w:t>
            </w:r>
          </w:p>
        </w:tc>
        <w:tc>
          <w:tcPr>
            <w:tcW w:w="1701" w:type="dxa"/>
          </w:tcPr>
          <w:p w:rsidR="006E2B2A" w:rsidRPr="00E235B0" w:rsidRDefault="006E2B2A" w:rsidP="00CC180B">
            <w:pPr>
              <w:jc w:val="center"/>
              <w:rPr>
                <w:rFonts w:ascii="Arial" w:hAnsi="Arial" w:cs="Arial"/>
              </w:rPr>
            </w:pPr>
          </w:p>
        </w:tc>
        <w:tc>
          <w:tcPr>
            <w:tcW w:w="7654" w:type="dxa"/>
          </w:tcPr>
          <w:p w:rsidR="006E2B2A" w:rsidRPr="00E235B0" w:rsidRDefault="006E2B2A" w:rsidP="007C4298">
            <w:pPr>
              <w:autoSpaceDE w:val="0"/>
              <w:jc w:val="both"/>
              <w:rPr>
                <w:rFonts w:ascii="Arial" w:hAnsi="Arial" w:cs="Arial"/>
                <w:b/>
                <w:u w:val="single"/>
              </w:rPr>
            </w:pPr>
            <w:r w:rsidRPr="002A64D5">
              <w:rPr>
                <w:rFonts w:ascii="Arial" w:hAnsi="Arial" w:cs="Arial"/>
                <w:b/>
                <w:u w:val="single"/>
              </w:rPr>
              <w:t>Zmieniono</w:t>
            </w:r>
            <w:r w:rsidRPr="00E235B0">
              <w:rPr>
                <w:rFonts w:ascii="Arial" w:hAnsi="Arial" w:cs="Arial"/>
              </w:rPr>
              <w:t xml:space="preserve"> wersję załącznika</w:t>
            </w:r>
            <w:r w:rsidR="00FF1BB8" w:rsidRPr="00E235B0">
              <w:rPr>
                <w:rFonts w:ascii="Arial" w:hAnsi="Arial" w:cs="Arial"/>
              </w:rPr>
              <w:t xml:space="preserve"> nr 1</w:t>
            </w:r>
            <w:r w:rsidR="007C4298">
              <w:rPr>
                <w:rFonts w:ascii="Arial" w:hAnsi="Arial" w:cs="Arial"/>
              </w:rPr>
              <w:t>b</w:t>
            </w:r>
            <w:r w:rsidR="00FF1BB8" w:rsidRPr="00E235B0">
              <w:rPr>
                <w:rFonts w:ascii="Arial" w:hAnsi="Arial" w:cs="Arial"/>
              </w:rPr>
              <w:t xml:space="preserve"> do </w:t>
            </w:r>
            <w:r w:rsidR="007C4298">
              <w:rPr>
                <w:rFonts w:ascii="Arial" w:hAnsi="Arial" w:cs="Arial"/>
              </w:rPr>
              <w:t xml:space="preserve">regulaminu konkursu </w:t>
            </w:r>
            <w:r w:rsidR="007C4298" w:rsidRPr="007C4298">
              <w:rPr>
                <w:rFonts w:ascii="Arial" w:eastAsia="Times New Roman" w:hAnsi="Arial" w:cs="Arial"/>
                <w:bCs/>
                <w:i/>
              </w:rPr>
              <w:t>Instrukcja przygotowania studium wykonalności dla projektów inwestycyjnych ubiegających się o wsparcie z EFRR w ramach Regionalnego Programu Operacyjnego Województwa Zachodniopomorskiego</w:t>
            </w:r>
            <w:r w:rsidRPr="00E235B0">
              <w:rPr>
                <w:rFonts w:ascii="Arial" w:hAnsi="Arial" w:cs="Arial"/>
              </w:rPr>
              <w:t xml:space="preserve"> z 2.0 na 3.0.</w:t>
            </w:r>
          </w:p>
        </w:tc>
        <w:tc>
          <w:tcPr>
            <w:tcW w:w="1985" w:type="dxa"/>
          </w:tcPr>
          <w:p w:rsidR="006E2B2A" w:rsidRPr="00E235B0" w:rsidRDefault="00C8299B" w:rsidP="00C8299B">
            <w:pPr>
              <w:jc w:val="center"/>
              <w:rPr>
                <w:rFonts w:ascii="Arial" w:hAnsi="Arial" w:cs="Arial"/>
              </w:rPr>
            </w:pPr>
            <w:r w:rsidRPr="00E235B0">
              <w:rPr>
                <w:rFonts w:ascii="Arial" w:hAnsi="Arial" w:cs="Arial"/>
              </w:rPr>
              <w:t xml:space="preserve">Aktualizacja </w:t>
            </w:r>
            <w:r w:rsidR="00152452" w:rsidRPr="00E235B0">
              <w:rPr>
                <w:rFonts w:ascii="Arial" w:hAnsi="Arial" w:cs="Arial"/>
              </w:rPr>
              <w:t xml:space="preserve">załącznika </w:t>
            </w:r>
            <w:r w:rsidR="009D6B89">
              <w:rPr>
                <w:rFonts w:ascii="Arial" w:hAnsi="Arial" w:cs="Arial"/>
              </w:rPr>
              <w:br/>
            </w:r>
            <w:r w:rsidRPr="00E235B0">
              <w:rPr>
                <w:rFonts w:ascii="Arial" w:hAnsi="Arial" w:cs="Arial"/>
              </w:rPr>
              <w:t xml:space="preserve">w związku </w:t>
            </w:r>
            <w:r w:rsidR="009D6B89">
              <w:rPr>
                <w:rFonts w:ascii="Arial" w:hAnsi="Arial" w:cs="Arial"/>
              </w:rPr>
              <w:br/>
            </w:r>
            <w:r w:rsidRPr="00E235B0">
              <w:rPr>
                <w:rFonts w:ascii="Arial" w:hAnsi="Arial" w:cs="Arial"/>
              </w:rPr>
              <w:t>z aktualizacją załącznika nr 3 do Studium Wykonalności</w:t>
            </w:r>
            <w:r w:rsidR="004E1FD3" w:rsidRPr="00E235B0">
              <w:rPr>
                <w:rFonts w:ascii="Arial" w:hAnsi="Arial" w:cs="Arial"/>
              </w:rPr>
              <w:t xml:space="preserve"> </w:t>
            </w:r>
            <w:r w:rsidR="004E1FD3" w:rsidRPr="00E235B0">
              <w:rPr>
                <w:rFonts w:ascii="Arial" w:hAnsi="Arial" w:cs="Arial"/>
                <w:i/>
              </w:rPr>
              <w:t>Formularz do wypełnienia w formacie MS EXcel</w:t>
            </w:r>
          </w:p>
        </w:tc>
        <w:tc>
          <w:tcPr>
            <w:tcW w:w="1734" w:type="dxa"/>
          </w:tcPr>
          <w:p w:rsidR="006E2B2A" w:rsidRPr="00E235B0" w:rsidRDefault="00F05E18" w:rsidP="004500AD">
            <w:pPr>
              <w:jc w:val="center"/>
              <w:rPr>
                <w:rFonts w:ascii="Arial" w:hAnsi="Arial" w:cs="Arial"/>
              </w:rPr>
            </w:pPr>
            <w:r w:rsidRPr="00E235B0">
              <w:rPr>
                <w:rFonts w:ascii="Arial" w:hAnsi="Arial" w:cs="Arial"/>
              </w:rPr>
              <w:t>Jw.</w:t>
            </w:r>
          </w:p>
        </w:tc>
      </w:tr>
      <w:tr w:rsidR="00044DC7" w:rsidRPr="00E235B0" w:rsidTr="006E2E16">
        <w:trPr>
          <w:trHeight w:val="565"/>
        </w:trPr>
        <w:tc>
          <w:tcPr>
            <w:tcW w:w="567" w:type="dxa"/>
          </w:tcPr>
          <w:p w:rsidR="00044DC7" w:rsidRPr="00E235B0" w:rsidRDefault="008A55EC" w:rsidP="006E2E16">
            <w:pPr>
              <w:jc w:val="center"/>
              <w:rPr>
                <w:rFonts w:ascii="Arial" w:hAnsi="Arial" w:cs="Arial"/>
              </w:rPr>
            </w:pPr>
            <w:r w:rsidRPr="00E235B0">
              <w:rPr>
                <w:rFonts w:ascii="Arial" w:hAnsi="Arial" w:cs="Arial"/>
              </w:rPr>
              <w:lastRenderedPageBreak/>
              <w:t>2</w:t>
            </w:r>
            <w:r w:rsidR="00341D7B" w:rsidRPr="00E235B0">
              <w:rPr>
                <w:rFonts w:ascii="Arial" w:hAnsi="Arial" w:cs="Arial"/>
              </w:rPr>
              <w:t>8</w:t>
            </w:r>
          </w:p>
        </w:tc>
        <w:tc>
          <w:tcPr>
            <w:tcW w:w="2127" w:type="dxa"/>
          </w:tcPr>
          <w:p w:rsidR="00044DC7" w:rsidRPr="00E235B0" w:rsidRDefault="00044DC7" w:rsidP="007D0C3E">
            <w:pPr>
              <w:jc w:val="center"/>
              <w:rPr>
                <w:rFonts w:ascii="Arial" w:hAnsi="Arial" w:cs="Arial"/>
              </w:rPr>
            </w:pPr>
            <w:r w:rsidRPr="00E235B0">
              <w:rPr>
                <w:rFonts w:ascii="Arial" w:hAnsi="Arial" w:cs="Arial"/>
              </w:rPr>
              <w:t>Załącznik nr 3 do regulaminu konkursu:</w:t>
            </w:r>
          </w:p>
          <w:p w:rsidR="00044DC7" w:rsidRPr="00995E53" w:rsidRDefault="00044DC7" w:rsidP="007D0C3E">
            <w:pPr>
              <w:jc w:val="center"/>
              <w:rPr>
                <w:rFonts w:ascii="Arial" w:hAnsi="Arial" w:cs="Arial"/>
                <w:i/>
              </w:rPr>
            </w:pPr>
            <w:r w:rsidRPr="00995E53">
              <w:rPr>
                <w:rFonts w:ascii="Arial" w:hAnsi="Arial" w:cs="Arial"/>
                <w:i/>
              </w:rPr>
              <w:t xml:space="preserve">Umowa </w:t>
            </w:r>
            <w:r w:rsidR="009842C4">
              <w:rPr>
                <w:rFonts w:ascii="Arial" w:hAnsi="Arial" w:cs="Arial"/>
                <w:i/>
              </w:rPr>
              <w:br/>
            </w:r>
            <w:r w:rsidRPr="00995E53">
              <w:rPr>
                <w:rFonts w:ascii="Arial" w:hAnsi="Arial" w:cs="Arial"/>
                <w:i/>
              </w:rPr>
              <w:t>o dofinansowanie</w:t>
            </w:r>
          </w:p>
        </w:tc>
        <w:tc>
          <w:tcPr>
            <w:tcW w:w="1701" w:type="dxa"/>
          </w:tcPr>
          <w:p w:rsidR="0099251D" w:rsidRPr="00E235B0" w:rsidRDefault="002F64E3" w:rsidP="007D0C3E">
            <w:pPr>
              <w:jc w:val="center"/>
              <w:rPr>
                <w:rFonts w:ascii="Arial" w:hAnsi="Arial" w:cs="Arial"/>
              </w:rPr>
            </w:pPr>
            <w:r w:rsidRPr="00E235B0">
              <w:rPr>
                <w:rFonts w:ascii="Arial" w:hAnsi="Arial" w:cs="Arial"/>
              </w:rPr>
              <w:t>§</w:t>
            </w:r>
            <w:r w:rsidR="0099251D" w:rsidRPr="00E235B0">
              <w:rPr>
                <w:rFonts w:ascii="Arial" w:hAnsi="Arial" w:cs="Arial"/>
              </w:rPr>
              <w:t xml:space="preserve"> 11 </w:t>
            </w:r>
            <w:r w:rsidRPr="00E235B0">
              <w:rPr>
                <w:rFonts w:ascii="Arial" w:hAnsi="Arial" w:cs="Arial"/>
              </w:rPr>
              <w:t>ust. 5</w:t>
            </w:r>
            <w:r w:rsidR="0099251D" w:rsidRPr="00E235B0">
              <w:rPr>
                <w:rFonts w:ascii="Arial" w:hAnsi="Arial" w:cs="Arial"/>
              </w:rPr>
              <w:t xml:space="preserve"> </w:t>
            </w:r>
          </w:p>
          <w:p w:rsidR="00044DC7" w:rsidRPr="00E235B0" w:rsidRDefault="0099251D" w:rsidP="00CB2FA4">
            <w:pPr>
              <w:jc w:val="center"/>
              <w:rPr>
                <w:rFonts w:ascii="Arial" w:hAnsi="Arial" w:cs="Arial"/>
              </w:rPr>
            </w:pPr>
            <w:r w:rsidRPr="00E235B0">
              <w:rPr>
                <w:rFonts w:ascii="Arial" w:hAnsi="Arial" w:cs="Arial"/>
                <w:b/>
              </w:rPr>
              <w:t xml:space="preserve"> </w:t>
            </w:r>
          </w:p>
        </w:tc>
        <w:tc>
          <w:tcPr>
            <w:tcW w:w="7654" w:type="dxa"/>
          </w:tcPr>
          <w:p w:rsidR="00044DC7" w:rsidRPr="005D5489" w:rsidRDefault="002F64E3" w:rsidP="007D0C3E">
            <w:pPr>
              <w:jc w:val="both"/>
              <w:outlineLvl w:val="2"/>
              <w:rPr>
                <w:rFonts w:ascii="Arial" w:hAnsi="Arial" w:cs="Arial"/>
                <w:b/>
                <w:u w:val="single"/>
              </w:rPr>
            </w:pPr>
            <w:r w:rsidRPr="005D5489">
              <w:rPr>
                <w:rFonts w:ascii="Arial" w:eastAsia="Times New Roman" w:hAnsi="Arial" w:cs="Arial"/>
                <w:b/>
                <w:u w:val="single"/>
              </w:rPr>
              <w:t>Zapis</w:t>
            </w:r>
            <w:r w:rsidRPr="005D5489">
              <w:rPr>
                <w:rFonts w:ascii="Arial" w:hAnsi="Arial" w:cs="Arial"/>
                <w:b/>
                <w:u w:val="single"/>
              </w:rPr>
              <w:t>:</w:t>
            </w:r>
          </w:p>
          <w:p w:rsidR="002F64E3" w:rsidRPr="00E235B0" w:rsidRDefault="002F64E3" w:rsidP="003E23D7">
            <w:pPr>
              <w:autoSpaceDE w:val="0"/>
              <w:autoSpaceDN w:val="0"/>
              <w:adjustRightInd w:val="0"/>
              <w:jc w:val="both"/>
              <w:rPr>
                <w:rFonts w:ascii="Arial" w:hAnsi="Arial" w:cs="Arial"/>
              </w:rPr>
            </w:pPr>
            <w:r w:rsidRPr="00E235B0">
              <w:rPr>
                <w:rFonts w:ascii="Arial" w:hAnsi="Arial" w:cs="Arial"/>
              </w:rPr>
              <w:t xml:space="preserve">Płatność końcowa zostanie przekazana Beneficjentowi przelewem na rachunek bankowy Beneficjenta przez Płatnika lub Instytucję Zarządzającą RPO WZ na podstawie wniosku o płatność końcową, o którym mowa w § 8 ust. 8 pkt 8) Umowy, obejmującego wydatki kwalifikowalne odpowiadające co najmniej 5% łącznej kwoty dofinansowania, o której mowa w § 2 ust. 4 Umowy, po: </w:t>
            </w:r>
          </w:p>
          <w:p w:rsidR="002F64E3" w:rsidRPr="00E235B0" w:rsidRDefault="002F64E3" w:rsidP="002F64E3">
            <w:pPr>
              <w:numPr>
                <w:ilvl w:val="0"/>
                <w:numId w:val="41"/>
              </w:numPr>
              <w:autoSpaceDE w:val="0"/>
              <w:autoSpaceDN w:val="0"/>
              <w:adjustRightInd w:val="0"/>
              <w:ind w:left="1068"/>
              <w:jc w:val="both"/>
              <w:rPr>
                <w:rFonts w:ascii="Arial" w:hAnsi="Arial" w:cs="Arial"/>
              </w:rPr>
            </w:pPr>
            <w:r w:rsidRPr="00E235B0">
              <w:rPr>
                <w:rFonts w:ascii="Arial" w:hAnsi="Arial" w:cs="Arial"/>
              </w:rPr>
              <w:t xml:space="preserve">zatwierdzeniu przez Instytucję Zarządzającą RPO WZ wniosku o płatność końcową oraz poświadczeniu ujętych w nim poniesionych wydatków; </w:t>
            </w:r>
          </w:p>
          <w:p w:rsidR="002F64E3" w:rsidRPr="00E235B0" w:rsidRDefault="002F64E3" w:rsidP="002F64E3">
            <w:pPr>
              <w:numPr>
                <w:ilvl w:val="0"/>
                <w:numId w:val="41"/>
              </w:numPr>
              <w:ind w:left="1068"/>
              <w:jc w:val="both"/>
              <w:outlineLvl w:val="2"/>
              <w:rPr>
                <w:rFonts w:ascii="Arial" w:hAnsi="Arial" w:cs="Arial"/>
                <w:b/>
              </w:rPr>
            </w:pPr>
            <w:r w:rsidRPr="00E235B0">
              <w:rPr>
                <w:rFonts w:ascii="Arial" w:hAnsi="Arial" w:cs="Arial"/>
              </w:rPr>
              <w:t>przeprowadzeniu przez Instytucję Zarządzającą RPO WZ kontroli w celu stwierdzenia zrealizowania Projektu zgodnie z Umową, wnioskiem o dofinansowanie, przepisami prawa unijnego oraz prawa krajowego, Regulaminem konkursu, wytycznymi horyzontalnymi, wytycznymi programowymi oraz weryfikacji osiągnięcia zakładanych wskaźników Projektu,</w:t>
            </w:r>
          </w:p>
          <w:p w:rsidR="002F64E3" w:rsidRPr="00E235B0" w:rsidRDefault="002F64E3" w:rsidP="002F64E3">
            <w:pPr>
              <w:numPr>
                <w:ilvl w:val="0"/>
                <w:numId w:val="41"/>
              </w:numPr>
              <w:ind w:left="1068"/>
              <w:jc w:val="both"/>
              <w:outlineLvl w:val="2"/>
              <w:rPr>
                <w:rFonts w:ascii="Arial" w:hAnsi="Arial" w:cs="Arial"/>
                <w:b/>
              </w:rPr>
            </w:pPr>
            <w:r w:rsidRPr="00E235B0">
              <w:rPr>
                <w:rFonts w:ascii="Arial" w:hAnsi="Arial" w:cs="Arial"/>
              </w:rPr>
              <w:t>potwierdzeniu przez Instytucję Zarządzającą RPO WZ prawidłowej realizacji Projektu</w:t>
            </w:r>
            <w:r w:rsidR="0099251D" w:rsidRPr="00E235B0">
              <w:rPr>
                <w:rFonts w:ascii="Arial" w:hAnsi="Arial" w:cs="Arial"/>
              </w:rPr>
              <w:t>.</w:t>
            </w:r>
          </w:p>
          <w:p w:rsidR="002F64E3" w:rsidRPr="00E235B0" w:rsidRDefault="002F64E3" w:rsidP="007D0C3E">
            <w:pPr>
              <w:jc w:val="both"/>
              <w:outlineLvl w:val="2"/>
              <w:rPr>
                <w:rFonts w:ascii="Arial" w:hAnsi="Arial" w:cs="Arial"/>
                <w:b/>
              </w:rPr>
            </w:pPr>
          </w:p>
          <w:p w:rsidR="002F64E3" w:rsidRPr="00E235B0" w:rsidRDefault="002F64E3" w:rsidP="007D0C3E">
            <w:pPr>
              <w:jc w:val="both"/>
              <w:outlineLvl w:val="2"/>
              <w:rPr>
                <w:rFonts w:ascii="Arial" w:hAnsi="Arial" w:cs="Arial"/>
                <w:b/>
                <w:u w:val="single"/>
              </w:rPr>
            </w:pPr>
            <w:r w:rsidRPr="00E235B0">
              <w:rPr>
                <w:rFonts w:ascii="Arial" w:hAnsi="Arial" w:cs="Arial"/>
                <w:b/>
                <w:u w:val="single"/>
              </w:rPr>
              <w:t>Zmieniono na:</w:t>
            </w:r>
          </w:p>
          <w:p w:rsidR="003E23D7" w:rsidRPr="00E235B0" w:rsidRDefault="003E23D7" w:rsidP="003E23D7">
            <w:pPr>
              <w:autoSpaceDE w:val="0"/>
              <w:autoSpaceDN w:val="0"/>
              <w:adjustRightInd w:val="0"/>
              <w:jc w:val="both"/>
              <w:rPr>
                <w:rFonts w:ascii="Arial" w:hAnsi="Arial" w:cs="Arial"/>
              </w:rPr>
            </w:pPr>
            <w:r w:rsidRPr="00E235B0">
              <w:rPr>
                <w:rFonts w:ascii="Arial" w:hAnsi="Arial" w:cs="Arial"/>
              </w:rPr>
              <w:t xml:space="preserve">Płatność końcowa zostanie przekazana Beneficjentowi przelewem na rachunek bankowy Beneficjenta przez Płatnika lub Instytucję Zarządzającą RPO WZ na podstawie wniosku o płatność końcową, o którym mowa w § 8 ust. 8 pkt 8) Umowy, obejmującego kwotę wnioskowaną stanowiącą co najmniej 5% łącznej kwoty dofinansowania, o której mowa w § 2 ust. 4 Umowy, po: </w:t>
            </w:r>
          </w:p>
          <w:p w:rsidR="003E23D7" w:rsidRPr="00E235B0" w:rsidRDefault="003E23D7" w:rsidP="003E23D7">
            <w:pPr>
              <w:numPr>
                <w:ilvl w:val="0"/>
                <w:numId w:val="42"/>
              </w:numPr>
              <w:autoSpaceDE w:val="0"/>
              <w:autoSpaceDN w:val="0"/>
              <w:adjustRightInd w:val="0"/>
              <w:ind w:left="1026" w:hanging="284"/>
              <w:jc w:val="both"/>
              <w:rPr>
                <w:rFonts w:ascii="Arial" w:hAnsi="Arial" w:cs="Arial"/>
              </w:rPr>
            </w:pPr>
            <w:r w:rsidRPr="00E235B0">
              <w:rPr>
                <w:rFonts w:ascii="Arial" w:hAnsi="Arial" w:cs="Arial"/>
              </w:rPr>
              <w:t xml:space="preserve">zatwierdzeniu przez Instytucję Zarządzającą RPO WZ wniosku o płatność końcową oraz poświadczeniu ujętych w nim poniesionych wydatków; </w:t>
            </w:r>
          </w:p>
          <w:p w:rsidR="003E23D7" w:rsidRPr="00E235B0" w:rsidRDefault="003E23D7" w:rsidP="003E23D7">
            <w:pPr>
              <w:numPr>
                <w:ilvl w:val="0"/>
                <w:numId w:val="42"/>
              </w:numPr>
              <w:ind w:left="1068"/>
              <w:jc w:val="both"/>
              <w:rPr>
                <w:rFonts w:ascii="Arial" w:hAnsi="Arial" w:cs="Arial"/>
              </w:rPr>
            </w:pPr>
            <w:r w:rsidRPr="00E235B0">
              <w:rPr>
                <w:rFonts w:ascii="Arial" w:hAnsi="Arial" w:cs="Arial"/>
              </w:rPr>
              <w:t>przeprowadzeniu przez Instytucję Zarządzającą RPO WZ kontroli w celu stwierdzenia zrealizowania Projektu zgodnie z Umową, wnioskiem o dofinansowanie, przepisami prawa unijnego oraz prawa krajowego, Regulaminem konkursu, wytycznymi horyzontalnymi, wytycznymi programowymi oraz weryfikacji osiągnięcia zakładanych wskaźników Projektu,</w:t>
            </w:r>
          </w:p>
          <w:p w:rsidR="00CB2FA4" w:rsidRPr="00E235B0" w:rsidRDefault="003E23D7" w:rsidP="00F53FE7">
            <w:pPr>
              <w:numPr>
                <w:ilvl w:val="0"/>
                <w:numId w:val="42"/>
              </w:numPr>
              <w:ind w:left="1068"/>
              <w:jc w:val="both"/>
              <w:rPr>
                <w:rFonts w:ascii="Arial" w:hAnsi="Arial" w:cs="Arial"/>
              </w:rPr>
            </w:pPr>
            <w:r w:rsidRPr="00E235B0">
              <w:rPr>
                <w:rFonts w:ascii="Arial" w:hAnsi="Arial" w:cs="Arial"/>
              </w:rPr>
              <w:t xml:space="preserve">potwierdzeniu przez Instytucję Zarządzającą RPO WZ prawidłowej </w:t>
            </w:r>
            <w:r w:rsidRPr="00E235B0">
              <w:rPr>
                <w:rFonts w:ascii="Arial" w:hAnsi="Arial" w:cs="Arial"/>
              </w:rPr>
              <w:lastRenderedPageBreak/>
              <w:t>realizacji Projektu</w:t>
            </w:r>
            <w:r w:rsidR="0099251D" w:rsidRPr="00E235B0">
              <w:rPr>
                <w:rFonts w:ascii="Arial" w:hAnsi="Arial" w:cs="Arial"/>
              </w:rPr>
              <w:t>.</w:t>
            </w:r>
          </w:p>
        </w:tc>
        <w:tc>
          <w:tcPr>
            <w:tcW w:w="1985" w:type="dxa"/>
          </w:tcPr>
          <w:p w:rsidR="00044DC7" w:rsidRPr="00E235B0" w:rsidRDefault="00044DC7" w:rsidP="00EF6BDA">
            <w:pPr>
              <w:jc w:val="center"/>
              <w:rPr>
                <w:rFonts w:ascii="Arial" w:hAnsi="Arial" w:cs="Arial"/>
              </w:rPr>
            </w:pPr>
            <w:r w:rsidRPr="00E235B0">
              <w:rPr>
                <w:rFonts w:ascii="Arial" w:hAnsi="Arial" w:cs="Arial"/>
              </w:rPr>
              <w:lastRenderedPageBreak/>
              <w:t>Aktualizacja zapis</w:t>
            </w:r>
            <w:r w:rsidR="00EF6BDA" w:rsidRPr="00E235B0">
              <w:rPr>
                <w:rFonts w:ascii="Arial" w:hAnsi="Arial" w:cs="Arial"/>
              </w:rPr>
              <w:t>u</w:t>
            </w:r>
            <w:r w:rsidR="002236D5" w:rsidRPr="00E235B0">
              <w:rPr>
                <w:rFonts w:ascii="Arial" w:hAnsi="Arial" w:cs="Arial"/>
              </w:rPr>
              <w:t xml:space="preserve"> </w:t>
            </w:r>
          </w:p>
        </w:tc>
        <w:tc>
          <w:tcPr>
            <w:tcW w:w="1734" w:type="dxa"/>
          </w:tcPr>
          <w:p w:rsidR="00044DC7" w:rsidRPr="00E235B0" w:rsidRDefault="004500AD" w:rsidP="007D0C3E">
            <w:pPr>
              <w:jc w:val="center"/>
              <w:rPr>
                <w:rFonts w:ascii="Arial" w:hAnsi="Arial" w:cs="Arial"/>
              </w:rPr>
            </w:pPr>
            <w:r w:rsidRPr="00E235B0">
              <w:rPr>
                <w:rFonts w:ascii="Arial" w:hAnsi="Arial" w:cs="Arial"/>
              </w:rPr>
              <w:t>Jw.</w:t>
            </w:r>
          </w:p>
        </w:tc>
      </w:tr>
      <w:tr w:rsidR="00F53FE7" w:rsidRPr="00E235B0" w:rsidTr="006E2E16">
        <w:trPr>
          <w:trHeight w:val="565"/>
        </w:trPr>
        <w:tc>
          <w:tcPr>
            <w:tcW w:w="567" w:type="dxa"/>
          </w:tcPr>
          <w:p w:rsidR="00F53FE7" w:rsidRPr="00E235B0" w:rsidRDefault="00395281" w:rsidP="006E2E16">
            <w:pPr>
              <w:jc w:val="center"/>
              <w:rPr>
                <w:rFonts w:ascii="Arial" w:hAnsi="Arial" w:cs="Arial"/>
              </w:rPr>
            </w:pPr>
            <w:r w:rsidRPr="00E235B0">
              <w:rPr>
                <w:rFonts w:ascii="Arial" w:hAnsi="Arial" w:cs="Arial"/>
              </w:rPr>
              <w:lastRenderedPageBreak/>
              <w:t>2</w:t>
            </w:r>
            <w:r w:rsidR="00341D7B" w:rsidRPr="00E235B0">
              <w:rPr>
                <w:rFonts w:ascii="Arial" w:hAnsi="Arial" w:cs="Arial"/>
              </w:rPr>
              <w:t>9</w:t>
            </w:r>
          </w:p>
        </w:tc>
        <w:tc>
          <w:tcPr>
            <w:tcW w:w="2127" w:type="dxa"/>
          </w:tcPr>
          <w:p w:rsidR="00F53FE7" w:rsidRPr="00E235B0" w:rsidRDefault="000E7A46" w:rsidP="007D0C3E">
            <w:pPr>
              <w:jc w:val="center"/>
              <w:rPr>
                <w:rFonts w:ascii="Arial" w:hAnsi="Arial" w:cs="Arial"/>
              </w:rPr>
            </w:pPr>
            <w:r w:rsidRPr="00E235B0">
              <w:rPr>
                <w:rFonts w:ascii="Arial" w:hAnsi="Arial" w:cs="Arial"/>
              </w:rPr>
              <w:t>Jw.</w:t>
            </w:r>
          </w:p>
        </w:tc>
        <w:tc>
          <w:tcPr>
            <w:tcW w:w="1701" w:type="dxa"/>
          </w:tcPr>
          <w:p w:rsidR="00F53FE7" w:rsidRPr="00E235B0" w:rsidRDefault="00F53FE7" w:rsidP="00F53FE7">
            <w:pPr>
              <w:jc w:val="center"/>
              <w:rPr>
                <w:rFonts w:ascii="Arial" w:hAnsi="Arial" w:cs="Arial"/>
              </w:rPr>
            </w:pPr>
            <w:r w:rsidRPr="00E235B0">
              <w:rPr>
                <w:rFonts w:ascii="Arial" w:hAnsi="Arial" w:cs="Arial"/>
              </w:rPr>
              <w:t>§ 14 ust. 1</w:t>
            </w:r>
          </w:p>
          <w:p w:rsidR="00F53FE7" w:rsidRPr="00E235B0" w:rsidRDefault="00F53FE7" w:rsidP="00F53FE7">
            <w:pPr>
              <w:jc w:val="center"/>
              <w:rPr>
                <w:rFonts w:ascii="Arial" w:hAnsi="Arial" w:cs="Arial"/>
              </w:rPr>
            </w:pPr>
          </w:p>
        </w:tc>
        <w:tc>
          <w:tcPr>
            <w:tcW w:w="7654" w:type="dxa"/>
          </w:tcPr>
          <w:p w:rsidR="00F53FE7" w:rsidRPr="005D5489" w:rsidRDefault="00F53FE7" w:rsidP="00F53FE7">
            <w:pPr>
              <w:jc w:val="both"/>
              <w:outlineLvl w:val="2"/>
              <w:rPr>
                <w:rFonts w:ascii="Arial" w:hAnsi="Arial" w:cs="Arial"/>
                <w:b/>
                <w:u w:val="single"/>
              </w:rPr>
            </w:pPr>
            <w:r w:rsidRPr="005D5489">
              <w:rPr>
                <w:rFonts w:ascii="Arial" w:hAnsi="Arial" w:cs="Arial"/>
                <w:b/>
                <w:u w:val="single"/>
              </w:rPr>
              <w:t>Zapis:</w:t>
            </w:r>
          </w:p>
          <w:p w:rsidR="00F53FE7" w:rsidRPr="00E235B0" w:rsidRDefault="00F53FE7" w:rsidP="00F53FE7">
            <w:pPr>
              <w:jc w:val="both"/>
              <w:rPr>
                <w:rFonts w:ascii="Arial" w:hAnsi="Arial" w:cs="Arial"/>
              </w:rPr>
            </w:pPr>
            <w:r w:rsidRPr="00E235B0">
              <w:rPr>
                <w:rFonts w:ascii="Arial" w:hAnsi="Arial" w:cs="Arial"/>
              </w:rPr>
              <w:t>Beneficjent zobowiązuje się do monitorowania wszystkich dochodów w okresie realizacji i trwałości Projektu oraz do informowania Instytucji Zarządzającej RPO WZ o uzyskanych dochodach, które powstaną w związku z realizacją Projektu.</w:t>
            </w:r>
          </w:p>
          <w:p w:rsidR="00F53FE7" w:rsidRPr="00E235B0" w:rsidRDefault="00F53FE7" w:rsidP="00F53FE7">
            <w:pPr>
              <w:jc w:val="both"/>
              <w:rPr>
                <w:rFonts w:ascii="Arial" w:hAnsi="Arial" w:cs="Arial"/>
              </w:rPr>
            </w:pPr>
          </w:p>
          <w:p w:rsidR="00F53FE7" w:rsidRPr="00E235B0" w:rsidRDefault="00F53FE7" w:rsidP="00F53FE7">
            <w:pPr>
              <w:jc w:val="both"/>
              <w:rPr>
                <w:rFonts w:ascii="Arial" w:hAnsi="Arial" w:cs="Arial"/>
                <w:b/>
                <w:u w:val="single"/>
              </w:rPr>
            </w:pPr>
            <w:r w:rsidRPr="00E235B0">
              <w:rPr>
                <w:rFonts w:ascii="Arial" w:hAnsi="Arial" w:cs="Arial"/>
                <w:b/>
                <w:u w:val="single"/>
              </w:rPr>
              <w:t>Zmieniono na:</w:t>
            </w:r>
          </w:p>
          <w:p w:rsidR="00F53FE7" w:rsidRPr="00E235B0" w:rsidRDefault="00F53FE7" w:rsidP="00F53FE7">
            <w:pPr>
              <w:jc w:val="both"/>
              <w:rPr>
                <w:rFonts w:ascii="Arial" w:eastAsia="Times New Roman" w:hAnsi="Arial" w:cs="Arial"/>
              </w:rPr>
            </w:pPr>
            <w:r w:rsidRPr="00E235B0">
              <w:rPr>
                <w:rFonts w:ascii="Arial" w:hAnsi="Arial" w:cs="Arial"/>
              </w:rPr>
              <w:t xml:space="preserve">Beneficjent zobowiązuje się do wykazywania oraz monitorowania dochodów, o których mowa w § 1 pkt 3 Umowy, powstałych w związku z realizacją Projektu zgodnie z </w:t>
            </w:r>
            <w:r w:rsidRPr="00E235B0">
              <w:rPr>
                <w:rFonts w:ascii="Arial" w:hAnsi="Arial" w:cs="Arial"/>
                <w:i/>
              </w:rPr>
              <w:t>Zasadami dotyczącymi wykazywania oraz monitorowania dochodów związanych z realizację projektów w ramach Regionalnego Programu Operacyjnego Województwa Zachodniopomorskiego 2014-2020</w:t>
            </w:r>
            <w:r w:rsidRPr="00E235B0">
              <w:rPr>
                <w:rFonts w:ascii="Arial" w:hAnsi="Arial" w:cs="Arial"/>
              </w:rPr>
              <w:t>, stanowiącymi załącznik nr 8 do Umowy.</w:t>
            </w:r>
          </w:p>
        </w:tc>
        <w:tc>
          <w:tcPr>
            <w:tcW w:w="1985" w:type="dxa"/>
          </w:tcPr>
          <w:p w:rsidR="00F53FE7" w:rsidRPr="00E235B0" w:rsidRDefault="004500AD" w:rsidP="00EF6BDA">
            <w:pPr>
              <w:jc w:val="center"/>
              <w:rPr>
                <w:rFonts w:ascii="Arial" w:hAnsi="Arial" w:cs="Arial"/>
              </w:rPr>
            </w:pPr>
            <w:r w:rsidRPr="00E235B0">
              <w:rPr>
                <w:rFonts w:ascii="Arial" w:hAnsi="Arial" w:cs="Arial"/>
              </w:rPr>
              <w:t>Aktualizacja zapisu</w:t>
            </w:r>
          </w:p>
        </w:tc>
        <w:tc>
          <w:tcPr>
            <w:tcW w:w="1734" w:type="dxa"/>
          </w:tcPr>
          <w:p w:rsidR="00F53FE7" w:rsidRPr="00E235B0" w:rsidRDefault="004500AD" w:rsidP="007D0C3E">
            <w:pPr>
              <w:jc w:val="center"/>
              <w:rPr>
                <w:rFonts w:ascii="Arial" w:hAnsi="Arial" w:cs="Arial"/>
              </w:rPr>
            </w:pPr>
            <w:r w:rsidRPr="00E235B0">
              <w:rPr>
                <w:rFonts w:ascii="Arial" w:hAnsi="Arial" w:cs="Arial"/>
              </w:rPr>
              <w:t>Jw.</w:t>
            </w:r>
          </w:p>
        </w:tc>
      </w:tr>
      <w:tr w:rsidR="004500AD" w:rsidRPr="00E235B0" w:rsidTr="006E2E16">
        <w:trPr>
          <w:trHeight w:val="565"/>
        </w:trPr>
        <w:tc>
          <w:tcPr>
            <w:tcW w:w="567" w:type="dxa"/>
          </w:tcPr>
          <w:p w:rsidR="004500AD" w:rsidRPr="00E235B0" w:rsidRDefault="00341D7B" w:rsidP="006E2E16">
            <w:pPr>
              <w:jc w:val="center"/>
              <w:rPr>
                <w:rFonts w:ascii="Arial" w:hAnsi="Arial" w:cs="Arial"/>
              </w:rPr>
            </w:pPr>
            <w:r w:rsidRPr="00E235B0">
              <w:rPr>
                <w:rFonts w:ascii="Arial" w:hAnsi="Arial" w:cs="Arial"/>
              </w:rPr>
              <w:t>30</w:t>
            </w:r>
          </w:p>
        </w:tc>
        <w:tc>
          <w:tcPr>
            <w:tcW w:w="2127" w:type="dxa"/>
          </w:tcPr>
          <w:p w:rsidR="004500AD" w:rsidRPr="00E235B0" w:rsidRDefault="004500AD" w:rsidP="007D0C3E">
            <w:pPr>
              <w:jc w:val="center"/>
              <w:rPr>
                <w:rFonts w:ascii="Arial" w:hAnsi="Arial" w:cs="Arial"/>
              </w:rPr>
            </w:pPr>
            <w:r w:rsidRPr="00E235B0">
              <w:rPr>
                <w:rFonts w:ascii="Arial" w:hAnsi="Arial" w:cs="Arial"/>
              </w:rPr>
              <w:t>Jw.</w:t>
            </w:r>
          </w:p>
        </w:tc>
        <w:tc>
          <w:tcPr>
            <w:tcW w:w="1701" w:type="dxa"/>
          </w:tcPr>
          <w:p w:rsidR="004500AD" w:rsidRPr="00E235B0" w:rsidRDefault="004500AD" w:rsidP="00F53FE7">
            <w:pPr>
              <w:jc w:val="center"/>
              <w:rPr>
                <w:rFonts w:ascii="Arial" w:hAnsi="Arial" w:cs="Arial"/>
              </w:rPr>
            </w:pPr>
            <w:r w:rsidRPr="00E235B0">
              <w:rPr>
                <w:rFonts w:ascii="Arial" w:hAnsi="Arial" w:cs="Arial"/>
              </w:rPr>
              <w:t>§ 14 ust. 2</w:t>
            </w:r>
          </w:p>
        </w:tc>
        <w:tc>
          <w:tcPr>
            <w:tcW w:w="7654" w:type="dxa"/>
          </w:tcPr>
          <w:p w:rsidR="004500AD" w:rsidRPr="005D5489" w:rsidRDefault="00067D28" w:rsidP="00F53FE7">
            <w:pPr>
              <w:jc w:val="both"/>
              <w:outlineLvl w:val="2"/>
              <w:rPr>
                <w:rFonts w:ascii="Arial" w:hAnsi="Arial" w:cs="Arial"/>
                <w:b/>
                <w:u w:val="single"/>
              </w:rPr>
            </w:pPr>
            <w:r w:rsidRPr="005D5489">
              <w:rPr>
                <w:rFonts w:ascii="Arial" w:hAnsi="Arial" w:cs="Arial"/>
                <w:b/>
                <w:u w:val="single"/>
              </w:rPr>
              <w:t>Zapis</w:t>
            </w:r>
            <w:r w:rsidR="004500AD" w:rsidRPr="005D5489">
              <w:rPr>
                <w:rFonts w:ascii="Arial" w:hAnsi="Arial" w:cs="Arial"/>
                <w:b/>
                <w:u w:val="single"/>
              </w:rPr>
              <w:t>:</w:t>
            </w:r>
          </w:p>
          <w:p w:rsidR="004500AD" w:rsidRPr="00E235B0" w:rsidRDefault="004500AD" w:rsidP="00F53FE7">
            <w:pPr>
              <w:jc w:val="both"/>
              <w:outlineLvl w:val="2"/>
              <w:rPr>
                <w:rFonts w:ascii="Arial" w:hAnsi="Arial" w:cs="Arial"/>
              </w:rPr>
            </w:pPr>
            <w:r w:rsidRPr="00E235B0">
              <w:rPr>
                <w:rFonts w:ascii="Arial" w:hAnsi="Arial" w:cs="Arial"/>
              </w:rPr>
              <w:t>Procedura wykorzystywana przez Beneficjenta do monitorowania dochodów zależna jest od metody, w oparciu o którą ustalony został poziom dofinansowania dla Projektu.</w:t>
            </w:r>
          </w:p>
          <w:p w:rsidR="004500AD" w:rsidRPr="00E235B0" w:rsidRDefault="004500AD" w:rsidP="00F53FE7">
            <w:pPr>
              <w:jc w:val="both"/>
              <w:outlineLvl w:val="2"/>
              <w:rPr>
                <w:rFonts w:ascii="Arial" w:hAnsi="Arial" w:cs="Arial"/>
              </w:rPr>
            </w:pPr>
          </w:p>
          <w:p w:rsidR="004500AD" w:rsidRPr="00E235B0" w:rsidRDefault="004500AD" w:rsidP="00F53FE7">
            <w:pPr>
              <w:jc w:val="both"/>
              <w:outlineLvl w:val="2"/>
              <w:rPr>
                <w:rFonts w:ascii="Arial" w:hAnsi="Arial" w:cs="Arial"/>
                <w:b/>
                <w:u w:val="single"/>
              </w:rPr>
            </w:pPr>
            <w:r w:rsidRPr="00E235B0">
              <w:rPr>
                <w:rFonts w:ascii="Arial" w:hAnsi="Arial" w:cs="Arial"/>
                <w:b/>
                <w:u w:val="single"/>
              </w:rPr>
              <w:t>Zmieniono na:</w:t>
            </w:r>
          </w:p>
          <w:p w:rsidR="004500AD" w:rsidRPr="00E235B0" w:rsidRDefault="004500AD" w:rsidP="00F53FE7">
            <w:pPr>
              <w:jc w:val="both"/>
              <w:outlineLvl w:val="2"/>
              <w:rPr>
                <w:rFonts w:ascii="Arial" w:hAnsi="Arial" w:cs="Arial"/>
                <w:b/>
              </w:rPr>
            </w:pPr>
            <w:r w:rsidRPr="00E235B0">
              <w:rPr>
                <w:rFonts w:ascii="Arial" w:hAnsi="Arial" w:cs="Arial"/>
              </w:rPr>
              <w:t>Procedura wykorzystywana przez Beneficjenta do wykazywania oraz monitorowania dochodów zależna jest od metody, w oparciu o którą ustalony został poziom dofinansowania dla Projektu</w:t>
            </w:r>
          </w:p>
        </w:tc>
        <w:tc>
          <w:tcPr>
            <w:tcW w:w="1985" w:type="dxa"/>
          </w:tcPr>
          <w:p w:rsidR="004500AD" w:rsidRPr="00E235B0" w:rsidRDefault="004500AD">
            <w:pPr>
              <w:rPr>
                <w:rFonts w:ascii="Arial" w:hAnsi="Arial" w:cs="Arial"/>
              </w:rPr>
            </w:pPr>
            <w:r w:rsidRPr="00E235B0">
              <w:rPr>
                <w:rFonts w:ascii="Arial" w:hAnsi="Arial" w:cs="Arial"/>
              </w:rPr>
              <w:t xml:space="preserve">Aktualizacja zapisu </w:t>
            </w:r>
          </w:p>
        </w:tc>
        <w:tc>
          <w:tcPr>
            <w:tcW w:w="1734" w:type="dxa"/>
          </w:tcPr>
          <w:p w:rsidR="004500AD" w:rsidRPr="00E235B0" w:rsidRDefault="004500AD" w:rsidP="004500AD">
            <w:pPr>
              <w:jc w:val="center"/>
              <w:rPr>
                <w:rFonts w:ascii="Arial" w:hAnsi="Arial" w:cs="Arial"/>
              </w:rPr>
            </w:pPr>
            <w:r w:rsidRPr="00E235B0">
              <w:rPr>
                <w:rFonts w:ascii="Arial" w:hAnsi="Arial" w:cs="Arial"/>
              </w:rPr>
              <w:t>Jw.</w:t>
            </w:r>
          </w:p>
        </w:tc>
      </w:tr>
      <w:tr w:rsidR="004500AD" w:rsidRPr="00E235B0" w:rsidTr="006E2E16">
        <w:trPr>
          <w:trHeight w:val="565"/>
        </w:trPr>
        <w:tc>
          <w:tcPr>
            <w:tcW w:w="567" w:type="dxa"/>
          </w:tcPr>
          <w:p w:rsidR="004500AD" w:rsidRPr="00E235B0" w:rsidRDefault="00395281" w:rsidP="006E2E16">
            <w:pPr>
              <w:jc w:val="center"/>
              <w:rPr>
                <w:rFonts w:ascii="Arial" w:hAnsi="Arial" w:cs="Arial"/>
              </w:rPr>
            </w:pPr>
            <w:r w:rsidRPr="00E235B0">
              <w:rPr>
                <w:rFonts w:ascii="Arial" w:hAnsi="Arial" w:cs="Arial"/>
              </w:rPr>
              <w:t>3</w:t>
            </w:r>
            <w:r w:rsidR="00341D7B" w:rsidRPr="00E235B0">
              <w:rPr>
                <w:rFonts w:ascii="Arial" w:hAnsi="Arial" w:cs="Arial"/>
              </w:rPr>
              <w:t>1</w:t>
            </w:r>
          </w:p>
        </w:tc>
        <w:tc>
          <w:tcPr>
            <w:tcW w:w="2127" w:type="dxa"/>
          </w:tcPr>
          <w:p w:rsidR="004500AD" w:rsidRPr="00E235B0" w:rsidRDefault="004500AD" w:rsidP="007D0C3E">
            <w:pPr>
              <w:jc w:val="center"/>
              <w:rPr>
                <w:rFonts w:ascii="Arial" w:hAnsi="Arial" w:cs="Arial"/>
              </w:rPr>
            </w:pPr>
            <w:r w:rsidRPr="00E235B0">
              <w:rPr>
                <w:rFonts w:ascii="Arial" w:hAnsi="Arial" w:cs="Arial"/>
              </w:rPr>
              <w:t>Jw.</w:t>
            </w:r>
          </w:p>
        </w:tc>
        <w:tc>
          <w:tcPr>
            <w:tcW w:w="1701" w:type="dxa"/>
          </w:tcPr>
          <w:p w:rsidR="004500AD" w:rsidRPr="00E235B0" w:rsidRDefault="004500AD" w:rsidP="00F53FE7">
            <w:pPr>
              <w:jc w:val="center"/>
              <w:rPr>
                <w:rFonts w:ascii="Arial" w:hAnsi="Arial" w:cs="Arial"/>
              </w:rPr>
            </w:pPr>
            <w:r w:rsidRPr="00E235B0">
              <w:rPr>
                <w:rFonts w:ascii="Arial" w:hAnsi="Arial" w:cs="Arial"/>
              </w:rPr>
              <w:t>§ 14 ust. 3</w:t>
            </w:r>
          </w:p>
        </w:tc>
        <w:tc>
          <w:tcPr>
            <w:tcW w:w="7654" w:type="dxa"/>
          </w:tcPr>
          <w:p w:rsidR="004500AD" w:rsidRPr="005D5489" w:rsidRDefault="00067D28" w:rsidP="00F53FE7">
            <w:pPr>
              <w:jc w:val="both"/>
              <w:outlineLvl w:val="2"/>
              <w:rPr>
                <w:rFonts w:ascii="Arial" w:hAnsi="Arial" w:cs="Arial"/>
                <w:b/>
                <w:u w:val="single"/>
              </w:rPr>
            </w:pPr>
            <w:r w:rsidRPr="005D5489">
              <w:rPr>
                <w:rFonts w:ascii="Arial" w:hAnsi="Arial" w:cs="Arial"/>
                <w:b/>
                <w:u w:val="single"/>
              </w:rPr>
              <w:t>Zapis</w:t>
            </w:r>
            <w:r w:rsidR="004500AD" w:rsidRPr="005D5489">
              <w:rPr>
                <w:rFonts w:ascii="Arial" w:hAnsi="Arial" w:cs="Arial"/>
                <w:b/>
                <w:u w:val="single"/>
              </w:rPr>
              <w:t>:</w:t>
            </w:r>
          </w:p>
          <w:p w:rsidR="004500AD" w:rsidRPr="00E235B0" w:rsidRDefault="004500AD" w:rsidP="00F53FE7">
            <w:pPr>
              <w:jc w:val="both"/>
              <w:outlineLvl w:val="2"/>
              <w:rPr>
                <w:rFonts w:ascii="Arial" w:hAnsi="Arial" w:cs="Arial"/>
              </w:rPr>
            </w:pPr>
            <w:r w:rsidRPr="00E235B0">
              <w:rPr>
                <w:rFonts w:ascii="Arial" w:hAnsi="Arial" w:cs="Arial"/>
              </w:rPr>
              <w:t>Procedury, o których mowa w ust. 2 określone zostały w rozporządzeniu ogólnym oraz w Wytycznych Ministra Infrastruktury i Rozwoju w zakresie zagadnień związanych z przygotowaniem projektów inwestycyjnych, w tym projektów generujących dochód i projektów hybrydowych na lata 2014-2020 z dnia 18.03.2015 r.</w:t>
            </w:r>
          </w:p>
          <w:p w:rsidR="004500AD" w:rsidRPr="00E235B0" w:rsidRDefault="004500AD" w:rsidP="00F53FE7">
            <w:pPr>
              <w:jc w:val="both"/>
              <w:outlineLvl w:val="2"/>
              <w:rPr>
                <w:rFonts w:ascii="Arial" w:hAnsi="Arial" w:cs="Arial"/>
              </w:rPr>
            </w:pPr>
          </w:p>
          <w:p w:rsidR="004500AD" w:rsidRPr="00E235B0" w:rsidRDefault="004500AD" w:rsidP="00F53FE7">
            <w:pPr>
              <w:jc w:val="both"/>
              <w:outlineLvl w:val="2"/>
              <w:rPr>
                <w:rFonts w:ascii="Arial" w:hAnsi="Arial" w:cs="Arial"/>
                <w:b/>
                <w:u w:val="single"/>
              </w:rPr>
            </w:pPr>
            <w:r w:rsidRPr="00E235B0">
              <w:rPr>
                <w:rFonts w:ascii="Arial" w:hAnsi="Arial" w:cs="Arial"/>
                <w:b/>
                <w:u w:val="single"/>
              </w:rPr>
              <w:t>Zmieniono na:</w:t>
            </w:r>
          </w:p>
          <w:p w:rsidR="004500AD" w:rsidRPr="00E235B0" w:rsidRDefault="004500AD" w:rsidP="00F53FE7">
            <w:pPr>
              <w:jc w:val="both"/>
              <w:outlineLvl w:val="2"/>
              <w:rPr>
                <w:rFonts w:ascii="Arial" w:hAnsi="Arial" w:cs="Arial"/>
              </w:rPr>
            </w:pPr>
            <w:r w:rsidRPr="00E235B0">
              <w:rPr>
                <w:rFonts w:ascii="Arial" w:hAnsi="Arial" w:cs="Arial"/>
              </w:rPr>
              <w:t>Procedury, o których mowa w ust. 2 określone zostały w rozporządzeniu ogólnym, Wytycznych Ministra Infrastruktury i Rozwoju w zakresie zagadnień związanych z przygotowaniem projektów inwestycyjnych, w tym projektów generujących dochód i projektów hybrydowych na lata 2014-2020 z dnia 18.03.2015 r. oraz Wytycznych</w:t>
            </w:r>
            <w:r w:rsidRPr="00E235B0">
              <w:rPr>
                <w:rFonts w:ascii="Arial" w:eastAsia="Times New Roman" w:hAnsi="Arial" w:cs="Arial"/>
              </w:rPr>
              <w:t xml:space="preserve"> </w:t>
            </w:r>
            <w:r w:rsidRPr="00E235B0">
              <w:rPr>
                <w:rFonts w:ascii="Arial" w:hAnsi="Arial" w:cs="Arial"/>
              </w:rPr>
              <w:t>Ministra Infrastruktury i Rozwoju w zakresie kwalifikowalności wydatków w ramach Europejskiego Funduszu Rozwoju Regionalnego, Europejskiego Funduszu Społecznego oraz Funduszu Spójności na lata 2014-</w:t>
            </w:r>
            <w:r w:rsidRPr="00E235B0">
              <w:rPr>
                <w:rFonts w:ascii="Arial" w:hAnsi="Arial" w:cs="Arial"/>
              </w:rPr>
              <w:softHyphen/>
              <w:t>2020 z dnia 10.04.2015 r.</w:t>
            </w:r>
          </w:p>
        </w:tc>
        <w:tc>
          <w:tcPr>
            <w:tcW w:w="1985" w:type="dxa"/>
          </w:tcPr>
          <w:p w:rsidR="004500AD" w:rsidRPr="00E235B0" w:rsidRDefault="004500AD">
            <w:pPr>
              <w:rPr>
                <w:rFonts w:ascii="Arial" w:hAnsi="Arial" w:cs="Arial"/>
              </w:rPr>
            </w:pPr>
            <w:r w:rsidRPr="00E235B0">
              <w:rPr>
                <w:rFonts w:ascii="Arial" w:hAnsi="Arial" w:cs="Arial"/>
              </w:rPr>
              <w:t xml:space="preserve">Aktualizacja zapisu </w:t>
            </w:r>
          </w:p>
        </w:tc>
        <w:tc>
          <w:tcPr>
            <w:tcW w:w="1734" w:type="dxa"/>
          </w:tcPr>
          <w:p w:rsidR="004500AD" w:rsidRPr="00E235B0" w:rsidRDefault="004500AD" w:rsidP="004500AD">
            <w:pPr>
              <w:jc w:val="center"/>
              <w:rPr>
                <w:rFonts w:ascii="Arial" w:hAnsi="Arial" w:cs="Arial"/>
              </w:rPr>
            </w:pPr>
            <w:r w:rsidRPr="00E235B0">
              <w:rPr>
                <w:rFonts w:ascii="Arial" w:hAnsi="Arial" w:cs="Arial"/>
              </w:rPr>
              <w:t>Jw.</w:t>
            </w:r>
          </w:p>
        </w:tc>
      </w:tr>
      <w:tr w:rsidR="004500AD" w:rsidRPr="00E235B0" w:rsidTr="006E2E16">
        <w:trPr>
          <w:trHeight w:val="565"/>
        </w:trPr>
        <w:tc>
          <w:tcPr>
            <w:tcW w:w="567" w:type="dxa"/>
          </w:tcPr>
          <w:p w:rsidR="004500AD" w:rsidRPr="00E235B0" w:rsidRDefault="00395281" w:rsidP="006E2E16">
            <w:pPr>
              <w:jc w:val="center"/>
              <w:rPr>
                <w:rFonts w:ascii="Arial" w:hAnsi="Arial" w:cs="Arial"/>
              </w:rPr>
            </w:pPr>
            <w:r w:rsidRPr="00E235B0">
              <w:rPr>
                <w:rFonts w:ascii="Arial" w:hAnsi="Arial" w:cs="Arial"/>
              </w:rPr>
              <w:lastRenderedPageBreak/>
              <w:t>3</w:t>
            </w:r>
            <w:r w:rsidR="00341D7B" w:rsidRPr="00E235B0">
              <w:rPr>
                <w:rFonts w:ascii="Arial" w:hAnsi="Arial" w:cs="Arial"/>
              </w:rPr>
              <w:t>2</w:t>
            </w:r>
          </w:p>
        </w:tc>
        <w:tc>
          <w:tcPr>
            <w:tcW w:w="2127" w:type="dxa"/>
          </w:tcPr>
          <w:p w:rsidR="004500AD" w:rsidRPr="00E235B0" w:rsidRDefault="004500AD" w:rsidP="007D0C3E">
            <w:pPr>
              <w:jc w:val="center"/>
              <w:rPr>
                <w:rFonts w:ascii="Arial" w:hAnsi="Arial" w:cs="Arial"/>
              </w:rPr>
            </w:pPr>
            <w:r w:rsidRPr="00E235B0">
              <w:rPr>
                <w:rFonts w:ascii="Arial" w:hAnsi="Arial" w:cs="Arial"/>
              </w:rPr>
              <w:t>Jw.</w:t>
            </w:r>
          </w:p>
        </w:tc>
        <w:tc>
          <w:tcPr>
            <w:tcW w:w="1701" w:type="dxa"/>
          </w:tcPr>
          <w:p w:rsidR="004500AD" w:rsidRPr="00E235B0" w:rsidRDefault="004500AD" w:rsidP="00F53FE7">
            <w:pPr>
              <w:jc w:val="center"/>
              <w:rPr>
                <w:rFonts w:ascii="Arial" w:hAnsi="Arial" w:cs="Arial"/>
              </w:rPr>
            </w:pPr>
            <w:r w:rsidRPr="00E235B0">
              <w:rPr>
                <w:rFonts w:ascii="Arial" w:hAnsi="Arial" w:cs="Arial"/>
              </w:rPr>
              <w:t>§ 14 ust. 4, 5, 6, 7, 8</w:t>
            </w:r>
          </w:p>
        </w:tc>
        <w:tc>
          <w:tcPr>
            <w:tcW w:w="7654" w:type="dxa"/>
          </w:tcPr>
          <w:p w:rsidR="004500AD" w:rsidRPr="005D5489" w:rsidRDefault="004500AD" w:rsidP="00F53FE7">
            <w:pPr>
              <w:jc w:val="both"/>
              <w:outlineLvl w:val="2"/>
              <w:rPr>
                <w:rFonts w:ascii="Arial" w:hAnsi="Arial" w:cs="Arial"/>
                <w:b/>
                <w:u w:val="single"/>
              </w:rPr>
            </w:pPr>
            <w:r w:rsidRPr="005D5489">
              <w:rPr>
                <w:rFonts w:ascii="Arial" w:hAnsi="Arial" w:cs="Arial"/>
                <w:b/>
                <w:u w:val="single"/>
              </w:rPr>
              <w:t>Usunięto zapisy:</w:t>
            </w:r>
          </w:p>
          <w:p w:rsidR="004500AD" w:rsidRPr="00E235B0" w:rsidRDefault="004500AD" w:rsidP="00F53FE7">
            <w:pPr>
              <w:pStyle w:val="Default"/>
              <w:widowControl w:val="0"/>
              <w:numPr>
                <w:ilvl w:val="0"/>
                <w:numId w:val="43"/>
              </w:numPr>
              <w:suppressAutoHyphens/>
              <w:autoSpaceDN/>
              <w:adjustRightInd/>
              <w:jc w:val="both"/>
              <w:rPr>
                <w:rFonts w:ascii="Arial" w:hAnsi="Arial" w:cs="Arial"/>
                <w:sz w:val="20"/>
                <w:szCs w:val="20"/>
              </w:rPr>
            </w:pPr>
            <w:r w:rsidRPr="00E235B0">
              <w:rPr>
                <w:rFonts w:ascii="Arial" w:hAnsi="Arial" w:cs="Arial"/>
                <w:sz w:val="20"/>
                <w:szCs w:val="20"/>
              </w:rPr>
              <w:t>W przypadku Projektu spełniającego przesłanki art. 61 ust. 3 lit. b rozporządzenia ogólnego, to jest Projektu dla którego poziom dofinansowania określono w oparciu o metodę luki w finansowaniu, Beneficjent ma obowiązek monitorowania dochodu osiągniętego w trakcie realizacji Projektu. W przypadku tego typu Projektu wydatki kwalifikowalne są pomniejszane o dochód, który nie został wzięty pod uwagę w momencie wyboru Projektu do dofinansowania. Beneficjent pomniejsza wydatki kwalifikowalne Projektu o uzyskany dochód, nie później jednak niż we wniosku o płatność końcową. W przypadku gdy nie wszystkie koszty inwestycji są kwalifikowalne, dochód zostaje przyporządkowany proporcjonalnie do kwalifikowanych i niekwalifikowanych części kosztu inwestycji.</w:t>
            </w:r>
          </w:p>
          <w:p w:rsidR="004500AD" w:rsidRPr="00E235B0" w:rsidRDefault="004500AD" w:rsidP="00F53FE7">
            <w:pPr>
              <w:pStyle w:val="Default"/>
              <w:widowControl w:val="0"/>
              <w:numPr>
                <w:ilvl w:val="0"/>
                <w:numId w:val="43"/>
              </w:numPr>
              <w:suppressAutoHyphens/>
              <w:autoSpaceDN/>
              <w:adjustRightInd/>
              <w:jc w:val="both"/>
              <w:rPr>
                <w:rFonts w:ascii="Arial" w:hAnsi="Arial" w:cs="Arial"/>
                <w:sz w:val="20"/>
                <w:szCs w:val="20"/>
              </w:rPr>
            </w:pPr>
            <w:r w:rsidRPr="00E235B0">
              <w:rPr>
                <w:rFonts w:ascii="Arial" w:hAnsi="Arial" w:cs="Arial"/>
                <w:sz w:val="20"/>
                <w:szCs w:val="20"/>
              </w:rPr>
              <w:t>W przypadku Projektu spełniającego przesłanki art. 65 ust. 8 rozporządzenia ogólnego, to jest Projektu generującego dochód w trakcie realizacji Projektu, dla którego poziom dofinansowania określono w oparciu o zasady ogólne, Beneficjent ma obowiązek monitorowania dochodu jedynie w odniesieniu do tego okresu. W przypadku tego typu Projektu wydatki kwalifikowalne są pomniejszane o dochód, który nie został wzięty pod uwagę w momencie wyboru Projektu do dofinansowania. Beneficjent pomniejsza wydatki kwalifikowalne Projektu o uzyskany dochód, nie później jednak niż we wniosku o płatność końcową. W przypadku gdy nie wszystkie koszty inwestycji są kwalifikowalne, dochód zostaje przyporządkowany proporcjonalnie do kwalifikowalnych i niekwalifikowalnych części kosztu inwestycji.</w:t>
            </w:r>
          </w:p>
          <w:p w:rsidR="004500AD" w:rsidRPr="00E235B0" w:rsidRDefault="004500AD" w:rsidP="00F53FE7">
            <w:pPr>
              <w:pStyle w:val="Default"/>
              <w:widowControl w:val="0"/>
              <w:numPr>
                <w:ilvl w:val="0"/>
                <w:numId w:val="43"/>
              </w:numPr>
              <w:suppressAutoHyphens/>
              <w:autoSpaceDN/>
              <w:adjustRightInd/>
              <w:jc w:val="both"/>
              <w:rPr>
                <w:rFonts w:ascii="Arial" w:hAnsi="Arial" w:cs="Arial"/>
                <w:sz w:val="20"/>
                <w:szCs w:val="20"/>
              </w:rPr>
            </w:pPr>
            <w:r w:rsidRPr="00E235B0">
              <w:rPr>
                <w:rFonts w:ascii="Arial" w:hAnsi="Arial" w:cs="Arial"/>
                <w:sz w:val="20"/>
                <w:szCs w:val="20"/>
              </w:rPr>
              <w:t>W przypadku Projektu spełniającego przesłanki art. 61 ust. 6 rozporządzenia ogólnego, to jest Projektu generującego dochód, dla którego nie można obiektywnie określić dochodu z wyprzedzeniem w momencie wyboru Projektu, Beneficjent ma obowiązek monitorowania dochodu generowanego w fazie operacyjnej. Dochód wygenerowany w okresie do 3 lat od zakończenia Projektu (zamknięcia fazy inwestycyjnej) lub do terminu na złożenie dokumentów dotyczących zamknięcia Programu określonego w przepisach dotyczących EFRR, w zależności od tego, który termin nastąpi wcześniej, należy zwrócić w terminie wskazanym przez Instytucję Zarządzającą RPO WZ.</w:t>
            </w:r>
          </w:p>
          <w:p w:rsidR="004500AD" w:rsidRPr="00E235B0" w:rsidRDefault="004500AD" w:rsidP="00F53FE7">
            <w:pPr>
              <w:pStyle w:val="Default"/>
              <w:widowControl w:val="0"/>
              <w:numPr>
                <w:ilvl w:val="0"/>
                <w:numId w:val="43"/>
              </w:numPr>
              <w:suppressAutoHyphens/>
              <w:autoSpaceDN/>
              <w:adjustRightInd/>
              <w:jc w:val="both"/>
              <w:rPr>
                <w:rFonts w:ascii="Arial" w:hAnsi="Arial" w:cs="Arial"/>
                <w:sz w:val="20"/>
                <w:szCs w:val="20"/>
              </w:rPr>
            </w:pPr>
            <w:r w:rsidRPr="00E235B0">
              <w:rPr>
                <w:rFonts w:ascii="Arial" w:hAnsi="Arial" w:cs="Arial"/>
                <w:sz w:val="20"/>
                <w:szCs w:val="20"/>
              </w:rPr>
              <w:t>W przypadku Projektu spełniającego przesłanki art. 61 ust. 3 lit. a) lub art. 61 ust. 5 rozporządzenia ogólnego, dla którego poziom dofinansowania określono poprzez zastosowanie zryczałtowanych procentowych stawek dochodu, całość dochodów wygenerowanych w czasie realizacji Projektu (w fazie inwestycyjnej) i po zakończeniu realizacji Projektu (w fazie operacyjnej) uznaje się za uwzględnione poprzez zastosowanie stawki zryczałtowanej. Beneficjent nie ma obowiązku monitorowania dochodu w tym przypadku.</w:t>
            </w:r>
          </w:p>
          <w:p w:rsidR="004500AD" w:rsidRPr="00E235B0" w:rsidRDefault="004500AD" w:rsidP="00F53FE7">
            <w:pPr>
              <w:pStyle w:val="Default"/>
              <w:widowControl w:val="0"/>
              <w:numPr>
                <w:ilvl w:val="0"/>
                <w:numId w:val="43"/>
              </w:numPr>
              <w:suppressAutoHyphens/>
              <w:autoSpaceDN/>
              <w:adjustRightInd/>
              <w:jc w:val="both"/>
              <w:rPr>
                <w:rFonts w:ascii="Arial" w:hAnsi="Arial" w:cs="Arial"/>
                <w:sz w:val="20"/>
                <w:szCs w:val="20"/>
              </w:rPr>
            </w:pPr>
            <w:r w:rsidRPr="00E235B0">
              <w:rPr>
                <w:rFonts w:ascii="Arial" w:hAnsi="Arial" w:cs="Arial"/>
                <w:sz w:val="20"/>
                <w:szCs w:val="20"/>
              </w:rPr>
              <w:lastRenderedPageBreak/>
              <w:t xml:space="preserve">Szczegółowe zasady wykazywania oraz monitorowania dochodu w Projekcie określają </w:t>
            </w:r>
            <w:r w:rsidRPr="00E235B0">
              <w:rPr>
                <w:rFonts w:ascii="Arial" w:hAnsi="Arial" w:cs="Arial"/>
                <w:i/>
                <w:sz w:val="20"/>
                <w:szCs w:val="20"/>
              </w:rPr>
              <w:t>Zasady dotyczące wykazywania oraz monitorowania dochodów związanych z realizacją projektów w ramach Regionalnego Programu Operacyjnego Województwa Zachodniopomorskiego 2014-2020,</w:t>
            </w:r>
            <w:r w:rsidRPr="00E235B0">
              <w:rPr>
                <w:rFonts w:ascii="Arial" w:hAnsi="Arial" w:cs="Arial"/>
                <w:sz w:val="20"/>
                <w:szCs w:val="20"/>
              </w:rPr>
              <w:t xml:space="preserve"> stanowiące załącznik nr 8 do Umowy</w:t>
            </w:r>
            <w:r w:rsidRPr="00E235B0">
              <w:rPr>
                <w:rFonts w:ascii="Arial" w:hAnsi="Arial" w:cs="Arial"/>
                <w:b/>
                <w:sz w:val="20"/>
                <w:szCs w:val="20"/>
              </w:rPr>
              <w:t xml:space="preserve"> </w:t>
            </w:r>
          </w:p>
        </w:tc>
        <w:tc>
          <w:tcPr>
            <w:tcW w:w="1985" w:type="dxa"/>
          </w:tcPr>
          <w:p w:rsidR="004500AD" w:rsidRPr="00E235B0" w:rsidRDefault="004500AD">
            <w:pPr>
              <w:rPr>
                <w:rFonts w:ascii="Arial" w:hAnsi="Arial" w:cs="Arial"/>
              </w:rPr>
            </w:pPr>
            <w:r w:rsidRPr="00E235B0">
              <w:rPr>
                <w:rFonts w:ascii="Arial" w:hAnsi="Arial" w:cs="Arial"/>
              </w:rPr>
              <w:lastRenderedPageBreak/>
              <w:t xml:space="preserve">Aktualizacja zapisu </w:t>
            </w:r>
          </w:p>
        </w:tc>
        <w:tc>
          <w:tcPr>
            <w:tcW w:w="1734" w:type="dxa"/>
          </w:tcPr>
          <w:p w:rsidR="004500AD" w:rsidRPr="00E235B0" w:rsidRDefault="004500AD" w:rsidP="004500AD">
            <w:pPr>
              <w:jc w:val="center"/>
              <w:rPr>
                <w:rFonts w:ascii="Arial" w:hAnsi="Arial" w:cs="Arial"/>
              </w:rPr>
            </w:pPr>
            <w:r w:rsidRPr="00E235B0">
              <w:rPr>
                <w:rFonts w:ascii="Arial" w:hAnsi="Arial" w:cs="Arial"/>
              </w:rPr>
              <w:t>Jw.</w:t>
            </w:r>
          </w:p>
        </w:tc>
      </w:tr>
      <w:tr w:rsidR="004500AD" w:rsidRPr="00E235B0" w:rsidTr="006E2E16">
        <w:trPr>
          <w:trHeight w:val="565"/>
        </w:trPr>
        <w:tc>
          <w:tcPr>
            <w:tcW w:w="567" w:type="dxa"/>
          </w:tcPr>
          <w:p w:rsidR="004500AD" w:rsidRPr="00E235B0" w:rsidRDefault="00395281" w:rsidP="006E2E16">
            <w:pPr>
              <w:jc w:val="center"/>
              <w:rPr>
                <w:rFonts w:ascii="Arial" w:hAnsi="Arial" w:cs="Arial"/>
              </w:rPr>
            </w:pPr>
            <w:r w:rsidRPr="00E235B0">
              <w:rPr>
                <w:rFonts w:ascii="Arial" w:hAnsi="Arial" w:cs="Arial"/>
              </w:rPr>
              <w:lastRenderedPageBreak/>
              <w:t>3</w:t>
            </w:r>
            <w:r w:rsidR="00341D7B" w:rsidRPr="00E235B0">
              <w:rPr>
                <w:rFonts w:ascii="Arial" w:hAnsi="Arial" w:cs="Arial"/>
              </w:rPr>
              <w:t>3</w:t>
            </w:r>
          </w:p>
        </w:tc>
        <w:tc>
          <w:tcPr>
            <w:tcW w:w="2127" w:type="dxa"/>
          </w:tcPr>
          <w:p w:rsidR="004500AD" w:rsidRPr="00E235B0" w:rsidRDefault="004500AD" w:rsidP="007D0C3E">
            <w:pPr>
              <w:jc w:val="center"/>
              <w:rPr>
                <w:rFonts w:ascii="Arial" w:hAnsi="Arial" w:cs="Arial"/>
              </w:rPr>
            </w:pPr>
            <w:r w:rsidRPr="00E235B0">
              <w:rPr>
                <w:rFonts w:ascii="Arial" w:hAnsi="Arial" w:cs="Arial"/>
              </w:rPr>
              <w:t>Jw.</w:t>
            </w:r>
          </w:p>
        </w:tc>
        <w:tc>
          <w:tcPr>
            <w:tcW w:w="1701" w:type="dxa"/>
          </w:tcPr>
          <w:p w:rsidR="004500AD" w:rsidRPr="00E235B0" w:rsidRDefault="004500AD" w:rsidP="00F53FE7">
            <w:pPr>
              <w:jc w:val="center"/>
              <w:rPr>
                <w:rFonts w:ascii="Arial" w:hAnsi="Arial" w:cs="Arial"/>
              </w:rPr>
            </w:pPr>
            <w:r w:rsidRPr="00E235B0">
              <w:rPr>
                <w:rFonts w:ascii="Arial" w:hAnsi="Arial" w:cs="Arial"/>
              </w:rPr>
              <w:t>§ 27 ust. 10</w:t>
            </w:r>
          </w:p>
        </w:tc>
        <w:tc>
          <w:tcPr>
            <w:tcW w:w="7654" w:type="dxa"/>
          </w:tcPr>
          <w:p w:rsidR="004500AD" w:rsidRPr="005D5489" w:rsidRDefault="004500AD" w:rsidP="00F53FE7">
            <w:pPr>
              <w:jc w:val="both"/>
              <w:outlineLvl w:val="2"/>
              <w:rPr>
                <w:rFonts w:ascii="Arial" w:hAnsi="Arial" w:cs="Arial"/>
                <w:b/>
                <w:u w:val="single"/>
              </w:rPr>
            </w:pPr>
            <w:r w:rsidRPr="005D5489">
              <w:rPr>
                <w:rFonts w:ascii="Arial" w:hAnsi="Arial" w:cs="Arial"/>
                <w:b/>
                <w:u w:val="single"/>
              </w:rPr>
              <w:t>Dodano ust. 10:</w:t>
            </w:r>
          </w:p>
          <w:p w:rsidR="004500AD" w:rsidRPr="00E235B0" w:rsidRDefault="004500AD" w:rsidP="00F53FE7">
            <w:pPr>
              <w:jc w:val="both"/>
              <w:outlineLvl w:val="2"/>
              <w:rPr>
                <w:rFonts w:ascii="Arial" w:hAnsi="Arial" w:cs="Arial"/>
              </w:rPr>
            </w:pPr>
            <w:r w:rsidRPr="00E235B0">
              <w:rPr>
                <w:rFonts w:ascii="Arial" w:hAnsi="Arial" w:cs="Arial"/>
                <w:kern w:val="1"/>
                <w:lang w:eastAsia="zh-CN"/>
              </w:rPr>
              <w:t xml:space="preserve">W przypadku, gdy wysokość wydatków kwalifikowalnych, o których mowa w § 2 ust. 3 Umowy, ulegnie zmianie oraz gdy dofinansowanie, o którym mowa w § 2 ust. 4 Umowy, ustalone zostało w oparciu o jedną z metod, o której mowa w art. 61 ust. 3 rozporządzenia ogólnego,  Instytucja Zarządzająca RPO WZ może zobowiązać Beneficjenta do ponownego wyliczenia kwoty dofinansowania dla Projektu. Szczegółowe reguły dotyczące ponownego wyliczania kwoty dofinansowania dla Projektu określają </w:t>
            </w:r>
            <w:r w:rsidRPr="00E235B0">
              <w:rPr>
                <w:rFonts w:ascii="Arial" w:hAnsi="Arial" w:cs="Arial"/>
                <w:i/>
                <w:kern w:val="1"/>
                <w:lang w:eastAsia="zh-CN"/>
              </w:rPr>
              <w:t>Zasady dotyczące wykazywania oraz monitorowania dochodów związanych z realizacją projektów w ramach Regionalnego Programu Operacyjnego Województwa Zachodniopomorskiego 2014-2020</w:t>
            </w:r>
            <w:r w:rsidRPr="00E235B0">
              <w:rPr>
                <w:rFonts w:ascii="Arial" w:hAnsi="Arial" w:cs="Arial"/>
                <w:kern w:val="1"/>
                <w:lang w:eastAsia="zh-CN"/>
              </w:rPr>
              <w:t>, stanowiące załącznik nr 8 do Umowy.</w:t>
            </w:r>
          </w:p>
        </w:tc>
        <w:tc>
          <w:tcPr>
            <w:tcW w:w="1985" w:type="dxa"/>
          </w:tcPr>
          <w:p w:rsidR="004500AD" w:rsidRPr="00E235B0" w:rsidRDefault="004500AD" w:rsidP="00EF6BDA">
            <w:pPr>
              <w:jc w:val="center"/>
              <w:rPr>
                <w:rFonts w:ascii="Arial" w:hAnsi="Arial" w:cs="Arial"/>
              </w:rPr>
            </w:pPr>
            <w:r w:rsidRPr="00E235B0">
              <w:rPr>
                <w:rFonts w:ascii="Arial" w:hAnsi="Arial" w:cs="Arial"/>
              </w:rPr>
              <w:t>Aktualizacja zapisu</w:t>
            </w:r>
          </w:p>
        </w:tc>
        <w:tc>
          <w:tcPr>
            <w:tcW w:w="1734" w:type="dxa"/>
          </w:tcPr>
          <w:p w:rsidR="004500AD" w:rsidRPr="00E235B0" w:rsidRDefault="004500AD" w:rsidP="004500AD">
            <w:pPr>
              <w:jc w:val="center"/>
              <w:rPr>
                <w:rFonts w:ascii="Arial" w:hAnsi="Arial" w:cs="Arial"/>
              </w:rPr>
            </w:pPr>
            <w:r w:rsidRPr="00E235B0">
              <w:rPr>
                <w:rFonts w:ascii="Arial" w:hAnsi="Arial" w:cs="Arial"/>
              </w:rPr>
              <w:t>Jw.</w:t>
            </w:r>
          </w:p>
        </w:tc>
      </w:tr>
      <w:tr w:rsidR="004500AD" w:rsidRPr="00E235B0" w:rsidTr="006E2E16">
        <w:trPr>
          <w:trHeight w:val="565"/>
        </w:trPr>
        <w:tc>
          <w:tcPr>
            <w:tcW w:w="567" w:type="dxa"/>
          </w:tcPr>
          <w:p w:rsidR="004500AD" w:rsidRPr="00E235B0" w:rsidRDefault="00395281" w:rsidP="006E2E16">
            <w:pPr>
              <w:jc w:val="center"/>
              <w:rPr>
                <w:rFonts w:ascii="Arial" w:hAnsi="Arial" w:cs="Arial"/>
              </w:rPr>
            </w:pPr>
            <w:r w:rsidRPr="00E235B0">
              <w:rPr>
                <w:rFonts w:ascii="Arial" w:hAnsi="Arial" w:cs="Arial"/>
              </w:rPr>
              <w:t>3</w:t>
            </w:r>
            <w:r w:rsidR="00341D7B" w:rsidRPr="00E235B0">
              <w:rPr>
                <w:rFonts w:ascii="Arial" w:hAnsi="Arial" w:cs="Arial"/>
              </w:rPr>
              <w:t>4</w:t>
            </w:r>
          </w:p>
        </w:tc>
        <w:tc>
          <w:tcPr>
            <w:tcW w:w="2127" w:type="dxa"/>
          </w:tcPr>
          <w:p w:rsidR="004500AD" w:rsidRPr="00E235B0" w:rsidRDefault="004500AD" w:rsidP="007D0C3E">
            <w:pPr>
              <w:jc w:val="center"/>
              <w:rPr>
                <w:rFonts w:ascii="Arial" w:hAnsi="Arial" w:cs="Arial"/>
              </w:rPr>
            </w:pPr>
            <w:r w:rsidRPr="00E235B0">
              <w:rPr>
                <w:rFonts w:ascii="Arial" w:hAnsi="Arial" w:cs="Arial"/>
              </w:rPr>
              <w:t>Załącznik nr 7 do regulaminu konkursu:</w:t>
            </w:r>
          </w:p>
          <w:p w:rsidR="004500AD" w:rsidRPr="00995E53" w:rsidRDefault="004500AD" w:rsidP="007D0C3E">
            <w:pPr>
              <w:jc w:val="center"/>
              <w:rPr>
                <w:rFonts w:ascii="Arial" w:hAnsi="Arial" w:cs="Arial"/>
                <w:i/>
              </w:rPr>
            </w:pPr>
            <w:r w:rsidRPr="00995E53">
              <w:rPr>
                <w:rFonts w:ascii="Arial" w:hAnsi="Arial" w:cs="Arial"/>
                <w:i/>
              </w:rPr>
              <w:t xml:space="preserve">Zasady wprowadzania zmian w projektach realizowanych </w:t>
            </w:r>
            <w:r w:rsidR="009842C4">
              <w:rPr>
                <w:rFonts w:ascii="Arial" w:hAnsi="Arial" w:cs="Arial"/>
                <w:i/>
              </w:rPr>
              <w:br/>
            </w:r>
            <w:r w:rsidRPr="00995E53">
              <w:rPr>
                <w:rFonts w:ascii="Arial" w:hAnsi="Arial" w:cs="Arial"/>
                <w:i/>
              </w:rPr>
              <w:t>w ramach Regionalnego Programu Operacyjnego Województwa Zachodniopomorskiego 2014-2020 (wersja 3.0)</w:t>
            </w:r>
          </w:p>
        </w:tc>
        <w:tc>
          <w:tcPr>
            <w:tcW w:w="1701" w:type="dxa"/>
          </w:tcPr>
          <w:p w:rsidR="004500AD" w:rsidRPr="00E235B0" w:rsidRDefault="004500AD" w:rsidP="007D0C3E">
            <w:pPr>
              <w:jc w:val="center"/>
              <w:rPr>
                <w:rFonts w:ascii="Arial" w:hAnsi="Arial" w:cs="Arial"/>
              </w:rPr>
            </w:pPr>
          </w:p>
        </w:tc>
        <w:tc>
          <w:tcPr>
            <w:tcW w:w="7654" w:type="dxa"/>
          </w:tcPr>
          <w:p w:rsidR="004500AD" w:rsidRPr="00E235B0" w:rsidRDefault="004500AD" w:rsidP="007D0C3E">
            <w:pPr>
              <w:jc w:val="both"/>
              <w:outlineLvl w:val="2"/>
              <w:rPr>
                <w:rFonts w:ascii="Arial" w:eastAsia="Times New Roman" w:hAnsi="Arial" w:cs="Arial"/>
              </w:rPr>
            </w:pPr>
            <w:r w:rsidRPr="002A64D5">
              <w:rPr>
                <w:rFonts w:ascii="Arial" w:hAnsi="Arial" w:cs="Arial"/>
                <w:b/>
                <w:u w:val="single"/>
              </w:rPr>
              <w:t>Zmieniono</w:t>
            </w:r>
            <w:r w:rsidRPr="00E235B0">
              <w:rPr>
                <w:rFonts w:ascii="Arial" w:hAnsi="Arial" w:cs="Arial"/>
              </w:rPr>
              <w:t xml:space="preserve"> wersję załącznika nr 7 do regulaminu konkursu </w:t>
            </w:r>
            <w:r w:rsidRPr="00E235B0">
              <w:rPr>
                <w:rFonts w:ascii="Arial" w:hAnsi="Arial" w:cs="Arial"/>
                <w:i/>
              </w:rPr>
              <w:t xml:space="preserve">Zasady wprowadzania zmian w projektach realizowanych w ramach Regionalnego Programu Operacyjnego Województwa Zachodniopomorskiego 2014-2020 </w:t>
            </w:r>
            <w:r w:rsidRPr="00E235B0">
              <w:rPr>
                <w:rFonts w:ascii="Arial" w:hAnsi="Arial" w:cs="Arial"/>
              </w:rPr>
              <w:t>z 3.0 na 4.0.</w:t>
            </w:r>
          </w:p>
        </w:tc>
        <w:tc>
          <w:tcPr>
            <w:tcW w:w="1985" w:type="dxa"/>
          </w:tcPr>
          <w:p w:rsidR="004500AD" w:rsidRPr="00E235B0" w:rsidRDefault="00920FE4" w:rsidP="00920FE4">
            <w:pPr>
              <w:jc w:val="center"/>
              <w:rPr>
                <w:rFonts w:ascii="Arial" w:hAnsi="Arial" w:cs="Arial"/>
              </w:rPr>
            </w:pPr>
            <w:r>
              <w:rPr>
                <w:rFonts w:ascii="Arial" w:hAnsi="Arial" w:cs="Arial"/>
              </w:rPr>
              <w:t xml:space="preserve">Aktualizacja zapisu dokonana w związku ze zmianą załącznika do </w:t>
            </w:r>
            <w:r>
              <w:rPr>
                <w:rFonts w:ascii="Arial" w:hAnsi="Arial" w:cs="Arial"/>
                <w:i/>
              </w:rPr>
              <w:t>Zasad wprowadzania zmian w projektach realizowanych w ramach Regionalnego Programu Operacyjnego Województwa Zachodniopomorskiego 2014-2020</w:t>
            </w:r>
            <w:r>
              <w:rPr>
                <w:rFonts w:ascii="Arial" w:hAnsi="Arial" w:cs="Arial"/>
              </w:rPr>
              <w:t xml:space="preserve">, tj. </w:t>
            </w:r>
            <w:r>
              <w:rPr>
                <w:rFonts w:ascii="Arial" w:eastAsia="Times New Roman" w:hAnsi="Arial" w:cs="Arial"/>
                <w:bCs/>
              </w:rPr>
              <w:t>Formularza wprowadzania zmian w projekcie realizowanym w ramach RPO WZ 2014-2020</w:t>
            </w:r>
          </w:p>
        </w:tc>
        <w:tc>
          <w:tcPr>
            <w:tcW w:w="1734" w:type="dxa"/>
          </w:tcPr>
          <w:p w:rsidR="004500AD" w:rsidRPr="00E235B0" w:rsidRDefault="004500AD" w:rsidP="004500AD">
            <w:pPr>
              <w:jc w:val="center"/>
              <w:rPr>
                <w:rFonts w:ascii="Arial" w:hAnsi="Arial" w:cs="Arial"/>
              </w:rPr>
            </w:pPr>
            <w:r w:rsidRPr="00E235B0">
              <w:rPr>
                <w:rFonts w:ascii="Arial" w:hAnsi="Arial" w:cs="Arial"/>
              </w:rPr>
              <w:t>Jw.</w:t>
            </w:r>
          </w:p>
        </w:tc>
      </w:tr>
    </w:tbl>
    <w:p w:rsidR="00CD08FF" w:rsidRDefault="00CD08FF" w:rsidP="002A78BA">
      <w:pPr>
        <w:spacing w:line="240" w:lineRule="auto"/>
        <w:rPr>
          <w:rFonts w:ascii="Arial" w:hAnsi="Arial" w:cs="Arial"/>
          <w:b/>
          <w:sz w:val="20"/>
          <w:szCs w:val="20"/>
        </w:rPr>
      </w:pPr>
    </w:p>
    <w:p w:rsidR="00260C85" w:rsidRDefault="00260C85" w:rsidP="002A78BA">
      <w:pPr>
        <w:spacing w:line="240" w:lineRule="auto"/>
        <w:rPr>
          <w:rFonts w:ascii="Arial" w:hAnsi="Arial" w:cs="Arial"/>
          <w:b/>
          <w:sz w:val="20"/>
          <w:szCs w:val="20"/>
        </w:rPr>
      </w:pPr>
    </w:p>
    <w:sectPr w:rsidR="00260C85" w:rsidSect="00E21567">
      <w:footerReference w:type="default" r:id="rId9"/>
      <w:pgSz w:w="16838" w:h="11906" w:orient="landscape"/>
      <w:pgMar w:top="1417" w:right="1383"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FA4" w:rsidRDefault="002D3FA4" w:rsidP="00EA4F46">
      <w:pPr>
        <w:spacing w:line="240" w:lineRule="auto"/>
      </w:pPr>
      <w:r>
        <w:separator/>
      </w:r>
    </w:p>
  </w:endnote>
  <w:endnote w:type="continuationSeparator" w:id="0">
    <w:p w:rsidR="002D3FA4" w:rsidRDefault="002D3FA4" w:rsidP="00EA4F4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00"/>
    <w:family w:val="swiss"/>
    <w:notTrueType/>
    <w:pitch w:val="variable"/>
    <w:sig w:usb0="A00002AF" w:usb1="5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FA4" w:rsidRPr="00C036EF" w:rsidRDefault="002D3FA4" w:rsidP="004E5965">
    <w:pPr>
      <w:pStyle w:val="Stopka"/>
      <w:jc w:val="right"/>
      <w:rPr>
        <w:rFonts w:ascii="Arial" w:hAnsi="Arial" w:cs="Arial"/>
        <w:sz w:val="20"/>
        <w:szCs w:val="20"/>
      </w:rPr>
    </w:pPr>
    <w:r w:rsidRPr="00C036EF">
      <w:rPr>
        <w:rFonts w:ascii="Arial" w:hAnsi="Arial" w:cs="Arial"/>
        <w:sz w:val="20"/>
        <w:szCs w:val="20"/>
      </w:rPr>
      <w:t xml:space="preserve"> </w:t>
    </w:r>
    <w:r w:rsidR="004D46A5" w:rsidRPr="00C036EF">
      <w:rPr>
        <w:rFonts w:ascii="Arial" w:hAnsi="Arial" w:cs="Arial"/>
        <w:sz w:val="20"/>
        <w:szCs w:val="20"/>
      </w:rPr>
      <w:fldChar w:fldCharType="begin"/>
    </w:r>
    <w:r w:rsidRPr="00C036EF">
      <w:rPr>
        <w:rFonts w:ascii="Arial" w:hAnsi="Arial" w:cs="Arial"/>
        <w:sz w:val="20"/>
        <w:szCs w:val="20"/>
      </w:rPr>
      <w:instrText>PAGE</w:instrText>
    </w:r>
    <w:r w:rsidR="004D46A5" w:rsidRPr="00C036EF">
      <w:rPr>
        <w:rFonts w:ascii="Arial" w:hAnsi="Arial" w:cs="Arial"/>
        <w:sz w:val="20"/>
        <w:szCs w:val="20"/>
      </w:rPr>
      <w:fldChar w:fldCharType="separate"/>
    </w:r>
    <w:r w:rsidR="007C4298">
      <w:rPr>
        <w:rFonts w:ascii="Arial" w:hAnsi="Arial" w:cs="Arial"/>
        <w:noProof/>
        <w:sz w:val="20"/>
        <w:szCs w:val="20"/>
      </w:rPr>
      <w:t>11</w:t>
    </w:r>
    <w:r w:rsidR="004D46A5" w:rsidRPr="00C036EF">
      <w:rPr>
        <w:rFonts w:ascii="Arial" w:hAnsi="Arial" w:cs="Arial"/>
        <w:sz w:val="20"/>
        <w:szCs w:val="20"/>
      </w:rPr>
      <w:fldChar w:fldCharType="end"/>
    </w:r>
    <w:r w:rsidRPr="00C036EF">
      <w:rPr>
        <w:rFonts w:ascii="Arial" w:hAnsi="Arial" w:cs="Arial"/>
        <w:sz w:val="20"/>
        <w:szCs w:val="20"/>
      </w:rPr>
      <w:t>/</w:t>
    </w:r>
    <w:r w:rsidR="004D46A5" w:rsidRPr="00C036EF">
      <w:rPr>
        <w:rFonts w:ascii="Arial" w:hAnsi="Arial" w:cs="Arial"/>
        <w:sz w:val="20"/>
        <w:szCs w:val="20"/>
      </w:rPr>
      <w:fldChar w:fldCharType="begin"/>
    </w:r>
    <w:r w:rsidRPr="00C036EF">
      <w:rPr>
        <w:rFonts w:ascii="Arial" w:hAnsi="Arial" w:cs="Arial"/>
        <w:sz w:val="20"/>
        <w:szCs w:val="20"/>
      </w:rPr>
      <w:instrText>NUMPAGES</w:instrText>
    </w:r>
    <w:r w:rsidR="004D46A5" w:rsidRPr="00C036EF">
      <w:rPr>
        <w:rFonts w:ascii="Arial" w:hAnsi="Arial" w:cs="Arial"/>
        <w:sz w:val="20"/>
        <w:szCs w:val="20"/>
      </w:rPr>
      <w:fldChar w:fldCharType="separate"/>
    </w:r>
    <w:r w:rsidR="007C4298">
      <w:rPr>
        <w:rFonts w:ascii="Arial" w:hAnsi="Arial" w:cs="Arial"/>
        <w:noProof/>
        <w:sz w:val="20"/>
        <w:szCs w:val="20"/>
      </w:rPr>
      <w:t>14</w:t>
    </w:r>
    <w:r w:rsidR="004D46A5" w:rsidRPr="00C036EF">
      <w:rPr>
        <w:rFonts w:ascii="Arial" w:hAnsi="Arial" w:cs="Arial"/>
        <w:sz w:val="20"/>
        <w:szCs w:val="20"/>
      </w:rPr>
      <w:fldChar w:fldCharType="end"/>
    </w:r>
  </w:p>
  <w:p w:rsidR="002D3FA4" w:rsidRDefault="002D3FA4" w:rsidP="004E596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FA4" w:rsidRDefault="002D3FA4" w:rsidP="00EA4F46">
      <w:pPr>
        <w:spacing w:line="240" w:lineRule="auto"/>
      </w:pPr>
      <w:r>
        <w:separator/>
      </w:r>
    </w:p>
  </w:footnote>
  <w:footnote w:type="continuationSeparator" w:id="0">
    <w:p w:rsidR="002D3FA4" w:rsidRDefault="002D3FA4" w:rsidP="00EA4F4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4A97904"/>
    <w:multiLevelType w:val="hybridMultilevel"/>
    <w:tmpl w:val="B6F45E3E"/>
    <w:lvl w:ilvl="0" w:tplc="B0F65E14">
      <w:start w:val="1"/>
      <w:numFmt w:val="decimal"/>
      <w:lvlText w:val="%1."/>
      <w:lvlJc w:val="left"/>
      <w:pPr>
        <w:ind w:left="678" w:hanging="360"/>
      </w:pPr>
      <w:rPr>
        <w:rFonts w:hint="default"/>
      </w:rPr>
    </w:lvl>
    <w:lvl w:ilvl="1" w:tplc="04150019" w:tentative="1">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6">
    <w:nsid w:val="0FC361C2"/>
    <w:multiLevelType w:val="hybridMultilevel"/>
    <w:tmpl w:val="DEF63ABA"/>
    <w:lvl w:ilvl="0" w:tplc="A760AC4E">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38504D8"/>
    <w:multiLevelType w:val="hybridMultilevel"/>
    <w:tmpl w:val="180264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59D6101"/>
    <w:multiLevelType w:val="hybridMultilevel"/>
    <w:tmpl w:val="3A3C72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5A91839"/>
    <w:multiLevelType w:val="hybridMultilevel"/>
    <w:tmpl w:val="FEE0A086"/>
    <w:lvl w:ilvl="0" w:tplc="01988EF2">
      <w:start w:val="1"/>
      <w:numFmt w:val="lowerLetter"/>
      <w:lvlText w:val="%1)"/>
      <w:lvlJc w:val="left"/>
      <w:pPr>
        <w:ind w:left="928" w:hanging="360"/>
      </w:pPr>
      <w:rPr>
        <w:rFonts w:ascii="Arial" w:hAnsi="Arial" w:cs="Arial" w:hint="default"/>
        <w:b w:val="0"/>
        <w:i w:val="0"/>
        <w:sz w:val="20"/>
        <w:szCs w:val="20"/>
      </w:rPr>
    </w:lvl>
    <w:lvl w:ilvl="1" w:tplc="04150019">
      <w:start w:val="1"/>
      <w:numFmt w:val="bullet"/>
      <w:lvlText w:val="-"/>
      <w:lvlJc w:val="left"/>
      <w:pPr>
        <w:ind w:left="-2467" w:hanging="360"/>
      </w:pPr>
      <w:rPr>
        <w:rFonts w:ascii="Arial" w:eastAsia="Times New Roman" w:hAnsi="Arial" w:cs="Arial" w:hint="default"/>
      </w:rPr>
    </w:lvl>
    <w:lvl w:ilvl="2" w:tplc="0415001B">
      <w:start w:val="1"/>
      <w:numFmt w:val="lowerRoman"/>
      <w:lvlText w:val="%3."/>
      <w:lvlJc w:val="right"/>
      <w:pPr>
        <w:ind w:left="-1747" w:hanging="180"/>
      </w:pPr>
    </w:lvl>
    <w:lvl w:ilvl="3" w:tplc="C84227D6">
      <w:start w:val="1"/>
      <w:numFmt w:val="decimal"/>
      <w:lvlText w:val="%4."/>
      <w:lvlJc w:val="left"/>
      <w:pPr>
        <w:ind w:left="-1027" w:hanging="360"/>
      </w:pPr>
      <w:rPr>
        <w:rFonts w:ascii="Arial" w:hAnsi="Arial" w:cs="Arial" w:hint="default"/>
        <w:sz w:val="20"/>
      </w:r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0415000F">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10">
    <w:nsid w:val="1BA364C5"/>
    <w:multiLevelType w:val="multilevel"/>
    <w:tmpl w:val="5B240AC4"/>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1">
    <w:nsid w:val="22960C69"/>
    <w:multiLevelType w:val="hybridMultilevel"/>
    <w:tmpl w:val="D794BFD0"/>
    <w:lvl w:ilvl="0" w:tplc="2BDE6D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13">
    <w:nsid w:val="2BE0642E"/>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CEC2815"/>
    <w:multiLevelType w:val="hybridMultilevel"/>
    <w:tmpl w:val="45347332"/>
    <w:lvl w:ilvl="0" w:tplc="AF0CE158">
      <w:start w:val="1"/>
      <w:numFmt w:val="lowerLetter"/>
      <w:lvlText w:val="%1)"/>
      <w:lvlJc w:val="left"/>
      <w:pPr>
        <w:ind w:left="720" w:hanging="360"/>
      </w:pPr>
      <w:rPr>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DF96E8F"/>
    <w:multiLevelType w:val="hybridMultilevel"/>
    <w:tmpl w:val="4DDAFEE2"/>
    <w:lvl w:ilvl="0" w:tplc="5B02E4C0">
      <w:start w:val="1"/>
      <w:numFmt w:val="bullet"/>
      <w:lvlText w:val="-"/>
      <w:lvlJc w:val="left"/>
      <w:pPr>
        <w:ind w:left="1440" w:hanging="360"/>
      </w:pPr>
      <w:rPr>
        <w:rFonts w:ascii="Arial" w:eastAsia="Times New Roman" w:hAnsi="Arial" w:cs="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nsid w:val="2FFF12FB"/>
    <w:multiLevelType w:val="hybridMultilevel"/>
    <w:tmpl w:val="58763C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2A3261E"/>
    <w:multiLevelType w:val="hybridMultilevel"/>
    <w:tmpl w:val="9C481654"/>
    <w:lvl w:ilvl="0" w:tplc="28327936">
      <w:start w:val="1"/>
      <w:numFmt w:val="decimal"/>
      <w:lvlText w:val="%1."/>
      <w:lvlJc w:val="left"/>
      <w:pPr>
        <w:ind w:left="928" w:hanging="360"/>
      </w:pPr>
      <w:rPr>
        <w:rFonts w:hint="default"/>
        <w:b w:val="0"/>
        <w:strike w:val="0"/>
        <w:color w:val="auto"/>
      </w:rPr>
    </w:lvl>
    <w:lvl w:ilvl="1" w:tplc="D24E8E86">
      <w:start w:val="2"/>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786"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5841C61"/>
    <w:multiLevelType w:val="hybridMultilevel"/>
    <w:tmpl w:val="BF640448"/>
    <w:lvl w:ilvl="0" w:tplc="9AE26890">
      <w:start w:val="1"/>
      <w:numFmt w:val="decimal"/>
      <w:pStyle w:val="Nagwek3"/>
      <w:lvlText w:val="%1."/>
      <w:lvlJc w:val="left"/>
      <w:pPr>
        <w:ind w:left="786" w:hanging="360"/>
      </w:pPr>
      <w:rPr>
        <w:rFonts w:ascii="Arial" w:hAnsi="Arial" w:cs="Arial" w:hint="default"/>
        <w:b w:val="0"/>
        <w:strike w:val="0"/>
      </w:rPr>
    </w:lvl>
    <w:lvl w:ilvl="1" w:tplc="BCD842DA">
      <w:start w:val="1"/>
      <w:numFmt w:val="lowerLetter"/>
      <w:lvlText w:val="%2)"/>
      <w:lvlJc w:val="left"/>
      <w:pPr>
        <w:ind w:left="1440" w:hanging="360"/>
      </w:pPr>
      <w:rPr>
        <w:rFonts w:hint="default"/>
      </w:rPr>
    </w:lvl>
    <w:lvl w:ilvl="2" w:tplc="A7FE5788">
      <w:start w:val="1"/>
      <w:numFmt w:val="bullet"/>
      <w:lvlText w:val=""/>
      <w:lvlJc w:val="left"/>
      <w:pPr>
        <w:ind w:left="2340" w:hanging="360"/>
      </w:pPr>
      <w:rPr>
        <w:rFonts w:ascii="Symbol" w:eastAsia="Calibri" w:hAnsi="Symbo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46A73D54"/>
    <w:multiLevelType w:val="hybridMultilevel"/>
    <w:tmpl w:val="040699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E30092"/>
    <w:multiLevelType w:val="hybridMultilevel"/>
    <w:tmpl w:val="15AE3BC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4">
    <w:nsid w:val="4A36490E"/>
    <w:multiLevelType w:val="hybridMultilevel"/>
    <w:tmpl w:val="CC264866"/>
    <w:lvl w:ilvl="0" w:tplc="04150011">
      <w:start w:val="1"/>
      <w:numFmt w:val="decimal"/>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25">
    <w:nsid w:val="4C005107"/>
    <w:multiLevelType w:val="hybridMultilevel"/>
    <w:tmpl w:val="8C7288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501F03D5"/>
    <w:multiLevelType w:val="hybridMultilevel"/>
    <w:tmpl w:val="34C49A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05A4853"/>
    <w:multiLevelType w:val="hybridMultilevel"/>
    <w:tmpl w:val="3A3C72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1E742F9"/>
    <w:multiLevelType w:val="multilevel"/>
    <w:tmpl w:val="AC4667A4"/>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51F72F92"/>
    <w:multiLevelType w:val="hybridMultilevel"/>
    <w:tmpl w:val="63CCF7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8B26824"/>
    <w:multiLevelType w:val="hybridMultilevel"/>
    <w:tmpl w:val="B6F45E3E"/>
    <w:lvl w:ilvl="0" w:tplc="B0F65E14">
      <w:start w:val="1"/>
      <w:numFmt w:val="decimal"/>
      <w:lvlText w:val="%1."/>
      <w:lvlJc w:val="left"/>
      <w:pPr>
        <w:ind w:left="678" w:hanging="360"/>
      </w:pPr>
      <w:rPr>
        <w:rFonts w:hint="default"/>
      </w:rPr>
    </w:lvl>
    <w:lvl w:ilvl="1" w:tplc="04150019" w:tentative="1">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31">
    <w:nsid w:val="5B1E543A"/>
    <w:multiLevelType w:val="hybridMultilevel"/>
    <w:tmpl w:val="658649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5BB621F0"/>
    <w:multiLevelType w:val="hybridMultilevel"/>
    <w:tmpl w:val="D794BFD0"/>
    <w:lvl w:ilvl="0" w:tplc="2BDE6D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E791A1F"/>
    <w:multiLevelType w:val="hybridMultilevel"/>
    <w:tmpl w:val="2934FD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0991654"/>
    <w:multiLevelType w:val="hybridMultilevel"/>
    <w:tmpl w:val="9B6AD5F6"/>
    <w:lvl w:ilvl="0" w:tplc="764A7AFE">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5">
    <w:nsid w:val="649B4E1D"/>
    <w:multiLevelType w:val="hybridMultilevel"/>
    <w:tmpl w:val="A648B2A4"/>
    <w:lvl w:ilvl="0" w:tplc="DB5A8BF8">
      <w:start w:val="1"/>
      <w:numFmt w:val="decimal"/>
      <w:lvlText w:val="%1."/>
      <w:lvlJc w:val="left"/>
      <w:pPr>
        <w:ind w:left="720" w:hanging="360"/>
      </w:pPr>
      <w:rPr>
        <w:i/>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528719C"/>
    <w:multiLevelType w:val="hybridMultilevel"/>
    <w:tmpl w:val="5C9E7FA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6A50BF8"/>
    <w:multiLevelType w:val="hybridMultilevel"/>
    <w:tmpl w:val="A860D6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6A81365D"/>
    <w:multiLevelType w:val="hybridMultilevel"/>
    <w:tmpl w:val="EC2634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B393170"/>
    <w:multiLevelType w:val="hybridMultilevel"/>
    <w:tmpl w:val="8D9E644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6F585B96"/>
    <w:multiLevelType w:val="hybridMultilevel"/>
    <w:tmpl w:val="8F0C4B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F5E408B"/>
    <w:multiLevelType w:val="hybridMultilevel"/>
    <w:tmpl w:val="8CB0A4CE"/>
    <w:lvl w:ilvl="0" w:tplc="1AB023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FBD63D3"/>
    <w:multiLevelType w:val="hybridMultilevel"/>
    <w:tmpl w:val="2702EB66"/>
    <w:lvl w:ilvl="0" w:tplc="FFFFFFFF">
      <w:start w:val="1"/>
      <w:numFmt w:val="bullet"/>
      <w:lvlText w:val=""/>
      <w:lvlJc w:val="left"/>
      <w:pPr>
        <w:ind w:left="1068" w:hanging="360"/>
      </w:pPr>
      <w:rPr>
        <w:rFonts w:ascii="Symbol" w:hAnsi="Symbol" w:hint="default"/>
      </w:rPr>
    </w:lvl>
    <w:lvl w:ilvl="1" w:tplc="04150003">
      <w:start w:val="1"/>
      <w:numFmt w:val="bullet"/>
      <w:lvlText w:val="o"/>
      <w:lvlJc w:val="left"/>
      <w:pPr>
        <w:ind w:left="2114" w:hanging="360"/>
      </w:pPr>
      <w:rPr>
        <w:rFonts w:ascii="Courier New" w:hAnsi="Courier New" w:cs="Courier New"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43">
    <w:nsid w:val="760A1FA9"/>
    <w:multiLevelType w:val="hybridMultilevel"/>
    <w:tmpl w:val="2E4EF0EC"/>
    <w:lvl w:ilvl="0" w:tplc="18885C7C">
      <w:start w:val="1"/>
      <w:numFmt w:val="decimal"/>
      <w:lvlText w:val="%1)"/>
      <w:lvlJc w:val="left"/>
      <w:pPr>
        <w:ind w:left="644" w:hanging="360"/>
      </w:pPr>
      <w:rPr>
        <w:rFonts w:ascii="Arial" w:eastAsia="Calibri" w:hAnsi="Arial" w:cs="Arial"/>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4">
    <w:nsid w:val="7CDE2744"/>
    <w:multiLevelType w:val="hybridMultilevel"/>
    <w:tmpl w:val="141A795E"/>
    <w:lvl w:ilvl="0" w:tplc="3B9C1912">
      <w:start w:val="2"/>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num w:numId="1">
    <w:abstractNumId w:val="3"/>
  </w:num>
  <w:num w:numId="2">
    <w:abstractNumId w:val="2"/>
  </w:num>
  <w:num w:numId="3">
    <w:abstractNumId w:val="1"/>
  </w:num>
  <w:num w:numId="4">
    <w:abstractNumId w:val="0"/>
  </w:num>
  <w:num w:numId="5">
    <w:abstractNumId w:val="17"/>
  </w:num>
  <w:num w:numId="6">
    <w:abstractNumId w:val="19"/>
  </w:num>
  <w:num w:numId="7">
    <w:abstractNumId w:val="12"/>
  </w:num>
  <w:num w:numId="8">
    <w:abstractNumId w:val="44"/>
  </w:num>
  <w:num w:numId="9">
    <w:abstractNumId w:val="31"/>
  </w:num>
  <w:num w:numId="10">
    <w:abstractNumId w:val="10"/>
  </w:num>
  <w:num w:numId="11">
    <w:abstractNumId w:val="7"/>
  </w:num>
  <w:num w:numId="12">
    <w:abstractNumId w:val="16"/>
  </w:num>
  <w:num w:numId="13">
    <w:abstractNumId w:val="15"/>
  </w:num>
  <w:num w:numId="14">
    <w:abstractNumId w:val="38"/>
  </w:num>
  <w:num w:numId="15">
    <w:abstractNumId w:val="29"/>
  </w:num>
  <w:num w:numId="16">
    <w:abstractNumId w:val="9"/>
  </w:num>
  <w:num w:numId="17">
    <w:abstractNumId w:val="13"/>
  </w:num>
  <w:num w:numId="18">
    <w:abstractNumId w:val="18"/>
  </w:num>
  <w:num w:numId="19">
    <w:abstractNumId w:val="26"/>
  </w:num>
  <w:num w:numId="20">
    <w:abstractNumId w:val="23"/>
  </w:num>
  <w:num w:numId="21">
    <w:abstractNumId w:val="40"/>
  </w:num>
  <w:num w:numId="22">
    <w:abstractNumId w:val="37"/>
  </w:num>
  <w:num w:numId="23">
    <w:abstractNumId w:val="30"/>
  </w:num>
  <w:num w:numId="24">
    <w:abstractNumId w:val="5"/>
  </w:num>
  <w:num w:numId="25">
    <w:abstractNumId w:val="33"/>
  </w:num>
  <w:num w:numId="26">
    <w:abstractNumId w:val="24"/>
  </w:num>
  <w:num w:numId="27">
    <w:abstractNumId w:val="19"/>
    <w:lvlOverride w:ilvl="0">
      <w:startOverride w:val="1"/>
    </w:lvlOverride>
  </w:num>
  <w:num w:numId="28">
    <w:abstractNumId w:val="21"/>
  </w:num>
  <w:num w:numId="29">
    <w:abstractNumId w:val="35"/>
  </w:num>
  <w:num w:numId="30">
    <w:abstractNumId w:val="39"/>
  </w:num>
  <w:num w:numId="3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num>
  <w:num w:numId="33">
    <w:abstractNumId w:val="6"/>
  </w:num>
  <w:num w:numId="34">
    <w:abstractNumId w:val="42"/>
  </w:num>
  <w:num w:numId="35">
    <w:abstractNumId w:val="14"/>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27"/>
  </w:num>
  <w:num w:numId="39">
    <w:abstractNumId w:val="36"/>
  </w:num>
  <w:num w:numId="40">
    <w:abstractNumId w:val="22"/>
  </w:num>
  <w:num w:numId="41">
    <w:abstractNumId w:val="11"/>
  </w:num>
  <w:num w:numId="42">
    <w:abstractNumId w:val="32"/>
  </w:num>
  <w:num w:numId="43">
    <w:abstractNumId w:val="28"/>
  </w:num>
  <w:num w:numId="44">
    <w:abstractNumId w:val="4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A4F46"/>
    <w:rsid w:val="00000111"/>
    <w:rsid w:val="00003ECB"/>
    <w:rsid w:val="000100A0"/>
    <w:rsid w:val="00011BF4"/>
    <w:rsid w:val="000245AC"/>
    <w:rsid w:val="00030D9C"/>
    <w:rsid w:val="00033D37"/>
    <w:rsid w:val="00042302"/>
    <w:rsid w:val="00043F3C"/>
    <w:rsid w:val="00044DC7"/>
    <w:rsid w:val="00053D2A"/>
    <w:rsid w:val="000544EC"/>
    <w:rsid w:val="00060490"/>
    <w:rsid w:val="00061BE5"/>
    <w:rsid w:val="000649D8"/>
    <w:rsid w:val="00067680"/>
    <w:rsid w:val="00067D28"/>
    <w:rsid w:val="00075A8F"/>
    <w:rsid w:val="00076254"/>
    <w:rsid w:val="00076297"/>
    <w:rsid w:val="000773E2"/>
    <w:rsid w:val="00077A6A"/>
    <w:rsid w:val="00083E57"/>
    <w:rsid w:val="00085D62"/>
    <w:rsid w:val="00092377"/>
    <w:rsid w:val="00097063"/>
    <w:rsid w:val="000A1A34"/>
    <w:rsid w:val="000A6F63"/>
    <w:rsid w:val="000B494A"/>
    <w:rsid w:val="000B6810"/>
    <w:rsid w:val="000C20D9"/>
    <w:rsid w:val="000C5A91"/>
    <w:rsid w:val="000C5E1A"/>
    <w:rsid w:val="000C61B7"/>
    <w:rsid w:val="000D043A"/>
    <w:rsid w:val="000D3C03"/>
    <w:rsid w:val="000D4B2D"/>
    <w:rsid w:val="000D677E"/>
    <w:rsid w:val="000D6E05"/>
    <w:rsid w:val="000D7EC0"/>
    <w:rsid w:val="000E030D"/>
    <w:rsid w:val="000E4D3D"/>
    <w:rsid w:val="000E7A46"/>
    <w:rsid w:val="000F13B8"/>
    <w:rsid w:val="000F1F4C"/>
    <w:rsid w:val="000F36C7"/>
    <w:rsid w:val="001004AC"/>
    <w:rsid w:val="001026FA"/>
    <w:rsid w:val="00103BB8"/>
    <w:rsid w:val="00107DAA"/>
    <w:rsid w:val="0011172C"/>
    <w:rsid w:val="00112932"/>
    <w:rsid w:val="00112ABC"/>
    <w:rsid w:val="00115A85"/>
    <w:rsid w:val="00116A62"/>
    <w:rsid w:val="00124987"/>
    <w:rsid w:val="0013109C"/>
    <w:rsid w:val="00140DEC"/>
    <w:rsid w:val="00141299"/>
    <w:rsid w:val="00146251"/>
    <w:rsid w:val="00152452"/>
    <w:rsid w:val="00152961"/>
    <w:rsid w:val="00162B2E"/>
    <w:rsid w:val="00163AEF"/>
    <w:rsid w:val="0016421B"/>
    <w:rsid w:val="00167368"/>
    <w:rsid w:val="00175299"/>
    <w:rsid w:val="00176FB2"/>
    <w:rsid w:val="00177601"/>
    <w:rsid w:val="001779B7"/>
    <w:rsid w:val="001832DE"/>
    <w:rsid w:val="0018434D"/>
    <w:rsid w:val="0018554D"/>
    <w:rsid w:val="0019086E"/>
    <w:rsid w:val="00191FBD"/>
    <w:rsid w:val="00193E88"/>
    <w:rsid w:val="00195D08"/>
    <w:rsid w:val="0019697C"/>
    <w:rsid w:val="00197608"/>
    <w:rsid w:val="001A0535"/>
    <w:rsid w:val="001B103F"/>
    <w:rsid w:val="001B3E3F"/>
    <w:rsid w:val="001C55FD"/>
    <w:rsid w:val="001D023A"/>
    <w:rsid w:val="001D3277"/>
    <w:rsid w:val="001D5019"/>
    <w:rsid w:val="001D7CE9"/>
    <w:rsid w:val="001E044E"/>
    <w:rsid w:val="001F23A6"/>
    <w:rsid w:val="001F5CDD"/>
    <w:rsid w:val="00207C3A"/>
    <w:rsid w:val="00213421"/>
    <w:rsid w:val="002172B1"/>
    <w:rsid w:val="002236D5"/>
    <w:rsid w:val="002237D1"/>
    <w:rsid w:val="00223FE0"/>
    <w:rsid w:val="00226A2E"/>
    <w:rsid w:val="00226DCA"/>
    <w:rsid w:val="00230200"/>
    <w:rsid w:val="00231813"/>
    <w:rsid w:val="00250238"/>
    <w:rsid w:val="002506DF"/>
    <w:rsid w:val="0025330E"/>
    <w:rsid w:val="00260C85"/>
    <w:rsid w:val="00260F71"/>
    <w:rsid w:val="0026480B"/>
    <w:rsid w:val="00270952"/>
    <w:rsid w:val="00275503"/>
    <w:rsid w:val="0027586A"/>
    <w:rsid w:val="00280D2B"/>
    <w:rsid w:val="00281BC3"/>
    <w:rsid w:val="00282491"/>
    <w:rsid w:val="0029063C"/>
    <w:rsid w:val="0029505A"/>
    <w:rsid w:val="00297437"/>
    <w:rsid w:val="002A421A"/>
    <w:rsid w:val="002A64D5"/>
    <w:rsid w:val="002A78BA"/>
    <w:rsid w:val="002B78E6"/>
    <w:rsid w:val="002C0038"/>
    <w:rsid w:val="002C3C7D"/>
    <w:rsid w:val="002C45C9"/>
    <w:rsid w:val="002C70BE"/>
    <w:rsid w:val="002D21BD"/>
    <w:rsid w:val="002D2ED1"/>
    <w:rsid w:val="002D3FA4"/>
    <w:rsid w:val="002D4404"/>
    <w:rsid w:val="002D4C0E"/>
    <w:rsid w:val="002E006A"/>
    <w:rsid w:val="002E0524"/>
    <w:rsid w:val="002E1DEA"/>
    <w:rsid w:val="002E2960"/>
    <w:rsid w:val="002E2DDE"/>
    <w:rsid w:val="002E3871"/>
    <w:rsid w:val="002E4449"/>
    <w:rsid w:val="002E71EC"/>
    <w:rsid w:val="002E7CC4"/>
    <w:rsid w:val="002F063D"/>
    <w:rsid w:val="002F07FD"/>
    <w:rsid w:val="002F0A3C"/>
    <w:rsid w:val="002F0E5A"/>
    <w:rsid w:val="002F250A"/>
    <w:rsid w:val="002F64E3"/>
    <w:rsid w:val="002F676B"/>
    <w:rsid w:val="002F775E"/>
    <w:rsid w:val="002F7B24"/>
    <w:rsid w:val="00305F4A"/>
    <w:rsid w:val="00305FE0"/>
    <w:rsid w:val="00310A50"/>
    <w:rsid w:val="003116E4"/>
    <w:rsid w:val="003214A2"/>
    <w:rsid w:val="00321DD5"/>
    <w:rsid w:val="003254D6"/>
    <w:rsid w:val="00327780"/>
    <w:rsid w:val="003325F1"/>
    <w:rsid w:val="00333E5D"/>
    <w:rsid w:val="0033555F"/>
    <w:rsid w:val="003360C0"/>
    <w:rsid w:val="00341D7B"/>
    <w:rsid w:val="00344E9F"/>
    <w:rsid w:val="003460D8"/>
    <w:rsid w:val="00352024"/>
    <w:rsid w:val="00354564"/>
    <w:rsid w:val="0035524F"/>
    <w:rsid w:val="003608E8"/>
    <w:rsid w:val="003633DF"/>
    <w:rsid w:val="003657A4"/>
    <w:rsid w:val="0036627D"/>
    <w:rsid w:val="00366494"/>
    <w:rsid w:val="00367D01"/>
    <w:rsid w:val="00367DE4"/>
    <w:rsid w:val="0037218A"/>
    <w:rsid w:val="003728B5"/>
    <w:rsid w:val="00380087"/>
    <w:rsid w:val="00381705"/>
    <w:rsid w:val="00385E60"/>
    <w:rsid w:val="00390413"/>
    <w:rsid w:val="00390E54"/>
    <w:rsid w:val="00391B0B"/>
    <w:rsid w:val="00395281"/>
    <w:rsid w:val="00396837"/>
    <w:rsid w:val="003A292A"/>
    <w:rsid w:val="003A664D"/>
    <w:rsid w:val="003A6C2E"/>
    <w:rsid w:val="003B2A26"/>
    <w:rsid w:val="003B4332"/>
    <w:rsid w:val="003B7EC3"/>
    <w:rsid w:val="003C41C1"/>
    <w:rsid w:val="003D5D04"/>
    <w:rsid w:val="003D7726"/>
    <w:rsid w:val="003E23D7"/>
    <w:rsid w:val="003E455F"/>
    <w:rsid w:val="003F348A"/>
    <w:rsid w:val="003F5882"/>
    <w:rsid w:val="003F77EC"/>
    <w:rsid w:val="004011AC"/>
    <w:rsid w:val="00415BCC"/>
    <w:rsid w:val="00416371"/>
    <w:rsid w:val="00421DD2"/>
    <w:rsid w:val="0042320A"/>
    <w:rsid w:val="0042505A"/>
    <w:rsid w:val="00430E16"/>
    <w:rsid w:val="00431613"/>
    <w:rsid w:val="004318A5"/>
    <w:rsid w:val="00432411"/>
    <w:rsid w:val="00432DA5"/>
    <w:rsid w:val="004332D1"/>
    <w:rsid w:val="0044239E"/>
    <w:rsid w:val="00442CFF"/>
    <w:rsid w:val="00443D93"/>
    <w:rsid w:val="004455E7"/>
    <w:rsid w:val="00446277"/>
    <w:rsid w:val="004500AD"/>
    <w:rsid w:val="004502B5"/>
    <w:rsid w:val="0045351D"/>
    <w:rsid w:val="00453E37"/>
    <w:rsid w:val="00457CF0"/>
    <w:rsid w:val="00460D8A"/>
    <w:rsid w:val="0047139B"/>
    <w:rsid w:val="00487B91"/>
    <w:rsid w:val="00491BDC"/>
    <w:rsid w:val="004A2140"/>
    <w:rsid w:val="004A57E5"/>
    <w:rsid w:val="004A79D3"/>
    <w:rsid w:val="004B18C4"/>
    <w:rsid w:val="004B4EF8"/>
    <w:rsid w:val="004B70CE"/>
    <w:rsid w:val="004C0DD4"/>
    <w:rsid w:val="004C40B9"/>
    <w:rsid w:val="004C46B9"/>
    <w:rsid w:val="004C7EAC"/>
    <w:rsid w:val="004D3BE0"/>
    <w:rsid w:val="004D46A5"/>
    <w:rsid w:val="004E1FD3"/>
    <w:rsid w:val="004E374A"/>
    <w:rsid w:val="004E52BF"/>
    <w:rsid w:val="004E5965"/>
    <w:rsid w:val="004E6B40"/>
    <w:rsid w:val="004F0456"/>
    <w:rsid w:val="004F2E7C"/>
    <w:rsid w:val="004F3A96"/>
    <w:rsid w:val="004F6147"/>
    <w:rsid w:val="00500B08"/>
    <w:rsid w:val="005040B9"/>
    <w:rsid w:val="00505457"/>
    <w:rsid w:val="005066C4"/>
    <w:rsid w:val="0050765E"/>
    <w:rsid w:val="00511400"/>
    <w:rsid w:val="005156DC"/>
    <w:rsid w:val="00517579"/>
    <w:rsid w:val="00531598"/>
    <w:rsid w:val="00533E8E"/>
    <w:rsid w:val="00535587"/>
    <w:rsid w:val="005415F5"/>
    <w:rsid w:val="00543E81"/>
    <w:rsid w:val="005456CD"/>
    <w:rsid w:val="00545AAE"/>
    <w:rsid w:val="00545EA9"/>
    <w:rsid w:val="0054618D"/>
    <w:rsid w:val="005576DA"/>
    <w:rsid w:val="00557765"/>
    <w:rsid w:val="00560F9C"/>
    <w:rsid w:val="00562E3C"/>
    <w:rsid w:val="00570223"/>
    <w:rsid w:val="00570F23"/>
    <w:rsid w:val="00576D36"/>
    <w:rsid w:val="0058352E"/>
    <w:rsid w:val="00585FA1"/>
    <w:rsid w:val="005909A3"/>
    <w:rsid w:val="00591CA5"/>
    <w:rsid w:val="00593AD0"/>
    <w:rsid w:val="00595B46"/>
    <w:rsid w:val="005A0959"/>
    <w:rsid w:val="005A26E7"/>
    <w:rsid w:val="005A2CCD"/>
    <w:rsid w:val="005B2470"/>
    <w:rsid w:val="005B2AB3"/>
    <w:rsid w:val="005B4B7C"/>
    <w:rsid w:val="005B4C21"/>
    <w:rsid w:val="005B567A"/>
    <w:rsid w:val="005B7607"/>
    <w:rsid w:val="005C36F7"/>
    <w:rsid w:val="005C4BA0"/>
    <w:rsid w:val="005C6F71"/>
    <w:rsid w:val="005C7593"/>
    <w:rsid w:val="005D148C"/>
    <w:rsid w:val="005D19CD"/>
    <w:rsid w:val="005D3C97"/>
    <w:rsid w:val="005D4250"/>
    <w:rsid w:val="005D5489"/>
    <w:rsid w:val="005D6E1C"/>
    <w:rsid w:val="005E0808"/>
    <w:rsid w:val="005E2293"/>
    <w:rsid w:val="005E396A"/>
    <w:rsid w:val="005E48DE"/>
    <w:rsid w:val="005F1403"/>
    <w:rsid w:val="005F160E"/>
    <w:rsid w:val="005F3F01"/>
    <w:rsid w:val="005F715C"/>
    <w:rsid w:val="00600879"/>
    <w:rsid w:val="00606856"/>
    <w:rsid w:val="006133B1"/>
    <w:rsid w:val="00616EEC"/>
    <w:rsid w:val="00631579"/>
    <w:rsid w:val="00632199"/>
    <w:rsid w:val="00632A87"/>
    <w:rsid w:val="00642CEF"/>
    <w:rsid w:val="0064578D"/>
    <w:rsid w:val="00654297"/>
    <w:rsid w:val="00657C0E"/>
    <w:rsid w:val="00661CC0"/>
    <w:rsid w:val="00662E4A"/>
    <w:rsid w:val="00674256"/>
    <w:rsid w:val="00674B2D"/>
    <w:rsid w:val="00675F7E"/>
    <w:rsid w:val="00681688"/>
    <w:rsid w:val="006827F7"/>
    <w:rsid w:val="00686D72"/>
    <w:rsid w:val="00687735"/>
    <w:rsid w:val="00691296"/>
    <w:rsid w:val="006A2CEE"/>
    <w:rsid w:val="006A76CC"/>
    <w:rsid w:val="006B0615"/>
    <w:rsid w:val="006B14AD"/>
    <w:rsid w:val="006B2742"/>
    <w:rsid w:val="006B7BAD"/>
    <w:rsid w:val="006C6021"/>
    <w:rsid w:val="006D2B35"/>
    <w:rsid w:val="006D6446"/>
    <w:rsid w:val="006E2B2A"/>
    <w:rsid w:val="006E2E16"/>
    <w:rsid w:val="006E3EFD"/>
    <w:rsid w:val="006E6A94"/>
    <w:rsid w:val="006E761B"/>
    <w:rsid w:val="006F440C"/>
    <w:rsid w:val="0070160E"/>
    <w:rsid w:val="00702E4A"/>
    <w:rsid w:val="00703F19"/>
    <w:rsid w:val="00707AA9"/>
    <w:rsid w:val="00707F72"/>
    <w:rsid w:val="0071726D"/>
    <w:rsid w:val="00720892"/>
    <w:rsid w:val="00723207"/>
    <w:rsid w:val="007326B0"/>
    <w:rsid w:val="007358FD"/>
    <w:rsid w:val="00737E33"/>
    <w:rsid w:val="0074321A"/>
    <w:rsid w:val="00747CC0"/>
    <w:rsid w:val="00747EE0"/>
    <w:rsid w:val="007507F9"/>
    <w:rsid w:val="00750B6A"/>
    <w:rsid w:val="00761E46"/>
    <w:rsid w:val="0077281B"/>
    <w:rsid w:val="00773C02"/>
    <w:rsid w:val="00775A11"/>
    <w:rsid w:val="00775D6E"/>
    <w:rsid w:val="00780FAA"/>
    <w:rsid w:val="007815A6"/>
    <w:rsid w:val="00784CF3"/>
    <w:rsid w:val="007869B4"/>
    <w:rsid w:val="00790DD6"/>
    <w:rsid w:val="007921D3"/>
    <w:rsid w:val="007A2433"/>
    <w:rsid w:val="007A57C3"/>
    <w:rsid w:val="007B4A7D"/>
    <w:rsid w:val="007B7DB8"/>
    <w:rsid w:val="007C4298"/>
    <w:rsid w:val="007C77CD"/>
    <w:rsid w:val="007D0C3E"/>
    <w:rsid w:val="007D3A21"/>
    <w:rsid w:val="007D4F53"/>
    <w:rsid w:val="007D5E61"/>
    <w:rsid w:val="007F0F55"/>
    <w:rsid w:val="007F109A"/>
    <w:rsid w:val="007F3F46"/>
    <w:rsid w:val="007F5BA2"/>
    <w:rsid w:val="00804F10"/>
    <w:rsid w:val="00805D73"/>
    <w:rsid w:val="0080651E"/>
    <w:rsid w:val="0080676A"/>
    <w:rsid w:val="00806F6E"/>
    <w:rsid w:val="00817047"/>
    <w:rsid w:val="00817EC0"/>
    <w:rsid w:val="00820401"/>
    <w:rsid w:val="00821BAD"/>
    <w:rsid w:val="008252FF"/>
    <w:rsid w:val="00830E70"/>
    <w:rsid w:val="00833944"/>
    <w:rsid w:val="00835D1F"/>
    <w:rsid w:val="00836B28"/>
    <w:rsid w:val="00836F92"/>
    <w:rsid w:val="00842220"/>
    <w:rsid w:val="00843915"/>
    <w:rsid w:val="00852B32"/>
    <w:rsid w:val="0085324C"/>
    <w:rsid w:val="0085400B"/>
    <w:rsid w:val="0085526C"/>
    <w:rsid w:val="00860105"/>
    <w:rsid w:val="00862686"/>
    <w:rsid w:val="00863C61"/>
    <w:rsid w:val="00864B51"/>
    <w:rsid w:val="0086668A"/>
    <w:rsid w:val="0087057A"/>
    <w:rsid w:val="0087068C"/>
    <w:rsid w:val="00870C1B"/>
    <w:rsid w:val="008734EC"/>
    <w:rsid w:val="0087595B"/>
    <w:rsid w:val="00877060"/>
    <w:rsid w:val="0088075C"/>
    <w:rsid w:val="00880FB6"/>
    <w:rsid w:val="00883F8A"/>
    <w:rsid w:val="008853CB"/>
    <w:rsid w:val="008876BB"/>
    <w:rsid w:val="008917A5"/>
    <w:rsid w:val="008939A2"/>
    <w:rsid w:val="00893B18"/>
    <w:rsid w:val="008977CD"/>
    <w:rsid w:val="008A11F4"/>
    <w:rsid w:val="008A55EC"/>
    <w:rsid w:val="008A59BB"/>
    <w:rsid w:val="008A6C8A"/>
    <w:rsid w:val="008A6CBC"/>
    <w:rsid w:val="008B5F68"/>
    <w:rsid w:val="008B653E"/>
    <w:rsid w:val="008C367F"/>
    <w:rsid w:val="008C4ADA"/>
    <w:rsid w:val="008C59A0"/>
    <w:rsid w:val="008E0104"/>
    <w:rsid w:val="008E3024"/>
    <w:rsid w:val="008E504C"/>
    <w:rsid w:val="008F5F9B"/>
    <w:rsid w:val="00905547"/>
    <w:rsid w:val="00906BA0"/>
    <w:rsid w:val="00907EF8"/>
    <w:rsid w:val="00911861"/>
    <w:rsid w:val="00917BAC"/>
    <w:rsid w:val="00920F27"/>
    <w:rsid w:val="00920FE4"/>
    <w:rsid w:val="0092455D"/>
    <w:rsid w:val="00927A53"/>
    <w:rsid w:val="00930DCB"/>
    <w:rsid w:val="00932211"/>
    <w:rsid w:val="009419C7"/>
    <w:rsid w:val="009447EF"/>
    <w:rsid w:val="0095002C"/>
    <w:rsid w:val="00955AF2"/>
    <w:rsid w:val="009616A8"/>
    <w:rsid w:val="00961A35"/>
    <w:rsid w:val="0096730F"/>
    <w:rsid w:val="00971D8A"/>
    <w:rsid w:val="00977724"/>
    <w:rsid w:val="0098057B"/>
    <w:rsid w:val="009824FE"/>
    <w:rsid w:val="009842C4"/>
    <w:rsid w:val="00990865"/>
    <w:rsid w:val="00991362"/>
    <w:rsid w:val="009921C4"/>
    <w:rsid w:val="0099251D"/>
    <w:rsid w:val="00992969"/>
    <w:rsid w:val="00994332"/>
    <w:rsid w:val="00994C4A"/>
    <w:rsid w:val="00995123"/>
    <w:rsid w:val="00995E53"/>
    <w:rsid w:val="009A1C15"/>
    <w:rsid w:val="009A294D"/>
    <w:rsid w:val="009A3F2E"/>
    <w:rsid w:val="009A6295"/>
    <w:rsid w:val="009B0CA8"/>
    <w:rsid w:val="009B10D1"/>
    <w:rsid w:val="009B6D74"/>
    <w:rsid w:val="009C0A0F"/>
    <w:rsid w:val="009C1E38"/>
    <w:rsid w:val="009C724A"/>
    <w:rsid w:val="009C7C40"/>
    <w:rsid w:val="009D582A"/>
    <w:rsid w:val="009D6B89"/>
    <w:rsid w:val="009D7E6D"/>
    <w:rsid w:val="009E1BE7"/>
    <w:rsid w:val="009E51C3"/>
    <w:rsid w:val="009F7CDA"/>
    <w:rsid w:val="00A04B91"/>
    <w:rsid w:val="00A13C54"/>
    <w:rsid w:val="00A36A62"/>
    <w:rsid w:val="00A43743"/>
    <w:rsid w:val="00A44CF0"/>
    <w:rsid w:val="00A473F4"/>
    <w:rsid w:val="00A47B9E"/>
    <w:rsid w:val="00A5279F"/>
    <w:rsid w:val="00A53630"/>
    <w:rsid w:val="00A553A4"/>
    <w:rsid w:val="00A60634"/>
    <w:rsid w:val="00A65B36"/>
    <w:rsid w:val="00A668DE"/>
    <w:rsid w:val="00A7416A"/>
    <w:rsid w:val="00A82922"/>
    <w:rsid w:val="00A94DB8"/>
    <w:rsid w:val="00A94FAB"/>
    <w:rsid w:val="00A97E36"/>
    <w:rsid w:val="00AA16F2"/>
    <w:rsid w:val="00AA2958"/>
    <w:rsid w:val="00AA329D"/>
    <w:rsid w:val="00AB699F"/>
    <w:rsid w:val="00AB78F6"/>
    <w:rsid w:val="00AC036D"/>
    <w:rsid w:val="00AC2786"/>
    <w:rsid w:val="00AC3A0A"/>
    <w:rsid w:val="00AC49E0"/>
    <w:rsid w:val="00AC49EA"/>
    <w:rsid w:val="00AC5B0D"/>
    <w:rsid w:val="00AC666B"/>
    <w:rsid w:val="00AD0E4D"/>
    <w:rsid w:val="00AD57D6"/>
    <w:rsid w:val="00AE4FFF"/>
    <w:rsid w:val="00AE5DA7"/>
    <w:rsid w:val="00AF0B53"/>
    <w:rsid w:val="00AF205E"/>
    <w:rsid w:val="00AF2AF9"/>
    <w:rsid w:val="00AF4B1D"/>
    <w:rsid w:val="00B02BDD"/>
    <w:rsid w:val="00B0316F"/>
    <w:rsid w:val="00B047F3"/>
    <w:rsid w:val="00B069E1"/>
    <w:rsid w:val="00B10764"/>
    <w:rsid w:val="00B11809"/>
    <w:rsid w:val="00B14FD0"/>
    <w:rsid w:val="00B1756A"/>
    <w:rsid w:val="00B20A85"/>
    <w:rsid w:val="00B2401A"/>
    <w:rsid w:val="00B24ADF"/>
    <w:rsid w:val="00B265FF"/>
    <w:rsid w:val="00B31641"/>
    <w:rsid w:val="00B31F3D"/>
    <w:rsid w:val="00B3231A"/>
    <w:rsid w:val="00B36106"/>
    <w:rsid w:val="00B36536"/>
    <w:rsid w:val="00B409BC"/>
    <w:rsid w:val="00B4183F"/>
    <w:rsid w:val="00B5428A"/>
    <w:rsid w:val="00B56544"/>
    <w:rsid w:val="00B63FF1"/>
    <w:rsid w:val="00B65B10"/>
    <w:rsid w:val="00B726DB"/>
    <w:rsid w:val="00B7283A"/>
    <w:rsid w:val="00B731F9"/>
    <w:rsid w:val="00B743FD"/>
    <w:rsid w:val="00B7647A"/>
    <w:rsid w:val="00B82B01"/>
    <w:rsid w:val="00B82E5E"/>
    <w:rsid w:val="00B84B8B"/>
    <w:rsid w:val="00B865B7"/>
    <w:rsid w:val="00B93F82"/>
    <w:rsid w:val="00BA12B2"/>
    <w:rsid w:val="00BA3C35"/>
    <w:rsid w:val="00BA7479"/>
    <w:rsid w:val="00BB4782"/>
    <w:rsid w:val="00BB4B6E"/>
    <w:rsid w:val="00BC134F"/>
    <w:rsid w:val="00BC1B23"/>
    <w:rsid w:val="00BC213D"/>
    <w:rsid w:val="00BC2B28"/>
    <w:rsid w:val="00BC33A5"/>
    <w:rsid w:val="00BC3611"/>
    <w:rsid w:val="00BC3CBB"/>
    <w:rsid w:val="00BD1FA7"/>
    <w:rsid w:val="00BD2649"/>
    <w:rsid w:val="00BD5342"/>
    <w:rsid w:val="00BD74D6"/>
    <w:rsid w:val="00BE31AD"/>
    <w:rsid w:val="00BE438F"/>
    <w:rsid w:val="00BE6C0C"/>
    <w:rsid w:val="00BF008B"/>
    <w:rsid w:val="00BF194E"/>
    <w:rsid w:val="00BF1E0F"/>
    <w:rsid w:val="00BF542C"/>
    <w:rsid w:val="00BF5701"/>
    <w:rsid w:val="00BF58DD"/>
    <w:rsid w:val="00C008E1"/>
    <w:rsid w:val="00C00A2F"/>
    <w:rsid w:val="00C00B11"/>
    <w:rsid w:val="00C00B28"/>
    <w:rsid w:val="00C021C2"/>
    <w:rsid w:val="00C04CAA"/>
    <w:rsid w:val="00C26E5A"/>
    <w:rsid w:val="00C27853"/>
    <w:rsid w:val="00C278C3"/>
    <w:rsid w:val="00C32FD8"/>
    <w:rsid w:val="00C331C0"/>
    <w:rsid w:val="00C35E99"/>
    <w:rsid w:val="00C45476"/>
    <w:rsid w:val="00C4615C"/>
    <w:rsid w:val="00C50738"/>
    <w:rsid w:val="00C51D93"/>
    <w:rsid w:val="00C52ED0"/>
    <w:rsid w:val="00C53A9A"/>
    <w:rsid w:val="00C548A2"/>
    <w:rsid w:val="00C606B4"/>
    <w:rsid w:val="00C614B8"/>
    <w:rsid w:val="00C670E1"/>
    <w:rsid w:val="00C710A0"/>
    <w:rsid w:val="00C732B4"/>
    <w:rsid w:val="00C8299B"/>
    <w:rsid w:val="00C82E9F"/>
    <w:rsid w:val="00C83710"/>
    <w:rsid w:val="00C842A1"/>
    <w:rsid w:val="00CA48F5"/>
    <w:rsid w:val="00CA552F"/>
    <w:rsid w:val="00CB2FA4"/>
    <w:rsid w:val="00CC0F29"/>
    <w:rsid w:val="00CC15B2"/>
    <w:rsid w:val="00CC2551"/>
    <w:rsid w:val="00CC3859"/>
    <w:rsid w:val="00CC55D3"/>
    <w:rsid w:val="00CD08FF"/>
    <w:rsid w:val="00CD4DDA"/>
    <w:rsid w:val="00CE1261"/>
    <w:rsid w:val="00CE3459"/>
    <w:rsid w:val="00CE7B82"/>
    <w:rsid w:val="00CF3BDF"/>
    <w:rsid w:val="00D0594D"/>
    <w:rsid w:val="00D062BA"/>
    <w:rsid w:val="00D142B9"/>
    <w:rsid w:val="00D16C2A"/>
    <w:rsid w:val="00D1742D"/>
    <w:rsid w:val="00D21635"/>
    <w:rsid w:val="00D2686F"/>
    <w:rsid w:val="00D26EE5"/>
    <w:rsid w:val="00D301BD"/>
    <w:rsid w:val="00D33262"/>
    <w:rsid w:val="00D37437"/>
    <w:rsid w:val="00D42341"/>
    <w:rsid w:val="00D42F45"/>
    <w:rsid w:val="00D44F62"/>
    <w:rsid w:val="00D506AD"/>
    <w:rsid w:val="00D60B3C"/>
    <w:rsid w:val="00D6724E"/>
    <w:rsid w:val="00D74CFE"/>
    <w:rsid w:val="00D86D47"/>
    <w:rsid w:val="00D92FF3"/>
    <w:rsid w:val="00D93F94"/>
    <w:rsid w:val="00D95A62"/>
    <w:rsid w:val="00D96C8A"/>
    <w:rsid w:val="00DA2555"/>
    <w:rsid w:val="00DA4366"/>
    <w:rsid w:val="00DB5F08"/>
    <w:rsid w:val="00DB6EA1"/>
    <w:rsid w:val="00DC017D"/>
    <w:rsid w:val="00DC4C56"/>
    <w:rsid w:val="00DD1DDC"/>
    <w:rsid w:val="00DF6611"/>
    <w:rsid w:val="00E0053B"/>
    <w:rsid w:val="00E045CB"/>
    <w:rsid w:val="00E06494"/>
    <w:rsid w:val="00E153AB"/>
    <w:rsid w:val="00E156F9"/>
    <w:rsid w:val="00E16020"/>
    <w:rsid w:val="00E179E9"/>
    <w:rsid w:val="00E17C21"/>
    <w:rsid w:val="00E21347"/>
    <w:rsid w:val="00E21567"/>
    <w:rsid w:val="00E235B0"/>
    <w:rsid w:val="00E23673"/>
    <w:rsid w:val="00E265D5"/>
    <w:rsid w:val="00E3048D"/>
    <w:rsid w:val="00E41169"/>
    <w:rsid w:val="00E41225"/>
    <w:rsid w:val="00E43462"/>
    <w:rsid w:val="00E45363"/>
    <w:rsid w:val="00E52DC9"/>
    <w:rsid w:val="00E60D5A"/>
    <w:rsid w:val="00E7435B"/>
    <w:rsid w:val="00E84116"/>
    <w:rsid w:val="00E8790E"/>
    <w:rsid w:val="00E9130D"/>
    <w:rsid w:val="00E97CF7"/>
    <w:rsid w:val="00EA4F46"/>
    <w:rsid w:val="00EB4329"/>
    <w:rsid w:val="00EC1836"/>
    <w:rsid w:val="00EC7B2E"/>
    <w:rsid w:val="00EC7FC5"/>
    <w:rsid w:val="00ED587D"/>
    <w:rsid w:val="00EE00E3"/>
    <w:rsid w:val="00EE4CD6"/>
    <w:rsid w:val="00EE6196"/>
    <w:rsid w:val="00EF6BDA"/>
    <w:rsid w:val="00F05E18"/>
    <w:rsid w:val="00F05E1E"/>
    <w:rsid w:val="00F11C35"/>
    <w:rsid w:val="00F14CEE"/>
    <w:rsid w:val="00F16279"/>
    <w:rsid w:val="00F17EB7"/>
    <w:rsid w:val="00F201A6"/>
    <w:rsid w:val="00F35815"/>
    <w:rsid w:val="00F375AC"/>
    <w:rsid w:val="00F40C90"/>
    <w:rsid w:val="00F43BF6"/>
    <w:rsid w:val="00F51C0C"/>
    <w:rsid w:val="00F53FE7"/>
    <w:rsid w:val="00F560CD"/>
    <w:rsid w:val="00F57749"/>
    <w:rsid w:val="00F60532"/>
    <w:rsid w:val="00F606DD"/>
    <w:rsid w:val="00F62D43"/>
    <w:rsid w:val="00F66517"/>
    <w:rsid w:val="00F7161A"/>
    <w:rsid w:val="00F726DB"/>
    <w:rsid w:val="00F726E7"/>
    <w:rsid w:val="00F72FB1"/>
    <w:rsid w:val="00F77E5C"/>
    <w:rsid w:val="00F80AA3"/>
    <w:rsid w:val="00F81A6D"/>
    <w:rsid w:val="00F865BC"/>
    <w:rsid w:val="00F9096F"/>
    <w:rsid w:val="00F94B8B"/>
    <w:rsid w:val="00F96910"/>
    <w:rsid w:val="00FA003A"/>
    <w:rsid w:val="00FA0546"/>
    <w:rsid w:val="00FA39E1"/>
    <w:rsid w:val="00FA4ABE"/>
    <w:rsid w:val="00FA4E28"/>
    <w:rsid w:val="00FA508B"/>
    <w:rsid w:val="00FA50D4"/>
    <w:rsid w:val="00FA5721"/>
    <w:rsid w:val="00FA748C"/>
    <w:rsid w:val="00FB0A45"/>
    <w:rsid w:val="00FC4177"/>
    <w:rsid w:val="00FC5437"/>
    <w:rsid w:val="00FC6064"/>
    <w:rsid w:val="00FD286F"/>
    <w:rsid w:val="00FD588F"/>
    <w:rsid w:val="00FE4E98"/>
    <w:rsid w:val="00FF1BB8"/>
    <w:rsid w:val="00FF1D2D"/>
    <w:rsid w:val="00FF36FC"/>
    <w:rsid w:val="00FF4512"/>
    <w:rsid w:val="00FF4D45"/>
    <w:rsid w:val="00FF5276"/>
    <w:rsid w:val="00FF5A4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505A"/>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821BAD"/>
    <w:pPr>
      <w:keepNext/>
      <w:keepLines/>
      <w:spacing w:line="276" w:lineRule="auto"/>
      <w:outlineLvl w:val="0"/>
    </w:pPr>
    <w:rPr>
      <w:rFonts w:ascii="Arial" w:eastAsia="Times New Roman" w:hAnsi="Arial"/>
      <w:bCs/>
      <w:sz w:val="20"/>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EA4F46"/>
    <w:pPr>
      <w:numPr>
        <w:numId w:val="6"/>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numPr>
        <w:numId w:val="8"/>
      </w:num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821BAD"/>
    <w:rPr>
      <w:rFonts w:ascii="Arial" w:eastAsia="Times New Roman" w:hAnsi="Arial" w:cs="Times New Roman"/>
      <w:bCs/>
      <w:sz w:val="20"/>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EA4F46"/>
    <w:pPr>
      <w:ind w:left="220"/>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
      </w:numPr>
      <w:contextualSpacing/>
    </w:pPr>
  </w:style>
  <w:style w:type="paragraph" w:styleId="Listapunktowana3">
    <w:name w:val="List Bullet 3"/>
    <w:basedOn w:val="Normalny"/>
    <w:uiPriority w:val="99"/>
    <w:unhideWhenUsed/>
    <w:rsid w:val="00EA4F46"/>
    <w:pPr>
      <w:numPr>
        <w:numId w:val="2"/>
      </w:numPr>
      <w:contextualSpacing/>
    </w:pPr>
  </w:style>
  <w:style w:type="paragraph" w:styleId="Listapunktowana4">
    <w:name w:val="List Bullet 4"/>
    <w:basedOn w:val="Normalny"/>
    <w:uiPriority w:val="99"/>
    <w:unhideWhenUsed/>
    <w:rsid w:val="00EA4F46"/>
    <w:pPr>
      <w:numPr>
        <w:numId w:val="3"/>
      </w:numPr>
      <w:contextualSpacing/>
    </w:pPr>
  </w:style>
  <w:style w:type="paragraph" w:styleId="Listapunktowana5">
    <w:name w:val="List Bullet 5"/>
    <w:basedOn w:val="Normalny"/>
    <w:uiPriority w:val="99"/>
    <w:unhideWhenUsed/>
    <w:rsid w:val="00EA4F46"/>
    <w:pPr>
      <w:numPr>
        <w:numId w:val="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7"/>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character" w:customStyle="1" w:styleId="Odwoanieprzypisudolnego1">
    <w:name w:val="Odwołanie przypisu dolnego1"/>
    <w:rsid w:val="002D4C0E"/>
    <w:rPr>
      <w:vertAlign w:val="superscript"/>
    </w:rPr>
  </w:style>
  <w:style w:type="character" w:customStyle="1" w:styleId="AkapitzlistZnak">
    <w:name w:val="Akapit z listą Znak"/>
    <w:aliases w:val="Numerowanie Znak,Kolorowa lista — akcent 11 Znak,Akapit z listą BS Znak"/>
    <w:link w:val="Akapitzlist"/>
    <w:uiPriority w:val="34"/>
    <w:locked/>
    <w:rsid w:val="00F62D43"/>
    <w:rPr>
      <w:rFonts w:ascii="Calibri" w:eastAsia="Calibri" w:hAnsi="Calibri" w:cs="Times New Roman"/>
    </w:rPr>
  </w:style>
  <w:style w:type="character" w:customStyle="1" w:styleId="FontStyle51">
    <w:name w:val="Font Style51"/>
    <w:rsid w:val="00260C85"/>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A4F46"/>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821BAD"/>
    <w:pPr>
      <w:keepNext/>
      <w:keepLines/>
      <w:spacing w:line="276" w:lineRule="auto"/>
      <w:outlineLvl w:val="0"/>
    </w:pPr>
    <w:rPr>
      <w:rFonts w:ascii="Arial" w:eastAsia="Times New Roman" w:hAnsi="Arial"/>
      <w:bCs/>
      <w:sz w:val="20"/>
      <w:szCs w:val="28"/>
      <w:lang w:val="x-none" w:eastAsia="x-none"/>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EA4F46"/>
    <w:pPr>
      <w:numPr>
        <w:numId w:val="26"/>
      </w:numPr>
      <w:jc w:val="both"/>
      <w:outlineLvl w:val="2"/>
    </w:pPr>
    <w:rPr>
      <w:rFonts w:ascii="Arial" w:hAnsi="Arial"/>
      <w:sz w:val="20"/>
      <w:szCs w:val="24"/>
      <w:lang w:val="x-none" w:eastAsia="x-none"/>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lang w:val="x-none" w:eastAsia="x-none"/>
    </w:rPr>
  </w:style>
  <w:style w:type="paragraph" w:styleId="Nagwek5">
    <w:name w:val="heading 5"/>
    <w:aliases w:val="a)"/>
    <w:basedOn w:val="Normalny"/>
    <w:next w:val="Normalny"/>
    <w:link w:val="Nagwek5Znak"/>
    <w:uiPriority w:val="9"/>
    <w:unhideWhenUsed/>
    <w:qFormat/>
    <w:rsid w:val="00EA4F46"/>
    <w:pPr>
      <w:numPr>
        <w:numId w:val="31"/>
      </w:numPr>
      <w:autoSpaceDE w:val="0"/>
      <w:autoSpaceDN w:val="0"/>
      <w:adjustRightInd w:val="0"/>
      <w:jc w:val="both"/>
      <w:outlineLvl w:val="4"/>
    </w:pPr>
    <w:rPr>
      <w:rFonts w:ascii="Arial" w:hAnsi="Arial"/>
      <w:sz w:val="20"/>
      <w:szCs w:val="20"/>
      <w:lang w:val="x-none" w:eastAsia="x-none"/>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lang w:val="x-none" w:eastAsia="x-none"/>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lang w:val="x-none"/>
    </w:rPr>
  </w:style>
  <w:style w:type="paragraph" w:styleId="Nagwek8">
    <w:name w:val="heading 8"/>
    <w:aliases w:val="o"/>
    <w:basedOn w:val="Normalny"/>
    <w:next w:val="Normalny"/>
    <w:link w:val="Nagwek8Znak"/>
    <w:uiPriority w:val="9"/>
    <w:unhideWhenUsed/>
    <w:qFormat/>
    <w:rsid w:val="00EA4F46"/>
    <w:pPr>
      <w:numPr>
        <w:numId w:val="22"/>
      </w:numPr>
      <w:autoSpaceDE w:val="0"/>
      <w:autoSpaceDN w:val="0"/>
      <w:adjustRightInd w:val="0"/>
      <w:jc w:val="both"/>
      <w:outlineLvl w:val="7"/>
    </w:pPr>
    <w:rPr>
      <w:rFonts w:ascii="Arial" w:hAnsi="Arial"/>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821BAD"/>
    <w:rPr>
      <w:rFonts w:ascii="Arial" w:eastAsia="Times New Roman" w:hAnsi="Arial" w:cs="Times New Roman"/>
      <w:bCs/>
      <w:sz w:val="20"/>
      <w:szCs w:val="28"/>
      <w:lang w:val="x-none" w:eastAsia="x-none"/>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lang w:val="x-none" w:eastAsia="x-none"/>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lang w:val="x-none" w:eastAsia="x-none"/>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lang w:val="x-none" w:eastAsia="x-none"/>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lang w:val="x-none" w:eastAsia="x-none"/>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lang w:val="x-none" w:eastAsia="x-none"/>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lang w:val="x-none"/>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lang w:val="x-none" w:eastAsia="x-none"/>
    </w:rPr>
  </w:style>
  <w:style w:type="paragraph" w:styleId="Akapitzlist">
    <w:name w:val="List Paragraph"/>
    <w:basedOn w:val="Normalny"/>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val="x-none"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val="x-none"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lang w:val="x-none" w:eastAsia="x-none"/>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lang w:val="x-none" w:eastAsia="x-none"/>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lang w:val="x-none" w:eastAsia="x-none"/>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lang w:val="x-none" w:eastAsia="x-none"/>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lang w:val="x-none" w:eastAsia="x-none"/>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lang w:val="x-none" w:eastAsia="x-none"/>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rPr>
      <w:lang w:val="x-none"/>
    </w:rPr>
  </w:style>
  <w:style w:type="character" w:customStyle="1" w:styleId="NagwekZnak">
    <w:name w:val="Nagłówek Znak"/>
    <w:basedOn w:val="Domylnaczcionkaakapitu"/>
    <w:link w:val="Nagwek"/>
    <w:uiPriority w:val="99"/>
    <w:rsid w:val="00EA4F46"/>
    <w:rPr>
      <w:rFonts w:ascii="Calibri" w:eastAsia="Calibri" w:hAnsi="Calibri" w:cs="Times New Roman"/>
      <w:lang w:val="x-none"/>
    </w:rPr>
  </w:style>
  <w:style w:type="paragraph" w:styleId="Stopka">
    <w:name w:val="footer"/>
    <w:basedOn w:val="Normalny"/>
    <w:link w:val="StopkaZnak"/>
    <w:uiPriority w:val="99"/>
    <w:unhideWhenUsed/>
    <w:rsid w:val="00EA4F46"/>
    <w:pPr>
      <w:tabs>
        <w:tab w:val="center" w:pos="4536"/>
        <w:tab w:val="right" w:pos="9072"/>
      </w:tabs>
    </w:pPr>
    <w:rPr>
      <w:lang w:val="x-none"/>
    </w:rPr>
  </w:style>
  <w:style w:type="character" w:customStyle="1" w:styleId="StopkaZnak">
    <w:name w:val="Stopka Znak"/>
    <w:basedOn w:val="Domylnaczcionkaakapitu"/>
    <w:link w:val="Stopka"/>
    <w:uiPriority w:val="99"/>
    <w:rsid w:val="00EA4F46"/>
    <w:rPr>
      <w:rFonts w:ascii="Calibri" w:eastAsia="Calibri" w:hAnsi="Calibri" w:cs="Times New Roman"/>
      <w:lang w:val="x-none"/>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lang w:val="x-none" w:eastAsia="x-none"/>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EA4F46"/>
    <w:pPr>
      <w:ind w:left="220"/>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lang w:val="pl-PL" w:eastAsia="en-US"/>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lang w:val="x-none"/>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lang w:val="x-none"/>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8"/>
      </w:numPr>
      <w:contextualSpacing/>
    </w:pPr>
  </w:style>
  <w:style w:type="paragraph" w:styleId="Listapunktowana3">
    <w:name w:val="List Bullet 3"/>
    <w:basedOn w:val="Normalny"/>
    <w:uiPriority w:val="99"/>
    <w:unhideWhenUsed/>
    <w:rsid w:val="00EA4F46"/>
    <w:pPr>
      <w:numPr>
        <w:numId w:val="19"/>
      </w:numPr>
      <w:contextualSpacing/>
    </w:pPr>
  </w:style>
  <w:style w:type="paragraph" w:styleId="Listapunktowana4">
    <w:name w:val="List Bullet 4"/>
    <w:basedOn w:val="Normalny"/>
    <w:uiPriority w:val="99"/>
    <w:unhideWhenUsed/>
    <w:rsid w:val="00EA4F46"/>
    <w:pPr>
      <w:numPr>
        <w:numId w:val="20"/>
      </w:numPr>
      <w:contextualSpacing/>
    </w:pPr>
  </w:style>
  <w:style w:type="paragraph" w:styleId="Listapunktowana5">
    <w:name w:val="List Bullet 5"/>
    <w:basedOn w:val="Normalny"/>
    <w:uiPriority w:val="99"/>
    <w:unhideWhenUsed/>
    <w:rsid w:val="00EA4F46"/>
    <w:pPr>
      <w:numPr>
        <w:numId w:val="21"/>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rPr>
      <w:lang w:val="x-none"/>
    </w:r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lang w:val="x-none"/>
    </w:rPr>
  </w:style>
  <w:style w:type="paragraph" w:styleId="Tekstpodstawowywcity">
    <w:name w:val="Body Text Indent"/>
    <w:basedOn w:val="Normalny"/>
    <w:link w:val="TekstpodstawowywcityZnak"/>
    <w:uiPriority w:val="99"/>
    <w:unhideWhenUsed/>
    <w:rsid w:val="00EA4F46"/>
    <w:pPr>
      <w:spacing w:after="120"/>
      <w:ind w:left="283"/>
    </w:pPr>
    <w:rPr>
      <w:lang w:val="x-none"/>
    </w:r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lang w:val="x-none"/>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lang w:val="x-none"/>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lang w:val="x-none"/>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tabs>
        <w:tab w:val="num" w:pos="720"/>
      </w:tabs>
      <w:ind w:left="720" w:hanging="720"/>
      <w:jc w:val="both"/>
    </w:pPr>
    <w:rPr>
      <w:rFonts w:ascii="Arial" w:hAnsi="Arial"/>
      <w:bCs/>
      <w:sz w:val="20"/>
      <w:szCs w:val="20"/>
      <w:lang w:val="x-none"/>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lang w:val="x-none"/>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s>
</file>

<file path=word/webSettings.xml><?xml version="1.0" encoding="utf-8"?>
<w:webSettings xmlns:r="http://schemas.openxmlformats.org/officeDocument/2006/relationships" xmlns:w="http://schemas.openxmlformats.org/wordprocessingml/2006/main">
  <w:divs>
    <w:div w:id="1088112162">
      <w:bodyDiv w:val="1"/>
      <w:marLeft w:val="0"/>
      <w:marRight w:val="0"/>
      <w:marTop w:val="0"/>
      <w:marBottom w:val="0"/>
      <w:divBdr>
        <w:top w:val="none" w:sz="0" w:space="0" w:color="auto"/>
        <w:left w:val="none" w:sz="0" w:space="0" w:color="auto"/>
        <w:bottom w:val="none" w:sz="0" w:space="0" w:color="auto"/>
        <w:right w:val="none" w:sz="0" w:space="0" w:color="auto"/>
      </w:divBdr>
    </w:div>
    <w:div w:id="122803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8A6564-9492-4391-A1F9-2D1A33368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2176</TotalTime>
  <Pages>14</Pages>
  <Words>3734</Words>
  <Characters>22405</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26087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jkaczmarczyk</dc:creator>
  <cp:lastModifiedBy>psmuk</cp:lastModifiedBy>
  <cp:revision>408</cp:revision>
  <cp:lastPrinted>2016-07-26T10:03:00Z</cp:lastPrinted>
  <dcterms:created xsi:type="dcterms:W3CDTF">2015-11-03T08:12:00Z</dcterms:created>
  <dcterms:modified xsi:type="dcterms:W3CDTF">2016-07-27T12:50:00Z</dcterms:modified>
</cp:coreProperties>
</file>