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Budowa i przebudowa dróg lokalnych (gminnych i powiatowych) w ramach Strategii ZIT dla Koszalińsko-Kołobrzesko-Białogardzkiego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Wersja 1.0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976C7C" w:rsidP="00FF2FD0">
      <w:pPr>
        <w:spacing w:line="240" w:lineRule="auto"/>
        <w:jc w:val="center"/>
        <w:rPr>
          <w:rFonts w:ascii="Arial" w:hAnsi="Arial"/>
          <w:color w:val="FFFFFF" w:themeColor="background1"/>
          <w:sz w:val="20"/>
        </w:rPr>
      </w:pPr>
      <w:r w:rsidRPr="00B74A3E">
        <w:rPr>
          <w:rFonts w:ascii="Arial" w:hAnsi="Arial"/>
          <w:color w:val="FFFFFF" w:themeColor="background1"/>
          <w:sz w:val="20"/>
        </w:rPr>
        <w:t>Szczecin, 2016 r.</w:t>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AA654C" w:rsidRPr="005411B6" w:rsidRDefault="00050CDA">
      <w:pPr>
        <w:pStyle w:val="Spistreci1"/>
        <w:rPr>
          <w:rFonts w:ascii="Arial" w:eastAsiaTheme="minorEastAsia" w:hAnsi="Arial"/>
          <w:bCs w:val="0"/>
          <w:caps w:val="0"/>
          <w:sz w:val="18"/>
          <w:szCs w:val="18"/>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457369643" w:history="1">
        <w:r w:rsidR="00AA654C" w:rsidRPr="005411B6">
          <w:rPr>
            <w:rStyle w:val="Hipercze"/>
            <w:rFonts w:ascii="Arial" w:hAnsi="Arial"/>
            <w:sz w:val="18"/>
            <w:szCs w:val="18"/>
          </w:rPr>
          <w:t>Wykaz skrótów</w:t>
        </w:r>
        <w:r w:rsidR="00AA654C" w:rsidRPr="005411B6">
          <w:rPr>
            <w:rFonts w:ascii="Arial" w:hAnsi="Arial"/>
            <w:webHidden/>
            <w:sz w:val="18"/>
            <w:szCs w:val="18"/>
          </w:rPr>
          <w:tab/>
        </w:r>
        <w:r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_Toc457369643 \h </w:instrText>
        </w:r>
        <w:r w:rsidRPr="005411B6">
          <w:rPr>
            <w:rFonts w:ascii="Arial" w:hAnsi="Arial"/>
            <w:webHidden/>
            <w:sz w:val="18"/>
            <w:szCs w:val="18"/>
          </w:rPr>
        </w:r>
        <w:r w:rsidRPr="005411B6">
          <w:rPr>
            <w:rFonts w:ascii="Arial" w:hAnsi="Arial"/>
            <w:webHidden/>
            <w:sz w:val="18"/>
            <w:szCs w:val="18"/>
          </w:rPr>
          <w:fldChar w:fldCharType="separate"/>
        </w:r>
        <w:r w:rsidR="009C0920">
          <w:rPr>
            <w:rFonts w:ascii="Arial" w:hAnsi="Arial"/>
            <w:webHidden/>
            <w:sz w:val="18"/>
            <w:szCs w:val="18"/>
          </w:rPr>
          <w:t>4</w:t>
        </w:r>
        <w:r w:rsidRPr="005411B6">
          <w:rPr>
            <w:rFonts w:ascii="Arial" w:hAnsi="Arial"/>
            <w:webHidden/>
            <w:sz w:val="18"/>
            <w:szCs w:val="18"/>
          </w:rPr>
          <w:fldChar w:fldCharType="end"/>
        </w:r>
      </w:hyperlink>
    </w:p>
    <w:p w:rsidR="00AA654C" w:rsidRPr="005411B6" w:rsidRDefault="00D16E19">
      <w:pPr>
        <w:pStyle w:val="Spistreci1"/>
        <w:rPr>
          <w:rFonts w:ascii="Arial" w:eastAsiaTheme="minorEastAsia" w:hAnsi="Arial"/>
          <w:bCs w:val="0"/>
          <w:caps w:val="0"/>
          <w:sz w:val="18"/>
          <w:szCs w:val="18"/>
          <w:lang w:eastAsia="pl-PL"/>
        </w:rPr>
      </w:pPr>
      <w:hyperlink w:anchor="_Toc457369644" w:history="1">
        <w:r w:rsidR="00AA654C" w:rsidRPr="005411B6">
          <w:rPr>
            <w:rStyle w:val="Hipercze"/>
            <w:rFonts w:ascii="Arial" w:hAnsi="Arial"/>
            <w:sz w:val="18"/>
            <w:szCs w:val="18"/>
          </w:rPr>
          <w:t>Słownik pojęć</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_Toc457369644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4</w:t>
        </w:r>
        <w:r w:rsidR="00050CDA" w:rsidRPr="005411B6">
          <w:rPr>
            <w:rFonts w:ascii="Arial" w:hAnsi="Arial"/>
            <w:webHidden/>
            <w:sz w:val="18"/>
            <w:szCs w:val="18"/>
          </w:rPr>
          <w:fldChar w:fldCharType="end"/>
        </w:r>
      </w:hyperlink>
    </w:p>
    <w:p w:rsidR="00AA654C" w:rsidRPr="005411B6" w:rsidRDefault="00D16E19">
      <w:pPr>
        <w:pStyle w:val="Spistreci1"/>
        <w:rPr>
          <w:rFonts w:ascii="Arial" w:eastAsiaTheme="minorEastAsia" w:hAnsi="Arial"/>
          <w:bCs w:val="0"/>
          <w:caps w:val="0"/>
          <w:sz w:val="18"/>
          <w:szCs w:val="18"/>
          <w:lang w:eastAsia="pl-PL"/>
        </w:rPr>
      </w:pPr>
      <w:hyperlink w:anchor="_Toc457369645" w:history="1">
        <w:r w:rsidR="00AA654C" w:rsidRPr="005411B6">
          <w:rPr>
            <w:rStyle w:val="Hipercze"/>
            <w:rFonts w:ascii="Arial" w:hAnsi="Arial"/>
            <w:sz w:val="18"/>
            <w:szCs w:val="18"/>
          </w:rPr>
          <w:t>Podstawy prawne</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_Toc457369645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6</w:t>
        </w:r>
        <w:r w:rsidR="00050CDA" w:rsidRPr="005411B6">
          <w:rPr>
            <w:rFonts w:ascii="Arial" w:hAnsi="Arial"/>
            <w:webHidden/>
            <w:sz w:val="18"/>
            <w:szCs w:val="18"/>
          </w:rPr>
          <w:fldChar w:fldCharType="end"/>
        </w:r>
      </w:hyperlink>
    </w:p>
    <w:p w:rsidR="00AA654C" w:rsidRPr="005411B6" w:rsidRDefault="00D16E19">
      <w:pPr>
        <w:pStyle w:val="Spistreci1"/>
        <w:rPr>
          <w:rFonts w:ascii="Arial" w:eastAsiaTheme="minorEastAsia" w:hAnsi="Arial"/>
          <w:bCs w:val="0"/>
          <w:caps w:val="0"/>
          <w:sz w:val="18"/>
          <w:szCs w:val="18"/>
          <w:lang w:eastAsia="pl-PL"/>
        </w:rPr>
      </w:pPr>
      <w:hyperlink w:anchor="_Toc457369646" w:history="1">
        <w:r w:rsidR="00AA654C" w:rsidRPr="005411B6">
          <w:rPr>
            <w:rStyle w:val="Hipercze"/>
            <w:rFonts w:ascii="Arial" w:hAnsi="Arial"/>
            <w:sz w:val="18"/>
            <w:szCs w:val="18"/>
          </w:rPr>
          <w:t>Rozdział 1 Przedmiot naboru i warunki uczestnictwa</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_Toc457369646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8</w:t>
        </w:r>
        <w:r w:rsidR="00050CDA" w:rsidRPr="005411B6">
          <w:rPr>
            <w:rFonts w:ascii="Arial" w:hAnsi="Arial"/>
            <w:webHidden/>
            <w:sz w:val="18"/>
            <w:szCs w:val="18"/>
          </w:rPr>
          <w:fldChar w:fldCharType="end"/>
        </w:r>
      </w:hyperlink>
    </w:p>
    <w:p w:rsidR="00AA654C" w:rsidRPr="005411B6" w:rsidRDefault="00D16E19" w:rsidP="005411B6">
      <w:pPr>
        <w:pStyle w:val="Spistreci2"/>
        <w:rPr>
          <w:rFonts w:eastAsiaTheme="minorEastAsia"/>
          <w:lang w:eastAsia="pl-PL"/>
        </w:rPr>
      </w:pPr>
      <w:hyperlink w:anchor="_Toc457369647" w:history="1">
        <w:r w:rsidR="00AA654C" w:rsidRPr="005411B6">
          <w:rPr>
            <w:rStyle w:val="Hipercze"/>
            <w:rFonts w:ascii="Arial" w:hAnsi="Arial"/>
            <w:b w:val="0"/>
            <w:sz w:val="18"/>
            <w:szCs w:val="18"/>
          </w:rPr>
          <w:t>1.1</w:t>
        </w:r>
        <w:r w:rsidR="00AA654C" w:rsidRPr="005411B6">
          <w:rPr>
            <w:rFonts w:eastAsiaTheme="minorEastAsia"/>
            <w:lang w:eastAsia="pl-PL"/>
          </w:rPr>
          <w:tab/>
        </w:r>
        <w:r w:rsidR="00AA654C" w:rsidRPr="005411B6">
          <w:rPr>
            <w:rStyle w:val="Hipercze"/>
            <w:rFonts w:ascii="Arial" w:hAnsi="Arial"/>
            <w:b w:val="0"/>
            <w:sz w:val="18"/>
            <w:szCs w:val="18"/>
          </w:rPr>
          <w:t>Przedmiot i forma naboru oraz instytucja organizująca nabór</w:t>
        </w:r>
        <w:r w:rsidR="00AA654C" w:rsidRPr="005411B6">
          <w:rPr>
            <w:webHidden/>
          </w:rPr>
          <w:tab/>
        </w:r>
        <w:r w:rsidR="00050CDA" w:rsidRPr="005411B6">
          <w:rPr>
            <w:webHidden/>
          </w:rPr>
          <w:fldChar w:fldCharType="begin"/>
        </w:r>
        <w:r w:rsidR="00AA654C" w:rsidRPr="005411B6">
          <w:rPr>
            <w:webHidden/>
          </w:rPr>
          <w:instrText xml:space="preserve"> PAGEREF _Toc457369647 \h </w:instrText>
        </w:r>
        <w:r w:rsidR="00050CDA" w:rsidRPr="005411B6">
          <w:rPr>
            <w:webHidden/>
          </w:rPr>
        </w:r>
        <w:r w:rsidR="00050CDA" w:rsidRPr="005411B6">
          <w:rPr>
            <w:webHidden/>
          </w:rPr>
          <w:fldChar w:fldCharType="separate"/>
        </w:r>
        <w:r w:rsidR="009C0920">
          <w:rPr>
            <w:webHidden/>
          </w:rPr>
          <w:t>8</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48" w:history="1">
        <w:r w:rsidR="00AA654C" w:rsidRPr="005411B6">
          <w:rPr>
            <w:rStyle w:val="Hipercze"/>
            <w:rFonts w:ascii="Arial" w:hAnsi="Arial"/>
            <w:b w:val="0"/>
            <w:sz w:val="18"/>
            <w:szCs w:val="18"/>
          </w:rPr>
          <w:t>1.2</w:t>
        </w:r>
        <w:r w:rsidR="00AA654C" w:rsidRPr="005411B6">
          <w:rPr>
            <w:rFonts w:eastAsiaTheme="minorEastAsia"/>
            <w:lang w:eastAsia="pl-PL"/>
          </w:rPr>
          <w:tab/>
        </w:r>
        <w:r w:rsidR="00AA654C" w:rsidRPr="005411B6">
          <w:rPr>
            <w:rStyle w:val="Hipercze"/>
            <w:rFonts w:ascii="Arial" w:hAnsi="Arial"/>
            <w:b w:val="0"/>
            <w:sz w:val="18"/>
            <w:szCs w:val="18"/>
          </w:rPr>
          <w:t>Typy projektów, zasady przyznawania dofinansowania i wyłączenia z możliwości dofinansowania</w:t>
        </w:r>
        <w:r w:rsidR="00AA654C" w:rsidRPr="005411B6">
          <w:rPr>
            <w:webHidden/>
          </w:rPr>
          <w:tab/>
        </w:r>
        <w:r w:rsidR="00050CDA" w:rsidRPr="005411B6">
          <w:rPr>
            <w:webHidden/>
          </w:rPr>
          <w:fldChar w:fldCharType="begin"/>
        </w:r>
        <w:r w:rsidR="00AA654C" w:rsidRPr="005411B6">
          <w:rPr>
            <w:webHidden/>
          </w:rPr>
          <w:instrText xml:space="preserve"> PAGEREF _Toc457369648 \h </w:instrText>
        </w:r>
        <w:r w:rsidR="00050CDA" w:rsidRPr="005411B6">
          <w:rPr>
            <w:webHidden/>
          </w:rPr>
        </w:r>
        <w:r w:rsidR="00050CDA" w:rsidRPr="005411B6">
          <w:rPr>
            <w:webHidden/>
          </w:rPr>
          <w:fldChar w:fldCharType="separate"/>
        </w:r>
        <w:r w:rsidR="009C0920">
          <w:rPr>
            <w:webHidden/>
          </w:rPr>
          <w:t>9</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49" w:history="1">
        <w:r w:rsidR="00AA654C" w:rsidRPr="005411B6">
          <w:rPr>
            <w:rStyle w:val="Hipercze"/>
            <w:rFonts w:ascii="Arial" w:hAnsi="Arial"/>
            <w:b w:val="0"/>
            <w:sz w:val="18"/>
            <w:szCs w:val="18"/>
          </w:rPr>
          <w:t>1.3</w:t>
        </w:r>
        <w:r w:rsidR="00AA654C" w:rsidRPr="005411B6">
          <w:rPr>
            <w:rFonts w:eastAsiaTheme="minorEastAsia"/>
            <w:lang w:eastAsia="pl-PL"/>
          </w:rPr>
          <w:tab/>
        </w:r>
        <w:r w:rsidR="00AA654C" w:rsidRPr="005411B6">
          <w:rPr>
            <w:rStyle w:val="Hipercze"/>
            <w:rFonts w:ascii="Arial" w:hAnsi="Arial"/>
            <w:b w:val="0"/>
            <w:sz w:val="18"/>
            <w:szCs w:val="18"/>
          </w:rPr>
          <w:t>Podmioty uprawnione do ubiegania się o dofinansowanie</w:t>
        </w:r>
        <w:r w:rsidR="00AA654C" w:rsidRPr="005411B6">
          <w:rPr>
            <w:webHidden/>
          </w:rPr>
          <w:tab/>
        </w:r>
        <w:r w:rsidR="00050CDA" w:rsidRPr="005411B6">
          <w:rPr>
            <w:webHidden/>
          </w:rPr>
          <w:fldChar w:fldCharType="begin"/>
        </w:r>
        <w:r w:rsidR="00AA654C" w:rsidRPr="005411B6">
          <w:rPr>
            <w:webHidden/>
          </w:rPr>
          <w:instrText xml:space="preserve"> PAGEREF _Toc457369649 \h </w:instrText>
        </w:r>
        <w:r w:rsidR="00050CDA" w:rsidRPr="005411B6">
          <w:rPr>
            <w:webHidden/>
          </w:rPr>
        </w:r>
        <w:r w:rsidR="00050CDA" w:rsidRPr="005411B6">
          <w:rPr>
            <w:webHidden/>
          </w:rPr>
          <w:fldChar w:fldCharType="separate"/>
        </w:r>
        <w:r w:rsidR="009C0920">
          <w:rPr>
            <w:webHidden/>
          </w:rPr>
          <w:t>10</w:t>
        </w:r>
        <w:r w:rsidR="00050CDA" w:rsidRPr="005411B6">
          <w:rPr>
            <w:webHidden/>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50" w:history="1">
        <w:r w:rsidR="00AA654C" w:rsidRPr="005411B6">
          <w:rPr>
            <w:rStyle w:val="Hipercze"/>
            <w:rFonts w:ascii="Arial" w:hAnsi="Arial"/>
            <w:sz w:val="18"/>
            <w:szCs w:val="18"/>
          </w:rPr>
          <w:t>Rozdział 2 Zasady finansowania</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_Toc457369650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12</w:t>
        </w:r>
        <w:r w:rsidR="00050CDA" w:rsidRPr="005411B6">
          <w:rPr>
            <w:rFonts w:ascii="Arial" w:hAnsi="Arial"/>
            <w:webHidden/>
            <w:sz w:val="18"/>
            <w:szCs w:val="18"/>
          </w:rPr>
          <w:fldChar w:fldCharType="end"/>
        </w:r>
      </w:hyperlink>
    </w:p>
    <w:p w:rsidR="00AA654C" w:rsidRPr="005411B6" w:rsidRDefault="00D16E19" w:rsidP="005411B6">
      <w:pPr>
        <w:pStyle w:val="Spistreci2"/>
        <w:rPr>
          <w:rFonts w:eastAsiaTheme="minorEastAsia"/>
          <w:lang w:eastAsia="pl-PL"/>
        </w:rPr>
      </w:pPr>
      <w:hyperlink w:anchor="_Toc457369651" w:history="1">
        <w:r w:rsidR="00AA654C" w:rsidRPr="005411B6">
          <w:rPr>
            <w:rStyle w:val="Hipercze"/>
            <w:rFonts w:ascii="Arial" w:hAnsi="Arial"/>
            <w:b w:val="0"/>
            <w:sz w:val="18"/>
            <w:szCs w:val="18"/>
          </w:rPr>
          <w:t>2.1 Kwota przeznaczona na dofinansowanie projektów w naborze</w:t>
        </w:r>
        <w:r w:rsidR="00AA654C" w:rsidRPr="005411B6">
          <w:rPr>
            <w:webHidden/>
          </w:rPr>
          <w:tab/>
        </w:r>
        <w:r w:rsidR="00050CDA" w:rsidRPr="005411B6">
          <w:rPr>
            <w:webHidden/>
          </w:rPr>
          <w:fldChar w:fldCharType="begin"/>
        </w:r>
        <w:r w:rsidR="00AA654C" w:rsidRPr="005411B6">
          <w:rPr>
            <w:webHidden/>
          </w:rPr>
          <w:instrText xml:space="preserve"> PAGEREF _Toc457369651 \h </w:instrText>
        </w:r>
        <w:r w:rsidR="00050CDA" w:rsidRPr="005411B6">
          <w:rPr>
            <w:webHidden/>
          </w:rPr>
        </w:r>
        <w:r w:rsidR="00050CDA" w:rsidRPr="005411B6">
          <w:rPr>
            <w:webHidden/>
          </w:rPr>
          <w:fldChar w:fldCharType="separate"/>
        </w:r>
        <w:r w:rsidR="009C0920">
          <w:rPr>
            <w:webHidden/>
          </w:rPr>
          <w:t>12</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52" w:history="1">
        <w:r w:rsidR="00AA654C" w:rsidRPr="005411B6">
          <w:rPr>
            <w:rStyle w:val="Hipercze"/>
            <w:rFonts w:ascii="Arial" w:hAnsi="Arial"/>
            <w:b w:val="0"/>
            <w:sz w:val="18"/>
            <w:szCs w:val="18"/>
          </w:rPr>
          <w:t>2.2 Maksymalny poziom dofinansowania oraz maksymalna kwota dofinansowania projektu</w:t>
        </w:r>
        <w:r w:rsidR="00AA654C" w:rsidRPr="005411B6">
          <w:rPr>
            <w:webHidden/>
          </w:rPr>
          <w:tab/>
        </w:r>
        <w:r w:rsidR="00050CDA" w:rsidRPr="005411B6">
          <w:rPr>
            <w:webHidden/>
          </w:rPr>
          <w:fldChar w:fldCharType="begin"/>
        </w:r>
        <w:r w:rsidR="00AA654C" w:rsidRPr="005411B6">
          <w:rPr>
            <w:webHidden/>
          </w:rPr>
          <w:instrText xml:space="preserve"> PAGEREF _Toc457369652 \h </w:instrText>
        </w:r>
        <w:r w:rsidR="00050CDA" w:rsidRPr="005411B6">
          <w:rPr>
            <w:webHidden/>
          </w:rPr>
        </w:r>
        <w:r w:rsidR="00050CDA" w:rsidRPr="005411B6">
          <w:rPr>
            <w:webHidden/>
          </w:rPr>
          <w:fldChar w:fldCharType="separate"/>
        </w:r>
        <w:r w:rsidR="009C0920">
          <w:rPr>
            <w:webHidden/>
          </w:rPr>
          <w:t>12</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53" w:history="1">
        <w:r w:rsidR="00AA654C" w:rsidRPr="005411B6">
          <w:rPr>
            <w:rStyle w:val="Hipercze"/>
            <w:rFonts w:ascii="Arial" w:hAnsi="Arial"/>
            <w:b w:val="0"/>
            <w:sz w:val="18"/>
            <w:szCs w:val="18"/>
          </w:rPr>
          <w:t>2.3 Źródła finansowania projektu</w:t>
        </w:r>
        <w:r w:rsidR="00AA654C" w:rsidRPr="005411B6">
          <w:rPr>
            <w:webHidden/>
          </w:rPr>
          <w:tab/>
        </w:r>
        <w:r w:rsidR="00050CDA" w:rsidRPr="005411B6">
          <w:rPr>
            <w:webHidden/>
          </w:rPr>
          <w:fldChar w:fldCharType="begin"/>
        </w:r>
        <w:r w:rsidR="00AA654C" w:rsidRPr="005411B6">
          <w:rPr>
            <w:webHidden/>
          </w:rPr>
          <w:instrText xml:space="preserve"> PAGEREF _Toc457369653 \h </w:instrText>
        </w:r>
        <w:r w:rsidR="00050CDA" w:rsidRPr="005411B6">
          <w:rPr>
            <w:webHidden/>
          </w:rPr>
        </w:r>
        <w:r w:rsidR="00050CDA" w:rsidRPr="005411B6">
          <w:rPr>
            <w:webHidden/>
          </w:rPr>
          <w:fldChar w:fldCharType="separate"/>
        </w:r>
        <w:r w:rsidR="009C0920">
          <w:rPr>
            <w:webHidden/>
          </w:rPr>
          <w:t>12</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54" w:history="1">
        <w:r w:rsidR="00AA654C" w:rsidRPr="005411B6">
          <w:rPr>
            <w:rStyle w:val="Hipercze"/>
            <w:rFonts w:ascii="Arial" w:hAnsi="Arial"/>
            <w:b w:val="0"/>
            <w:sz w:val="18"/>
            <w:szCs w:val="18"/>
          </w:rPr>
          <w:t>2.4 Dochód w projekcie</w:t>
        </w:r>
        <w:r w:rsidR="00AA654C" w:rsidRPr="005411B6">
          <w:rPr>
            <w:webHidden/>
          </w:rPr>
          <w:tab/>
        </w:r>
        <w:r w:rsidR="00050CDA" w:rsidRPr="005411B6">
          <w:rPr>
            <w:webHidden/>
          </w:rPr>
          <w:fldChar w:fldCharType="begin"/>
        </w:r>
        <w:r w:rsidR="00AA654C" w:rsidRPr="005411B6">
          <w:rPr>
            <w:webHidden/>
          </w:rPr>
          <w:instrText xml:space="preserve"> PAGEREF _Toc457369654 \h </w:instrText>
        </w:r>
        <w:r w:rsidR="00050CDA" w:rsidRPr="005411B6">
          <w:rPr>
            <w:webHidden/>
          </w:rPr>
        </w:r>
        <w:r w:rsidR="00050CDA" w:rsidRPr="005411B6">
          <w:rPr>
            <w:webHidden/>
          </w:rPr>
          <w:fldChar w:fldCharType="separate"/>
        </w:r>
        <w:r w:rsidR="009C0920">
          <w:rPr>
            <w:webHidden/>
          </w:rPr>
          <w:t>12</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55" w:history="1">
        <w:r w:rsidR="00AA654C" w:rsidRPr="005411B6">
          <w:rPr>
            <w:rStyle w:val="Hipercze"/>
            <w:rFonts w:ascii="Arial" w:hAnsi="Arial"/>
            <w:b w:val="0"/>
            <w:sz w:val="18"/>
            <w:szCs w:val="18"/>
          </w:rPr>
          <w:t>2.5 Pomoc publiczna</w:t>
        </w:r>
        <w:r w:rsidR="00AA654C" w:rsidRPr="005411B6">
          <w:rPr>
            <w:webHidden/>
          </w:rPr>
          <w:tab/>
        </w:r>
        <w:r w:rsidR="00050CDA" w:rsidRPr="005411B6">
          <w:rPr>
            <w:webHidden/>
          </w:rPr>
          <w:fldChar w:fldCharType="begin"/>
        </w:r>
        <w:r w:rsidR="00AA654C" w:rsidRPr="005411B6">
          <w:rPr>
            <w:webHidden/>
          </w:rPr>
          <w:instrText xml:space="preserve"> PAGEREF _Toc457369655 \h </w:instrText>
        </w:r>
        <w:r w:rsidR="00050CDA" w:rsidRPr="005411B6">
          <w:rPr>
            <w:webHidden/>
          </w:rPr>
        </w:r>
        <w:r w:rsidR="00050CDA" w:rsidRPr="005411B6">
          <w:rPr>
            <w:webHidden/>
          </w:rPr>
          <w:fldChar w:fldCharType="separate"/>
        </w:r>
        <w:r w:rsidR="009C0920">
          <w:rPr>
            <w:webHidden/>
          </w:rPr>
          <w:t>14</w:t>
        </w:r>
        <w:r w:rsidR="00050CDA" w:rsidRPr="005411B6">
          <w:rPr>
            <w:webHidden/>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56" w:history="1">
        <w:r w:rsidR="00AA654C" w:rsidRPr="005411B6">
          <w:rPr>
            <w:rStyle w:val="Hipercze"/>
            <w:rFonts w:ascii="Arial" w:hAnsi="Arial"/>
            <w:sz w:val="18"/>
            <w:szCs w:val="18"/>
          </w:rPr>
          <w:t>Rozdział 3 Kwalifikowalność wydatków</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_Toc457369656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14</w:t>
        </w:r>
        <w:r w:rsidR="00050CDA" w:rsidRPr="005411B6">
          <w:rPr>
            <w:rFonts w:ascii="Arial" w:hAnsi="Arial"/>
            <w:webHidden/>
            <w:sz w:val="18"/>
            <w:szCs w:val="18"/>
          </w:rPr>
          <w:fldChar w:fldCharType="end"/>
        </w:r>
      </w:hyperlink>
    </w:p>
    <w:p w:rsidR="00AA654C" w:rsidRPr="005411B6" w:rsidRDefault="00D16E19" w:rsidP="005411B6">
      <w:pPr>
        <w:pStyle w:val="Spistreci2"/>
        <w:rPr>
          <w:rFonts w:eastAsiaTheme="minorEastAsia"/>
          <w:lang w:eastAsia="pl-PL"/>
        </w:rPr>
      </w:pPr>
      <w:hyperlink w:anchor="_Toc457369657" w:history="1">
        <w:r w:rsidR="00AA654C" w:rsidRPr="005411B6">
          <w:rPr>
            <w:rStyle w:val="Hipercze"/>
            <w:rFonts w:ascii="Arial" w:eastAsia="Times New Roman" w:hAnsi="Arial"/>
            <w:b w:val="0"/>
            <w:bCs/>
            <w:sz w:val="18"/>
            <w:szCs w:val="18"/>
          </w:rPr>
          <w:t>3.1 Ramy czasowe kwalifikowalności</w:t>
        </w:r>
        <w:r w:rsidR="00AA654C" w:rsidRPr="005411B6">
          <w:rPr>
            <w:webHidden/>
          </w:rPr>
          <w:tab/>
        </w:r>
        <w:r w:rsidR="00050CDA" w:rsidRPr="005411B6">
          <w:rPr>
            <w:webHidden/>
          </w:rPr>
          <w:fldChar w:fldCharType="begin"/>
        </w:r>
        <w:r w:rsidR="00AA654C" w:rsidRPr="005411B6">
          <w:rPr>
            <w:webHidden/>
          </w:rPr>
          <w:instrText xml:space="preserve"> PAGEREF _Toc457369657 \h </w:instrText>
        </w:r>
        <w:r w:rsidR="00050CDA" w:rsidRPr="005411B6">
          <w:rPr>
            <w:webHidden/>
          </w:rPr>
        </w:r>
        <w:r w:rsidR="00050CDA" w:rsidRPr="005411B6">
          <w:rPr>
            <w:webHidden/>
          </w:rPr>
          <w:fldChar w:fldCharType="separate"/>
        </w:r>
        <w:r w:rsidR="009C0920">
          <w:rPr>
            <w:webHidden/>
          </w:rPr>
          <w:t>14</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58" w:history="1">
        <w:r w:rsidR="00AA654C" w:rsidRPr="005411B6">
          <w:rPr>
            <w:rStyle w:val="Hipercze"/>
            <w:rFonts w:ascii="Arial" w:hAnsi="Arial"/>
            <w:b w:val="0"/>
            <w:sz w:val="18"/>
            <w:szCs w:val="18"/>
          </w:rPr>
          <w:t>3.2 Warunki i ocena kwalifikowalności wydatku</w:t>
        </w:r>
        <w:r w:rsidR="00AA654C" w:rsidRPr="005411B6">
          <w:rPr>
            <w:webHidden/>
          </w:rPr>
          <w:tab/>
        </w:r>
        <w:r w:rsidR="00050CDA" w:rsidRPr="005411B6">
          <w:rPr>
            <w:webHidden/>
          </w:rPr>
          <w:fldChar w:fldCharType="begin"/>
        </w:r>
        <w:r w:rsidR="00AA654C" w:rsidRPr="005411B6">
          <w:rPr>
            <w:webHidden/>
          </w:rPr>
          <w:instrText xml:space="preserve"> PAGEREF _Toc457369658 \h </w:instrText>
        </w:r>
        <w:r w:rsidR="00050CDA" w:rsidRPr="005411B6">
          <w:rPr>
            <w:webHidden/>
          </w:rPr>
        </w:r>
        <w:r w:rsidR="00050CDA" w:rsidRPr="005411B6">
          <w:rPr>
            <w:webHidden/>
          </w:rPr>
          <w:fldChar w:fldCharType="separate"/>
        </w:r>
        <w:r w:rsidR="009C0920">
          <w:rPr>
            <w:webHidden/>
          </w:rPr>
          <w:t>14</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59" w:history="1">
        <w:r w:rsidR="00AA654C" w:rsidRPr="005411B6">
          <w:rPr>
            <w:rStyle w:val="Hipercze"/>
            <w:rFonts w:ascii="Arial" w:hAnsi="Arial"/>
            <w:b w:val="0"/>
            <w:sz w:val="18"/>
            <w:szCs w:val="18"/>
          </w:rPr>
          <w:t>3.3 Zasada faktycznego poniesienia wydatku</w:t>
        </w:r>
        <w:r w:rsidR="00AA654C" w:rsidRPr="005411B6">
          <w:rPr>
            <w:webHidden/>
          </w:rPr>
          <w:tab/>
        </w:r>
        <w:r w:rsidR="00050CDA" w:rsidRPr="005411B6">
          <w:rPr>
            <w:webHidden/>
          </w:rPr>
          <w:fldChar w:fldCharType="begin"/>
        </w:r>
        <w:r w:rsidR="00AA654C" w:rsidRPr="005411B6">
          <w:rPr>
            <w:webHidden/>
          </w:rPr>
          <w:instrText xml:space="preserve"> PAGEREF _Toc457369659 \h </w:instrText>
        </w:r>
        <w:r w:rsidR="00050CDA" w:rsidRPr="005411B6">
          <w:rPr>
            <w:webHidden/>
          </w:rPr>
        </w:r>
        <w:r w:rsidR="00050CDA" w:rsidRPr="005411B6">
          <w:rPr>
            <w:webHidden/>
          </w:rPr>
          <w:fldChar w:fldCharType="separate"/>
        </w:r>
        <w:r w:rsidR="009C0920">
          <w:rPr>
            <w:webHidden/>
          </w:rPr>
          <w:t>15</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60" w:history="1">
        <w:r w:rsidR="00AA654C" w:rsidRPr="005411B6">
          <w:rPr>
            <w:rStyle w:val="Hipercze"/>
            <w:rFonts w:ascii="Arial" w:hAnsi="Arial"/>
            <w:b w:val="0"/>
            <w:sz w:val="18"/>
            <w:szCs w:val="18"/>
          </w:rPr>
          <w:t>3.4 Zakaz podwójnego finansowania</w:t>
        </w:r>
        <w:r w:rsidR="00AA654C" w:rsidRPr="005411B6">
          <w:rPr>
            <w:webHidden/>
          </w:rPr>
          <w:tab/>
        </w:r>
        <w:r w:rsidR="00050CDA" w:rsidRPr="005411B6">
          <w:rPr>
            <w:webHidden/>
          </w:rPr>
          <w:fldChar w:fldCharType="begin"/>
        </w:r>
        <w:r w:rsidR="00AA654C" w:rsidRPr="005411B6">
          <w:rPr>
            <w:webHidden/>
          </w:rPr>
          <w:instrText xml:space="preserve"> PAGEREF _Toc457369660 \h </w:instrText>
        </w:r>
        <w:r w:rsidR="00050CDA" w:rsidRPr="005411B6">
          <w:rPr>
            <w:webHidden/>
          </w:rPr>
        </w:r>
        <w:r w:rsidR="00050CDA" w:rsidRPr="005411B6">
          <w:rPr>
            <w:webHidden/>
          </w:rPr>
          <w:fldChar w:fldCharType="separate"/>
        </w:r>
        <w:r w:rsidR="009C0920">
          <w:rPr>
            <w:webHidden/>
          </w:rPr>
          <w:t>16</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61" w:history="1">
        <w:r w:rsidR="00AA654C" w:rsidRPr="005411B6">
          <w:rPr>
            <w:rStyle w:val="Hipercze"/>
            <w:rFonts w:ascii="Arial" w:hAnsi="Arial"/>
            <w:b w:val="0"/>
            <w:sz w:val="18"/>
            <w:szCs w:val="18"/>
          </w:rPr>
          <w:t>3.5 Wydatki kwalifikowalne w naborze</w:t>
        </w:r>
        <w:r w:rsidR="00AA654C" w:rsidRPr="005411B6">
          <w:rPr>
            <w:webHidden/>
          </w:rPr>
          <w:tab/>
        </w:r>
        <w:r w:rsidR="00050CDA" w:rsidRPr="005411B6">
          <w:rPr>
            <w:webHidden/>
          </w:rPr>
          <w:fldChar w:fldCharType="begin"/>
        </w:r>
        <w:r w:rsidR="00AA654C" w:rsidRPr="005411B6">
          <w:rPr>
            <w:webHidden/>
          </w:rPr>
          <w:instrText xml:space="preserve"> PAGEREF _Toc457369661 \h </w:instrText>
        </w:r>
        <w:r w:rsidR="00050CDA" w:rsidRPr="005411B6">
          <w:rPr>
            <w:webHidden/>
          </w:rPr>
        </w:r>
        <w:r w:rsidR="00050CDA" w:rsidRPr="005411B6">
          <w:rPr>
            <w:webHidden/>
          </w:rPr>
          <w:fldChar w:fldCharType="separate"/>
        </w:r>
        <w:r w:rsidR="009C0920">
          <w:rPr>
            <w:webHidden/>
          </w:rPr>
          <w:t>17</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62" w:history="1">
        <w:r w:rsidR="00AA654C" w:rsidRPr="005411B6">
          <w:rPr>
            <w:rStyle w:val="Hipercze"/>
            <w:rFonts w:ascii="Arial" w:hAnsi="Arial"/>
            <w:b w:val="0"/>
            <w:sz w:val="18"/>
            <w:szCs w:val="18"/>
          </w:rPr>
          <w:t>3.6 Przykładowe wydatki niekwalifikowalne w naborze</w:t>
        </w:r>
        <w:r w:rsidR="00AA654C" w:rsidRPr="005411B6">
          <w:rPr>
            <w:webHidden/>
          </w:rPr>
          <w:tab/>
        </w:r>
        <w:r w:rsidR="00050CDA" w:rsidRPr="005411B6">
          <w:rPr>
            <w:webHidden/>
          </w:rPr>
          <w:fldChar w:fldCharType="begin"/>
        </w:r>
        <w:r w:rsidR="00AA654C" w:rsidRPr="005411B6">
          <w:rPr>
            <w:webHidden/>
          </w:rPr>
          <w:instrText xml:space="preserve"> PAGEREF _Toc457369662 \h </w:instrText>
        </w:r>
        <w:r w:rsidR="00050CDA" w:rsidRPr="005411B6">
          <w:rPr>
            <w:webHidden/>
          </w:rPr>
        </w:r>
        <w:r w:rsidR="00050CDA" w:rsidRPr="005411B6">
          <w:rPr>
            <w:webHidden/>
          </w:rPr>
          <w:fldChar w:fldCharType="separate"/>
        </w:r>
        <w:r w:rsidR="009C0920">
          <w:rPr>
            <w:webHidden/>
          </w:rPr>
          <w:t>21</w:t>
        </w:r>
        <w:r w:rsidR="00050CDA" w:rsidRPr="005411B6">
          <w:rPr>
            <w:webHidden/>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63" w:history="1">
        <w:r w:rsidR="00AA654C" w:rsidRPr="005411B6">
          <w:rPr>
            <w:rStyle w:val="Hipercze"/>
            <w:rFonts w:ascii="Arial" w:hAnsi="Arial"/>
            <w:sz w:val="18"/>
            <w:szCs w:val="18"/>
          </w:rPr>
          <w:t>Rozdział 4 Wskaźniki</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_Toc457369663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22</w:t>
        </w:r>
        <w:r w:rsidR="00050CDA" w:rsidRPr="005411B6">
          <w:rPr>
            <w:rFonts w:ascii="Arial" w:hAnsi="Arial"/>
            <w:webHidden/>
            <w:sz w:val="18"/>
            <w:szCs w:val="18"/>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64" w:history="1">
        <w:r w:rsidR="00AA654C" w:rsidRPr="005411B6">
          <w:rPr>
            <w:rStyle w:val="Hipercze"/>
            <w:rFonts w:ascii="Arial" w:hAnsi="Arial"/>
            <w:sz w:val="18"/>
            <w:szCs w:val="18"/>
          </w:rPr>
          <w:t>Rozdział 5 Wniosek o dofinansowanie</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_Toc457369664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25</w:t>
        </w:r>
        <w:r w:rsidR="00050CDA" w:rsidRPr="005411B6">
          <w:rPr>
            <w:rFonts w:ascii="Arial" w:hAnsi="Arial"/>
            <w:webHidden/>
            <w:sz w:val="18"/>
            <w:szCs w:val="18"/>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65" w:history="1">
        <w:r w:rsidR="00AA654C" w:rsidRPr="005411B6">
          <w:rPr>
            <w:rStyle w:val="Hipercze"/>
            <w:rFonts w:ascii="Arial" w:hAnsi="Arial"/>
            <w:sz w:val="18"/>
            <w:szCs w:val="18"/>
          </w:rPr>
          <w:t>Rozdział 6 Termin, forma i miejsce składania wniosków o dofinansowanie</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_Toc457369665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27</w:t>
        </w:r>
        <w:r w:rsidR="00050CDA" w:rsidRPr="005411B6">
          <w:rPr>
            <w:rFonts w:ascii="Arial" w:hAnsi="Arial"/>
            <w:webHidden/>
            <w:sz w:val="18"/>
            <w:szCs w:val="18"/>
          </w:rPr>
          <w:fldChar w:fldCharType="end"/>
        </w:r>
      </w:hyperlink>
    </w:p>
    <w:p w:rsidR="00AA654C" w:rsidRPr="005411B6" w:rsidRDefault="00D16E19" w:rsidP="005411B6">
      <w:pPr>
        <w:pStyle w:val="Spistreci2"/>
        <w:rPr>
          <w:rFonts w:eastAsiaTheme="minorEastAsia"/>
          <w:lang w:eastAsia="pl-PL"/>
        </w:rPr>
      </w:pPr>
      <w:hyperlink w:anchor="_Toc457369666" w:history="1">
        <w:r w:rsidR="00AA654C" w:rsidRPr="005411B6">
          <w:rPr>
            <w:rStyle w:val="Hipercze"/>
            <w:rFonts w:ascii="Arial" w:hAnsi="Arial"/>
            <w:b w:val="0"/>
            <w:sz w:val="18"/>
            <w:szCs w:val="18"/>
          </w:rPr>
          <w:t>6.1 Termin składania wniosków o dofinansowanie</w:t>
        </w:r>
        <w:r w:rsidR="00AA654C" w:rsidRPr="005411B6">
          <w:rPr>
            <w:webHidden/>
          </w:rPr>
          <w:tab/>
        </w:r>
        <w:r w:rsidR="00050CDA" w:rsidRPr="005411B6">
          <w:rPr>
            <w:webHidden/>
          </w:rPr>
          <w:fldChar w:fldCharType="begin"/>
        </w:r>
        <w:r w:rsidR="00AA654C" w:rsidRPr="005411B6">
          <w:rPr>
            <w:webHidden/>
          </w:rPr>
          <w:instrText xml:space="preserve"> PAGEREF _Toc457369666 \h </w:instrText>
        </w:r>
        <w:r w:rsidR="00050CDA" w:rsidRPr="005411B6">
          <w:rPr>
            <w:webHidden/>
          </w:rPr>
        </w:r>
        <w:r w:rsidR="00050CDA" w:rsidRPr="005411B6">
          <w:rPr>
            <w:webHidden/>
          </w:rPr>
          <w:fldChar w:fldCharType="separate"/>
        </w:r>
        <w:r w:rsidR="009C0920">
          <w:rPr>
            <w:webHidden/>
          </w:rPr>
          <w:t>27</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67" w:history="1">
        <w:r w:rsidR="00AA654C" w:rsidRPr="005411B6">
          <w:rPr>
            <w:rStyle w:val="Hipercze"/>
            <w:rFonts w:ascii="Arial" w:hAnsi="Arial"/>
            <w:b w:val="0"/>
            <w:sz w:val="18"/>
            <w:szCs w:val="18"/>
          </w:rPr>
          <w:t>6.2 Forma i miejsce składania wniosków o dofinansowanie</w:t>
        </w:r>
        <w:r w:rsidR="00AA654C" w:rsidRPr="005411B6">
          <w:rPr>
            <w:webHidden/>
          </w:rPr>
          <w:tab/>
        </w:r>
        <w:r w:rsidR="00050CDA" w:rsidRPr="005411B6">
          <w:rPr>
            <w:webHidden/>
          </w:rPr>
          <w:fldChar w:fldCharType="begin"/>
        </w:r>
        <w:r w:rsidR="00AA654C" w:rsidRPr="005411B6">
          <w:rPr>
            <w:webHidden/>
          </w:rPr>
          <w:instrText xml:space="preserve"> PAGEREF _Toc457369667 \h </w:instrText>
        </w:r>
        <w:r w:rsidR="00050CDA" w:rsidRPr="005411B6">
          <w:rPr>
            <w:webHidden/>
          </w:rPr>
        </w:r>
        <w:r w:rsidR="00050CDA" w:rsidRPr="005411B6">
          <w:rPr>
            <w:webHidden/>
          </w:rPr>
          <w:fldChar w:fldCharType="separate"/>
        </w:r>
        <w:r w:rsidR="009C0920">
          <w:rPr>
            <w:webHidden/>
          </w:rPr>
          <w:t>28</w:t>
        </w:r>
        <w:r w:rsidR="00050CDA" w:rsidRPr="005411B6">
          <w:rPr>
            <w:webHidden/>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68" w:history="1">
        <w:r w:rsidR="00AA654C" w:rsidRPr="005411B6">
          <w:rPr>
            <w:rStyle w:val="Hipercze"/>
            <w:rFonts w:ascii="Arial" w:hAnsi="Arial"/>
            <w:sz w:val="18"/>
            <w:szCs w:val="18"/>
          </w:rPr>
          <w:t>Rozdział 7 Procedura wyboru projektów</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_Toc457369668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29</w:t>
        </w:r>
        <w:r w:rsidR="00050CDA" w:rsidRPr="005411B6">
          <w:rPr>
            <w:rFonts w:ascii="Arial" w:hAnsi="Arial"/>
            <w:webHidden/>
            <w:sz w:val="18"/>
            <w:szCs w:val="18"/>
          </w:rPr>
          <w:fldChar w:fldCharType="end"/>
        </w:r>
      </w:hyperlink>
    </w:p>
    <w:p w:rsidR="00AA654C" w:rsidRPr="005411B6" w:rsidRDefault="00D16E19" w:rsidP="005411B6">
      <w:pPr>
        <w:pStyle w:val="Spistreci2"/>
        <w:rPr>
          <w:rFonts w:eastAsiaTheme="minorEastAsia"/>
          <w:lang w:eastAsia="pl-PL"/>
        </w:rPr>
      </w:pPr>
      <w:hyperlink w:anchor="_Toc457369669" w:history="1">
        <w:r w:rsidR="00AA654C" w:rsidRPr="005411B6">
          <w:rPr>
            <w:rStyle w:val="Hipercze"/>
            <w:rFonts w:ascii="Arial" w:hAnsi="Arial"/>
            <w:b w:val="0"/>
            <w:sz w:val="18"/>
            <w:szCs w:val="18"/>
          </w:rPr>
          <w:t>7.1. Czas trwania oceny</w:t>
        </w:r>
        <w:r w:rsidR="00AA654C" w:rsidRPr="005411B6">
          <w:rPr>
            <w:webHidden/>
          </w:rPr>
          <w:tab/>
        </w:r>
        <w:r w:rsidR="00050CDA" w:rsidRPr="005411B6">
          <w:rPr>
            <w:webHidden/>
          </w:rPr>
          <w:fldChar w:fldCharType="begin"/>
        </w:r>
        <w:r w:rsidR="00AA654C" w:rsidRPr="005411B6">
          <w:rPr>
            <w:webHidden/>
          </w:rPr>
          <w:instrText xml:space="preserve"> PAGEREF _Toc457369669 \h </w:instrText>
        </w:r>
        <w:r w:rsidR="00050CDA" w:rsidRPr="005411B6">
          <w:rPr>
            <w:webHidden/>
          </w:rPr>
        </w:r>
        <w:r w:rsidR="00050CDA" w:rsidRPr="005411B6">
          <w:rPr>
            <w:webHidden/>
          </w:rPr>
          <w:fldChar w:fldCharType="separate"/>
        </w:r>
        <w:r w:rsidR="009C0920">
          <w:rPr>
            <w:webHidden/>
          </w:rPr>
          <w:t>29</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70" w:history="1">
        <w:r w:rsidR="00AA654C" w:rsidRPr="005411B6">
          <w:rPr>
            <w:rStyle w:val="Hipercze"/>
            <w:rFonts w:ascii="Arial" w:hAnsi="Arial"/>
            <w:b w:val="0"/>
            <w:sz w:val="18"/>
            <w:szCs w:val="18"/>
          </w:rPr>
          <w:t>7.2. Zasady ogólne procesu wyboru projektów</w:t>
        </w:r>
        <w:r w:rsidR="00AA654C" w:rsidRPr="005411B6">
          <w:rPr>
            <w:webHidden/>
          </w:rPr>
          <w:tab/>
        </w:r>
        <w:r w:rsidR="00050CDA" w:rsidRPr="005411B6">
          <w:rPr>
            <w:webHidden/>
          </w:rPr>
          <w:fldChar w:fldCharType="begin"/>
        </w:r>
        <w:r w:rsidR="00AA654C" w:rsidRPr="005411B6">
          <w:rPr>
            <w:webHidden/>
          </w:rPr>
          <w:instrText xml:space="preserve"> PAGEREF _Toc457369670 \h </w:instrText>
        </w:r>
        <w:r w:rsidR="00050CDA" w:rsidRPr="005411B6">
          <w:rPr>
            <w:webHidden/>
          </w:rPr>
        </w:r>
        <w:r w:rsidR="00050CDA" w:rsidRPr="005411B6">
          <w:rPr>
            <w:webHidden/>
          </w:rPr>
          <w:fldChar w:fldCharType="separate"/>
        </w:r>
        <w:r w:rsidR="009C0920">
          <w:rPr>
            <w:webHidden/>
          </w:rPr>
          <w:t>29</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71" w:history="1">
        <w:r w:rsidR="00AA654C" w:rsidRPr="005411B6">
          <w:rPr>
            <w:rStyle w:val="Hipercze"/>
            <w:rFonts w:ascii="Arial" w:hAnsi="Arial"/>
            <w:b w:val="0"/>
            <w:sz w:val="18"/>
            <w:szCs w:val="18"/>
          </w:rPr>
          <w:t>7.2.1 Ocena wstępna</w:t>
        </w:r>
        <w:r w:rsidR="00AA654C" w:rsidRPr="005411B6">
          <w:rPr>
            <w:webHidden/>
          </w:rPr>
          <w:tab/>
        </w:r>
        <w:r w:rsidR="00050CDA" w:rsidRPr="005411B6">
          <w:rPr>
            <w:webHidden/>
          </w:rPr>
          <w:fldChar w:fldCharType="begin"/>
        </w:r>
        <w:r w:rsidR="00AA654C" w:rsidRPr="005411B6">
          <w:rPr>
            <w:webHidden/>
          </w:rPr>
          <w:instrText xml:space="preserve"> PAGEREF _Toc457369671 \h </w:instrText>
        </w:r>
        <w:r w:rsidR="00050CDA" w:rsidRPr="005411B6">
          <w:rPr>
            <w:webHidden/>
          </w:rPr>
        </w:r>
        <w:r w:rsidR="00050CDA" w:rsidRPr="005411B6">
          <w:rPr>
            <w:webHidden/>
          </w:rPr>
          <w:fldChar w:fldCharType="separate"/>
        </w:r>
        <w:r w:rsidR="009C0920">
          <w:rPr>
            <w:webHidden/>
          </w:rPr>
          <w:t>31</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72" w:history="1">
        <w:r w:rsidR="00AA654C" w:rsidRPr="005411B6">
          <w:rPr>
            <w:rStyle w:val="Hipercze"/>
            <w:rFonts w:ascii="Arial" w:hAnsi="Arial"/>
            <w:b w:val="0"/>
            <w:sz w:val="18"/>
            <w:szCs w:val="18"/>
          </w:rPr>
          <w:t>7.2.2 Ocena merytoryczna I stopnia</w:t>
        </w:r>
        <w:r w:rsidR="00AA654C" w:rsidRPr="005411B6">
          <w:rPr>
            <w:webHidden/>
          </w:rPr>
          <w:tab/>
        </w:r>
        <w:r w:rsidR="00050CDA" w:rsidRPr="005411B6">
          <w:rPr>
            <w:webHidden/>
          </w:rPr>
          <w:fldChar w:fldCharType="begin"/>
        </w:r>
        <w:r w:rsidR="00AA654C" w:rsidRPr="005411B6">
          <w:rPr>
            <w:webHidden/>
          </w:rPr>
          <w:instrText xml:space="preserve"> PAGEREF _Toc457369672 \h </w:instrText>
        </w:r>
        <w:r w:rsidR="00050CDA" w:rsidRPr="005411B6">
          <w:rPr>
            <w:webHidden/>
          </w:rPr>
        </w:r>
        <w:r w:rsidR="00050CDA" w:rsidRPr="005411B6">
          <w:rPr>
            <w:webHidden/>
          </w:rPr>
          <w:fldChar w:fldCharType="separate"/>
        </w:r>
        <w:r w:rsidR="009C0920">
          <w:rPr>
            <w:webHidden/>
          </w:rPr>
          <w:t>33</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73" w:history="1">
        <w:r w:rsidR="00AA654C" w:rsidRPr="005411B6">
          <w:rPr>
            <w:rStyle w:val="Hipercze"/>
            <w:rFonts w:ascii="Arial" w:hAnsi="Arial"/>
            <w:b w:val="0"/>
            <w:sz w:val="18"/>
            <w:szCs w:val="18"/>
          </w:rPr>
          <w:t>7.3 Informacja o wynikach oceny</w:t>
        </w:r>
        <w:r w:rsidR="00AA654C" w:rsidRPr="005411B6">
          <w:rPr>
            <w:webHidden/>
          </w:rPr>
          <w:tab/>
        </w:r>
        <w:r w:rsidR="00050CDA" w:rsidRPr="005411B6">
          <w:rPr>
            <w:webHidden/>
          </w:rPr>
          <w:fldChar w:fldCharType="begin"/>
        </w:r>
        <w:r w:rsidR="00AA654C" w:rsidRPr="005411B6">
          <w:rPr>
            <w:webHidden/>
          </w:rPr>
          <w:instrText xml:space="preserve"> PAGEREF _Toc457369673 \h </w:instrText>
        </w:r>
        <w:r w:rsidR="00050CDA" w:rsidRPr="005411B6">
          <w:rPr>
            <w:webHidden/>
          </w:rPr>
        </w:r>
        <w:r w:rsidR="00050CDA" w:rsidRPr="005411B6">
          <w:rPr>
            <w:webHidden/>
          </w:rPr>
          <w:fldChar w:fldCharType="separate"/>
        </w:r>
        <w:r w:rsidR="009C0920">
          <w:rPr>
            <w:webHidden/>
          </w:rPr>
          <w:t>35</w:t>
        </w:r>
        <w:r w:rsidR="00050CDA" w:rsidRPr="005411B6">
          <w:rPr>
            <w:webHidden/>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74" w:history="1">
        <w:r w:rsidR="00AA654C" w:rsidRPr="005411B6">
          <w:rPr>
            <w:rStyle w:val="Hipercze"/>
            <w:rFonts w:ascii="Arial" w:hAnsi="Arial"/>
            <w:sz w:val="18"/>
            <w:szCs w:val="18"/>
          </w:rPr>
          <w:t>Rozdział 8. Podpisanie umowy o dofinansowanie</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_Toc457369674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35</w:t>
        </w:r>
        <w:r w:rsidR="00050CDA" w:rsidRPr="005411B6">
          <w:rPr>
            <w:rFonts w:ascii="Arial" w:hAnsi="Arial"/>
            <w:webHidden/>
            <w:sz w:val="18"/>
            <w:szCs w:val="18"/>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75" w:history="1">
        <w:r w:rsidR="00AA654C" w:rsidRPr="005411B6">
          <w:rPr>
            <w:rStyle w:val="Hipercze"/>
            <w:rFonts w:ascii="Arial" w:hAnsi="Arial"/>
            <w:sz w:val="18"/>
            <w:szCs w:val="18"/>
          </w:rPr>
          <w:t>Rozdział 9 Zasady dotyczące realizacji projektu</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_Toc457369675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36</w:t>
        </w:r>
        <w:r w:rsidR="00050CDA" w:rsidRPr="005411B6">
          <w:rPr>
            <w:rFonts w:ascii="Arial" w:hAnsi="Arial"/>
            <w:webHidden/>
            <w:sz w:val="18"/>
            <w:szCs w:val="18"/>
          </w:rPr>
          <w:fldChar w:fldCharType="end"/>
        </w:r>
      </w:hyperlink>
    </w:p>
    <w:p w:rsidR="00AA654C" w:rsidRPr="005411B6" w:rsidRDefault="00D16E19" w:rsidP="005411B6">
      <w:pPr>
        <w:pStyle w:val="Spistreci2"/>
        <w:rPr>
          <w:rFonts w:eastAsiaTheme="minorEastAsia"/>
          <w:lang w:eastAsia="pl-PL"/>
        </w:rPr>
      </w:pPr>
      <w:hyperlink w:anchor="_Toc457369676" w:history="1">
        <w:r w:rsidR="00AA654C" w:rsidRPr="005411B6">
          <w:rPr>
            <w:rStyle w:val="Hipercze"/>
            <w:rFonts w:ascii="Arial" w:hAnsi="Arial"/>
            <w:b w:val="0"/>
            <w:sz w:val="18"/>
            <w:szCs w:val="18"/>
          </w:rPr>
          <w:t>9.1 Rozliczenie projektu i wypłata dofinansowania</w:t>
        </w:r>
        <w:r w:rsidR="00AA654C" w:rsidRPr="005411B6">
          <w:rPr>
            <w:webHidden/>
          </w:rPr>
          <w:tab/>
        </w:r>
        <w:r w:rsidR="00050CDA" w:rsidRPr="005411B6">
          <w:rPr>
            <w:webHidden/>
          </w:rPr>
          <w:fldChar w:fldCharType="begin"/>
        </w:r>
        <w:r w:rsidR="00AA654C" w:rsidRPr="005411B6">
          <w:rPr>
            <w:webHidden/>
          </w:rPr>
          <w:instrText xml:space="preserve"> PAGEREF _Toc457369676 \h </w:instrText>
        </w:r>
        <w:r w:rsidR="00050CDA" w:rsidRPr="005411B6">
          <w:rPr>
            <w:webHidden/>
          </w:rPr>
        </w:r>
        <w:r w:rsidR="00050CDA" w:rsidRPr="005411B6">
          <w:rPr>
            <w:webHidden/>
          </w:rPr>
          <w:fldChar w:fldCharType="separate"/>
        </w:r>
        <w:r w:rsidR="009C0920">
          <w:rPr>
            <w:webHidden/>
          </w:rPr>
          <w:t>36</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77" w:history="1">
        <w:r w:rsidR="00AA654C" w:rsidRPr="005411B6">
          <w:rPr>
            <w:rStyle w:val="Hipercze"/>
            <w:rFonts w:ascii="Arial" w:hAnsi="Arial"/>
            <w:b w:val="0"/>
            <w:sz w:val="18"/>
            <w:szCs w:val="18"/>
          </w:rPr>
          <w:t>9.2 Zmiany w projekcie</w:t>
        </w:r>
        <w:r w:rsidR="00AA654C" w:rsidRPr="005411B6">
          <w:rPr>
            <w:webHidden/>
          </w:rPr>
          <w:tab/>
        </w:r>
        <w:r w:rsidR="00050CDA" w:rsidRPr="005411B6">
          <w:rPr>
            <w:webHidden/>
          </w:rPr>
          <w:fldChar w:fldCharType="begin"/>
        </w:r>
        <w:r w:rsidR="00AA654C" w:rsidRPr="005411B6">
          <w:rPr>
            <w:webHidden/>
          </w:rPr>
          <w:instrText xml:space="preserve"> PAGEREF _Toc457369677 \h </w:instrText>
        </w:r>
        <w:r w:rsidR="00050CDA" w:rsidRPr="005411B6">
          <w:rPr>
            <w:webHidden/>
          </w:rPr>
        </w:r>
        <w:r w:rsidR="00050CDA" w:rsidRPr="005411B6">
          <w:rPr>
            <w:webHidden/>
          </w:rPr>
          <w:fldChar w:fldCharType="separate"/>
        </w:r>
        <w:r w:rsidR="009C0920">
          <w:rPr>
            <w:webHidden/>
          </w:rPr>
          <w:t>37</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78" w:history="1">
        <w:r w:rsidR="00AA654C" w:rsidRPr="005411B6">
          <w:rPr>
            <w:rStyle w:val="Hipercze"/>
            <w:rFonts w:ascii="Arial" w:hAnsi="Arial"/>
            <w:b w:val="0"/>
            <w:sz w:val="18"/>
            <w:szCs w:val="18"/>
          </w:rPr>
          <w:t>9.3</w:t>
        </w:r>
        <w:r w:rsidR="00AA654C" w:rsidRPr="005411B6">
          <w:rPr>
            <w:rFonts w:eastAsiaTheme="minorEastAsia"/>
            <w:lang w:eastAsia="pl-PL"/>
          </w:rPr>
          <w:tab/>
        </w:r>
        <w:r w:rsidR="00AA654C" w:rsidRPr="005411B6">
          <w:rPr>
            <w:rStyle w:val="Hipercze"/>
            <w:rFonts w:ascii="Arial" w:hAnsi="Arial"/>
            <w:b w:val="0"/>
            <w:sz w:val="18"/>
            <w:szCs w:val="18"/>
          </w:rPr>
          <w:t>Prowadzenie wyodrębnionej ewidencji księgowej</w:t>
        </w:r>
        <w:r w:rsidR="00AA654C" w:rsidRPr="005411B6">
          <w:rPr>
            <w:webHidden/>
          </w:rPr>
          <w:tab/>
        </w:r>
        <w:r w:rsidR="00050CDA" w:rsidRPr="005411B6">
          <w:rPr>
            <w:webHidden/>
          </w:rPr>
          <w:fldChar w:fldCharType="begin"/>
        </w:r>
        <w:r w:rsidR="00AA654C" w:rsidRPr="005411B6">
          <w:rPr>
            <w:webHidden/>
          </w:rPr>
          <w:instrText xml:space="preserve"> PAGEREF _Toc457369678 \h </w:instrText>
        </w:r>
        <w:r w:rsidR="00050CDA" w:rsidRPr="005411B6">
          <w:rPr>
            <w:webHidden/>
          </w:rPr>
        </w:r>
        <w:r w:rsidR="00050CDA" w:rsidRPr="005411B6">
          <w:rPr>
            <w:webHidden/>
          </w:rPr>
          <w:fldChar w:fldCharType="separate"/>
        </w:r>
        <w:r w:rsidR="009C0920">
          <w:rPr>
            <w:webHidden/>
          </w:rPr>
          <w:t>38</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79" w:history="1">
        <w:r w:rsidR="00AA654C" w:rsidRPr="005411B6">
          <w:rPr>
            <w:rStyle w:val="Hipercze"/>
            <w:rFonts w:ascii="Arial" w:hAnsi="Arial"/>
            <w:b w:val="0"/>
            <w:sz w:val="18"/>
            <w:szCs w:val="18"/>
          </w:rPr>
          <w:t>9.4 Ponoszenie wydatków w ramach projektu</w:t>
        </w:r>
        <w:r w:rsidR="00AA654C" w:rsidRPr="005411B6">
          <w:rPr>
            <w:webHidden/>
          </w:rPr>
          <w:tab/>
        </w:r>
        <w:r w:rsidR="00050CDA" w:rsidRPr="005411B6">
          <w:rPr>
            <w:webHidden/>
          </w:rPr>
          <w:fldChar w:fldCharType="begin"/>
        </w:r>
        <w:r w:rsidR="00AA654C" w:rsidRPr="005411B6">
          <w:rPr>
            <w:webHidden/>
          </w:rPr>
          <w:instrText xml:space="preserve"> PAGEREF _Toc457369679 \h </w:instrText>
        </w:r>
        <w:r w:rsidR="00050CDA" w:rsidRPr="005411B6">
          <w:rPr>
            <w:webHidden/>
          </w:rPr>
        </w:r>
        <w:r w:rsidR="00050CDA" w:rsidRPr="005411B6">
          <w:rPr>
            <w:webHidden/>
          </w:rPr>
          <w:fldChar w:fldCharType="separate"/>
        </w:r>
        <w:r w:rsidR="009C0920">
          <w:rPr>
            <w:webHidden/>
          </w:rPr>
          <w:t>38</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80" w:history="1">
        <w:r w:rsidR="00AA654C" w:rsidRPr="005411B6">
          <w:rPr>
            <w:rStyle w:val="Hipercze"/>
            <w:rFonts w:ascii="Arial" w:hAnsi="Arial"/>
            <w:b w:val="0"/>
            <w:sz w:val="18"/>
            <w:szCs w:val="18"/>
          </w:rPr>
          <w:t>9.5 Kontrola projektu</w:t>
        </w:r>
        <w:r w:rsidR="00AA654C" w:rsidRPr="005411B6">
          <w:rPr>
            <w:webHidden/>
          </w:rPr>
          <w:tab/>
        </w:r>
        <w:r w:rsidR="00050CDA" w:rsidRPr="005411B6">
          <w:rPr>
            <w:webHidden/>
          </w:rPr>
          <w:fldChar w:fldCharType="begin"/>
        </w:r>
        <w:r w:rsidR="00AA654C" w:rsidRPr="005411B6">
          <w:rPr>
            <w:webHidden/>
          </w:rPr>
          <w:instrText xml:space="preserve"> PAGEREF _Toc457369680 \h </w:instrText>
        </w:r>
        <w:r w:rsidR="00050CDA" w:rsidRPr="005411B6">
          <w:rPr>
            <w:webHidden/>
          </w:rPr>
        </w:r>
        <w:r w:rsidR="00050CDA" w:rsidRPr="005411B6">
          <w:rPr>
            <w:webHidden/>
          </w:rPr>
          <w:fldChar w:fldCharType="separate"/>
        </w:r>
        <w:r w:rsidR="009C0920">
          <w:rPr>
            <w:webHidden/>
          </w:rPr>
          <w:t>38</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81" w:history="1">
        <w:r w:rsidR="00AA654C" w:rsidRPr="005411B6">
          <w:rPr>
            <w:rStyle w:val="Hipercze"/>
            <w:rFonts w:ascii="Arial" w:hAnsi="Arial"/>
            <w:b w:val="0"/>
            <w:sz w:val="18"/>
            <w:szCs w:val="18"/>
          </w:rPr>
          <w:t>9.6 Trwałość projektu</w:t>
        </w:r>
        <w:r w:rsidR="00AA654C" w:rsidRPr="005411B6">
          <w:rPr>
            <w:webHidden/>
          </w:rPr>
          <w:tab/>
        </w:r>
        <w:r w:rsidR="00050CDA" w:rsidRPr="005411B6">
          <w:rPr>
            <w:webHidden/>
          </w:rPr>
          <w:fldChar w:fldCharType="begin"/>
        </w:r>
        <w:r w:rsidR="00AA654C" w:rsidRPr="005411B6">
          <w:rPr>
            <w:webHidden/>
          </w:rPr>
          <w:instrText xml:space="preserve"> PAGEREF _Toc457369681 \h </w:instrText>
        </w:r>
        <w:r w:rsidR="00050CDA" w:rsidRPr="005411B6">
          <w:rPr>
            <w:webHidden/>
          </w:rPr>
        </w:r>
        <w:r w:rsidR="00050CDA" w:rsidRPr="005411B6">
          <w:rPr>
            <w:webHidden/>
          </w:rPr>
          <w:fldChar w:fldCharType="separate"/>
        </w:r>
        <w:r w:rsidR="009C0920">
          <w:rPr>
            <w:webHidden/>
          </w:rPr>
          <w:t>39</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82" w:history="1">
        <w:r w:rsidR="00AA654C" w:rsidRPr="005411B6">
          <w:rPr>
            <w:rStyle w:val="Hipercze"/>
            <w:rFonts w:ascii="Arial" w:hAnsi="Arial"/>
            <w:b w:val="0"/>
            <w:sz w:val="18"/>
            <w:szCs w:val="18"/>
          </w:rPr>
          <w:t>9.7 Promocja projektu</w:t>
        </w:r>
        <w:r w:rsidR="00AA654C" w:rsidRPr="005411B6">
          <w:rPr>
            <w:webHidden/>
          </w:rPr>
          <w:tab/>
        </w:r>
        <w:r w:rsidR="00050CDA" w:rsidRPr="005411B6">
          <w:rPr>
            <w:webHidden/>
          </w:rPr>
          <w:fldChar w:fldCharType="begin"/>
        </w:r>
        <w:r w:rsidR="00AA654C" w:rsidRPr="005411B6">
          <w:rPr>
            <w:webHidden/>
          </w:rPr>
          <w:instrText xml:space="preserve"> PAGEREF _Toc457369682 \h </w:instrText>
        </w:r>
        <w:r w:rsidR="00050CDA" w:rsidRPr="005411B6">
          <w:rPr>
            <w:webHidden/>
          </w:rPr>
        </w:r>
        <w:r w:rsidR="00050CDA" w:rsidRPr="005411B6">
          <w:rPr>
            <w:webHidden/>
          </w:rPr>
          <w:fldChar w:fldCharType="separate"/>
        </w:r>
        <w:r w:rsidR="009C0920">
          <w:rPr>
            <w:webHidden/>
          </w:rPr>
          <w:t>39</w:t>
        </w:r>
        <w:r w:rsidR="00050CDA" w:rsidRPr="005411B6">
          <w:rPr>
            <w:webHidden/>
          </w:rPr>
          <w:fldChar w:fldCharType="end"/>
        </w:r>
      </w:hyperlink>
    </w:p>
    <w:p w:rsidR="00AA654C" w:rsidRPr="005411B6" w:rsidRDefault="00D16E19" w:rsidP="005411B6">
      <w:pPr>
        <w:pStyle w:val="Spistreci2"/>
        <w:rPr>
          <w:rFonts w:eastAsiaTheme="minorEastAsia"/>
          <w:lang w:eastAsia="pl-PL"/>
        </w:rPr>
      </w:pPr>
      <w:hyperlink w:anchor="_Toc457369683" w:history="1">
        <w:r w:rsidR="00AA654C" w:rsidRPr="005411B6">
          <w:rPr>
            <w:rStyle w:val="Hipercze"/>
            <w:rFonts w:ascii="Arial" w:hAnsi="Arial"/>
            <w:b w:val="0"/>
            <w:sz w:val="18"/>
            <w:szCs w:val="18"/>
          </w:rPr>
          <w:t>9.8 Odzyskiwanie środków w ramach RPO WZ 2014-2020</w:t>
        </w:r>
        <w:r w:rsidR="00AA654C" w:rsidRPr="005411B6">
          <w:rPr>
            <w:webHidden/>
          </w:rPr>
          <w:tab/>
        </w:r>
        <w:r w:rsidR="00050CDA" w:rsidRPr="005411B6">
          <w:rPr>
            <w:webHidden/>
          </w:rPr>
          <w:fldChar w:fldCharType="begin"/>
        </w:r>
        <w:r w:rsidR="00AA654C" w:rsidRPr="005411B6">
          <w:rPr>
            <w:webHidden/>
          </w:rPr>
          <w:instrText xml:space="preserve"> PAGEREF _Toc457369683 \h </w:instrText>
        </w:r>
        <w:r w:rsidR="00050CDA" w:rsidRPr="005411B6">
          <w:rPr>
            <w:webHidden/>
          </w:rPr>
        </w:r>
        <w:r w:rsidR="00050CDA" w:rsidRPr="005411B6">
          <w:rPr>
            <w:webHidden/>
          </w:rPr>
          <w:fldChar w:fldCharType="separate"/>
        </w:r>
        <w:r w:rsidR="009C0920">
          <w:rPr>
            <w:webHidden/>
          </w:rPr>
          <w:t>39</w:t>
        </w:r>
        <w:r w:rsidR="00050CDA" w:rsidRPr="005411B6">
          <w:rPr>
            <w:webHidden/>
          </w:rPr>
          <w:fldChar w:fldCharType="end"/>
        </w:r>
      </w:hyperlink>
    </w:p>
    <w:p w:rsidR="00AA654C" w:rsidRPr="005411B6" w:rsidRDefault="00D16E19">
      <w:pPr>
        <w:pStyle w:val="Spistreci1"/>
        <w:rPr>
          <w:rFonts w:ascii="Arial" w:eastAsiaTheme="minorEastAsia" w:hAnsi="Arial"/>
          <w:b w:val="0"/>
          <w:bCs w:val="0"/>
          <w:caps w:val="0"/>
          <w:sz w:val="18"/>
          <w:szCs w:val="18"/>
          <w:lang w:eastAsia="pl-PL"/>
        </w:rPr>
      </w:pPr>
      <w:hyperlink w:anchor="_Toc457369684" w:history="1">
        <w:r w:rsidR="00AA654C" w:rsidRPr="005411B6">
          <w:rPr>
            <w:rStyle w:val="Hipercze"/>
            <w:rFonts w:ascii="Arial" w:hAnsi="Arial"/>
            <w:sz w:val="18"/>
            <w:szCs w:val="18"/>
          </w:rPr>
          <w:t>Rozdział 10 Postanowienia końcowe</w:t>
        </w:r>
        <w:r w:rsidR="00AA654C" w:rsidRPr="005411B6">
          <w:rPr>
            <w:rFonts w:ascii="Arial" w:hAnsi="Arial"/>
            <w:webHidden/>
            <w:sz w:val="18"/>
            <w:szCs w:val="18"/>
          </w:rPr>
          <w:tab/>
        </w:r>
        <w:r w:rsidR="00050CDA"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_Toc457369684 \h </w:instrText>
        </w:r>
        <w:r w:rsidR="00050CDA" w:rsidRPr="005411B6">
          <w:rPr>
            <w:rFonts w:ascii="Arial" w:hAnsi="Arial"/>
            <w:webHidden/>
            <w:sz w:val="18"/>
            <w:szCs w:val="18"/>
          </w:rPr>
        </w:r>
        <w:r w:rsidR="00050CDA" w:rsidRPr="005411B6">
          <w:rPr>
            <w:rFonts w:ascii="Arial" w:hAnsi="Arial"/>
            <w:webHidden/>
            <w:sz w:val="18"/>
            <w:szCs w:val="18"/>
          </w:rPr>
          <w:fldChar w:fldCharType="separate"/>
        </w:r>
        <w:r w:rsidR="009C0920">
          <w:rPr>
            <w:rFonts w:ascii="Arial" w:hAnsi="Arial"/>
            <w:webHidden/>
            <w:sz w:val="18"/>
            <w:szCs w:val="18"/>
          </w:rPr>
          <w:t>40</w:t>
        </w:r>
        <w:r w:rsidR="00050CDA" w:rsidRPr="005411B6">
          <w:rPr>
            <w:rFonts w:ascii="Arial" w:hAnsi="Arial"/>
            <w:webHidden/>
            <w:sz w:val="18"/>
            <w:szCs w:val="18"/>
          </w:rPr>
          <w:fldChar w:fldCharType="end"/>
        </w:r>
      </w:hyperlink>
    </w:p>
    <w:p w:rsidR="00EA4F46" w:rsidRPr="00AF3446" w:rsidRDefault="00050CDA"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CC58DE" w:rsidRPr="00CC58DE" w:rsidRDefault="00CC58DE" w:rsidP="00CC58DE"/>
    <w:p w:rsidR="00F757B0" w:rsidRDefault="00F757B0" w:rsidP="00F757B0"/>
    <w:p w:rsidR="00194A42" w:rsidRPr="00F757B0" w:rsidRDefault="00194A42" w:rsidP="00F757B0"/>
    <w:p w:rsidR="00582A5C" w:rsidRPr="00582A5C" w:rsidRDefault="00EA4F46" w:rsidP="00582A5C">
      <w:pPr>
        <w:pStyle w:val="Nagwek1"/>
        <w:spacing w:line="276" w:lineRule="auto"/>
        <w:rPr>
          <w:rFonts w:cs="Arial"/>
          <w:sz w:val="20"/>
          <w:szCs w:val="20"/>
        </w:rPr>
      </w:pPr>
      <w:bookmarkStart w:id="3" w:name="_Toc442966867"/>
      <w:bookmarkStart w:id="4" w:name="_Toc457369643"/>
      <w:r w:rsidRPr="00547DA9">
        <w:rPr>
          <w:rFonts w:cs="Arial"/>
          <w:sz w:val="20"/>
          <w:szCs w:val="20"/>
        </w:rPr>
        <w:lastRenderedPageBreak/>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037"/>
      </w:tblGrid>
      <w:tr w:rsidR="00243F20" w:rsidTr="00D015A0">
        <w:tc>
          <w:tcPr>
            <w:tcW w:w="1809" w:type="dxa"/>
          </w:tcPr>
          <w:p w:rsidR="00243F20" w:rsidRPr="009814F4" w:rsidRDefault="00243F20" w:rsidP="00D14E88">
            <w:pPr>
              <w:jc w:val="right"/>
              <w:rPr>
                <w:b/>
              </w:rPr>
            </w:pPr>
            <w:r w:rsidRPr="009814F4">
              <w:rPr>
                <w:rFonts w:ascii="Arial" w:hAnsi="Arial" w:cs="Arial"/>
                <w:b/>
                <w:bCs/>
              </w:rPr>
              <w:t>EFRR</w:t>
            </w:r>
          </w:p>
        </w:tc>
        <w:tc>
          <w:tcPr>
            <w:tcW w:w="7037" w:type="dxa"/>
          </w:tcPr>
          <w:p w:rsidR="00243F20" w:rsidRDefault="00243F20" w:rsidP="00243F20">
            <w:r w:rsidRPr="00547DA9">
              <w:rPr>
                <w:rFonts w:ascii="Arial" w:hAnsi="Arial" w:cs="Arial"/>
                <w:bCs/>
              </w:rPr>
              <w:t>Europejski Fundusz Rozwoju Regionalnego;</w:t>
            </w:r>
          </w:p>
        </w:tc>
      </w:tr>
      <w:tr w:rsidR="00D41A83" w:rsidTr="00D015A0">
        <w:tc>
          <w:tcPr>
            <w:tcW w:w="1809" w:type="dxa"/>
          </w:tcPr>
          <w:p w:rsidR="00D41A83" w:rsidRPr="009814F4" w:rsidRDefault="00D41A83" w:rsidP="00D14E88">
            <w:pPr>
              <w:jc w:val="right"/>
              <w:rPr>
                <w:rFonts w:ascii="Arial" w:hAnsi="Arial" w:cs="Arial"/>
                <w:b/>
                <w:bCs/>
              </w:rPr>
            </w:pPr>
            <w:r>
              <w:rPr>
                <w:rFonts w:ascii="Arial" w:hAnsi="Arial" w:cs="Arial"/>
                <w:b/>
                <w:bCs/>
              </w:rPr>
              <w:t>IP ZIT</w:t>
            </w:r>
          </w:p>
        </w:tc>
        <w:tc>
          <w:tcPr>
            <w:tcW w:w="7037" w:type="dxa"/>
          </w:tcPr>
          <w:p w:rsidR="00D41A83" w:rsidRPr="00547DA9" w:rsidRDefault="00D50223"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sidR="00EF37F6">
              <w:rPr>
                <w:rFonts w:ascii="Arial" w:hAnsi="Arial" w:cs="Arial"/>
              </w:rPr>
              <w:t>Gmina Miasto Koszalin</w:t>
            </w:r>
            <w:r w:rsidRPr="00D50223">
              <w:rPr>
                <w:rFonts w:ascii="Arial" w:hAnsi="Arial" w:cs="Arial"/>
              </w:rPr>
              <w:t>;</w:t>
            </w:r>
          </w:p>
        </w:tc>
      </w:tr>
      <w:tr w:rsidR="00243F20" w:rsidTr="00D015A0">
        <w:tc>
          <w:tcPr>
            <w:tcW w:w="1809"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037"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D015A0">
        <w:tc>
          <w:tcPr>
            <w:tcW w:w="1809" w:type="dxa"/>
          </w:tcPr>
          <w:p w:rsidR="00243F20" w:rsidRPr="009814F4" w:rsidRDefault="00E67065" w:rsidP="00D14E88">
            <w:pPr>
              <w:jc w:val="right"/>
              <w:rPr>
                <w:b/>
              </w:rPr>
            </w:pPr>
            <w:r w:rsidRPr="00A126A3">
              <w:rPr>
                <w:rFonts w:ascii="Arial" w:eastAsia="Times New Roman" w:hAnsi="Arial" w:cs="Arial"/>
                <w:b/>
                <w:bCs/>
                <w:color w:val="000000"/>
              </w:rPr>
              <w:t>KKBOF</w:t>
            </w:r>
          </w:p>
        </w:tc>
        <w:tc>
          <w:tcPr>
            <w:tcW w:w="7037" w:type="dxa"/>
          </w:tcPr>
          <w:p w:rsidR="00243F20" w:rsidRDefault="00E67065" w:rsidP="00243F20">
            <w:r w:rsidRPr="00A126A3">
              <w:rPr>
                <w:rFonts w:ascii="Arial" w:hAnsi="Arial" w:cs="Arial"/>
              </w:rPr>
              <w:t>Kosza</w:t>
            </w:r>
            <w:r>
              <w:rPr>
                <w:rFonts w:ascii="Arial" w:hAnsi="Arial" w:cs="Arial"/>
              </w:rPr>
              <w:t>lińsko-Kołobrzesko-Białogardzki Obszar Funkcjonalny</w:t>
            </w:r>
            <w:r w:rsidRPr="00A126A3">
              <w:rPr>
                <w:rFonts w:ascii="Arial" w:hAnsi="Arial" w:cs="Arial"/>
              </w:rPr>
              <w:t>;</w:t>
            </w:r>
          </w:p>
        </w:tc>
      </w:tr>
      <w:tr w:rsidR="00243F20" w:rsidTr="00D015A0">
        <w:tc>
          <w:tcPr>
            <w:tcW w:w="1809" w:type="dxa"/>
          </w:tcPr>
          <w:p w:rsidR="00243F20" w:rsidRPr="009814F4" w:rsidRDefault="00E67065" w:rsidP="00D14E88">
            <w:pPr>
              <w:jc w:val="right"/>
              <w:rPr>
                <w:b/>
              </w:rPr>
            </w:pPr>
            <w:r w:rsidRPr="009814F4">
              <w:rPr>
                <w:rFonts w:ascii="Arial" w:eastAsia="Times New Roman" w:hAnsi="Arial" w:cs="Arial"/>
                <w:b/>
              </w:rPr>
              <w:t>KM</w:t>
            </w:r>
          </w:p>
        </w:tc>
        <w:tc>
          <w:tcPr>
            <w:tcW w:w="7037" w:type="dxa"/>
          </w:tcPr>
          <w:p w:rsidR="00243F20" w:rsidRDefault="00E67065" w:rsidP="00243F20">
            <w:r w:rsidRPr="00547DA9">
              <w:rPr>
                <w:rFonts w:ascii="Arial" w:eastAsia="Times New Roman" w:hAnsi="Arial" w:cs="Arial"/>
              </w:rPr>
              <w:t>Komitet Monitorujący;</w:t>
            </w:r>
          </w:p>
        </w:tc>
      </w:tr>
      <w:tr w:rsidR="00243F20" w:rsidTr="00D015A0">
        <w:tc>
          <w:tcPr>
            <w:tcW w:w="1809" w:type="dxa"/>
          </w:tcPr>
          <w:p w:rsidR="00243F20" w:rsidRPr="009814F4" w:rsidRDefault="00E67065" w:rsidP="00D14E88">
            <w:pPr>
              <w:jc w:val="right"/>
              <w:rPr>
                <w:b/>
              </w:rPr>
            </w:pPr>
            <w:r w:rsidRPr="009814F4">
              <w:rPr>
                <w:rFonts w:ascii="Arial" w:eastAsia="Times New Roman" w:hAnsi="Arial" w:cs="Arial"/>
                <w:b/>
                <w:color w:val="000000"/>
              </w:rPr>
              <w:t>KOP</w:t>
            </w:r>
          </w:p>
        </w:tc>
        <w:tc>
          <w:tcPr>
            <w:tcW w:w="7037" w:type="dxa"/>
          </w:tcPr>
          <w:p w:rsidR="00243F20" w:rsidRDefault="00E67065" w:rsidP="006479F0">
            <w:pPr>
              <w:jc w:val="both"/>
            </w:pPr>
            <w:r w:rsidRPr="00547DA9">
              <w:rPr>
                <w:rFonts w:ascii="Arial" w:eastAsia="Times New Roman" w:hAnsi="Arial" w:cs="Arial"/>
                <w:color w:val="000000"/>
              </w:rPr>
              <w:t>Komisja Oceny Projektów;</w:t>
            </w:r>
          </w:p>
        </w:tc>
      </w:tr>
      <w:tr w:rsidR="009814F4" w:rsidTr="00D015A0">
        <w:tc>
          <w:tcPr>
            <w:tcW w:w="1809" w:type="dxa"/>
          </w:tcPr>
          <w:p w:rsidR="009814F4" w:rsidRPr="009814F4" w:rsidRDefault="00E67065" w:rsidP="00D14E88">
            <w:pPr>
              <w:jc w:val="right"/>
              <w:rPr>
                <w:rFonts w:ascii="Arial" w:eastAsia="Times New Roman" w:hAnsi="Arial" w:cs="Arial"/>
                <w:b/>
                <w:bCs/>
                <w:color w:val="000000"/>
              </w:rPr>
            </w:pPr>
            <w:r w:rsidRPr="009814F4">
              <w:rPr>
                <w:rFonts w:ascii="Arial" w:hAnsi="Arial" w:cs="Arial"/>
                <w:b/>
                <w:bCs/>
              </w:rPr>
              <w:t>LSI2014</w:t>
            </w:r>
          </w:p>
        </w:tc>
        <w:tc>
          <w:tcPr>
            <w:tcW w:w="7037" w:type="dxa"/>
          </w:tcPr>
          <w:p w:rsidR="009814F4" w:rsidRPr="00547DA9" w:rsidRDefault="00E67065" w:rsidP="00717443">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8878BE" w:rsidTr="00D015A0">
        <w:tc>
          <w:tcPr>
            <w:tcW w:w="1809" w:type="dxa"/>
          </w:tcPr>
          <w:p w:rsidR="008878BE" w:rsidRPr="00487F70" w:rsidRDefault="008878BE" w:rsidP="00D015A0">
            <w:pPr>
              <w:jc w:val="right"/>
              <w:rPr>
                <w:rFonts w:ascii="Arial" w:hAnsi="Arial" w:cs="Arial"/>
                <w:b/>
              </w:rPr>
            </w:pPr>
            <w:r w:rsidRPr="00BF2352">
              <w:rPr>
                <w:rFonts w:ascii="Arial" w:hAnsi="Arial" w:cs="Arial"/>
                <w:b/>
              </w:rPr>
              <w:t>OOŚ</w:t>
            </w:r>
          </w:p>
        </w:tc>
        <w:tc>
          <w:tcPr>
            <w:tcW w:w="7037" w:type="dxa"/>
          </w:tcPr>
          <w:p w:rsidR="008878BE" w:rsidRPr="00487F70" w:rsidRDefault="008878BE" w:rsidP="00717443">
            <w:pPr>
              <w:tabs>
                <w:tab w:val="left" w:pos="709"/>
              </w:tabs>
              <w:autoSpaceDE w:val="0"/>
              <w:autoSpaceDN w:val="0"/>
              <w:adjustRightInd w:val="0"/>
              <w:spacing w:line="276" w:lineRule="auto"/>
              <w:contextualSpacing/>
              <w:jc w:val="both"/>
              <w:rPr>
                <w:rFonts w:ascii="Arial" w:hAnsi="Arial" w:cs="Arial"/>
              </w:rPr>
            </w:pPr>
            <w:r w:rsidRPr="00BF2352">
              <w:rPr>
                <w:rFonts w:ascii="Arial" w:hAnsi="Arial" w:cs="Arial"/>
              </w:rPr>
              <w:t>Ocena oddziaływania na środowisko;</w:t>
            </w:r>
          </w:p>
        </w:tc>
      </w:tr>
      <w:tr w:rsidR="00243F20" w:rsidTr="00D015A0">
        <w:tc>
          <w:tcPr>
            <w:tcW w:w="1809" w:type="dxa"/>
          </w:tcPr>
          <w:p w:rsidR="00243F20" w:rsidRPr="009814F4" w:rsidRDefault="00E67065" w:rsidP="00D015A0">
            <w:pPr>
              <w:jc w:val="right"/>
              <w:rPr>
                <w:b/>
              </w:rPr>
            </w:pPr>
            <w:r w:rsidRPr="00487F70">
              <w:rPr>
                <w:rFonts w:ascii="Arial" w:hAnsi="Arial" w:cs="Arial"/>
                <w:b/>
              </w:rPr>
              <w:t>RDOŚ</w:t>
            </w:r>
          </w:p>
        </w:tc>
        <w:tc>
          <w:tcPr>
            <w:tcW w:w="7037" w:type="dxa"/>
          </w:tcPr>
          <w:p w:rsidR="00243F20" w:rsidRPr="00717443" w:rsidRDefault="00E67065" w:rsidP="00717443">
            <w:pPr>
              <w:tabs>
                <w:tab w:val="left" w:pos="709"/>
              </w:tabs>
              <w:autoSpaceDE w:val="0"/>
              <w:autoSpaceDN w:val="0"/>
              <w:adjustRightInd w:val="0"/>
              <w:spacing w:line="276" w:lineRule="auto"/>
              <w:contextualSpacing/>
              <w:jc w:val="both"/>
              <w:rPr>
                <w:rFonts w:ascii="Arial" w:eastAsia="Times New Roman" w:hAnsi="Arial" w:cs="Arial"/>
              </w:rPr>
            </w:pPr>
            <w:r w:rsidRPr="00487F70">
              <w:rPr>
                <w:rFonts w:ascii="Arial" w:hAnsi="Arial" w:cs="Arial"/>
              </w:rPr>
              <w:t>Regionalny Dyrektor Ochrony Środowiska</w:t>
            </w:r>
            <w:r>
              <w:rPr>
                <w:rFonts w:ascii="Arial" w:hAnsi="Arial" w:cs="Arial"/>
              </w:rPr>
              <w:t>;</w:t>
            </w:r>
          </w:p>
        </w:tc>
      </w:tr>
      <w:tr w:rsidR="00243F20" w:rsidTr="00D015A0">
        <w:tc>
          <w:tcPr>
            <w:tcW w:w="1809" w:type="dxa"/>
          </w:tcPr>
          <w:p w:rsidR="00243F20" w:rsidRPr="009814F4" w:rsidRDefault="00E67065" w:rsidP="00D14E88">
            <w:pPr>
              <w:jc w:val="right"/>
              <w:rPr>
                <w:b/>
              </w:rPr>
            </w:pPr>
            <w:r w:rsidRPr="009814F4">
              <w:rPr>
                <w:rFonts w:ascii="Arial" w:eastAsia="Times New Roman" w:hAnsi="Arial" w:cs="Arial"/>
                <w:b/>
                <w:bCs/>
                <w:color w:val="000000"/>
              </w:rPr>
              <w:t>RPO WZ</w:t>
            </w:r>
          </w:p>
        </w:tc>
        <w:tc>
          <w:tcPr>
            <w:tcW w:w="7037" w:type="dxa"/>
          </w:tcPr>
          <w:p w:rsidR="00243F20" w:rsidRDefault="00E67065" w:rsidP="003F145A">
            <w:pPr>
              <w:jc w:val="both"/>
            </w:pPr>
            <w:r w:rsidRPr="00547DA9">
              <w:rPr>
                <w:rFonts w:ascii="Arial" w:hAnsi="Arial" w:cs="Arial"/>
              </w:rPr>
              <w:t>Regionalny Program Operacyjny Województwa Zachodniopomorskiego 2014</w:t>
            </w:r>
            <w:r>
              <w:rPr>
                <w:rFonts w:ascii="Arial" w:hAnsi="Arial" w:cs="Arial"/>
              </w:rPr>
              <w:t xml:space="preserve"> </w:t>
            </w:r>
            <w:r w:rsidRPr="00547DA9">
              <w:rPr>
                <w:rFonts w:ascii="Arial" w:hAnsi="Arial" w:cs="Arial"/>
              </w:rPr>
              <w:t>-2020;</w:t>
            </w:r>
          </w:p>
        </w:tc>
      </w:tr>
      <w:tr w:rsidR="00D14E88" w:rsidTr="00D015A0">
        <w:tc>
          <w:tcPr>
            <w:tcW w:w="1809" w:type="dxa"/>
          </w:tcPr>
          <w:p w:rsidR="00D14E88" w:rsidRPr="009814F4" w:rsidRDefault="00E67065"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37" w:type="dxa"/>
          </w:tcPr>
          <w:p w:rsidR="00D14E88" w:rsidRDefault="00916C1E" w:rsidP="00243F20">
            <w:pPr>
              <w:rPr>
                <w:rFonts w:ascii="Arial" w:eastAsia="Times New Roman" w:hAnsi="Arial" w:cs="Arial"/>
                <w:bCs/>
                <w:color w:val="000000"/>
              </w:rPr>
            </w:pPr>
            <w:r>
              <w:rPr>
                <w:rFonts w:ascii="Arial" w:eastAsia="Times New Roman" w:hAnsi="Arial" w:cs="Arial"/>
                <w:bCs/>
                <w:color w:val="000000"/>
              </w:rPr>
              <w:t>A</w:t>
            </w:r>
            <w:r w:rsidR="00E67065"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717443" w:rsidTr="00D015A0">
        <w:tc>
          <w:tcPr>
            <w:tcW w:w="1809"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37"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D015A0">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037"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D015A0">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037"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D015A0">
        <w:tc>
          <w:tcPr>
            <w:tcW w:w="1809"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37"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57369644"/>
      <w:r w:rsidRPr="00547DA9">
        <w:rPr>
          <w:rFonts w:cs="Arial"/>
          <w:sz w:val="20"/>
          <w:szCs w:val="20"/>
        </w:rPr>
        <w:t>Słownik pojęć</w:t>
      </w:r>
      <w:bookmarkEnd w:id="9"/>
      <w:bookmarkEnd w:id="10"/>
      <w:bookmarkEnd w:id="11"/>
      <w:bookmarkEnd w:id="12"/>
      <w:bookmarkEnd w:id="13"/>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8F3C35">
      <w:pPr>
        <w:numPr>
          <w:ilvl w:val="0"/>
          <w:numId w:val="36"/>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r w:rsidR="0062003B">
        <w:rPr>
          <w:rFonts w:ascii="Arial" w:eastAsia="Times New Roman" w:hAnsi="Arial" w:cs="Arial"/>
          <w:sz w:val="20"/>
          <w:szCs w:val="20"/>
          <w:lang w:eastAsia="pl-PL"/>
        </w:rPr>
        <w:t xml:space="preserve">. </w:t>
      </w:r>
      <w:r w:rsidR="0062003B">
        <w:rPr>
          <w:rFonts w:ascii="Arial" w:eastAsia="Times New Roman" w:hAnsi="Arial" w:cs="Arial"/>
          <w:sz w:val="20"/>
          <w:szCs w:val="20"/>
          <w:lang w:eastAsia="pl-PL"/>
        </w:rPr>
        <w:br/>
        <w:t>W przypadku projektów partnerskich beneficjentem jest Lider projektu</w:t>
      </w:r>
      <w:r w:rsidRPr="00547DA9">
        <w:rPr>
          <w:rFonts w:ascii="Arial" w:eastAsia="Times New Roman" w:hAnsi="Arial" w:cs="Arial"/>
          <w:sz w:val="20"/>
          <w:szCs w:val="20"/>
          <w:lang w:eastAsia="pl-PL"/>
        </w:rPr>
        <w:t>;</w:t>
      </w:r>
    </w:p>
    <w:p w:rsidR="00CF3997" w:rsidRPr="00547DA9" w:rsidRDefault="00DD1BBF" w:rsidP="008F3C35">
      <w:pPr>
        <w:numPr>
          <w:ilvl w:val="0"/>
          <w:numId w:val="36"/>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Pr="002B27EF" w:rsidRDefault="00136B03" w:rsidP="008F3C35">
      <w:pPr>
        <w:numPr>
          <w:ilvl w:val="0"/>
          <w:numId w:val="36"/>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 xml:space="preserve">powiedzialny za przygotowanie </w:t>
      </w:r>
      <w:r w:rsidR="009A7F22" w:rsidRPr="002B27EF">
        <w:rPr>
          <w:rFonts w:ascii="Arial" w:eastAsia="Times New Roman" w:hAnsi="Arial" w:cs="Arial"/>
          <w:sz w:val="20"/>
          <w:szCs w:val="20"/>
          <w:lang w:eastAsia="pl-PL"/>
        </w:rPr>
        <w:t>i </w:t>
      </w:r>
      <w:r w:rsidR="00492F72" w:rsidRPr="002B27EF">
        <w:rPr>
          <w:rFonts w:ascii="Arial" w:eastAsia="Times New Roman" w:hAnsi="Arial" w:cs="Arial"/>
          <w:sz w:val="20"/>
          <w:szCs w:val="20"/>
          <w:lang w:eastAsia="pl-PL"/>
        </w:rPr>
        <w:t>realizację projektu;</w:t>
      </w:r>
    </w:p>
    <w:p w:rsidR="00267867" w:rsidRPr="002B27EF" w:rsidRDefault="00492F72" w:rsidP="008F3C35">
      <w:pPr>
        <w:numPr>
          <w:ilvl w:val="0"/>
          <w:numId w:val="36"/>
        </w:numPr>
        <w:spacing w:line="276" w:lineRule="auto"/>
        <w:ind w:hanging="436"/>
        <w:jc w:val="both"/>
        <w:rPr>
          <w:rFonts w:ascii="Arial" w:eastAsia="Times New Roman" w:hAnsi="Arial" w:cs="Arial"/>
          <w:sz w:val="20"/>
          <w:szCs w:val="20"/>
          <w:lang w:eastAsia="pl-PL"/>
        </w:rPr>
      </w:pPr>
      <w:r w:rsidRPr="002B27EF">
        <w:rPr>
          <w:rFonts w:ascii="Arial" w:eastAsia="Times New Roman" w:hAnsi="Arial" w:cs="Arial"/>
          <w:sz w:val="20"/>
          <w:szCs w:val="20"/>
          <w:lang w:eastAsia="pl-PL"/>
        </w:rPr>
        <w:t xml:space="preserve">obszar </w:t>
      </w:r>
      <w:r w:rsidR="008F4632" w:rsidRPr="002B27EF">
        <w:rPr>
          <w:rFonts w:ascii="Arial" w:eastAsia="Times New Roman" w:hAnsi="Arial" w:cs="Arial"/>
          <w:sz w:val="20"/>
          <w:szCs w:val="20"/>
          <w:lang w:eastAsia="pl-PL"/>
        </w:rPr>
        <w:t>KKBOF</w:t>
      </w:r>
      <w:r w:rsidRPr="002B27EF">
        <w:rPr>
          <w:rFonts w:ascii="Arial" w:eastAsia="Times New Roman" w:hAnsi="Arial" w:cs="Arial"/>
          <w:sz w:val="20"/>
          <w:szCs w:val="20"/>
          <w:lang w:eastAsia="pl-PL"/>
        </w:rPr>
        <w:t xml:space="preserve"> – </w:t>
      </w:r>
      <w:r w:rsidR="00267867" w:rsidRPr="002B27EF">
        <w:rPr>
          <w:rFonts w:ascii="Arial" w:eastAsia="Times New Roman" w:hAnsi="Arial" w:cs="Arial"/>
          <w:sz w:val="20"/>
          <w:szCs w:val="20"/>
          <w:lang w:eastAsia="pl-PL"/>
        </w:rPr>
        <w:t xml:space="preserve">obszar </w:t>
      </w:r>
      <w:r w:rsidR="00FC2E28" w:rsidRPr="002B27EF">
        <w:rPr>
          <w:rFonts w:ascii="Arial" w:eastAsia="Times New Roman" w:hAnsi="Arial" w:cs="Arial"/>
          <w:sz w:val="20"/>
          <w:szCs w:val="20"/>
          <w:lang w:eastAsia="pl-PL"/>
        </w:rPr>
        <w:t xml:space="preserve">miast i </w:t>
      </w:r>
      <w:r w:rsidR="00267867" w:rsidRPr="002B27EF">
        <w:rPr>
          <w:rFonts w:ascii="Arial" w:eastAsia="Times New Roman" w:hAnsi="Arial" w:cs="Arial"/>
          <w:sz w:val="20"/>
          <w:szCs w:val="20"/>
          <w:lang w:eastAsia="pl-PL"/>
        </w:rPr>
        <w:t xml:space="preserve">gmin – członków </w:t>
      </w:r>
      <w:r w:rsidR="008F4632" w:rsidRPr="002B27EF">
        <w:rPr>
          <w:rFonts w:ascii="Arial" w:eastAsia="Times New Roman" w:hAnsi="Arial" w:cs="Arial"/>
          <w:sz w:val="20"/>
          <w:szCs w:val="20"/>
          <w:lang w:eastAsia="pl-PL"/>
        </w:rPr>
        <w:t>Koszalińsko-Kołobrzesko-Białogardzkiego</w:t>
      </w:r>
      <w:r w:rsidR="00267867" w:rsidRPr="002B27EF">
        <w:rPr>
          <w:rFonts w:ascii="Arial" w:eastAsia="Times New Roman" w:hAnsi="Arial" w:cs="Arial"/>
          <w:sz w:val="20"/>
          <w:szCs w:val="20"/>
          <w:lang w:eastAsia="pl-PL"/>
        </w:rPr>
        <w:t xml:space="preserve"> Obszaru </w:t>
      </w:r>
      <w:r w:rsidR="008F4632" w:rsidRPr="002B27EF">
        <w:rPr>
          <w:rFonts w:ascii="Arial" w:eastAsia="Times New Roman" w:hAnsi="Arial" w:cs="Arial"/>
          <w:sz w:val="20"/>
          <w:szCs w:val="20"/>
          <w:lang w:eastAsia="pl-PL"/>
        </w:rPr>
        <w:t>Funkcjonalnego</w:t>
      </w:r>
      <w:r w:rsidR="00267867" w:rsidRPr="002B27EF">
        <w:rPr>
          <w:rFonts w:ascii="Arial" w:eastAsia="Times New Roman" w:hAnsi="Arial" w:cs="Arial"/>
          <w:sz w:val="20"/>
          <w:szCs w:val="20"/>
          <w:lang w:eastAsia="pl-PL"/>
        </w:rPr>
        <w:t xml:space="preserve"> (</w:t>
      </w:r>
      <w:r w:rsidR="00C078C3" w:rsidRPr="002B27EF">
        <w:rPr>
          <w:rFonts w:ascii="Arial" w:eastAsia="Times New Roman" w:hAnsi="Arial" w:cs="Arial"/>
          <w:sz w:val="20"/>
          <w:szCs w:val="20"/>
          <w:lang w:eastAsia="pl-PL"/>
        </w:rPr>
        <w:t>KKBOF</w:t>
      </w:r>
      <w:r w:rsidR="00267867" w:rsidRPr="002B27EF">
        <w:rPr>
          <w:rFonts w:ascii="Arial" w:eastAsia="Times New Roman" w:hAnsi="Arial" w:cs="Arial"/>
          <w:sz w:val="20"/>
          <w:szCs w:val="20"/>
          <w:lang w:eastAsia="pl-PL"/>
        </w:rPr>
        <w:t xml:space="preserve">), tj. </w:t>
      </w:r>
      <w:r w:rsidR="006A789A" w:rsidRPr="002B27EF">
        <w:rPr>
          <w:rFonts w:ascii="Arial" w:eastAsia="Times New Roman" w:hAnsi="Arial" w:cs="Arial"/>
          <w:sz w:val="20"/>
          <w:szCs w:val="20"/>
          <w:lang w:eastAsia="pl-PL"/>
        </w:rPr>
        <w:t>Gminy Będzino, Gminy Białogard, Miasta</w:t>
      </w:r>
      <w:r w:rsidR="006A789A">
        <w:rPr>
          <w:rFonts w:ascii="Arial" w:eastAsia="Times New Roman" w:hAnsi="Arial" w:cs="Arial"/>
          <w:sz w:val="20"/>
          <w:szCs w:val="20"/>
          <w:lang w:eastAsia="pl-PL"/>
        </w:rPr>
        <w:t xml:space="preserve"> Białogard, </w:t>
      </w:r>
      <w:r w:rsidR="006A789A" w:rsidRPr="006A789A">
        <w:rPr>
          <w:rFonts w:ascii="Arial" w:eastAsia="Times New Roman" w:hAnsi="Arial" w:cs="Arial"/>
          <w:sz w:val="20"/>
          <w:szCs w:val="20"/>
          <w:lang w:eastAsia="pl-PL"/>
        </w:rPr>
        <w:t xml:space="preserve">Gminy Biesiekierz, Gminy Bobolice, </w:t>
      </w:r>
      <w:r w:rsidR="00D553CD" w:rsidRPr="00D553CD">
        <w:rPr>
          <w:rFonts w:ascii="Arial" w:eastAsia="Times New Roman" w:hAnsi="Arial" w:cs="Arial"/>
          <w:sz w:val="20"/>
          <w:szCs w:val="20"/>
          <w:lang w:eastAsia="pl-PL"/>
        </w:rPr>
        <w:t xml:space="preserve">Gminy Dygowo, Gminy Gościno, Gminy Karlino, Gminy Kołobrzeg, </w:t>
      </w:r>
      <w:r w:rsidR="00D553CD">
        <w:rPr>
          <w:rFonts w:ascii="Arial" w:eastAsia="Times New Roman" w:hAnsi="Arial" w:cs="Arial"/>
          <w:sz w:val="20"/>
          <w:szCs w:val="20"/>
          <w:lang w:eastAsia="pl-PL"/>
        </w:rPr>
        <w:t xml:space="preserve">Gminy </w:t>
      </w:r>
      <w:r w:rsidR="00D553CD" w:rsidRPr="00D553CD">
        <w:rPr>
          <w:rFonts w:ascii="Arial" w:eastAsia="Times New Roman" w:hAnsi="Arial" w:cs="Arial"/>
          <w:sz w:val="20"/>
          <w:szCs w:val="20"/>
          <w:lang w:eastAsia="pl-PL"/>
        </w:rPr>
        <w:t xml:space="preserve">Miasto Kołobrzeg, </w:t>
      </w:r>
      <w:r w:rsidR="00D553CD"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Miast</w:t>
      </w:r>
      <w:r w:rsidR="00D553CD" w:rsidRPr="002B27EF">
        <w:rPr>
          <w:rFonts w:ascii="Arial" w:eastAsia="Times New Roman" w:hAnsi="Arial" w:cs="Arial"/>
          <w:sz w:val="20"/>
          <w:szCs w:val="20"/>
          <w:lang w:eastAsia="pl-PL"/>
        </w:rPr>
        <w:t>o</w:t>
      </w:r>
      <w:r w:rsidR="00FC2E28" w:rsidRPr="002B27EF">
        <w:rPr>
          <w:rFonts w:ascii="Arial" w:eastAsia="Times New Roman" w:hAnsi="Arial" w:cs="Arial"/>
          <w:sz w:val="20"/>
          <w:szCs w:val="20"/>
          <w:lang w:eastAsia="pl-PL"/>
        </w:rPr>
        <w:t xml:space="preserve"> Koszalin, Gminy Manowo, Gminy Mielno, </w:t>
      </w:r>
      <w:r w:rsidR="00DE3E6C">
        <w:rPr>
          <w:rFonts w:ascii="Arial" w:eastAsia="Times New Roman" w:hAnsi="Arial" w:cs="Arial"/>
          <w:sz w:val="20"/>
          <w:szCs w:val="20"/>
          <w:lang w:eastAsia="pl-PL"/>
        </w:rPr>
        <w:t xml:space="preserve">Miasta i </w:t>
      </w:r>
      <w:r w:rsidR="00FC2E28" w:rsidRPr="002B27EF">
        <w:rPr>
          <w:rFonts w:ascii="Arial" w:eastAsia="Times New Roman" w:hAnsi="Arial" w:cs="Arial"/>
          <w:sz w:val="20"/>
          <w:szCs w:val="20"/>
          <w:lang w:eastAsia="pl-PL"/>
        </w:rPr>
        <w:t xml:space="preserve">Gminy Polanów, Gminy </w:t>
      </w:r>
      <w:r w:rsidR="00C56A5A">
        <w:rPr>
          <w:rFonts w:ascii="Arial" w:eastAsia="Times New Roman" w:hAnsi="Arial" w:cs="Arial"/>
          <w:sz w:val="20"/>
          <w:szCs w:val="20"/>
          <w:lang w:eastAsia="pl-PL"/>
        </w:rPr>
        <w:t>i Miasta</w:t>
      </w:r>
      <w:r w:rsidR="002B27EF" w:rsidRPr="002B27EF">
        <w:rPr>
          <w:rFonts w:ascii="Arial" w:eastAsia="Times New Roman" w:hAnsi="Arial" w:cs="Arial"/>
          <w:sz w:val="20"/>
          <w:szCs w:val="20"/>
          <w:lang w:eastAsia="pl-PL"/>
        </w:rPr>
        <w:t xml:space="preserve"> </w:t>
      </w:r>
      <w:r w:rsidR="00FC2E28" w:rsidRPr="002B27EF">
        <w:rPr>
          <w:rFonts w:ascii="Arial" w:eastAsia="Times New Roman" w:hAnsi="Arial" w:cs="Arial"/>
          <w:sz w:val="20"/>
          <w:szCs w:val="20"/>
          <w:lang w:eastAsia="pl-PL"/>
        </w:rPr>
        <w:t xml:space="preserve">Sianów, Gminy Siemyśl,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Świeszyno,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Tychowo,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Ustronie Morskie</w:t>
      </w:r>
      <w:r w:rsidR="00267867" w:rsidRPr="002B27EF">
        <w:rPr>
          <w:rFonts w:ascii="Arial" w:eastAsia="Times New Roman" w:hAnsi="Arial" w:cs="Arial"/>
          <w:sz w:val="20"/>
          <w:szCs w:val="20"/>
          <w:lang w:eastAsia="pl-PL"/>
        </w:rPr>
        <w:t>;</w:t>
      </w:r>
    </w:p>
    <w:p w:rsidR="0048635D" w:rsidRPr="00547DA9" w:rsidRDefault="0048635D"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t>
      </w:r>
      <w:r w:rsidRPr="00547DA9">
        <w:rPr>
          <w:rFonts w:ascii="Arial" w:eastAsia="Times New Roman" w:hAnsi="Arial" w:cs="Arial"/>
          <w:sz w:val="20"/>
          <w:szCs w:val="20"/>
          <w:lang w:eastAsia="pl-PL"/>
        </w:rPr>
        <w:lastRenderedPageBreak/>
        <w:t xml:space="preserve">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8F3C35">
      <w:pPr>
        <w:numPr>
          <w:ilvl w:val="0"/>
          <w:numId w:val="36"/>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8F3C35">
      <w:pPr>
        <w:numPr>
          <w:ilvl w:val="0"/>
          <w:numId w:val="36"/>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ujęte w strategii ZIT </w:t>
      </w:r>
      <w:r w:rsidR="003360D7">
        <w:rPr>
          <w:rFonts w:ascii="Arial" w:eastAsia="Times New Roman" w:hAnsi="Arial" w:cs="Arial"/>
          <w:sz w:val="20"/>
          <w:szCs w:val="20"/>
          <w:lang w:eastAsia="pl-PL"/>
        </w:rPr>
        <w:t>KKBOF</w:t>
      </w:r>
      <w:r w:rsidR="00B00097" w:rsidRPr="00646FBA">
        <w:rPr>
          <w:rFonts w:ascii="Arial" w:eastAsia="Times New Roman" w:hAnsi="Arial" w:cs="Arial"/>
          <w:sz w:val="20"/>
          <w:szCs w:val="20"/>
          <w:lang w:eastAsia="pl-PL"/>
        </w:rPr>
        <w:t xml:space="preserve">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8F3C35">
      <w:pPr>
        <w:numPr>
          <w:ilvl w:val="0"/>
          <w:numId w:val="36"/>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8F3C35">
      <w:pPr>
        <w:numPr>
          <w:ilvl w:val="0"/>
          <w:numId w:val="36"/>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w:t>
      </w:r>
      <w:r w:rsidR="003360D7">
        <w:rPr>
          <w:rFonts w:ascii="Arial" w:eastAsia="Times New Roman" w:hAnsi="Arial" w:cs="Arial"/>
          <w:sz w:val="20"/>
          <w:szCs w:val="20"/>
          <w:lang w:eastAsia="pl-PL"/>
        </w:rPr>
        <w:t>KKBOF</w:t>
      </w:r>
      <w:r w:rsidR="00544FEA" w:rsidRPr="00D41A83">
        <w:rPr>
          <w:rFonts w:ascii="Arial" w:eastAsia="Times New Roman" w:hAnsi="Arial" w:cs="Arial"/>
          <w:sz w:val="20"/>
          <w:szCs w:val="20"/>
          <w:lang w:eastAsia="pl-PL"/>
        </w:rPr>
        <w:t xml:space="preserve"> – </w:t>
      </w:r>
      <w:r w:rsidR="008C67C8" w:rsidRPr="008C67C8">
        <w:rPr>
          <w:rFonts w:ascii="Arial" w:eastAsia="Times New Roman" w:hAnsi="Arial" w:cs="Arial"/>
          <w:sz w:val="20"/>
          <w:szCs w:val="20"/>
          <w:lang w:eastAsia="pl-PL"/>
        </w:rPr>
        <w:t xml:space="preserve">Strategia Zintegrowanych Inwestycji Terytorialnych </w:t>
      </w:r>
      <w:r w:rsidR="003360D7" w:rsidRPr="00F145E7">
        <w:rPr>
          <w:rFonts w:ascii="Arial" w:eastAsia="Times New Roman" w:hAnsi="Arial" w:cs="Arial"/>
          <w:sz w:val="20"/>
          <w:szCs w:val="20"/>
          <w:lang w:eastAsia="pl-PL"/>
        </w:rPr>
        <w:t>Koszalińsko-Kołobrzesko-Białogardzkiego Obszaru Funkcjonalnego</w:t>
      </w:r>
      <w:r w:rsidR="008C67C8" w:rsidRPr="008C67C8">
        <w:rPr>
          <w:rFonts w:ascii="Arial" w:eastAsia="Times New Roman" w:hAnsi="Arial" w:cs="Arial"/>
          <w:sz w:val="20"/>
          <w:szCs w:val="20"/>
          <w:lang w:eastAsia="pl-PL"/>
        </w:rPr>
        <w:t xml:space="preserve">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3360D7" w:rsidRPr="00F145E7">
        <w:rPr>
          <w:rFonts w:ascii="Arial" w:eastAsia="Times New Roman" w:hAnsi="Arial" w:cs="Arial"/>
          <w:sz w:val="20"/>
          <w:szCs w:val="20"/>
          <w:lang w:eastAsia="pl-PL"/>
        </w:rPr>
        <w:t>Koszalińsko-Kołobrzesko-Białogardzki</w:t>
      </w:r>
      <w:r w:rsidR="003360D7">
        <w:rPr>
          <w:rFonts w:ascii="Arial" w:eastAsia="Times New Roman" w:hAnsi="Arial" w:cs="Arial"/>
          <w:sz w:val="20"/>
          <w:szCs w:val="20"/>
          <w:lang w:eastAsia="pl-PL"/>
        </w:rPr>
        <w:t xml:space="preserve"> Obszar</w:t>
      </w:r>
      <w:r w:rsidR="003360D7" w:rsidRPr="00F145E7">
        <w:rPr>
          <w:rFonts w:ascii="Arial" w:eastAsia="Times New Roman" w:hAnsi="Arial" w:cs="Arial"/>
          <w:sz w:val="20"/>
          <w:szCs w:val="20"/>
          <w:lang w:eastAsia="pl-PL"/>
        </w:rPr>
        <w:t xml:space="preserve"> Funkcjonaln</w:t>
      </w:r>
      <w:r w:rsidR="003360D7">
        <w:rPr>
          <w:rFonts w:ascii="Arial" w:eastAsia="Times New Roman" w:hAnsi="Arial" w:cs="Arial"/>
          <w:sz w:val="20"/>
          <w:szCs w:val="20"/>
          <w:lang w:eastAsia="pl-PL"/>
        </w:rPr>
        <w:t xml:space="preserve">y, </w:t>
      </w:r>
      <w:r w:rsidR="00217F0E">
        <w:rPr>
          <w:rFonts w:ascii="Arial" w:eastAsia="Times New Roman" w:hAnsi="Arial" w:cs="Arial"/>
          <w:sz w:val="20"/>
          <w:szCs w:val="20"/>
          <w:lang w:eastAsia="pl-PL"/>
        </w:rPr>
        <w:t>z </w:t>
      </w:r>
      <w:r w:rsidR="008C67C8" w:rsidRPr="008C67C8">
        <w:rPr>
          <w:rFonts w:ascii="Arial" w:eastAsia="Times New Roman" w:hAnsi="Arial" w:cs="Arial"/>
          <w:sz w:val="20"/>
          <w:szCs w:val="20"/>
          <w:lang w:eastAsia="pl-PL"/>
        </w:rPr>
        <w:t>uwzględnieniem potrzeb</w:t>
      </w:r>
      <w:r w:rsidR="007A51CB">
        <w:rPr>
          <w:rFonts w:ascii="Arial" w:eastAsia="Times New Roman" w:hAnsi="Arial" w:cs="Arial"/>
          <w:sz w:val="20"/>
          <w:szCs w:val="20"/>
          <w:lang w:eastAsia="pl-PL"/>
        </w:rPr>
        <w:t>y</w:t>
      </w:r>
      <w:r w:rsidR="008C67C8" w:rsidRPr="008C67C8">
        <w:rPr>
          <w:rFonts w:ascii="Arial" w:eastAsia="Times New Roman" w:hAnsi="Arial" w:cs="Arial"/>
          <w:sz w:val="20"/>
          <w:szCs w:val="20"/>
          <w:lang w:eastAsia="pl-PL"/>
        </w:rPr>
        <w:t xml:space="preserve">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8F3C35">
      <w:pPr>
        <w:numPr>
          <w:ilvl w:val="0"/>
          <w:numId w:val="36"/>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w:t>
      </w:r>
      <w:r w:rsidRPr="00547DA9">
        <w:rPr>
          <w:rFonts w:ascii="Arial" w:hAnsi="Arial" w:cs="Arial"/>
          <w:sz w:val="20"/>
          <w:szCs w:val="20"/>
        </w:rPr>
        <w:lastRenderedPageBreak/>
        <w:t xml:space="preserve">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8F3C35">
      <w:pPr>
        <w:numPr>
          <w:ilvl w:val="0"/>
          <w:numId w:val="36"/>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kwalifikuje się do 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8F3C35">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8F3C35">
      <w:pPr>
        <w:pStyle w:val="Akapitzlist"/>
        <w:numPr>
          <w:ilvl w:val="0"/>
          <w:numId w:val="36"/>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w:t>
      </w:r>
      <w:r w:rsidR="006863DB">
        <w:rPr>
          <w:rFonts w:ascii="Arial" w:eastAsia="Times New Roman" w:hAnsi="Arial" w:cs="Arial"/>
          <w:sz w:val="20"/>
          <w:szCs w:val="20"/>
          <w:lang w:eastAsia="pl-PL"/>
        </w:rPr>
        <w:t xml:space="preserve"> UE L 347 z 20.12.2013</w:t>
      </w:r>
      <w:r w:rsidRPr="00EB5F8F">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57369645"/>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D40D4A">
        <w:rPr>
          <w:rFonts w:ascii="Arial" w:hAnsi="Arial" w:cs="Arial"/>
          <w:sz w:val="20"/>
          <w:szCs w:val="20"/>
        </w:rPr>
        <w:t xml:space="preserve"> (Dz. 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lastRenderedPageBreak/>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217F0E">
        <w:rPr>
          <w:rFonts w:ascii="Arial" w:hAnsi="Arial" w:cs="Arial"/>
          <w:sz w:val="20"/>
          <w:szCs w:val="20"/>
        </w:rPr>
        <w:t>U. 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217F0E" w:rsidRPr="00E860EC">
        <w:rPr>
          <w:rFonts w:ascii="Arial" w:eastAsia="Times New Roman" w:hAnsi="Arial" w:cs="Arial"/>
          <w:sz w:val="20"/>
          <w:szCs w:val="20"/>
          <w:lang w:eastAsia="pl-PL"/>
        </w:rPr>
        <w:t>znych (tekst jedn. Dz.U. 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Pr="00E860EC">
        <w:rPr>
          <w:rFonts w:ascii="Arial" w:hAnsi="Arial" w:cs="Arial"/>
          <w:sz w:val="20"/>
          <w:szCs w:val="20"/>
        </w:rPr>
        <w:t>U. z 2013 r.</w:t>
      </w:r>
      <w:r w:rsidR="00AD050B" w:rsidRPr="00E860EC">
        <w:rPr>
          <w:rFonts w:ascii="Arial" w:hAnsi="Arial" w:cs="Arial"/>
          <w:sz w:val="20"/>
          <w:szCs w:val="20"/>
        </w:rPr>
        <w:t>,</w:t>
      </w:r>
      <w:r w:rsidR="00217F0E" w:rsidRPr="00E860EC">
        <w:rPr>
          <w:rFonts w:ascii="Arial" w:hAnsi="Arial" w:cs="Arial"/>
          <w:sz w:val="20"/>
          <w:szCs w:val="20"/>
        </w:rPr>
        <w:t xml:space="preserve"> poz. </w:t>
      </w:r>
      <w:r w:rsidRPr="00E860EC">
        <w:rPr>
          <w:rFonts w:ascii="Arial" w:hAnsi="Arial" w:cs="Arial"/>
          <w:sz w:val="20"/>
          <w:szCs w:val="20"/>
        </w:rPr>
        <w:t xml:space="preserve">885 </w:t>
      </w:r>
      <w:r w:rsidRPr="00C46E14">
        <w:rPr>
          <w:rFonts w:ascii="Arial" w:hAnsi="Arial" w:cs="Arial"/>
          <w:sz w:val="20"/>
          <w:szCs w:val="20"/>
        </w:rPr>
        <w:t>z</w:t>
      </w:r>
      <w:r w:rsidR="003E6827" w:rsidRPr="00C46E14">
        <w:rPr>
          <w:rFonts w:ascii="Arial" w:hAnsi="Arial" w:cs="Arial"/>
          <w:sz w:val="20"/>
          <w:szCs w:val="20"/>
        </w:rPr>
        <w:t>e</w:t>
      </w:r>
      <w:r w:rsidRPr="00C46E14">
        <w:rPr>
          <w:rFonts w:ascii="Arial" w:hAnsi="Arial" w:cs="Arial"/>
          <w:sz w:val="20"/>
          <w:szCs w:val="20"/>
        </w:rPr>
        <w:t xml:space="preserve"> zm.</w:t>
      </w:r>
      <w:r w:rsidR="00D10362" w:rsidRPr="00C46E14">
        <w:rPr>
          <w:rFonts w:ascii="Arial" w:hAnsi="Arial" w:cs="Arial"/>
          <w:sz w:val="20"/>
          <w:szCs w:val="20"/>
        </w:rPr>
        <w:t>),</w:t>
      </w:r>
      <w:r w:rsidR="00D10362" w:rsidRPr="00E860EC">
        <w:rPr>
          <w:rFonts w:ascii="Arial" w:hAnsi="Arial" w:cs="Arial"/>
          <w:sz w:val="20"/>
          <w:szCs w:val="20"/>
        </w:rPr>
        <w:t xml:space="preserve">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dn. Dz.U.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D8296D"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w:t>
      </w:r>
      <w:r w:rsidR="00855D15" w:rsidRPr="00E860EC">
        <w:rPr>
          <w:rFonts w:ascii="Arial" w:hAnsi="Arial" w:cs="Arial"/>
          <w:sz w:val="20"/>
          <w:szCs w:val="20"/>
        </w:rPr>
        <w:t>tekst jedn. Dz.U. z 2016</w:t>
      </w:r>
      <w:r w:rsidRPr="00E860EC">
        <w:rPr>
          <w:rFonts w:ascii="Arial" w:hAnsi="Arial" w:cs="Arial"/>
          <w:sz w:val="20"/>
          <w:szCs w:val="20"/>
        </w:rPr>
        <w:t xml:space="preserve"> r., poz. </w:t>
      </w:r>
      <w:r w:rsidR="00855D15" w:rsidRPr="00E860EC">
        <w:rPr>
          <w:rFonts w:ascii="Arial" w:hAnsi="Arial" w:cs="Arial"/>
          <w:sz w:val="20"/>
          <w:szCs w:val="20"/>
        </w:rPr>
        <w:t>290</w:t>
      </w:r>
      <w:r w:rsidR="00907689">
        <w:rPr>
          <w:rFonts w:ascii="Arial" w:hAnsi="Arial" w:cs="Arial"/>
          <w:sz w:val="20"/>
          <w:szCs w:val="20"/>
        </w:rPr>
        <w:t xml:space="preserve"> ze zm.</w:t>
      </w:r>
      <w:r w:rsidR="00DD1BBF" w:rsidRPr="00E860EC">
        <w:rPr>
          <w:rFonts w:ascii="Arial" w:hAnsi="Arial" w:cs="Arial"/>
          <w:sz w:val="20"/>
          <w:szCs w:val="20"/>
        </w:rPr>
        <w:t>)</w:t>
      </w:r>
      <w:r w:rsidR="00F8493E" w:rsidRPr="00E860EC">
        <w:rPr>
          <w:rFonts w:ascii="Arial" w:hAnsi="Arial" w:cs="Arial"/>
          <w:sz w:val="20"/>
          <w:szCs w:val="20"/>
        </w:rPr>
        <w:t>, zwana dalej Prawem budowlanym</w:t>
      </w:r>
      <w:r w:rsidR="00DD1BBF" w:rsidRPr="00E860EC">
        <w:rPr>
          <w:rFonts w:ascii="Arial" w:hAnsi="Arial" w:cs="Arial"/>
          <w:sz w:val="20"/>
          <w:szCs w:val="20"/>
        </w:rPr>
        <w:t>;</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r w:rsidRPr="00547DA9">
        <w:rPr>
          <w:rFonts w:ascii="Arial" w:hAnsi="Arial" w:cs="Arial"/>
          <w:sz w:val="20"/>
          <w:szCs w:val="20"/>
        </w:rPr>
        <w:t>Dz.U.</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 18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trybów wyboru projektów na lata 2014-2020 z dnia 31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ci na lata 2014-2020 z dnia 10 kwietnia 2015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Infrastruktury i Rozwoju</w:t>
      </w:r>
      <w:r w:rsidRPr="003A51A2">
        <w:rPr>
          <w:rFonts w:ascii="Arial" w:hAnsi="Arial" w:cs="Arial"/>
          <w:sz w:val="20"/>
          <w:szCs w:val="20"/>
        </w:rPr>
        <w:t xml:space="preserve"> w zakresie informacji i promocji programów operacyjnych polityki spójności na lata 2014-2020 z dnia 30 kwietnia 2015 r.;</w:t>
      </w:r>
    </w:p>
    <w:p w:rsidR="00BC3893" w:rsidRPr="003A51A2"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dokumentowania postępowania </w:t>
      </w:r>
      <w:r>
        <w:rPr>
          <w:rFonts w:ascii="Arial" w:hAnsi="Arial" w:cs="Arial"/>
          <w:sz w:val="20"/>
          <w:szCs w:val="20"/>
        </w:rPr>
        <w:br/>
      </w:r>
      <w:r w:rsidRPr="00547DA9">
        <w:rPr>
          <w:rFonts w:ascii="Arial" w:hAnsi="Arial" w:cs="Arial"/>
          <w:sz w:val="20"/>
          <w:szCs w:val="20"/>
        </w:rPr>
        <w:t xml:space="preserve">w sprawie oceny oddziaływania na środowisko dla przedsięwzięć współfinansowanych </w:t>
      </w:r>
      <w:r>
        <w:rPr>
          <w:rFonts w:ascii="Arial" w:hAnsi="Arial" w:cs="Arial"/>
          <w:sz w:val="20"/>
          <w:szCs w:val="20"/>
        </w:rPr>
        <w:br/>
      </w:r>
      <w:r w:rsidRPr="00547DA9">
        <w:rPr>
          <w:rFonts w:ascii="Arial" w:hAnsi="Arial" w:cs="Arial"/>
          <w:sz w:val="20"/>
          <w:szCs w:val="20"/>
        </w:rPr>
        <w:t>z krajowych lub regionalnych programów operacyjnych z dnia 19 października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 xml:space="preserve">Zintegrowanych Inwestycji Terytorialnych </w:t>
      </w:r>
      <w:r w:rsidR="00EE1470">
        <w:rPr>
          <w:rFonts w:ascii="Arial" w:hAnsi="Arial" w:cs="Arial"/>
          <w:bCs/>
          <w:sz w:val="20"/>
          <w:szCs w:val="20"/>
        </w:rPr>
        <w:t>Koszalińsko-Kołobrzesko-Białogardzkiego</w:t>
      </w:r>
      <w:r w:rsidRPr="009202FD">
        <w:rPr>
          <w:rFonts w:ascii="Arial" w:hAnsi="Arial" w:cs="Arial"/>
          <w:bCs/>
          <w:sz w:val="20"/>
          <w:szCs w:val="20"/>
        </w:rPr>
        <w:t xml:space="preserve"> Obszaru </w:t>
      </w:r>
      <w:r w:rsidR="00EE1470">
        <w:rPr>
          <w:rFonts w:ascii="Arial" w:hAnsi="Arial" w:cs="Arial"/>
          <w:bCs/>
          <w:sz w:val="20"/>
          <w:szCs w:val="20"/>
        </w:rPr>
        <w:t>Funkcjonalnego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57369646"/>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C07B69">
      <w:pPr>
        <w:pStyle w:val="Nagwek2"/>
        <w:numPr>
          <w:ilvl w:val="1"/>
          <w:numId w:val="47"/>
        </w:numPr>
        <w:spacing w:line="276" w:lineRule="auto"/>
        <w:jc w:val="both"/>
        <w:rPr>
          <w:rFonts w:cs="Arial"/>
          <w:szCs w:val="20"/>
        </w:rPr>
      </w:pPr>
      <w:bookmarkStart w:id="26" w:name="_Toc442966871"/>
      <w:bookmarkStart w:id="27" w:name="_Toc457369647"/>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3E4653">
      <w:pPr>
        <w:pStyle w:val="Nagwek3"/>
        <w:numPr>
          <w:ilvl w:val="1"/>
          <w:numId w:val="52"/>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E4653">
      <w:pPr>
        <w:pStyle w:val="Nagwek3"/>
        <w:numPr>
          <w:ilvl w:val="1"/>
          <w:numId w:val="52"/>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E4653">
      <w:pPr>
        <w:pStyle w:val="Nagwek3"/>
        <w:numPr>
          <w:ilvl w:val="1"/>
          <w:numId w:val="52"/>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4F1C71">
      <w:pPr>
        <w:pStyle w:val="Nagwek3"/>
        <w:numPr>
          <w:ilvl w:val="1"/>
          <w:numId w:val="52"/>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Pr="00547DA9">
        <w:rPr>
          <w:rFonts w:cs="Arial"/>
          <w:szCs w:val="20"/>
        </w:rPr>
        <w:t xml:space="preserve"> </w:t>
      </w:r>
      <w:hyperlink r:id="rId13"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3E4653">
      <w:pPr>
        <w:pStyle w:val="Nagwek3"/>
        <w:numPr>
          <w:ilvl w:val="1"/>
          <w:numId w:val="52"/>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64906">
      <w:pPr>
        <w:pStyle w:val="Nagwek3"/>
        <w:numPr>
          <w:ilvl w:val="1"/>
          <w:numId w:val="52"/>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E4653">
      <w:pPr>
        <w:pStyle w:val="Nagwek3"/>
        <w:numPr>
          <w:ilvl w:val="1"/>
          <w:numId w:val="52"/>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3E4653">
      <w:pPr>
        <w:pStyle w:val="Nagwek3"/>
        <w:numPr>
          <w:ilvl w:val="1"/>
          <w:numId w:val="52"/>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995994">
      <w:pPr>
        <w:pStyle w:val="Nagwek2"/>
        <w:numPr>
          <w:ilvl w:val="1"/>
          <w:numId w:val="47"/>
        </w:numPr>
        <w:spacing w:line="276" w:lineRule="auto"/>
        <w:jc w:val="both"/>
        <w:rPr>
          <w:rFonts w:cs="Arial"/>
          <w:szCs w:val="20"/>
        </w:rPr>
      </w:pPr>
      <w:bookmarkStart w:id="28" w:name="_Toc442966872"/>
      <w:bookmarkStart w:id="29" w:name="_Toc457369648"/>
      <w:r w:rsidRPr="00547DA9">
        <w:rPr>
          <w:rFonts w:cs="Arial"/>
          <w:szCs w:val="20"/>
        </w:rPr>
        <w:lastRenderedPageBreak/>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E4653">
      <w:pPr>
        <w:pStyle w:val="Nagwek3"/>
        <w:numPr>
          <w:ilvl w:val="0"/>
          <w:numId w:val="89"/>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E4653">
      <w:pPr>
        <w:pStyle w:val="Nagwek3"/>
        <w:numPr>
          <w:ilvl w:val="0"/>
          <w:numId w:val="89"/>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strategii ZIT </w:t>
      </w:r>
      <w:r w:rsidR="006F2077">
        <w:rPr>
          <w:rFonts w:cs="Arial"/>
          <w:szCs w:val="20"/>
        </w:rPr>
        <w:t>KKBOF</w:t>
      </w:r>
      <w:r w:rsidR="007D5DE0" w:rsidRPr="00547DA9">
        <w:rPr>
          <w:rFonts w:cs="Arial"/>
          <w:szCs w:val="20"/>
        </w:rPr>
        <w:t>.</w:t>
      </w:r>
    </w:p>
    <w:p w:rsidR="00DB0B26" w:rsidRDefault="00DB0B26" w:rsidP="003E4653">
      <w:pPr>
        <w:pStyle w:val="Nagwek3"/>
        <w:numPr>
          <w:ilvl w:val="0"/>
          <w:numId w:val="89"/>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ED5395">
      <w:pPr>
        <w:pStyle w:val="Nagwek3"/>
        <w:numPr>
          <w:ilvl w:val="0"/>
          <w:numId w:val="101"/>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771690">
      <w:pPr>
        <w:pStyle w:val="Akapitzlist"/>
        <w:numPr>
          <w:ilvl w:val="0"/>
          <w:numId w:val="89"/>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ED5395">
      <w:pPr>
        <w:pStyle w:val="Akapitzlist"/>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124718">
      <w:pPr>
        <w:pStyle w:val="Akapitzlist"/>
        <w:numPr>
          <w:ilvl w:val="0"/>
          <w:numId w:val="89"/>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713F67">
      <w:pPr>
        <w:pStyle w:val="Akapitzlist"/>
        <w:numPr>
          <w:ilvl w:val="0"/>
          <w:numId w:val="105"/>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DB0B26">
      <w:pPr>
        <w:pStyle w:val="Nagwek3"/>
        <w:numPr>
          <w:ilvl w:val="0"/>
          <w:numId w:val="89"/>
        </w:numPr>
        <w:spacing w:line="276" w:lineRule="auto"/>
        <w:ind w:left="709" w:hanging="425"/>
      </w:pPr>
      <w:r>
        <w:t>Pod pojęciem planowanych terenów inwestycyjnych należy rozumieć</w:t>
      </w:r>
      <w:r w:rsidR="00183AEA">
        <w:t>:</w:t>
      </w:r>
    </w:p>
    <w:p w:rsidR="00183AEA" w:rsidRDefault="003E5866" w:rsidP="00325130">
      <w:pPr>
        <w:pStyle w:val="Nagwek3"/>
        <w:numPr>
          <w:ilvl w:val="0"/>
          <w:numId w:val="106"/>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25130">
      <w:pPr>
        <w:pStyle w:val="Nagwek3"/>
        <w:numPr>
          <w:ilvl w:val="0"/>
          <w:numId w:val="106"/>
        </w:numPr>
        <w:spacing w:line="276" w:lineRule="auto"/>
        <w:ind w:left="1134" w:hanging="425"/>
      </w:pPr>
      <w:r>
        <w:t>teren inwestycyjny sfinansowany z innych źródeł (np. ze środków własnych beneficjenta)</w:t>
      </w:r>
      <w:r w:rsidR="00325130">
        <w:t xml:space="preserve">, </w:t>
      </w:r>
    </w:p>
    <w:p w:rsidR="00995994" w:rsidRDefault="00325130" w:rsidP="00325130">
      <w:pPr>
        <w:pStyle w:val="Nagwek3"/>
        <w:numPr>
          <w:ilvl w:val="0"/>
          <w:numId w:val="0"/>
        </w:numPr>
        <w:spacing w:line="276" w:lineRule="auto"/>
        <w:ind w:left="1134"/>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lastRenderedPageBreak/>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594FD1">
      <w:pPr>
        <w:pStyle w:val="Nagwek3"/>
        <w:numPr>
          <w:ilvl w:val="0"/>
          <w:numId w:val="89"/>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6F2077">
        <w:rPr>
          <w:rFonts w:cs="Arial"/>
          <w:szCs w:val="20"/>
        </w:rPr>
        <w:t>KKBOF</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1B56CD">
      <w:pPr>
        <w:pStyle w:val="Nagwek3"/>
        <w:numPr>
          <w:ilvl w:val="0"/>
          <w:numId w:val="89"/>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076FA6" w:rsidRDefault="00271166" w:rsidP="001B56CD">
      <w:pPr>
        <w:pStyle w:val="Nagwek3"/>
        <w:numPr>
          <w:ilvl w:val="0"/>
          <w:numId w:val="89"/>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1E0912">
      <w:pPr>
        <w:pStyle w:val="Nagwek3"/>
        <w:numPr>
          <w:ilvl w:val="0"/>
          <w:numId w:val="89"/>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1E0912">
      <w:pPr>
        <w:pStyle w:val="Nagwek3"/>
        <w:numPr>
          <w:ilvl w:val="0"/>
          <w:numId w:val="89"/>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547DA9" w:rsidRDefault="006247AD" w:rsidP="001E0912">
      <w:pPr>
        <w:pStyle w:val="Nagwek3"/>
        <w:numPr>
          <w:ilvl w:val="0"/>
          <w:numId w:val="89"/>
        </w:numPr>
        <w:spacing w:line="276" w:lineRule="auto"/>
        <w:ind w:left="709" w:hanging="425"/>
        <w:rPr>
          <w:rFonts w:cs="Arial"/>
          <w:szCs w:val="20"/>
        </w:rPr>
      </w:pPr>
      <w:r w:rsidRPr="00547DA9">
        <w:rPr>
          <w:rFonts w:cs="Arial"/>
          <w:szCs w:val="20"/>
        </w:rPr>
        <w:t>W ramach niniejszego Działania nie przewiduje się wsparcia projektów objętych pomocą publiczną.</w:t>
      </w:r>
    </w:p>
    <w:p w:rsidR="00BF7E08" w:rsidRPr="00547DA9" w:rsidRDefault="001A2EE5" w:rsidP="001E0912">
      <w:pPr>
        <w:pStyle w:val="Nagwek3"/>
        <w:numPr>
          <w:ilvl w:val="0"/>
          <w:numId w:val="89"/>
        </w:numPr>
        <w:spacing w:line="276" w:lineRule="auto"/>
        <w:ind w:left="709" w:hanging="425"/>
        <w:rPr>
          <w:rFonts w:cs="Arial"/>
          <w:szCs w:val="20"/>
        </w:rPr>
      </w:pPr>
      <w:r w:rsidRPr="00547DA9">
        <w:rPr>
          <w:rFonts w:cs="Arial"/>
          <w:szCs w:val="20"/>
        </w:rPr>
        <w:t xml:space="preserve">Wsparcia nie mogą uzyskać projekty fizycznie ukończone (w przypadku robót budowlanych) lub w pełni zrealizowane (w przypadku dostaw i usług) przed przedłożeniem </w:t>
      </w:r>
      <w:r w:rsidR="00BF7E08" w:rsidRPr="00547DA9">
        <w:rPr>
          <w:rFonts w:cs="Arial"/>
          <w:szCs w:val="20"/>
        </w:rPr>
        <w:t>IZ</w:t>
      </w:r>
      <w:r w:rsidRPr="00547DA9">
        <w:rPr>
          <w:rFonts w:cs="Arial"/>
          <w:szCs w:val="20"/>
        </w:rPr>
        <w:t xml:space="preserve"> RPO WZ pisemnego wniosku o przyznanie pomocy niezależnie od tego, czy </w:t>
      </w:r>
      <w:r w:rsidR="00BF7E08" w:rsidRPr="00547DA9">
        <w:rPr>
          <w:rFonts w:cs="Arial"/>
          <w:szCs w:val="20"/>
        </w:rPr>
        <w:t>wszystkie dotyczące danego projektu płatności zostały przez wnioskodawcę/beneficjenta dokonane. Przez projekt ukończony/zrealizowany należy rozumieć projekt</w:t>
      </w:r>
      <w:r w:rsidR="00771810">
        <w:rPr>
          <w:rFonts w:cs="Arial"/>
          <w:szCs w:val="20"/>
        </w:rPr>
        <w:t xml:space="preserve">, </w:t>
      </w:r>
      <w:r w:rsidR="00771810" w:rsidRPr="00547DA9">
        <w:rPr>
          <w:rFonts w:cs="Arial"/>
          <w:szCs w:val="20"/>
        </w:rPr>
        <w:t>dla</w:t>
      </w:r>
      <w:r w:rsidR="00BF7E08" w:rsidRPr="00547DA9">
        <w:rPr>
          <w:rFonts w:cs="Arial"/>
          <w:szCs w:val="20"/>
        </w:rPr>
        <w:t xml:space="preserve"> którego przed dniem złożenia pisemnego wniosku o przyznanie pomocy nastąpił odbiór ostatnich robót, dostaw lub usług.</w:t>
      </w:r>
    </w:p>
    <w:p w:rsidR="00EA01E9" w:rsidRDefault="00EA01E9" w:rsidP="001E0912">
      <w:pPr>
        <w:pStyle w:val="Nagwek3"/>
        <w:numPr>
          <w:ilvl w:val="0"/>
          <w:numId w:val="89"/>
        </w:numPr>
        <w:spacing w:line="276" w:lineRule="auto"/>
        <w:ind w:left="709" w:hanging="425"/>
        <w:rPr>
          <w:rFonts w:cs="Arial"/>
          <w:szCs w:val="20"/>
        </w:rPr>
      </w:pPr>
      <w:r w:rsidRPr="00547DA9">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07B69">
      <w:pPr>
        <w:pStyle w:val="Nagwek2"/>
        <w:numPr>
          <w:ilvl w:val="1"/>
          <w:numId w:val="47"/>
        </w:numPr>
        <w:spacing w:line="276" w:lineRule="auto"/>
        <w:rPr>
          <w:rFonts w:cs="Arial"/>
          <w:szCs w:val="20"/>
        </w:rPr>
      </w:pPr>
      <w:bookmarkStart w:id="30" w:name="_Toc442966873"/>
      <w:bookmarkStart w:id="31" w:name="_Toc457369649"/>
      <w:r w:rsidRPr="00547DA9">
        <w:rPr>
          <w:rFonts w:cs="Arial"/>
          <w:szCs w:val="20"/>
        </w:rPr>
        <w:t>Podmioty uprawnione do ubiegania się o dofinansowanie</w:t>
      </w:r>
      <w:bookmarkEnd w:id="30"/>
      <w:bookmarkEnd w:id="31"/>
      <w:r w:rsidRPr="00547DA9">
        <w:rPr>
          <w:rFonts w:cs="Arial"/>
          <w:szCs w:val="20"/>
        </w:rPr>
        <w:t xml:space="preserve"> </w:t>
      </w:r>
    </w:p>
    <w:p w:rsidR="00D8296D" w:rsidRPr="00547DA9" w:rsidRDefault="00EA4F46" w:rsidP="003E4653">
      <w:pPr>
        <w:pStyle w:val="Nagwek3"/>
        <w:numPr>
          <w:ilvl w:val="0"/>
          <w:numId w:val="99"/>
        </w:numPr>
        <w:spacing w:line="276" w:lineRule="auto"/>
        <w:rPr>
          <w:rFonts w:cs="Arial"/>
          <w:szCs w:val="20"/>
        </w:rPr>
      </w:pPr>
      <w:r w:rsidRPr="00547DA9">
        <w:rPr>
          <w:rFonts w:cs="Arial"/>
          <w:szCs w:val="20"/>
        </w:rPr>
        <w:t xml:space="preserve">W ramach Działania </w:t>
      </w:r>
      <w:r w:rsidR="00DD1BBF" w:rsidRPr="00547DA9">
        <w:rPr>
          <w:rFonts w:cs="Arial"/>
          <w:szCs w:val="20"/>
        </w:rPr>
        <w:t>5.</w:t>
      </w:r>
      <w:r w:rsidR="006F2077">
        <w:rPr>
          <w:rFonts w:cs="Arial"/>
          <w:szCs w:val="20"/>
        </w:rPr>
        <w:t>3</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 wskazanym w S</w:t>
      </w:r>
      <w:r w:rsidR="00981708" w:rsidRPr="00547DA9">
        <w:rPr>
          <w:rFonts w:cs="Arial"/>
          <w:szCs w:val="20"/>
        </w:rPr>
        <w:t xml:space="preserve">trategii ZIT </w:t>
      </w:r>
      <w:r w:rsidR="006F2077">
        <w:rPr>
          <w:rFonts w:cs="Arial"/>
          <w:szCs w:val="20"/>
        </w:rPr>
        <w:t>KKBOF</w:t>
      </w:r>
      <w:r w:rsidR="00981708" w:rsidRPr="00547DA9">
        <w:rPr>
          <w:rFonts w:cs="Arial"/>
          <w:szCs w:val="20"/>
        </w:rPr>
        <w:t>.</w:t>
      </w:r>
    </w:p>
    <w:p w:rsidR="008C0291" w:rsidRPr="008C0291" w:rsidRDefault="007D042E" w:rsidP="008C0291">
      <w:pPr>
        <w:pStyle w:val="Nagwek3"/>
        <w:numPr>
          <w:ilvl w:val="0"/>
          <w:numId w:val="99"/>
        </w:numPr>
        <w:spacing w:line="276" w:lineRule="auto"/>
        <w:rPr>
          <w:rFonts w:cs="Arial"/>
          <w:szCs w:val="20"/>
        </w:rPr>
      </w:pPr>
      <w:r>
        <w:rPr>
          <w:rFonts w:cs="Arial"/>
          <w:szCs w:val="20"/>
        </w:rPr>
        <w:t>W ramach Działania 5</w:t>
      </w:r>
      <w:r w:rsidR="008C0291" w:rsidRPr="008C0291">
        <w:rPr>
          <w:rFonts w:cs="Arial"/>
          <w:szCs w:val="20"/>
        </w:rPr>
        <w:t>.</w:t>
      </w:r>
      <w:r w:rsidR="006F2077">
        <w:rPr>
          <w:rFonts w:cs="Arial"/>
          <w:szCs w:val="20"/>
        </w:rPr>
        <w:t>3</w:t>
      </w:r>
      <w:r w:rsidR="008C0291" w:rsidRPr="008C0291">
        <w:rPr>
          <w:rFonts w:cs="Arial"/>
          <w:szCs w:val="20"/>
        </w:rPr>
        <w:t xml:space="preserve"> przewiduje się możliwość realizacji projektów partnerskic</w:t>
      </w:r>
      <w:r w:rsidR="00E650E4">
        <w:rPr>
          <w:rFonts w:cs="Arial"/>
          <w:szCs w:val="20"/>
        </w:rPr>
        <w:t>h przez podmioty wskazane w pkt</w:t>
      </w:r>
      <w:r w:rsidR="008C0291" w:rsidRPr="008C0291">
        <w:rPr>
          <w:rFonts w:cs="Arial"/>
          <w:szCs w:val="20"/>
        </w:rPr>
        <w:t xml:space="preserve"> 1, do których stosuje się zapisy dokumentu pn. </w:t>
      </w:r>
      <w:r w:rsidR="008C0291" w:rsidRPr="004041C0">
        <w:rPr>
          <w:rFonts w:cs="Arial"/>
          <w:i/>
          <w:szCs w:val="20"/>
        </w:rPr>
        <w:t>Zasady dotyczące realizacji projektów partnerskich w ramach Regionalnego Programu Operacyjnego Województwa Zachodniopomorskiego 2014-20</w:t>
      </w:r>
      <w:r w:rsidRPr="004041C0">
        <w:rPr>
          <w:rFonts w:cs="Arial"/>
          <w:i/>
          <w:szCs w:val="20"/>
        </w:rPr>
        <w:t>20</w:t>
      </w:r>
      <w:r w:rsidR="00217F0E">
        <w:rPr>
          <w:rFonts w:cs="Arial"/>
          <w:szCs w:val="20"/>
        </w:rPr>
        <w:t>, stanowiącego załącznik nr </w:t>
      </w:r>
      <w:r>
        <w:rPr>
          <w:rFonts w:cs="Arial"/>
          <w:szCs w:val="20"/>
        </w:rPr>
        <w:t>9</w:t>
      </w:r>
      <w:r w:rsidR="008C0291" w:rsidRPr="008C0291">
        <w:rPr>
          <w:rFonts w:cs="Arial"/>
          <w:szCs w:val="20"/>
        </w:rPr>
        <w:t xml:space="preserve"> do niniejszego regulaminu.</w:t>
      </w:r>
    </w:p>
    <w:p w:rsidR="008C0291" w:rsidRPr="008C0291" w:rsidRDefault="008C0291" w:rsidP="008C0291">
      <w:pPr>
        <w:pStyle w:val="Nagwek3"/>
        <w:numPr>
          <w:ilvl w:val="0"/>
          <w:numId w:val="99"/>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4A459E" w:rsidRPr="006A29B3" w:rsidRDefault="004A459E" w:rsidP="006A29B3">
      <w:pPr>
        <w:numPr>
          <w:ilvl w:val="0"/>
          <w:numId w:val="99"/>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lastRenderedPageBreak/>
        <w:t>Podmiotami wyłączonymi</w:t>
      </w:r>
      <w:r w:rsidRPr="004A459E">
        <w:rPr>
          <w:rFonts w:ascii="Arial" w:hAnsi="Arial" w:cs="Arial"/>
          <w:sz w:val="20"/>
          <w:szCs w:val="20"/>
        </w:rPr>
        <w:t xml:space="preserve"> z możliwości otrzymania dofinansowania w ramach Działania są</w:t>
      </w:r>
      <w:r w:rsidR="006A29B3">
        <w:rPr>
          <w:rFonts w:ascii="Arial" w:hAnsi="Arial" w:cs="Arial"/>
          <w:sz w:val="20"/>
          <w:szCs w:val="20"/>
        </w:rPr>
        <w:t xml:space="preserve"> </w:t>
      </w:r>
      <w:r w:rsidRPr="006A29B3">
        <w:rPr>
          <w:rFonts w:ascii="Arial" w:hAnsi="Arial" w:cs="Arial"/>
          <w:sz w:val="20"/>
          <w:szCs w:val="20"/>
        </w:rPr>
        <w:t>podmioty</w:t>
      </w:r>
      <w:r w:rsidR="003F0672" w:rsidRPr="006A29B3">
        <w:rPr>
          <w:rFonts w:ascii="Arial" w:hAnsi="Arial" w:cs="Arial"/>
          <w:sz w:val="20"/>
          <w:szCs w:val="20"/>
        </w:rPr>
        <w:t xml:space="preserve"> </w:t>
      </w:r>
      <w:r w:rsidRPr="006A29B3">
        <w:rPr>
          <w:rFonts w:ascii="Arial" w:hAnsi="Arial" w:cs="Arial"/>
          <w:sz w:val="20"/>
          <w:szCs w:val="20"/>
        </w:rPr>
        <w:t>wykluczone na podstawie art. 12 ust. 1 pkt 1 ustawy z dnia 15 czerwca 2012 r. o skutkach powierzania wykonywania pracy cudzoziemcom przebywającym wbrew przepisom na terytorium Rzeczypospolitej Polsk</w:t>
      </w:r>
      <w:r w:rsidR="00784EF4">
        <w:rPr>
          <w:rFonts w:ascii="Arial" w:hAnsi="Arial" w:cs="Arial"/>
          <w:sz w:val="20"/>
          <w:szCs w:val="20"/>
        </w:rPr>
        <w:t>iej (Dz.U. z 2012 r., poz. 769).</w:t>
      </w:r>
    </w:p>
    <w:p w:rsidR="003035C4" w:rsidRDefault="00FC587C" w:rsidP="00FC587C">
      <w:pPr>
        <w:pStyle w:val="Nagwek3"/>
        <w:numPr>
          <w:ilvl w:val="0"/>
          <w:numId w:val="99"/>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Default="003035C4" w:rsidP="003035C4"/>
    <w:p w:rsidR="003A5FD1"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Realizacja projektu w formule „Zaprojektuj i wybuduj”</w:t>
      </w:r>
    </w:p>
    <w:p w:rsidR="00EC5C9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IZ RPO WZ przewiduje możliwość realizacji projektu w formule „zaprojektuj i wybuduj”.</w:t>
      </w:r>
    </w:p>
    <w:p w:rsidR="00C84701"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E4653">
      <w:pPr>
        <w:pStyle w:val="Akapitzlist"/>
        <w:numPr>
          <w:ilvl w:val="0"/>
          <w:numId w:val="82"/>
        </w:numPr>
        <w:spacing w:line="276" w:lineRule="auto"/>
        <w:ind w:hanging="436"/>
        <w:jc w:val="both"/>
        <w:outlineLvl w:val="2"/>
        <w:rPr>
          <w:rFonts w:ascii="Arial" w:hAnsi="Arial"/>
          <w:sz w:val="20"/>
          <w:szCs w:val="20"/>
        </w:rPr>
      </w:pPr>
      <w:r w:rsidRPr="003B78C5">
        <w:rPr>
          <w:rFonts w:ascii="Arial" w:hAnsi="Arial"/>
          <w:sz w:val="20"/>
          <w:szCs w:val="20"/>
        </w:rPr>
        <w:t xml:space="preserve">W przypadku, gdy wszystkie wymagane przez </w:t>
      </w:r>
      <w:r w:rsidRPr="003B78C5">
        <w:rPr>
          <w:rFonts w:ascii="Arial" w:hAnsi="Arial"/>
          <w:color w:val="000000"/>
          <w:sz w:val="20"/>
          <w:szCs w:val="20"/>
        </w:rPr>
        <w:t>IZ RPO WZ</w:t>
      </w:r>
      <w:r w:rsidRPr="003B78C5">
        <w:rPr>
          <w:rFonts w:ascii="Arial" w:hAnsi="Arial"/>
          <w:sz w:val="20"/>
          <w:szCs w:val="20"/>
        </w:rPr>
        <w:t xml:space="preserve"> dokumenty niezbędne do stwierdzenia spełnienia przez projekt wymogów określonych w pkt 3 nie zostały przedłożone przed podpisaniem umowy</w:t>
      </w:r>
      <w:r w:rsidR="00B32A00">
        <w:rPr>
          <w:rFonts w:ascii="Arial" w:hAnsi="Arial"/>
          <w:sz w:val="20"/>
          <w:szCs w:val="20"/>
        </w:rPr>
        <w:t xml:space="preserve"> o dofinansowanie</w:t>
      </w:r>
      <w:r w:rsidR="00217F0E">
        <w:rPr>
          <w:rFonts w:ascii="Arial" w:hAnsi="Arial"/>
          <w:sz w:val="20"/>
          <w:szCs w:val="20"/>
        </w:rPr>
        <w:t>, 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z dokumentów wskazanych w pkt 3, w celu dokonania ich oceny przez IZ RPO WZ. Wszystkie dokumenty, o których mowa powyżej, wnioskodawca będzie musiał złożyć nie później niż</w:t>
      </w:r>
      <w:r w:rsidR="00BF2453">
        <w:rPr>
          <w:rFonts w:ascii="Arial" w:hAnsi="Arial"/>
          <w:sz w:val="20"/>
          <w:szCs w:val="20"/>
        </w:rPr>
        <w:t xml:space="preserve"> </w:t>
      </w:r>
      <w:r w:rsidRPr="003B78C5">
        <w:rPr>
          <w:rFonts w:ascii="Arial" w:hAnsi="Arial"/>
          <w:sz w:val="20"/>
          <w:szCs w:val="20"/>
        </w:rPr>
        <w:t>w ciągu 12 miesięcy od dnia podpisania umowy o 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B1DEF">
      <w:pPr>
        <w:pStyle w:val="Akapitzlist"/>
        <w:numPr>
          <w:ilvl w:val="0"/>
          <w:numId w:val="82"/>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594FD1">
      <w:pPr>
        <w:pStyle w:val="Akapitzlist"/>
        <w:numPr>
          <w:ilvl w:val="0"/>
          <w:numId w:val="82"/>
        </w:numPr>
        <w:spacing w:line="276" w:lineRule="auto"/>
        <w:ind w:hanging="436"/>
        <w:jc w:val="both"/>
        <w:outlineLvl w:val="2"/>
        <w:rPr>
          <w:rFonts w:ascii="Arial" w:hAnsi="Arial"/>
          <w:sz w:val="20"/>
          <w:szCs w:val="20"/>
        </w:rPr>
      </w:pPr>
      <w:r w:rsidRPr="000C604F">
        <w:rPr>
          <w:rFonts w:ascii="Arial" w:hAnsi="Arial"/>
          <w:sz w:val="20"/>
          <w:szCs w:val="20"/>
        </w:rPr>
        <w:lastRenderedPageBreak/>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E4653">
      <w:pPr>
        <w:pStyle w:val="Nagwek3"/>
        <w:numPr>
          <w:ilvl w:val="0"/>
          <w:numId w:val="81"/>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145541">
      <w:pPr>
        <w:pStyle w:val="Nagwek3"/>
        <w:numPr>
          <w:ilvl w:val="0"/>
          <w:numId w:val="81"/>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4" w:name="_Toc442966874"/>
      <w:bookmarkStart w:id="35" w:name="_Toc457369650"/>
      <w:r w:rsidRPr="00547DA9">
        <w:rPr>
          <w:rFonts w:cs="Arial"/>
          <w:sz w:val="20"/>
          <w:szCs w:val="20"/>
        </w:rPr>
        <w:t>Rozdział 2 Zasady finansowania</w:t>
      </w:r>
      <w:bookmarkEnd w:id="34"/>
      <w:bookmarkEnd w:id="35"/>
    </w:p>
    <w:p w:rsidR="00EA4F46" w:rsidRPr="00547DA9" w:rsidRDefault="00EA4F46" w:rsidP="009C0898">
      <w:pPr>
        <w:pStyle w:val="Nagwek2"/>
        <w:spacing w:line="276" w:lineRule="auto"/>
        <w:jc w:val="both"/>
        <w:rPr>
          <w:rFonts w:cs="Arial"/>
          <w:szCs w:val="20"/>
        </w:rPr>
      </w:pPr>
      <w:bookmarkStart w:id="36" w:name="_Toc442966875"/>
      <w:bookmarkStart w:id="37" w:name="_Toc457369651"/>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6"/>
      <w:bookmarkEnd w:id="37"/>
    </w:p>
    <w:p w:rsidR="00EA4F46" w:rsidRPr="00547DA9" w:rsidRDefault="00EA4F46" w:rsidP="00A2140A">
      <w:pPr>
        <w:pStyle w:val="Akapitzlist"/>
        <w:numPr>
          <w:ilvl w:val="0"/>
          <w:numId w:val="53"/>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B00D38" w:rsidRPr="006B41EE">
        <w:rPr>
          <w:rFonts w:ascii="Arial" w:hAnsi="Arial" w:cs="Arial"/>
          <w:b/>
          <w:sz w:val="20"/>
          <w:szCs w:val="20"/>
          <w:lang w:eastAsia="pl-PL"/>
        </w:rPr>
        <w:t>17 576 000,00</w:t>
      </w:r>
      <w:r w:rsidR="00A2140A" w:rsidRPr="00A63027">
        <w:rPr>
          <w:rFonts w:ascii="Arial" w:hAnsi="Arial" w:cs="Arial"/>
          <w:b/>
          <w:color w:val="FF0000"/>
          <w:sz w:val="20"/>
          <w:szCs w:val="20"/>
          <w:lang w:eastAsia="pl-PL"/>
        </w:rPr>
        <w:t xml:space="preserve"> </w:t>
      </w:r>
      <w:r w:rsidRPr="00A63027">
        <w:rPr>
          <w:rFonts w:ascii="Arial" w:hAnsi="Arial" w:cs="Arial"/>
          <w:sz w:val="20"/>
          <w:szCs w:val="20"/>
          <w:lang w:eastAsia="pl-PL"/>
        </w:rPr>
        <w:t>(słownie:</w:t>
      </w:r>
      <w:r w:rsidR="00A2140A" w:rsidRPr="00A63027">
        <w:rPr>
          <w:rFonts w:ascii="Arial" w:hAnsi="Arial" w:cs="Arial"/>
          <w:sz w:val="20"/>
          <w:szCs w:val="20"/>
          <w:lang w:eastAsia="pl-PL"/>
        </w:rPr>
        <w:t xml:space="preserve"> </w:t>
      </w:r>
      <w:r w:rsidR="00B00D38">
        <w:rPr>
          <w:rFonts w:ascii="Arial" w:hAnsi="Arial" w:cs="Arial"/>
          <w:sz w:val="20"/>
          <w:szCs w:val="20"/>
          <w:lang w:eastAsia="pl-PL"/>
        </w:rPr>
        <w:t xml:space="preserve">siedemnaście milionów pięćset siedemdziesiąt sześć tysięcy </w:t>
      </w:r>
      <w:r w:rsidR="00676C26" w:rsidRPr="00A63027">
        <w:rPr>
          <w:rFonts w:ascii="Arial" w:hAnsi="Arial" w:cs="Arial"/>
          <w:sz w:val="20"/>
          <w:szCs w:val="20"/>
          <w:lang w:eastAsia="pl-PL"/>
        </w:rPr>
        <w:t>złotych</w:t>
      </w:r>
      <w:r w:rsidR="00B00D38">
        <w:rPr>
          <w:rFonts w:ascii="Arial" w:hAnsi="Arial" w:cs="Arial"/>
          <w:sz w:val="20"/>
          <w:szCs w:val="20"/>
          <w:lang w:eastAsia="pl-PL"/>
        </w:rPr>
        <w:t xml:space="preserve"> 00/100</w:t>
      </w:r>
      <w:r w:rsidRPr="00A63027">
        <w:rPr>
          <w:rFonts w:ascii="Arial" w:hAnsi="Arial" w:cs="Arial"/>
          <w:sz w:val="20"/>
          <w:szCs w:val="20"/>
          <w:lang w:eastAsia="pl-PL"/>
        </w:rPr>
        <w:t>)</w:t>
      </w:r>
      <w:r w:rsidRPr="00547DA9">
        <w:rPr>
          <w:rFonts w:ascii="Arial" w:hAnsi="Arial" w:cs="Arial"/>
          <w:sz w:val="20"/>
          <w:szCs w:val="20"/>
          <w:lang w:eastAsia="pl-PL"/>
        </w:rPr>
        <w:t xml:space="preserve">. </w:t>
      </w:r>
    </w:p>
    <w:p w:rsidR="00B64E45" w:rsidRPr="00547DA9" w:rsidRDefault="00DD1BBF" w:rsidP="003E4653">
      <w:pPr>
        <w:numPr>
          <w:ilvl w:val="0"/>
          <w:numId w:val="53"/>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8" w:name="_Toc442966876"/>
      <w:bookmarkStart w:id="39" w:name="_Toc457369652"/>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8"/>
      <w:bookmarkEnd w:id="39"/>
      <w:r w:rsidRPr="00547DA9">
        <w:rPr>
          <w:rStyle w:val="Nagwek1Znak"/>
          <w:rFonts w:cs="Arial"/>
          <w:b/>
          <w:szCs w:val="20"/>
        </w:rPr>
        <w:t xml:space="preserve"> </w:t>
      </w:r>
    </w:p>
    <w:p w:rsidR="003F7D8C"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0" w:name="_Toc442966877"/>
      <w:bookmarkStart w:id="41" w:name="_Toc457369653"/>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0"/>
      <w:bookmarkEnd w:id="41"/>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2" w:name="_Toc442966878"/>
      <w:bookmarkStart w:id="43" w:name="_Toc457369654"/>
      <w:r w:rsidRPr="00547DA9">
        <w:rPr>
          <w:rFonts w:cs="Arial"/>
          <w:szCs w:val="20"/>
        </w:rPr>
        <w:t xml:space="preserve">2.4 </w:t>
      </w:r>
      <w:r w:rsidR="002D4EF5">
        <w:rPr>
          <w:rFonts w:cs="Arial"/>
          <w:szCs w:val="20"/>
        </w:rPr>
        <w:t>D</w:t>
      </w:r>
      <w:r w:rsidR="00471931" w:rsidRPr="00547DA9">
        <w:rPr>
          <w:rFonts w:cs="Arial"/>
          <w:szCs w:val="20"/>
        </w:rPr>
        <w:t>ochód</w:t>
      </w:r>
      <w:bookmarkEnd w:id="42"/>
      <w:r w:rsidR="00471931" w:rsidRPr="00547DA9">
        <w:rPr>
          <w:rFonts w:cs="Arial"/>
          <w:szCs w:val="20"/>
        </w:rPr>
        <w:t xml:space="preserve"> </w:t>
      </w:r>
      <w:r w:rsidR="002D4EF5">
        <w:rPr>
          <w:rFonts w:cs="Arial"/>
          <w:szCs w:val="20"/>
        </w:rPr>
        <w:t>w projekcie</w:t>
      </w:r>
      <w:bookmarkEnd w:id="43"/>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5454D7">
      <w:pPr>
        <w:pStyle w:val="Akapitzlist"/>
        <w:numPr>
          <w:ilvl w:val="0"/>
          <w:numId w:val="43"/>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r>
      <w:r w:rsidRPr="00C57816">
        <w:rPr>
          <w:rFonts w:ascii="Arial" w:hAnsi="Arial" w:cs="Arial"/>
          <w:sz w:val="20"/>
          <w:szCs w:val="20"/>
        </w:rPr>
        <w:lastRenderedPageBreak/>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1D671B">
      <w:pPr>
        <w:pStyle w:val="Akapitzlist"/>
        <w:numPr>
          <w:ilvl w:val="0"/>
          <w:numId w:val="43"/>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E15490">
      <w:pPr>
        <w:pStyle w:val="Akapitzlist"/>
        <w:numPr>
          <w:ilvl w:val="0"/>
          <w:numId w:val="43"/>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E15490">
      <w:pPr>
        <w:numPr>
          <w:ilvl w:val="0"/>
          <w:numId w:val="43"/>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E15490">
      <w:pPr>
        <w:numPr>
          <w:ilvl w:val="0"/>
          <w:numId w:val="43"/>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4" w:name="_Toc440879539"/>
      <w:bookmarkStart w:id="45" w:name="_Toc441825742"/>
      <w:bookmarkStart w:id="46" w:name="_Toc442966879"/>
      <w:bookmarkStart w:id="47" w:name="_Toc457369655"/>
      <w:r w:rsidRPr="00547DA9">
        <w:rPr>
          <w:rFonts w:ascii="Arial" w:hAnsi="Arial" w:cs="Arial"/>
          <w:b/>
          <w:color w:val="000000"/>
          <w:sz w:val="20"/>
          <w:szCs w:val="20"/>
        </w:rPr>
        <w:lastRenderedPageBreak/>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4"/>
      <w:bookmarkEnd w:id="45"/>
      <w:bookmarkEnd w:id="46"/>
      <w:bookmarkEnd w:id="47"/>
      <w:r w:rsidRPr="00547DA9">
        <w:rPr>
          <w:rFonts w:ascii="Arial" w:hAnsi="Arial" w:cs="Arial"/>
          <w:b/>
          <w:sz w:val="20"/>
          <w:szCs w:val="20"/>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8" w:name="_Toc442966880"/>
      <w:bookmarkStart w:id="49" w:name="_Toc457369656"/>
      <w:r w:rsidRPr="00547DA9">
        <w:rPr>
          <w:rFonts w:cs="Arial"/>
          <w:sz w:val="20"/>
          <w:szCs w:val="20"/>
        </w:rPr>
        <w:t>Rozdział 3 Kwalifikowalność wydatków</w:t>
      </w:r>
      <w:bookmarkEnd w:id="48"/>
      <w:bookmarkEnd w:id="49"/>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0" w:name="_Toc434956447"/>
      <w:bookmarkStart w:id="51" w:name="_Toc442966881"/>
      <w:bookmarkStart w:id="52" w:name="_Toc457369657"/>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0"/>
      <w:bookmarkEnd w:id="51"/>
      <w:bookmarkEnd w:id="52"/>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3"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4" w:name="_Toc442966882"/>
      <w:bookmarkStart w:id="55" w:name="_Toc457369658"/>
      <w:r w:rsidRPr="00547DA9">
        <w:rPr>
          <w:rFonts w:cs="Arial"/>
          <w:szCs w:val="20"/>
        </w:rPr>
        <w:t>3.2</w:t>
      </w:r>
      <w:r w:rsidR="00EA4F46" w:rsidRPr="00547DA9">
        <w:rPr>
          <w:rFonts w:cs="Arial"/>
          <w:szCs w:val="20"/>
        </w:rPr>
        <w:t xml:space="preserve"> </w:t>
      </w:r>
      <w:bookmarkEnd w:id="53"/>
      <w:r w:rsidRPr="00547DA9">
        <w:rPr>
          <w:rFonts w:cs="Arial"/>
          <w:szCs w:val="20"/>
        </w:rPr>
        <w:t>Warunki i ocena kwalifikowalności wydatku</w:t>
      </w:r>
      <w:bookmarkEnd w:id="54"/>
      <w:bookmarkEnd w:id="55"/>
    </w:p>
    <w:p w:rsidR="00EA4F46" w:rsidRPr="00547DA9" w:rsidRDefault="00EA4F46"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w:t>
      </w:r>
      <w:r w:rsidR="00021D9A">
        <w:rPr>
          <w:rFonts w:cs="Arial"/>
        </w:rPr>
        <w:t>KKBOF</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uwzględniony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lastRenderedPageBreak/>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E4653">
      <w:pPr>
        <w:pStyle w:val="Nagwek5"/>
        <w:numPr>
          <w:ilvl w:val="0"/>
          <w:numId w:val="51"/>
        </w:numPr>
        <w:spacing w:line="276" w:lineRule="auto"/>
        <w:ind w:left="993" w:hanging="284"/>
        <w:rPr>
          <w:rFonts w:cs="Arial"/>
        </w:rPr>
      </w:pPr>
      <w:r w:rsidRPr="00547DA9">
        <w:rPr>
          <w:rFonts w:cs="Arial"/>
        </w:rPr>
        <w:t>został wykazany we wniosku o płatność,</w:t>
      </w:r>
    </w:p>
    <w:p w:rsidR="0044279C" w:rsidRDefault="00EA4F46" w:rsidP="003E4653">
      <w:pPr>
        <w:pStyle w:val="Nagwek5"/>
        <w:numPr>
          <w:ilvl w:val="0"/>
          <w:numId w:val="51"/>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E4653">
      <w:pPr>
        <w:pStyle w:val="Nagwek5"/>
        <w:numPr>
          <w:ilvl w:val="0"/>
          <w:numId w:val="51"/>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Infrastruktury i Rozwoju</w:t>
      </w:r>
      <w:r w:rsidR="00831CB7" w:rsidRPr="0093575E">
        <w:rPr>
          <w:rFonts w:cs="Arial"/>
          <w:i/>
        </w:rPr>
        <w:t xml:space="preserve"> </w:t>
      </w:r>
      <w:r w:rsidRPr="0093575E">
        <w:rPr>
          <w:rFonts w:cs="Arial"/>
          <w:i/>
        </w:rPr>
        <w:t>w zakresie kwalifikowalności wydatków w ramach Europejskiego Funduszu Rozwoju Regionalnego, Europejskiego Funduszu Społecznego oraz Funduszu Spójności na lata 2014-2020</w:t>
      </w:r>
      <w:r w:rsidR="00831CB7" w:rsidRPr="0093575E">
        <w:rPr>
          <w:rFonts w:cs="Arial"/>
          <w:i/>
        </w:rPr>
        <w:t xml:space="preserve"> z dnia 10 kwietnia 2015 r</w:t>
      </w:r>
      <w:r w:rsidRPr="0093575E">
        <w:rPr>
          <w:rFonts w:cs="Arial"/>
          <w:i/>
        </w:rPr>
        <w:t>.</w:t>
      </w:r>
    </w:p>
    <w:p w:rsidR="007B7E3B" w:rsidRPr="00547DA9" w:rsidRDefault="007B7E3B"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dofinansowanie weryfikacji podlega potencjalna kwalifikowalność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6" w:name="_Toc426088557"/>
      <w:bookmarkStart w:id="57" w:name="_Toc442966883"/>
      <w:bookmarkStart w:id="58" w:name="_Toc457369659"/>
      <w:r w:rsidRPr="00547DA9">
        <w:rPr>
          <w:rFonts w:cs="Arial"/>
          <w:szCs w:val="20"/>
        </w:rPr>
        <w:t>3.3</w:t>
      </w:r>
      <w:r w:rsidR="00EA4F46" w:rsidRPr="00547DA9">
        <w:rPr>
          <w:rFonts w:cs="Arial"/>
          <w:szCs w:val="20"/>
        </w:rPr>
        <w:t xml:space="preserve"> Zasada faktycznego poniesienia wydatku</w:t>
      </w:r>
      <w:bookmarkEnd w:id="56"/>
      <w:bookmarkEnd w:id="57"/>
      <w:bookmarkEnd w:id="58"/>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E4653">
      <w:pPr>
        <w:pStyle w:val="Nagwek5"/>
        <w:numPr>
          <w:ilvl w:val="0"/>
          <w:numId w:val="60"/>
        </w:numPr>
        <w:spacing w:line="276" w:lineRule="auto"/>
        <w:ind w:left="993" w:hanging="284"/>
        <w:rPr>
          <w:rFonts w:cs="Arial"/>
        </w:rPr>
      </w:pPr>
      <w:r w:rsidRPr="00547DA9">
        <w:rPr>
          <w:rFonts w:cs="Arial"/>
        </w:rPr>
        <w:t>w przypadku wydatków pieniężnych:</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w:t>
      </w:r>
      <w:r w:rsidRPr="00547DA9">
        <w:rPr>
          <w:sz w:val="20"/>
          <w:szCs w:val="20"/>
        </w:rPr>
        <w:lastRenderedPageBreak/>
        <w:t xml:space="preserve">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9" w:name="_Toc426088558"/>
      <w:bookmarkStart w:id="60" w:name="_Toc442966884"/>
      <w:bookmarkStart w:id="61" w:name="_Toc457369660"/>
      <w:r w:rsidRPr="00547DA9">
        <w:rPr>
          <w:rFonts w:cs="Arial"/>
          <w:szCs w:val="20"/>
        </w:rPr>
        <w:t>3.4</w:t>
      </w:r>
      <w:r w:rsidR="00EA4F46" w:rsidRPr="00547DA9">
        <w:rPr>
          <w:rFonts w:cs="Arial"/>
          <w:szCs w:val="20"/>
        </w:rPr>
        <w:t xml:space="preserve"> Zakaz podwójnego finansowania</w:t>
      </w:r>
      <w:bookmarkEnd w:id="59"/>
      <w:bookmarkEnd w:id="60"/>
      <w:bookmarkEnd w:id="61"/>
    </w:p>
    <w:p w:rsidR="00EA4F46" w:rsidRPr="00547DA9" w:rsidRDefault="00EA4F46" w:rsidP="008D32F5">
      <w:pPr>
        <w:pStyle w:val="Teksttreci0"/>
        <w:numPr>
          <w:ilvl w:val="0"/>
          <w:numId w:val="29"/>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EA4F46" w:rsidP="008D32F5">
      <w:pPr>
        <w:pStyle w:val="Teksttreci0"/>
        <w:numPr>
          <w:ilvl w:val="0"/>
          <w:numId w:val="5"/>
        </w:numPr>
        <w:shd w:val="clear" w:color="auto" w:fill="auto"/>
        <w:tabs>
          <w:tab w:val="left" w:pos="993"/>
        </w:tabs>
        <w:spacing w:before="0" w:line="276" w:lineRule="auto"/>
        <w:ind w:left="993" w:hanging="284"/>
        <w:jc w:val="both"/>
        <w:rPr>
          <w:sz w:val="20"/>
          <w:szCs w:val="20"/>
        </w:rPr>
      </w:pPr>
      <w:r w:rsidRPr="00547DA9">
        <w:rPr>
          <w:sz w:val="20"/>
          <w:szCs w:val="20"/>
        </w:rPr>
        <w:t>poświadczenie, zrefundowanie lub rozliczenie tego samego wydatku w ramach różnych projektów współfinansowanych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2" w:name="_Toc442966885"/>
      <w:bookmarkStart w:id="63" w:name="_Toc457369661"/>
      <w:r w:rsidRPr="00547DA9">
        <w:rPr>
          <w:rFonts w:cs="Arial"/>
          <w:szCs w:val="20"/>
        </w:rPr>
        <w:t>3.5</w:t>
      </w:r>
      <w:r w:rsidR="00F51ECE" w:rsidRPr="00547DA9">
        <w:rPr>
          <w:rFonts w:cs="Arial"/>
          <w:szCs w:val="20"/>
        </w:rPr>
        <w:t xml:space="preserve"> Wydatki kwalifikowalne w </w:t>
      </w:r>
      <w:bookmarkEnd w:id="62"/>
      <w:r w:rsidR="00E06279" w:rsidRPr="00547DA9">
        <w:rPr>
          <w:rFonts w:cs="Arial"/>
          <w:szCs w:val="20"/>
        </w:rPr>
        <w:t>naborze</w:t>
      </w:r>
      <w:bookmarkEnd w:id="63"/>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4"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4"/>
      <w:r w:rsidRPr="00547DA9">
        <w:rPr>
          <w:rFonts w:ascii="Arial" w:hAnsi="Arial" w:cs="Arial"/>
          <w:i/>
          <w:sz w:val="20"/>
          <w:szCs w:val="20"/>
          <w:u w:val="single"/>
        </w:rPr>
        <w:t xml:space="preserve"> rozliczane na podstawie rzeczywiście poniesionych wydatków:</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lastRenderedPageBreak/>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E86871">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 tym</w:t>
      </w:r>
      <w:r w:rsidR="006B5D0D">
        <w:rPr>
          <w:rFonts w:ascii="Arial" w:eastAsiaTheme="minorHAnsi" w:hAnsi="Arial" w:cs="Arial"/>
          <w:sz w:val="20"/>
          <w:szCs w:val="20"/>
        </w:rPr>
        <w:t>,</w:t>
      </w:r>
      <w:r w:rsidR="00B75F76">
        <w:rPr>
          <w:rFonts w:ascii="Arial" w:eastAsiaTheme="minorHAnsi" w:hAnsi="Arial" w:cs="Arial"/>
          <w:sz w:val="20"/>
          <w:szCs w:val="20"/>
        </w:rPr>
        <w:t xml:space="preserve"> </w:t>
      </w:r>
      <w:r w:rsidR="0097326D" w:rsidRPr="00547DA9">
        <w:rPr>
          <w:rFonts w:ascii="Arial" w:eastAsiaTheme="minorHAnsi" w:hAnsi="Arial" w:cs="Arial"/>
          <w:sz w:val="20"/>
          <w:szCs w:val="20"/>
        </w:rPr>
        <w:t>m.in.: dokumentacja geodezyjno-</w:t>
      </w:r>
      <w:r w:rsidR="009D6B26" w:rsidRPr="00547DA9">
        <w:rPr>
          <w:rFonts w:ascii="Arial" w:eastAsiaTheme="minorHAnsi" w:hAnsi="Arial" w:cs="Arial"/>
          <w:sz w:val="20"/>
          <w:szCs w:val="20"/>
        </w:rPr>
        <w:t>kartograficzna, operat szacunkowy)</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1F21C9" w:rsidRPr="00547DA9" w:rsidRDefault="001F21C9"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bezpośrednio z nabyciem nieruchomości niezabudowanej (gruntu) </w:t>
      </w:r>
      <w:r w:rsidR="0071381F" w:rsidRPr="00547DA9">
        <w:rPr>
          <w:rFonts w:ascii="Arial" w:eastAsiaTheme="minorHAnsi" w:hAnsi="Arial" w:cs="Arial"/>
          <w:b/>
          <w:sz w:val="20"/>
          <w:szCs w:val="20"/>
        </w:rPr>
        <w:t xml:space="preserve">lub nieruchomości zabudowanej (gruntu, z budynkiem lub budynku) </w:t>
      </w:r>
      <w:r w:rsidRPr="00547DA9">
        <w:rPr>
          <w:rFonts w:ascii="Arial" w:eastAsiaTheme="minorHAnsi" w:hAnsi="Arial" w:cs="Arial"/>
          <w:sz w:val="20"/>
          <w:szCs w:val="20"/>
        </w:rPr>
        <w:t>–</w:t>
      </w:r>
      <w:r w:rsidRPr="00547DA9">
        <w:rPr>
          <w:rFonts w:ascii="Arial" w:eastAsiaTheme="minorHAnsi" w:hAnsi="Arial" w:cs="Arial"/>
          <w:b/>
          <w:sz w:val="20"/>
          <w:szCs w:val="20"/>
        </w:rPr>
        <w:t xml:space="preserve"> </w:t>
      </w:r>
      <w:r w:rsidRPr="00547DA9">
        <w:rPr>
          <w:rFonts w:ascii="Arial" w:eastAsiaTheme="minorHAnsi" w:hAnsi="Arial" w:cs="Arial"/>
          <w:sz w:val="20"/>
          <w:szCs w:val="20"/>
        </w:rPr>
        <w:t xml:space="preserve">w tym nabycie prawa użytkowania wieczystego, </w:t>
      </w:r>
      <w:r w:rsidR="0071381F" w:rsidRPr="00547DA9">
        <w:rPr>
          <w:rFonts w:ascii="Arial" w:eastAsiaTheme="minorHAnsi" w:hAnsi="Arial" w:cs="Arial"/>
          <w:sz w:val="20"/>
          <w:szCs w:val="20"/>
        </w:rPr>
        <w:t xml:space="preserve">poniesienie kosztów </w:t>
      </w:r>
      <w:r w:rsidRPr="00547DA9">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547DA9">
        <w:rPr>
          <w:rFonts w:ascii="Arial" w:eastAsiaTheme="minorHAnsi" w:hAnsi="Arial" w:cs="Arial"/>
          <w:sz w:val="20"/>
          <w:szCs w:val="20"/>
        </w:rPr>
        <w:t>,</w:t>
      </w:r>
      <w:r w:rsidRPr="00547DA9">
        <w:rPr>
          <w:rFonts w:ascii="Arial" w:eastAsiaTheme="minorHAnsi" w:hAnsi="Arial" w:cs="Arial"/>
          <w:sz w:val="20"/>
          <w:szCs w:val="20"/>
        </w:rPr>
        <w:t xml:space="preserve"> że stanowią</w:t>
      </w:r>
      <w:r w:rsidRPr="00547DA9">
        <w:rPr>
          <w:rFonts w:ascii="Arial" w:eastAsiaTheme="minorHAnsi" w:hAnsi="Arial" w:cs="Arial"/>
          <w:b/>
          <w:sz w:val="20"/>
          <w:szCs w:val="20"/>
        </w:rPr>
        <w:t xml:space="preserve"> </w:t>
      </w:r>
      <w:r w:rsidR="00A933E7" w:rsidRPr="00547DA9">
        <w:rPr>
          <w:rFonts w:ascii="Arial" w:eastAsiaTheme="minorHAnsi" w:hAnsi="Arial" w:cs="Arial"/>
          <w:b/>
          <w:sz w:val="20"/>
          <w:szCs w:val="20"/>
        </w:rPr>
        <w:t xml:space="preserve">łącznie </w:t>
      </w:r>
      <w:r w:rsidRPr="00547DA9">
        <w:rPr>
          <w:rFonts w:ascii="Arial" w:eastAsiaTheme="minorHAnsi" w:hAnsi="Arial" w:cs="Arial"/>
          <w:b/>
          <w:sz w:val="20"/>
          <w:szCs w:val="20"/>
        </w:rPr>
        <w:t xml:space="preserve">nie więcej niż 10% całkowitych wydatków kwalifikowalnych </w:t>
      </w:r>
      <w:r w:rsidRPr="00547DA9">
        <w:rPr>
          <w:rFonts w:ascii="Arial" w:eastAsiaTheme="minorHAnsi" w:hAnsi="Arial" w:cs="Arial"/>
          <w:sz w:val="20"/>
          <w:szCs w:val="20"/>
        </w:rPr>
        <w:t>(w przypadku terenów poprzemysłowych</w:t>
      </w:r>
      <w:r w:rsidRPr="00547DA9">
        <w:rPr>
          <w:rFonts w:ascii="Arial" w:hAnsi="Arial" w:cs="Arial"/>
          <w:sz w:val="20"/>
          <w:szCs w:val="20"/>
          <w:vertAlign w:val="superscript"/>
        </w:rPr>
        <w:footnoteReference w:id="8"/>
      </w:r>
      <w:r w:rsidR="00217F0E">
        <w:rPr>
          <w:rFonts w:ascii="Arial" w:eastAsiaTheme="minorHAnsi" w:hAnsi="Arial" w:cs="Arial"/>
          <w:sz w:val="20"/>
          <w:szCs w:val="20"/>
        </w:rPr>
        <w:t xml:space="preserve"> i </w:t>
      </w:r>
      <w:r w:rsidRPr="00547DA9">
        <w:rPr>
          <w:rFonts w:ascii="Arial" w:eastAsiaTheme="minorHAnsi" w:hAnsi="Arial" w:cs="Arial"/>
          <w:sz w:val="20"/>
          <w:szCs w:val="20"/>
        </w:rPr>
        <w:t>terenów opuszczonych</w:t>
      </w:r>
      <w:r w:rsidRPr="00547DA9">
        <w:rPr>
          <w:rFonts w:ascii="Arial" w:hAnsi="Arial" w:cs="Arial"/>
          <w:sz w:val="20"/>
          <w:szCs w:val="20"/>
          <w:vertAlign w:val="superscript"/>
        </w:rPr>
        <w:footnoteReference w:id="9"/>
      </w:r>
      <w:r w:rsidRPr="00547DA9">
        <w:rPr>
          <w:rFonts w:ascii="Arial" w:eastAsiaTheme="minorHAnsi" w:hAnsi="Arial" w:cs="Arial"/>
          <w:sz w:val="20"/>
          <w:szCs w:val="20"/>
        </w:rPr>
        <w:t xml:space="preserve">, </w:t>
      </w:r>
      <w:r w:rsidR="00DD1BBF" w:rsidRPr="00547DA9">
        <w:rPr>
          <w:rFonts w:ascii="Arial" w:hAnsi="Arial" w:cs="Arial"/>
          <w:sz w:val="20"/>
          <w:szCs w:val="20"/>
        </w:rPr>
        <w:t>na których znajdują się budynki limit ten wynosi 15%),</w:t>
      </w:r>
      <w:r w:rsidRPr="00547DA9">
        <w:rPr>
          <w:rFonts w:ascii="Arial" w:eastAsiaTheme="minorHAnsi" w:hAnsi="Arial" w:cs="Arial"/>
          <w:sz w:val="20"/>
          <w:szCs w:val="20"/>
        </w:rPr>
        <w:t xml:space="preserve"> jeżeli spełnione są łącznie następujące warunki:</w:t>
      </w:r>
    </w:p>
    <w:p w:rsidR="001F21C9"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t>
      </w:r>
      <w:r w:rsidRPr="0053044C">
        <w:rPr>
          <w:rFonts w:ascii="Arial" w:eastAsiaTheme="minorHAnsi" w:hAnsi="Arial" w:cs="Arial"/>
          <w:sz w:val="20"/>
          <w:szCs w:val="20"/>
        </w:rPr>
        <w:t xml:space="preserve">w </w:t>
      </w:r>
      <w:r w:rsidR="00DD1BBF" w:rsidRPr="0053044C">
        <w:rPr>
          <w:rFonts w:ascii="Arial" w:hAnsi="Arial" w:cs="Arial"/>
          <w:sz w:val="20"/>
          <w:szCs w:val="20"/>
        </w:rPr>
        <w:t>rozumieniu ustawy z dnia 21 sierpnia 1997 r. o gospodarce nieruchomościami</w:t>
      </w:r>
      <w:r w:rsidR="008C3693" w:rsidRPr="0053044C">
        <w:rPr>
          <w:rFonts w:ascii="Arial" w:hAnsi="Arial" w:cs="Arial"/>
          <w:sz w:val="20"/>
          <w:szCs w:val="20"/>
        </w:rPr>
        <w:t xml:space="preserve"> (t</w:t>
      </w:r>
      <w:r w:rsidR="00687E73">
        <w:rPr>
          <w:rFonts w:ascii="Arial" w:hAnsi="Arial" w:cs="Arial"/>
          <w:sz w:val="20"/>
          <w:szCs w:val="20"/>
        </w:rPr>
        <w:t xml:space="preserve">ekst </w:t>
      </w:r>
      <w:r w:rsidR="008C3693" w:rsidRPr="0053044C">
        <w:rPr>
          <w:rFonts w:ascii="Arial" w:hAnsi="Arial" w:cs="Arial"/>
          <w:sz w:val="20"/>
          <w:szCs w:val="20"/>
        </w:rPr>
        <w:t>j</w:t>
      </w:r>
      <w:r w:rsidR="00687E73">
        <w:rPr>
          <w:rFonts w:ascii="Arial" w:hAnsi="Arial" w:cs="Arial"/>
          <w:sz w:val="20"/>
          <w:szCs w:val="20"/>
        </w:rPr>
        <w:t>edn</w:t>
      </w:r>
      <w:r w:rsidR="008C3693" w:rsidRPr="0053044C">
        <w:rPr>
          <w:rFonts w:ascii="Arial" w:hAnsi="Arial" w:cs="Arial"/>
          <w:sz w:val="20"/>
          <w:szCs w:val="20"/>
        </w:rPr>
        <w:t>. Dz.U.</w:t>
      </w:r>
      <w:r w:rsidR="00A77383" w:rsidRPr="0053044C">
        <w:rPr>
          <w:rFonts w:ascii="Arial" w:hAnsi="Arial" w:cs="Arial"/>
          <w:sz w:val="20"/>
          <w:szCs w:val="20"/>
        </w:rPr>
        <w:t xml:space="preserve"> </w:t>
      </w:r>
      <w:r w:rsidR="003B66BD">
        <w:rPr>
          <w:rFonts w:ascii="Arial" w:hAnsi="Arial" w:cs="Arial"/>
          <w:sz w:val="20"/>
          <w:szCs w:val="20"/>
        </w:rPr>
        <w:t xml:space="preserve">z </w:t>
      </w:r>
      <w:r w:rsidR="00323997" w:rsidRPr="0053044C">
        <w:rPr>
          <w:rFonts w:ascii="Arial" w:hAnsi="Arial" w:cs="Arial"/>
          <w:sz w:val="20"/>
          <w:szCs w:val="20"/>
        </w:rPr>
        <w:t xml:space="preserve">2015 r., poz. 1774 </w:t>
      </w:r>
      <w:r w:rsidR="00323997" w:rsidRPr="00687E73">
        <w:rPr>
          <w:rFonts w:ascii="Arial" w:hAnsi="Arial" w:cs="Arial"/>
          <w:sz w:val="20"/>
          <w:szCs w:val="20"/>
        </w:rPr>
        <w:t>z</w:t>
      </w:r>
      <w:r w:rsidR="00626AA0" w:rsidRPr="00687E73">
        <w:rPr>
          <w:rFonts w:ascii="Arial" w:hAnsi="Arial" w:cs="Arial"/>
          <w:sz w:val="20"/>
          <w:szCs w:val="20"/>
        </w:rPr>
        <w:t>e</w:t>
      </w:r>
      <w:r w:rsidR="00323997" w:rsidRPr="00687E73">
        <w:rPr>
          <w:rFonts w:ascii="Arial" w:hAnsi="Arial" w:cs="Arial"/>
          <w:sz w:val="20"/>
          <w:szCs w:val="20"/>
        </w:rPr>
        <w:t xml:space="preserve"> zm.)</w:t>
      </w:r>
      <w:r w:rsidR="00DD1BBF" w:rsidRPr="00687E73">
        <w:rPr>
          <w:rFonts w:ascii="Arial" w:hAnsi="Arial" w:cs="Arial"/>
          <w:sz w:val="20"/>
          <w:szCs w:val="20"/>
        </w:rPr>
        <w:t>;</w:t>
      </w:r>
      <w:r w:rsidRPr="00547DA9">
        <w:rPr>
          <w:rFonts w:ascii="Arial" w:eastAsiaTheme="minorHAnsi" w:hAnsi="Arial" w:cs="Arial"/>
          <w:sz w:val="20"/>
          <w:szCs w:val="20"/>
        </w:rPr>
        <w:t xml:space="preserve"> wartość nieruchomości powinna być określona na dzień jej zakupu zgodnie z art. 156 ust. 3 </w:t>
      </w:r>
      <w:r w:rsidR="00A933E7" w:rsidRPr="00547DA9">
        <w:rPr>
          <w:rFonts w:ascii="Arial" w:eastAsiaTheme="minorHAnsi" w:hAnsi="Arial" w:cs="Arial"/>
          <w:sz w:val="20"/>
          <w:szCs w:val="20"/>
        </w:rPr>
        <w:t xml:space="preserve">tej </w:t>
      </w:r>
      <w:r w:rsidRPr="00547DA9">
        <w:rPr>
          <w:rFonts w:ascii="Arial" w:eastAsiaTheme="minorHAnsi" w:hAnsi="Arial" w:cs="Arial"/>
          <w:sz w:val="20"/>
          <w:szCs w:val="20"/>
        </w:rPr>
        <w:t>ustawy,</w:t>
      </w:r>
    </w:p>
    <w:p w:rsidR="001F21C9" w:rsidRPr="00547DA9" w:rsidRDefault="001F21C9" w:rsidP="003E4653">
      <w:pPr>
        <w:pStyle w:val="Akapitzlist"/>
        <w:numPr>
          <w:ilvl w:val="0"/>
          <w:numId w:val="58"/>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nabyta nieruchomość jest niezbędna do realizacji projek</w:t>
      </w:r>
      <w:r w:rsidR="00217F0E">
        <w:rPr>
          <w:rFonts w:ascii="Arial" w:eastAsiaTheme="minorHAnsi" w:hAnsi="Arial" w:cs="Arial"/>
          <w:sz w:val="20"/>
          <w:szCs w:val="20"/>
        </w:rPr>
        <w:t>tu i kwalifikowalna wyłącznie w </w:t>
      </w:r>
      <w:r w:rsidRPr="00547DA9">
        <w:rPr>
          <w:rFonts w:ascii="Arial" w:eastAsiaTheme="minorHAnsi" w:hAnsi="Arial" w:cs="Arial"/>
          <w:sz w:val="20"/>
          <w:szCs w:val="20"/>
        </w:rPr>
        <w:t>zakresie, w jakim jest wykorzystana do celów</w:t>
      </w:r>
      <w:r w:rsidR="00217F0E">
        <w:rPr>
          <w:rFonts w:ascii="Arial" w:eastAsiaTheme="minorHAnsi" w:hAnsi="Arial" w:cs="Arial"/>
          <w:sz w:val="20"/>
          <w:szCs w:val="20"/>
        </w:rPr>
        <w:t xml:space="preserve"> realizacji projektu, zgodnie z </w:t>
      </w:r>
      <w:r w:rsidRPr="00547DA9">
        <w:rPr>
          <w:rFonts w:ascii="Arial" w:eastAsiaTheme="minorHAnsi" w:hAnsi="Arial" w:cs="Arial"/>
          <w:sz w:val="20"/>
          <w:szCs w:val="20"/>
        </w:rPr>
        <w:t>pr</w:t>
      </w:r>
      <w:r w:rsidR="009E5714" w:rsidRPr="00547DA9">
        <w:rPr>
          <w:rFonts w:ascii="Arial" w:eastAsiaTheme="minorHAnsi" w:hAnsi="Arial" w:cs="Arial"/>
          <w:sz w:val="20"/>
          <w:szCs w:val="20"/>
        </w:rPr>
        <w:t>zeznaczeniem określonym w</w:t>
      </w:r>
      <w:r w:rsidR="00254910">
        <w:rPr>
          <w:rFonts w:ascii="Arial" w:eastAsiaTheme="minorHAnsi" w:hAnsi="Arial" w:cs="Arial"/>
          <w:sz w:val="20"/>
          <w:szCs w:val="20"/>
        </w:rPr>
        <w:t xml:space="preserve">e wniosku </w:t>
      </w:r>
      <w:r w:rsidR="009E5714" w:rsidRPr="00547DA9">
        <w:rPr>
          <w:rFonts w:ascii="Arial" w:eastAsiaTheme="minorHAnsi" w:hAnsi="Arial" w:cs="Arial"/>
          <w:sz w:val="20"/>
          <w:szCs w:val="20"/>
        </w:rPr>
        <w:t>o dofinansowani</w:t>
      </w:r>
      <w:r w:rsidR="00C64E8C" w:rsidRPr="00547DA9">
        <w:rPr>
          <w:rFonts w:ascii="Arial" w:eastAsiaTheme="minorHAnsi" w:hAnsi="Arial" w:cs="Arial"/>
          <w:sz w:val="20"/>
          <w:szCs w:val="20"/>
        </w:rPr>
        <w:t>e</w:t>
      </w:r>
      <w:r w:rsidRPr="00547DA9">
        <w:rPr>
          <w:rFonts w:ascii="Arial" w:eastAsiaTheme="minorHAnsi" w:hAnsi="Arial" w:cs="Arial"/>
          <w:sz w:val="20"/>
          <w:szCs w:val="20"/>
        </w:rPr>
        <w:t>,</w:t>
      </w:r>
    </w:p>
    <w:p w:rsidR="009E5714" w:rsidRPr="00547DA9" w:rsidRDefault="001F21C9" w:rsidP="003E4653">
      <w:pPr>
        <w:pStyle w:val="Akapitzlist"/>
        <w:numPr>
          <w:ilvl w:val="0"/>
          <w:numId w:val="58"/>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nieruchomości został przewidziany we wniosku o dofinansowanie.</w:t>
      </w:r>
    </w:p>
    <w:p w:rsidR="00FA409C" w:rsidRPr="00547DA9"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Limit, o którym mowa powyżej nie dotyczy</w:t>
      </w:r>
      <w:r w:rsidR="00BA60AF" w:rsidRPr="00547DA9">
        <w:rPr>
          <w:rFonts w:ascii="Arial" w:eastAsiaTheme="minorHAnsi" w:hAnsi="Arial" w:cs="Arial"/>
          <w:sz w:val="20"/>
          <w:szCs w:val="20"/>
        </w:rPr>
        <w:t xml:space="preserve"> </w:t>
      </w:r>
      <w:r w:rsidRPr="00547DA9">
        <w:rPr>
          <w:rFonts w:ascii="Arial" w:eastAsiaTheme="minorHAnsi" w:hAnsi="Arial" w:cs="Arial"/>
          <w:sz w:val="20"/>
          <w:szCs w:val="20"/>
        </w:rPr>
        <w:t>wydatków poniesionych na obowiąz</w:t>
      </w:r>
      <w:r w:rsidR="00BA60AF" w:rsidRPr="00547DA9">
        <w:rPr>
          <w:rFonts w:ascii="Arial" w:eastAsiaTheme="minorHAnsi" w:hAnsi="Arial" w:cs="Arial"/>
          <w:sz w:val="20"/>
          <w:szCs w:val="20"/>
        </w:rPr>
        <w:t xml:space="preserve">kowe odszkodowania wynikające z </w:t>
      </w:r>
      <w:r w:rsidRPr="00547DA9">
        <w:rPr>
          <w:rFonts w:ascii="Arial" w:eastAsiaTheme="minorHAnsi" w:hAnsi="Arial" w:cs="Arial"/>
          <w:sz w:val="20"/>
          <w:szCs w:val="20"/>
        </w:rPr>
        <w:t>ustanowienia obszaru ograniczonego użytkowania, niezwiązane z koniecznością wykupu nieruchomości</w:t>
      </w:r>
      <w:r w:rsidR="00C75761" w:rsidRPr="00547DA9">
        <w:rPr>
          <w:rFonts w:ascii="Arial" w:eastAsiaTheme="minorHAnsi" w:hAnsi="Arial" w:cs="Arial"/>
          <w:sz w:val="20"/>
          <w:szCs w:val="20"/>
        </w:rPr>
        <w:t>.</w:t>
      </w:r>
    </w:p>
    <w:p w:rsidR="00FA409C" w:rsidRPr="00547DA9" w:rsidRDefault="00FA409C" w:rsidP="003E4653">
      <w:pPr>
        <w:pStyle w:val="Akapitzlist"/>
        <w:numPr>
          <w:ilvl w:val="0"/>
          <w:numId w:val="54"/>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i/lub wytworzenie środków trwałych, </w:t>
      </w:r>
      <w:r w:rsidRPr="00547DA9">
        <w:rPr>
          <w:rFonts w:ascii="Arial" w:hAnsi="Arial" w:cs="Arial"/>
          <w:sz w:val="20"/>
          <w:szCs w:val="20"/>
        </w:rPr>
        <w:t>z zastrzeżeniem, że:</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lastRenderedPageBreak/>
        <w:t>należy je nabyć na warunkach rynkowych od osób trzecich niepowiązanych z nabywcą osobowo lub kapitałowo,</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E4653">
      <w:pPr>
        <w:pStyle w:val="Akapitzlist"/>
        <w:numPr>
          <w:ilvl w:val="0"/>
          <w:numId w:val="54"/>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E86871">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222EAA" w:rsidRPr="00E86871" w:rsidRDefault="00414F42" w:rsidP="00E86871">
      <w:pPr>
        <w:pStyle w:val="Akapitzlist"/>
        <w:numPr>
          <w:ilvl w:val="0"/>
          <w:numId w:val="54"/>
        </w:numPr>
        <w:tabs>
          <w:tab w:val="left" w:pos="6237"/>
        </w:tabs>
        <w:spacing w:line="276" w:lineRule="auto"/>
        <w:ind w:left="709" w:hanging="425"/>
        <w:jc w:val="both"/>
        <w:rPr>
          <w:rFonts w:ascii="Arial" w:hAnsi="Arial" w:cs="Arial"/>
          <w:sz w:val="20"/>
          <w:szCs w:val="20"/>
        </w:rPr>
      </w:pPr>
      <w:r w:rsidRPr="00547DA9">
        <w:rPr>
          <w:rFonts w:ascii="Arial" w:hAnsi="Arial" w:cs="Arial"/>
          <w:b/>
          <w:sz w:val="20"/>
          <w:szCs w:val="20"/>
        </w:rPr>
        <w:t>Wydatki poniesione w ramach udz</w:t>
      </w:r>
      <w:r w:rsidR="00217F0E">
        <w:rPr>
          <w:rFonts w:ascii="Arial" w:hAnsi="Arial" w:cs="Arial"/>
          <w:b/>
          <w:sz w:val="20"/>
          <w:szCs w:val="20"/>
        </w:rPr>
        <w:t>ielonych zamówień dodatkowych i </w:t>
      </w:r>
      <w:r w:rsidRPr="00547DA9">
        <w:rPr>
          <w:rFonts w:ascii="Arial" w:hAnsi="Arial" w:cs="Arial"/>
          <w:b/>
          <w:sz w:val="20"/>
          <w:szCs w:val="20"/>
        </w:rPr>
        <w:t>uzupełniających</w:t>
      </w:r>
      <w:r w:rsidRPr="00547DA9">
        <w:rPr>
          <w:rFonts w:ascii="Arial" w:hAnsi="Arial" w:cs="Arial"/>
          <w:sz w:val="20"/>
          <w:szCs w:val="20"/>
        </w:rPr>
        <w:t>,</w:t>
      </w:r>
      <w:r w:rsidR="002F7ED1" w:rsidRPr="00547DA9">
        <w:rPr>
          <w:rFonts w:ascii="Arial" w:hAnsi="Arial" w:cs="Arial"/>
          <w:sz w:val="20"/>
          <w:szCs w:val="20"/>
        </w:rPr>
        <w:t xml:space="preserve"> spełniających przesłanki </w:t>
      </w:r>
      <w:r w:rsidR="00EF449F" w:rsidRPr="00547DA9">
        <w:rPr>
          <w:rFonts w:ascii="Arial" w:hAnsi="Arial" w:cs="Arial"/>
          <w:sz w:val="20"/>
          <w:szCs w:val="20"/>
        </w:rPr>
        <w:t xml:space="preserve">wskazane w </w:t>
      </w:r>
      <w:r w:rsidR="002F7ED1" w:rsidRPr="00547DA9">
        <w:rPr>
          <w:rFonts w:ascii="Arial" w:hAnsi="Arial" w:cs="Arial"/>
          <w:sz w:val="20"/>
          <w:szCs w:val="20"/>
        </w:rPr>
        <w:t>PZP oraz po ich uprzedniej akceptacji przez IZ RPO WZ, pod warunkiem,</w:t>
      </w:r>
      <w:r w:rsidR="00235451" w:rsidRPr="00547DA9">
        <w:rPr>
          <w:rFonts w:ascii="Arial" w:hAnsi="Arial" w:cs="Arial"/>
          <w:sz w:val="20"/>
          <w:szCs w:val="20"/>
        </w:rPr>
        <w:t xml:space="preserve"> że zostały poniesione w </w:t>
      </w:r>
      <w:r w:rsidR="002F7ED1" w:rsidRPr="00547DA9">
        <w:rPr>
          <w:rFonts w:ascii="Arial" w:hAnsi="Arial" w:cs="Arial"/>
          <w:sz w:val="20"/>
          <w:szCs w:val="20"/>
        </w:rPr>
        <w:t>okresie kwalifikowalności wydatków oraz są niezbędne do realizacji projektu.</w:t>
      </w:r>
    </w:p>
    <w:p w:rsidR="0087757D" w:rsidRPr="0087757D" w:rsidRDefault="0087757D" w:rsidP="003E4653">
      <w:pPr>
        <w:pStyle w:val="Akapitzlist"/>
        <w:numPr>
          <w:ilvl w:val="0"/>
          <w:numId w:val="54"/>
        </w:numPr>
        <w:tabs>
          <w:tab w:val="left" w:pos="6237"/>
        </w:tabs>
        <w:spacing w:line="276" w:lineRule="auto"/>
        <w:ind w:left="709" w:hanging="425"/>
        <w:jc w:val="both"/>
        <w:rPr>
          <w:rFonts w:ascii="Arial" w:hAnsi="Arial" w:cs="Arial"/>
          <w:sz w:val="20"/>
          <w:szCs w:val="20"/>
        </w:rPr>
      </w:pPr>
      <w:r w:rsidRPr="00BF645E">
        <w:rPr>
          <w:rFonts w:ascii="Arial" w:hAnsi="Arial" w:cs="Arial"/>
          <w:b/>
          <w:sz w:val="20"/>
          <w:szCs w:val="20"/>
        </w:rPr>
        <w:t xml:space="preserve">Wydatki związane </w:t>
      </w:r>
      <w:r w:rsidRPr="00BF645E">
        <w:rPr>
          <w:rFonts w:ascii="Arial" w:hAnsi="Arial" w:cs="Arial"/>
          <w:b/>
          <w:bCs/>
          <w:sz w:val="20"/>
          <w:szCs w:val="20"/>
        </w:rPr>
        <w:t>z usługami w zakresie nadzoru i doradztwa, zlecanymi na zewnątrz</w:t>
      </w:r>
      <w:r w:rsidRPr="00BF645E">
        <w:rPr>
          <w:rFonts w:ascii="Arial" w:hAnsi="Arial" w:cs="Arial"/>
          <w:b/>
          <w:sz w:val="20"/>
          <w:szCs w:val="20"/>
        </w:rPr>
        <w:t xml:space="preserve">, z </w:t>
      </w:r>
      <w:r w:rsidR="00771810" w:rsidRPr="00BF645E">
        <w:rPr>
          <w:rFonts w:ascii="Arial" w:hAnsi="Arial" w:cs="Arial"/>
          <w:b/>
          <w:sz w:val="20"/>
          <w:szCs w:val="20"/>
        </w:rPr>
        <w:t>zastrzeżeniem, że</w:t>
      </w:r>
      <w:r w:rsidRPr="00BF645E">
        <w:rPr>
          <w:rFonts w:ascii="Arial" w:hAnsi="Arial" w:cs="Arial"/>
          <w:b/>
          <w:sz w:val="20"/>
          <w:szCs w:val="20"/>
        </w:rPr>
        <w:t xml:space="preserve"> stanowią nie więcej niż 3% całkowitych wydatków kwalifikowalnych</w:t>
      </w:r>
      <w:r w:rsidRPr="0087757D">
        <w:rPr>
          <w:rFonts w:ascii="Arial" w:hAnsi="Arial" w:cs="Arial"/>
          <w:b/>
          <w:sz w:val="20"/>
          <w:szCs w:val="20"/>
        </w:rPr>
        <w:t>:</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a</w:t>
      </w:r>
      <w:r w:rsidR="00771810">
        <w:rPr>
          <w:rFonts w:ascii="Arial" w:hAnsi="Arial" w:cs="Arial"/>
          <w:sz w:val="20"/>
          <w:szCs w:val="20"/>
        </w:rPr>
        <w:t>)</w:t>
      </w:r>
      <w:r w:rsidR="00771810">
        <w:rPr>
          <w:rFonts w:ascii="Arial" w:hAnsi="Arial" w:cs="Arial"/>
          <w:b/>
          <w:sz w:val="20"/>
          <w:szCs w:val="20"/>
        </w:rPr>
        <w:t xml:space="preserve"> wydatki</w:t>
      </w:r>
      <w:r>
        <w:rPr>
          <w:rFonts w:ascii="Arial" w:hAnsi="Arial" w:cs="Arial"/>
          <w:b/>
          <w:sz w:val="20"/>
          <w:szCs w:val="20"/>
        </w:rPr>
        <w:t xml:space="preserve"> związane z nadzorem </w:t>
      </w:r>
      <w:r>
        <w:rPr>
          <w:rFonts w:ascii="Arial" w:hAnsi="Arial" w:cs="Arial"/>
          <w:sz w:val="20"/>
          <w:szCs w:val="20"/>
        </w:rPr>
        <w:t>nad realizacją projektu np.:</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inżynier kontraktu,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autorski,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3E4653">
      <w:pPr>
        <w:numPr>
          <w:ilvl w:val="0"/>
          <w:numId w:val="85"/>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lastRenderedPageBreak/>
        <w:t xml:space="preserve">prawne, </w:t>
      </w:r>
    </w:p>
    <w:p w:rsidR="00D61C49"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Pr="00D31D6E"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wynagrodzenie na podstawie umowy o dzieło wskazane zostało w zatwierdzonym wniosku o dofinansowanie projektu,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rozliczenie zaangażowania zawodowego personelu następuje na podstawie protokołu wskazującego wynik rzeczowy wykonanego dzieła (tj. prawidłowe wykonanie zadań, liczba oraz ewidencja godzin w danym miesiącu kalendarzowym poświęconych na wykonanie zadań w projekcie) oraz dokumentu księgowego potwierdzającego poniesienie wydatku.</w:t>
      </w:r>
    </w:p>
    <w:p w:rsidR="008C292A" w:rsidRDefault="0087757D" w:rsidP="00E86871">
      <w:pPr>
        <w:spacing w:line="276" w:lineRule="auto"/>
        <w:ind w:left="709"/>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cie jedynie stawką ryczałtową w </w:t>
      </w:r>
      <w:r w:rsidRPr="00D31D6E">
        <w:rPr>
          <w:rFonts w:ascii="Arial" w:hAnsi="Arial" w:cs="Arial"/>
          <w:sz w:val="20"/>
          <w:szCs w:val="20"/>
        </w:rPr>
        <w:t>ramach kosztów pośrednich.</w:t>
      </w:r>
    </w:p>
    <w:p w:rsidR="005A0CE6" w:rsidRPr="00547DA9" w:rsidRDefault="009E5714" w:rsidP="003E4653">
      <w:pPr>
        <w:pStyle w:val="Akapitzlist"/>
        <w:numPr>
          <w:ilvl w:val="0"/>
          <w:numId w:val="54"/>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 zgodnie z 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opłaty notarialne, </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547DA9">
        <w:rPr>
          <w:rFonts w:ascii="Arial" w:hAnsi="Arial" w:cs="Arial"/>
          <w:b/>
          <w:sz w:val="20"/>
          <w:szCs w:val="20"/>
        </w:rPr>
        <w:t>1</w:t>
      </w:r>
      <w:r w:rsidR="005B4FE6" w:rsidRPr="00547DA9">
        <w:rPr>
          <w:rFonts w:ascii="Arial" w:hAnsi="Arial" w:cs="Arial"/>
          <w:b/>
          <w:sz w:val="20"/>
          <w:szCs w:val="20"/>
        </w:rPr>
        <w:t>2</w:t>
      </w:r>
      <w:r w:rsidRPr="00547DA9">
        <w:rPr>
          <w:rFonts w:ascii="Arial" w:hAnsi="Arial" w:cs="Arial"/>
          <w:b/>
          <w:sz w:val="20"/>
          <w:szCs w:val="20"/>
        </w:rPr>
        <w:t>-</w:t>
      </w:r>
      <w:r w:rsidR="002F7ED1" w:rsidRPr="00547DA9">
        <w:rPr>
          <w:rFonts w:ascii="Arial" w:hAnsi="Arial" w:cs="Arial"/>
          <w:b/>
          <w:sz w:val="20"/>
          <w:szCs w:val="20"/>
        </w:rPr>
        <w:t>1</w:t>
      </w:r>
      <w:r w:rsidR="005B4FE6" w:rsidRPr="00547DA9">
        <w:rPr>
          <w:rFonts w:ascii="Arial" w:hAnsi="Arial" w:cs="Arial"/>
          <w:b/>
          <w:sz w:val="20"/>
          <w:szCs w:val="20"/>
        </w:rPr>
        <w:t>4</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B64E45" w:rsidRDefault="00B64E45"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E4653">
      <w:pPr>
        <w:pStyle w:val="Akapitzlist"/>
        <w:numPr>
          <w:ilvl w:val="0"/>
          <w:numId w:val="54"/>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E4653">
      <w:pPr>
        <w:pStyle w:val="Akapitzlist"/>
        <w:numPr>
          <w:ilvl w:val="0"/>
          <w:numId w:val="54"/>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lastRenderedPageBreak/>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5" w:name="_Toc442966886"/>
      <w:bookmarkStart w:id="66" w:name="_Toc457369662"/>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5"/>
      <w:r w:rsidR="006A2DFF" w:rsidRPr="00547DA9">
        <w:rPr>
          <w:rFonts w:cs="Arial"/>
          <w:szCs w:val="20"/>
        </w:rPr>
        <w:t xml:space="preserve"> w naborze</w:t>
      </w:r>
      <w:bookmarkEnd w:id="66"/>
    </w:p>
    <w:p w:rsidR="005A0CE6" w:rsidRPr="00547DA9" w:rsidRDefault="00EA4F46" w:rsidP="00222EAA">
      <w:pPr>
        <w:pStyle w:val="Nagwek3"/>
        <w:numPr>
          <w:ilvl w:val="0"/>
          <w:numId w:val="109"/>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222EAA">
      <w:pPr>
        <w:pStyle w:val="Nagwek3"/>
        <w:numPr>
          <w:ilvl w:val="0"/>
          <w:numId w:val="109"/>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poniesione na funkcjonowanie komisji rozjemczych, wydatki związane ze sprawami sądowymi (w tym wydatki związane z przygotowaniem i obsługą prawną </w:t>
      </w:r>
      <w:r w:rsidRPr="00547DA9">
        <w:rPr>
          <w:rFonts w:ascii="Arial" w:hAnsi="Arial" w:cs="Arial"/>
          <w:sz w:val="20"/>
          <w:szCs w:val="20"/>
        </w:rPr>
        <w:lastRenderedPageBreak/>
        <w:t>spraw sądowych) oraz koszty realizacji ewentualnych orzeczeń wydanych przez sąd bądź komisje rozjemcze,</w:t>
      </w:r>
    </w:p>
    <w:p w:rsidR="00F92439" w:rsidRPr="00547DA9"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transakcje dokonane w gotówce, których wartość przekracza równowartość 15 000 euro przeliczonych na zł</w:t>
      </w:r>
      <w:r w:rsidR="009567E3">
        <w:rPr>
          <w:rFonts w:ascii="Arial" w:hAnsi="Arial" w:cs="Arial"/>
          <w:sz w:val="20"/>
          <w:szCs w:val="20"/>
        </w:rPr>
        <w:t>ote polskie</w:t>
      </w:r>
      <w:r w:rsidRPr="00547DA9">
        <w:rPr>
          <w:rFonts w:ascii="Arial" w:hAnsi="Arial" w:cs="Arial"/>
          <w:sz w:val="20"/>
          <w:szCs w:val="20"/>
        </w:rPr>
        <w:t xml:space="preserve"> według średniego kursu walut obcych ogłaszanego przez Narodowy Bank Polski ostatniego dnia miesiąca poprzedzającego miesiąc, w którym dokonano transakcji </w:t>
      </w:r>
      <w:r w:rsidR="007034BE">
        <w:rPr>
          <w:rFonts w:ascii="Arial" w:hAnsi="Arial" w:cs="Arial"/>
          <w:sz w:val="20"/>
          <w:szCs w:val="20"/>
        </w:rPr>
        <w:t>–</w:t>
      </w:r>
      <w:r w:rsidRPr="00547DA9">
        <w:rPr>
          <w:rFonts w:ascii="Arial" w:hAnsi="Arial" w:cs="Arial"/>
          <w:sz w:val="20"/>
          <w:szCs w:val="20"/>
        </w:rPr>
        <w:t xml:space="preserve"> bez względu na liczbę wynikających z danej transakcji płatności, zgodnie z art. 22 ustawy z dnia 2 lipca 2004 r. o swobodzie działalności gospodarczej (</w:t>
      </w:r>
      <w:r w:rsidR="00791EE1" w:rsidRPr="00547DA9">
        <w:rPr>
          <w:rFonts w:ascii="Arial" w:hAnsi="Arial" w:cs="Arial"/>
          <w:sz w:val="20"/>
          <w:szCs w:val="20"/>
        </w:rPr>
        <w:t xml:space="preserve">tekst jedn. </w:t>
      </w:r>
      <w:r w:rsidRPr="00547DA9">
        <w:rPr>
          <w:rFonts w:ascii="Arial" w:hAnsi="Arial" w:cs="Arial"/>
          <w:sz w:val="20"/>
          <w:szCs w:val="20"/>
        </w:rPr>
        <w:t>Dz.U. z 201</w:t>
      </w:r>
      <w:r w:rsidR="003F3E46" w:rsidRPr="00547DA9">
        <w:rPr>
          <w:rFonts w:ascii="Arial" w:hAnsi="Arial" w:cs="Arial"/>
          <w:sz w:val="20"/>
          <w:szCs w:val="20"/>
        </w:rPr>
        <w:t>5</w:t>
      </w:r>
      <w:r w:rsidRPr="00547DA9">
        <w:rPr>
          <w:rFonts w:ascii="Arial" w:hAnsi="Arial" w:cs="Arial"/>
          <w:sz w:val="20"/>
          <w:szCs w:val="20"/>
        </w:rPr>
        <w:t xml:space="preserve"> r. poz. </w:t>
      </w:r>
      <w:r w:rsidR="003F3E46" w:rsidRPr="00547DA9">
        <w:rPr>
          <w:rFonts w:ascii="Arial" w:hAnsi="Arial" w:cs="Arial"/>
          <w:sz w:val="20"/>
          <w:szCs w:val="20"/>
        </w:rPr>
        <w:t>584</w:t>
      </w:r>
      <w:r w:rsidRPr="00547DA9">
        <w:rPr>
          <w:rFonts w:ascii="Arial" w:hAnsi="Arial" w:cs="Arial"/>
          <w:sz w:val="20"/>
          <w:szCs w:val="20"/>
        </w:rPr>
        <w:t xml:space="preserve"> </w:t>
      </w:r>
      <w:r w:rsidRPr="00461996">
        <w:rPr>
          <w:rFonts w:ascii="Arial" w:hAnsi="Arial" w:cs="Arial"/>
          <w:sz w:val="20"/>
          <w:szCs w:val="20"/>
        </w:rPr>
        <w:t>z</w:t>
      </w:r>
      <w:r w:rsidR="00BA16CE" w:rsidRPr="00461996">
        <w:rPr>
          <w:rFonts w:ascii="Arial" w:hAnsi="Arial" w:cs="Arial"/>
          <w:sz w:val="20"/>
          <w:szCs w:val="20"/>
        </w:rPr>
        <w:t>e</w:t>
      </w:r>
      <w:r w:rsidRPr="00461996">
        <w:rPr>
          <w:rFonts w:ascii="Arial" w:hAnsi="Arial" w:cs="Arial"/>
          <w:sz w:val="20"/>
          <w:szCs w:val="20"/>
        </w:rPr>
        <w:t xml:space="preserve"> zm.),</w:t>
      </w:r>
    </w:p>
    <w:p w:rsidR="005A0CE6" w:rsidRPr="00A14C1F"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związane z czynnością techniczną polegającą na wypełnieniu formularza wniosku o 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rzeczy </w:t>
      </w:r>
      <w:r w:rsidR="00BD0D52" w:rsidRPr="00547DA9">
        <w:rPr>
          <w:rFonts w:ascii="Arial" w:hAnsi="Arial" w:cs="Arial"/>
          <w:sz w:val="20"/>
          <w:szCs w:val="20"/>
        </w:rPr>
        <w:t>będącej 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7" w:name="_Toc430161585"/>
      <w:bookmarkStart w:id="68" w:name="_Toc442966887"/>
      <w:bookmarkStart w:id="69" w:name="_Toc457369663"/>
      <w:r w:rsidRPr="00547DA9">
        <w:rPr>
          <w:rFonts w:cs="Arial"/>
          <w:sz w:val="20"/>
          <w:szCs w:val="20"/>
        </w:rPr>
        <w:t>Rozdział 4 Wskaźniki</w:t>
      </w:r>
      <w:bookmarkEnd w:id="67"/>
      <w:bookmarkEnd w:id="68"/>
      <w:bookmarkEnd w:id="69"/>
      <w:r w:rsidRPr="00547DA9">
        <w:rPr>
          <w:rFonts w:cs="Arial"/>
          <w:sz w:val="20"/>
          <w:szCs w:val="20"/>
        </w:rPr>
        <w:t xml:space="preserve"> </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E4653">
      <w:pPr>
        <w:pStyle w:val="Akapitzlist"/>
        <w:numPr>
          <w:ilvl w:val="0"/>
          <w:numId w:val="64"/>
        </w:numPr>
        <w:spacing w:line="276" w:lineRule="auto"/>
        <w:ind w:hanging="436"/>
        <w:jc w:val="both"/>
        <w:rPr>
          <w:rFonts w:ascii="Arial" w:hAnsi="Arial" w:cs="Arial"/>
          <w:sz w:val="20"/>
          <w:szCs w:val="20"/>
        </w:rPr>
      </w:pPr>
      <w:r w:rsidRPr="006B525E">
        <w:rPr>
          <w:rFonts w:ascii="Arial" w:hAnsi="Arial" w:cs="Arial"/>
          <w:sz w:val="20"/>
          <w:szCs w:val="20"/>
          <w:lang w:eastAsia="pl-PL"/>
        </w:rPr>
        <w:lastRenderedPageBreak/>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740C5F">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E4653">
      <w:pPr>
        <w:pStyle w:val="Akapitzlist"/>
        <w:numPr>
          <w:ilvl w:val="0"/>
          <w:numId w:val="64"/>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A3117C">
        <w:rPr>
          <w:rFonts w:ascii="Arial" w:hAnsi="Arial" w:cs="Arial"/>
          <w:sz w:val="20"/>
          <w:szCs w:val="20"/>
          <w:lang w:eastAsia="pl-PL"/>
        </w:rPr>
        <w:t>3</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Pr="00547DA9">
              <w:rPr>
                <w:rFonts w:ascii="Arial" w:eastAsiaTheme="minorHAnsi" w:hAnsi="Arial" w:cs="Arial"/>
                <w:sz w:val="20"/>
                <w:szCs w:val="20"/>
              </w:rPr>
              <w:lastRenderedPageBreak/>
              <w:t>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lastRenderedPageBreak/>
              <w:t xml:space="preserve">Długość wykonanego odcinka drogi gminnej po nowym </w:t>
            </w:r>
            <w:r w:rsidRPr="00547DA9">
              <w:rPr>
                <w:rFonts w:ascii="Arial" w:eastAsiaTheme="minorHAnsi" w:hAnsi="Arial" w:cs="Arial"/>
                <w:sz w:val="20"/>
                <w:szCs w:val="20"/>
              </w:rPr>
              <w:lastRenderedPageBreak/>
              <w:t>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lastRenderedPageBreak/>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4002B1">
        <w:rPr>
          <w:rFonts w:ascii="Arial" w:hAnsi="Arial" w:cs="Arial"/>
          <w:color w:val="000000"/>
          <w:sz w:val="20"/>
          <w:szCs w:val="20"/>
          <w:lang w:eastAsia="pl-PL"/>
        </w:rPr>
        <w:t>3</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0" w:name="_Toc442966888"/>
      <w:bookmarkStart w:id="71" w:name="_Toc457369664"/>
      <w:r w:rsidRPr="00547DA9">
        <w:rPr>
          <w:rFonts w:cs="Arial"/>
          <w:sz w:val="20"/>
          <w:szCs w:val="20"/>
        </w:rPr>
        <w:t xml:space="preserve">Rozdział 5 </w:t>
      </w:r>
      <w:r w:rsidR="00EA4F46" w:rsidRPr="00547DA9">
        <w:rPr>
          <w:rFonts w:cs="Arial"/>
          <w:sz w:val="20"/>
          <w:szCs w:val="20"/>
        </w:rPr>
        <w:t>Wniosek o dofinansowanie</w:t>
      </w:r>
      <w:bookmarkEnd w:id="70"/>
      <w:bookmarkEnd w:id="71"/>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5"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r>
      <w:bookmarkStart w:id="72" w:name="_GoBack"/>
      <w:bookmarkEnd w:id="72"/>
      <w:r w:rsidR="00D16E19">
        <w:rPr>
          <w:rFonts w:ascii="Arial" w:hAnsi="Arial" w:cs="Arial"/>
          <w:b/>
          <w:sz w:val="20"/>
          <w:szCs w:val="20"/>
        </w:rPr>
        <w:t>1 września</w:t>
      </w:r>
      <w:r w:rsidR="005671C9">
        <w:rPr>
          <w:rFonts w:ascii="Arial" w:hAnsi="Arial" w:cs="Arial"/>
          <w:b/>
          <w:sz w:val="20"/>
          <w:szCs w:val="20"/>
        </w:rPr>
        <w:t xml:space="preserve"> 2016 r.</w:t>
      </w:r>
    </w:p>
    <w:p w:rsidR="00EA4F46"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DF658E">
      <w:pPr>
        <w:numPr>
          <w:ilvl w:val="0"/>
          <w:numId w:val="31"/>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206A1">
      <w:pPr>
        <w:pStyle w:val="Akapitzlist"/>
        <w:numPr>
          <w:ilvl w:val="0"/>
          <w:numId w:val="94"/>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E4653">
      <w:pPr>
        <w:pStyle w:val="Akapitzlist"/>
        <w:numPr>
          <w:ilvl w:val="7"/>
          <w:numId w:val="88"/>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9F2235" w:rsidRDefault="009F2235" w:rsidP="003E4653">
      <w:pPr>
        <w:numPr>
          <w:ilvl w:val="7"/>
          <w:numId w:val="88"/>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4250D7" w:rsidP="009F5533">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r w:rsidR="001C28DB">
        <w:rPr>
          <w:rFonts w:ascii="Arial" w:hAnsi="Arial" w:cs="Arial"/>
          <w:sz w:val="20"/>
          <w:szCs w:val="20"/>
        </w:rPr>
        <w:t>Partnerzy w ramach Załącznika nr 2 zobowiązani są przedstawić dodatkowo Oświadczenie o zakresie dokumentów sprawozdawczych Partnera (wg wzoru).</w:t>
      </w:r>
    </w:p>
    <w:p w:rsidR="00EA4F46" w:rsidRPr="000E07C3" w:rsidRDefault="00EA4F46" w:rsidP="003E4653">
      <w:pPr>
        <w:pStyle w:val="Akapitzlist"/>
        <w:numPr>
          <w:ilvl w:val="0"/>
          <w:numId w:val="94"/>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lastRenderedPageBreak/>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547DA9" w:rsidRDefault="00EA4F46" w:rsidP="002F145B">
      <w:pPr>
        <w:pStyle w:val="Akapitzlist"/>
        <w:numPr>
          <w:ilvl w:val="0"/>
          <w:numId w:val="33"/>
        </w:numPr>
        <w:tabs>
          <w:tab w:val="left" w:pos="709"/>
          <w:tab w:val="left" w:pos="993"/>
        </w:tabs>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327EE7" w:rsidRPr="00547DA9" w:rsidRDefault="00914714" w:rsidP="009572BA">
      <w:pPr>
        <w:pStyle w:val="Akapitzlist"/>
        <w:numPr>
          <w:ilvl w:val="0"/>
          <w:numId w:val="42"/>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E4653">
      <w:pPr>
        <w:pStyle w:val="Akapitzlist"/>
        <w:numPr>
          <w:ilvl w:val="0"/>
          <w:numId w:val="95"/>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007529">
      <w:pPr>
        <w:pStyle w:val="Bezodstpw"/>
        <w:numPr>
          <w:ilvl w:val="0"/>
          <w:numId w:val="46"/>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007529">
      <w:pPr>
        <w:pStyle w:val="Bezodstpw"/>
        <w:numPr>
          <w:ilvl w:val="0"/>
          <w:numId w:val="46"/>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007529">
      <w:pPr>
        <w:pStyle w:val="Akapitzlist"/>
        <w:numPr>
          <w:ilvl w:val="0"/>
          <w:numId w:val="46"/>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5F0DBE" w:rsidRPr="00F91842" w:rsidRDefault="005F0DBE" w:rsidP="003E4653">
      <w:pPr>
        <w:pStyle w:val="Akapitzlist"/>
        <w:numPr>
          <w:ilvl w:val="0"/>
          <w:numId w:val="91"/>
        </w:numPr>
        <w:autoSpaceDE w:val="0"/>
        <w:autoSpaceDN w:val="0"/>
        <w:adjustRightInd w:val="0"/>
        <w:spacing w:line="276" w:lineRule="auto"/>
        <w:ind w:left="1560" w:hanging="284"/>
        <w:jc w:val="both"/>
        <w:rPr>
          <w:rFonts w:ascii="Arial" w:eastAsia="Tahoma,Bold" w:hAnsi="Arial" w:cs="Arial"/>
          <w:bCs/>
          <w:sz w:val="20"/>
          <w:szCs w:val="20"/>
        </w:rPr>
      </w:pPr>
      <w:r w:rsidRPr="00F91842">
        <w:rPr>
          <w:rFonts w:ascii="Arial" w:hAnsi="Arial" w:cs="Arial"/>
          <w:b/>
          <w:bCs/>
          <w:sz w:val="20"/>
          <w:szCs w:val="20"/>
        </w:rPr>
        <w:t xml:space="preserve">Załącznik 5.12. </w:t>
      </w:r>
      <w:r w:rsidR="00007529">
        <w:rPr>
          <w:rFonts w:ascii="Arial" w:hAnsi="Arial" w:cs="Arial"/>
          <w:b/>
          <w:bCs/>
          <w:sz w:val="20"/>
          <w:szCs w:val="20"/>
        </w:rPr>
        <w:t xml:space="preserve">– </w:t>
      </w:r>
      <w:r w:rsidRPr="00F91842">
        <w:rPr>
          <w:rFonts w:ascii="Arial" w:eastAsiaTheme="minorHAnsi" w:hAnsi="Arial" w:cs="Arial"/>
          <w:sz w:val="20"/>
          <w:szCs w:val="20"/>
        </w:rPr>
        <w:t>Wypis i wyrys z miejscowego planu zagospodarowania przestrzennego</w:t>
      </w:r>
      <w:r w:rsidR="00170596">
        <w:rPr>
          <w:rFonts w:ascii="Arial" w:eastAsiaTheme="minorHAnsi" w:hAnsi="Arial" w:cs="Arial"/>
          <w:sz w:val="20"/>
          <w:szCs w:val="20"/>
        </w:rPr>
        <w:t xml:space="preserve"> lub </w:t>
      </w:r>
      <w:r w:rsidR="00170596">
        <w:rPr>
          <w:rFonts w:ascii="Arial" w:hAnsi="Arial" w:cs="Arial"/>
          <w:sz w:val="20"/>
          <w:szCs w:val="20"/>
        </w:rPr>
        <w:t>studium uwarunkowań i kierunków zagospodarowania przestrzennego Gminy</w:t>
      </w:r>
      <w:r w:rsidR="00CA2720">
        <w:rPr>
          <w:rFonts w:ascii="Arial" w:hAnsi="Arial" w:cs="Arial"/>
          <w:sz w:val="20"/>
          <w:szCs w:val="20"/>
        </w:rPr>
        <w:t xml:space="preserve"> (jeśli dotyczy)</w:t>
      </w:r>
      <w:r w:rsidR="00170596">
        <w:rPr>
          <w:rFonts w:ascii="Arial" w:hAnsi="Arial" w:cs="Arial"/>
          <w:sz w:val="20"/>
          <w:szCs w:val="20"/>
        </w:rPr>
        <w:t>.</w:t>
      </w:r>
    </w:p>
    <w:p w:rsidR="00327EE7" w:rsidRPr="00547DA9" w:rsidRDefault="00EA4F46" w:rsidP="009572BA">
      <w:pPr>
        <w:numPr>
          <w:ilvl w:val="7"/>
          <w:numId w:val="23"/>
        </w:numPr>
        <w:tabs>
          <w:tab w:val="left" w:pos="1276"/>
        </w:tabs>
        <w:spacing w:line="276" w:lineRule="auto"/>
        <w:ind w:left="1276" w:hanging="283"/>
        <w:contextualSpacing/>
        <w:jc w:val="both"/>
        <w:rPr>
          <w:rFonts w:ascii="Arial" w:hAnsi="Arial" w:cs="Arial"/>
          <w:b/>
          <w:bCs/>
          <w:sz w:val="20"/>
          <w:szCs w:val="20"/>
          <w:lang w:eastAsia="pl-PL"/>
        </w:rPr>
      </w:pPr>
      <w:r w:rsidRPr="00547DA9">
        <w:rPr>
          <w:rFonts w:ascii="Arial" w:hAnsi="Arial" w:cs="Arial"/>
          <w:b/>
          <w:bCs/>
          <w:sz w:val="20"/>
          <w:szCs w:val="20"/>
          <w:lang w:eastAsia="pl-PL"/>
        </w:rPr>
        <w:t>Załącznik nr 6.3</w:t>
      </w:r>
      <w:r w:rsidRPr="00B77C29">
        <w:rPr>
          <w:rFonts w:ascii="Arial" w:hAnsi="Arial" w:cs="Arial"/>
          <w:bCs/>
          <w:sz w:val="20"/>
          <w:szCs w:val="20"/>
          <w:lang w:eastAsia="pl-PL"/>
        </w:rPr>
        <w:t>:</w:t>
      </w:r>
      <w:r w:rsidRPr="00547DA9">
        <w:rPr>
          <w:rFonts w:ascii="Arial" w:hAnsi="Arial" w:cs="Arial"/>
          <w:b/>
          <w:bCs/>
          <w:sz w:val="20"/>
          <w:szCs w:val="20"/>
          <w:lang w:eastAsia="pl-PL"/>
        </w:rPr>
        <w:t xml:space="preserve"> </w:t>
      </w:r>
      <w:r w:rsidRPr="00547DA9">
        <w:rPr>
          <w:rFonts w:ascii="Arial" w:hAnsi="Arial" w:cs="Arial"/>
          <w:bCs/>
          <w:sz w:val="20"/>
          <w:szCs w:val="20"/>
          <w:lang w:eastAsia="pl-PL"/>
        </w:rPr>
        <w:t>Pełnomocnictwa (jeśli dotyczy)</w:t>
      </w:r>
      <w:r w:rsidR="00357253" w:rsidRPr="00547DA9">
        <w:rPr>
          <w:rFonts w:ascii="Arial" w:hAnsi="Arial" w:cs="Arial"/>
          <w:bCs/>
          <w:sz w:val="20"/>
          <w:szCs w:val="20"/>
          <w:lang w:eastAsia="pl-PL"/>
        </w:rPr>
        <w:t>.</w:t>
      </w:r>
    </w:p>
    <w:p w:rsidR="00EA4F46" w:rsidRPr="00547DA9" w:rsidRDefault="00EA4F46" w:rsidP="009572BA">
      <w:pPr>
        <w:numPr>
          <w:ilvl w:val="0"/>
          <w:numId w:val="31"/>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9572BA">
      <w:pPr>
        <w:numPr>
          <w:ilvl w:val="7"/>
          <w:numId w:val="23"/>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B77C29">
      <w:pPr>
        <w:pStyle w:val="Akapitzlist"/>
        <w:numPr>
          <w:ilvl w:val="0"/>
          <w:numId w:val="34"/>
        </w:numPr>
        <w:spacing w:line="276" w:lineRule="auto"/>
        <w:ind w:left="1560" w:hanging="284"/>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B77C29">
      <w:pPr>
        <w:pStyle w:val="Akapitzlist"/>
        <w:numPr>
          <w:ilvl w:val="0"/>
          <w:numId w:val="34"/>
        </w:numPr>
        <w:spacing w:after="200" w:line="276" w:lineRule="auto"/>
        <w:ind w:left="1560" w:hanging="284"/>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B77C29">
      <w:pPr>
        <w:pStyle w:val="Akapitzlist"/>
        <w:numPr>
          <w:ilvl w:val="0"/>
          <w:numId w:val="34"/>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B77C29">
      <w:pPr>
        <w:pStyle w:val="Akapitzlist"/>
        <w:numPr>
          <w:ilvl w:val="0"/>
          <w:numId w:val="34"/>
        </w:numPr>
        <w:spacing w:line="276" w:lineRule="auto"/>
        <w:ind w:left="1560" w:hanging="284"/>
        <w:jc w:val="both"/>
        <w:rPr>
          <w:rFonts w:ascii="Arial" w:hAnsi="Arial" w:cs="Arial"/>
          <w:sz w:val="20"/>
          <w:szCs w:val="20"/>
        </w:rPr>
      </w:pPr>
      <w:r w:rsidRPr="00B77C29">
        <w:rPr>
          <w:rFonts w:ascii="Arial" w:hAnsi="Arial" w:cs="Arial"/>
          <w:b/>
          <w:sz w:val="20"/>
          <w:szCs w:val="20"/>
        </w:rPr>
        <w:lastRenderedPageBreak/>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B77C29">
      <w:pPr>
        <w:pStyle w:val="Akapitzlist"/>
        <w:numPr>
          <w:ilvl w:val="0"/>
          <w:numId w:val="34"/>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p>
    <w:p w:rsidR="00EA4F46" w:rsidRPr="00547DA9" w:rsidRDefault="0072726D"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9572BA">
      <w:pPr>
        <w:numPr>
          <w:ilvl w:val="7"/>
          <w:numId w:val="23"/>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Pr="00547DA9"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2E392B">
      <w:pPr>
        <w:numPr>
          <w:ilvl w:val="0"/>
          <w:numId w:val="30"/>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0D0354" w:rsidRDefault="000D0354"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p>
    <w:p w:rsidR="005A5D41" w:rsidRPr="00547DA9" w:rsidRDefault="00EA4F46" w:rsidP="002E392B">
      <w:pPr>
        <w:numPr>
          <w:ilvl w:val="0"/>
          <w:numId w:val="30"/>
        </w:numPr>
        <w:autoSpaceDE w:val="0"/>
        <w:autoSpaceDN w:val="0"/>
        <w:adjustRightInd w:val="0"/>
        <w:spacing w:line="276" w:lineRule="auto"/>
        <w:jc w:val="both"/>
        <w:outlineLvl w:val="3"/>
        <w:rPr>
          <w:rFonts w:ascii="Arial" w:eastAsia="MyriadPro-Regular" w:hAnsi="Arial" w:cs="Arial"/>
          <w:sz w:val="20"/>
          <w:szCs w:val="20"/>
        </w:rPr>
      </w:pPr>
      <w:r w:rsidRPr="00547DA9">
        <w:rPr>
          <w:rFonts w:ascii="Arial" w:eastAsia="MyriadPro-Regular" w:hAnsi="Arial" w:cs="Arial"/>
          <w:bCs/>
          <w:sz w:val="20"/>
          <w:szCs w:val="20"/>
        </w:rPr>
        <w:t xml:space="preserve">Kompletując </w:t>
      </w:r>
      <w:r w:rsidR="003820D0">
        <w:rPr>
          <w:rFonts w:ascii="Arial" w:eastAsia="MyriadPro-Regular" w:hAnsi="Arial" w:cs="Arial"/>
          <w:bCs/>
          <w:sz w:val="20"/>
          <w:szCs w:val="20"/>
        </w:rPr>
        <w:t xml:space="preserve">ww. </w:t>
      </w:r>
      <w:r w:rsidRPr="00547DA9">
        <w:rPr>
          <w:rFonts w:ascii="Arial" w:eastAsia="MyriadPro-Regular" w:hAnsi="Arial" w:cs="Arial"/>
          <w:bCs/>
          <w:sz w:val="20"/>
          <w:szCs w:val="20"/>
        </w:rPr>
        <w:t>dokumenty (załączniki nr 3</w:t>
      </w:r>
      <w:r w:rsidR="00D63ED0" w:rsidRPr="00547DA9">
        <w:rPr>
          <w:rFonts w:ascii="Arial" w:eastAsia="MyriadPro-Regular" w:hAnsi="Arial" w:cs="Arial"/>
          <w:bCs/>
          <w:sz w:val="20"/>
          <w:szCs w:val="20"/>
        </w:rPr>
        <w:t xml:space="preserve"> i 4) należy posługiwać się </w:t>
      </w:r>
      <w:r w:rsidRPr="007B4F45">
        <w:rPr>
          <w:rFonts w:ascii="Arial" w:eastAsia="MyriadPro-Regular" w:hAnsi="Arial" w:cs="Arial"/>
          <w:bCs/>
          <w:i/>
          <w:sz w:val="20"/>
          <w:szCs w:val="20"/>
        </w:rPr>
        <w:t xml:space="preserve">Zasadami dla </w:t>
      </w:r>
      <w:r w:rsidR="009B14DF" w:rsidRPr="007B4F45">
        <w:rPr>
          <w:rFonts w:ascii="Arial" w:eastAsia="MyriadPro-Regular" w:hAnsi="Arial" w:cs="Arial"/>
          <w:bCs/>
          <w:i/>
          <w:sz w:val="20"/>
          <w:szCs w:val="20"/>
        </w:rPr>
        <w:t>w</w:t>
      </w:r>
      <w:r w:rsidRPr="007B4F45">
        <w:rPr>
          <w:rFonts w:ascii="Arial" w:eastAsia="MyriadPro-Regular" w:hAnsi="Arial" w:cs="Arial"/>
          <w:bCs/>
          <w:i/>
          <w:sz w:val="20"/>
          <w:szCs w:val="20"/>
        </w:rPr>
        <w:t>nioskodawców RPO WZ 2014</w:t>
      </w:r>
      <w:r w:rsidR="007E38DC" w:rsidRPr="007B4F45">
        <w:rPr>
          <w:rFonts w:ascii="Arial" w:eastAsia="MyriadPro-Regular" w:hAnsi="Arial" w:cs="Arial"/>
          <w:bCs/>
          <w:i/>
          <w:sz w:val="20"/>
          <w:szCs w:val="20"/>
        </w:rPr>
        <w:t>-</w:t>
      </w:r>
      <w:r w:rsidRPr="007B4F45">
        <w:rPr>
          <w:rFonts w:ascii="Arial" w:eastAsia="MyriadPro-Regular" w:hAnsi="Arial" w:cs="Arial"/>
          <w:bCs/>
          <w:i/>
          <w:sz w:val="20"/>
          <w:szCs w:val="20"/>
        </w:rPr>
        <w:t>2020 Oc</w:t>
      </w:r>
      <w:r w:rsidR="00D63ED0" w:rsidRPr="007B4F45">
        <w:rPr>
          <w:rFonts w:ascii="Arial" w:eastAsia="MyriadPro-Regular" w:hAnsi="Arial" w:cs="Arial"/>
          <w:bCs/>
          <w:i/>
          <w:sz w:val="20"/>
          <w:szCs w:val="20"/>
        </w:rPr>
        <w:t>ena oddziaływania na środowisko</w:t>
      </w:r>
      <w:r w:rsidRPr="003820D0">
        <w:rPr>
          <w:rFonts w:ascii="Arial" w:eastAsia="MyriadPro-Regular" w:hAnsi="Arial" w:cs="Arial"/>
          <w:bCs/>
          <w:sz w:val="20"/>
          <w:szCs w:val="20"/>
        </w:rPr>
        <w:t>, k</w:t>
      </w:r>
      <w:r w:rsidRPr="00547DA9">
        <w:rPr>
          <w:rFonts w:ascii="Arial" w:eastAsia="MyriadPro-Regular" w:hAnsi="Arial" w:cs="Arial"/>
          <w:bCs/>
          <w:sz w:val="20"/>
          <w:szCs w:val="20"/>
        </w:rPr>
        <w:t xml:space="preserve">tóre stanowią </w:t>
      </w:r>
      <w:r w:rsidR="003837FA" w:rsidRPr="00547DA9">
        <w:rPr>
          <w:rFonts w:ascii="Arial" w:eastAsia="MyriadPro-Regular" w:hAnsi="Arial" w:cs="Arial"/>
          <w:bCs/>
          <w:sz w:val="20"/>
          <w:szCs w:val="20"/>
        </w:rPr>
        <w:t xml:space="preserve">załącznik nr </w:t>
      </w:r>
      <w:r w:rsidR="004C3557" w:rsidRPr="00547DA9">
        <w:rPr>
          <w:rFonts w:ascii="Arial" w:eastAsia="MyriadPro-Regular" w:hAnsi="Arial" w:cs="Arial"/>
          <w:bCs/>
          <w:sz w:val="20"/>
          <w:szCs w:val="20"/>
        </w:rPr>
        <w:t>5</w:t>
      </w:r>
      <w:r w:rsidRPr="00547DA9">
        <w:rPr>
          <w:rFonts w:ascii="Arial" w:eastAsia="MyriadPro-Regular" w:hAnsi="Arial" w:cs="Arial"/>
          <w:bCs/>
          <w:sz w:val="20"/>
          <w:szCs w:val="20"/>
        </w:rPr>
        <w:t xml:space="preserve"> do niniejszego regulaminu.</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3" w:name="_Toc442966889"/>
      <w:bookmarkStart w:id="74" w:name="_Toc457369665"/>
      <w:r w:rsidRPr="00260BF4">
        <w:rPr>
          <w:rFonts w:cs="Arial"/>
          <w:sz w:val="20"/>
          <w:szCs w:val="20"/>
        </w:rPr>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57369666"/>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t>
      </w:r>
      <w:r w:rsidRPr="00547DA9">
        <w:rPr>
          <w:rFonts w:ascii="Arial" w:hAnsi="Arial" w:cs="Arial"/>
          <w:bCs/>
          <w:sz w:val="20"/>
          <w:szCs w:val="20"/>
        </w:rPr>
        <w:lastRenderedPageBreak/>
        <w:t xml:space="preserve">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57369667"/>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063EB8">
      <w:pPr>
        <w:pStyle w:val="Nagwek3"/>
        <w:numPr>
          <w:ilvl w:val="0"/>
          <w:numId w:val="71"/>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A60637">
      <w:pPr>
        <w:pStyle w:val="Nagwek3"/>
        <w:numPr>
          <w:ilvl w:val="0"/>
          <w:numId w:val="71"/>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lastRenderedPageBreak/>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E4653">
      <w:pPr>
        <w:pStyle w:val="Nagwek3"/>
        <w:numPr>
          <w:ilvl w:val="0"/>
          <w:numId w:val="71"/>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2E392B">
      <w:pPr>
        <w:pStyle w:val="Nagwek3"/>
        <w:numPr>
          <w:ilvl w:val="0"/>
          <w:numId w:val="71"/>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3041B6">
        <w:rPr>
          <w:rFonts w:cs="Arial"/>
          <w:szCs w:val="20"/>
        </w:rPr>
        <w:t xml:space="preserve"> 5 </w:t>
      </w:r>
      <w:r w:rsidR="00217F0E">
        <w:rPr>
          <w:rFonts w:cs="Arial"/>
          <w:szCs w:val="20"/>
        </w:rPr>
        <w:t>(np. </w:t>
      </w:r>
      <w:r w:rsidRPr="00547DA9">
        <w:rPr>
          <w:rFonts w:cs="Arial"/>
          <w:szCs w:val="20"/>
        </w:rPr>
        <w:t xml:space="preserve">pocztą kurierską),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57369668"/>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57369669"/>
      <w:r w:rsidRPr="00547DA9">
        <w:rPr>
          <w:rFonts w:cs="Arial"/>
          <w:szCs w:val="20"/>
        </w:rPr>
        <w:t>7.1. Czas trwania oceny</w:t>
      </w:r>
      <w:bookmarkEnd w:id="81"/>
      <w:bookmarkEnd w:id="82"/>
    </w:p>
    <w:p w:rsidR="00653B26" w:rsidRPr="00547DA9" w:rsidRDefault="00EA4F46" w:rsidP="003E4653">
      <w:pPr>
        <w:pStyle w:val="Nagwek3"/>
        <w:numPr>
          <w:ilvl w:val="0"/>
          <w:numId w:val="67"/>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E4653">
      <w:pPr>
        <w:pStyle w:val="Nagwek3"/>
        <w:numPr>
          <w:ilvl w:val="0"/>
          <w:numId w:val="67"/>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57369670"/>
      <w:r w:rsidRPr="00547DA9">
        <w:rPr>
          <w:rFonts w:cs="Arial"/>
          <w:szCs w:val="20"/>
        </w:rPr>
        <w:t>7.2. Zasady ogólne procesu wyboru projektów</w:t>
      </w:r>
      <w:bookmarkEnd w:id="83"/>
      <w:bookmarkEnd w:id="84"/>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owiednie kryteria. Ocena spełnie</w:t>
      </w:r>
      <w:r w:rsidRPr="00547DA9">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9540F0">
      <w:pPr>
        <w:pStyle w:val="Nagwek3"/>
        <w:numPr>
          <w:ilvl w:val="0"/>
          <w:numId w:val="40"/>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0" w:type="auto"/>
        <w:tblInd w:w="60" w:type="dxa"/>
        <w:tblCellMar>
          <w:left w:w="70" w:type="dxa"/>
          <w:right w:w="70" w:type="dxa"/>
        </w:tblCellMar>
        <w:tblLook w:val="04A0" w:firstRow="1" w:lastRow="0" w:firstColumn="1" w:lastColumn="0" w:noHBand="0" w:noVBand="1"/>
      </w:tblPr>
      <w:tblGrid>
        <w:gridCol w:w="1369"/>
        <w:gridCol w:w="2840"/>
        <w:gridCol w:w="1774"/>
        <w:gridCol w:w="2885"/>
      </w:tblGrid>
      <w:tr w:rsidR="00B63486" w:rsidRPr="00B63486" w:rsidTr="00B63486">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B63486" w:rsidRPr="00B63486" w:rsidRDefault="00B63486" w:rsidP="00B63486">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lastRenderedPageBreak/>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B63486" w:rsidRPr="00B63486" w:rsidRDefault="00B63486" w:rsidP="00B63486">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B63486" w:rsidRPr="00B63486" w:rsidRDefault="00B63486" w:rsidP="00B63486">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B63486" w:rsidRPr="00B63486" w:rsidRDefault="00B63486" w:rsidP="00B63486">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OCENIAJĄCY</w:t>
            </w:r>
          </w:p>
        </w:tc>
      </w:tr>
      <w:tr w:rsidR="00B63486" w:rsidRPr="00B63486" w:rsidTr="00B63486">
        <w:trPr>
          <w:trHeight w:val="345"/>
        </w:trPr>
        <w:tc>
          <w:tcPr>
            <w:tcW w:w="0" w:type="auto"/>
            <w:vMerge w:val="restart"/>
            <w:tcBorders>
              <w:top w:val="nil"/>
              <w:left w:val="single" w:sz="8" w:space="0" w:color="00B0F0"/>
              <w:bottom w:val="single" w:sz="8"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Wstępna</w:t>
            </w:r>
          </w:p>
        </w:tc>
        <w:tc>
          <w:tcPr>
            <w:tcW w:w="0" w:type="auto"/>
            <w:tcBorders>
              <w:top w:val="nil"/>
              <w:left w:val="nil"/>
              <w:bottom w:val="single" w:sz="8"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1.1 Terminowość złożenia wniosku</w:t>
            </w:r>
          </w:p>
        </w:tc>
        <w:tc>
          <w:tcPr>
            <w:tcW w:w="0" w:type="auto"/>
            <w:tcBorders>
              <w:top w:val="nil"/>
              <w:left w:val="nil"/>
              <w:bottom w:val="single" w:sz="8"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tcBorders>
              <w:top w:val="nil"/>
              <w:left w:val="nil"/>
              <w:bottom w:val="single" w:sz="8" w:space="0" w:color="00B0F0"/>
              <w:right w:val="single" w:sz="8" w:space="0" w:color="00B0F0"/>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Pracownik IZ RPO WZ</w:t>
            </w:r>
          </w:p>
        </w:tc>
      </w:tr>
      <w:tr w:rsidR="00B63486" w:rsidRPr="00B63486" w:rsidTr="00B63486">
        <w:trPr>
          <w:trHeight w:val="1035"/>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1.12 Zgodność ze Strategią Zintegrowanych Inwestycji Terytorialnych dla Kosza</w:t>
            </w:r>
            <w:r>
              <w:rPr>
                <w:rFonts w:ascii="Arial" w:eastAsia="Times New Roman" w:hAnsi="Arial" w:cs="Arial"/>
                <w:color w:val="000000"/>
                <w:sz w:val="20"/>
                <w:szCs w:val="20"/>
                <w:lang w:eastAsia="pl-PL"/>
              </w:rPr>
              <w:t>l</w:t>
            </w:r>
            <w:r w:rsidRPr="00B63486">
              <w:rPr>
                <w:rFonts w:ascii="Arial" w:eastAsia="Times New Roman" w:hAnsi="Arial" w:cs="Arial"/>
                <w:color w:val="000000"/>
                <w:sz w:val="20"/>
                <w:szCs w:val="20"/>
                <w:lang w:eastAsia="pl-PL"/>
              </w:rPr>
              <w:t>ińsko-Kołobrzesko-Białogardzkiego Obszaru Funkcjonalnego</w:t>
            </w:r>
          </w:p>
        </w:tc>
        <w:tc>
          <w:tcPr>
            <w:tcW w:w="0" w:type="auto"/>
            <w:tcBorders>
              <w:top w:val="nil"/>
              <w:left w:val="nil"/>
              <w:bottom w:val="single" w:sz="8"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tcBorders>
              <w:top w:val="nil"/>
              <w:left w:val="nil"/>
              <w:bottom w:val="single" w:sz="8" w:space="0" w:color="00B0F0"/>
              <w:right w:val="single" w:sz="8" w:space="0" w:color="00B0F0"/>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Pracownik IP ZIT/Ekspert</w:t>
            </w:r>
          </w:p>
        </w:tc>
      </w:tr>
      <w:tr w:rsidR="00B63486" w:rsidRPr="00B63486" w:rsidTr="00B63486">
        <w:trPr>
          <w:trHeight w:val="60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1.2 Zgodność z celem szczegółowym priorytetu inwestycyjnego</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Pracownik IZ RPO WZ</w:t>
            </w:r>
          </w:p>
        </w:tc>
      </w:tr>
      <w:tr w:rsidR="00B63486" w:rsidRPr="00B63486" w:rsidTr="00B63486">
        <w:trPr>
          <w:trHeight w:val="39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1.3 Zgodność z typem projektu</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6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1.4 Zasadność realizacji projektu</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589"/>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1.5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3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1.6 Zgodność z zasadami horyzontalnymi</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9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1.7 Kwalifikowalność </w:t>
            </w:r>
            <w:r w:rsidRPr="00B63486">
              <w:rPr>
                <w:rFonts w:ascii="Arial" w:eastAsia="Times New Roman" w:hAnsi="Arial" w:cs="Arial"/>
                <w:color w:val="000000"/>
                <w:sz w:val="20"/>
                <w:szCs w:val="20"/>
                <w:lang w:eastAsia="pl-PL"/>
              </w:rPr>
              <w:t>Beneficjenta</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87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1.9 Zgodność realizacji projektu przed dniem złożenia wniosku o dofinansowanie z przepisami prawa</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9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2.1 Poprawność i kompletność wniosku</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75"/>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2.5 Poprawność okresu realizacji</w:t>
            </w:r>
          </w:p>
        </w:tc>
        <w:tc>
          <w:tcPr>
            <w:tcW w:w="0" w:type="auto"/>
            <w:tcBorders>
              <w:top w:val="nil"/>
              <w:left w:val="nil"/>
              <w:bottom w:val="single" w:sz="8"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1.10 Kwalifikowalność </w:t>
            </w:r>
            <w:r w:rsidRPr="00B63486">
              <w:rPr>
                <w:rFonts w:ascii="Arial" w:eastAsia="Times New Roman" w:hAnsi="Arial" w:cs="Arial"/>
                <w:color w:val="000000"/>
                <w:sz w:val="20"/>
                <w:szCs w:val="20"/>
                <w:lang w:eastAsia="pl-PL"/>
              </w:rPr>
              <w:t xml:space="preserve">projektu </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Pracownik IZ RPO WZ</w:t>
            </w:r>
          </w:p>
        </w:tc>
      </w:tr>
      <w:tr w:rsidR="00B63486" w:rsidRPr="00B63486" w:rsidTr="00B63486">
        <w:trPr>
          <w:trHeight w:val="78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1.11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525"/>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1.13 Trwałość projektu</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42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2.3 Zgodność z kwalifikowalnością wydatków</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75"/>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2.4 Intensywność wsparcia</w:t>
            </w:r>
          </w:p>
        </w:tc>
        <w:tc>
          <w:tcPr>
            <w:tcW w:w="0" w:type="auto"/>
            <w:tcBorders>
              <w:top w:val="nil"/>
              <w:left w:val="nil"/>
              <w:bottom w:val="nil"/>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9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54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Pracownik IZ RPO WZ/Ekspert</w:t>
            </w:r>
          </w:p>
        </w:tc>
      </w:tr>
      <w:tr w:rsidR="00B63486" w:rsidRPr="00B63486" w:rsidTr="00B63486">
        <w:trPr>
          <w:trHeight w:val="375"/>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51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1.8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Ekspert</w:t>
            </w:r>
          </w:p>
        </w:tc>
      </w:tr>
      <w:tr w:rsidR="00B63486" w:rsidRPr="00B63486" w:rsidTr="00B63486">
        <w:trPr>
          <w:trHeight w:val="54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2.2 Możliwość oceny merytorycznej wniosku</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54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2.6 Poprawność obliczeń w przeprowadzonych analizach</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0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2.7 Zasadność poziomu wspa</w:t>
            </w:r>
            <w:r w:rsidR="000D182B">
              <w:rPr>
                <w:rFonts w:ascii="Arial" w:eastAsia="Times New Roman" w:hAnsi="Arial" w:cs="Arial"/>
                <w:color w:val="000000"/>
                <w:sz w:val="20"/>
                <w:szCs w:val="20"/>
                <w:lang w:eastAsia="pl-PL"/>
              </w:rPr>
              <w:t>r</w:t>
            </w:r>
            <w:r w:rsidRPr="00B63486">
              <w:rPr>
                <w:rFonts w:ascii="Arial" w:eastAsia="Times New Roman" w:hAnsi="Arial" w:cs="Arial"/>
                <w:color w:val="000000"/>
                <w:sz w:val="20"/>
                <w:szCs w:val="20"/>
                <w:lang w:eastAsia="pl-PL"/>
              </w:rPr>
              <w:t>cia w projekcie</w:t>
            </w:r>
          </w:p>
        </w:tc>
        <w:tc>
          <w:tcPr>
            <w:tcW w:w="0" w:type="auto"/>
            <w:tcBorders>
              <w:top w:val="nil"/>
              <w:left w:val="nil"/>
              <w:bottom w:val="nil"/>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405"/>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3.3 Zdolność ekonomiczna</w:t>
            </w:r>
          </w:p>
        </w:tc>
        <w:tc>
          <w:tcPr>
            <w:tcW w:w="0" w:type="auto"/>
            <w:tcBorders>
              <w:top w:val="single" w:sz="4" w:space="0" w:color="00B0F0"/>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51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3.5 Wykonalność techniczna/technologiczna</w:t>
            </w:r>
          </w:p>
        </w:tc>
        <w:tc>
          <w:tcPr>
            <w:tcW w:w="0" w:type="auto"/>
            <w:tcBorders>
              <w:top w:val="nil"/>
              <w:left w:val="nil"/>
              <w:bottom w:val="single" w:sz="4"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00"/>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8DB4E3"/>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8DB4E3"/>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r w:rsidR="00B63486" w:rsidRPr="00B63486" w:rsidTr="00B63486">
        <w:trPr>
          <w:trHeight w:val="315"/>
        </w:trPr>
        <w:tc>
          <w:tcPr>
            <w:tcW w:w="0" w:type="auto"/>
            <w:vMerge/>
            <w:tcBorders>
              <w:top w:val="nil"/>
              <w:left w:val="single" w:sz="8" w:space="0" w:color="00B0F0"/>
              <w:bottom w:val="single" w:sz="8" w:space="0" w:color="00B0F0"/>
              <w:right w:val="nil"/>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B63486" w:rsidRPr="00B63486" w:rsidRDefault="00B63486" w:rsidP="00B63486">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B63486" w:rsidRPr="00B63486" w:rsidRDefault="00B63486" w:rsidP="00B63486">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F8282B" w:rsidRPr="00547DA9" w:rsidRDefault="00F8282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D16E19" w:rsidP="00EA4F46">
      <w:pPr>
        <w:tabs>
          <w:tab w:val="left" w:pos="1498"/>
        </w:tabs>
        <w:spacing w:line="240" w:lineRule="auto"/>
        <w:rPr>
          <w:rFonts w:ascii="Arial" w:hAnsi="Arial" w:cs="Arial"/>
          <w:sz w:val="20"/>
          <w:szCs w:val="20"/>
        </w:rPr>
      </w:pPr>
      <w:r>
        <w:rPr>
          <w:noProof/>
          <w:lang w:eastAsia="pl-PL"/>
        </w:rPr>
      </w:r>
      <w:r>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style="mso-next-textbox:#Prostokąt 1">
                <w:txbxContent>
                  <w:p w:rsidR="00CF4FC1" w:rsidRPr="000B478F" w:rsidRDefault="00CF4FC1" w:rsidP="005A527B">
                    <w:pPr>
                      <w:spacing w:line="240" w:lineRule="auto"/>
                      <w:jc w:val="center"/>
                      <w:rPr>
                        <w:color w:val="0D0D0D"/>
                        <w:sz w:val="16"/>
                        <w:szCs w:val="16"/>
                      </w:rPr>
                    </w:pPr>
                    <w:r w:rsidRPr="000B478F">
                      <w:rPr>
                        <w:color w:val="0D0D0D"/>
                        <w:sz w:val="16"/>
                        <w:szCs w:val="16"/>
                      </w:rPr>
                      <w:t>Złożenie dokumentacji aplikacyjnej</w:t>
                    </w:r>
                  </w:p>
                  <w:p w:rsidR="00CF4FC1" w:rsidRDefault="00CF4FC1"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5">
                <w:txbxContent>
                  <w:p w:rsidR="00CF4FC1" w:rsidRPr="000B478F" w:rsidRDefault="00CF4FC1" w:rsidP="005A527B">
                    <w:pPr>
                      <w:jc w:val="center"/>
                      <w:rPr>
                        <w:color w:val="0D0D0D"/>
                        <w:sz w:val="16"/>
                        <w:szCs w:val="16"/>
                      </w:rPr>
                    </w:pPr>
                    <w:r w:rsidRPr="000B478F">
                      <w:rPr>
                        <w:color w:val="0D0D0D"/>
                        <w:sz w:val="16"/>
                        <w:szCs w:val="16"/>
                      </w:rPr>
                      <w:t xml:space="preserve">Ocena wstępna </w:t>
                    </w:r>
                  </w:p>
                  <w:p w:rsidR="00CF4FC1" w:rsidRDefault="00CF4FC1"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style="mso-next-textbox:#Prostokąt 7">
                <w:txbxContent>
                  <w:p w:rsidR="00CF4FC1" w:rsidRDefault="00CF4FC1"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style="mso-next-textbox:#Prostokąt 11">
                <w:txbxContent>
                  <w:p w:rsidR="00CF4FC1" w:rsidRPr="000B478F" w:rsidRDefault="00CF4FC1" w:rsidP="005A527B">
                    <w:pPr>
                      <w:spacing w:line="276" w:lineRule="auto"/>
                      <w:jc w:val="center"/>
                      <w:rPr>
                        <w:color w:val="0D0D0D"/>
                        <w:sz w:val="16"/>
                        <w:szCs w:val="16"/>
                      </w:rPr>
                    </w:pPr>
                    <w:r w:rsidRPr="000B478F">
                      <w:rPr>
                        <w:color w:val="0D0D0D"/>
                        <w:sz w:val="16"/>
                        <w:szCs w:val="16"/>
                      </w:rPr>
                      <w:t>wynik pozytywny</w:t>
                    </w:r>
                  </w:p>
                  <w:p w:rsidR="00CF4FC1" w:rsidRDefault="00CF4FC1"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qQcIA&#10;AADbAAAADwAAAGRycy9kb3ducmV2LnhtbERPS4vCMBC+C/6HMMLeNFVhkWoUEV+HVfDB7h5nm7Et&#10;NpPSZLX990YQvM3H95zJrDaFuFHlcssK+r0IBHFidc6pgvNp1R2BcB5ZY2GZFDTkYDZttyYYa3vn&#10;A92OPhUhhF2MCjLvy1hKl2Rk0PVsSRy4i60M+gCrVOoK7yHcFHIQRZ/SYM6hIcOSFhkl1+O/UWC3&#10;et1sdtffwd+h+doPv8/6Z7dU6qNTz8cgPNX+LX65tzrM78Pzl3C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pBwgAAANs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CF4FC1" w:rsidRPr="0092681D" w:rsidRDefault="00CF4FC1"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CF4FC1" w:rsidRPr="0092681D" w:rsidRDefault="00CF4FC1" w:rsidP="005A527B">
                    <w:pPr>
                      <w:spacing w:line="312" w:lineRule="auto"/>
                      <w:ind w:left="425"/>
                      <w:rPr>
                        <w:color w:val="0D0D0D"/>
                        <w:sz w:val="14"/>
                        <w:szCs w:val="14"/>
                      </w:rPr>
                    </w:pPr>
                    <w:r w:rsidRPr="0092681D">
                      <w:rPr>
                        <w:color w:val="0D0D0D"/>
                        <w:sz w:val="14"/>
                        <w:szCs w:val="14"/>
                      </w:rPr>
                      <w:t>- administracyjności</w:t>
                    </w:r>
                  </w:p>
                  <w:p w:rsidR="00CF4FC1" w:rsidRPr="0092681D" w:rsidRDefault="00CF4FC1"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style="mso-next-textbox:#Prostokąt 14">
                <w:txbxContent>
                  <w:p w:rsidR="00CF4FC1" w:rsidRDefault="00CF4FC1"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jdsAA&#10;AADbAAAADwAAAGRycy9kb3ducmV2LnhtbERPS2sCMRC+F/wPYQRv3awVrG6NIoKPa9f1Pk2mm6Wb&#10;ybJJde2vb4RCb/PxPWe1GVwrrtSHxrOCaZaDINbeNFwrqM775wWIEJENtp5JwZ0CbNajpxUWxt/4&#10;na5lrEUK4VCgAhtjV0gZtCWHIfMdceI+fe8wJtjX0vR4S+GulS95PpcOG04NFjvaWdJf5bdTcHgt&#10;l9Tt8ljtP07y8LM4Wn1hpSbjYfsGItIQ/8V/7pNJ82fw+C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jdsAAAADbAAAADwAAAAAAAAAAAAAAAACYAgAAZHJzL2Rvd25y&#10;ZXYueG1sUEsFBgAAAAAEAAQA9QAAAIUDAAAAAA==&#10;" adj="10411" fillcolor="#9ab5e4" strokecolor="#385d8a" strokeweight="1pt">
              <v:fill color2="#e1e8f5" colors="0 #9ab5e4;24248f #c2d1ed;1 #e1e8f5" focus="100%" type="gradient">
                <o:fill v:ext="view" type="gradientUnscaled"/>
              </v:fill>
              <v:textbox style="mso-next-textbox:#Strzałka w lewo 18">
                <w:txbxContent>
                  <w:p w:rsidR="00CF4FC1" w:rsidRPr="0092681D" w:rsidRDefault="00CF4FC1"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CF4FC1" w:rsidRDefault="00CF4FC1"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CF4FC1" w:rsidRPr="00CA3308" w:rsidRDefault="00CF4FC1"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h28EAAADbAAAADwAAAGRycy9kb3ducmV2LnhtbERPS2sCMRC+C/0PYYTeNOsDkdWsSKtQ&#10;Dz3UlnodNrMP3Ey2m5hd/70pFHqbj+85291gGhGoc7VlBbNpAoI4t7rmUsHX53GyBuE8ssbGMim4&#10;k4Nd9jTaYqptzx8Uzr4UMYRdigoq79tUSpdXZNBNbUscucJ2Bn2EXSl1h30MN42cJ8lKGqw5NlTY&#10;0ktF+fV8Mwrs4hT066qksJbH/Of7vbgc+qDU83jYb0B4Gvy/+M/9puP8Jfz+E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SHbwQAAANsAAAAPAAAAAAAAAAAAAAAA&#10;AKECAABkcnMvZG93bnJldi54bWxQSwUGAAAAAAQABAD5AAAAjwM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37">
                <w:txbxContent>
                  <w:p w:rsidR="00CF4FC1" w:rsidRDefault="00CF4FC1" w:rsidP="005A527B">
                    <w:pPr>
                      <w:jc w:val="center"/>
                    </w:pPr>
                    <w:r w:rsidRPr="000B478F">
                      <w:rPr>
                        <w:color w:val="0D0D0D"/>
                        <w:sz w:val="16"/>
                        <w:szCs w:val="16"/>
                      </w:rPr>
                      <w:t xml:space="preserve">wynik negatywny </w:t>
                    </w:r>
                  </w:p>
                  <w:p w:rsidR="00CF4FC1" w:rsidRDefault="00CF4FC1"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style="mso-next-textbox:#Prostokąt 13">
                <w:txbxContent>
                  <w:p w:rsidR="00CF4FC1" w:rsidRDefault="00CF4FC1"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style="mso-next-textbox:#Prostokąt 38">
                <w:txbxContent>
                  <w:p w:rsidR="00CF4FC1" w:rsidRPr="00F830CC" w:rsidRDefault="00CF4FC1"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57369671"/>
      <w:r w:rsidRPr="00547DA9">
        <w:rPr>
          <w:rFonts w:cs="Arial"/>
          <w:szCs w:val="20"/>
        </w:rPr>
        <w:t>7.2.1 Ocena wstępna</w:t>
      </w:r>
      <w:bookmarkEnd w:id="85"/>
      <w:bookmarkEnd w:id="86"/>
    </w:p>
    <w:p w:rsidR="00EA4F46" w:rsidRPr="00547DA9" w:rsidRDefault="00EA4F46" w:rsidP="003E4653">
      <w:pPr>
        <w:pStyle w:val="Nagwek3"/>
        <w:numPr>
          <w:ilvl w:val="0"/>
          <w:numId w:val="72"/>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p>
    <w:p w:rsidR="00EA4F46" w:rsidRDefault="00EA4F46" w:rsidP="00D17186">
      <w:pPr>
        <w:pStyle w:val="Nagwek3"/>
        <w:numPr>
          <w:ilvl w:val="0"/>
          <w:numId w:val="72"/>
        </w:numPr>
        <w:spacing w:line="276" w:lineRule="auto"/>
        <w:ind w:hanging="436"/>
        <w:rPr>
          <w:rFonts w:cs="Arial"/>
          <w:szCs w:val="20"/>
        </w:rPr>
      </w:pPr>
      <w:r w:rsidRPr="00547DA9">
        <w:rPr>
          <w:rFonts w:cs="Arial"/>
          <w:szCs w:val="20"/>
        </w:rPr>
        <w:lastRenderedPageBreak/>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w:t>
      </w:r>
      <w:r w:rsidR="007B095C">
        <w:rPr>
          <w:rFonts w:cs="Arial"/>
          <w:bCs/>
          <w:szCs w:val="20"/>
        </w:rPr>
        <w:t>KKBOF</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D17186">
      <w:pPr>
        <w:pStyle w:val="Akapitzlist"/>
        <w:numPr>
          <w:ilvl w:val="0"/>
          <w:numId w:val="72"/>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E4653">
      <w:pPr>
        <w:numPr>
          <w:ilvl w:val="0"/>
          <w:numId w:val="72"/>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180E31" w:rsidRPr="00547DA9">
        <w:rPr>
          <w:rFonts w:ascii="Arial" w:hAnsi="Arial" w:cs="Arial"/>
          <w:bCs/>
          <w:sz w:val="20"/>
          <w:szCs w:val="20"/>
        </w:rPr>
        <w:t xml:space="preserve">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 xml:space="preserve">ojektów ze Strategią ZIT </w:t>
      </w:r>
      <w:r w:rsidR="007B095C">
        <w:rPr>
          <w:rFonts w:ascii="Arial" w:hAnsi="Arial" w:cs="Arial"/>
          <w:sz w:val="20"/>
          <w:szCs w:val="20"/>
        </w:rPr>
        <w:t>KKBOF</w:t>
      </w:r>
      <w:r w:rsidR="00A13CD0">
        <w:rPr>
          <w:rFonts w:ascii="Arial" w:hAnsi="Arial" w:cs="Arial"/>
          <w:sz w:val="20"/>
          <w:szCs w:val="20"/>
        </w:rPr>
        <w:t>.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 xml:space="preserve">trategią ZIT </w:t>
      </w:r>
      <w:r w:rsidR="007B095C">
        <w:rPr>
          <w:rFonts w:ascii="Arial" w:hAnsi="Arial" w:cs="Arial"/>
          <w:sz w:val="20"/>
          <w:szCs w:val="20"/>
        </w:rPr>
        <w:t>KKBOF</w:t>
      </w:r>
      <w:r w:rsidRPr="001A5BA5">
        <w:rPr>
          <w:rFonts w:ascii="Arial" w:hAnsi="Arial" w:cs="Arial"/>
          <w:sz w:val="20"/>
          <w:szCs w:val="20"/>
        </w:rPr>
        <w:t>,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A0CE6" w:rsidRPr="00547DA9" w:rsidRDefault="00EA4F46" w:rsidP="003E4653">
      <w:pPr>
        <w:pStyle w:val="Akapitzlist"/>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dni od dnia otrzymania wezwania, pod </w:t>
      </w:r>
      <w:r w:rsidR="0043654A" w:rsidRPr="00547DA9">
        <w:rPr>
          <w:rFonts w:ascii="Arial" w:hAnsi="Arial" w:cs="Arial"/>
          <w:bCs/>
          <w:sz w:val="20"/>
          <w:szCs w:val="20"/>
        </w:rPr>
        <w:t>rygorem negatywnej oceny spełnie</w:t>
      </w:r>
      <w:r w:rsidRPr="00547DA9">
        <w:rPr>
          <w:rFonts w:ascii="Arial" w:hAnsi="Arial" w:cs="Arial"/>
          <w:bCs/>
          <w:sz w:val="20"/>
          <w:szCs w:val="20"/>
        </w:rPr>
        <w:t>nia danego kryterium.</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001F562B" w:rsidRPr="00D7266B">
        <w:rPr>
          <w:rFonts w:ascii="Arial" w:hAnsi="Arial" w:cs="Arial"/>
          <w:bCs/>
          <w:sz w:val="20"/>
          <w:szCs w:val="20"/>
        </w:rPr>
        <w:t xml:space="preserve"> </w:t>
      </w:r>
      <w:r w:rsidRPr="00D7266B">
        <w:rPr>
          <w:rFonts w:ascii="Arial" w:hAnsi="Arial" w:cs="Arial"/>
          <w:bCs/>
          <w:sz w:val="20"/>
          <w:szCs w:val="20"/>
        </w:rPr>
        <w:t>(np. pocztą kurierską),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E4653">
      <w:pPr>
        <w:numPr>
          <w:ilvl w:val="0"/>
          <w:numId w:val="72"/>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E4653">
      <w:pPr>
        <w:numPr>
          <w:ilvl w:val="0"/>
          <w:numId w:val="72"/>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lastRenderedPageBreak/>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E4653">
      <w:pPr>
        <w:numPr>
          <w:ilvl w:val="0"/>
          <w:numId w:val="72"/>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E4653">
      <w:pPr>
        <w:pStyle w:val="Akapitzlist"/>
        <w:numPr>
          <w:ilvl w:val="0"/>
          <w:numId w:val="72"/>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7" w:name="_Toc442966896"/>
      <w:bookmarkStart w:id="88" w:name="_Toc457369672"/>
      <w:r w:rsidRPr="00B15418">
        <w:rPr>
          <w:rFonts w:cs="Arial"/>
          <w:szCs w:val="20"/>
        </w:rPr>
        <w:t>7.2.2 Ocena merytoryczna</w:t>
      </w:r>
      <w:bookmarkEnd w:id="87"/>
      <w:r w:rsidR="008A7746" w:rsidRPr="00B15418">
        <w:rPr>
          <w:rFonts w:cs="Arial"/>
          <w:szCs w:val="20"/>
        </w:rPr>
        <w:t xml:space="preserve"> I stopnia</w:t>
      </w:r>
      <w:bookmarkEnd w:id="88"/>
    </w:p>
    <w:p w:rsidR="00C974A0" w:rsidRPr="00B15418" w:rsidRDefault="00C974A0" w:rsidP="00C974A0">
      <w:pPr>
        <w:pStyle w:val="Akapitzlist"/>
        <w:numPr>
          <w:ilvl w:val="0"/>
          <w:numId w:val="92"/>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974A0">
      <w:pPr>
        <w:pStyle w:val="Akapitzlist"/>
        <w:numPr>
          <w:ilvl w:val="0"/>
          <w:numId w:val="92"/>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pkt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 xml:space="preserve"> 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C974A0">
      <w:pPr>
        <w:pStyle w:val="Akapitzlist"/>
        <w:numPr>
          <w:ilvl w:val="0"/>
          <w:numId w:val="92"/>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Pr="009F48F8" w:rsidRDefault="00276D96" w:rsidP="00276D96">
      <w:pPr>
        <w:pStyle w:val="Akapitzlist"/>
        <w:numPr>
          <w:ilvl w:val="0"/>
          <w:numId w:val="92"/>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276D96">
      <w:pPr>
        <w:pStyle w:val="Akapitzlist"/>
        <w:numPr>
          <w:ilvl w:val="0"/>
          <w:numId w:val="92"/>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276D96">
      <w:pPr>
        <w:pStyle w:val="Akapitzlist"/>
        <w:numPr>
          <w:ilvl w:val="0"/>
          <w:numId w:val="92"/>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 xml:space="preserve">przez wnioskodawcę/partnera na dzień złożenia pisemnego wniosku o przyznanie pomocy postępowań o udzielenie zamówień publicznych, informacje w tym zakresie IZ RPO WZ </w:t>
      </w:r>
      <w:r>
        <w:rPr>
          <w:rFonts w:ascii="Arial" w:hAnsi="Arial" w:cs="Arial"/>
          <w:bCs/>
          <w:sz w:val="20"/>
          <w:szCs w:val="20"/>
        </w:rPr>
        <w:lastRenderedPageBreak/>
        <w:t>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8C5EAA">
      <w:pPr>
        <w:pStyle w:val="Akapitzlist"/>
        <w:numPr>
          <w:ilvl w:val="0"/>
          <w:numId w:val="92"/>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Pr="002265BB">
        <w:rPr>
          <w:rFonts w:ascii="Arial" w:hAnsi="Arial" w:cs="Arial"/>
          <w:bCs/>
          <w:sz w:val="20"/>
          <w:szCs w:val="20"/>
        </w:rPr>
        <w:t xml:space="preserve">. </w:t>
      </w:r>
    </w:p>
    <w:p w:rsidR="00FF0539" w:rsidRPr="002265BB" w:rsidRDefault="00FF0539" w:rsidP="00FF0539">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sidR="0026012F">
        <w:rPr>
          <w:rFonts w:ascii="Arial" w:hAnsi="Arial" w:cs="Arial"/>
          <w:bCs/>
          <w:sz w:val="20"/>
          <w:szCs w:val="20"/>
        </w:rPr>
        <w:t>12</w:t>
      </w:r>
      <w:r>
        <w:rPr>
          <w:rFonts w:ascii="Arial" w:hAnsi="Arial" w:cs="Arial"/>
          <w:bCs/>
          <w:sz w:val="20"/>
          <w:szCs w:val="20"/>
        </w:rPr>
        <w:t xml:space="preserve">, </w:t>
      </w:r>
      <w:r w:rsidR="0026012F">
        <w:rPr>
          <w:rFonts w:ascii="Arial" w:hAnsi="Arial" w:cs="Arial"/>
          <w:bCs/>
          <w:sz w:val="20"/>
          <w:szCs w:val="20"/>
        </w:rPr>
        <w:t>13</w:t>
      </w:r>
      <w:r>
        <w:rPr>
          <w:rFonts w:ascii="Arial" w:hAnsi="Arial" w:cs="Arial"/>
          <w:bCs/>
          <w:sz w:val="20"/>
          <w:szCs w:val="20"/>
        </w:rPr>
        <w:t xml:space="preserve"> i 1</w:t>
      </w:r>
      <w:r w:rsidR="0026012F">
        <w:rPr>
          <w:rFonts w:ascii="Arial" w:hAnsi="Arial" w:cs="Arial"/>
          <w:bCs/>
          <w:sz w:val="20"/>
          <w:szCs w:val="20"/>
        </w:rPr>
        <w:t>4</w:t>
      </w:r>
      <w:r w:rsidRPr="002265BB">
        <w:rPr>
          <w:rFonts w:ascii="Arial" w:hAnsi="Arial" w:cs="Arial"/>
          <w:bCs/>
          <w:sz w:val="20"/>
          <w:szCs w:val="20"/>
        </w:rPr>
        <w:t xml:space="preserve"> stosuje się odpowiednio.</w:t>
      </w:r>
    </w:p>
    <w:p w:rsidR="00265135" w:rsidRPr="000F158C" w:rsidRDefault="00265135" w:rsidP="00031F34">
      <w:pPr>
        <w:pStyle w:val="Akapitzlist"/>
        <w:numPr>
          <w:ilvl w:val="0"/>
          <w:numId w:val="92"/>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031F34">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3E4653">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sidR="00E5539B">
        <w:rPr>
          <w:rFonts w:ascii="Arial" w:hAnsi="Arial" w:cs="Arial"/>
          <w:sz w:val="20"/>
          <w:szCs w:val="20"/>
        </w:rPr>
        <w:t xml:space="preserve">pkt </w:t>
      </w:r>
      <w:r w:rsidR="00D16F7E">
        <w:rPr>
          <w:rFonts w:ascii="Arial" w:hAnsi="Arial" w:cs="Arial"/>
          <w:sz w:val="20"/>
          <w:szCs w:val="20"/>
        </w:rPr>
        <w:t>4</w:t>
      </w:r>
      <w:r>
        <w:rPr>
          <w:rFonts w:ascii="Arial" w:hAnsi="Arial" w:cs="Arial"/>
          <w:sz w:val="20"/>
          <w:szCs w:val="20"/>
        </w:rPr>
        <w:t>.</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Prawo pocztowe (</w:t>
      </w:r>
      <w:r w:rsidR="003F553A">
        <w:rPr>
          <w:rFonts w:ascii="Arial" w:hAnsi="Arial" w:cs="Arial"/>
          <w:bCs/>
          <w:sz w:val="20"/>
          <w:szCs w:val="20"/>
        </w:rPr>
        <w:t xml:space="preserve">tekst jedn. </w:t>
      </w:r>
      <w:r w:rsidRPr="00101F09">
        <w:rPr>
          <w:rFonts w:ascii="Arial" w:hAnsi="Arial" w:cs="Arial"/>
          <w:bCs/>
          <w:sz w:val="20"/>
          <w:szCs w:val="20"/>
        </w:rPr>
        <w:t>Dz.U. z 201</w:t>
      </w:r>
      <w:r w:rsidR="003F553A">
        <w:rPr>
          <w:rFonts w:ascii="Arial" w:hAnsi="Arial" w:cs="Arial"/>
          <w:bCs/>
          <w:sz w:val="20"/>
          <w:szCs w:val="20"/>
        </w:rPr>
        <w:t>6</w:t>
      </w:r>
      <w:r w:rsidR="00BD720B">
        <w:rPr>
          <w:rFonts w:ascii="Arial" w:hAnsi="Arial" w:cs="Arial"/>
          <w:bCs/>
          <w:sz w:val="20"/>
          <w:szCs w:val="20"/>
        </w:rPr>
        <w:t>,</w:t>
      </w:r>
      <w:r w:rsidRPr="00101F09">
        <w:rPr>
          <w:rFonts w:ascii="Arial" w:hAnsi="Arial" w:cs="Arial"/>
          <w:bCs/>
          <w:sz w:val="20"/>
          <w:szCs w:val="20"/>
        </w:rPr>
        <w:t xml:space="preserve"> poz.</w:t>
      </w:r>
      <w:r w:rsidRPr="006C1286">
        <w:rPr>
          <w:rFonts w:ascii="Arial" w:hAnsi="Arial" w:cs="Arial"/>
          <w:bCs/>
          <w:sz w:val="20"/>
          <w:szCs w:val="20"/>
        </w:rPr>
        <w:t>1</w:t>
      </w:r>
      <w:r w:rsidR="003F553A">
        <w:rPr>
          <w:rFonts w:ascii="Arial" w:hAnsi="Arial" w:cs="Arial"/>
          <w:bCs/>
          <w:sz w:val="20"/>
          <w:szCs w:val="20"/>
        </w:rPr>
        <w:t>113</w:t>
      </w:r>
      <w:r w:rsidRPr="006C1286">
        <w:rPr>
          <w:rFonts w:ascii="Arial" w:hAnsi="Arial" w:cs="Arial"/>
          <w:bCs/>
          <w:sz w:val="20"/>
          <w:szCs w:val="20"/>
        </w:rPr>
        <w:t xml:space="preserve"> z</w:t>
      </w:r>
      <w:r w:rsidR="006E5D42" w:rsidRPr="006C1286">
        <w:rPr>
          <w:rFonts w:ascii="Arial" w:hAnsi="Arial" w:cs="Arial"/>
          <w:bCs/>
          <w:sz w:val="20"/>
          <w:szCs w:val="20"/>
        </w:rPr>
        <w:t>e</w:t>
      </w:r>
      <w:r w:rsidRPr="006C1286">
        <w:rPr>
          <w:rFonts w:ascii="Arial" w:hAnsi="Arial" w:cs="Arial"/>
          <w:bCs/>
          <w:sz w:val="20"/>
          <w:szCs w:val="20"/>
        </w:rPr>
        <w:t xml:space="preserve"> zm.).</w:t>
      </w:r>
    </w:p>
    <w:p w:rsidR="00FF7120" w:rsidRPr="00FF7120" w:rsidRDefault="00265135" w:rsidP="00FF7120">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(np. pocztą kurierską),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Pr="00101F09">
        <w:rPr>
          <w:rFonts w:ascii="Arial" w:hAnsi="Arial" w:cs="Arial"/>
          <w:bCs/>
          <w:sz w:val="20"/>
          <w:szCs w:val="20"/>
        </w:rPr>
        <w:t xml:space="preserve">terminie wskazanym w pkt </w:t>
      </w:r>
      <w:r w:rsidR="00D16F7E">
        <w:rPr>
          <w:rFonts w:ascii="Arial" w:hAnsi="Arial" w:cs="Arial"/>
          <w:bCs/>
          <w:sz w:val="20"/>
          <w:szCs w:val="20"/>
        </w:rPr>
        <w:t>4</w:t>
      </w:r>
      <w:r w:rsidRPr="00101F09">
        <w:rPr>
          <w:rFonts w:ascii="Arial" w:hAnsi="Arial" w:cs="Arial"/>
          <w:bCs/>
          <w:sz w:val="20"/>
          <w:szCs w:val="20"/>
        </w:rPr>
        <w:t>.</w:t>
      </w:r>
    </w:p>
    <w:p w:rsidR="00FF7120" w:rsidRPr="00FF7120" w:rsidRDefault="00FF7120" w:rsidP="00FF7120">
      <w:pPr>
        <w:pStyle w:val="Akapitzlist"/>
        <w:numPr>
          <w:ilvl w:val="0"/>
          <w:numId w:val="92"/>
        </w:numPr>
        <w:spacing w:line="276" w:lineRule="auto"/>
        <w:ind w:hanging="436"/>
        <w:jc w:val="both"/>
        <w:rPr>
          <w:rFonts w:ascii="Arial" w:hAnsi="Arial" w:cs="Arial"/>
          <w:b/>
          <w:bCs/>
          <w:sz w:val="20"/>
          <w:szCs w:val="20"/>
        </w:rPr>
      </w:pPr>
      <w:r w:rsidRPr="00FF7120">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w:t>
      </w:r>
      <w:r w:rsidRPr="00FF7120">
        <w:rPr>
          <w:rFonts w:ascii="Arial" w:hAnsi="Arial" w:cs="Arial"/>
          <w:bCs/>
          <w:sz w:val="20"/>
          <w:szCs w:val="20"/>
        </w:rPr>
        <w:lastRenderedPageBreak/>
        <w:t>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A4007F">
      <w:pPr>
        <w:pStyle w:val="Akapitzlist"/>
        <w:numPr>
          <w:ilvl w:val="0"/>
          <w:numId w:val="92"/>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89"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0" w:name="_Toc457369673"/>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89"/>
      <w:bookmarkEnd w:id="90"/>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pozytywnie oceniony oraz został wybrany do dofinansowania,</w:t>
      </w:r>
    </w:p>
    <w:p w:rsidR="00A0502E" w:rsidRDefault="00EA4F46" w:rsidP="00A0502E">
      <w:pPr>
        <w:pStyle w:val="Nagwek5"/>
        <w:numPr>
          <w:ilvl w:val="0"/>
          <w:numId w:val="45"/>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każdej z części oceny, IZ RPO WZ zamieszcza na swojej stronie internetowej </w:t>
      </w:r>
      <w:hyperlink r:id="rId16" w:history="1">
        <w:r w:rsidRPr="00A0502E">
          <w:rPr>
            <w:rFonts w:cs="Arial"/>
            <w:color w:val="0000FF"/>
            <w:u w:val="single"/>
          </w:rPr>
          <w:t>www.rpo.wzp.pl</w:t>
        </w:r>
      </w:hyperlink>
      <w:r w:rsidR="003253DF" w:rsidRPr="00A0502E">
        <w:rPr>
          <w:rFonts w:cs="Arial"/>
        </w:rPr>
        <w:t xml:space="preserve">, a IP ZIT na stronie internetowej IP ZIT </w:t>
      </w:r>
      <w:hyperlink r:id="rId17" w:history="1">
        <w:r w:rsidR="00413413" w:rsidRPr="00A0502E">
          <w:rPr>
            <w:rStyle w:val="Hipercze"/>
            <w:rFonts w:cs="Arial"/>
          </w:rPr>
          <w:t>www.koszalin.pl/pl/zit</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8"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9"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20"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1" w:name="_Toc442966898"/>
      <w:bookmarkStart w:id="92" w:name="_Toc457369674"/>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1"/>
      <w:r w:rsidR="008B61ED" w:rsidRPr="00547DA9">
        <w:rPr>
          <w:rFonts w:cs="Arial"/>
          <w:sz w:val="20"/>
          <w:szCs w:val="20"/>
        </w:rPr>
        <w:t>e</w:t>
      </w:r>
      <w:bookmarkEnd w:id="92"/>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w:t>
      </w:r>
      <w:r w:rsidRPr="00FE502E">
        <w:rPr>
          <w:rFonts w:ascii="Arial" w:hAnsi="Arial" w:cs="Arial"/>
          <w:sz w:val="20"/>
          <w:szCs w:val="20"/>
        </w:rPr>
        <w:lastRenderedPageBreak/>
        <w:t>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 wnioskodawca:</w:t>
      </w:r>
    </w:p>
    <w:p w:rsidR="00EA4F46" w:rsidRPr="00547DA9" w:rsidRDefault="00EA4F46" w:rsidP="00A0095C">
      <w:pPr>
        <w:pStyle w:val="Nagwek5"/>
        <w:numPr>
          <w:ilvl w:val="0"/>
          <w:numId w:val="37"/>
        </w:numPr>
        <w:spacing w:line="276" w:lineRule="auto"/>
        <w:ind w:left="993" w:hanging="284"/>
        <w:rPr>
          <w:rFonts w:cs="Arial"/>
        </w:rPr>
      </w:pPr>
      <w:r w:rsidRPr="00547DA9">
        <w:rPr>
          <w:rFonts w:cs="Arial"/>
        </w:rPr>
        <w:t>nie dostarcza lub dostarcza dokumenty niezgodne z oświadczeniami złożonymi</w:t>
      </w:r>
      <w:r w:rsidR="001E2460" w:rsidRPr="00547DA9">
        <w:rPr>
          <w:rFonts w:cs="Arial"/>
        </w:rPr>
        <w:t xml:space="preserve"> </w:t>
      </w:r>
      <w:r w:rsidRPr="00547DA9">
        <w:rPr>
          <w:rFonts w:cs="Arial"/>
        </w:rPr>
        <w:t>na etapie aplikowania o dofinansowanie,</w:t>
      </w:r>
    </w:p>
    <w:p w:rsidR="00EA4F46" w:rsidRPr="00547DA9" w:rsidRDefault="00EA4F46" w:rsidP="00A0095C">
      <w:pPr>
        <w:pStyle w:val="Nagwek5"/>
        <w:numPr>
          <w:ilvl w:val="0"/>
          <w:numId w:val="37"/>
        </w:numPr>
        <w:spacing w:line="276" w:lineRule="auto"/>
        <w:ind w:left="993" w:hanging="284"/>
        <w:rPr>
          <w:rFonts w:cs="Arial"/>
        </w:rPr>
      </w:pPr>
      <w:r w:rsidRPr="00547DA9">
        <w:rPr>
          <w:rFonts w:cs="Arial"/>
        </w:rPr>
        <w:t>nie spełnia wszystkich kryteriów wyboru,</w:t>
      </w:r>
    </w:p>
    <w:p w:rsidR="00EA4F46" w:rsidRDefault="00EA4F46" w:rsidP="00A0095C">
      <w:pPr>
        <w:pStyle w:val="Nagwek5"/>
        <w:numPr>
          <w:ilvl w:val="0"/>
          <w:numId w:val="37"/>
        </w:numPr>
        <w:spacing w:line="276" w:lineRule="auto"/>
        <w:ind w:left="993" w:hanging="284"/>
        <w:rPr>
          <w:rFonts w:cs="Arial"/>
        </w:rPr>
      </w:pPr>
      <w:r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3" w:name="_Toc442966899"/>
      <w:bookmarkStart w:id="94" w:name="_Toc457369675"/>
      <w:r w:rsidRPr="00547DA9">
        <w:rPr>
          <w:rFonts w:cs="Arial"/>
          <w:sz w:val="20"/>
          <w:szCs w:val="20"/>
        </w:rPr>
        <w:t>Rozdział 9 Zasady dotyczące realizacji projektu</w:t>
      </w:r>
      <w:bookmarkEnd w:id="93"/>
      <w:bookmarkEnd w:id="94"/>
      <w:r w:rsidRPr="00547DA9">
        <w:rPr>
          <w:rFonts w:cs="Arial"/>
          <w:sz w:val="20"/>
          <w:szCs w:val="20"/>
        </w:rPr>
        <w:t xml:space="preserve">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5" w:name="_Toc442966900"/>
      <w:bookmarkStart w:id="96" w:name="_Toc457369676"/>
      <w:r w:rsidRPr="00547DA9">
        <w:rPr>
          <w:rFonts w:cs="Arial"/>
          <w:szCs w:val="20"/>
        </w:rPr>
        <w:t>9.1 Rozliczenie projektu i wypłata dofinansowania</w:t>
      </w:r>
      <w:bookmarkEnd w:id="95"/>
      <w:bookmarkEnd w:id="96"/>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w:t>
      </w:r>
      <w:r w:rsidR="00D802EB" w:rsidRPr="00547DA9">
        <w:rPr>
          <w:rFonts w:cs="Arial"/>
          <w:lang w:eastAsia="pl-PL"/>
        </w:rPr>
        <w:lastRenderedPageBreak/>
        <w:t>przeznaczoną na sfinansowanie wydatków kwalifikowalnych związanych z realizacją projektu przed ich dokonaniem i rozliczaną w kolejnych wnioskach o płatność,</w:t>
      </w:r>
    </w:p>
    <w:p w:rsidR="00EA4F46"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1305">
      <w:pPr>
        <w:pStyle w:val="Nagwek5"/>
        <w:numPr>
          <w:ilvl w:val="0"/>
          <w:numId w:val="38"/>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7" w:name="_Toc442966901"/>
      <w:bookmarkStart w:id="98" w:name="_Toc457369677"/>
      <w:r w:rsidRPr="00547DA9">
        <w:rPr>
          <w:rFonts w:cs="Arial"/>
          <w:szCs w:val="20"/>
        </w:rPr>
        <w:t>9.2 Zmiany w projekcie</w:t>
      </w:r>
      <w:bookmarkEnd w:id="97"/>
      <w:bookmarkEnd w:id="98"/>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ramach Regionalnego 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1305">
      <w:pPr>
        <w:pStyle w:val="Nagwek5"/>
        <w:numPr>
          <w:ilvl w:val="0"/>
          <w:numId w:val="39"/>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1305">
      <w:pPr>
        <w:pStyle w:val="Nagwek3"/>
        <w:numPr>
          <w:ilvl w:val="0"/>
          <w:numId w:val="39"/>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 xml:space="preserve">ramach Regionalnego </w:t>
      </w:r>
      <w:r w:rsidRPr="00380CAD">
        <w:rPr>
          <w:rFonts w:ascii="Arial" w:hAnsi="Arial" w:cs="Arial"/>
          <w:i/>
          <w:sz w:val="20"/>
          <w:szCs w:val="20"/>
        </w:rPr>
        <w:lastRenderedPageBreak/>
        <w:t>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07B69">
      <w:pPr>
        <w:pStyle w:val="Nagwek2"/>
        <w:numPr>
          <w:ilvl w:val="1"/>
          <w:numId w:val="41"/>
        </w:numPr>
        <w:spacing w:line="276" w:lineRule="auto"/>
        <w:rPr>
          <w:rFonts w:cs="Arial"/>
          <w:szCs w:val="20"/>
        </w:rPr>
      </w:pPr>
      <w:bookmarkStart w:id="99" w:name="_Toc442966902"/>
      <w:bookmarkStart w:id="100" w:name="_Toc457369678"/>
      <w:r w:rsidRPr="00547DA9">
        <w:rPr>
          <w:rFonts w:cs="Arial"/>
          <w:szCs w:val="20"/>
        </w:rPr>
        <w:t>Prowadzenie wyodrębnionej ewidencji księgowej</w:t>
      </w:r>
      <w:bookmarkEnd w:id="99"/>
      <w:bookmarkEnd w:id="100"/>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1" w:name="_Toc442966903"/>
      <w:bookmarkStart w:id="102" w:name="_Toc457369679"/>
      <w:r w:rsidRPr="00547DA9">
        <w:rPr>
          <w:rFonts w:cs="Arial"/>
          <w:szCs w:val="20"/>
        </w:rPr>
        <w:t>9.4 Ponoszenie wydatków w ramach projektu</w:t>
      </w:r>
      <w:bookmarkEnd w:id="101"/>
      <w:bookmarkEnd w:id="102"/>
    </w:p>
    <w:p w:rsidR="00EA4F46" w:rsidRPr="00287363" w:rsidRDefault="00EA4F46" w:rsidP="003E4653">
      <w:pPr>
        <w:pStyle w:val="Akapitzlist"/>
        <w:numPr>
          <w:ilvl w:val="0"/>
          <w:numId w:val="93"/>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E4653">
      <w:pPr>
        <w:pStyle w:val="Akapitzlist"/>
        <w:numPr>
          <w:ilvl w:val="0"/>
          <w:numId w:val="93"/>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92F88">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E4653">
      <w:pPr>
        <w:pStyle w:val="Akapitzlist"/>
        <w:numPr>
          <w:ilvl w:val="0"/>
          <w:numId w:val="93"/>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3" w:name="_Toc442966904"/>
      <w:bookmarkStart w:id="104" w:name="_Toc457369680"/>
      <w:r w:rsidRPr="00547DA9">
        <w:rPr>
          <w:rFonts w:cs="Arial"/>
          <w:szCs w:val="20"/>
        </w:rPr>
        <w:t>9.5 Kontrola projektu</w:t>
      </w:r>
      <w:bookmarkEnd w:id="103"/>
      <w:bookmarkEnd w:id="104"/>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lastRenderedPageBreak/>
        <w:t>weryfikacje wniosków o płatność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5" w:name="_Toc442966905"/>
      <w:bookmarkStart w:id="106" w:name="_Toc457369681"/>
      <w:r w:rsidRPr="00547DA9">
        <w:rPr>
          <w:rFonts w:cs="Arial"/>
          <w:szCs w:val="20"/>
        </w:rPr>
        <w:t>9.6 Trwałość projektu</w:t>
      </w:r>
      <w:bookmarkEnd w:id="105"/>
      <w:bookmarkEnd w:id="106"/>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7" w:name="_Toc442966906"/>
      <w:bookmarkStart w:id="108" w:name="_Toc457369682"/>
      <w:r w:rsidRPr="00547DA9">
        <w:rPr>
          <w:rFonts w:cs="Arial"/>
          <w:bCs w:val="0"/>
          <w:szCs w:val="20"/>
        </w:rPr>
        <w:t>9.7 Promocja projektu</w:t>
      </w:r>
      <w:bookmarkEnd w:id="107"/>
      <w:bookmarkEnd w:id="108"/>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Pr="00547DA9">
        <w:rPr>
          <w:rFonts w:cs="Arial"/>
          <w:szCs w:val="20"/>
        </w:rPr>
        <w:t xml:space="preserve">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09" w:name="_Toc442966907"/>
      <w:bookmarkStart w:id="110" w:name="_Toc457369683"/>
      <w:r w:rsidRPr="00547DA9">
        <w:rPr>
          <w:rFonts w:cs="Arial"/>
          <w:szCs w:val="20"/>
        </w:rPr>
        <w:t>9.8 Odzyskiwanie środków w ramach RPO WZ 2014-2020</w:t>
      </w:r>
      <w:bookmarkEnd w:id="109"/>
      <w:bookmarkEnd w:id="110"/>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w:t>
      </w:r>
      <w:r w:rsidR="00C705BE">
        <w:rPr>
          <w:rFonts w:ascii="Arial" w:hAnsi="Arial" w:cs="Arial"/>
          <w:sz w:val="20"/>
          <w:szCs w:val="20"/>
        </w:rPr>
        <w:lastRenderedPageBreak/>
        <w:t>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1" w:name="_Toc457369684"/>
      <w:r w:rsidRPr="00547DA9">
        <w:rPr>
          <w:rFonts w:cs="Arial"/>
          <w:sz w:val="20"/>
          <w:szCs w:val="20"/>
        </w:rPr>
        <w:t>Rozdział 10 Postanowienia końcowe</w:t>
      </w:r>
      <w:bookmarkEnd w:id="111"/>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1" w:history="1">
        <w:r w:rsidRPr="00547DA9">
          <w:rPr>
            <w:rStyle w:val="Hipercze"/>
            <w:rFonts w:cs="Arial"/>
            <w:szCs w:val="20"/>
          </w:rPr>
          <w:t>www.rpo.wzp.pl</w:t>
        </w:r>
      </w:hyperlink>
      <w:r w:rsidRPr="00547DA9">
        <w:rPr>
          <w:rFonts w:cs="Arial"/>
          <w:szCs w:val="20"/>
        </w:rPr>
        <w:t xml:space="preserve"> oraz na portalu </w:t>
      </w:r>
      <w:hyperlink r:id="rId22"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3" w:history="1">
        <w:r w:rsidR="00413413" w:rsidRPr="00825BB5">
          <w:rPr>
            <w:rStyle w:val="Hipercze"/>
            <w:rFonts w:cs="Arial"/>
            <w:szCs w:val="20"/>
          </w:rPr>
          <w:t>www.koszalin.pl/pl/zit</w:t>
        </w:r>
      </w:hyperlink>
      <w:r w:rsidR="003D15D9">
        <w:rPr>
          <w:rFonts w:cs="Arial"/>
          <w:szCs w:val="20"/>
        </w:rPr>
        <w:t xml:space="preserve">. </w:t>
      </w:r>
    </w:p>
    <w:p w:rsidR="00B7149F" w:rsidRDefault="00B7149F" w:rsidP="006B6F7D">
      <w:pPr>
        <w:pStyle w:val="Nagwek3"/>
        <w:numPr>
          <w:ilvl w:val="0"/>
          <w:numId w:val="110"/>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6B6F7D">
      <w:pPr>
        <w:pStyle w:val="Nagwek3"/>
        <w:numPr>
          <w:ilvl w:val="0"/>
          <w:numId w:val="110"/>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547DA9">
      <w:pPr>
        <w:pStyle w:val="Nagwek5"/>
        <w:numPr>
          <w:ilvl w:val="0"/>
          <w:numId w:val="26"/>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2E392B">
      <w:pPr>
        <w:pStyle w:val="Nagwek3"/>
        <w:numPr>
          <w:ilvl w:val="0"/>
          <w:numId w:val="26"/>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247DD3">
      <w:pPr>
        <w:pStyle w:val="Nagwek3"/>
        <w:numPr>
          <w:ilvl w:val="0"/>
          <w:numId w:val="110"/>
        </w:numPr>
        <w:spacing w:line="276" w:lineRule="auto"/>
        <w:rPr>
          <w:rFonts w:cs="Arial"/>
          <w:szCs w:val="20"/>
        </w:rPr>
      </w:pPr>
      <w:r w:rsidRPr="00247DD3">
        <w:rPr>
          <w:rFonts w:cs="Arial"/>
          <w:szCs w:val="20"/>
        </w:rPr>
        <w:t xml:space="preserve">W zakresie Strategii ZIT </w:t>
      </w:r>
      <w:r w:rsidR="00413413">
        <w:rPr>
          <w:rFonts w:cs="Arial"/>
          <w:szCs w:val="20"/>
        </w:rPr>
        <w:t>KKBOF</w:t>
      </w:r>
      <w:r w:rsidRPr="00247DD3">
        <w:rPr>
          <w:rFonts w:cs="Arial"/>
          <w:szCs w:val="20"/>
        </w:rPr>
        <w:t xml:space="preserve"> informację można uzyskać poprzez kontakt:</w:t>
      </w:r>
    </w:p>
    <w:p w:rsidR="003D15D9"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357518" w:rsidRDefault="00357518" w:rsidP="00357518">
      <w:pPr>
        <w:tabs>
          <w:tab w:val="left" w:pos="993"/>
        </w:tabs>
        <w:autoSpaceDE w:val="0"/>
        <w:autoSpaceDN w:val="0"/>
        <w:adjustRightInd w:val="0"/>
        <w:spacing w:line="276" w:lineRule="auto"/>
        <w:ind w:left="720"/>
        <w:rPr>
          <w:rFonts w:ascii="Arial" w:hAnsi="Arial" w:cs="Arial"/>
          <w:sz w:val="20"/>
          <w:szCs w:val="20"/>
        </w:rPr>
      </w:pPr>
    </w:p>
    <w:p w:rsidR="00DB24DB" w:rsidRPr="00357518" w:rsidRDefault="00357518" w:rsidP="00357518">
      <w:pPr>
        <w:tabs>
          <w:tab w:val="left" w:pos="993"/>
        </w:tabs>
        <w:autoSpaceDE w:val="0"/>
        <w:autoSpaceDN w:val="0"/>
        <w:adjustRightInd w:val="0"/>
        <w:spacing w:line="276" w:lineRule="auto"/>
        <w:ind w:left="720"/>
        <w:jc w:val="center"/>
        <w:rPr>
          <w:rFonts w:ascii="Arial" w:hAnsi="Arial" w:cs="Arial"/>
          <w:b/>
          <w:sz w:val="20"/>
          <w:szCs w:val="20"/>
        </w:rPr>
      </w:pPr>
      <w:r w:rsidRPr="00357518">
        <w:rPr>
          <w:rFonts w:ascii="Arial" w:hAnsi="Arial" w:cs="Arial"/>
          <w:b/>
          <w:sz w:val="20"/>
          <w:szCs w:val="20"/>
        </w:rPr>
        <w:t>Gmina Miasto Koszalin</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Biuro Zintegrowanych Inwestycji Terytorialnych Koszalińsko-Kołobrzesko-Białogardzkiego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75-037 Koszalin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5" w:history="1">
        <w:r w:rsidR="007D3AD2" w:rsidRPr="007A51CB">
          <w:rPr>
            <w:rFonts w:ascii="Arial" w:hAnsi="Arial" w:cs="Arial"/>
            <w:color w:val="0000FF"/>
            <w:sz w:val="20"/>
            <w:szCs w:val="20"/>
            <w:u w:val="single"/>
            <w:lang w:val="en-US"/>
          </w:rPr>
          <w:t>zit.kkbof@um.koszalin.pl</w:t>
        </w:r>
      </w:hyperlink>
      <w:r w:rsidR="007D3AD2" w:rsidRPr="00A0095C">
        <w:rPr>
          <w:rFonts w:ascii="Arial" w:hAnsi="Arial" w:cs="Arial"/>
          <w:sz w:val="20"/>
          <w:szCs w:val="20"/>
          <w:lang w:val="en-US"/>
        </w:rPr>
        <w:t xml:space="preserve"> </w:t>
      </w:r>
    </w:p>
    <w:p w:rsidR="0031515A" w:rsidRDefault="003D15D9" w:rsidP="0031515A">
      <w:pPr>
        <w:numPr>
          <w:ilvl w:val="0"/>
          <w:numId w:val="111"/>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D15D9" w:rsidRDefault="003D15D9" w:rsidP="0031515A">
      <w:pPr>
        <w:autoSpaceDE w:val="0"/>
        <w:autoSpaceDN w:val="0"/>
        <w:adjustRightInd w:val="0"/>
        <w:spacing w:line="276" w:lineRule="auto"/>
        <w:ind w:left="1134"/>
        <w:rPr>
          <w:rFonts w:ascii="Arial" w:hAnsi="Arial" w:cs="Arial"/>
          <w:sz w:val="20"/>
          <w:szCs w:val="20"/>
          <w:lang w:eastAsia="pl-PL"/>
        </w:rPr>
      </w:pP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95742A">
      <w:pPr>
        <w:pStyle w:val="Nagwek4"/>
        <w:numPr>
          <w:ilvl w:val="0"/>
          <w:numId w:val="73"/>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5167B5">
        <w:rPr>
          <w:rFonts w:cs="Arial"/>
          <w:szCs w:val="20"/>
        </w:rPr>
        <w:t xml:space="preserve"> (wersja 1.0</w:t>
      </w:r>
      <w:r w:rsidR="00ED0476" w:rsidRPr="00547DA9">
        <w:rPr>
          <w:rFonts w:cs="Arial"/>
          <w:szCs w:val="20"/>
        </w:rPr>
        <w:t>)</w:t>
      </w:r>
      <w:r w:rsidR="00EA4F46" w:rsidRPr="00547DA9">
        <w:rPr>
          <w:rFonts w:eastAsia="Times New Roman" w:cs="Arial"/>
          <w:bCs/>
          <w:szCs w:val="20"/>
        </w:rPr>
        <w:t>,</w:t>
      </w:r>
    </w:p>
    <w:p w:rsidR="007F3D07" w:rsidRPr="00547DA9" w:rsidRDefault="007F3D07"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EA6F94">
        <w:rPr>
          <w:rFonts w:eastAsia="Times New Roman" w:cs="Arial"/>
          <w:bCs/>
          <w:szCs w:val="20"/>
        </w:rPr>
        <w:t>3</w:t>
      </w:r>
      <w:r w:rsidRPr="00547DA9">
        <w:rPr>
          <w:rFonts w:eastAsia="Times New Roman" w:cs="Arial"/>
          <w:bCs/>
          <w:szCs w:val="20"/>
        </w:rPr>
        <w:t>,</w:t>
      </w:r>
    </w:p>
    <w:p w:rsidR="00D21890" w:rsidRPr="00DA631C" w:rsidRDefault="007F3D07" w:rsidP="00DA631C">
      <w:pPr>
        <w:pStyle w:val="Akapitzlist"/>
        <w:numPr>
          <w:ilvl w:val="0"/>
          <w:numId w:val="73"/>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95742A">
      <w:pPr>
        <w:pStyle w:val="Nagwek4"/>
        <w:numPr>
          <w:ilvl w:val="0"/>
          <w:numId w:val="73"/>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Koszalińsko-Kołobrzesko-Białogardzkiego Obszaru Funkcjonalnego</w:t>
      </w:r>
      <w:r w:rsidR="00875266" w:rsidRPr="0033392E">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712370">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072D4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072D49">
      <w:pPr>
        <w:pStyle w:val="Nagwek4"/>
        <w:numPr>
          <w:ilvl w:val="0"/>
          <w:numId w:val="73"/>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5E2630" w:rsidRPr="005E2630">
        <w:rPr>
          <w:rFonts w:eastAsia="Times New Roman" w:cs="Arial"/>
          <w:bCs/>
          <w:szCs w:val="20"/>
        </w:rPr>
        <w:t>(wersja 1</w:t>
      </w:r>
      <w:r w:rsidRPr="005E2630">
        <w:rPr>
          <w:rFonts w:eastAsia="Times New Roman" w:cs="Arial"/>
          <w:bCs/>
          <w:szCs w:val="20"/>
        </w:rPr>
        <w:t>.0),</w:t>
      </w:r>
    </w:p>
    <w:p w:rsidR="00072D49" w:rsidRDefault="00072D49" w:rsidP="00072D49">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 xml:space="preserve">(wersja </w:t>
      </w:r>
      <w:r>
        <w:rPr>
          <w:rFonts w:eastAsia="Times New Roman" w:cs="Arial"/>
          <w:bCs/>
          <w:szCs w:val="20"/>
        </w:rPr>
        <w:t>2.0</w:t>
      </w:r>
      <w:r w:rsidR="00DA631C">
        <w:rPr>
          <w:rFonts w:eastAsia="Times New Roman" w:cs="Arial"/>
          <w:bCs/>
          <w:szCs w:val="20"/>
        </w:rPr>
        <w:t>),</w:t>
      </w:r>
    </w:p>
    <w:p w:rsidR="00072D49" w:rsidRDefault="00072D49" w:rsidP="00072D49">
      <w:pPr>
        <w:pStyle w:val="Akapitzlist"/>
        <w:numPr>
          <w:ilvl w:val="0"/>
          <w:numId w:val="102"/>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Pr>
          <w:rFonts w:ascii="Arial" w:hAnsi="Arial" w:cs="Arial"/>
          <w:sz w:val="20"/>
          <w:szCs w:val="20"/>
        </w:rPr>
        <w:t>3</w:t>
      </w:r>
      <w:r w:rsidRPr="00FE483B">
        <w:rPr>
          <w:rFonts w:ascii="Arial" w:hAnsi="Arial" w:cs="Arial"/>
          <w:sz w:val="20"/>
          <w:szCs w:val="20"/>
        </w:rPr>
        <w:t>.0).</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7"/>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9"/>
      <w:footerReference w:type="default" r:id="rId30"/>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C1" w:rsidRDefault="00CF4FC1" w:rsidP="00EA4F46">
      <w:pPr>
        <w:spacing w:line="240" w:lineRule="auto"/>
      </w:pPr>
      <w:r>
        <w:separator/>
      </w:r>
    </w:p>
  </w:endnote>
  <w:endnote w:type="continuationSeparator" w:id="0">
    <w:p w:rsidR="00CF4FC1" w:rsidRDefault="00CF4FC1"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C1" w:rsidRPr="00C036EF" w:rsidRDefault="00CF4FC1"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D16E19">
      <w:rPr>
        <w:rFonts w:ascii="Arial" w:hAnsi="Arial" w:cs="Arial"/>
        <w:noProof/>
        <w:sz w:val="20"/>
        <w:szCs w:val="20"/>
      </w:rPr>
      <w:t>25</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D16E19">
      <w:rPr>
        <w:rFonts w:ascii="Arial" w:hAnsi="Arial" w:cs="Arial"/>
        <w:noProof/>
        <w:sz w:val="20"/>
        <w:szCs w:val="20"/>
      </w:rPr>
      <w:t>42</w:t>
    </w:r>
    <w:r w:rsidRPr="00C036EF">
      <w:rPr>
        <w:rFonts w:ascii="Arial" w:hAnsi="Arial" w:cs="Arial"/>
        <w:sz w:val="20"/>
        <w:szCs w:val="20"/>
      </w:rPr>
      <w:fldChar w:fldCharType="end"/>
    </w:r>
  </w:p>
  <w:p w:rsidR="00CF4FC1" w:rsidRDefault="00CF4FC1"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C1" w:rsidRDefault="00CF4FC1" w:rsidP="00EA4F46">
      <w:pPr>
        <w:spacing w:line="240" w:lineRule="auto"/>
      </w:pPr>
      <w:r>
        <w:separator/>
      </w:r>
    </w:p>
  </w:footnote>
  <w:footnote w:type="continuationSeparator" w:id="0">
    <w:p w:rsidR="00CF4FC1" w:rsidRDefault="00CF4FC1" w:rsidP="00EA4F46">
      <w:pPr>
        <w:spacing w:line="240" w:lineRule="auto"/>
      </w:pPr>
      <w:r>
        <w:continuationSeparator/>
      </w:r>
    </w:p>
  </w:footnote>
  <w:footnote w:id="1">
    <w:p w:rsidR="00CF4FC1" w:rsidRPr="006B4281" w:rsidRDefault="00CF4FC1"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CF4FC1" w:rsidRPr="006B4281" w:rsidRDefault="00CF4FC1"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CF4FC1" w:rsidRDefault="00CF4FC1"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CF4FC1" w:rsidRPr="00FE540C" w:rsidRDefault="00CF4FC1"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CF4FC1" w:rsidRDefault="00CF4FC1"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CF4FC1" w:rsidRPr="00C45FF9" w:rsidRDefault="00CF4FC1"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rsidR="00CF4FC1" w:rsidRPr="00C45FF9" w:rsidRDefault="00CF4FC1"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CF4FC1" w:rsidRPr="00490DA8" w:rsidRDefault="00CF4FC1"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9">
    <w:p w:rsidR="00CF4FC1" w:rsidRPr="00490DA8" w:rsidRDefault="00CF4FC1"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0">
    <w:p w:rsidR="00CF4FC1" w:rsidRPr="005F6F66" w:rsidRDefault="00CF4FC1"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CF4FC1" w:rsidRDefault="00CF4FC1"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CF4FC1" w:rsidRPr="0039198C" w:rsidRDefault="00CF4FC1"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CF4FC1" w:rsidRPr="00785705" w:rsidRDefault="00CF4FC1"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CF4FC1" w:rsidRPr="00785705" w:rsidRDefault="00CF4FC1"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C1" w:rsidRPr="00666AF9" w:rsidRDefault="00CF4FC1"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CF4FC1" w:rsidRPr="000D6DDF" w:rsidRDefault="00CF4FC1"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CF4FC1" w:rsidRPr="00DA392E" w:rsidRDefault="00CF4FC1"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7D4377"/>
    <w:multiLevelType w:val="hybridMultilevel"/>
    <w:tmpl w:val="F1CCB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3405D3"/>
    <w:multiLevelType w:val="hybridMultilevel"/>
    <w:tmpl w:val="38D491AA"/>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8">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6F6530"/>
    <w:multiLevelType w:val="hybridMultilevel"/>
    <w:tmpl w:val="39803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4">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5">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7">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2">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3">
    <w:nsid w:val="472B6D30"/>
    <w:multiLevelType w:val="hybridMultilevel"/>
    <w:tmpl w:val="3856A0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5">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7">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2">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3">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5">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0">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2">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3">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6">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7">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90">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4">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5">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9"/>
  </w:num>
  <w:num w:numId="2">
    <w:abstractNumId w:val="91"/>
  </w:num>
  <w:num w:numId="3">
    <w:abstractNumId w:val="59"/>
  </w:num>
  <w:num w:numId="4">
    <w:abstractNumId w:val="12"/>
  </w:num>
  <w:num w:numId="5">
    <w:abstractNumId w:val="84"/>
  </w:num>
  <w:num w:numId="6">
    <w:abstractNumId w:val="32"/>
  </w:num>
  <w:num w:numId="7">
    <w:abstractNumId w:val="35"/>
  </w:num>
  <w:num w:numId="8">
    <w:abstractNumId w:val="101"/>
  </w:num>
  <w:num w:numId="9">
    <w:abstractNumId w:val="105"/>
  </w:num>
  <w:num w:numId="10">
    <w:abstractNumId w:val="5"/>
  </w:num>
  <w:num w:numId="11">
    <w:abstractNumId w:val="3"/>
  </w:num>
  <w:num w:numId="12">
    <w:abstractNumId w:val="2"/>
  </w:num>
  <w:num w:numId="13">
    <w:abstractNumId w:val="1"/>
  </w:num>
  <w:num w:numId="14">
    <w:abstractNumId w:val="0"/>
  </w:num>
  <w:num w:numId="15">
    <w:abstractNumId w:val="47"/>
  </w:num>
  <w:num w:numId="16">
    <w:abstractNumId w:val="95"/>
  </w:num>
  <w:num w:numId="17">
    <w:abstractNumId w:val="28"/>
  </w:num>
  <w:num w:numId="18">
    <w:abstractNumId w:val="61"/>
  </w:num>
  <w:num w:numId="19">
    <w:abstractNumId w:val="29"/>
  </w:num>
  <w:num w:numId="20">
    <w:abstractNumId w:val="106"/>
  </w:num>
  <w:num w:numId="21">
    <w:abstractNumId w:val="61"/>
  </w:num>
  <w:num w:numId="22">
    <w:abstractNumId w:val="77"/>
  </w:num>
  <w:num w:numId="23">
    <w:abstractNumId w:val="54"/>
  </w:num>
  <w:num w:numId="24">
    <w:abstractNumId w:val="79"/>
  </w:num>
  <w:num w:numId="25">
    <w:abstractNumId w:val="61"/>
    <w:lvlOverride w:ilvl="0">
      <w:startOverride w:val="1"/>
    </w:lvlOverride>
  </w:num>
  <w:num w:numId="26">
    <w:abstractNumId w:val="106"/>
    <w:lvlOverride w:ilvl="0">
      <w:startOverride w:val="1"/>
    </w:lvlOverride>
  </w:num>
  <w:num w:numId="27">
    <w:abstractNumId w:val="7"/>
  </w:num>
  <w:num w:numId="28">
    <w:abstractNumId w:val="44"/>
  </w:num>
  <w:num w:numId="29">
    <w:abstractNumId w:val="8"/>
  </w:num>
  <w:num w:numId="30">
    <w:abstractNumId w:val="14"/>
  </w:num>
  <w:num w:numId="31">
    <w:abstractNumId w:val="45"/>
  </w:num>
  <w:num w:numId="32">
    <w:abstractNumId w:val="23"/>
  </w:num>
  <w:num w:numId="33">
    <w:abstractNumId w:val="97"/>
  </w:num>
  <w:num w:numId="34">
    <w:abstractNumId w:val="46"/>
  </w:num>
  <w:num w:numId="35">
    <w:abstractNumId w:val="107"/>
  </w:num>
  <w:num w:numId="36">
    <w:abstractNumId w:val="52"/>
  </w:num>
  <w:num w:numId="37">
    <w:abstractNumId w:val="106"/>
    <w:lvlOverride w:ilvl="0">
      <w:startOverride w:val="1"/>
    </w:lvlOverride>
  </w:num>
  <w:num w:numId="38">
    <w:abstractNumId w:val="106"/>
    <w:lvlOverride w:ilvl="0">
      <w:startOverride w:val="1"/>
    </w:lvlOverride>
  </w:num>
  <w:num w:numId="39">
    <w:abstractNumId w:val="106"/>
    <w:lvlOverride w:ilvl="0">
      <w:startOverride w:val="1"/>
    </w:lvlOverride>
  </w:num>
  <w:num w:numId="40">
    <w:abstractNumId w:val="67"/>
  </w:num>
  <w:num w:numId="41">
    <w:abstractNumId w:val="31"/>
  </w:num>
  <w:num w:numId="42">
    <w:abstractNumId w:val="17"/>
  </w:num>
  <w:num w:numId="43">
    <w:abstractNumId w:val="9"/>
  </w:num>
  <w:num w:numId="44">
    <w:abstractNumId w:val="81"/>
  </w:num>
  <w:num w:numId="45">
    <w:abstractNumId w:val="108"/>
  </w:num>
  <w:num w:numId="46">
    <w:abstractNumId w:val="30"/>
  </w:num>
  <w:num w:numId="47">
    <w:abstractNumId w:val="71"/>
  </w:num>
  <w:num w:numId="48">
    <w:abstractNumId w:val="6"/>
  </w:num>
  <w:num w:numId="49">
    <w:abstractNumId w:val="56"/>
  </w:num>
  <w:num w:numId="50">
    <w:abstractNumId w:val="76"/>
  </w:num>
  <w:num w:numId="51">
    <w:abstractNumId w:val="68"/>
  </w:num>
  <w:num w:numId="52">
    <w:abstractNumId w:val="98"/>
  </w:num>
  <w:num w:numId="53">
    <w:abstractNumId w:val="93"/>
  </w:num>
  <w:num w:numId="54">
    <w:abstractNumId w:val="104"/>
  </w:num>
  <w:num w:numId="55">
    <w:abstractNumId w:val="33"/>
  </w:num>
  <w:num w:numId="56">
    <w:abstractNumId w:val="78"/>
  </w:num>
  <w:num w:numId="57">
    <w:abstractNumId w:val="43"/>
  </w:num>
  <w:num w:numId="58">
    <w:abstractNumId w:val="38"/>
  </w:num>
  <w:num w:numId="59">
    <w:abstractNumId w:val="57"/>
  </w:num>
  <w:num w:numId="60">
    <w:abstractNumId w:val="92"/>
  </w:num>
  <w:num w:numId="61">
    <w:abstractNumId w:val="65"/>
  </w:num>
  <w:num w:numId="62">
    <w:abstractNumId w:val="20"/>
  </w:num>
  <w:num w:numId="63">
    <w:abstractNumId w:val="74"/>
  </w:num>
  <w:num w:numId="64">
    <w:abstractNumId w:val="42"/>
  </w:num>
  <w:num w:numId="65">
    <w:abstractNumId w:val="73"/>
  </w:num>
  <w:num w:numId="66">
    <w:abstractNumId w:val="21"/>
  </w:num>
  <w:num w:numId="67">
    <w:abstractNumId w:val="19"/>
  </w:num>
  <w:num w:numId="68">
    <w:abstractNumId w:val="102"/>
  </w:num>
  <w:num w:numId="69">
    <w:abstractNumId w:val="72"/>
  </w:num>
  <w:num w:numId="70">
    <w:abstractNumId w:val="10"/>
  </w:num>
  <w:num w:numId="71">
    <w:abstractNumId w:val="66"/>
  </w:num>
  <w:num w:numId="72">
    <w:abstractNumId w:val="88"/>
  </w:num>
  <w:num w:numId="73">
    <w:abstractNumId w:val="24"/>
  </w:num>
  <w:num w:numId="74">
    <w:abstractNumId w:val="36"/>
  </w:num>
  <w:num w:numId="75">
    <w:abstractNumId w:val="27"/>
  </w:num>
  <w:num w:numId="76">
    <w:abstractNumId w:val="26"/>
  </w:num>
  <w:num w:numId="77">
    <w:abstractNumId w:val="13"/>
  </w:num>
  <w:num w:numId="78">
    <w:abstractNumId w:val="90"/>
  </w:num>
  <w:num w:numId="79">
    <w:abstractNumId w:val="61"/>
    <w:lvlOverride w:ilvl="0">
      <w:startOverride w:val="1"/>
    </w:lvlOverride>
  </w:num>
  <w:num w:numId="80">
    <w:abstractNumId w:val="18"/>
  </w:num>
  <w:num w:numId="81">
    <w:abstractNumId w:val="39"/>
  </w:num>
  <w:num w:numId="82">
    <w:abstractNumId w:val="40"/>
  </w:num>
  <w:num w:numId="83">
    <w:abstractNumId w:val="51"/>
  </w:num>
  <w:num w:numId="84">
    <w:abstractNumId w:val="82"/>
  </w:num>
  <w:num w:numId="85">
    <w:abstractNumId w:val="53"/>
  </w:num>
  <w:num w:numId="86">
    <w:abstractNumId w:val="62"/>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7"/>
  </w:num>
  <w:num w:numId="90">
    <w:abstractNumId w:val="64"/>
  </w:num>
  <w:num w:numId="91">
    <w:abstractNumId w:val="37"/>
  </w:num>
  <w:num w:numId="92">
    <w:abstractNumId w:val="41"/>
  </w:num>
  <w:num w:numId="93">
    <w:abstractNumId w:val="83"/>
  </w:num>
  <w:num w:numId="94">
    <w:abstractNumId w:val="94"/>
  </w:num>
  <w:num w:numId="95">
    <w:abstractNumId w:val="16"/>
  </w:num>
  <w:num w:numId="96">
    <w:abstractNumId w:val="60"/>
  </w:num>
  <w:num w:numId="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6"/>
  </w:num>
  <w:num w:numId="102">
    <w:abstractNumId w:val="58"/>
  </w:num>
  <w:num w:numId="103">
    <w:abstractNumId w:val="96"/>
  </w:num>
  <w:num w:numId="104">
    <w:abstractNumId w:val="103"/>
  </w:num>
  <w:num w:numId="105">
    <w:abstractNumId w:val="75"/>
  </w:num>
  <w:num w:numId="106">
    <w:abstractNumId w:val="80"/>
  </w:num>
  <w:num w:numId="107">
    <w:abstractNumId w:val="25"/>
  </w:num>
  <w:num w:numId="108">
    <w:abstractNumId w:val="55"/>
  </w:num>
  <w:num w:numId="109">
    <w:abstractNumId w:val="85"/>
  </w:num>
  <w:num w:numId="110">
    <w:abstractNumId w:val="70"/>
  </w:num>
  <w:num w:numId="111">
    <w:abstractNumId w:val="100"/>
  </w:num>
  <w:num w:numId="112">
    <w:abstractNumId w:val="22"/>
  </w:num>
  <w:num w:numId="113">
    <w:abstractNumId w:val="48"/>
  </w:num>
  <w:num w:numId="1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num>
  <w:num w:numId="116">
    <w:abstractNumId w:val="50"/>
  </w:num>
  <w:num w:numId="117">
    <w:abstractNumId w:val="34"/>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D8A"/>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9A"/>
    <w:rsid w:val="000239AB"/>
    <w:rsid w:val="00023D76"/>
    <w:rsid w:val="0002453D"/>
    <w:rsid w:val="000245FB"/>
    <w:rsid w:val="00024880"/>
    <w:rsid w:val="000263B4"/>
    <w:rsid w:val="00027544"/>
    <w:rsid w:val="0003086A"/>
    <w:rsid w:val="00031F34"/>
    <w:rsid w:val="00032B98"/>
    <w:rsid w:val="000338BA"/>
    <w:rsid w:val="0003421C"/>
    <w:rsid w:val="000349D3"/>
    <w:rsid w:val="00035242"/>
    <w:rsid w:val="000364DB"/>
    <w:rsid w:val="00036E6B"/>
    <w:rsid w:val="00040824"/>
    <w:rsid w:val="00040D1A"/>
    <w:rsid w:val="00041725"/>
    <w:rsid w:val="00042888"/>
    <w:rsid w:val="00042A89"/>
    <w:rsid w:val="00044C28"/>
    <w:rsid w:val="00044E23"/>
    <w:rsid w:val="00046664"/>
    <w:rsid w:val="000479B7"/>
    <w:rsid w:val="00047DFE"/>
    <w:rsid w:val="00050CDA"/>
    <w:rsid w:val="00051319"/>
    <w:rsid w:val="00051467"/>
    <w:rsid w:val="000517EE"/>
    <w:rsid w:val="00052349"/>
    <w:rsid w:val="000541A2"/>
    <w:rsid w:val="00054B98"/>
    <w:rsid w:val="000552E0"/>
    <w:rsid w:val="00055F75"/>
    <w:rsid w:val="000567E8"/>
    <w:rsid w:val="00056A93"/>
    <w:rsid w:val="00057837"/>
    <w:rsid w:val="000607C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D49"/>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10E7"/>
    <w:rsid w:val="000D11AD"/>
    <w:rsid w:val="000D11B1"/>
    <w:rsid w:val="000D182B"/>
    <w:rsid w:val="000D21F0"/>
    <w:rsid w:val="000D30E0"/>
    <w:rsid w:val="000D4226"/>
    <w:rsid w:val="000D4C62"/>
    <w:rsid w:val="000D56DC"/>
    <w:rsid w:val="000D58A8"/>
    <w:rsid w:val="000D63D2"/>
    <w:rsid w:val="000D6DDF"/>
    <w:rsid w:val="000E07C3"/>
    <w:rsid w:val="000E0D7E"/>
    <w:rsid w:val="000E179D"/>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3411"/>
    <w:rsid w:val="00144E97"/>
    <w:rsid w:val="00145541"/>
    <w:rsid w:val="001456A1"/>
    <w:rsid w:val="00145901"/>
    <w:rsid w:val="0015024A"/>
    <w:rsid w:val="0015164A"/>
    <w:rsid w:val="00153543"/>
    <w:rsid w:val="00153FB3"/>
    <w:rsid w:val="001557E8"/>
    <w:rsid w:val="001562A3"/>
    <w:rsid w:val="0015664F"/>
    <w:rsid w:val="00156E93"/>
    <w:rsid w:val="001577C2"/>
    <w:rsid w:val="001667D2"/>
    <w:rsid w:val="0016683C"/>
    <w:rsid w:val="00166A3C"/>
    <w:rsid w:val="00170596"/>
    <w:rsid w:val="00170EEB"/>
    <w:rsid w:val="0017120A"/>
    <w:rsid w:val="00174347"/>
    <w:rsid w:val="00174CB3"/>
    <w:rsid w:val="00175584"/>
    <w:rsid w:val="00177B7F"/>
    <w:rsid w:val="00180C71"/>
    <w:rsid w:val="00180E31"/>
    <w:rsid w:val="0018223F"/>
    <w:rsid w:val="00182495"/>
    <w:rsid w:val="001829A8"/>
    <w:rsid w:val="001833FA"/>
    <w:rsid w:val="00183769"/>
    <w:rsid w:val="00183AEA"/>
    <w:rsid w:val="00183C2C"/>
    <w:rsid w:val="00184DC8"/>
    <w:rsid w:val="0018595C"/>
    <w:rsid w:val="00185D85"/>
    <w:rsid w:val="001862CF"/>
    <w:rsid w:val="001873AB"/>
    <w:rsid w:val="001914D9"/>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46D7"/>
    <w:rsid w:val="001A4A4F"/>
    <w:rsid w:val="001A4AFF"/>
    <w:rsid w:val="001A5159"/>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F1149"/>
    <w:rsid w:val="001F21C9"/>
    <w:rsid w:val="001F2365"/>
    <w:rsid w:val="001F2B5C"/>
    <w:rsid w:val="001F33C5"/>
    <w:rsid w:val="001F34A8"/>
    <w:rsid w:val="001F3974"/>
    <w:rsid w:val="001F3EB9"/>
    <w:rsid w:val="001F562B"/>
    <w:rsid w:val="001F5E6A"/>
    <w:rsid w:val="001F5FA4"/>
    <w:rsid w:val="001F61FD"/>
    <w:rsid w:val="001F7087"/>
    <w:rsid w:val="001F762F"/>
    <w:rsid w:val="00201F49"/>
    <w:rsid w:val="002027F5"/>
    <w:rsid w:val="00204087"/>
    <w:rsid w:val="00207112"/>
    <w:rsid w:val="00207DF7"/>
    <w:rsid w:val="002106C7"/>
    <w:rsid w:val="00210E91"/>
    <w:rsid w:val="002118E6"/>
    <w:rsid w:val="00213435"/>
    <w:rsid w:val="002157FF"/>
    <w:rsid w:val="00215B40"/>
    <w:rsid w:val="002171B4"/>
    <w:rsid w:val="0021728D"/>
    <w:rsid w:val="00217F0E"/>
    <w:rsid w:val="00222EAA"/>
    <w:rsid w:val="002233DA"/>
    <w:rsid w:val="00224525"/>
    <w:rsid w:val="002255E0"/>
    <w:rsid w:val="002265BB"/>
    <w:rsid w:val="00226F8F"/>
    <w:rsid w:val="0022708B"/>
    <w:rsid w:val="00227320"/>
    <w:rsid w:val="00230D25"/>
    <w:rsid w:val="00235451"/>
    <w:rsid w:val="00235FA7"/>
    <w:rsid w:val="00235FAC"/>
    <w:rsid w:val="00240290"/>
    <w:rsid w:val="00240D7E"/>
    <w:rsid w:val="00241B17"/>
    <w:rsid w:val="00241BCB"/>
    <w:rsid w:val="00242087"/>
    <w:rsid w:val="0024252E"/>
    <w:rsid w:val="002427F8"/>
    <w:rsid w:val="00243374"/>
    <w:rsid w:val="00243F20"/>
    <w:rsid w:val="00245C6E"/>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7581"/>
    <w:rsid w:val="00267867"/>
    <w:rsid w:val="00270184"/>
    <w:rsid w:val="00270712"/>
    <w:rsid w:val="00270BA8"/>
    <w:rsid w:val="00270D5D"/>
    <w:rsid w:val="00271166"/>
    <w:rsid w:val="002711D7"/>
    <w:rsid w:val="0027378F"/>
    <w:rsid w:val="00275D46"/>
    <w:rsid w:val="00276016"/>
    <w:rsid w:val="00276979"/>
    <w:rsid w:val="00276D96"/>
    <w:rsid w:val="00277D01"/>
    <w:rsid w:val="002806FC"/>
    <w:rsid w:val="00280BE0"/>
    <w:rsid w:val="00280F62"/>
    <w:rsid w:val="002810EB"/>
    <w:rsid w:val="002830C4"/>
    <w:rsid w:val="00283FA1"/>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7EF"/>
    <w:rsid w:val="002B2835"/>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B11"/>
    <w:rsid w:val="002D348A"/>
    <w:rsid w:val="002D4B7F"/>
    <w:rsid w:val="002D4EF5"/>
    <w:rsid w:val="002D5A15"/>
    <w:rsid w:val="002D5D19"/>
    <w:rsid w:val="002D6145"/>
    <w:rsid w:val="002D632E"/>
    <w:rsid w:val="002D68B4"/>
    <w:rsid w:val="002D6F71"/>
    <w:rsid w:val="002D7CDD"/>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78F4"/>
    <w:rsid w:val="002F7ED1"/>
    <w:rsid w:val="00300D76"/>
    <w:rsid w:val="00301462"/>
    <w:rsid w:val="003035C4"/>
    <w:rsid w:val="00303AF4"/>
    <w:rsid w:val="003041B6"/>
    <w:rsid w:val="0030492B"/>
    <w:rsid w:val="00305048"/>
    <w:rsid w:val="0030666F"/>
    <w:rsid w:val="00307D99"/>
    <w:rsid w:val="00310715"/>
    <w:rsid w:val="00311194"/>
    <w:rsid w:val="00312CF2"/>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5130"/>
    <w:rsid w:val="003253DF"/>
    <w:rsid w:val="00325C8C"/>
    <w:rsid w:val="00327118"/>
    <w:rsid w:val="0032782F"/>
    <w:rsid w:val="00327EE7"/>
    <w:rsid w:val="00331DC8"/>
    <w:rsid w:val="00332480"/>
    <w:rsid w:val="0033392E"/>
    <w:rsid w:val="00333951"/>
    <w:rsid w:val="00334AD6"/>
    <w:rsid w:val="00335874"/>
    <w:rsid w:val="003360D7"/>
    <w:rsid w:val="00341A7C"/>
    <w:rsid w:val="00341D63"/>
    <w:rsid w:val="00342173"/>
    <w:rsid w:val="0034234A"/>
    <w:rsid w:val="00342763"/>
    <w:rsid w:val="00342BFD"/>
    <w:rsid w:val="003430D1"/>
    <w:rsid w:val="00343AC5"/>
    <w:rsid w:val="00344DB6"/>
    <w:rsid w:val="00345AEF"/>
    <w:rsid w:val="00346029"/>
    <w:rsid w:val="003463F4"/>
    <w:rsid w:val="00347EB0"/>
    <w:rsid w:val="00350E0E"/>
    <w:rsid w:val="00351D99"/>
    <w:rsid w:val="003523D1"/>
    <w:rsid w:val="0035279A"/>
    <w:rsid w:val="003543AA"/>
    <w:rsid w:val="00354643"/>
    <w:rsid w:val="00354FB5"/>
    <w:rsid w:val="0035556F"/>
    <w:rsid w:val="00355B92"/>
    <w:rsid w:val="00356419"/>
    <w:rsid w:val="00357253"/>
    <w:rsid w:val="00357518"/>
    <w:rsid w:val="00357D5A"/>
    <w:rsid w:val="00361A5F"/>
    <w:rsid w:val="00361E4F"/>
    <w:rsid w:val="003624BA"/>
    <w:rsid w:val="00362512"/>
    <w:rsid w:val="003631A2"/>
    <w:rsid w:val="00364821"/>
    <w:rsid w:val="003648F4"/>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97"/>
    <w:rsid w:val="00393575"/>
    <w:rsid w:val="00393E6B"/>
    <w:rsid w:val="00396520"/>
    <w:rsid w:val="00396550"/>
    <w:rsid w:val="00396697"/>
    <w:rsid w:val="00396873"/>
    <w:rsid w:val="003969A1"/>
    <w:rsid w:val="0039718C"/>
    <w:rsid w:val="00397BBE"/>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2F3"/>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6592"/>
    <w:rsid w:val="003C68AA"/>
    <w:rsid w:val="003C755D"/>
    <w:rsid w:val="003D12B0"/>
    <w:rsid w:val="003D15D9"/>
    <w:rsid w:val="003D3699"/>
    <w:rsid w:val="003D4B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3E46"/>
    <w:rsid w:val="003F4362"/>
    <w:rsid w:val="003F553A"/>
    <w:rsid w:val="003F65BA"/>
    <w:rsid w:val="003F7D8C"/>
    <w:rsid w:val="003F7EA8"/>
    <w:rsid w:val="004002B1"/>
    <w:rsid w:val="00400B94"/>
    <w:rsid w:val="0040142F"/>
    <w:rsid w:val="00402412"/>
    <w:rsid w:val="0040281D"/>
    <w:rsid w:val="004030D3"/>
    <w:rsid w:val="0040314D"/>
    <w:rsid w:val="00403F44"/>
    <w:rsid w:val="004041C0"/>
    <w:rsid w:val="0040551C"/>
    <w:rsid w:val="004070FA"/>
    <w:rsid w:val="00407F90"/>
    <w:rsid w:val="0041084F"/>
    <w:rsid w:val="0041126B"/>
    <w:rsid w:val="00413248"/>
    <w:rsid w:val="00413413"/>
    <w:rsid w:val="00414F42"/>
    <w:rsid w:val="00414F6C"/>
    <w:rsid w:val="004151A6"/>
    <w:rsid w:val="00416DD3"/>
    <w:rsid w:val="0041777C"/>
    <w:rsid w:val="00420437"/>
    <w:rsid w:val="00422755"/>
    <w:rsid w:val="0042290B"/>
    <w:rsid w:val="00423BEA"/>
    <w:rsid w:val="004250D7"/>
    <w:rsid w:val="004253D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CE4"/>
    <w:rsid w:val="004421F2"/>
    <w:rsid w:val="0044279C"/>
    <w:rsid w:val="0044721B"/>
    <w:rsid w:val="004523E9"/>
    <w:rsid w:val="0045265A"/>
    <w:rsid w:val="00453CCB"/>
    <w:rsid w:val="0045455F"/>
    <w:rsid w:val="00454BDD"/>
    <w:rsid w:val="00456685"/>
    <w:rsid w:val="00456B29"/>
    <w:rsid w:val="00456FC8"/>
    <w:rsid w:val="00457BFC"/>
    <w:rsid w:val="00457C14"/>
    <w:rsid w:val="00460BDC"/>
    <w:rsid w:val="00461081"/>
    <w:rsid w:val="00461996"/>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504C"/>
    <w:rsid w:val="0047508E"/>
    <w:rsid w:val="00475230"/>
    <w:rsid w:val="00475965"/>
    <w:rsid w:val="00477DFD"/>
    <w:rsid w:val="00480E55"/>
    <w:rsid w:val="00481474"/>
    <w:rsid w:val="004822E9"/>
    <w:rsid w:val="00482DEA"/>
    <w:rsid w:val="00482F57"/>
    <w:rsid w:val="004839B2"/>
    <w:rsid w:val="00484C83"/>
    <w:rsid w:val="0048635D"/>
    <w:rsid w:val="00490DA8"/>
    <w:rsid w:val="00491FDC"/>
    <w:rsid w:val="00492F72"/>
    <w:rsid w:val="00492F88"/>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6EAD"/>
    <w:rsid w:val="004E1B6C"/>
    <w:rsid w:val="004E23A6"/>
    <w:rsid w:val="004E4FB2"/>
    <w:rsid w:val="004E5941"/>
    <w:rsid w:val="004E5965"/>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505476"/>
    <w:rsid w:val="005059E4"/>
    <w:rsid w:val="00505AC5"/>
    <w:rsid w:val="00511392"/>
    <w:rsid w:val="0051215E"/>
    <w:rsid w:val="00512513"/>
    <w:rsid w:val="00514369"/>
    <w:rsid w:val="005148F1"/>
    <w:rsid w:val="0051515F"/>
    <w:rsid w:val="005153CF"/>
    <w:rsid w:val="005153D0"/>
    <w:rsid w:val="00515DE9"/>
    <w:rsid w:val="005167B5"/>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3783"/>
    <w:rsid w:val="00534609"/>
    <w:rsid w:val="0053473F"/>
    <w:rsid w:val="0053485D"/>
    <w:rsid w:val="005348C5"/>
    <w:rsid w:val="005400E7"/>
    <w:rsid w:val="00540F06"/>
    <w:rsid w:val="005411B6"/>
    <w:rsid w:val="00544FEA"/>
    <w:rsid w:val="0054541F"/>
    <w:rsid w:val="005454D7"/>
    <w:rsid w:val="00545A14"/>
    <w:rsid w:val="0054617B"/>
    <w:rsid w:val="00546274"/>
    <w:rsid w:val="0054694E"/>
    <w:rsid w:val="00547DA9"/>
    <w:rsid w:val="005503BD"/>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5DF"/>
    <w:rsid w:val="00571E96"/>
    <w:rsid w:val="00573A99"/>
    <w:rsid w:val="00573DC1"/>
    <w:rsid w:val="0057657E"/>
    <w:rsid w:val="005779D8"/>
    <w:rsid w:val="0058233C"/>
    <w:rsid w:val="00582596"/>
    <w:rsid w:val="00582A5C"/>
    <w:rsid w:val="00582AF3"/>
    <w:rsid w:val="00582E90"/>
    <w:rsid w:val="005838AB"/>
    <w:rsid w:val="005839F0"/>
    <w:rsid w:val="00586FC3"/>
    <w:rsid w:val="0058790C"/>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A71"/>
    <w:rsid w:val="005B2E86"/>
    <w:rsid w:val="005B39FC"/>
    <w:rsid w:val="005B4FE6"/>
    <w:rsid w:val="005B54A4"/>
    <w:rsid w:val="005B5BF3"/>
    <w:rsid w:val="005B7C57"/>
    <w:rsid w:val="005C0737"/>
    <w:rsid w:val="005C0E56"/>
    <w:rsid w:val="005C1565"/>
    <w:rsid w:val="005C1ED2"/>
    <w:rsid w:val="005C2CF7"/>
    <w:rsid w:val="005C4433"/>
    <w:rsid w:val="005C4601"/>
    <w:rsid w:val="005C653F"/>
    <w:rsid w:val="005C7663"/>
    <w:rsid w:val="005C7C12"/>
    <w:rsid w:val="005D00E5"/>
    <w:rsid w:val="005D0190"/>
    <w:rsid w:val="005D1332"/>
    <w:rsid w:val="005D1D3A"/>
    <w:rsid w:val="005D1D90"/>
    <w:rsid w:val="005D213A"/>
    <w:rsid w:val="005D2A61"/>
    <w:rsid w:val="005D3F59"/>
    <w:rsid w:val="005D4AAE"/>
    <w:rsid w:val="005E086D"/>
    <w:rsid w:val="005E0AF6"/>
    <w:rsid w:val="005E2290"/>
    <w:rsid w:val="005E2630"/>
    <w:rsid w:val="005E2A6E"/>
    <w:rsid w:val="005E2E81"/>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1A10"/>
    <w:rsid w:val="00602833"/>
    <w:rsid w:val="00602C9C"/>
    <w:rsid w:val="00602EE2"/>
    <w:rsid w:val="00603DA5"/>
    <w:rsid w:val="00604D4B"/>
    <w:rsid w:val="00605028"/>
    <w:rsid w:val="006054FB"/>
    <w:rsid w:val="00605547"/>
    <w:rsid w:val="0060673F"/>
    <w:rsid w:val="00607262"/>
    <w:rsid w:val="006072CA"/>
    <w:rsid w:val="00610B91"/>
    <w:rsid w:val="00611BE8"/>
    <w:rsid w:val="00614C6B"/>
    <w:rsid w:val="00616F9B"/>
    <w:rsid w:val="0062003B"/>
    <w:rsid w:val="006206C9"/>
    <w:rsid w:val="0062079A"/>
    <w:rsid w:val="006218BC"/>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135F"/>
    <w:rsid w:val="00641CBF"/>
    <w:rsid w:val="00641E4C"/>
    <w:rsid w:val="0064212D"/>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C42"/>
    <w:rsid w:val="006566B3"/>
    <w:rsid w:val="0065715F"/>
    <w:rsid w:val="0065733D"/>
    <w:rsid w:val="00660396"/>
    <w:rsid w:val="00660400"/>
    <w:rsid w:val="00660D1C"/>
    <w:rsid w:val="00662278"/>
    <w:rsid w:val="00662444"/>
    <w:rsid w:val="00662F6A"/>
    <w:rsid w:val="00663433"/>
    <w:rsid w:val="00664742"/>
    <w:rsid w:val="006651F5"/>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556"/>
    <w:rsid w:val="00687E73"/>
    <w:rsid w:val="006900F8"/>
    <w:rsid w:val="006909A3"/>
    <w:rsid w:val="006912EC"/>
    <w:rsid w:val="00694B45"/>
    <w:rsid w:val="0069580A"/>
    <w:rsid w:val="00696A14"/>
    <w:rsid w:val="00696DD6"/>
    <w:rsid w:val="0069700D"/>
    <w:rsid w:val="006A081C"/>
    <w:rsid w:val="006A09D0"/>
    <w:rsid w:val="006A16D7"/>
    <w:rsid w:val="006A29B3"/>
    <w:rsid w:val="006A2DFF"/>
    <w:rsid w:val="006A359C"/>
    <w:rsid w:val="006A3D2D"/>
    <w:rsid w:val="006A3E2C"/>
    <w:rsid w:val="006A42C5"/>
    <w:rsid w:val="006A5043"/>
    <w:rsid w:val="006A50AA"/>
    <w:rsid w:val="006A770E"/>
    <w:rsid w:val="006A789A"/>
    <w:rsid w:val="006A7D31"/>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4B81"/>
    <w:rsid w:val="006C630C"/>
    <w:rsid w:val="006C6A86"/>
    <w:rsid w:val="006C6EE4"/>
    <w:rsid w:val="006D078D"/>
    <w:rsid w:val="006D0CFA"/>
    <w:rsid w:val="006D0F2A"/>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6CB"/>
    <w:rsid w:val="006E5B74"/>
    <w:rsid w:val="006E5D42"/>
    <w:rsid w:val="006E6F51"/>
    <w:rsid w:val="006F0F5D"/>
    <w:rsid w:val="006F2077"/>
    <w:rsid w:val="006F26C2"/>
    <w:rsid w:val="006F28B1"/>
    <w:rsid w:val="006F31E6"/>
    <w:rsid w:val="006F3A90"/>
    <w:rsid w:val="006F4A84"/>
    <w:rsid w:val="006F5707"/>
    <w:rsid w:val="006F5F18"/>
    <w:rsid w:val="006F6018"/>
    <w:rsid w:val="006F6104"/>
    <w:rsid w:val="006F637A"/>
    <w:rsid w:val="006F6815"/>
    <w:rsid w:val="006F6FE5"/>
    <w:rsid w:val="006F725A"/>
    <w:rsid w:val="006F7D4D"/>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659"/>
    <w:rsid w:val="00716A71"/>
    <w:rsid w:val="00717443"/>
    <w:rsid w:val="00717D59"/>
    <w:rsid w:val="0072012A"/>
    <w:rsid w:val="00721561"/>
    <w:rsid w:val="00721804"/>
    <w:rsid w:val="00724042"/>
    <w:rsid w:val="007245B1"/>
    <w:rsid w:val="00724DA1"/>
    <w:rsid w:val="00725124"/>
    <w:rsid w:val="00726859"/>
    <w:rsid w:val="00726FE1"/>
    <w:rsid w:val="0072726D"/>
    <w:rsid w:val="007277F7"/>
    <w:rsid w:val="0073024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B3B"/>
    <w:rsid w:val="007439D9"/>
    <w:rsid w:val="007451BD"/>
    <w:rsid w:val="00746B0B"/>
    <w:rsid w:val="0074752B"/>
    <w:rsid w:val="00751623"/>
    <w:rsid w:val="007516C9"/>
    <w:rsid w:val="00753511"/>
    <w:rsid w:val="00753ED8"/>
    <w:rsid w:val="0075415F"/>
    <w:rsid w:val="007548FD"/>
    <w:rsid w:val="00754D8A"/>
    <w:rsid w:val="007573B0"/>
    <w:rsid w:val="00757DE9"/>
    <w:rsid w:val="00761063"/>
    <w:rsid w:val="00762131"/>
    <w:rsid w:val="00762A75"/>
    <w:rsid w:val="00763345"/>
    <w:rsid w:val="00763E1A"/>
    <w:rsid w:val="00764329"/>
    <w:rsid w:val="00765CA3"/>
    <w:rsid w:val="0076606C"/>
    <w:rsid w:val="0076769B"/>
    <w:rsid w:val="00770E6A"/>
    <w:rsid w:val="00771690"/>
    <w:rsid w:val="00771810"/>
    <w:rsid w:val="00772D4E"/>
    <w:rsid w:val="00773524"/>
    <w:rsid w:val="00774E10"/>
    <w:rsid w:val="00775469"/>
    <w:rsid w:val="00780973"/>
    <w:rsid w:val="00783489"/>
    <w:rsid w:val="00784D64"/>
    <w:rsid w:val="00784EF4"/>
    <w:rsid w:val="00785705"/>
    <w:rsid w:val="00785D56"/>
    <w:rsid w:val="00786A27"/>
    <w:rsid w:val="00787B2B"/>
    <w:rsid w:val="00787DA9"/>
    <w:rsid w:val="00791EE1"/>
    <w:rsid w:val="00791FD4"/>
    <w:rsid w:val="00792F6B"/>
    <w:rsid w:val="00793119"/>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6C"/>
    <w:rsid w:val="007A51CB"/>
    <w:rsid w:val="007A7D54"/>
    <w:rsid w:val="007B0581"/>
    <w:rsid w:val="007B066C"/>
    <w:rsid w:val="007B095C"/>
    <w:rsid w:val="007B0BFC"/>
    <w:rsid w:val="007B0C2D"/>
    <w:rsid w:val="007B449F"/>
    <w:rsid w:val="007B4F45"/>
    <w:rsid w:val="007B5541"/>
    <w:rsid w:val="007B5666"/>
    <w:rsid w:val="007B5895"/>
    <w:rsid w:val="007B59CC"/>
    <w:rsid w:val="007B7697"/>
    <w:rsid w:val="007B7E3B"/>
    <w:rsid w:val="007C05BE"/>
    <w:rsid w:val="007C0AEA"/>
    <w:rsid w:val="007C0B44"/>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3A5C"/>
    <w:rsid w:val="007D3AD2"/>
    <w:rsid w:val="007D5790"/>
    <w:rsid w:val="007D5DE0"/>
    <w:rsid w:val="007D6BD3"/>
    <w:rsid w:val="007D6CF3"/>
    <w:rsid w:val="007D7914"/>
    <w:rsid w:val="007D7F09"/>
    <w:rsid w:val="007E1D24"/>
    <w:rsid w:val="007E1F02"/>
    <w:rsid w:val="007E38DC"/>
    <w:rsid w:val="007E4627"/>
    <w:rsid w:val="007E5045"/>
    <w:rsid w:val="007E572F"/>
    <w:rsid w:val="007E644D"/>
    <w:rsid w:val="007E6727"/>
    <w:rsid w:val="007E6B84"/>
    <w:rsid w:val="007F09F6"/>
    <w:rsid w:val="007F0C5F"/>
    <w:rsid w:val="007F104E"/>
    <w:rsid w:val="007F3D07"/>
    <w:rsid w:val="007F4BF2"/>
    <w:rsid w:val="007F6053"/>
    <w:rsid w:val="007F625E"/>
    <w:rsid w:val="007F6624"/>
    <w:rsid w:val="007F6D71"/>
    <w:rsid w:val="007F75A9"/>
    <w:rsid w:val="007F75F9"/>
    <w:rsid w:val="007F786C"/>
    <w:rsid w:val="008019BF"/>
    <w:rsid w:val="00801DEF"/>
    <w:rsid w:val="008050D1"/>
    <w:rsid w:val="008056AD"/>
    <w:rsid w:val="00805B6D"/>
    <w:rsid w:val="00805C72"/>
    <w:rsid w:val="008071F8"/>
    <w:rsid w:val="00807502"/>
    <w:rsid w:val="00810080"/>
    <w:rsid w:val="00810412"/>
    <w:rsid w:val="00810C49"/>
    <w:rsid w:val="00811CE9"/>
    <w:rsid w:val="00813815"/>
    <w:rsid w:val="00813AAA"/>
    <w:rsid w:val="00813E60"/>
    <w:rsid w:val="008145F1"/>
    <w:rsid w:val="00815303"/>
    <w:rsid w:val="00815B37"/>
    <w:rsid w:val="008200FE"/>
    <w:rsid w:val="00820827"/>
    <w:rsid w:val="008216A5"/>
    <w:rsid w:val="008216A8"/>
    <w:rsid w:val="00822FC8"/>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668A"/>
    <w:rsid w:val="00866D13"/>
    <w:rsid w:val="00867209"/>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2FB4"/>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A017C"/>
    <w:rsid w:val="008A14A5"/>
    <w:rsid w:val="008A3E8D"/>
    <w:rsid w:val="008A4B64"/>
    <w:rsid w:val="008A5FC2"/>
    <w:rsid w:val="008A612E"/>
    <w:rsid w:val="008A615C"/>
    <w:rsid w:val="008A6CAF"/>
    <w:rsid w:val="008A7746"/>
    <w:rsid w:val="008A7BAD"/>
    <w:rsid w:val="008B0076"/>
    <w:rsid w:val="008B12E8"/>
    <w:rsid w:val="008B1AFC"/>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71F"/>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B83"/>
    <w:rsid w:val="008E72BE"/>
    <w:rsid w:val="008E7C2F"/>
    <w:rsid w:val="008F069F"/>
    <w:rsid w:val="008F1710"/>
    <w:rsid w:val="008F2012"/>
    <w:rsid w:val="008F22C6"/>
    <w:rsid w:val="008F364F"/>
    <w:rsid w:val="008F3C35"/>
    <w:rsid w:val="008F3FFF"/>
    <w:rsid w:val="008F4632"/>
    <w:rsid w:val="008F5199"/>
    <w:rsid w:val="008F57DF"/>
    <w:rsid w:val="008F796D"/>
    <w:rsid w:val="008F7B5F"/>
    <w:rsid w:val="008F7E5A"/>
    <w:rsid w:val="009002D7"/>
    <w:rsid w:val="00902B50"/>
    <w:rsid w:val="00903FA4"/>
    <w:rsid w:val="009040DC"/>
    <w:rsid w:val="00904163"/>
    <w:rsid w:val="0090461E"/>
    <w:rsid w:val="00905289"/>
    <w:rsid w:val="00905AF6"/>
    <w:rsid w:val="0090707D"/>
    <w:rsid w:val="00907689"/>
    <w:rsid w:val="00911018"/>
    <w:rsid w:val="00911A99"/>
    <w:rsid w:val="00912A55"/>
    <w:rsid w:val="00914714"/>
    <w:rsid w:val="009148FB"/>
    <w:rsid w:val="00914A56"/>
    <w:rsid w:val="00914E43"/>
    <w:rsid w:val="00916C1E"/>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4135"/>
    <w:rsid w:val="00944589"/>
    <w:rsid w:val="00944FF2"/>
    <w:rsid w:val="00946BE1"/>
    <w:rsid w:val="00950269"/>
    <w:rsid w:val="00950987"/>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722D"/>
    <w:rsid w:val="00970AC9"/>
    <w:rsid w:val="00970BCB"/>
    <w:rsid w:val="009718A8"/>
    <w:rsid w:val="00972551"/>
    <w:rsid w:val="00972DE6"/>
    <w:rsid w:val="0097326D"/>
    <w:rsid w:val="00974426"/>
    <w:rsid w:val="00974E35"/>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A2F19"/>
    <w:rsid w:val="009A33ED"/>
    <w:rsid w:val="009A42BB"/>
    <w:rsid w:val="009A46CB"/>
    <w:rsid w:val="009A69C6"/>
    <w:rsid w:val="009A7475"/>
    <w:rsid w:val="009A7BCC"/>
    <w:rsid w:val="009A7D56"/>
    <w:rsid w:val="009A7F22"/>
    <w:rsid w:val="009B0A8E"/>
    <w:rsid w:val="009B0D5E"/>
    <w:rsid w:val="009B14DF"/>
    <w:rsid w:val="009B1F03"/>
    <w:rsid w:val="009B299F"/>
    <w:rsid w:val="009B2E9A"/>
    <w:rsid w:val="009B2FC9"/>
    <w:rsid w:val="009B361E"/>
    <w:rsid w:val="009B3824"/>
    <w:rsid w:val="009B467E"/>
    <w:rsid w:val="009B6109"/>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2717"/>
    <w:rsid w:val="009D3232"/>
    <w:rsid w:val="009D4075"/>
    <w:rsid w:val="009D432A"/>
    <w:rsid w:val="009D4AB3"/>
    <w:rsid w:val="009D50D5"/>
    <w:rsid w:val="009D5FE5"/>
    <w:rsid w:val="009D6B26"/>
    <w:rsid w:val="009D7624"/>
    <w:rsid w:val="009D7BD3"/>
    <w:rsid w:val="009E026F"/>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F46"/>
    <w:rsid w:val="00A0031F"/>
    <w:rsid w:val="00A0095C"/>
    <w:rsid w:val="00A01947"/>
    <w:rsid w:val="00A01E8F"/>
    <w:rsid w:val="00A01EA7"/>
    <w:rsid w:val="00A02620"/>
    <w:rsid w:val="00A02665"/>
    <w:rsid w:val="00A02AA5"/>
    <w:rsid w:val="00A0306E"/>
    <w:rsid w:val="00A03EF1"/>
    <w:rsid w:val="00A0502E"/>
    <w:rsid w:val="00A0559B"/>
    <w:rsid w:val="00A06F09"/>
    <w:rsid w:val="00A1058D"/>
    <w:rsid w:val="00A1113E"/>
    <w:rsid w:val="00A112BE"/>
    <w:rsid w:val="00A11362"/>
    <w:rsid w:val="00A12940"/>
    <w:rsid w:val="00A12B34"/>
    <w:rsid w:val="00A12D68"/>
    <w:rsid w:val="00A1320F"/>
    <w:rsid w:val="00A13CD0"/>
    <w:rsid w:val="00A14788"/>
    <w:rsid w:val="00A14C1F"/>
    <w:rsid w:val="00A168F1"/>
    <w:rsid w:val="00A16A9E"/>
    <w:rsid w:val="00A2140A"/>
    <w:rsid w:val="00A21F0D"/>
    <w:rsid w:val="00A22DF3"/>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6163"/>
    <w:rsid w:val="00A4628B"/>
    <w:rsid w:val="00A4682A"/>
    <w:rsid w:val="00A470CD"/>
    <w:rsid w:val="00A473F5"/>
    <w:rsid w:val="00A47434"/>
    <w:rsid w:val="00A47E28"/>
    <w:rsid w:val="00A514A0"/>
    <w:rsid w:val="00A52426"/>
    <w:rsid w:val="00A5248C"/>
    <w:rsid w:val="00A5486C"/>
    <w:rsid w:val="00A57B01"/>
    <w:rsid w:val="00A57B3E"/>
    <w:rsid w:val="00A60637"/>
    <w:rsid w:val="00A60B96"/>
    <w:rsid w:val="00A62038"/>
    <w:rsid w:val="00A63027"/>
    <w:rsid w:val="00A631CC"/>
    <w:rsid w:val="00A65B75"/>
    <w:rsid w:val="00A65EFB"/>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5A31"/>
    <w:rsid w:val="00A969AD"/>
    <w:rsid w:val="00AA09E8"/>
    <w:rsid w:val="00AA17D7"/>
    <w:rsid w:val="00AA3A30"/>
    <w:rsid w:val="00AA5842"/>
    <w:rsid w:val="00AA6284"/>
    <w:rsid w:val="00AA654C"/>
    <w:rsid w:val="00AA7E08"/>
    <w:rsid w:val="00AB22BF"/>
    <w:rsid w:val="00AB2A7F"/>
    <w:rsid w:val="00AB2B2E"/>
    <w:rsid w:val="00AB2DB9"/>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4C4D"/>
    <w:rsid w:val="00AE5587"/>
    <w:rsid w:val="00AE57BE"/>
    <w:rsid w:val="00AF019B"/>
    <w:rsid w:val="00AF0AAA"/>
    <w:rsid w:val="00AF113C"/>
    <w:rsid w:val="00AF169D"/>
    <w:rsid w:val="00AF182B"/>
    <w:rsid w:val="00AF2014"/>
    <w:rsid w:val="00AF3446"/>
    <w:rsid w:val="00AF3C40"/>
    <w:rsid w:val="00AF42EA"/>
    <w:rsid w:val="00AF4A1A"/>
    <w:rsid w:val="00AF4D9C"/>
    <w:rsid w:val="00AF511D"/>
    <w:rsid w:val="00AF7904"/>
    <w:rsid w:val="00AF7AB5"/>
    <w:rsid w:val="00AF7C91"/>
    <w:rsid w:val="00B00097"/>
    <w:rsid w:val="00B000F6"/>
    <w:rsid w:val="00B0038D"/>
    <w:rsid w:val="00B00D38"/>
    <w:rsid w:val="00B01DF3"/>
    <w:rsid w:val="00B0200D"/>
    <w:rsid w:val="00B02097"/>
    <w:rsid w:val="00B02298"/>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D32"/>
    <w:rsid w:val="00B246F0"/>
    <w:rsid w:val="00B258D3"/>
    <w:rsid w:val="00B2602F"/>
    <w:rsid w:val="00B315AF"/>
    <w:rsid w:val="00B31C79"/>
    <w:rsid w:val="00B32A00"/>
    <w:rsid w:val="00B3441B"/>
    <w:rsid w:val="00B36209"/>
    <w:rsid w:val="00B404D6"/>
    <w:rsid w:val="00B426B3"/>
    <w:rsid w:val="00B42D3E"/>
    <w:rsid w:val="00B434AF"/>
    <w:rsid w:val="00B43A0B"/>
    <w:rsid w:val="00B4413E"/>
    <w:rsid w:val="00B454AE"/>
    <w:rsid w:val="00B4550A"/>
    <w:rsid w:val="00B45840"/>
    <w:rsid w:val="00B4664A"/>
    <w:rsid w:val="00B46774"/>
    <w:rsid w:val="00B46B29"/>
    <w:rsid w:val="00B50E97"/>
    <w:rsid w:val="00B527D5"/>
    <w:rsid w:val="00B5284D"/>
    <w:rsid w:val="00B53BD0"/>
    <w:rsid w:val="00B56E9F"/>
    <w:rsid w:val="00B57CF3"/>
    <w:rsid w:val="00B57FCD"/>
    <w:rsid w:val="00B60000"/>
    <w:rsid w:val="00B60991"/>
    <w:rsid w:val="00B61B9F"/>
    <w:rsid w:val="00B63486"/>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653E"/>
    <w:rsid w:val="00B86ED3"/>
    <w:rsid w:val="00B90733"/>
    <w:rsid w:val="00B90809"/>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6475"/>
    <w:rsid w:val="00BC77B3"/>
    <w:rsid w:val="00BC7EB3"/>
    <w:rsid w:val="00BD0D52"/>
    <w:rsid w:val="00BD1040"/>
    <w:rsid w:val="00BD1E35"/>
    <w:rsid w:val="00BD379F"/>
    <w:rsid w:val="00BD37A7"/>
    <w:rsid w:val="00BD454B"/>
    <w:rsid w:val="00BD516B"/>
    <w:rsid w:val="00BD59B6"/>
    <w:rsid w:val="00BD6C97"/>
    <w:rsid w:val="00BD720B"/>
    <w:rsid w:val="00BD7A53"/>
    <w:rsid w:val="00BD7C7C"/>
    <w:rsid w:val="00BE062D"/>
    <w:rsid w:val="00BE08F8"/>
    <w:rsid w:val="00BE09CA"/>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5119"/>
    <w:rsid w:val="00BF645E"/>
    <w:rsid w:val="00BF69B4"/>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27E1"/>
    <w:rsid w:val="00C455AD"/>
    <w:rsid w:val="00C45FF9"/>
    <w:rsid w:val="00C46E14"/>
    <w:rsid w:val="00C47F62"/>
    <w:rsid w:val="00C50D6E"/>
    <w:rsid w:val="00C51FFB"/>
    <w:rsid w:val="00C53B8C"/>
    <w:rsid w:val="00C53E9E"/>
    <w:rsid w:val="00C551DB"/>
    <w:rsid w:val="00C55BA2"/>
    <w:rsid w:val="00C567E7"/>
    <w:rsid w:val="00C56A5A"/>
    <w:rsid w:val="00C5752F"/>
    <w:rsid w:val="00C57782"/>
    <w:rsid w:val="00C608B0"/>
    <w:rsid w:val="00C609B4"/>
    <w:rsid w:val="00C63636"/>
    <w:rsid w:val="00C63F4D"/>
    <w:rsid w:val="00C64686"/>
    <w:rsid w:val="00C64906"/>
    <w:rsid w:val="00C64E8C"/>
    <w:rsid w:val="00C6664C"/>
    <w:rsid w:val="00C66A52"/>
    <w:rsid w:val="00C6724C"/>
    <w:rsid w:val="00C705BE"/>
    <w:rsid w:val="00C7112B"/>
    <w:rsid w:val="00C722CD"/>
    <w:rsid w:val="00C725EE"/>
    <w:rsid w:val="00C755D4"/>
    <w:rsid w:val="00C75761"/>
    <w:rsid w:val="00C76AC3"/>
    <w:rsid w:val="00C77512"/>
    <w:rsid w:val="00C801A6"/>
    <w:rsid w:val="00C801DE"/>
    <w:rsid w:val="00C8293C"/>
    <w:rsid w:val="00C84545"/>
    <w:rsid w:val="00C84701"/>
    <w:rsid w:val="00C8583C"/>
    <w:rsid w:val="00C863A5"/>
    <w:rsid w:val="00C86A7F"/>
    <w:rsid w:val="00C86F39"/>
    <w:rsid w:val="00C874C7"/>
    <w:rsid w:val="00C90843"/>
    <w:rsid w:val="00C9182A"/>
    <w:rsid w:val="00C921C0"/>
    <w:rsid w:val="00C924BE"/>
    <w:rsid w:val="00C9361E"/>
    <w:rsid w:val="00C93740"/>
    <w:rsid w:val="00C93C95"/>
    <w:rsid w:val="00C9479E"/>
    <w:rsid w:val="00C94FA6"/>
    <w:rsid w:val="00C9735F"/>
    <w:rsid w:val="00C974A0"/>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B7D98"/>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1D4B"/>
    <w:rsid w:val="00CD21E8"/>
    <w:rsid w:val="00CD4864"/>
    <w:rsid w:val="00CD4A43"/>
    <w:rsid w:val="00CD6627"/>
    <w:rsid w:val="00CD667C"/>
    <w:rsid w:val="00CD6EE3"/>
    <w:rsid w:val="00CD7B0B"/>
    <w:rsid w:val="00CE2ECA"/>
    <w:rsid w:val="00CE2F89"/>
    <w:rsid w:val="00CE42A7"/>
    <w:rsid w:val="00CE547B"/>
    <w:rsid w:val="00CE667F"/>
    <w:rsid w:val="00CF1CE7"/>
    <w:rsid w:val="00CF232A"/>
    <w:rsid w:val="00CF28F6"/>
    <w:rsid w:val="00CF2C35"/>
    <w:rsid w:val="00CF2FBA"/>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EFD"/>
    <w:rsid w:val="00D04472"/>
    <w:rsid w:val="00D04F7A"/>
    <w:rsid w:val="00D06015"/>
    <w:rsid w:val="00D0688F"/>
    <w:rsid w:val="00D10362"/>
    <w:rsid w:val="00D104FF"/>
    <w:rsid w:val="00D1054D"/>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43B7"/>
    <w:rsid w:val="00D260B3"/>
    <w:rsid w:val="00D27933"/>
    <w:rsid w:val="00D30804"/>
    <w:rsid w:val="00D31D6E"/>
    <w:rsid w:val="00D32C18"/>
    <w:rsid w:val="00D32FF1"/>
    <w:rsid w:val="00D332F7"/>
    <w:rsid w:val="00D33DA8"/>
    <w:rsid w:val="00D369CF"/>
    <w:rsid w:val="00D36D3E"/>
    <w:rsid w:val="00D36D46"/>
    <w:rsid w:val="00D4041C"/>
    <w:rsid w:val="00D40D4A"/>
    <w:rsid w:val="00D41A22"/>
    <w:rsid w:val="00D41A83"/>
    <w:rsid w:val="00D44491"/>
    <w:rsid w:val="00D45300"/>
    <w:rsid w:val="00D45A15"/>
    <w:rsid w:val="00D45D9B"/>
    <w:rsid w:val="00D47BA5"/>
    <w:rsid w:val="00D50223"/>
    <w:rsid w:val="00D513F0"/>
    <w:rsid w:val="00D519E3"/>
    <w:rsid w:val="00D51D57"/>
    <w:rsid w:val="00D5371F"/>
    <w:rsid w:val="00D54172"/>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2568"/>
    <w:rsid w:val="00D7266B"/>
    <w:rsid w:val="00D72673"/>
    <w:rsid w:val="00D74178"/>
    <w:rsid w:val="00D75572"/>
    <w:rsid w:val="00D75BD3"/>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368A"/>
    <w:rsid w:val="00DA4E55"/>
    <w:rsid w:val="00DA5732"/>
    <w:rsid w:val="00DA5FC5"/>
    <w:rsid w:val="00DA631C"/>
    <w:rsid w:val="00DA7941"/>
    <w:rsid w:val="00DA7ED7"/>
    <w:rsid w:val="00DA7EF6"/>
    <w:rsid w:val="00DB04F3"/>
    <w:rsid w:val="00DB069B"/>
    <w:rsid w:val="00DB0B26"/>
    <w:rsid w:val="00DB24DB"/>
    <w:rsid w:val="00DB3ED5"/>
    <w:rsid w:val="00DB4283"/>
    <w:rsid w:val="00DB6C56"/>
    <w:rsid w:val="00DC0483"/>
    <w:rsid w:val="00DC11FA"/>
    <w:rsid w:val="00DC19C7"/>
    <w:rsid w:val="00DC378B"/>
    <w:rsid w:val="00DC3BCF"/>
    <w:rsid w:val="00DC5137"/>
    <w:rsid w:val="00DC5726"/>
    <w:rsid w:val="00DC70F0"/>
    <w:rsid w:val="00DC74BC"/>
    <w:rsid w:val="00DD0969"/>
    <w:rsid w:val="00DD0FFC"/>
    <w:rsid w:val="00DD1BBF"/>
    <w:rsid w:val="00DD317F"/>
    <w:rsid w:val="00DD3CCC"/>
    <w:rsid w:val="00DE0468"/>
    <w:rsid w:val="00DE1410"/>
    <w:rsid w:val="00DE251D"/>
    <w:rsid w:val="00DE3381"/>
    <w:rsid w:val="00DE3CB6"/>
    <w:rsid w:val="00DE3E6C"/>
    <w:rsid w:val="00DE3FA7"/>
    <w:rsid w:val="00DE4CD0"/>
    <w:rsid w:val="00DE5C39"/>
    <w:rsid w:val="00DE617F"/>
    <w:rsid w:val="00DE68F8"/>
    <w:rsid w:val="00DF1752"/>
    <w:rsid w:val="00DF2B00"/>
    <w:rsid w:val="00DF32AB"/>
    <w:rsid w:val="00DF37A1"/>
    <w:rsid w:val="00DF3FD0"/>
    <w:rsid w:val="00DF4EC3"/>
    <w:rsid w:val="00DF5814"/>
    <w:rsid w:val="00DF5EB3"/>
    <w:rsid w:val="00DF604A"/>
    <w:rsid w:val="00DF658E"/>
    <w:rsid w:val="00DF72FC"/>
    <w:rsid w:val="00E00E9A"/>
    <w:rsid w:val="00E03B76"/>
    <w:rsid w:val="00E058E7"/>
    <w:rsid w:val="00E05B3B"/>
    <w:rsid w:val="00E06203"/>
    <w:rsid w:val="00E06279"/>
    <w:rsid w:val="00E0682B"/>
    <w:rsid w:val="00E114EC"/>
    <w:rsid w:val="00E11D33"/>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2C2F"/>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61D50"/>
    <w:rsid w:val="00E64379"/>
    <w:rsid w:val="00E6462A"/>
    <w:rsid w:val="00E650E4"/>
    <w:rsid w:val="00E655CB"/>
    <w:rsid w:val="00E659A3"/>
    <w:rsid w:val="00E65A23"/>
    <w:rsid w:val="00E664BB"/>
    <w:rsid w:val="00E67065"/>
    <w:rsid w:val="00E67905"/>
    <w:rsid w:val="00E70C6F"/>
    <w:rsid w:val="00E70DED"/>
    <w:rsid w:val="00E71B4C"/>
    <w:rsid w:val="00E723C9"/>
    <w:rsid w:val="00E7264C"/>
    <w:rsid w:val="00E738F5"/>
    <w:rsid w:val="00E73BE5"/>
    <w:rsid w:val="00E748E4"/>
    <w:rsid w:val="00E749DC"/>
    <w:rsid w:val="00E7562D"/>
    <w:rsid w:val="00E76BB7"/>
    <w:rsid w:val="00E77200"/>
    <w:rsid w:val="00E774C5"/>
    <w:rsid w:val="00E77E5F"/>
    <w:rsid w:val="00E804AF"/>
    <w:rsid w:val="00E81100"/>
    <w:rsid w:val="00E828F6"/>
    <w:rsid w:val="00E845C9"/>
    <w:rsid w:val="00E85C22"/>
    <w:rsid w:val="00E860EC"/>
    <w:rsid w:val="00E86165"/>
    <w:rsid w:val="00E862C3"/>
    <w:rsid w:val="00E86871"/>
    <w:rsid w:val="00E86CE1"/>
    <w:rsid w:val="00E90A34"/>
    <w:rsid w:val="00E91123"/>
    <w:rsid w:val="00E91DBC"/>
    <w:rsid w:val="00E921A3"/>
    <w:rsid w:val="00E9529B"/>
    <w:rsid w:val="00E96427"/>
    <w:rsid w:val="00E97547"/>
    <w:rsid w:val="00EA01E9"/>
    <w:rsid w:val="00EA12F5"/>
    <w:rsid w:val="00EA1664"/>
    <w:rsid w:val="00EA2D30"/>
    <w:rsid w:val="00EA2D42"/>
    <w:rsid w:val="00EA4B97"/>
    <w:rsid w:val="00EA4F46"/>
    <w:rsid w:val="00EA5933"/>
    <w:rsid w:val="00EA691A"/>
    <w:rsid w:val="00EA6F94"/>
    <w:rsid w:val="00EA7189"/>
    <w:rsid w:val="00EA7E33"/>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DA"/>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470"/>
    <w:rsid w:val="00EE1743"/>
    <w:rsid w:val="00EE212A"/>
    <w:rsid w:val="00EE4419"/>
    <w:rsid w:val="00EE6547"/>
    <w:rsid w:val="00EE69D2"/>
    <w:rsid w:val="00EE7D57"/>
    <w:rsid w:val="00EF10F9"/>
    <w:rsid w:val="00EF1514"/>
    <w:rsid w:val="00EF18A3"/>
    <w:rsid w:val="00EF2B38"/>
    <w:rsid w:val="00EF37F6"/>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606"/>
    <w:rsid w:val="00F3189B"/>
    <w:rsid w:val="00F325A7"/>
    <w:rsid w:val="00F328E0"/>
    <w:rsid w:val="00F330B4"/>
    <w:rsid w:val="00F3351D"/>
    <w:rsid w:val="00F3422C"/>
    <w:rsid w:val="00F3478A"/>
    <w:rsid w:val="00F34BD1"/>
    <w:rsid w:val="00F35AC0"/>
    <w:rsid w:val="00F3666B"/>
    <w:rsid w:val="00F36AC5"/>
    <w:rsid w:val="00F36C62"/>
    <w:rsid w:val="00F36E41"/>
    <w:rsid w:val="00F3789F"/>
    <w:rsid w:val="00F40791"/>
    <w:rsid w:val="00F40C97"/>
    <w:rsid w:val="00F4172B"/>
    <w:rsid w:val="00F4203A"/>
    <w:rsid w:val="00F42A42"/>
    <w:rsid w:val="00F42FF1"/>
    <w:rsid w:val="00F435CB"/>
    <w:rsid w:val="00F43BB2"/>
    <w:rsid w:val="00F44476"/>
    <w:rsid w:val="00F454BC"/>
    <w:rsid w:val="00F454C5"/>
    <w:rsid w:val="00F45B0B"/>
    <w:rsid w:val="00F4699F"/>
    <w:rsid w:val="00F47585"/>
    <w:rsid w:val="00F51ECE"/>
    <w:rsid w:val="00F54094"/>
    <w:rsid w:val="00F56A94"/>
    <w:rsid w:val="00F60CDE"/>
    <w:rsid w:val="00F61F66"/>
    <w:rsid w:val="00F62297"/>
    <w:rsid w:val="00F6330C"/>
    <w:rsid w:val="00F6527D"/>
    <w:rsid w:val="00F657E4"/>
    <w:rsid w:val="00F65FA0"/>
    <w:rsid w:val="00F6627C"/>
    <w:rsid w:val="00F66815"/>
    <w:rsid w:val="00F70493"/>
    <w:rsid w:val="00F70612"/>
    <w:rsid w:val="00F7087B"/>
    <w:rsid w:val="00F70A11"/>
    <w:rsid w:val="00F71390"/>
    <w:rsid w:val="00F720F5"/>
    <w:rsid w:val="00F723D8"/>
    <w:rsid w:val="00F724D4"/>
    <w:rsid w:val="00F728CE"/>
    <w:rsid w:val="00F75141"/>
    <w:rsid w:val="00F75629"/>
    <w:rsid w:val="00F757B0"/>
    <w:rsid w:val="00F761E1"/>
    <w:rsid w:val="00F76868"/>
    <w:rsid w:val="00F76A59"/>
    <w:rsid w:val="00F76CFB"/>
    <w:rsid w:val="00F76D90"/>
    <w:rsid w:val="00F8183A"/>
    <w:rsid w:val="00F8282B"/>
    <w:rsid w:val="00F82C10"/>
    <w:rsid w:val="00F83416"/>
    <w:rsid w:val="00F83DBC"/>
    <w:rsid w:val="00F84728"/>
    <w:rsid w:val="00F848C1"/>
    <w:rsid w:val="00F8493E"/>
    <w:rsid w:val="00F84CE6"/>
    <w:rsid w:val="00F84E43"/>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3BBA"/>
    <w:rsid w:val="00FA4093"/>
    <w:rsid w:val="00FA409C"/>
    <w:rsid w:val="00FA493D"/>
    <w:rsid w:val="00FA57C6"/>
    <w:rsid w:val="00FA63D2"/>
    <w:rsid w:val="00FA7420"/>
    <w:rsid w:val="00FA7EA7"/>
    <w:rsid w:val="00FB0039"/>
    <w:rsid w:val="00FB1078"/>
    <w:rsid w:val="00FB1299"/>
    <w:rsid w:val="00FB1733"/>
    <w:rsid w:val="00FB4A0A"/>
    <w:rsid w:val="00FB5860"/>
    <w:rsid w:val="00FB59B5"/>
    <w:rsid w:val="00FB7778"/>
    <w:rsid w:val="00FB7A87"/>
    <w:rsid w:val="00FC0860"/>
    <w:rsid w:val="00FC1539"/>
    <w:rsid w:val="00FC17B3"/>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2547"/>
    <w:rsid w:val="00FE28EF"/>
    <w:rsid w:val="00FE31B2"/>
    <w:rsid w:val="00FE33CE"/>
    <w:rsid w:val="00FE4306"/>
    <w:rsid w:val="00FE483B"/>
    <w:rsid w:val="00FE502E"/>
    <w:rsid w:val="00FE540C"/>
    <w:rsid w:val="00FE6B57"/>
    <w:rsid w:val="00FE6E66"/>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30"/>
        <o:r id="V:Rule9" type="connector" idref="#Łącznik prosty ze strzałką 28"/>
        <o:r id="V:Rule10" type="connector" idref="#Łącznik prosty ze strzałką 23"/>
        <o:r id="V:Rule11" type="connector" idref="#Łącznik prosty ze strzałką 27"/>
        <o:r id="V:Rule12" type="connector" idref="#Łącznik prosty ze strzałką 6"/>
        <o:r id="V:Rule13" type="connector" idref="#Łącznik prosty ze strzałką 24"/>
        <o:r id="V:Rule14" type="connector" idref="#Łącznik prosty ze strzałką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szalin.pl/pl/zit" TargetMode="External"/><Relationship Id="rId18" Type="http://schemas.openxmlformats.org/officeDocument/2006/relationships/hyperlink" Target="file:///C:\Users\Natalia\Desktop\Dokumentacja%205.2\www.rpo.wzp.pl" TargetMode="Externa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www.rpo.wzp.pl" TargetMode="Externa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koszalin.pl/pl/zit" TargetMode="External"/><Relationship Id="rId25" Type="http://schemas.openxmlformats.org/officeDocument/2006/relationships/hyperlink" Target="mailto:zit.kkbof@um.koszalin.pl" TargetMode="Externa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koszalin.pl/pl/z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wwrpo@wzp.pl"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koszalin.pl/pl/zit" TargetMode="External"/><Relationship Id="rId28"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funduszeeuropejskie.gov.pl" TargetMode="External"/><Relationship Id="rId27" Type="http://schemas.openxmlformats.org/officeDocument/2006/relationships/image" Target="media/image4.jpeg"/><Relationship Id="rId30" Type="http://schemas.openxmlformats.org/officeDocument/2006/relationships/footer" Target="footer1.xml"/><Relationship Id="rId35" Type="http://schemas.microsoft.com/office/2011/relationships/commentsExtended" Target="commentsExtended.xml"/><Relationship Id="rId8"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1C3B2-43EE-45BC-8728-70F54E96336C}">
  <ds:schemaRefs>
    <ds:schemaRef ds:uri="http://schemas.openxmlformats.org/officeDocument/2006/bibliography"/>
  </ds:schemaRefs>
</ds:datastoreItem>
</file>

<file path=customXml/itemProps2.xml><?xml version="1.0" encoding="utf-8"?>
<ds:datastoreItem xmlns:ds="http://schemas.openxmlformats.org/officeDocument/2006/customXml" ds:itemID="{EDE9AE4B-50D6-4AD5-9EEB-4E180484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42</Pages>
  <Words>17591</Words>
  <Characters>105551</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ekrawczyk</cp:lastModifiedBy>
  <cp:revision>167</cp:revision>
  <cp:lastPrinted>2016-08-29T06:51:00Z</cp:lastPrinted>
  <dcterms:created xsi:type="dcterms:W3CDTF">2016-07-01T13:39:00Z</dcterms:created>
  <dcterms:modified xsi:type="dcterms:W3CDTF">2016-08-31T12:11:00Z</dcterms:modified>
</cp:coreProperties>
</file>