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B5" w:rsidRPr="00233DEA" w:rsidRDefault="00DB0BB5" w:rsidP="00197E55">
      <w:pPr>
        <w:spacing w:after="0" w:line="340" w:lineRule="exact"/>
        <w:jc w:val="center"/>
        <w:rPr>
          <w:b/>
          <w:sz w:val="28"/>
          <w:szCs w:val="28"/>
        </w:rPr>
      </w:pPr>
      <w:r w:rsidRPr="00233DEA">
        <w:rPr>
          <w:b/>
          <w:sz w:val="28"/>
          <w:szCs w:val="28"/>
        </w:rPr>
        <w:t>Regulamin Konkursu Marszałka Województwa Zachodniopomorskiego</w:t>
      </w:r>
    </w:p>
    <w:p w:rsidR="00DB0BB5" w:rsidRDefault="00DB0BB5" w:rsidP="00197E55">
      <w:pPr>
        <w:spacing w:after="0" w:line="340" w:lineRule="exact"/>
        <w:jc w:val="center"/>
        <w:rPr>
          <w:b/>
          <w:sz w:val="28"/>
          <w:szCs w:val="28"/>
        </w:rPr>
      </w:pPr>
      <w:r w:rsidRPr="00233DEA">
        <w:rPr>
          <w:b/>
          <w:sz w:val="28"/>
          <w:szCs w:val="28"/>
        </w:rPr>
        <w:t xml:space="preserve"> „Lider ekonomii społecznej</w:t>
      </w:r>
      <w:r w:rsidR="00F4351A">
        <w:rPr>
          <w:b/>
          <w:sz w:val="28"/>
          <w:szCs w:val="28"/>
        </w:rPr>
        <w:t xml:space="preserve"> 201</w:t>
      </w:r>
      <w:r w:rsidR="00CE7490">
        <w:rPr>
          <w:b/>
          <w:sz w:val="28"/>
          <w:szCs w:val="28"/>
        </w:rPr>
        <w:t>8</w:t>
      </w:r>
      <w:r w:rsidRPr="00233DEA">
        <w:rPr>
          <w:b/>
          <w:sz w:val="28"/>
          <w:szCs w:val="28"/>
        </w:rPr>
        <w:t>”</w:t>
      </w:r>
    </w:p>
    <w:p w:rsidR="00DB0BB5" w:rsidRPr="004E6092" w:rsidRDefault="00DB0BB5" w:rsidP="00197E55">
      <w:pPr>
        <w:spacing w:after="0" w:line="340" w:lineRule="exact"/>
        <w:rPr>
          <w:b/>
        </w:rPr>
      </w:pPr>
    </w:p>
    <w:p w:rsidR="00DB0BB5" w:rsidRPr="004E6092" w:rsidRDefault="00DB0BB5" w:rsidP="00197E55">
      <w:pPr>
        <w:pStyle w:val="Tekstpodstawowy"/>
        <w:spacing w:before="0" w:line="340" w:lineRule="exact"/>
        <w:jc w:val="center"/>
        <w:rPr>
          <w:rFonts w:ascii="Calibri" w:hAnsi="Calibri" w:cs="Arial"/>
          <w:b/>
          <w:sz w:val="22"/>
          <w:szCs w:val="22"/>
        </w:rPr>
      </w:pPr>
      <w:r w:rsidRPr="004E6092">
        <w:rPr>
          <w:rFonts w:ascii="Calibri" w:hAnsi="Calibri" w:cs="Arial"/>
          <w:b/>
          <w:sz w:val="22"/>
          <w:szCs w:val="22"/>
        </w:rPr>
        <w:t>§ 1</w:t>
      </w:r>
    </w:p>
    <w:p w:rsidR="00DB0BB5" w:rsidRPr="004E6092" w:rsidRDefault="00DB0BB5" w:rsidP="00197E55">
      <w:pPr>
        <w:pStyle w:val="Tekstpodstawowy"/>
        <w:spacing w:before="0" w:line="340" w:lineRule="exact"/>
        <w:jc w:val="center"/>
        <w:rPr>
          <w:rFonts w:ascii="Calibri" w:hAnsi="Calibri" w:cs="Arial"/>
          <w:b/>
          <w:sz w:val="22"/>
          <w:szCs w:val="22"/>
        </w:rPr>
      </w:pPr>
      <w:r w:rsidRPr="004E6092">
        <w:rPr>
          <w:rFonts w:ascii="Calibri" w:hAnsi="Calibri" w:cs="Arial"/>
          <w:b/>
          <w:sz w:val="22"/>
          <w:szCs w:val="22"/>
        </w:rPr>
        <w:t>Cele</w:t>
      </w:r>
      <w:r>
        <w:rPr>
          <w:rFonts w:ascii="Calibri" w:hAnsi="Calibri" w:cs="Arial"/>
          <w:b/>
          <w:sz w:val="22"/>
          <w:szCs w:val="22"/>
        </w:rPr>
        <w:t xml:space="preserve"> K</w:t>
      </w:r>
      <w:r w:rsidRPr="004E6092">
        <w:rPr>
          <w:rFonts w:ascii="Calibri" w:hAnsi="Calibri" w:cs="Arial"/>
          <w:b/>
          <w:sz w:val="22"/>
          <w:szCs w:val="22"/>
        </w:rPr>
        <w:t>onkursu</w:t>
      </w:r>
    </w:p>
    <w:p w:rsidR="00DB0BB5" w:rsidRPr="004E6092" w:rsidRDefault="00DB0BB5" w:rsidP="00197E55">
      <w:pPr>
        <w:pStyle w:val="Tekstpodstawowy"/>
        <w:numPr>
          <w:ilvl w:val="0"/>
          <w:numId w:val="1"/>
        </w:numPr>
        <w:tabs>
          <w:tab w:val="clear" w:pos="567"/>
          <w:tab w:val="left" w:pos="426"/>
        </w:tabs>
        <w:spacing w:before="0" w:line="340" w:lineRule="exact"/>
        <w:ind w:left="426" w:hanging="426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Celami konkursu są:</w:t>
      </w:r>
    </w:p>
    <w:p w:rsidR="004C3AAE" w:rsidRDefault="004C3AAE" w:rsidP="004C3AAE">
      <w:pPr>
        <w:pStyle w:val="Tekstpodstawowy"/>
        <w:numPr>
          <w:ilvl w:val="0"/>
          <w:numId w:val="36"/>
        </w:numPr>
        <w:tabs>
          <w:tab w:val="clear" w:pos="567"/>
          <w:tab w:val="left" w:pos="993"/>
        </w:tabs>
        <w:spacing w:before="0" w:line="340" w:lineRule="exact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promowanie i upowszechnianie ekonomii społecznej w regionie,</w:t>
      </w:r>
    </w:p>
    <w:p w:rsidR="00DB0BB5" w:rsidRPr="004E6092" w:rsidRDefault="00DB0BB5" w:rsidP="004C3AAE">
      <w:pPr>
        <w:pStyle w:val="Tekstpodstawowy"/>
        <w:numPr>
          <w:ilvl w:val="0"/>
          <w:numId w:val="36"/>
        </w:numPr>
        <w:tabs>
          <w:tab w:val="clear" w:pos="567"/>
          <w:tab w:val="left" w:pos="993"/>
        </w:tabs>
        <w:spacing w:before="0" w:line="340" w:lineRule="exac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upowszechnia</w:t>
      </w:r>
      <w:r w:rsidRPr="004E6092">
        <w:rPr>
          <w:rFonts w:ascii="Calibri" w:hAnsi="Calibri" w:cs="Arial"/>
          <w:sz w:val="22"/>
          <w:szCs w:val="22"/>
        </w:rPr>
        <w:t>nie wiedzy o sposobach integracji społecznej i zawodowej w regionie,</w:t>
      </w:r>
    </w:p>
    <w:p w:rsidR="004C3AAE" w:rsidRDefault="00DB0BB5" w:rsidP="004C3AAE">
      <w:pPr>
        <w:pStyle w:val="Tekstpodstawowy"/>
        <w:numPr>
          <w:ilvl w:val="0"/>
          <w:numId w:val="36"/>
        </w:numPr>
        <w:tabs>
          <w:tab w:val="clear" w:pos="567"/>
          <w:tab w:val="left" w:pos="993"/>
        </w:tabs>
        <w:spacing w:before="0" w:line="340" w:lineRule="exact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promowanie postaw działania zgodnie z zasadami etyki i z ideą odpowiedzialności społecznej,</w:t>
      </w:r>
    </w:p>
    <w:p w:rsidR="00DB0BB5" w:rsidRPr="004C3AAE" w:rsidRDefault="00DB0BB5" w:rsidP="004C3AAE">
      <w:pPr>
        <w:pStyle w:val="Tekstpodstawowy"/>
        <w:numPr>
          <w:ilvl w:val="0"/>
          <w:numId w:val="36"/>
        </w:numPr>
        <w:tabs>
          <w:tab w:val="clear" w:pos="567"/>
          <w:tab w:val="left" w:pos="993"/>
        </w:tabs>
        <w:spacing w:before="0" w:line="340" w:lineRule="exact"/>
        <w:rPr>
          <w:rFonts w:ascii="Calibri" w:hAnsi="Calibri" w:cs="Arial"/>
          <w:sz w:val="22"/>
          <w:szCs w:val="22"/>
        </w:rPr>
      </w:pPr>
      <w:r w:rsidRPr="004C3AAE">
        <w:rPr>
          <w:rFonts w:ascii="Calibri" w:hAnsi="Calibri" w:cs="Arial"/>
          <w:sz w:val="22"/>
          <w:szCs w:val="22"/>
        </w:rPr>
        <w:t>propagowanie narzędzi i rozwiązań przeciwdziałania wykluczeniu społecznemu.</w:t>
      </w:r>
    </w:p>
    <w:p w:rsidR="00DB0BB5" w:rsidRDefault="00DB0BB5" w:rsidP="00730F1E">
      <w:pPr>
        <w:pStyle w:val="Tekstpodstawowy"/>
        <w:numPr>
          <w:ilvl w:val="0"/>
          <w:numId w:val="1"/>
        </w:numPr>
        <w:tabs>
          <w:tab w:val="clear" w:pos="567"/>
          <w:tab w:val="left" w:pos="426"/>
        </w:tabs>
        <w:spacing w:before="0" w:line="340" w:lineRule="exact"/>
        <w:ind w:left="426" w:hanging="426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 xml:space="preserve">Nagrodę otrzymują </w:t>
      </w:r>
      <w:r w:rsidR="007B50B1">
        <w:rPr>
          <w:rFonts w:ascii="Calibri" w:hAnsi="Calibri" w:cs="Arial"/>
          <w:sz w:val="22"/>
          <w:szCs w:val="22"/>
        </w:rPr>
        <w:t>osoby/</w:t>
      </w:r>
      <w:r w:rsidR="00CE7490">
        <w:rPr>
          <w:rFonts w:ascii="Calibri" w:hAnsi="Calibri" w:cs="Arial"/>
          <w:sz w:val="22"/>
          <w:szCs w:val="22"/>
        </w:rPr>
        <w:t>organiza</w:t>
      </w:r>
      <w:r w:rsidR="000C43C3">
        <w:rPr>
          <w:rFonts w:ascii="Calibri" w:hAnsi="Calibri" w:cs="Arial"/>
          <w:sz w:val="22"/>
          <w:szCs w:val="22"/>
        </w:rPr>
        <w:t>c</w:t>
      </w:r>
      <w:r w:rsidR="00CE7490">
        <w:rPr>
          <w:rFonts w:ascii="Calibri" w:hAnsi="Calibri" w:cs="Arial"/>
          <w:sz w:val="22"/>
          <w:szCs w:val="22"/>
        </w:rPr>
        <w:t>je</w:t>
      </w:r>
      <w:r w:rsidRPr="004E6092">
        <w:rPr>
          <w:rFonts w:ascii="Calibri" w:hAnsi="Calibri" w:cs="Arial"/>
          <w:sz w:val="22"/>
          <w:szCs w:val="22"/>
        </w:rPr>
        <w:t xml:space="preserve">, </w:t>
      </w:r>
      <w:r w:rsidR="007B50B1">
        <w:rPr>
          <w:rFonts w:ascii="Calibri" w:hAnsi="Calibri" w:cs="Arial"/>
          <w:sz w:val="22"/>
          <w:szCs w:val="22"/>
        </w:rPr>
        <w:t>które</w:t>
      </w:r>
      <w:r w:rsidRPr="004E6092">
        <w:rPr>
          <w:rFonts w:ascii="Calibri" w:hAnsi="Calibri" w:cs="Arial"/>
          <w:sz w:val="22"/>
          <w:szCs w:val="22"/>
        </w:rPr>
        <w:t xml:space="preserve"> swoimi działaniami, najpełniej realizują cele konkursu i w sposób szczególny przyczyniają się do wspierania ekonomii społecznej na terenie Województwa Zachodniopomorskiego.</w:t>
      </w:r>
    </w:p>
    <w:p w:rsidR="007B50B1" w:rsidRPr="004E6092" w:rsidRDefault="007B50B1" w:rsidP="00730F1E">
      <w:pPr>
        <w:pStyle w:val="Tekstpodstawowy"/>
        <w:numPr>
          <w:ilvl w:val="0"/>
          <w:numId w:val="1"/>
        </w:numPr>
        <w:tabs>
          <w:tab w:val="clear" w:pos="567"/>
          <w:tab w:val="left" w:pos="426"/>
        </w:tabs>
        <w:spacing w:before="0" w:line="340" w:lineRule="exact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730F1E">
        <w:rPr>
          <w:rFonts w:ascii="Calibri" w:hAnsi="Calibri" w:cs="Arial"/>
          <w:sz w:val="22"/>
          <w:szCs w:val="22"/>
        </w:rPr>
        <w:t xml:space="preserve">Konkurs jest realizowany w ramach projektu pozakonkursowego „Ekonomia społeczna kluczem do sukcesu”, w ramach </w:t>
      </w:r>
      <w:r w:rsidR="00730F1E" w:rsidRPr="00730F1E">
        <w:rPr>
          <w:rFonts w:ascii="Calibri" w:hAnsi="Calibri" w:cs="Arial"/>
          <w:sz w:val="22"/>
          <w:szCs w:val="22"/>
        </w:rPr>
        <w:t>Regionalnego Programu Operacyjnego Województwa Zachodniopomorskiego 2014-2020, Osi priorytetowej VII Włączenie społeczne, Działania 7.5 Koordynacja rozwoju sektora ekonomii społecznej oraz wsparcie rozwoju sieci kooperacji i partnerstw ekonomii społecznej w województwie</w:t>
      </w:r>
      <w:r w:rsidR="004C3AAE">
        <w:rPr>
          <w:rFonts w:ascii="Calibri" w:hAnsi="Calibri" w:cs="Arial"/>
          <w:sz w:val="22"/>
          <w:szCs w:val="22"/>
        </w:rPr>
        <w:t>.</w:t>
      </w:r>
    </w:p>
    <w:p w:rsidR="00730F1E" w:rsidRDefault="00730F1E" w:rsidP="00197E55">
      <w:pPr>
        <w:pStyle w:val="Tekstpodstawowy"/>
        <w:spacing w:before="0"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DB0BB5" w:rsidRPr="004E6092" w:rsidRDefault="00DB0BB5" w:rsidP="00197E55">
      <w:pPr>
        <w:pStyle w:val="Tekstpodstawowy"/>
        <w:spacing w:before="0" w:line="340" w:lineRule="exact"/>
        <w:jc w:val="center"/>
        <w:rPr>
          <w:rFonts w:ascii="Calibri" w:hAnsi="Calibri" w:cs="Arial"/>
          <w:b/>
          <w:sz w:val="22"/>
          <w:szCs w:val="22"/>
        </w:rPr>
      </w:pPr>
      <w:r w:rsidRPr="004E6092">
        <w:rPr>
          <w:rFonts w:ascii="Calibri" w:hAnsi="Calibri" w:cs="Arial"/>
          <w:b/>
          <w:sz w:val="22"/>
          <w:szCs w:val="22"/>
        </w:rPr>
        <w:t>§ 2</w:t>
      </w:r>
    </w:p>
    <w:p w:rsidR="00DB0BB5" w:rsidRPr="004E6092" w:rsidRDefault="00DB0BB5" w:rsidP="00197E55">
      <w:pPr>
        <w:pStyle w:val="Tekstpodstawowy"/>
        <w:tabs>
          <w:tab w:val="clear" w:pos="567"/>
          <w:tab w:val="left" w:pos="0"/>
        </w:tabs>
        <w:spacing w:before="0" w:line="340" w:lineRule="exact"/>
        <w:jc w:val="center"/>
        <w:rPr>
          <w:rFonts w:ascii="Calibri" w:hAnsi="Calibri" w:cs="Arial"/>
          <w:b/>
          <w:sz w:val="22"/>
          <w:szCs w:val="22"/>
        </w:rPr>
      </w:pPr>
      <w:r w:rsidRPr="004E6092">
        <w:rPr>
          <w:rFonts w:ascii="Calibri" w:hAnsi="Calibri" w:cs="Arial"/>
          <w:b/>
          <w:sz w:val="22"/>
          <w:szCs w:val="22"/>
        </w:rPr>
        <w:t>Kategorie Konkursu</w:t>
      </w:r>
      <w:r>
        <w:rPr>
          <w:rFonts w:ascii="Calibri" w:hAnsi="Calibri" w:cs="Arial"/>
          <w:b/>
          <w:sz w:val="22"/>
          <w:szCs w:val="22"/>
        </w:rPr>
        <w:t xml:space="preserve"> „Lider ekonomii społecznej”</w:t>
      </w:r>
    </w:p>
    <w:p w:rsidR="00DB0BB5" w:rsidRPr="004E6092" w:rsidRDefault="00DB0BB5" w:rsidP="00197E55">
      <w:pPr>
        <w:pStyle w:val="Akapitzlist"/>
        <w:numPr>
          <w:ilvl w:val="0"/>
          <w:numId w:val="5"/>
        </w:numPr>
        <w:spacing w:after="0" w:line="340" w:lineRule="exact"/>
        <w:ind w:left="426" w:hanging="426"/>
        <w:jc w:val="both"/>
        <w:rPr>
          <w:rFonts w:cs="Arial"/>
          <w:lang w:eastAsia="pl-PL"/>
        </w:rPr>
      </w:pPr>
      <w:r w:rsidRPr="004E6092">
        <w:rPr>
          <w:rFonts w:cs="Arial"/>
        </w:rPr>
        <w:t>Nagrody przyznawane są w następujących kategoriach:</w:t>
      </w:r>
      <w:r w:rsidRPr="004E6092">
        <w:rPr>
          <w:rFonts w:cs="Arial"/>
          <w:lang w:eastAsia="pl-PL"/>
        </w:rPr>
        <w:t xml:space="preserve"> </w:t>
      </w:r>
    </w:p>
    <w:p w:rsidR="00DB0BB5" w:rsidRPr="004E6092" w:rsidRDefault="00DB0BB5" w:rsidP="00F71733">
      <w:pPr>
        <w:pStyle w:val="Akapitzlist"/>
        <w:numPr>
          <w:ilvl w:val="1"/>
          <w:numId w:val="5"/>
        </w:numPr>
        <w:spacing w:after="0" w:line="340" w:lineRule="exact"/>
        <w:jc w:val="both"/>
        <w:rPr>
          <w:rFonts w:cs="Arial"/>
          <w:lang w:eastAsia="pl-PL"/>
        </w:rPr>
      </w:pPr>
      <w:r w:rsidRPr="004E6092">
        <w:rPr>
          <w:rFonts w:cs="Arial"/>
          <w:lang w:eastAsia="pl-PL"/>
        </w:rPr>
        <w:t>Samorząd przyjazny ekonomii społecznej,</w:t>
      </w:r>
    </w:p>
    <w:p w:rsidR="00DB0BB5" w:rsidRPr="004E6092" w:rsidRDefault="00DB0BB5" w:rsidP="00197E55">
      <w:pPr>
        <w:pStyle w:val="Akapitzlist"/>
        <w:numPr>
          <w:ilvl w:val="1"/>
          <w:numId w:val="5"/>
        </w:numPr>
        <w:spacing w:after="0" w:line="340" w:lineRule="exact"/>
        <w:jc w:val="both"/>
        <w:rPr>
          <w:rFonts w:cs="Arial"/>
          <w:lang w:eastAsia="pl-PL"/>
        </w:rPr>
      </w:pPr>
      <w:r w:rsidRPr="004E6092">
        <w:rPr>
          <w:rFonts w:cs="Arial"/>
          <w:lang w:eastAsia="pl-PL"/>
        </w:rPr>
        <w:t>Podmiot ekonomii społecznej,</w:t>
      </w:r>
    </w:p>
    <w:p w:rsidR="00DB0BB5" w:rsidRDefault="00DB0BB5" w:rsidP="00197E55">
      <w:pPr>
        <w:pStyle w:val="Akapitzlist"/>
        <w:numPr>
          <w:ilvl w:val="1"/>
          <w:numId w:val="5"/>
        </w:numPr>
        <w:spacing w:after="0" w:line="340" w:lineRule="exact"/>
        <w:jc w:val="both"/>
        <w:rPr>
          <w:rFonts w:cs="Arial"/>
          <w:lang w:eastAsia="pl-PL"/>
        </w:rPr>
      </w:pPr>
      <w:r w:rsidRPr="004E6092">
        <w:rPr>
          <w:rFonts w:cs="Arial"/>
        </w:rPr>
        <w:t>Animator ekono</w:t>
      </w:r>
      <w:r w:rsidR="00F4351A">
        <w:rPr>
          <w:rFonts w:cs="Arial"/>
        </w:rPr>
        <w:t>mii społecznej (osoba fizyczna),</w:t>
      </w:r>
    </w:p>
    <w:p w:rsidR="00DB0BB5" w:rsidRPr="00F4351A" w:rsidRDefault="00F4351A" w:rsidP="00197E55">
      <w:pPr>
        <w:pStyle w:val="Akapitzlist"/>
        <w:numPr>
          <w:ilvl w:val="1"/>
          <w:numId w:val="5"/>
        </w:numPr>
        <w:spacing w:after="0" w:line="340" w:lineRule="exact"/>
        <w:jc w:val="both"/>
        <w:rPr>
          <w:rFonts w:cs="Arial"/>
          <w:lang w:eastAsia="pl-PL"/>
        </w:rPr>
      </w:pPr>
      <w:r w:rsidRPr="00F4351A">
        <w:rPr>
          <w:rFonts w:cs="Arial"/>
        </w:rPr>
        <w:t>Przyjaciel ekonomii społecznej (podmiot prywatny).</w:t>
      </w:r>
    </w:p>
    <w:p w:rsidR="00DB0BB5" w:rsidRPr="004E6092" w:rsidRDefault="00DB0BB5" w:rsidP="00FB7671">
      <w:pPr>
        <w:pStyle w:val="Tekstpodstawowy"/>
        <w:numPr>
          <w:ilvl w:val="0"/>
          <w:numId w:val="5"/>
        </w:numPr>
        <w:tabs>
          <w:tab w:val="clear" w:pos="567"/>
          <w:tab w:val="left" w:pos="426"/>
        </w:tabs>
        <w:spacing w:before="0" w:line="340" w:lineRule="exact"/>
        <w:ind w:left="426" w:hanging="426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 xml:space="preserve">Kapituła Konkursu </w:t>
      </w:r>
      <w:r>
        <w:rPr>
          <w:rFonts w:ascii="Calibri" w:hAnsi="Calibri" w:cs="Arial"/>
          <w:color w:val="000000"/>
          <w:sz w:val="22"/>
          <w:szCs w:val="22"/>
        </w:rPr>
        <w:t xml:space="preserve">„Lider ekonomii społecznej” </w:t>
      </w:r>
      <w:r w:rsidRPr="004E6092">
        <w:rPr>
          <w:rFonts w:ascii="Calibri" w:hAnsi="Calibri" w:cs="Arial"/>
          <w:color w:val="000000"/>
          <w:sz w:val="22"/>
          <w:szCs w:val="22"/>
        </w:rPr>
        <w:t>może również zadecydować o przyznaniu nagrody specjalnej. Nagrodą</w:t>
      </w:r>
      <w:r>
        <w:rPr>
          <w:rFonts w:ascii="Calibri" w:hAnsi="Calibri" w:cs="Arial"/>
          <w:color w:val="000000"/>
          <w:sz w:val="22"/>
          <w:szCs w:val="22"/>
        </w:rPr>
        <w:t xml:space="preserve"> tą</w:t>
      </w:r>
      <w:r w:rsidRPr="004E6092">
        <w:rPr>
          <w:rFonts w:ascii="Calibri" w:hAnsi="Calibri" w:cs="Arial"/>
          <w:color w:val="000000"/>
          <w:sz w:val="22"/>
          <w:szCs w:val="22"/>
        </w:rPr>
        <w:t xml:space="preserve"> może zostać objęta d</w:t>
      </w:r>
      <w:r>
        <w:rPr>
          <w:rFonts w:ascii="Calibri" w:hAnsi="Calibri" w:cs="Arial"/>
          <w:color w:val="000000"/>
          <w:sz w:val="22"/>
          <w:szCs w:val="22"/>
        </w:rPr>
        <w:t>owolna kandydatura, zgłoszona w </w:t>
      </w:r>
      <w:r w:rsidRPr="004E6092">
        <w:rPr>
          <w:rFonts w:ascii="Calibri" w:hAnsi="Calibri" w:cs="Arial"/>
          <w:color w:val="000000"/>
          <w:sz w:val="22"/>
          <w:szCs w:val="22"/>
        </w:rPr>
        <w:t>którejkolwiek z kategorii, jeśli Kapituła uzna, że zasługuje ona na nagrodę ze względu na inne walory, osiągnięcia lub właściwości, które nie zostały zawarte w regulaminie szczegółowym kategorii, w której została ona zgłoszona.</w:t>
      </w:r>
      <w:r w:rsidRPr="004E6092">
        <w:rPr>
          <w:rFonts w:ascii="Calibri" w:hAnsi="Calibri" w:cs="Arial"/>
          <w:sz w:val="22"/>
          <w:szCs w:val="22"/>
        </w:rPr>
        <w:t xml:space="preserve"> </w:t>
      </w:r>
    </w:p>
    <w:p w:rsidR="00DB0BB5" w:rsidRDefault="00DB0BB5" w:rsidP="00197E55">
      <w:pPr>
        <w:spacing w:after="0" w:line="340" w:lineRule="exact"/>
        <w:jc w:val="both"/>
        <w:rPr>
          <w:b/>
        </w:rPr>
      </w:pPr>
    </w:p>
    <w:p w:rsidR="00DB0BB5" w:rsidRPr="004E6092" w:rsidRDefault="00DB0BB5" w:rsidP="00197E55">
      <w:pPr>
        <w:pStyle w:val="Tekstpodstawowy"/>
        <w:tabs>
          <w:tab w:val="left" w:pos="426"/>
        </w:tabs>
        <w:spacing w:before="0" w:line="340" w:lineRule="exact"/>
        <w:ind w:left="426" w:hanging="426"/>
        <w:jc w:val="center"/>
        <w:rPr>
          <w:rFonts w:ascii="Calibri" w:hAnsi="Calibri" w:cs="Arial"/>
          <w:b/>
          <w:sz w:val="22"/>
          <w:szCs w:val="22"/>
        </w:rPr>
      </w:pPr>
      <w:r w:rsidRPr="004E6092">
        <w:rPr>
          <w:rFonts w:ascii="Calibri" w:hAnsi="Calibri" w:cs="Arial"/>
          <w:b/>
          <w:sz w:val="22"/>
          <w:szCs w:val="22"/>
        </w:rPr>
        <w:t>§ 3</w:t>
      </w:r>
    </w:p>
    <w:p w:rsidR="00DB0BB5" w:rsidRPr="004E6092" w:rsidRDefault="00DB0BB5" w:rsidP="00197E55">
      <w:pPr>
        <w:pStyle w:val="Tekstpodstawowy"/>
        <w:tabs>
          <w:tab w:val="clear" w:pos="567"/>
          <w:tab w:val="left" w:pos="0"/>
        </w:tabs>
        <w:spacing w:before="0" w:line="340" w:lineRule="exact"/>
        <w:jc w:val="center"/>
        <w:rPr>
          <w:rFonts w:ascii="Calibri" w:hAnsi="Calibri" w:cs="Arial"/>
          <w:b/>
          <w:sz w:val="22"/>
          <w:szCs w:val="22"/>
        </w:rPr>
      </w:pPr>
      <w:r w:rsidRPr="004E6092">
        <w:rPr>
          <w:rFonts w:ascii="Calibri" w:hAnsi="Calibri" w:cs="Arial"/>
          <w:b/>
          <w:sz w:val="22"/>
          <w:szCs w:val="22"/>
        </w:rPr>
        <w:t>Zasady organiza</w:t>
      </w:r>
      <w:r>
        <w:rPr>
          <w:rFonts w:ascii="Calibri" w:hAnsi="Calibri" w:cs="Arial"/>
          <w:b/>
          <w:sz w:val="22"/>
          <w:szCs w:val="22"/>
        </w:rPr>
        <w:t>cji K</w:t>
      </w:r>
      <w:r w:rsidRPr="004E6092">
        <w:rPr>
          <w:rFonts w:ascii="Calibri" w:hAnsi="Calibri" w:cs="Arial"/>
          <w:b/>
          <w:sz w:val="22"/>
          <w:szCs w:val="22"/>
        </w:rPr>
        <w:t>onkursu</w:t>
      </w:r>
      <w:r>
        <w:rPr>
          <w:rFonts w:ascii="Calibri" w:hAnsi="Calibri" w:cs="Arial"/>
          <w:b/>
          <w:sz w:val="22"/>
          <w:szCs w:val="22"/>
        </w:rPr>
        <w:t xml:space="preserve"> „Lider ekonomii społecznej”</w:t>
      </w:r>
      <w:r w:rsidRPr="004E6092">
        <w:rPr>
          <w:rFonts w:ascii="Calibri" w:hAnsi="Calibri" w:cs="Arial"/>
          <w:b/>
          <w:sz w:val="22"/>
          <w:szCs w:val="22"/>
        </w:rPr>
        <w:t xml:space="preserve"> - postanowienia ogólne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Organizatorem Konkursu jest Marszałek Województwa Zachodniopomorskiego.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W Konkursie mogą uczestniczyć: samorządy, przedsiębiorcy,</w:t>
      </w:r>
      <w:r>
        <w:rPr>
          <w:rFonts w:ascii="Calibri" w:hAnsi="Calibri" w:cs="Arial"/>
          <w:color w:val="000000"/>
          <w:sz w:val="22"/>
          <w:szCs w:val="22"/>
        </w:rPr>
        <w:t xml:space="preserve"> instytucje, organizacje pozarządowe, podmioty</w:t>
      </w:r>
      <w:r w:rsidRPr="004E6092">
        <w:rPr>
          <w:rFonts w:ascii="Calibri" w:hAnsi="Calibri" w:cs="Arial"/>
          <w:color w:val="000000"/>
          <w:sz w:val="22"/>
          <w:szCs w:val="22"/>
        </w:rPr>
        <w:t xml:space="preserve"> prowadzące działalność lub mając</w:t>
      </w:r>
      <w:r w:rsidR="00F4351A">
        <w:rPr>
          <w:rFonts w:ascii="Calibri" w:hAnsi="Calibri" w:cs="Arial"/>
          <w:color w:val="000000"/>
          <w:sz w:val="22"/>
          <w:szCs w:val="22"/>
        </w:rPr>
        <w:t>e</w:t>
      </w:r>
      <w:r w:rsidRPr="004E6092">
        <w:rPr>
          <w:rFonts w:ascii="Calibri" w:hAnsi="Calibri" w:cs="Arial"/>
          <w:color w:val="000000"/>
          <w:sz w:val="22"/>
          <w:szCs w:val="22"/>
        </w:rPr>
        <w:t xml:space="preserve"> siedzibę na terenie </w:t>
      </w:r>
      <w:r w:rsidRPr="004E6092">
        <w:rPr>
          <w:rFonts w:ascii="Calibri" w:hAnsi="Calibri" w:cs="Arial"/>
          <w:color w:val="000000"/>
          <w:sz w:val="22"/>
          <w:szCs w:val="22"/>
        </w:rPr>
        <w:lastRenderedPageBreak/>
        <w:t>Województwa Zachodniopomorskiego.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W Konkursie mogą uczestniczyć osoby fizyczne zamieszkałe i prowadzące działania na terenie Województwa Zachodniopomorskiego.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Konkurs ma charakter otwarty.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6051C0">
        <w:rPr>
          <w:rFonts w:ascii="Calibri" w:hAnsi="Calibri" w:cs="Arial"/>
          <w:bCs/>
          <w:color w:val="000000"/>
          <w:sz w:val="22"/>
          <w:szCs w:val="22"/>
        </w:rPr>
        <w:t>Każda z kategorii, o których mowa w paragrafie 2, ust. 1</w:t>
      </w:r>
      <w:r w:rsidRPr="006051C0">
        <w:rPr>
          <w:rFonts w:ascii="Calibri" w:hAnsi="Calibri" w:cs="Arial"/>
          <w:sz w:val="22"/>
          <w:szCs w:val="22"/>
        </w:rPr>
        <w:t xml:space="preserve"> obejmuje </w:t>
      </w:r>
      <w:r w:rsidR="002077B8">
        <w:rPr>
          <w:rFonts w:ascii="Calibri" w:hAnsi="Calibri" w:cs="Arial"/>
          <w:sz w:val="22"/>
          <w:szCs w:val="22"/>
        </w:rPr>
        <w:t xml:space="preserve">nagrodę i </w:t>
      </w:r>
      <w:r w:rsidRPr="006051C0">
        <w:rPr>
          <w:rFonts w:ascii="Calibri" w:hAnsi="Calibri" w:cs="Arial"/>
          <w:sz w:val="22"/>
          <w:szCs w:val="22"/>
        </w:rPr>
        <w:t>wyróżnienia w postaci jednej statuetki i dwóch listów gratulacyjnych.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Zwycięzca danej kategorii otrzymuje nagrodę w postaci statuetki.</w:t>
      </w:r>
    </w:p>
    <w:p w:rsidR="004C3AAE" w:rsidRPr="004C3AAE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 xml:space="preserve">Zwycięzcy i nominowani mają prawo posługiwać się przyznanym tytułem oraz statuetką Konkursu we wszystkich materiałach </w:t>
      </w:r>
      <w:r w:rsidR="00FB7671">
        <w:rPr>
          <w:rFonts w:ascii="Calibri" w:hAnsi="Calibri" w:cs="Arial"/>
          <w:sz w:val="22"/>
          <w:szCs w:val="22"/>
        </w:rPr>
        <w:t>informacyjnych</w:t>
      </w:r>
      <w:r w:rsidRPr="004E6092">
        <w:rPr>
          <w:rFonts w:ascii="Calibri" w:hAnsi="Calibri" w:cs="Arial"/>
          <w:sz w:val="22"/>
          <w:szCs w:val="22"/>
        </w:rPr>
        <w:t xml:space="preserve"> i reklamowych.</w:t>
      </w:r>
    </w:p>
    <w:p w:rsidR="00DB0BB5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Nadzór nad przebiegiem Konkursu sprawuje i orzeka o jego wynikach Kapituła Konkursu</w:t>
      </w:r>
      <w:r>
        <w:rPr>
          <w:rFonts w:ascii="Calibri" w:hAnsi="Calibri" w:cs="Arial"/>
          <w:color w:val="000000"/>
          <w:sz w:val="22"/>
          <w:szCs w:val="22"/>
        </w:rPr>
        <w:t xml:space="preserve"> „Lider ekonomii społecznej”</w:t>
      </w:r>
      <w:r w:rsidRPr="004E6092">
        <w:rPr>
          <w:rFonts w:ascii="Calibri" w:hAnsi="Calibri" w:cs="Arial"/>
          <w:color w:val="000000"/>
          <w:sz w:val="22"/>
          <w:szCs w:val="22"/>
        </w:rPr>
        <w:t>, powoływana przez Marszałka Województwa Zachodniopomorskiego.</w:t>
      </w:r>
    </w:p>
    <w:p w:rsidR="004C3AAE" w:rsidRPr="00C76477" w:rsidRDefault="004C3AAE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sz w:val="22"/>
          <w:szCs w:val="22"/>
        </w:rPr>
      </w:pPr>
      <w:r w:rsidRPr="00C76477">
        <w:rPr>
          <w:rFonts w:ascii="Calibri" w:hAnsi="Calibri" w:cs="Arial"/>
          <w:sz w:val="22"/>
          <w:szCs w:val="22"/>
        </w:rPr>
        <w:t>Kapituła Konkursu ma prawo nieprzyznania nagrody głównej oraz wyróżnień</w:t>
      </w:r>
      <w:r w:rsidR="00F00628" w:rsidRPr="00C76477">
        <w:rPr>
          <w:rFonts w:ascii="Calibri" w:hAnsi="Calibri" w:cs="Arial"/>
          <w:sz w:val="22"/>
          <w:szCs w:val="22"/>
        </w:rPr>
        <w:t>.</w:t>
      </w:r>
    </w:p>
    <w:p w:rsidR="00DB0BB5" w:rsidRPr="004E6092" w:rsidRDefault="00DB0BB5" w:rsidP="004C3AAE">
      <w:pPr>
        <w:pStyle w:val="Tekstpodstawowy"/>
        <w:numPr>
          <w:ilvl w:val="0"/>
          <w:numId w:val="35"/>
        </w:numPr>
        <w:tabs>
          <w:tab w:val="clear" w:pos="567"/>
          <w:tab w:val="left" w:pos="426"/>
        </w:tabs>
        <w:spacing w:before="0" w:line="340" w:lineRule="exact"/>
        <w:rPr>
          <w:rFonts w:ascii="Calibri" w:hAnsi="Calibri" w:cs="Arial"/>
          <w:color w:val="000000"/>
          <w:sz w:val="22"/>
          <w:szCs w:val="22"/>
        </w:rPr>
      </w:pPr>
      <w:r w:rsidRPr="004E6092">
        <w:rPr>
          <w:rFonts w:ascii="Calibri" w:hAnsi="Calibri" w:cs="Arial"/>
          <w:color w:val="000000"/>
          <w:sz w:val="22"/>
          <w:szCs w:val="22"/>
        </w:rPr>
        <w:t>Harmonogram przebiegu Konkursu ustala Kapituła Konkursu.</w:t>
      </w:r>
    </w:p>
    <w:p w:rsidR="00DB0BB5" w:rsidRDefault="00DB0BB5" w:rsidP="00197E55">
      <w:pPr>
        <w:pStyle w:val="Nagwek5"/>
        <w:tabs>
          <w:tab w:val="left" w:pos="709"/>
        </w:tabs>
        <w:spacing w:line="340" w:lineRule="exact"/>
        <w:rPr>
          <w:rFonts w:ascii="Calibri" w:hAnsi="Calibri" w:cs="Arial"/>
          <w:sz w:val="22"/>
          <w:szCs w:val="22"/>
        </w:rPr>
      </w:pPr>
    </w:p>
    <w:p w:rsidR="00DB0BB5" w:rsidRPr="004E6092" w:rsidRDefault="00DB0BB5" w:rsidP="00197E55">
      <w:pPr>
        <w:pStyle w:val="Nagwek5"/>
        <w:tabs>
          <w:tab w:val="left" w:pos="709"/>
        </w:tabs>
        <w:spacing w:line="340" w:lineRule="exact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§ 4</w:t>
      </w:r>
    </w:p>
    <w:p w:rsidR="00DB0BB5" w:rsidRDefault="00DB0BB5" w:rsidP="00197E55">
      <w:pPr>
        <w:pStyle w:val="Podtytu"/>
        <w:numPr>
          <w:ilvl w:val="0"/>
          <w:numId w:val="0"/>
        </w:numPr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Zgłoszenia kandydatur</w:t>
      </w:r>
    </w:p>
    <w:p w:rsidR="00DB0BB5" w:rsidRPr="004E6092" w:rsidRDefault="00DB0BB5" w:rsidP="00197E55">
      <w:pPr>
        <w:pStyle w:val="Tekstpodstawowy"/>
        <w:numPr>
          <w:ilvl w:val="0"/>
          <w:numId w:val="14"/>
        </w:numPr>
        <w:spacing w:before="0" w:line="340" w:lineRule="exact"/>
        <w:ind w:left="567" w:hanging="567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W konkursie mogą uczestniczyć wszyscy, którzy spełnią wymagania Regulaminu Konkursu.</w:t>
      </w:r>
    </w:p>
    <w:p w:rsidR="00DB0BB5" w:rsidRPr="004E6092" w:rsidRDefault="00DB0BB5" w:rsidP="00197E55">
      <w:pPr>
        <w:pStyle w:val="Tekstpodstawowy"/>
        <w:numPr>
          <w:ilvl w:val="0"/>
          <w:numId w:val="14"/>
        </w:numPr>
        <w:spacing w:before="0" w:line="340" w:lineRule="exact"/>
        <w:ind w:left="567" w:hanging="567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Uprawnionymi do zgłaszania kandydatów są</w:t>
      </w:r>
      <w:r>
        <w:rPr>
          <w:rFonts w:ascii="Calibri" w:hAnsi="Calibri" w:cs="Arial"/>
          <w:sz w:val="22"/>
          <w:szCs w:val="22"/>
        </w:rPr>
        <w:t>: laureaci poprzednich edycji konkursu,</w:t>
      </w:r>
      <w:r w:rsidRPr="004E6092">
        <w:rPr>
          <w:rFonts w:ascii="Calibri" w:hAnsi="Calibri" w:cs="Arial"/>
          <w:sz w:val="22"/>
          <w:szCs w:val="22"/>
        </w:rPr>
        <w:t xml:space="preserve"> jednostki samorządu terytorialnego, organizacje reprezentujące przedsiębiorców oraz inne instytucje otoczenia biznesu, organizacje pozarządowe, a także inne podmioty i firmy, również w swoim własnym imieniu.</w:t>
      </w:r>
    </w:p>
    <w:p w:rsidR="00DB0BB5" w:rsidRPr="004E6092" w:rsidRDefault="00DB0BB5" w:rsidP="00197E55">
      <w:pPr>
        <w:pStyle w:val="Akapitzlist"/>
        <w:widowControl w:val="0"/>
        <w:numPr>
          <w:ilvl w:val="0"/>
          <w:numId w:val="14"/>
        </w:numPr>
        <w:spacing w:after="0" w:line="340" w:lineRule="exact"/>
        <w:ind w:left="567" w:hanging="567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 xml:space="preserve">Zgłoszenie </w:t>
      </w:r>
      <w:r>
        <w:rPr>
          <w:rFonts w:cs="Arial"/>
          <w:snapToGrid w:val="0"/>
          <w:lang w:eastAsia="pl-PL"/>
        </w:rPr>
        <w:t>musi</w:t>
      </w:r>
      <w:r w:rsidRPr="004E6092">
        <w:rPr>
          <w:rFonts w:cs="Arial"/>
          <w:snapToGrid w:val="0"/>
          <w:lang w:eastAsia="pl-PL"/>
        </w:rPr>
        <w:t xml:space="preserve"> zawierać rzeczowe uzasadnienie kandydatury (maksymalnie 1 strona formatu A4) z podpisem osoby uprawnionej do reprezentacji organu zgłaszającego.</w:t>
      </w:r>
      <w:r>
        <w:rPr>
          <w:rFonts w:cs="Arial"/>
          <w:snapToGrid w:val="0"/>
          <w:lang w:eastAsia="pl-PL"/>
        </w:rPr>
        <w:t xml:space="preserve"> Wzór formularza zgłoszeniowego stanowi załącznik do niniejszego Regulaminu.</w:t>
      </w:r>
    </w:p>
    <w:p w:rsidR="00DB0BB5" w:rsidRPr="004E6092" w:rsidRDefault="00DB0BB5" w:rsidP="00197E55">
      <w:pPr>
        <w:pStyle w:val="Akapitzlist"/>
        <w:numPr>
          <w:ilvl w:val="0"/>
          <w:numId w:val="14"/>
        </w:numPr>
        <w:spacing w:after="0" w:line="340" w:lineRule="exact"/>
        <w:ind w:left="567" w:hanging="567"/>
        <w:jc w:val="both"/>
        <w:rPr>
          <w:rFonts w:cs="Arial"/>
        </w:rPr>
      </w:pPr>
      <w:r w:rsidRPr="004E6092">
        <w:rPr>
          <w:rFonts w:cs="Arial"/>
        </w:rPr>
        <w:t>Każdy zgłaszający może zgłosić dowolną liczbę kandydatur w danej kategorii.</w:t>
      </w:r>
    </w:p>
    <w:p w:rsidR="00DB0BB5" w:rsidRPr="004E6092" w:rsidRDefault="00DB0BB5" w:rsidP="00197E55">
      <w:pPr>
        <w:pStyle w:val="Tekstpodstawowy"/>
        <w:numPr>
          <w:ilvl w:val="0"/>
          <w:numId w:val="14"/>
        </w:numPr>
        <w:tabs>
          <w:tab w:val="clear" w:pos="567"/>
        </w:tabs>
        <w:spacing w:before="0" w:line="340" w:lineRule="exact"/>
        <w:ind w:left="567" w:hanging="567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Zgłaszany wyraża zgodę na przetwarzanie przez Urząd Marszałkowski Województwa Zachodniopomorskiego danych zawartych w formularzach zgłoszeniowych</w:t>
      </w:r>
      <w:r>
        <w:rPr>
          <w:rFonts w:ascii="Calibri" w:hAnsi="Calibri" w:cs="Arial"/>
          <w:sz w:val="22"/>
          <w:szCs w:val="22"/>
        </w:rPr>
        <w:t xml:space="preserve"> wyłącznie</w:t>
      </w:r>
      <w:r>
        <w:rPr>
          <w:rFonts w:ascii="Calibri" w:hAnsi="Calibri" w:cs="Arial"/>
          <w:sz w:val="22"/>
          <w:szCs w:val="22"/>
        </w:rPr>
        <w:br/>
      </w:r>
      <w:r w:rsidRPr="004E6092">
        <w:rPr>
          <w:rFonts w:ascii="Calibri" w:hAnsi="Calibri" w:cs="Arial"/>
          <w:sz w:val="22"/>
          <w:szCs w:val="22"/>
        </w:rPr>
        <w:t>na potrzeby postępowania konkursowego.</w:t>
      </w:r>
    </w:p>
    <w:p w:rsidR="00DB0BB5" w:rsidRPr="004E6092" w:rsidRDefault="00DB0BB5" w:rsidP="00197E55">
      <w:pPr>
        <w:pStyle w:val="Akapitzlist"/>
        <w:widowControl w:val="0"/>
        <w:numPr>
          <w:ilvl w:val="0"/>
          <w:numId w:val="14"/>
        </w:numPr>
        <w:spacing w:after="0" w:line="340" w:lineRule="exact"/>
        <w:ind w:left="567" w:hanging="567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>Zgłoszenia można dokonać drogą pocztową</w:t>
      </w:r>
      <w:r w:rsidR="00CE7490">
        <w:rPr>
          <w:rFonts w:cs="Arial"/>
          <w:snapToGrid w:val="0"/>
          <w:lang w:eastAsia="pl-PL"/>
        </w:rPr>
        <w:t xml:space="preserve">, elektroniczną (w postaci </w:t>
      </w:r>
      <w:proofErr w:type="spellStart"/>
      <w:r w:rsidR="00CE7490">
        <w:rPr>
          <w:rFonts w:cs="Arial"/>
          <w:snapToGrid w:val="0"/>
          <w:lang w:eastAsia="pl-PL"/>
        </w:rPr>
        <w:t>skanu</w:t>
      </w:r>
      <w:proofErr w:type="spellEnd"/>
      <w:r w:rsidR="00CE7490">
        <w:rPr>
          <w:rFonts w:cs="Arial"/>
          <w:snapToGrid w:val="0"/>
          <w:lang w:eastAsia="pl-PL"/>
        </w:rPr>
        <w:t xml:space="preserve"> zgłoszenia)</w:t>
      </w:r>
      <w:r w:rsidRPr="004E6092">
        <w:rPr>
          <w:rFonts w:cs="Arial"/>
          <w:snapToGrid w:val="0"/>
          <w:lang w:eastAsia="pl-PL"/>
        </w:rPr>
        <w:t xml:space="preserve"> lub przedkładając dokumenty w sekretariacie Regionalnego Ośrodka Polityki Społecznej UMWZ w Szczecinie.</w:t>
      </w:r>
    </w:p>
    <w:p w:rsidR="00DB0BB5" w:rsidRPr="007E2B9F" w:rsidRDefault="00DB0BB5" w:rsidP="00197E55">
      <w:pPr>
        <w:pStyle w:val="Akapitzlist"/>
        <w:widowControl w:val="0"/>
        <w:numPr>
          <w:ilvl w:val="0"/>
          <w:numId w:val="14"/>
        </w:numPr>
        <w:spacing w:after="0" w:line="340" w:lineRule="exact"/>
        <w:ind w:left="567" w:hanging="567"/>
        <w:jc w:val="both"/>
        <w:rPr>
          <w:rFonts w:cs="Arial"/>
          <w:snapToGrid w:val="0"/>
          <w:lang w:eastAsia="pl-PL"/>
        </w:rPr>
      </w:pPr>
      <w:r w:rsidRPr="007E2B9F">
        <w:rPr>
          <w:rFonts w:cs="Arial"/>
          <w:snapToGrid w:val="0"/>
          <w:lang w:eastAsia="pl-PL"/>
        </w:rPr>
        <w:t xml:space="preserve">Termin składania zgłoszeń </w:t>
      </w:r>
      <w:r w:rsidR="002077B8">
        <w:rPr>
          <w:rFonts w:cs="Arial"/>
          <w:snapToGrid w:val="0"/>
          <w:lang w:eastAsia="pl-PL"/>
        </w:rPr>
        <w:t xml:space="preserve">upływa </w:t>
      </w:r>
      <w:bookmarkStart w:id="0" w:name="_GoBack"/>
      <w:bookmarkEnd w:id="0"/>
      <w:r w:rsidR="00080F47">
        <w:rPr>
          <w:rFonts w:cs="Arial"/>
          <w:snapToGrid w:val="0"/>
          <w:lang w:eastAsia="pl-PL"/>
        </w:rPr>
        <w:t>13</w:t>
      </w:r>
      <w:r w:rsidR="00EA69D4">
        <w:rPr>
          <w:rFonts w:cs="Arial"/>
          <w:snapToGrid w:val="0"/>
          <w:lang w:eastAsia="pl-PL"/>
        </w:rPr>
        <w:t xml:space="preserve"> września</w:t>
      </w:r>
      <w:r w:rsidR="00CE7490">
        <w:rPr>
          <w:rFonts w:cs="Arial"/>
          <w:snapToGrid w:val="0"/>
          <w:lang w:eastAsia="pl-PL"/>
        </w:rPr>
        <w:t xml:space="preserve"> 2018</w:t>
      </w:r>
      <w:r w:rsidR="00434D06">
        <w:rPr>
          <w:rFonts w:cs="Arial"/>
          <w:snapToGrid w:val="0"/>
          <w:lang w:eastAsia="pl-PL"/>
        </w:rPr>
        <w:t xml:space="preserve"> r.</w:t>
      </w:r>
    </w:p>
    <w:p w:rsidR="00DB0BB5" w:rsidRDefault="00DB0BB5" w:rsidP="00197E55">
      <w:pPr>
        <w:pStyle w:val="Podtytu"/>
        <w:numPr>
          <w:ilvl w:val="0"/>
          <w:numId w:val="0"/>
        </w:numPr>
        <w:spacing w:line="340" w:lineRule="exact"/>
        <w:jc w:val="center"/>
        <w:rPr>
          <w:rFonts w:ascii="Calibri" w:hAnsi="Calibri" w:cs="Arial"/>
          <w:sz w:val="22"/>
          <w:szCs w:val="22"/>
        </w:rPr>
      </w:pPr>
    </w:p>
    <w:p w:rsidR="00DB0BB5" w:rsidRPr="004E6092" w:rsidRDefault="00DB0BB5" w:rsidP="00197E55">
      <w:pPr>
        <w:pStyle w:val="Podtytu"/>
        <w:numPr>
          <w:ilvl w:val="0"/>
          <w:numId w:val="0"/>
        </w:numPr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§ 5</w:t>
      </w:r>
    </w:p>
    <w:p w:rsidR="00DB0BB5" w:rsidRPr="004E6092" w:rsidRDefault="00DB0BB5" w:rsidP="00197E55">
      <w:pPr>
        <w:pStyle w:val="Podtytu"/>
        <w:numPr>
          <w:ilvl w:val="0"/>
          <w:numId w:val="0"/>
        </w:numPr>
        <w:spacing w:line="340" w:lineRule="exact"/>
        <w:jc w:val="center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Organy Konkursu</w:t>
      </w:r>
      <w:r>
        <w:rPr>
          <w:rFonts w:ascii="Calibri" w:hAnsi="Calibri" w:cs="Arial"/>
          <w:sz w:val="22"/>
          <w:szCs w:val="22"/>
        </w:rPr>
        <w:t xml:space="preserve"> „Lider ekonomii społecznej”</w:t>
      </w:r>
    </w:p>
    <w:p w:rsidR="00DB0BB5" w:rsidRPr="004E6092" w:rsidRDefault="00DB0BB5" w:rsidP="00197E55">
      <w:pPr>
        <w:spacing w:after="0" w:line="340" w:lineRule="exact"/>
        <w:jc w:val="both"/>
        <w:rPr>
          <w:rFonts w:cs="Arial"/>
        </w:rPr>
      </w:pPr>
      <w:r w:rsidRPr="004E6092">
        <w:rPr>
          <w:rFonts w:cs="Arial"/>
        </w:rPr>
        <w:t xml:space="preserve">Organami Konkursu </w:t>
      </w:r>
      <w:r w:rsidR="00730F1E" w:rsidRPr="004E6092">
        <w:rPr>
          <w:rFonts w:cs="Arial"/>
        </w:rPr>
        <w:t xml:space="preserve">Marszałka Województwa Zachodniopomorskiego </w:t>
      </w:r>
      <w:r>
        <w:rPr>
          <w:rFonts w:cs="Arial"/>
        </w:rPr>
        <w:t>„Lider ekonomii społecznej” s</w:t>
      </w:r>
      <w:r w:rsidRPr="004E6092">
        <w:rPr>
          <w:rFonts w:cs="Arial"/>
        </w:rPr>
        <w:t>ą:</w:t>
      </w:r>
    </w:p>
    <w:p w:rsidR="00DB0BB5" w:rsidRPr="004E6092" w:rsidRDefault="00DB0BB5" w:rsidP="00197E55">
      <w:pPr>
        <w:pStyle w:val="Podtytu"/>
        <w:numPr>
          <w:ilvl w:val="0"/>
          <w:numId w:val="18"/>
        </w:numPr>
        <w:spacing w:line="340" w:lineRule="exact"/>
        <w:rPr>
          <w:rFonts w:ascii="Calibri" w:hAnsi="Calibri" w:cs="Arial"/>
          <w:b w:val="0"/>
          <w:sz w:val="22"/>
          <w:szCs w:val="22"/>
        </w:rPr>
      </w:pPr>
      <w:r w:rsidRPr="004E6092">
        <w:rPr>
          <w:rFonts w:ascii="Calibri" w:hAnsi="Calibri" w:cs="Arial"/>
          <w:b w:val="0"/>
          <w:sz w:val="22"/>
          <w:szCs w:val="22"/>
        </w:rPr>
        <w:t>Kapituła Konkursu</w:t>
      </w:r>
      <w:r>
        <w:rPr>
          <w:rFonts w:ascii="Calibri" w:hAnsi="Calibri" w:cs="Arial"/>
          <w:b w:val="0"/>
          <w:sz w:val="22"/>
          <w:szCs w:val="22"/>
        </w:rPr>
        <w:t xml:space="preserve"> „Lider ekonomii społecznej”</w:t>
      </w:r>
      <w:r w:rsidRPr="004E6092">
        <w:rPr>
          <w:rFonts w:ascii="Calibri" w:hAnsi="Calibri" w:cs="Arial"/>
          <w:b w:val="0"/>
          <w:sz w:val="22"/>
          <w:szCs w:val="22"/>
        </w:rPr>
        <w:t>,</w:t>
      </w:r>
    </w:p>
    <w:p w:rsidR="00DB0BB5" w:rsidRPr="004E6092" w:rsidRDefault="00DB0BB5" w:rsidP="00197E55">
      <w:pPr>
        <w:pStyle w:val="Podtytu"/>
        <w:numPr>
          <w:ilvl w:val="0"/>
          <w:numId w:val="18"/>
        </w:numPr>
        <w:spacing w:line="340" w:lineRule="exact"/>
        <w:rPr>
          <w:rFonts w:ascii="Calibri" w:hAnsi="Calibri" w:cs="Arial"/>
          <w:b w:val="0"/>
          <w:sz w:val="22"/>
          <w:szCs w:val="22"/>
        </w:rPr>
      </w:pPr>
      <w:r w:rsidRPr="004E6092">
        <w:rPr>
          <w:rFonts w:ascii="Calibri" w:hAnsi="Calibri" w:cs="Arial"/>
          <w:b w:val="0"/>
          <w:sz w:val="22"/>
          <w:szCs w:val="22"/>
        </w:rPr>
        <w:lastRenderedPageBreak/>
        <w:t>Sekretariat Konkursu.</w:t>
      </w:r>
    </w:p>
    <w:p w:rsidR="00DB0BB5" w:rsidRDefault="00DB0BB5" w:rsidP="00197E55">
      <w:pPr>
        <w:widowControl w:val="0"/>
        <w:spacing w:after="0" w:line="340" w:lineRule="exact"/>
        <w:ind w:left="720" w:hanging="720"/>
        <w:jc w:val="center"/>
        <w:rPr>
          <w:rFonts w:cs="Arial"/>
          <w:b/>
          <w:snapToGrid w:val="0"/>
          <w:lang w:eastAsia="pl-PL"/>
        </w:rPr>
      </w:pPr>
    </w:p>
    <w:p w:rsidR="00DB0BB5" w:rsidRPr="00496256" w:rsidRDefault="00DB0BB5" w:rsidP="00197E55">
      <w:pPr>
        <w:widowControl w:val="0"/>
        <w:spacing w:after="0" w:line="340" w:lineRule="exact"/>
        <w:ind w:left="720" w:hanging="720"/>
        <w:jc w:val="center"/>
        <w:rPr>
          <w:rFonts w:cs="Arial"/>
          <w:b/>
          <w:snapToGrid w:val="0"/>
          <w:lang w:eastAsia="pl-PL"/>
        </w:rPr>
      </w:pPr>
      <w:r w:rsidRPr="00496256">
        <w:rPr>
          <w:rFonts w:cs="Arial"/>
          <w:b/>
          <w:snapToGrid w:val="0"/>
          <w:lang w:eastAsia="pl-PL"/>
        </w:rPr>
        <w:t xml:space="preserve">§ </w:t>
      </w:r>
      <w:r w:rsidRPr="004E6092">
        <w:rPr>
          <w:rFonts w:cs="Arial"/>
          <w:b/>
          <w:snapToGrid w:val="0"/>
          <w:lang w:eastAsia="pl-PL"/>
        </w:rPr>
        <w:t>6</w:t>
      </w:r>
    </w:p>
    <w:p w:rsidR="00DB0BB5" w:rsidRPr="004E6092" w:rsidRDefault="00DB0BB5" w:rsidP="00197E55">
      <w:pPr>
        <w:widowControl w:val="0"/>
        <w:spacing w:after="0" w:line="340" w:lineRule="exact"/>
        <w:jc w:val="center"/>
        <w:rPr>
          <w:rFonts w:cs="Arial"/>
          <w:b/>
          <w:snapToGrid w:val="0"/>
          <w:lang w:eastAsia="pl-PL"/>
        </w:rPr>
      </w:pPr>
      <w:r w:rsidRPr="00496256">
        <w:rPr>
          <w:rFonts w:cs="Arial"/>
          <w:b/>
          <w:snapToGrid w:val="0"/>
          <w:lang w:eastAsia="pl-PL"/>
        </w:rPr>
        <w:t>Kapituła Konkursu</w:t>
      </w:r>
      <w:r>
        <w:rPr>
          <w:rFonts w:cs="Arial"/>
          <w:b/>
          <w:snapToGrid w:val="0"/>
          <w:lang w:eastAsia="pl-PL"/>
        </w:rPr>
        <w:t xml:space="preserve"> „Lider ekonomii społecznej”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>
        <w:rPr>
          <w:rFonts w:cs="Arial"/>
          <w:snapToGrid w:val="0"/>
          <w:lang w:eastAsia="pl-PL"/>
        </w:rPr>
        <w:t>Kapituła Konkursu składa się z C</w:t>
      </w:r>
      <w:r w:rsidRPr="00496256">
        <w:rPr>
          <w:rFonts w:cs="Arial"/>
          <w:snapToGrid w:val="0"/>
          <w:lang w:eastAsia="pl-PL"/>
        </w:rPr>
        <w:t>złonków powoływanych przez Marszałka Województwa Zachodniopomorskiego.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>Przewodniczącym Kapituły jest Marszałek Województwa Zach</w:t>
      </w:r>
      <w:r w:rsidRPr="004E6092">
        <w:rPr>
          <w:rFonts w:cs="Arial"/>
          <w:snapToGrid w:val="0"/>
          <w:lang w:eastAsia="pl-PL"/>
        </w:rPr>
        <w:t xml:space="preserve">odniopomorskiego </w:t>
      </w:r>
      <w:r>
        <w:rPr>
          <w:rFonts w:cs="Arial"/>
          <w:snapToGrid w:val="0"/>
          <w:lang w:eastAsia="pl-PL"/>
        </w:rPr>
        <w:br/>
      </w:r>
      <w:r w:rsidRPr="004E6092">
        <w:rPr>
          <w:rFonts w:cs="Arial"/>
          <w:snapToGrid w:val="0"/>
          <w:lang w:eastAsia="pl-PL"/>
        </w:rPr>
        <w:t xml:space="preserve">lub wyznaczona </w:t>
      </w:r>
      <w:r w:rsidRPr="00496256">
        <w:rPr>
          <w:rFonts w:cs="Arial"/>
          <w:snapToGrid w:val="0"/>
          <w:lang w:eastAsia="pl-PL"/>
        </w:rPr>
        <w:t>przez niego osoba.</w:t>
      </w:r>
    </w:p>
    <w:p w:rsidR="00DB0BB5" w:rsidRDefault="00DB0BB5" w:rsidP="0083549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>Członkowie Kapituły uczestniczą w jej pracach osobiście.</w:t>
      </w:r>
    </w:p>
    <w:p w:rsidR="00DB0BB5" w:rsidRPr="00835495" w:rsidRDefault="00DB0BB5" w:rsidP="0083549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835495">
        <w:rPr>
          <w:rFonts w:cs="Arial"/>
          <w:snapToGrid w:val="0"/>
          <w:lang w:eastAsia="pl-PL"/>
        </w:rPr>
        <w:t xml:space="preserve">Kapituła Konkursu dokonuje oceny kandydatur w oparciu o otrzymane zgłoszenia. 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>Kapituła dokonuje wyboru laureatów oraz sprawuje nadzór nad prawidłowym przebiegiem i realizacją Konkursu.</w:t>
      </w:r>
      <w:r w:rsidRPr="004E6092">
        <w:rPr>
          <w:rFonts w:cs="Arial"/>
          <w:snapToGrid w:val="0"/>
          <w:lang w:eastAsia="pl-PL"/>
        </w:rPr>
        <w:t xml:space="preserve"> Kapituła ustala harmonogram Konkursu.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>Posiedzenia Kapituły zwołuje jej Przewodniczący, a w jego zastępstwie Wiceprzewodniczący. Posiedzenia zwoływane są w drodze pisemnych zawiadomień lub w inny skuteczny sposób.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 xml:space="preserve">Posiedzeniom przewodniczy Przewodniczący Kapituły lub - w jego zastępstwie </w:t>
      </w:r>
      <w:r>
        <w:rPr>
          <w:rFonts w:cs="Arial"/>
          <w:snapToGrid w:val="0"/>
          <w:lang w:eastAsia="pl-PL"/>
        </w:rPr>
        <w:br/>
      </w:r>
      <w:r w:rsidRPr="00496256">
        <w:rPr>
          <w:rFonts w:cs="Arial"/>
          <w:snapToGrid w:val="0"/>
          <w:lang w:eastAsia="pl-PL"/>
        </w:rPr>
        <w:t>- Wiceprzewodniczący Kapituły lub inna osoba z grona członków Kapituły.</w:t>
      </w:r>
    </w:p>
    <w:p w:rsidR="00DB0BB5" w:rsidRPr="004E6092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>
        <w:rPr>
          <w:rFonts w:cs="Arial"/>
          <w:snapToGrid w:val="0"/>
          <w:lang w:eastAsia="pl-PL"/>
        </w:rPr>
        <w:t xml:space="preserve">Obrady </w:t>
      </w:r>
      <w:r w:rsidRPr="00496256">
        <w:rPr>
          <w:rFonts w:cs="Arial"/>
          <w:snapToGrid w:val="0"/>
          <w:lang w:eastAsia="pl-PL"/>
        </w:rPr>
        <w:t>Kapituł</w:t>
      </w:r>
      <w:r>
        <w:rPr>
          <w:rFonts w:cs="Arial"/>
          <w:snapToGrid w:val="0"/>
          <w:lang w:eastAsia="pl-PL"/>
        </w:rPr>
        <w:t>y</w:t>
      </w:r>
      <w:r w:rsidRPr="00496256">
        <w:rPr>
          <w:rFonts w:cs="Arial"/>
          <w:snapToGrid w:val="0"/>
          <w:lang w:eastAsia="pl-PL"/>
        </w:rPr>
        <w:t xml:space="preserve"> </w:t>
      </w:r>
      <w:r>
        <w:rPr>
          <w:rFonts w:cs="Arial"/>
          <w:snapToGrid w:val="0"/>
          <w:lang w:eastAsia="pl-PL"/>
        </w:rPr>
        <w:t xml:space="preserve">są </w:t>
      </w:r>
      <w:r w:rsidRPr="00496256">
        <w:rPr>
          <w:rFonts w:cs="Arial"/>
          <w:snapToGrid w:val="0"/>
          <w:lang w:eastAsia="pl-PL"/>
        </w:rPr>
        <w:t>protokołowan</w:t>
      </w:r>
      <w:r>
        <w:rPr>
          <w:rFonts w:cs="Arial"/>
          <w:snapToGrid w:val="0"/>
          <w:lang w:eastAsia="pl-PL"/>
        </w:rPr>
        <w:t>e</w:t>
      </w:r>
      <w:r w:rsidRPr="00496256">
        <w:rPr>
          <w:rFonts w:cs="Arial"/>
          <w:snapToGrid w:val="0"/>
          <w:lang w:eastAsia="pl-PL"/>
        </w:rPr>
        <w:t>. Sporządzon</w:t>
      </w:r>
      <w:r w:rsidR="00CE7490">
        <w:rPr>
          <w:rFonts w:cs="Arial"/>
          <w:snapToGrid w:val="0"/>
          <w:lang w:eastAsia="pl-PL"/>
        </w:rPr>
        <w:t>y</w:t>
      </w:r>
      <w:r w:rsidRPr="00496256">
        <w:rPr>
          <w:rFonts w:cs="Arial"/>
          <w:snapToGrid w:val="0"/>
          <w:lang w:eastAsia="pl-PL"/>
        </w:rPr>
        <w:t xml:space="preserve"> protok</w:t>
      </w:r>
      <w:r w:rsidR="00CE7490">
        <w:rPr>
          <w:rFonts w:cs="Arial"/>
          <w:snapToGrid w:val="0"/>
          <w:lang w:eastAsia="pl-PL"/>
        </w:rPr>
        <w:t>ó</w:t>
      </w:r>
      <w:r w:rsidRPr="00496256">
        <w:rPr>
          <w:rFonts w:cs="Arial"/>
          <w:snapToGrid w:val="0"/>
          <w:lang w:eastAsia="pl-PL"/>
        </w:rPr>
        <w:t>ł podpisywan</w:t>
      </w:r>
      <w:r w:rsidR="00CE7490">
        <w:rPr>
          <w:rFonts w:cs="Arial"/>
          <w:snapToGrid w:val="0"/>
          <w:lang w:eastAsia="pl-PL"/>
        </w:rPr>
        <w:t>y jest</w:t>
      </w:r>
      <w:r w:rsidRPr="00496256">
        <w:rPr>
          <w:rFonts w:cs="Arial"/>
          <w:snapToGrid w:val="0"/>
          <w:lang w:eastAsia="pl-PL"/>
        </w:rPr>
        <w:t xml:space="preserve"> przez Przewodniczącego posiedzenia.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 xml:space="preserve">Kapituła podejmuje uchwały zwykłą większością głosów Członków uczestniczących </w:t>
      </w:r>
      <w:r w:rsidRPr="00496256">
        <w:rPr>
          <w:rFonts w:cs="Arial"/>
          <w:snapToGrid w:val="0"/>
          <w:lang w:eastAsia="pl-PL"/>
        </w:rPr>
        <w:br/>
        <w:t>w posiedzeniu.</w:t>
      </w:r>
      <w:r w:rsidRPr="004E6092">
        <w:rPr>
          <w:rFonts w:cs="Arial"/>
          <w:snapToGrid w:val="0"/>
          <w:lang w:eastAsia="pl-PL"/>
        </w:rPr>
        <w:t xml:space="preserve"> Decyzje Kapituły mają charakter ostateczny i nie podlegają procedurom odwoławczym.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 xml:space="preserve">W przypadku równej ilości głosów, rozstrzygającym jest głos Przewodniczącego posiedzenia </w:t>
      </w:r>
      <w:r>
        <w:rPr>
          <w:rFonts w:cs="Arial"/>
          <w:snapToGrid w:val="0"/>
          <w:lang w:eastAsia="pl-PL"/>
        </w:rPr>
        <w:br/>
      </w:r>
      <w:r w:rsidRPr="00496256">
        <w:rPr>
          <w:rFonts w:cs="Arial"/>
          <w:snapToGrid w:val="0"/>
          <w:lang w:eastAsia="pl-PL"/>
        </w:rPr>
        <w:t>lub osoby go zastępującej.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 xml:space="preserve">Aby posiedzenie było ważne, a decyzje na nim podjęte wiążące, musi w nim uczestniczyć </w:t>
      </w:r>
      <w:r>
        <w:rPr>
          <w:rFonts w:cs="Arial"/>
          <w:snapToGrid w:val="0"/>
          <w:lang w:eastAsia="pl-PL"/>
        </w:rPr>
        <w:br/>
      </w:r>
      <w:r w:rsidRPr="00496256">
        <w:rPr>
          <w:rFonts w:cs="Arial"/>
          <w:snapToGrid w:val="0"/>
          <w:lang w:eastAsia="pl-PL"/>
        </w:rPr>
        <w:t>co</w:t>
      </w:r>
      <w:r w:rsidRPr="004E6092">
        <w:rPr>
          <w:rFonts w:cs="Arial"/>
          <w:snapToGrid w:val="0"/>
          <w:lang w:eastAsia="pl-PL"/>
        </w:rPr>
        <w:t xml:space="preserve"> najmniej jedna </w:t>
      </w:r>
      <w:r w:rsidR="004C3AAE">
        <w:rPr>
          <w:rFonts w:cs="Arial"/>
          <w:snapToGrid w:val="0"/>
          <w:lang w:eastAsia="pl-PL"/>
        </w:rPr>
        <w:t>trzecia składu</w:t>
      </w:r>
      <w:r w:rsidRPr="00496256">
        <w:rPr>
          <w:rFonts w:cs="Arial"/>
          <w:snapToGrid w:val="0"/>
          <w:lang w:eastAsia="pl-PL"/>
        </w:rPr>
        <w:t xml:space="preserve"> Członków Kapituły.</w:t>
      </w:r>
    </w:p>
    <w:p w:rsidR="00DB0BB5" w:rsidRPr="00496256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>Udział w pracach Kapituły ma charakter społeczny i honorowy.</w:t>
      </w:r>
    </w:p>
    <w:p w:rsidR="00DB0BB5" w:rsidRDefault="00DB0BB5" w:rsidP="00197E55">
      <w:pPr>
        <w:widowControl w:val="0"/>
        <w:numPr>
          <w:ilvl w:val="0"/>
          <w:numId w:val="13"/>
        </w:numPr>
        <w:tabs>
          <w:tab w:val="num" w:pos="426"/>
        </w:tabs>
        <w:spacing w:after="0" w:line="340" w:lineRule="exact"/>
        <w:ind w:left="426" w:hanging="426"/>
        <w:jc w:val="both"/>
        <w:rPr>
          <w:rFonts w:cs="Arial"/>
          <w:snapToGrid w:val="0"/>
          <w:lang w:eastAsia="pl-PL"/>
        </w:rPr>
      </w:pPr>
      <w:r w:rsidRPr="00496256">
        <w:rPr>
          <w:rFonts w:cs="Arial"/>
          <w:snapToGrid w:val="0"/>
          <w:lang w:eastAsia="pl-PL"/>
        </w:rPr>
        <w:t>Członkowie Kapituły nie mogą brać czynnego udziału w Konkursie.</w:t>
      </w:r>
    </w:p>
    <w:p w:rsidR="00DB0BB5" w:rsidRDefault="00DB0BB5" w:rsidP="00197E55">
      <w:pPr>
        <w:widowControl w:val="0"/>
        <w:spacing w:after="0" w:line="340" w:lineRule="exact"/>
        <w:ind w:left="426"/>
        <w:jc w:val="both"/>
        <w:rPr>
          <w:rFonts w:cs="Arial"/>
          <w:snapToGrid w:val="0"/>
          <w:lang w:eastAsia="pl-PL"/>
        </w:rPr>
      </w:pPr>
    </w:p>
    <w:p w:rsidR="00DB0BB5" w:rsidRPr="0013427E" w:rsidRDefault="00DB0BB5" w:rsidP="00197E55">
      <w:pPr>
        <w:widowControl w:val="0"/>
        <w:tabs>
          <w:tab w:val="left" w:pos="0"/>
        </w:tabs>
        <w:spacing w:after="0" w:line="340" w:lineRule="exact"/>
        <w:jc w:val="center"/>
        <w:rPr>
          <w:rFonts w:cs="Arial"/>
          <w:b/>
          <w:snapToGrid w:val="0"/>
          <w:lang w:eastAsia="pl-PL"/>
        </w:rPr>
      </w:pPr>
      <w:r w:rsidRPr="0013427E">
        <w:rPr>
          <w:rFonts w:cs="Arial"/>
          <w:b/>
          <w:snapToGrid w:val="0"/>
          <w:lang w:eastAsia="pl-PL"/>
        </w:rPr>
        <w:t xml:space="preserve">§ </w:t>
      </w:r>
      <w:r w:rsidRPr="004E6092">
        <w:rPr>
          <w:rFonts w:cs="Arial"/>
          <w:b/>
          <w:snapToGrid w:val="0"/>
          <w:lang w:eastAsia="pl-PL"/>
        </w:rPr>
        <w:t>7</w:t>
      </w:r>
    </w:p>
    <w:p w:rsidR="00DB0BB5" w:rsidRPr="004E6092" w:rsidRDefault="00DB0BB5" w:rsidP="00197E55">
      <w:pPr>
        <w:widowControl w:val="0"/>
        <w:tabs>
          <w:tab w:val="left" w:pos="0"/>
        </w:tabs>
        <w:spacing w:after="0" w:line="340" w:lineRule="exact"/>
        <w:jc w:val="center"/>
        <w:rPr>
          <w:rFonts w:cs="Arial"/>
          <w:b/>
          <w:snapToGrid w:val="0"/>
          <w:lang w:eastAsia="pl-PL"/>
        </w:rPr>
      </w:pPr>
      <w:r w:rsidRPr="0013427E">
        <w:rPr>
          <w:rFonts w:cs="Arial"/>
          <w:b/>
          <w:snapToGrid w:val="0"/>
          <w:lang w:eastAsia="pl-PL"/>
        </w:rPr>
        <w:t>Sekretariat Konkursu</w:t>
      </w:r>
    </w:p>
    <w:p w:rsidR="00DB0BB5" w:rsidRPr="0013427E" w:rsidRDefault="00DB0BB5" w:rsidP="00197E55">
      <w:pPr>
        <w:widowControl w:val="0"/>
        <w:spacing w:after="0" w:line="340" w:lineRule="exact"/>
        <w:ind w:left="378" w:hanging="378"/>
        <w:jc w:val="both"/>
        <w:rPr>
          <w:rFonts w:cs="Arial"/>
          <w:snapToGrid w:val="0"/>
          <w:lang w:eastAsia="pl-PL"/>
        </w:rPr>
      </w:pPr>
      <w:r w:rsidRPr="0013427E">
        <w:rPr>
          <w:rFonts w:cs="Arial"/>
          <w:snapToGrid w:val="0"/>
          <w:lang w:eastAsia="pl-PL"/>
        </w:rPr>
        <w:t>1.</w:t>
      </w:r>
      <w:r w:rsidRPr="0013427E">
        <w:rPr>
          <w:rFonts w:cs="Arial"/>
          <w:snapToGrid w:val="0"/>
          <w:lang w:eastAsia="pl-PL"/>
        </w:rPr>
        <w:tab/>
        <w:t>W skład Sekretari</w:t>
      </w:r>
      <w:r>
        <w:rPr>
          <w:rFonts w:cs="Arial"/>
          <w:snapToGrid w:val="0"/>
          <w:lang w:eastAsia="pl-PL"/>
        </w:rPr>
        <w:t>atu Konkursu wchodzą pracownicy</w:t>
      </w:r>
      <w:r w:rsidRPr="004E6092">
        <w:rPr>
          <w:rFonts w:cs="Arial"/>
          <w:snapToGrid w:val="0"/>
          <w:lang w:eastAsia="pl-PL"/>
        </w:rPr>
        <w:t xml:space="preserve"> Regionalnego Ośrodka Polityki Społecznej</w:t>
      </w:r>
      <w:r w:rsidRPr="0013427E">
        <w:rPr>
          <w:rFonts w:cs="Arial"/>
          <w:snapToGrid w:val="0"/>
          <w:lang w:eastAsia="pl-PL"/>
        </w:rPr>
        <w:t xml:space="preserve"> Urzędu Marszałkowskiego Województwa Zachodniopomorskiego.</w:t>
      </w:r>
    </w:p>
    <w:p w:rsidR="00DB0BB5" w:rsidRPr="0013427E" w:rsidRDefault="00DB0BB5" w:rsidP="00197E55">
      <w:pPr>
        <w:widowControl w:val="0"/>
        <w:spacing w:after="0" w:line="340" w:lineRule="exact"/>
        <w:ind w:left="378" w:hanging="378"/>
        <w:jc w:val="both"/>
        <w:rPr>
          <w:rFonts w:cs="Arial"/>
          <w:snapToGrid w:val="0"/>
          <w:lang w:eastAsia="pl-PL"/>
        </w:rPr>
      </w:pPr>
      <w:r w:rsidRPr="0013427E">
        <w:rPr>
          <w:rFonts w:cs="Arial"/>
          <w:snapToGrid w:val="0"/>
          <w:lang w:eastAsia="pl-PL"/>
        </w:rPr>
        <w:t>2.</w:t>
      </w:r>
      <w:r w:rsidRPr="0013427E">
        <w:rPr>
          <w:rFonts w:cs="Arial"/>
          <w:snapToGrid w:val="0"/>
          <w:lang w:eastAsia="pl-PL"/>
        </w:rPr>
        <w:tab/>
        <w:t>Sekretariat Konkursu pracuj</w:t>
      </w:r>
      <w:r>
        <w:rPr>
          <w:rFonts w:cs="Arial"/>
          <w:snapToGrid w:val="0"/>
          <w:lang w:eastAsia="pl-PL"/>
        </w:rPr>
        <w:t>e na rzecz i potrzeby Kapituły</w:t>
      </w:r>
      <w:r w:rsidRPr="0013427E">
        <w:rPr>
          <w:rFonts w:cs="Arial"/>
          <w:snapToGrid w:val="0"/>
          <w:lang w:eastAsia="pl-PL"/>
        </w:rPr>
        <w:t>.</w:t>
      </w:r>
    </w:p>
    <w:p w:rsidR="00DB0BB5" w:rsidRPr="0013427E" w:rsidRDefault="00DB0BB5" w:rsidP="00197E55">
      <w:pPr>
        <w:widowControl w:val="0"/>
        <w:spacing w:after="0" w:line="340" w:lineRule="exact"/>
        <w:ind w:left="378" w:hanging="378"/>
        <w:jc w:val="both"/>
        <w:rPr>
          <w:rFonts w:cs="Arial"/>
          <w:snapToGrid w:val="0"/>
          <w:color w:val="000000"/>
          <w:lang w:eastAsia="pl-PL"/>
        </w:rPr>
      </w:pPr>
      <w:r w:rsidRPr="0013427E">
        <w:rPr>
          <w:rFonts w:cs="Arial"/>
          <w:snapToGrid w:val="0"/>
          <w:color w:val="000000"/>
          <w:lang w:eastAsia="pl-PL"/>
        </w:rPr>
        <w:t>3.</w:t>
      </w:r>
      <w:r w:rsidRPr="0013427E">
        <w:rPr>
          <w:rFonts w:cs="Arial"/>
          <w:snapToGrid w:val="0"/>
          <w:color w:val="000000"/>
          <w:lang w:eastAsia="pl-PL"/>
        </w:rPr>
        <w:tab/>
        <w:t>Sekretariat Konkursu nadzoruje przebieg Konkursu w jego części techniczno-organizacyjnej.</w:t>
      </w:r>
    </w:p>
    <w:p w:rsidR="00DB0BB5" w:rsidRPr="0013427E" w:rsidRDefault="00DB0BB5" w:rsidP="00197E55">
      <w:pPr>
        <w:widowControl w:val="0"/>
        <w:spacing w:after="0" w:line="340" w:lineRule="exact"/>
        <w:ind w:left="378" w:hanging="378"/>
        <w:jc w:val="both"/>
        <w:rPr>
          <w:rFonts w:cs="Arial"/>
          <w:snapToGrid w:val="0"/>
          <w:color w:val="000000"/>
          <w:lang w:eastAsia="pl-PL"/>
        </w:rPr>
      </w:pPr>
      <w:r w:rsidRPr="0013427E">
        <w:rPr>
          <w:rFonts w:cs="Arial"/>
          <w:snapToGrid w:val="0"/>
          <w:color w:val="000000"/>
          <w:lang w:eastAsia="pl-PL"/>
        </w:rPr>
        <w:t>4.</w:t>
      </w:r>
      <w:r w:rsidRPr="0013427E">
        <w:rPr>
          <w:rFonts w:cs="Arial"/>
          <w:snapToGrid w:val="0"/>
          <w:color w:val="000000"/>
          <w:lang w:eastAsia="pl-PL"/>
        </w:rPr>
        <w:tab/>
        <w:t xml:space="preserve">Sekretariat Konkursu opiniuje wszystkie dokumenty związane z organizacją </w:t>
      </w:r>
      <w:r w:rsidRPr="0013427E">
        <w:rPr>
          <w:rFonts w:cs="Arial"/>
          <w:snapToGrid w:val="0"/>
          <w:color w:val="000000"/>
          <w:lang w:eastAsia="pl-PL"/>
        </w:rPr>
        <w:br/>
        <w:t>i przebiegiem konkursu przed przedłożeniem ich Kapitule.</w:t>
      </w:r>
    </w:p>
    <w:p w:rsidR="00DB0BB5" w:rsidRDefault="00DB0BB5" w:rsidP="00197E55">
      <w:pPr>
        <w:widowControl w:val="0"/>
        <w:spacing w:after="0" w:line="340" w:lineRule="exact"/>
        <w:jc w:val="both"/>
        <w:rPr>
          <w:rFonts w:cs="Arial"/>
          <w:snapToGrid w:val="0"/>
          <w:lang w:eastAsia="pl-PL"/>
        </w:rPr>
      </w:pPr>
    </w:p>
    <w:p w:rsidR="00DB0BB5" w:rsidRPr="006C720A" w:rsidRDefault="00DB0BB5" w:rsidP="00197E55">
      <w:pPr>
        <w:keepNext/>
        <w:widowControl w:val="0"/>
        <w:spacing w:after="0" w:line="340" w:lineRule="exact"/>
        <w:jc w:val="center"/>
        <w:outlineLvl w:val="4"/>
        <w:rPr>
          <w:rFonts w:cs="Arial"/>
          <w:b/>
          <w:snapToGrid w:val="0"/>
          <w:lang w:eastAsia="pl-PL"/>
        </w:rPr>
      </w:pPr>
      <w:r w:rsidRPr="004E6092">
        <w:rPr>
          <w:rFonts w:cs="Arial"/>
          <w:b/>
          <w:snapToGrid w:val="0"/>
          <w:lang w:eastAsia="pl-PL"/>
        </w:rPr>
        <w:lastRenderedPageBreak/>
        <w:t>§ 8</w:t>
      </w:r>
    </w:p>
    <w:p w:rsidR="00DB0BB5" w:rsidRPr="006C720A" w:rsidRDefault="00DB0BB5" w:rsidP="00197E55">
      <w:pPr>
        <w:keepNext/>
        <w:widowControl w:val="0"/>
        <w:spacing w:after="0" w:line="340" w:lineRule="exact"/>
        <w:jc w:val="center"/>
        <w:outlineLvl w:val="4"/>
        <w:rPr>
          <w:rFonts w:cs="Arial"/>
          <w:b/>
          <w:snapToGrid w:val="0"/>
          <w:lang w:eastAsia="pl-PL"/>
        </w:rPr>
      </w:pPr>
      <w:r w:rsidRPr="006C720A">
        <w:rPr>
          <w:rFonts w:cs="Arial"/>
          <w:b/>
          <w:snapToGrid w:val="0"/>
          <w:lang w:eastAsia="pl-PL"/>
        </w:rPr>
        <w:t>Ogłoszenie wyników</w:t>
      </w:r>
    </w:p>
    <w:p w:rsidR="00DB0BB5" w:rsidRPr="004E6092" w:rsidRDefault="00DB0BB5" w:rsidP="00730F1E">
      <w:pPr>
        <w:widowControl w:val="0"/>
        <w:spacing w:after="0" w:line="340" w:lineRule="exact"/>
        <w:jc w:val="both"/>
        <w:rPr>
          <w:rFonts w:cs="Arial"/>
          <w:snapToGrid w:val="0"/>
          <w:lang w:eastAsia="pl-PL"/>
        </w:rPr>
      </w:pPr>
      <w:r w:rsidRPr="006C720A">
        <w:rPr>
          <w:rFonts w:cs="Arial"/>
          <w:snapToGrid w:val="0"/>
          <w:lang w:eastAsia="pl-PL"/>
        </w:rPr>
        <w:t>O terminie i miejscu ogłoszenia wyników konkursu uczestnicy zostaną powiadomieni</w:t>
      </w:r>
      <w:r w:rsidR="004C3AAE">
        <w:rPr>
          <w:rFonts w:cs="Arial"/>
          <w:snapToGrid w:val="0"/>
          <w:lang w:eastAsia="pl-PL"/>
        </w:rPr>
        <w:t xml:space="preserve"> drogą pisemn</w:t>
      </w:r>
      <w:r w:rsidR="00CE7490">
        <w:rPr>
          <w:rFonts w:cs="Arial"/>
          <w:snapToGrid w:val="0"/>
          <w:lang w:eastAsia="pl-PL"/>
        </w:rPr>
        <w:t>ą</w:t>
      </w:r>
      <w:r w:rsidR="004C3AAE">
        <w:rPr>
          <w:rFonts w:cs="Arial"/>
          <w:snapToGrid w:val="0"/>
          <w:lang w:eastAsia="pl-PL"/>
        </w:rPr>
        <w:t xml:space="preserve"> bądź elektroniczną</w:t>
      </w:r>
      <w:r w:rsidRPr="006C720A">
        <w:rPr>
          <w:rFonts w:cs="Arial"/>
          <w:snapToGrid w:val="0"/>
          <w:lang w:eastAsia="pl-PL"/>
        </w:rPr>
        <w:t>.</w:t>
      </w:r>
    </w:p>
    <w:p w:rsidR="00DB0BB5" w:rsidRDefault="00DB0BB5" w:rsidP="00197E55">
      <w:pPr>
        <w:widowControl w:val="0"/>
        <w:spacing w:after="0" w:line="340" w:lineRule="exact"/>
        <w:jc w:val="both"/>
        <w:rPr>
          <w:rFonts w:cs="Arial"/>
          <w:snapToGrid w:val="0"/>
          <w:lang w:eastAsia="pl-PL"/>
        </w:rPr>
      </w:pPr>
    </w:p>
    <w:p w:rsidR="00DB0BB5" w:rsidRPr="006C720A" w:rsidRDefault="00DB0BB5" w:rsidP="00197E55">
      <w:pPr>
        <w:widowControl w:val="0"/>
        <w:spacing w:after="0" w:line="340" w:lineRule="exact"/>
        <w:jc w:val="center"/>
        <w:rPr>
          <w:rFonts w:cs="Arial"/>
          <w:b/>
          <w:snapToGrid w:val="0"/>
          <w:lang w:eastAsia="pl-PL"/>
        </w:rPr>
      </w:pPr>
      <w:r w:rsidRPr="004E6092">
        <w:rPr>
          <w:rFonts w:cs="Arial"/>
          <w:b/>
          <w:snapToGrid w:val="0"/>
          <w:lang w:eastAsia="pl-PL"/>
        </w:rPr>
        <w:t>§ 9</w:t>
      </w:r>
    </w:p>
    <w:p w:rsidR="00DB0BB5" w:rsidRDefault="00DB0BB5" w:rsidP="00197E55">
      <w:pPr>
        <w:widowControl w:val="0"/>
        <w:spacing w:after="0" w:line="340" w:lineRule="exact"/>
        <w:jc w:val="center"/>
        <w:rPr>
          <w:rFonts w:cs="Arial"/>
          <w:b/>
          <w:snapToGrid w:val="0"/>
          <w:lang w:eastAsia="pl-PL"/>
        </w:rPr>
      </w:pPr>
      <w:r w:rsidRPr="006C720A">
        <w:rPr>
          <w:rFonts w:cs="Arial"/>
          <w:b/>
          <w:snapToGrid w:val="0"/>
          <w:lang w:eastAsia="pl-PL"/>
        </w:rPr>
        <w:t>Postanowienia końcowe</w:t>
      </w:r>
    </w:p>
    <w:p w:rsidR="00DB0BB5" w:rsidRPr="006C720A" w:rsidRDefault="00DB0BB5" w:rsidP="00197E55">
      <w:pPr>
        <w:widowControl w:val="0"/>
        <w:numPr>
          <w:ilvl w:val="0"/>
          <w:numId w:val="8"/>
        </w:numPr>
        <w:spacing w:after="0" w:line="340" w:lineRule="exact"/>
        <w:ind w:left="0" w:firstLine="0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>Regulamin Konkursu jest dostępny</w:t>
      </w:r>
      <w:r w:rsidRPr="006C720A">
        <w:rPr>
          <w:rFonts w:cs="Arial"/>
          <w:snapToGrid w:val="0"/>
          <w:lang w:eastAsia="pl-PL"/>
        </w:rPr>
        <w:t>:</w:t>
      </w:r>
    </w:p>
    <w:p w:rsidR="00DB0BB5" w:rsidRPr="004E6092" w:rsidRDefault="00DB0BB5" w:rsidP="004C3AAE">
      <w:pPr>
        <w:pStyle w:val="Akapitzlist"/>
        <w:widowControl w:val="0"/>
        <w:numPr>
          <w:ilvl w:val="0"/>
          <w:numId w:val="32"/>
        </w:numPr>
        <w:spacing w:after="0" w:line="340" w:lineRule="exact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>w siedzibie organizatora:</w:t>
      </w:r>
    </w:p>
    <w:p w:rsidR="00DB0BB5" w:rsidRPr="004E6092" w:rsidRDefault="00DB0BB5" w:rsidP="00197E55">
      <w:pPr>
        <w:pStyle w:val="Akapitzlist"/>
        <w:widowControl w:val="0"/>
        <w:spacing w:after="0" w:line="340" w:lineRule="exact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>Urząd Marszałkowski Województwa Zachodniopomorskiego Regionalny Ośrodek Polityki Społecznej, ul. Starzyńskiego 3-4 , 70 – 506 Szczecin,</w:t>
      </w:r>
    </w:p>
    <w:p w:rsidR="00DB0BB5" w:rsidRPr="004E6092" w:rsidRDefault="00DB0BB5" w:rsidP="004C3AAE">
      <w:pPr>
        <w:pStyle w:val="Akapitzlist"/>
        <w:widowControl w:val="0"/>
        <w:numPr>
          <w:ilvl w:val="0"/>
          <w:numId w:val="32"/>
        </w:numPr>
        <w:spacing w:after="0" w:line="340" w:lineRule="exact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 xml:space="preserve">na stronie internetowej Urzędu Marszałkowskiego: </w:t>
      </w:r>
      <w:hyperlink r:id="rId7" w:history="1">
        <w:r w:rsidRPr="004E6092">
          <w:rPr>
            <w:rFonts w:cs="Arial"/>
            <w:snapToGrid w:val="0"/>
            <w:color w:val="0000FF"/>
            <w:u w:val="single"/>
            <w:lang w:eastAsia="pl-PL"/>
          </w:rPr>
          <w:t>www.wzp.pl</w:t>
        </w:r>
      </w:hyperlink>
      <w:r w:rsidRPr="004E6092">
        <w:rPr>
          <w:rFonts w:cs="Arial"/>
          <w:snapToGrid w:val="0"/>
          <w:lang w:eastAsia="pl-PL"/>
        </w:rPr>
        <w:t xml:space="preserve"> oraz  </w:t>
      </w:r>
      <w:hyperlink r:id="rId8" w:history="1">
        <w:r w:rsidRPr="004E6092">
          <w:rPr>
            <w:rStyle w:val="Hipercze"/>
            <w:rFonts w:cs="Arial"/>
            <w:snapToGrid w:val="0"/>
            <w:lang w:eastAsia="pl-PL"/>
          </w:rPr>
          <w:t>www.bip.wzp.pl</w:t>
        </w:r>
      </w:hyperlink>
      <w:r w:rsidRPr="004E6092">
        <w:rPr>
          <w:rFonts w:cs="Arial"/>
          <w:snapToGrid w:val="0"/>
          <w:color w:val="0000FF"/>
          <w:u w:val="single"/>
          <w:lang w:eastAsia="pl-PL"/>
        </w:rPr>
        <w:t>.</w:t>
      </w:r>
    </w:p>
    <w:p w:rsidR="00DB0BB5" w:rsidRPr="004E6092" w:rsidRDefault="00DB0BB5" w:rsidP="00197E55">
      <w:pPr>
        <w:pStyle w:val="Default"/>
        <w:numPr>
          <w:ilvl w:val="0"/>
          <w:numId w:val="8"/>
        </w:numPr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4E6092">
        <w:rPr>
          <w:rFonts w:ascii="Calibri" w:hAnsi="Calibri" w:cs="Arial"/>
          <w:sz w:val="22"/>
          <w:szCs w:val="22"/>
        </w:rPr>
        <w:t>Sprawy nieuregulowane w niniejszym Regulaminie są rozstrzygane przez Marszałka Województwa Zachodniopomorskiego.</w:t>
      </w:r>
    </w:p>
    <w:p w:rsidR="00DB0BB5" w:rsidRPr="004E6092" w:rsidRDefault="00DB0BB5" w:rsidP="00197E55">
      <w:pPr>
        <w:pStyle w:val="Default"/>
        <w:numPr>
          <w:ilvl w:val="0"/>
          <w:numId w:val="8"/>
        </w:numPr>
        <w:spacing w:line="340" w:lineRule="exact"/>
        <w:jc w:val="both"/>
        <w:rPr>
          <w:rFonts w:ascii="Calibri" w:hAnsi="Calibri" w:cs="Arial"/>
          <w:color w:val="auto"/>
          <w:sz w:val="22"/>
          <w:szCs w:val="22"/>
        </w:rPr>
      </w:pPr>
      <w:r w:rsidRPr="004E6092">
        <w:rPr>
          <w:rFonts w:ascii="Calibri" w:hAnsi="Calibri" w:cs="Arial"/>
          <w:color w:val="auto"/>
          <w:sz w:val="22"/>
          <w:szCs w:val="22"/>
        </w:rPr>
        <w:t>Regulamin oraz wszelkie zmiany w regulaminie, wchodzą w życie z dniem zatwierdzenia przez Marszałka Województwa Zachodniopomorskiego.</w:t>
      </w:r>
    </w:p>
    <w:p w:rsidR="00DB0BB5" w:rsidRDefault="00DB0BB5" w:rsidP="00A32E54">
      <w:pPr>
        <w:widowControl w:val="0"/>
        <w:spacing w:after="0" w:line="340" w:lineRule="exact"/>
        <w:jc w:val="center"/>
        <w:rPr>
          <w:rFonts w:cs="Arial"/>
          <w:b/>
          <w:snapToGrid w:val="0"/>
          <w:lang w:eastAsia="pl-PL"/>
        </w:rPr>
      </w:pPr>
    </w:p>
    <w:p w:rsidR="00DB0BB5" w:rsidRPr="00835495" w:rsidRDefault="00DB0BB5" w:rsidP="00A32E54">
      <w:pPr>
        <w:widowControl w:val="0"/>
        <w:spacing w:after="0" w:line="340" w:lineRule="exact"/>
        <w:jc w:val="both"/>
        <w:rPr>
          <w:rFonts w:cs="Arial"/>
          <w:snapToGrid w:val="0"/>
          <w:lang w:eastAsia="pl-PL"/>
        </w:rPr>
      </w:pPr>
      <w:r w:rsidRPr="00835495">
        <w:rPr>
          <w:rFonts w:cs="Arial"/>
          <w:snapToGrid w:val="0"/>
          <w:lang w:eastAsia="pl-PL"/>
        </w:rPr>
        <w:t>Załączniki:</w:t>
      </w:r>
    </w:p>
    <w:p w:rsidR="00FF2F50" w:rsidRDefault="00DB0BB5" w:rsidP="00562D08">
      <w:pPr>
        <w:widowControl w:val="0"/>
        <w:numPr>
          <w:ilvl w:val="0"/>
          <w:numId w:val="33"/>
        </w:numPr>
        <w:spacing w:after="0" w:line="340" w:lineRule="exact"/>
        <w:jc w:val="both"/>
        <w:rPr>
          <w:sz w:val="16"/>
          <w:szCs w:val="16"/>
        </w:rPr>
      </w:pPr>
      <w:r w:rsidRPr="00835495">
        <w:rPr>
          <w:rFonts w:cs="Arial"/>
          <w:snapToGrid w:val="0"/>
          <w:lang w:eastAsia="pl-PL"/>
        </w:rPr>
        <w:t>Wzór formularza zgłoszeniowego kandydata do konkursu</w:t>
      </w:r>
      <w:r>
        <w:rPr>
          <w:rFonts w:cs="Arial"/>
          <w:snapToGrid w:val="0"/>
          <w:lang w:eastAsia="pl-PL"/>
        </w:rPr>
        <w:t xml:space="preserve"> Marszałka Województwa Zachodniopomorskiego „Lider Ekonomii Społecznej</w:t>
      </w:r>
      <w:r w:rsidRPr="00835495">
        <w:rPr>
          <w:rFonts w:cs="Arial"/>
          <w:snapToGrid w:val="0"/>
          <w:lang w:eastAsia="pl-PL"/>
        </w:rPr>
        <w:t>”.</w:t>
      </w:r>
      <w:r w:rsidR="00562D08">
        <w:rPr>
          <w:sz w:val="16"/>
          <w:szCs w:val="16"/>
        </w:rPr>
        <w:t xml:space="preserve"> </w:t>
      </w:r>
    </w:p>
    <w:sectPr w:rsidR="00FF2F50" w:rsidSect="00733F7E">
      <w:footerReference w:type="default" r:id="rId9"/>
      <w:pgSz w:w="11906" w:h="16838"/>
      <w:pgMar w:top="1417" w:right="1417" w:bottom="1417" w:left="1417" w:header="708" w:footer="1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50" w:rsidRDefault="00FF2F50" w:rsidP="007B50B1">
      <w:pPr>
        <w:spacing w:after="0" w:line="240" w:lineRule="auto"/>
      </w:pPr>
      <w:r>
        <w:separator/>
      </w:r>
    </w:p>
  </w:endnote>
  <w:endnote w:type="continuationSeparator" w:id="0">
    <w:p w:rsidR="00FF2F50" w:rsidRDefault="00FF2F50" w:rsidP="007B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50" w:rsidRDefault="00733F7E" w:rsidP="007B50B1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60720" cy="624840"/>
          <wp:effectExtent l="19050" t="0" r="0" b="0"/>
          <wp:docPr id="2" name="Obraz 1" descr="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50" w:rsidRDefault="00FF2F50" w:rsidP="007B50B1">
      <w:pPr>
        <w:spacing w:after="0" w:line="240" w:lineRule="auto"/>
      </w:pPr>
      <w:r>
        <w:separator/>
      </w:r>
    </w:p>
  </w:footnote>
  <w:footnote w:type="continuationSeparator" w:id="0">
    <w:p w:rsidR="00FF2F50" w:rsidRDefault="00FF2F50" w:rsidP="007B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48"/>
    <w:multiLevelType w:val="hybridMultilevel"/>
    <w:tmpl w:val="9246F05C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1B73AA"/>
    <w:multiLevelType w:val="hybridMultilevel"/>
    <w:tmpl w:val="2D6CEA2C"/>
    <w:lvl w:ilvl="0" w:tplc="33C8C8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">
    <w:nsid w:val="0A5810AA"/>
    <w:multiLevelType w:val="hybridMultilevel"/>
    <w:tmpl w:val="939AE47E"/>
    <w:lvl w:ilvl="0" w:tplc="80C208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00619"/>
    <w:multiLevelType w:val="singleLevel"/>
    <w:tmpl w:val="40CAEDD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5">
    <w:nsid w:val="0DF53268"/>
    <w:multiLevelType w:val="hybridMultilevel"/>
    <w:tmpl w:val="DAEC0F46"/>
    <w:lvl w:ilvl="0" w:tplc="F79E3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E504FCD"/>
    <w:multiLevelType w:val="hybridMultilevel"/>
    <w:tmpl w:val="5CD4B970"/>
    <w:lvl w:ilvl="0" w:tplc="12025432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E921CB4"/>
    <w:multiLevelType w:val="hybridMultilevel"/>
    <w:tmpl w:val="32E6FE38"/>
    <w:lvl w:ilvl="0" w:tplc="A43899E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9">
    <w:nsid w:val="113427A8"/>
    <w:multiLevelType w:val="hybridMultilevel"/>
    <w:tmpl w:val="0F189244"/>
    <w:lvl w:ilvl="0" w:tplc="A09ABF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A685045"/>
    <w:multiLevelType w:val="hybridMultilevel"/>
    <w:tmpl w:val="6346FCCA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1">
    <w:nsid w:val="1BE5555E"/>
    <w:multiLevelType w:val="hybridMultilevel"/>
    <w:tmpl w:val="3366342E"/>
    <w:lvl w:ilvl="0" w:tplc="041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  <w:rPr>
        <w:rFonts w:cs="Times New Roman"/>
      </w:rPr>
    </w:lvl>
  </w:abstractNum>
  <w:abstractNum w:abstractNumId="12">
    <w:nsid w:val="1C692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27B63984"/>
    <w:multiLevelType w:val="hybridMultilevel"/>
    <w:tmpl w:val="9F0E4E20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79841AB0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7F1010C"/>
    <w:multiLevelType w:val="multilevel"/>
    <w:tmpl w:val="502074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146620"/>
    <w:multiLevelType w:val="hybridMultilevel"/>
    <w:tmpl w:val="DD0CB51C"/>
    <w:lvl w:ilvl="0" w:tplc="F79E344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E494A"/>
    <w:multiLevelType w:val="multilevel"/>
    <w:tmpl w:val="0808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ACE3904"/>
    <w:multiLevelType w:val="hybridMultilevel"/>
    <w:tmpl w:val="09A41ECA"/>
    <w:lvl w:ilvl="0" w:tplc="A09ABF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A38C7"/>
    <w:multiLevelType w:val="hybridMultilevel"/>
    <w:tmpl w:val="A96E7574"/>
    <w:lvl w:ilvl="0" w:tplc="E26A9E84">
      <w:start w:val="1"/>
      <w:numFmt w:val="upperRoman"/>
      <w:lvlText w:val="%1."/>
      <w:lvlJc w:val="left"/>
      <w:pPr>
        <w:tabs>
          <w:tab w:val="num" w:pos="620"/>
        </w:tabs>
        <w:ind w:left="6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1">
    <w:nsid w:val="481C1CB4"/>
    <w:multiLevelType w:val="hybridMultilevel"/>
    <w:tmpl w:val="BD26DD6C"/>
    <w:lvl w:ilvl="0" w:tplc="04150005">
      <w:start w:val="1"/>
      <w:numFmt w:val="bullet"/>
      <w:lvlText w:val=""/>
      <w:lvlJc w:val="left"/>
      <w:pPr>
        <w:tabs>
          <w:tab w:val="num" w:pos="620"/>
        </w:tabs>
        <w:ind w:left="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2">
    <w:nsid w:val="4D1D1337"/>
    <w:multiLevelType w:val="hybridMultilevel"/>
    <w:tmpl w:val="2D047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D0369"/>
    <w:multiLevelType w:val="singleLevel"/>
    <w:tmpl w:val="D4485E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51DB15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43778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56CD4E3C"/>
    <w:multiLevelType w:val="singleLevel"/>
    <w:tmpl w:val="10C0F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581B444F"/>
    <w:multiLevelType w:val="hybridMultilevel"/>
    <w:tmpl w:val="7728A372"/>
    <w:lvl w:ilvl="0" w:tplc="177648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0C20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8D5289F"/>
    <w:multiLevelType w:val="hybridMultilevel"/>
    <w:tmpl w:val="47ECBD46"/>
    <w:lvl w:ilvl="0" w:tplc="F79E3440">
      <w:start w:val="1"/>
      <w:numFmt w:val="decimal"/>
      <w:lvlText w:val="%1."/>
      <w:lvlJc w:val="left"/>
      <w:pPr>
        <w:ind w:left="9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  <w:rPr>
        <w:rFonts w:cs="Times New Roman"/>
      </w:rPr>
    </w:lvl>
  </w:abstractNum>
  <w:abstractNum w:abstractNumId="29">
    <w:nsid w:val="5DAD73CD"/>
    <w:multiLevelType w:val="hybridMultilevel"/>
    <w:tmpl w:val="9A04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E5EFC"/>
    <w:multiLevelType w:val="hybridMultilevel"/>
    <w:tmpl w:val="897A82DA"/>
    <w:lvl w:ilvl="0" w:tplc="FBACB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697A10"/>
    <w:multiLevelType w:val="multilevel"/>
    <w:tmpl w:val="987E8436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2">
    <w:nsid w:val="6C06011F"/>
    <w:multiLevelType w:val="hybridMultilevel"/>
    <w:tmpl w:val="3D38E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1B7DAE"/>
    <w:multiLevelType w:val="hybridMultilevel"/>
    <w:tmpl w:val="A28A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5">
    <w:nsid w:val="797B3A9F"/>
    <w:multiLevelType w:val="singleLevel"/>
    <w:tmpl w:val="2654EB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6">
    <w:nsid w:val="7FF77B7A"/>
    <w:multiLevelType w:val="hybridMultilevel"/>
    <w:tmpl w:val="6F5457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32"/>
  </w:num>
  <w:num w:numId="4">
    <w:abstractNumId w:val="27"/>
  </w:num>
  <w:num w:numId="5">
    <w:abstractNumId w:val="13"/>
  </w:num>
  <w:num w:numId="6">
    <w:abstractNumId w:val="3"/>
  </w:num>
  <w:num w:numId="7">
    <w:abstractNumId w:val="2"/>
  </w:num>
  <w:num w:numId="8">
    <w:abstractNumId w:val="35"/>
  </w:num>
  <w:num w:numId="9">
    <w:abstractNumId w:val="4"/>
  </w:num>
  <w:num w:numId="10">
    <w:abstractNumId w:val="25"/>
  </w:num>
  <w:num w:numId="11">
    <w:abstractNumId w:val="24"/>
  </w:num>
  <w:num w:numId="12">
    <w:abstractNumId w:val="23"/>
  </w:num>
  <w:num w:numId="13">
    <w:abstractNumId w:val="12"/>
  </w:num>
  <w:num w:numId="14">
    <w:abstractNumId w:val="0"/>
  </w:num>
  <w:num w:numId="15">
    <w:abstractNumId w:val="26"/>
  </w:num>
  <w:num w:numId="16">
    <w:abstractNumId w:val="14"/>
  </w:num>
  <w:num w:numId="17">
    <w:abstractNumId w:val="33"/>
  </w:num>
  <w:num w:numId="18">
    <w:abstractNumId w:val="5"/>
  </w:num>
  <w:num w:numId="19">
    <w:abstractNumId w:val="30"/>
  </w:num>
  <w:num w:numId="20">
    <w:abstractNumId w:val="18"/>
  </w:num>
  <w:num w:numId="21">
    <w:abstractNumId w:val="11"/>
  </w:num>
  <w:num w:numId="22">
    <w:abstractNumId w:val="10"/>
  </w:num>
  <w:num w:numId="23">
    <w:abstractNumId w:val="20"/>
  </w:num>
  <w:num w:numId="24">
    <w:abstractNumId w:val="8"/>
  </w:num>
  <w:num w:numId="25">
    <w:abstractNumId w:val="21"/>
  </w:num>
  <w:num w:numId="26">
    <w:abstractNumId w:val="36"/>
  </w:num>
  <w:num w:numId="27">
    <w:abstractNumId w:val="31"/>
  </w:num>
  <w:num w:numId="28">
    <w:abstractNumId w:val="17"/>
  </w:num>
  <w:num w:numId="29">
    <w:abstractNumId w:val="28"/>
  </w:num>
  <w:num w:numId="30">
    <w:abstractNumId w:val="34"/>
  </w:num>
  <w:num w:numId="31">
    <w:abstractNumId w:val="29"/>
  </w:num>
  <w:num w:numId="32">
    <w:abstractNumId w:val="22"/>
  </w:num>
  <w:num w:numId="33">
    <w:abstractNumId w:val="9"/>
  </w:num>
  <w:num w:numId="34">
    <w:abstractNumId w:val="19"/>
  </w:num>
  <w:num w:numId="35">
    <w:abstractNumId w:val="7"/>
  </w:num>
  <w:num w:numId="36">
    <w:abstractNumId w:val="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463AFC"/>
    <w:rsid w:val="00080F47"/>
    <w:rsid w:val="000A3B48"/>
    <w:rsid w:val="000C43C3"/>
    <w:rsid w:val="0011343E"/>
    <w:rsid w:val="0013427E"/>
    <w:rsid w:val="00142ACC"/>
    <w:rsid w:val="001462E3"/>
    <w:rsid w:val="00147273"/>
    <w:rsid w:val="00151050"/>
    <w:rsid w:val="00182737"/>
    <w:rsid w:val="0018363B"/>
    <w:rsid w:val="00197E55"/>
    <w:rsid w:val="001D0C07"/>
    <w:rsid w:val="001D0F95"/>
    <w:rsid w:val="002069BF"/>
    <w:rsid w:val="002077B8"/>
    <w:rsid w:val="00233DEA"/>
    <w:rsid w:val="00277A67"/>
    <w:rsid w:val="002A1A87"/>
    <w:rsid w:val="002E365C"/>
    <w:rsid w:val="003B5C80"/>
    <w:rsid w:val="003D783C"/>
    <w:rsid w:val="00412314"/>
    <w:rsid w:val="00421B4B"/>
    <w:rsid w:val="00434D06"/>
    <w:rsid w:val="0045010A"/>
    <w:rsid w:val="00463AFC"/>
    <w:rsid w:val="00477C22"/>
    <w:rsid w:val="00496256"/>
    <w:rsid w:val="004A41FC"/>
    <w:rsid w:val="004C3AAE"/>
    <w:rsid w:val="004D3228"/>
    <w:rsid w:val="004E3209"/>
    <w:rsid w:val="004E6092"/>
    <w:rsid w:val="0053373D"/>
    <w:rsid w:val="00562D08"/>
    <w:rsid w:val="00586B41"/>
    <w:rsid w:val="005A15B5"/>
    <w:rsid w:val="005C59E1"/>
    <w:rsid w:val="005D57F7"/>
    <w:rsid w:val="005D700E"/>
    <w:rsid w:val="006051C0"/>
    <w:rsid w:val="006C720A"/>
    <w:rsid w:val="00730F1E"/>
    <w:rsid w:val="00733F7E"/>
    <w:rsid w:val="00744E14"/>
    <w:rsid w:val="0075133D"/>
    <w:rsid w:val="0078743F"/>
    <w:rsid w:val="007B50B1"/>
    <w:rsid w:val="007C65B8"/>
    <w:rsid w:val="007E2B9F"/>
    <w:rsid w:val="00833760"/>
    <w:rsid w:val="00835495"/>
    <w:rsid w:val="00843FAA"/>
    <w:rsid w:val="008947ED"/>
    <w:rsid w:val="008B64FA"/>
    <w:rsid w:val="008C16E6"/>
    <w:rsid w:val="008D4421"/>
    <w:rsid w:val="008E3972"/>
    <w:rsid w:val="009028CC"/>
    <w:rsid w:val="00924EE3"/>
    <w:rsid w:val="009525EA"/>
    <w:rsid w:val="00973F52"/>
    <w:rsid w:val="009E3305"/>
    <w:rsid w:val="009F213E"/>
    <w:rsid w:val="00A304B7"/>
    <w:rsid w:val="00A32E54"/>
    <w:rsid w:val="00AE2302"/>
    <w:rsid w:val="00AE2605"/>
    <w:rsid w:val="00AF648E"/>
    <w:rsid w:val="00B01E7C"/>
    <w:rsid w:val="00B2371D"/>
    <w:rsid w:val="00B76C5E"/>
    <w:rsid w:val="00BB2CC3"/>
    <w:rsid w:val="00C01734"/>
    <w:rsid w:val="00C76477"/>
    <w:rsid w:val="00C80885"/>
    <w:rsid w:val="00C86C53"/>
    <w:rsid w:val="00CB3495"/>
    <w:rsid w:val="00CE7490"/>
    <w:rsid w:val="00CF48FD"/>
    <w:rsid w:val="00D05812"/>
    <w:rsid w:val="00D17A9E"/>
    <w:rsid w:val="00D647EB"/>
    <w:rsid w:val="00D91129"/>
    <w:rsid w:val="00DB0BB5"/>
    <w:rsid w:val="00DB7390"/>
    <w:rsid w:val="00DF7EB3"/>
    <w:rsid w:val="00EA69D4"/>
    <w:rsid w:val="00EB6D84"/>
    <w:rsid w:val="00EC0BB6"/>
    <w:rsid w:val="00ED58D4"/>
    <w:rsid w:val="00F00628"/>
    <w:rsid w:val="00F27307"/>
    <w:rsid w:val="00F306F9"/>
    <w:rsid w:val="00F33978"/>
    <w:rsid w:val="00F34BEB"/>
    <w:rsid w:val="00F4351A"/>
    <w:rsid w:val="00F52B31"/>
    <w:rsid w:val="00F71733"/>
    <w:rsid w:val="00F7407F"/>
    <w:rsid w:val="00F85691"/>
    <w:rsid w:val="00FB7671"/>
    <w:rsid w:val="00FD41A2"/>
    <w:rsid w:val="00FF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F5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72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C16E6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47273"/>
    <w:rPr>
      <w:rFonts w:ascii="Cambria" w:hAnsi="Cambria" w:cs="Times New Roman"/>
      <w:b/>
      <w:color w:val="4F81BD"/>
      <w:sz w:val="26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3AFC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3AFC"/>
    <w:rPr>
      <w:rFonts w:ascii="Arial" w:hAnsi="Arial" w:cs="Times New Roman"/>
      <w:snapToGrid w:val="0"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F34BE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4BEB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8C16E6"/>
    <w:pPr>
      <w:widowControl w:val="0"/>
      <w:numPr>
        <w:numId w:val="7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character" w:styleId="Hipercze">
    <w:name w:val="Hyperlink"/>
    <w:basedOn w:val="Domylnaczcionkaakapitu"/>
    <w:uiPriority w:val="99"/>
    <w:rsid w:val="00147273"/>
    <w:rPr>
      <w:rFonts w:cs="Times New Roman"/>
      <w:color w:val="0000FF"/>
      <w:u w:val="single"/>
    </w:rPr>
  </w:style>
  <w:style w:type="paragraph" w:customStyle="1" w:styleId="ZnakZnak">
    <w:name w:val="Znak Znak"/>
    <w:basedOn w:val="Normalny"/>
    <w:uiPriority w:val="99"/>
    <w:rsid w:val="0014727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Default">
    <w:name w:val="Default"/>
    <w:uiPriority w:val="99"/>
    <w:rsid w:val="00147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rsid w:val="004A41FC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DF7EB3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836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36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8363B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3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8363B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363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0B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0B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F52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72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C16E6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47273"/>
    <w:rPr>
      <w:rFonts w:ascii="Cambria" w:hAnsi="Cambria" w:cs="Times New Roman"/>
      <w:b/>
      <w:color w:val="4F81BD"/>
      <w:sz w:val="26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63AFC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63AFC"/>
    <w:rPr>
      <w:rFonts w:ascii="Arial" w:hAnsi="Arial" w:cs="Times New Roman"/>
      <w:snapToGrid w:val="0"/>
      <w:sz w:val="20"/>
      <w:lang w:eastAsia="pl-PL"/>
    </w:rPr>
  </w:style>
  <w:style w:type="paragraph" w:styleId="NormalnyWeb">
    <w:name w:val="Normal (Web)"/>
    <w:basedOn w:val="Normalny"/>
    <w:uiPriority w:val="99"/>
    <w:semiHidden/>
    <w:rsid w:val="00F34BEB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F34BEB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8C16E6"/>
    <w:pPr>
      <w:widowControl w:val="0"/>
      <w:numPr>
        <w:numId w:val="7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C16E6"/>
    <w:rPr>
      <w:rFonts w:ascii="Times New Roman" w:hAnsi="Times New Roman" w:cs="Times New Roman"/>
      <w:b/>
      <w:snapToGrid w:val="0"/>
      <w:sz w:val="20"/>
      <w:lang w:eastAsia="pl-PL"/>
    </w:rPr>
  </w:style>
  <w:style w:type="character" w:styleId="Hipercze">
    <w:name w:val="Hyperlink"/>
    <w:basedOn w:val="Domylnaczcionkaakapitu"/>
    <w:uiPriority w:val="99"/>
    <w:rsid w:val="00147273"/>
    <w:rPr>
      <w:rFonts w:cs="Times New Roman"/>
      <w:color w:val="0000FF"/>
      <w:u w:val="single"/>
    </w:rPr>
  </w:style>
  <w:style w:type="paragraph" w:customStyle="1" w:styleId="ZnakZnak">
    <w:name w:val="Znak Znak"/>
    <w:basedOn w:val="Normalny"/>
    <w:uiPriority w:val="99"/>
    <w:rsid w:val="0014727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Default">
    <w:name w:val="Default"/>
    <w:uiPriority w:val="99"/>
    <w:rsid w:val="001472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4A41FC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7EB3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836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36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8363B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36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8363B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8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8363B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0B1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5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0B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       do Uchwały Nr</vt:lpstr>
    </vt:vector>
  </TitlesOfParts>
  <Company>Urząd Marszałkowski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       do Uchwały Nr</dc:title>
  <dc:creator>alisicka</dc:creator>
  <cp:lastModifiedBy>skalamaga</cp:lastModifiedBy>
  <cp:revision>3</cp:revision>
  <cp:lastPrinted>2017-09-04T12:47:00Z</cp:lastPrinted>
  <dcterms:created xsi:type="dcterms:W3CDTF">2018-08-27T07:00:00Z</dcterms:created>
  <dcterms:modified xsi:type="dcterms:W3CDTF">2018-08-27T07:02:00Z</dcterms:modified>
</cp:coreProperties>
</file>