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3C85" w:rsidRPr="00654E64" w:rsidRDefault="00963C85" w:rsidP="00654E64">
      <w:pPr>
        <w:rPr>
          <w:rFonts w:ascii="Arial" w:hAnsi="Arial" w:cs="Arial"/>
          <w:sz w:val="20"/>
          <w:szCs w:val="20"/>
        </w:rPr>
      </w:pPr>
      <w:bookmarkStart w:id="0" w:name="_GoBack"/>
      <w:bookmarkEnd w:id="0"/>
    </w:p>
    <w:p w:rsidR="00690F67" w:rsidRDefault="00690F67" w:rsidP="009A4332">
      <w:pPr>
        <w:pStyle w:val="t1"/>
        <w:spacing w:before="0" w:beforeAutospacing="0" w:after="0" w:afterAutospacing="0"/>
        <w:rPr>
          <w:rFonts w:ascii="Arial" w:hAnsi="Arial" w:cs="Arial"/>
          <w:b/>
          <w:smallCaps/>
          <w:color w:val="auto"/>
          <w:sz w:val="20"/>
          <w:szCs w:val="20"/>
        </w:rPr>
      </w:pPr>
    </w:p>
    <w:p w:rsidR="00F5266E" w:rsidRDefault="00F5266E" w:rsidP="009A4332">
      <w:pPr>
        <w:pStyle w:val="t1"/>
        <w:spacing w:before="0" w:beforeAutospacing="0" w:after="0" w:afterAutospacing="0"/>
        <w:rPr>
          <w:rFonts w:ascii="Arial" w:hAnsi="Arial" w:cs="Arial"/>
          <w:b/>
          <w:smallCaps/>
          <w:color w:val="auto"/>
          <w:sz w:val="20"/>
          <w:szCs w:val="20"/>
        </w:rPr>
      </w:pPr>
    </w:p>
    <w:p w:rsidR="00D26E39" w:rsidRPr="00D26E39" w:rsidRDefault="005471D6" w:rsidP="00D26E39">
      <w:pPr>
        <w:jc w:val="both"/>
        <w:rPr>
          <w:rFonts w:ascii="Arial" w:hAnsi="Arial" w:cs="Arial"/>
          <w:sz w:val="23"/>
          <w:szCs w:val="23"/>
        </w:rPr>
      </w:pPr>
      <w:r>
        <w:rPr>
          <w:rFonts w:ascii="Arial" w:hAnsi="Arial" w:cs="Arial"/>
          <w:b/>
          <w:smallCaps/>
          <w:sz w:val="20"/>
          <w:szCs w:val="20"/>
        </w:rPr>
        <w:t xml:space="preserve">Regulamin organizacyjny </w:t>
      </w:r>
      <w:r w:rsidRPr="00621DB1">
        <w:rPr>
          <w:rFonts w:ascii="Arial" w:hAnsi="Arial" w:cs="Arial"/>
          <w:b/>
          <w:bCs/>
          <w:smallCaps/>
          <w:sz w:val="20"/>
          <w:szCs w:val="20"/>
        </w:rPr>
        <w:t>Urzędu Marszałkowskiego Województwa Zachodniopomorskiego</w:t>
      </w:r>
      <w:r>
        <w:rPr>
          <w:rFonts w:ascii="Arial" w:hAnsi="Arial" w:cs="Arial"/>
          <w:b/>
          <w:bCs/>
          <w:smallCaps/>
          <w:sz w:val="20"/>
          <w:szCs w:val="20"/>
        </w:rPr>
        <w:t xml:space="preserve">               </w:t>
      </w:r>
      <w:r w:rsidRPr="00621DB1">
        <w:rPr>
          <w:rFonts w:ascii="Arial" w:hAnsi="Arial" w:cs="Arial"/>
          <w:b/>
          <w:bCs/>
          <w:smallCaps/>
          <w:sz w:val="20"/>
          <w:szCs w:val="20"/>
        </w:rPr>
        <w:t xml:space="preserve"> w Szczecinie</w:t>
      </w:r>
      <w:r>
        <w:rPr>
          <w:rFonts w:ascii="Arial" w:hAnsi="Arial" w:cs="Arial"/>
          <w:b/>
          <w:bCs/>
          <w:smallCaps/>
          <w:sz w:val="20"/>
          <w:szCs w:val="20"/>
        </w:rPr>
        <w:t xml:space="preserve"> – </w:t>
      </w:r>
      <w:r w:rsidR="00D26E39" w:rsidRPr="00D26E39">
        <w:rPr>
          <w:rFonts w:ascii="Arial" w:hAnsi="Arial" w:cs="Arial"/>
          <w:sz w:val="23"/>
          <w:szCs w:val="23"/>
        </w:rPr>
        <w:t>przyję</w:t>
      </w:r>
      <w:r w:rsidR="00D26E39">
        <w:rPr>
          <w:rFonts w:ascii="Arial" w:hAnsi="Arial" w:cs="Arial"/>
          <w:sz w:val="23"/>
          <w:szCs w:val="23"/>
        </w:rPr>
        <w:t>ty</w:t>
      </w:r>
      <w:r w:rsidR="00D26E39" w:rsidRPr="00D26E39">
        <w:rPr>
          <w:rFonts w:ascii="Arial" w:hAnsi="Arial" w:cs="Arial"/>
          <w:sz w:val="23"/>
          <w:szCs w:val="23"/>
        </w:rPr>
        <w:t xml:space="preserve"> uchwałą</w:t>
      </w:r>
      <w:r w:rsidR="00D26E39">
        <w:rPr>
          <w:rFonts w:ascii="Arial" w:hAnsi="Arial" w:cs="Arial"/>
          <w:sz w:val="23"/>
          <w:szCs w:val="23"/>
        </w:rPr>
        <w:t xml:space="preserve"> nr 1935/15</w:t>
      </w:r>
      <w:r w:rsidR="00D26E39" w:rsidRPr="00D26E39">
        <w:rPr>
          <w:rFonts w:ascii="Arial" w:hAnsi="Arial" w:cs="Arial"/>
          <w:sz w:val="23"/>
          <w:szCs w:val="23"/>
        </w:rPr>
        <w:t xml:space="preserve"> Zarzą</w:t>
      </w:r>
      <w:r w:rsidR="00D26E39">
        <w:rPr>
          <w:rFonts w:ascii="Arial" w:hAnsi="Arial" w:cs="Arial"/>
          <w:sz w:val="23"/>
          <w:szCs w:val="23"/>
        </w:rPr>
        <w:t xml:space="preserve">du Województwa </w:t>
      </w:r>
      <w:r w:rsidR="00D26E39" w:rsidRPr="00D26E39">
        <w:rPr>
          <w:rFonts w:ascii="Arial" w:hAnsi="Arial" w:cs="Arial"/>
          <w:sz w:val="23"/>
          <w:szCs w:val="23"/>
        </w:rPr>
        <w:t>Zachodniopom</w:t>
      </w:r>
      <w:r w:rsidR="00D26E39">
        <w:rPr>
          <w:rFonts w:ascii="Arial" w:hAnsi="Arial" w:cs="Arial"/>
          <w:sz w:val="23"/>
          <w:szCs w:val="23"/>
        </w:rPr>
        <w:t>orskiego z dnia 9 grudnia 2015</w:t>
      </w:r>
      <w:r w:rsidR="00D26E39" w:rsidRPr="00D26E39">
        <w:rPr>
          <w:rFonts w:ascii="Arial" w:hAnsi="Arial" w:cs="Arial"/>
          <w:sz w:val="23"/>
          <w:szCs w:val="23"/>
        </w:rPr>
        <w:t xml:space="preserve"> r.</w:t>
      </w:r>
    </w:p>
    <w:p w:rsidR="005471D6" w:rsidRDefault="005471D6" w:rsidP="00D26E39">
      <w:pPr>
        <w:pStyle w:val="NormalnyWeb"/>
        <w:spacing w:before="0" w:beforeAutospacing="0" w:after="0" w:afterAutospacing="0"/>
        <w:jc w:val="both"/>
        <w:rPr>
          <w:rFonts w:ascii="Arial" w:hAnsi="Arial" w:cs="Arial"/>
          <w:b/>
          <w:bCs/>
          <w:smallCaps/>
          <w:color w:val="auto"/>
          <w:sz w:val="20"/>
          <w:szCs w:val="20"/>
        </w:rPr>
      </w:pPr>
    </w:p>
    <w:p w:rsidR="005471D6" w:rsidRDefault="005471D6" w:rsidP="005471D6">
      <w:pPr>
        <w:pStyle w:val="NormalnyWeb"/>
        <w:spacing w:before="0" w:beforeAutospacing="0" w:after="0" w:afterAutospacing="0"/>
        <w:jc w:val="center"/>
        <w:rPr>
          <w:rFonts w:ascii="Arial" w:hAnsi="Arial" w:cs="Arial"/>
          <w:b/>
          <w:bCs/>
          <w:smallCaps/>
          <w:color w:val="auto"/>
          <w:sz w:val="20"/>
          <w:szCs w:val="20"/>
        </w:rPr>
      </w:pPr>
    </w:p>
    <w:p w:rsidR="005471D6" w:rsidRDefault="005471D6" w:rsidP="005471D6">
      <w:pPr>
        <w:pStyle w:val="NormalnyWeb"/>
        <w:spacing w:before="0" w:beforeAutospacing="0" w:after="0" w:afterAutospacing="0"/>
        <w:jc w:val="center"/>
        <w:rPr>
          <w:rFonts w:ascii="Arial" w:hAnsi="Arial" w:cs="Arial"/>
          <w:b/>
          <w:bCs/>
          <w:smallCaps/>
          <w:color w:val="auto"/>
          <w:sz w:val="20"/>
          <w:szCs w:val="20"/>
        </w:rPr>
      </w:pPr>
    </w:p>
    <w:p w:rsidR="005471D6" w:rsidRDefault="005471D6" w:rsidP="005471D6">
      <w:pPr>
        <w:pStyle w:val="NormalnyWeb"/>
        <w:spacing w:before="0" w:beforeAutospacing="0" w:after="0" w:afterAutospacing="0"/>
        <w:jc w:val="center"/>
        <w:rPr>
          <w:rFonts w:ascii="Arial" w:hAnsi="Arial" w:cs="Arial"/>
          <w:b/>
          <w:bCs/>
          <w:smallCaps/>
          <w:color w:val="auto"/>
          <w:sz w:val="20"/>
          <w:szCs w:val="20"/>
        </w:rPr>
      </w:pPr>
    </w:p>
    <w:p w:rsidR="005471D6" w:rsidRDefault="005471D6" w:rsidP="005471D6">
      <w:pPr>
        <w:pStyle w:val="NormalnyWeb"/>
        <w:spacing w:before="0" w:beforeAutospacing="0" w:after="0" w:afterAutospacing="0"/>
        <w:jc w:val="center"/>
        <w:rPr>
          <w:rFonts w:ascii="Arial" w:hAnsi="Arial" w:cs="Arial"/>
          <w:b/>
          <w:bCs/>
          <w:smallCaps/>
          <w:color w:val="auto"/>
          <w:sz w:val="20"/>
          <w:szCs w:val="20"/>
        </w:rPr>
      </w:pPr>
    </w:p>
    <w:p w:rsidR="005471D6" w:rsidRPr="00621DB1" w:rsidRDefault="005471D6" w:rsidP="005471D6">
      <w:pPr>
        <w:pStyle w:val="NormalnyWeb"/>
        <w:spacing w:before="0" w:beforeAutospacing="0" w:after="0" w:afterAutospacing="0"/>
        <w:jc w:val="center"/>
        <w:rPr>
          <w:rFonts w:ascii="Arial" w:hAnsi="Arial" w:cs="Arial"/>
          <w:smallCaps/>
          <w:color w:val="auto"/>
          <w:sz w:val="20"/>
          <w:szCs w:val="20"/>
        </w:rPr>
      </w:pPr>
    </w:p>
    <w:p w:rsidR="005471D6" w:rsidRDefault="005471D6" w:rsidP="009A4332">
      <w:pPr>
        <w:pStyle w:val="t1"/>
        <w:spacing w:before="0" w:beforeAutospacing="0" w:after="0" w:afterAutospacing="0"/>
        <w:jc w:val="center"/>
        <w:rPr>
          <w:rFonts w:ascii="Arial" w:hAnsi="Arial" w:cs="Arial"/>
          <w:b/>
          <w:smallCaps/>
          <w:color w:val="auto"/>
          <w:sz w:val="20"/>
          <w:szCs w:val="20"/>
        </w:rPr>
      </w:pPr>
    </w:p>
    <w:p w:rsidR="005471D6" w:rsidRDefault="005471D6" w:rsidP="009A4332">
      <w:pPr>
        <w:pStyle w:val="t1"/>
        <w:spacing w:before="0" w:beforeAutospacing="0" w:after="0" w:afterAutospacing="0"/>
        <w:jc w:val="center"/>
        <w:rPr>
          <w:rFonts w:ascii="Arial" w:hAnsi="Arial" w:cs="Arial"/>
          <w:b/>
          <w:smallCaps/>
          <w:color w:val="auto"/>
          <w:sz w:val="20"/>
          <w:szCs w:val="20"/>
        </w:rPr>
      </w:pPr>
    </w:p>
    <w:p w:rsidR="009A4332" w:rsidRPr="00621DB1" w:rsidRDefault="009A4332" w:rsidP="009A4332">
      <w:pPr>
        <w:pStyle w:val="t1"/>
        <w:spacing w:before="0" w:beforeAutospacing="0" w:after="0" w:afterAutospacing="0"/>
        <w:jc w:val="center"/>
        <w:rPr>
          <w:rFonts w:ascii="Arial" w:hAnsi="Arial" w:cs="Arial"/>
          <w:b/>
          <w:smallCaps/>
          <w:color w:val="auto"/>
          <w:sz w:val="20"/>
          <w:szCs w:val="20"/>
        </w:rPr>
      </w:pPr>
      <w:r w:rsidRPr="00621DB1">
        <w:rPr>
          <w:rFonts w:ascii="Arial" w:hAnsi="Arial" w:cs="Arial"/>
          <w:b/>
          <w:smallCaps/>
          <w:color w:val="auto"/>
          <w:sz w:val="20"/>
          <w:szCs w:val="20"/>
        </w:rPr>
        <w:t>REGULAMIN ORGANIZACYJNY</w:t>
      </w:r>
    </w:p>
    <w:p w:rsidR="009A4332" w:rsidRPr="00621DB1" w:rsidRDefault="009A4332" w:rsidP="009A4332">
      <w:pPr>
        <w:pStyle w:val="NormalnyWeb"/>
        <w:spacing w:before="0" w:beforeAutospacing="0" w:after="0" w:afterAutospacing="0"/>
        <w:jc w:val="center"/>
        <w:rPr>
          <w:rFonts w:ascii="Arial" w:hAnsi="Arial" w:cs="Arial"/>
          <w:smallCaps/>
          <w:color w:val="auto"/>
          <w:sz w:val="20"/>
          <w:szCs w:val="20"/>
        </w:rPr>
      </w:pPr>
      <w:r w:rsidRPr="00621DB1">
        <w:rPr>
          <w:rFonts w:ascii="Arial" w:hAnsi="Arial" w:cs="Arial"/>
          <w:b/>
          <w:bCs/>
          <w:smallCaps/>
          <w:color w:val="auto"/>
          <w:sz w:val="20"/>
          <w:szCs w:val="20"/>
        </w:rPr>
        <w:t>Urzędu Marszałkowskiego Województwa Zachodniopomorskiego w Szczecinie</w:t>
      </w:r>
    </w:p>
    <w:p w:rsidR="009A4332" w:rsidRPr="00621DB1" w:rsidRDefault="009A4332" w:rsidP="009A4332">
      <w:pPr>
        <w:rPr>
          <w:rFonts w:ascii="Arial" w:hAnsi="Arial" w:cs="Arial"/>
          <w:sz w:val="20"/>
          <w:szCs w:val="20"/>
        </w:rPr>
      </w:pPr>
    </w:p>
    <w:p w:rsidR="009A4332" w:rsidRPr="00621DB1" w:rsidRDefault="009A4332" w:rsidP="009A4332">
      <w:pPr>
        <w:rPr>
          <w:rFonts w:ascii="Arial" w:hAnsi="Arial" w:cs="Arial"/>
          <w:sz w:val="20"/>
          <w:szCs w:val="20"/>
        </w:rPr>
      </w:pPr>
    </w:p>
    <w:p w:rsidR="009A4332" w:rsidRPr="00621DB1" w:rsidRDefault="009A4332" w:rsidP="009A4332">
      <w:pPr>
        <w:jc w:val="center"/>
        <w:rPr>
          <w:rFonts w:ascii="Arial" w:hAnsi="Arial" w:cs="Arial"/>
          <w:b/>
          <w:sz w:val="20"/>
          <w:szCs w:val="20"/>
        </w:rPr>
      </w:pPr>
      <w:r w:rsidRPr="00621DB1">
        <w:rPr>
          <w:rFonts w:ascii="Arial" w:hAnsi="Arial" w:cs="Arial"/>
          <w:b/>
          <w:sz w:val="20"/>
          <w:szCs w:val="20"/>
        </w:rPr>
        <w:t>ROZDZIAŁ I</w:t>
      </w:r>
    </w:p>
    <w:p w:rsidR="009A4332" w:rsidRPr="00621DB1" w:rsidRDefault="009A4332" w:rsidP="009A4332">
      <w:pPr>
        <w:jc w:val="center"/>
        <w:rPr>
          <w:rFonts w:ascii="Arial" w:hAnsi="Arial" w:cs="Arial"/>
          <w:b/>
          <w:sz w:val="20"/>
          <w:szCs w:val="20"/>
        </w:rPr>
      </w:pPr>
      <w:r w:rsidRPr="00621DB1">
        <w:rPr>
          <w:rFonts w:ascii="Arial" w:hAnsi="Arial" w:cs="Arial"/>
          <w:b/>
          <w:sz w:val="20"/>
          <w:szCs w:val="20"/>
        </w:rPr>
        <w:t>POSTANOWIENIA OGÓLNE</w:t>
      </w:r>
    </w:p>
    <w:p w:rsidR="009A4332" w:rsidRPr="00621DB1" w:rsidRDefault="009A4332" w:rsidP="009A4332">
      <w:pPr>
        <w:jc w:val="center"/>
        <w:rPr>
          <w:rFonts w:ascii="Arial" w:hAnsi="Arial" w:cs="Arial"/>
          <w:b/>
          <w:sz w:val="20"/>
          <w:szCs w:val="20"/>
        </w:rPr>
      </w:pPr>
    </w:p>
    <w:p w:rsidR="00135BDA" w:rsidRPr="00621DB1" w:rsidRDefault="00135BDA" w:rsidP="009A4332">
      <w:pPr>
        <w:jc w:val="center"/>
        <w:rPr>
          <w:rFonts w:ascii="Arial" w:hAnsi="Arial" w:cs="Arial"/>
          <w:b/>
          <w:sz w:val="20"/>
          <w:szCs w:val="20"/>
        </w:rPr>
      </w:pPr>
    </w:p>
    <w:p w:rsidR="009A4332" w:rsidRPr="00621DB1" w:rsidRDefault="009A4332" w:rsidP="009A4332">
      <w:pPr>
        <w:jc w:val="center"/>
        <w:rPr>
          <w:rFonts w:ascii="Arial" w:hAnsi="Arial" w:cs="Arial"/>
          <w:b/>
          <w:sz w:val="20"/>
          <w:szCs w:val="20"/>
        </w:rPr>
      </w:pPr>
    </w:p>
    <w:p w:rsidR="009A4332" w:rsidRPr="00621DB1" w:rsidRDefault="009A4332" w:rsidP="009A4332">
      <w:pPr>
        <w:jc w:val="center"/>
        <w:rPr>
          <w:rFonts w:ascii="Arial" w:hAnsi="Arial" w:cs="Arial"/>
          <w:sz w:val="20"/>
          <w:szCs w:val="20"/>
        </w:rPr>
      </w:pPr>
      <w:r w:rsidRPr="00621DB1">
        <w:rPr>
          <w:rFonts w:ascii="Arial" w:hAnsi="Arial" w:cs="Arial"/>
          <w:sz w:val="20"/>
          <w:szCs w:val="20"/>
        </w:rPr>
        <w:t>§ 1</w:t>
      </w:r>
    </w:p>
    <w:p w:rsidR="009A4332" w:rsidRPr="00621DB1" w:rsidRDefault="009A4332" w:rsidP="00917F17">
      <w:pPr>
        <w:numPr>
          <w:ilvl w:val="0"/>
          <w:numId w:val="1"/>
        </w:numPr>
        <w:tabs>
          <w:tab w:val="num" w:pos="360"/>
        </w:tabs>
        <w:ind w:left="360"/>
        <w:jc w:val="both"/>
        <w:rPr>
          <w:rFonts w:ascii="Arial" w:hAnsi="Arial" w:cs="Arial"/>
          <w:sz w:val="20"/>
          <w:szCs w:val="20"/>
        </w:rPr>
      </w:pPr>
      <w:r w:rsidRPr="00621DB1">
        <w:rPr>
          <w:rFonts w:ascii="Arial" w:hAnsi="Arial" w:cs="Arial"/>
          <w:sz w:val="20"/>
          <w:szCs w:val="20"/>
        </w:rPr>
        <w:t>Urząd jest jednostką organizacyjną nie posiadającą osobowości prawnej, przy pomocy której organy Województwa wykonują swoje zadania.</w:t>
      </w:r>
    </w:p>
    <w:p w:rsidR="009A4332" w:rsidRPr="00F5266E" w:rsidRDefault="009A4332" w:rsidP="00917F17">
      <w:pPr>
        <w:numPr>
          <w:ilvl w:val="0"/>
          <w:numId w:val="1"/>
        </w:numPr>
        <w:tabs>
          <w:tab w:val="num" w:pos="360"/>
        </w:tabs>
        <w:ind w:left="360"/>
        <w:jc w:val="both"/>
        <w:rPr>
          <w:rFonts w:ascii="Arial" w:hAnsi="Arial" w:cs="Arial"/>
          <w:sz w:val="20"/>
          <w:szCs w:val="20"/>
        </w:rPr>
      </w:pPr>
      <w:r w:rsidRPr="00621DB1">
        <w:rPr>
          <w:rFonts w:ascii="Arial" w:hAnsi="Arial" w:cs="Arial"/>
          <w:sz w:val="20"/>
          <w:szCs w:val="20"/>
        </w:rPr>
        <w:t>Zarząd wykonuje zadania Województwa, w tym uchwały Sejmiku, przy pomocy Urzędu,</w:t>
      </w:r>
      <w:r w:rsidRPr="00621DB1">
        <w:rPr>
          <w:rFonts w:ascii="Arial" w:hAnsi="Arial" w:cs="Arial"/>
          <w:sz w:val="20"/>
          <w:szCs w:val="20"/>
        </w:rPr>
        <w:br/>
        <w:t xml:space="preserve">a nadto, w przypadkach określonych odrębnymi przepisami, przy pomocy </w:t>
      </w:r>
      <w:r w:rsidRPr="00F5266E">
        <w:rPr>
          <w:rFonts w:ascii="Arial" w:hAnsi="Arial" w:cs="Arial"/>
          <w:sz w:val="20"/>
          <w:szCs w:val="20"/>
        </w:rPr>
        <w:t xml:space="preserve">wojewódzkich samorządowych jednostek organizacyjnych, których wykaz zawiera załącznik nr </w:t>
      </w:r>
      <w:r w:rsidR="00E8038F" w:rsidRPr="00F5266E">
        <w:rPr>
          <w:rFonts w:ascii="Arial" w:hAnsi="Arial" w:cs="Arial"/>
          <w:sz w:val="20"/>
          <w:szCs w:val="20"/>
        </w:rPr>
        <w:t xml:space="preserve">2 </w:t>
      </w:r>
      <w:r w:rsidRPr="00F5266E">
        <w:rPr>
          <w:rFonts w:ascii="Arial" w:hAnsi="Arial" w:cs="Arial"/>
          <w:sz w:val="20"/>
          <w:szCs w:val="20"/>
        </w:rPr>
        <w:t>do niniejszego Regulaminu Organizacyjnego.</w:t>
      </w:r>
    </w:p>
    <w:p w:rsidR="009A4332" w:rsidRPr="00621DB1" w:rsidRDefault="009A4332" w:rsidP="00917F17">
      <w:pPr>
        <w:numPr>
          <w:ilvl w:val="0"/>
          <w:numId w:val="1"/>
        </w:numPr>
        <w:tabs>
          <w:tab w:val="num" w:pos="360"/>
        </w:tabs>
        <w:ind w:left="360"/>
        <w:jc w:val="both"/>
        <w:rPr>
          <w:rFonts w:ascii="Arial" w:hAnsi="Arial" w:cs="Arial"/>
          <w:sz w:val="20"/>
          <w:szCs w:val="20"/>
        </w:rPr>
      </w:pPr>
      <w:r w:rsidRPr="00621DB1">
        <w:rPr>
          <w:rFonts w:ascii="Arial" w:hAnsi="Arial" w:cs="Arial"/>
          <w:sz w:val="20"/>
          <w:szCs w:val="20"/>
        </w:rPr>
        <w:t xml:space="preserve">Marszałek reprezentuje Województwo, kieruje bieżącymi sprawami Województwa, organizuje pracę Zarządu oraz nadzoruje przebieg prac nad przygotowaniem budżetu województwa oraz jego realizację. </w:t>
      </w:r>
    </w:p>
    <w:p w:rsidR="009A4332" w:rsidRPr="00621DB1" w:rsidRDefault="009A4332" w:rsidP="00917F17">
      <w:pPr>
        <w:numPr>
          <w:ilvl w:val="0"/>
          <w:numId w:val="1"/>
        </w:numPr>
        <w:tabs>
          <w:tab w:val="num" w:pos="360"/>
        </w:tabs>
        <w:ind w:left="360"/>
        <w:jc w:val="both"/>
        <w:rPr>
          <w:rFonts w:ascii="Arial" w:hAnsi="Arial" w:cs="Arial"/>
          <w:sz w:val="20"/>
          <w:szCs w:val="20"/>
        </w:rPr>
      </w:pPr>
      <w:r w:rsidRPr="00621DB1">
        <w:rPr>
          <w:rFonts w:ascii="Arial" w:hAnsi="Arial" w:cs="Arial"/>
          <w:sz w:val="20"/>
          <w:szCs w:val="20"/>
        </w:rPr>
        <w:t>Kompetencje i zadania Marszałka, Zarządu i Sejmiku określają ustawy, Statut i niniejszy Regulamin Organizacyjny.</w:t>
      </w:r>
    </w:p>
    <w:p w:rsidR="009A4332" w:rsidRPr="00621DB1" w:rsidRDefault="009A4332" w:rsidP="00917F17">
      <w:pPr>
        <w:numPr>
          <w:ilvl w:val="0"/>
          <w:numId w:val="1"/>
        </w:numPr>
        <w:tabs>
          <w:tab w:val="num" w:pos="360"/>
        </w:tabs>
        <w:ind w:left="360"/>
        <w:jc w:val="both"/>
        <w:rPr>
          <w:rFonts w:ascii="Arial" w:hAnsi="Arial" w:cs="Arial"/>
          <w:sz w:val="20"/>
          <w:szCs w:val="20"/>
        </w:rPr>
      </w:pPr>
      <w:r w:rsidRPr="00621DB1">
        <w:rPr>
          <w:rFonts w:ascii="Arial" w:hAnsi="Arial" w:cs="Arial"/>
          <w:sz w:val="20"/>
          <w:szCs w:val="20"/>
        </w:rPr>
        <w:t xml:space="preserve">Regulamin Organizacyjny stanowi zakres czynności dla Sekretarza Województwa - Dyrektora Generalnego Urzędu oraz dyrektorów wydziałów. </w:t>
      </w:r>
    </w:p>
    <w:p w:rsidR="009A4332" w:rsidRPr="00621DB1" w:rsidRDefault="009A4332" w:rsidP="009A4332">
      <w:pPr>
        <w:rPr>
          <w:rFonts w:ascii="Arial" w:hAnsi="Arial" w:cs="Arial"/>
          <w:sz w:val="20"/>
          <w:szCs w:val="20"/>
        </w:rPr>
      </w:pPr>
    </w:p>
    <w:p w:rsidR="009A4332" w:rsidRPr="00621DB1" w:rsidRDefault="009A4332" w:rsidP="009A4332">
      <w:pPr>
        <w:rPr>
          <w:rFonts w:ascii="Arial" w:hAnsi="Arial" w:cs="Arial"/>
          <w:sz w:val="20"/>
          <w:szCs w:val="20"/>
        </w:rPr>
      </w:pPr>
    </w:p>
    <w:p w:rsidR="009A4332" w:rsidRPr="00621DB1" w:rsidRDefault="009A4332" w:rsidP="009A4332">
      <w:pPr>
        <w:jc w:val="center"/>
        <w:rPr>
          <w:rFonts w:ascii="Arial" w:hAnsi="Arial" w:cs="Arial"/>
          <w:sz w:val="20"/>
          <w:szCs w:val="20"/>
        </w:rPr>
      </w:pPr>
      <w:r w:rsidRPr="00621DB1">
        <w:rPr>
          <w:rFonts w:ascii="Arial" w:hAnsi="Arial" w:cs="Arial"/>
          <w:sz w:val="20"/>
          <w:szCs w:val="20"/>
        </w:rPr>
        <w:t>§ 2</w:t>
      </w:r>
    </w:p>
    <w:p w:rsidR="009A4332" w:rsidRPr="00621DB1" w:rsidRDefault="009A4332" w:rsidP="00917F17">
      <w:pPr>
        <w:numPr>
          <w:ilvl w:val="0"/>
          <w:numId w:val="2"/>
        </w:numPr>
        <w:jc w:val="both"/>
        <w:rPr>
          <w:rFonts w:ascii="Arial" w:hAnsi="Arial" w:cs="Arial"/>
          <w:sz w:val="20"/>
          <w:szCs w:val="20"/>
        </w:rPr>
      </w:pPr>
      <w:r w:rsidRPr="00621DB1">
        <w:rPr>
          <w:rFonts w:ascii="Arial" w:hAnsi="Arial" w:cs="Arial"/>
          <w:sz w:val="20"/>
          <w:szCs w:val="20"/>
        </w:rPr>
        <w:t>Urząd jest jednostką budżetową Województwa.</w:t>
      </w:r>
    </w:p>
    <w:p w:rsidR="009A4332" w:rsidRPr="00621DB1" w:rsidRDefault="009A4332" w:rsidP="00917F17">
      <w:pPr>
        <w:numPr>
          <w:ilvl w:val="0"/>
          <w:numId w:val="2"/>
        </w:numPr>
        <w:jc w:val="both"/>
        <w:rPr>
          <w:rFonts w:ascii="Arial" w:hAnsi="Arial" w:cs="Arial"/>
          <w:sz w:val="20"/>
          <w:szCs w:val="20"/>
        </w:rPr>
      </w:pPr>
      <w:r w:rsidRPr="00621DB1">
        <w:rPr>
          <w:rFonts w:ascii="Arial" w:hAnsi="Arial" w:cs="Arial"/>
          <w:sz w:val="20"/>
          <w:szCs w:val="20"/>
        </w:rPr>
        <w:t>Siedzibą Urzędu jest miasto Szczecin.</w:t>
      </w:r>
    </w:p>
    <w:p w:rsidR="009A4332" w:rsidRPr="00621DB1" w:rsidRDefault="009A4332" w:rsidP="00917F17">
      <w:pPr>
        <w:numPr>
          <w:ilvl w:val="0"/>
          <w:numId w:val="2"/>
        </w:numPr>
        <w:jc w:val="both"/>
        <w:rPr>
          <w:rFonts w:ascii="Arial" w:hAnsi="Arial" w:cs="Arial"/>
          <w:sz w:val="20"/>
          <w:szCs w:val="20"/>
        </w:rPr>
      </w:pPr>
      <w:r w:rsidRPr="00621DB1">
        <w:rPr>
          <w:rFonts w:ascii="Arial" w:hAnsi="Arial" w:cs="Arial"/>
          <w:sz w:val="20"/>
          <w:szCs w:val="20"/>
        </w:rPr>
        <w:t>Szczegółową organizację oraz zasady funkcjonowania Urzędu określa Regulamin Organizacyjny.</w:t>
      </w:r>
    </w:p>
    <w:p w:rsidR="009A4332" w:rsidRPr="00621DB1" w:rsidRDefault="009A4332" w:rsidP="00917F17">
      <w:pPr>
        <w:numPr>
          <w:ilvl w:val="0"/>
          <w:numId w:val="2"/>
        </w:numPr>
        <w:jc w:val="both"/>
        <w:rPr>
          <w:rFonts w:ascii="Arial" w:hAnsi="Arial" w:cs="Arial"/>
          <w:sz w:val="20"/>
          <w:szCs w:val="20"/>
        </w:rPr>
      </w:pPr>
      <w:r w:rsidRPr="00621DB1">
        <w:rPr>
          <w:rFonts w:ascii="Arial" w:hAnsi="Arial" w:cs="Arial"/>
          <w:sz w:val="20"/>
          <w:szCs w:val="20"/>
        </w:rPr>
        <w:t>Regulamin Organizacyjny określa w szczególności:</w:t>
      </w:r>
    </w:p>
    <w:p w:rsidR="009A4332" w:rsidRPr="00621DB1" w:rsidRDefault="009A4332" w:rsidP="00917F17">
      <w:pPr>
        <w:numPr>
          <w:ilvl w:val="1"/>
          <w:numId w:val="1"/>
        </w:numPr>
        <w:tabs>
          <w:tab w:val="num" w:pos="720"/>
        </w:tabs>
        <w:ind w:left="720"/>
        <w:jc w:val="both"/>
        <w:rPr>
          <w:rFonts w:ascii="Arial" w:hAnsi="Arial" w:cs="Arial"/>
          <w:sz w:val="20"/>
          <w:szCs w:val="20"/>
        </w:rPr>
      </w:pPr>
      <w:r w:rsidRPr="00621DB1">
        <w:rPr>
          <w:rFonts w:ascii="Arial" w:hAnsi="Arial" w:cs="Arial"/>
          <w:sz w:val="20"/>
          <w:szCs w:val="20"/>
        </w:rPr>
        <w:t>zasady kierowania Urzędem,</w:t>
      </w:r>
    </w:p>
    <w:p w:rsidR="009A4332" w:rsidRPr="00621DB1" w:rsidRDefault="009A4332" w:rsidP="00917F17">
      <w:pPr>
        <w:numPr>
          <w:ilvl w:val="1"/>
          <w:numId w:val="1"/>
        </w:numPr>
        <w:tabs>
          <w:tab w:val="num" w:pos="720"/>
        </w:tabs>
        <w:ind w:left="720"/>
        <w:jc w:val="both"/>
        <w:rPr>
          <w:rFonts w:ascii="Arial" w:hAnsi="Arial" w:cs="Arial"/>
          <w:sz w:val="20"/>
          <w:szCs w:val="20"/>
        </w:rPr>
      </w:pPr>
      <w:r w:rsidRPr="00621DB1">
        <w:rPr>
          <w:rFonts w:ascii="Arial" w:hAnsi="Arial" w:cs="Arial"/>
          <w:sz w:val="20"/>
          <w:szCs w:val="20"/>
        </w:rPr>
        <w:t>organizację wewnętrzną wydziałów,</w:t>
      </w:r>
    </w:p>
    <w:p w:rsidR="009A4332" w:rsidRPr="00621DB1" w:rsidRDefault="009A4332" w:rsidP="00917F17">
      <w:pPr>
        <w:numPr>
          <w:ilvl w:val="1"/>
          <w:numId w:val="1"/>
        </w:numPr>
        <w:tabs>
          <w:tab w:val="num" w:pos="720"/>
        </w:tabs>
        <w:ind w:left="720"/>
        <w:jc w:val="both"/>
        <w:rPr>
          <w:rFonts w:ascii="Arial" w:hAnsi="Arial" w:cs="Arial"/>
          <w:sz w:val="20"/>
          <w:szCs w:val="20"/>
        </w:rPr>
      </w:pPr>
      <w:r w:rsidRPr="00621DB1">
        <w:rPr>
          <w:rFonts w:ascii="Arial" w:hAnsi="Arial" w:cs="Arial"/>
          <w:sz w:val="20"/>
          <w:szCs w:val="20"/>
        </w:rPr>
        <w:t>zakresy działania wydziałów,</w:t>
      </w:r>
    </w:p>
    <w:p w:rsidR="009A4332" w:rsidRPr="00621DB1" w:rsidRDefault="009A4332" w:rsidP="00917F17">
      <w:pPr>
        <w:numPr>
          <w:ilvl w:val="1"/>
          <w:numId w:val="1"/>
        </w:numPr>
        <w:tabs>
          <w:tab w:val="num" w:pos="720"/>
        </w:tabs>
        <w:ind w:left="720"/>
        <w:jc w:val="both"/>
        <w:rPr>
          <w:rFonts w:ascii="Arial" w:hAnsi="Arial" w:cs="Arial"/>
          <w:sz w:val="20"/>
          <w:szCs w:val="20"/>
        </w:rPr>
      </w:pPr>
      <w:r w:rsidRPr="00621DB1">
        <w:rPr>
          <w:rFonts w:ascii="Arial" w:hAnsi="Arial" w:cs="Arial"/>
          <w:sz w:val="20"/>
          <w:szCs w:val="20"/>
        </w:rPr>
        <w:t>tryb pracy oraz podstawowe procedury wewnętrzne Urzędu.</w:t>
      </w:r>
    </w:p>
    <w:p w:rsidR="009A4332" w:rsidRPr="00621DB1" w:rsidRDefault="009A4332" w:rsidP="009A4332">
      <w:pPr>
        <w:ind w:left="360" w:hanging="360"/>
        <w:jc w:val="both"/>
        <w:rPr>
          <w:rFonts w:ascii="Arial" w:hAnsi="Arial" w:cs="Arial"/>
          <w:sz w:val="20"/>
          <w:szCs w:val="20"/>
        </w:rPr>
      </w:pPr>
      <w:r w:rsidRPr="00621DB1">
        <w:rPr>
          <w:rFonts w:ascii="Arial" w:hAnsi="Arial" w:cs="Arial"/>
          <w:sz w:val="20"/>
          <w:szCs w:val="20"/>
        </w:rPr>
        <w:t>5.</w:t>
      </w:r>
      <w:r w:rsidRPr="00621DB1">
        <w:rPr>
          <w:rFonts w:ascii="Arial" w:hAnsi="Arial" w:cs="Arial"/>
          <w:sz w:val="20"/>
          <w:szCs w:val="20"/>
        </w:rPr>
        <w:tab/>
        <w:t>Urząd działa na podstawie:</w:t>
      </w:r>
    </w:p>
    <w:p w:rsidR="009A4332" w:rsidRPr="00621DB1" w:rsidRDefault="009A4332" w:rsidP="009A4332">
      <w:pPr>
        <w:tabs>
          <w:tab w:val="left" w:pos="-2700"/>
          <w:tab w:val="num" w:pos="720"/>
        </w:tabs>
        <w:ind w:left="720" w:hanging="360"/>
        <w:jc w:val="both"/>
        <w:rPr>
          <w:rFonts w:ascii="Arial" w:hAnsi="Arial" w:cs="Arial"/>
          <w:sz w:val="20"/>
          <w:szCs w:val="20"/>
        </w:rPr>
      </w:pPr>
      <w:r w:rsidRPr="00621DB1">
        <w:rPr>
          <w:rFonts w:ascii="Arial" w:hAnsi="Arial" w:cs="Arial"/>
          <w:sz w:val="20"/>
          <w:szCs w:val="20"/>
        </w:rPr>
        <w:t>1) ustawy z dnia 5 czerwca 1998 r. o samorz</w:t>
      </w:r>
      <w:r w:rsidR="00834116">
        <w:rPr>
          <w:rFonts w:ascii="Arial" w:hAnsi="Arial" w:cs="Arial"/>
          <w:sz w:val="20"/>
          <w:szCs w:val="20"/>
        </w:rPr>
        <w:t>ądzie województwa (Dz. U. z 2015 r., poz. 1392</w:t>
      </w:r>
      <w:r w:rsidRPr="00621DB1">
        <w:rPr>
          <w:rFonts w:ascii="Arial" w:hAnsi="Arial" w:cs="Arial"/>
          <w:sz w:val="20"/>
          <w:szCs w:val="20"/>
        </w:rPr>
        <w:t xml:space="preserve"> ze zm.) oraz ustaw szczególnych,</w:t>
      </w:r>
    </w:p>
    <w:p w:rsidR="009A4332" w:rsidRPr="00621DB1" w:rsidRDefault="009A4332" w:rsidP="009A4332">
      <w:pPr>
        <w:tabs>
          <w:tab w:val="left" w:pos="-2700"/>
          <w:tab w:val="num" w:pos="720"/>
        </w:tabs>
        <w:ind w:left="720" w:hanging="360"/>
        <w:jc w:val="both"/>
        <w:rPr>
          <w:rFonts w:ascii="Arial" w:hAnsi="Arial" w:cs="Arial"/>
          <w:sz w:val="20"/>
          <w:szCs w:val="20"/>
        </w:rPr>
      </w:pPr>
      <w:r w:rsidRPr="00621DB1">
        <w:rPr>
          <w:rFonts w:ascii="Arial" w:hAnsi="Arial" w:cs="Arial"/>
          <w:sz w:val="20"/>
          <w:szCs w:val="20"/>
        </w:rPr>
        <w:t>2) Statutu,</w:t>
      </w:r>
    </w:p>
    <w:p w:rsidR="009A4332" w:rsidRPr="00621DB1" w:rsidRDefault="009A4332" w:rsidP="009A4332">
      <w:pPr>
        <w:tabs>
          <w:tab w:val="left" w:pos="-2700"/>
          <w:tab w:val="num" w:pos="720"/>
        </w:tabs>
        <w:ind w:left="720" w:hanging="360"/>
        <w:jc w:val="both"/>
        <w:rPr>
          <w:rFonts w:ascii="Arial" w:hAnsi="Arial" w:cs="Arial"/>
          <w:sz w:val="20"/>
          <w:szCs w:val="20"/>
        </w:rPr>
      </w:pPr>
      <w:r w:rsidRPr="00621DB1">
        <w:rPr>
          <w:rFonts w:ascii="Arial" w:hAnsi="Arial" w:cs="Arial"/>
          <w:sz w:val="20"/>
          <w:szCs w:val="20"/>
        </w:rPr>
        <w:t>3) Regulaminu Organizacyjnego.</w:t>
      </w:r>
    </w:p>
    <w:p w:rsidR="009A4332" w:rsidRPr="00621DB1" w:rsidRDefault="009A4332" w:rsidP="009A4332">
      <w:pPr>
        <w:tabs>
          <w:tab w:val="left" w:pos="720"/>
        </w:tabs>
        <w:suppressAutoHyphens/>
        <w:overflowPunct w:val="0"/>
        <w:autoSpaceDE w:val="0"/>
        <w:textAlignment w:val="baseline"/>
        <w:rPr>
          <w:rFonts w:ascii="Arial" w:hAnsi="Arial" w:cs="Arial"/>
          <w:sz w:val="20"/>
          <w:szCs w:val="20"/>
        </w:rPr>
      </w:pPr>
    </w:p>
    <w:p w:rsidR="009A4332" w:rsidRPr="00621DB1" w:rsidRDefault="009A4332" w:rsidP="009A4332">
      <w:pPr>
        <w:tabs>
          <w:tab w:val="left" w:pos="0"/>
        </w:tabs>
        <w:suppressAutoHyphens/>
        <w:overflowPunct w:val="0"/>
        <w:autoSpaceDE w:val="0"/>
        <w:jc w:val="center"/>
        <w:textAlignment w:val="baseline"/>
        <w:rPr>
          <w:rFonts w:ascii="Arial" w:hAnsi="Arial" w:cs="Arial"/>
          <w:sz w:val="20"/>
          <w:szCs w:val="20"/>
        </w:rPr>
      </w:pPr>
      <w:r w:rsidRPr="00621DB1">
        <w:rPr>
          <w:rFonts w:ascii="Arial" w:hAnsi="Arial" w:cs="Arial"/>
          <w:sz w:val="20"/>
          <w:szCs w:val="20"/>
        </w:rPr>
        <w:t>§ 3</w:t>
      </w:r>
    </w:p>
    <w:p w:rsidR="009A4332" w:rsidRPr="00621DB1" w:rsidRDefault="009A4332" w:rsidP="009A4332">
      <w:pPr>
        <w:tabs>
          <w:tab w:val="left" w:pos="360"/>
        </w:tabs>
        <w:suppressAutoHyphens/>
        <w:overflowPunct w:val="0"/>
        <w:autoSpaceDE w:val="0"/>
        <w:ind w:left="360" w:hanging="360"/>
        <w:jc w:val="both"/>
        <w:textAlignment w:val="baseline"/>
        <w:rPr>
          <w:rFonts w:ascii="Arial" w:hAnsi="Arial" w:cs="Arial"/>
          <w:sz w:val="20"/>
          <w:szCs w:val="20"/>
        </w:rPr>
      </w:pPr>
      <w:r w:rsidRPr="00621DB1">
        <w:rPr>
          <w:rFonts w:ascii="Arial" w:hAnsi="Arial" w:cs="Arial"/>
          <w:sz w:val="20"/>
          <w:szCs w:val="20"/>
        </w:rPr>
        <w:t>Ilekroć w Regulaminie Organizacyjnym jest mowa o:</w:t>
      </w:r>
    </w:p>
    <w:p w:rsidR="009A4332" w:rsidRPr="00621DB1" w:rsidRDefault="009A4332" w:rsidP="00917F17">
      <w:pPr>
        <w:numPr>
          <w:ilvl w:val="0"/>
          <w:numId w:val="3"/>
        </w:numPr>
        <w:tabs>
          <w:tab w:val="left" w:pos="360"/>
        </w:tabs>
        <w:suppressAutoHyphens/>
        <w:overflowPunct w:val="0"/>
        <w:autoSpaceDE w:val="0"/>
        <w:ind w:left="360"/>
        <w:jc w:val="both"/>
        <w:textAlignment w:val="baseline"/>
        <w:rPr>
          <w:rFonts w:ascii="Arial" w:hAnsi="Arial" w:cs="Arial"/>
          <w:sz w:val="20"/>
          <w:szCs w:val="20"/>
        </w:rPr>
      </w:pPr>
      <w:r w:rsidRPr="00621DB1">
        <w:rPr>
          <w:rFonts w:ascii="Arial" w:hAnsi="Arial" w:cs="Arial"/>
          <w:sz w:val="20"/>
          <w:szCs w:val="20"/>
        </w:rPr>
        <w:t>wydziale - należy przez to rozumieć również inne wewnętrzne komórki organizacyjne Urzędu, równorz</w:t>
      </w:r>
      <w:r w:rsidR="00E8038F">
        <w:rPr>
          <w:rFonts w:ascii="Arial" w:hAnsi="Arial" w:cs="Arial"/>
          <w:sz w:val="20"/>
          <w:szCs w:val="20"/>
        </w:rPr>
        <w:t>ędne wydziałom, wymienione w § 7</w:t>
      </w:r>
      <w:r w:rsidRPr="00621DB1">
        <w:rPr>
          <w:rFonts w:ascii="Arial" w:hAnsi="Arial" w:cs="Arial"/>
          <w:sz w:val="20"/>
          <w:szCs w:val="20"/>
        </w:rPr>
        <w:t>,</w:t>
      </w:r>
    </w:p>
    <w:p w:rsidR="009A4332" w:rsidRPr="00621DB1" w:rsidRDefault="009A4332" w:rsidP="00917F17">
      <w:pPr>
        <w:numPr>
          <w:ilvl w:val="0"/>
          <w:numId w:val="3"/>
        </w:numPr>
        <w:tabs>
          <w:tab w:val="left" w:pos="360"/>
        </w:tabs>
        <w:suppressAutoHyphens/>
        <w:overflowPunct w:val="0"/>
        <w:autoSpaceDE w:val="0"/>
        <w:ind w:left="360"/>
        <w:jc w:val="both"/>
        <w:textAlignment w:val="baseline"/>
        <w:rPr>
          <w:rFonts w:ascii="Arial" w:hAnsi="Arial" w:cs="Arial"/>
          <w:sz w:val="20"/>
          <w:szCs w:val="20"/>
        </w:rPr>
      </w:pPr>
      <w:r w:rsidRPr="00621DB1">
        <w:rPr>
          <w:rFonts w:ascii="Arial" w:hAnsi="Arial" w:cs="Arial"/>
          <w:sz w:val="20"/>
          <w:szCs w:val="20"/>
        </w:rPr>
        <w:t>dyrektorze wydziału - należy przez to rozumieć także kierowników wewnętrznych komórek organizacyjnych Urzędu, równorzędnych wydziałom,</w:t>
      </w:r>
    </w:p>
    <w:p w:rsidR="009A4332" w:rsidRPr="00621DB1" w:rsidRDefault="009A4332" w:rsidP="00917F17">
      <w:pPr>
        <w:numPr>
          <w:ilvl w:val="0"/>
          <w:numId w:val="3"/>
        </w:numPr>
        <w:tabs>
          <w:tab w:val="left" w:pos="360"/>
        </w:tabs>
        <w:suppressAutoHyphens/>
        <w:overflowPunct w:val="0"/>
        <w:autoSpaceDE w:val="0"/>
        <w:ind w:left="360"/>
        <w:jc w:val="both"/>
        <w:textAlignment w:val="baseline"/>
        <w:rPr>
          <w:rFonts w:ascii="Arial" w:hAnsi="Arial" w:cs="Arial"/>
          <w:sz w:val="20"/>
          <w:szCs w:val="20"/>
        </w:rPr>
      </w:pPr>
      <w:r w:rsidRPr="00621DB1">
        <w:rPr>
          <w:rFonts w:ascii="Arial" w:hAnsi="Arial" w:cs="Arial"/>
          <w:sz w:val="20"/>
          <w:szCs w:val="20"/>
        </w:rPr>
        <w:lastRenderedPageBreak/>
        <w:t xml:space="preserve">kierowniku wojewódzkiej samorządowej jednostki organizacyjnej - należy przez to rozumieć </w:t>
      </w:r>
      <w:r w:rsidRPr="00621DB1">
        <w:rPr>
          <w:rFonts w:ascii="Arial" w:hAnsi="Arial" w:cs="Arial"/>
          <w:sz w:val="20"/>
          <w:szCs w:val="20"/>
        </w:rPr>
        <w:br/>
        <w:t>kierowników jednostek organizacyjnyc</w:t>
      </w:r>
      <w:r w:rsidR="00964A0F">
        <w:rPr>
          <w:rFonts w:ascii="Arial" w:hAnsi="Arial" w:cs="Arial"/>
          <w:sz w:val="20"/>
          <w:szCs w:val="20"/>
        </w:rPr>
        <w:t>h, określonych w załączniku nr 2</w:t>
      </w:r>
      <w:r w:rsidRPr="00621DB1">
        <w:rPr>
          <w:rFonts w:ascii="Arial" w:hAnsi="Arial" w:cs="Arial"/>
          <w:sz w:val="20"/>
          <w:szCs w:val="20"/>
        </w:rPr>
        <w:t xml:space="preserve"> do Regulaminu Organizacyjnego,</w:t>
      </w:r>
    </w:p>
    <w:p w:rsidR="009A4332" w:rsidRPr="00621DB1" w:rsidRDefault="009A4332" w:rsidP="00917F17">
      <w:pPr>
        <w:numPr>
          <w:ilvl w:val="0"/>
          <w:numId w:val="3"/>
        </w:numPr>
        <w:tabs>
          <w:tab w:val="left" w:pos="360"/>
        </w:tabs>
        <w:suppressAutoHyphens/>
        <w:overflowPunct w:val="0"/>
        <w:autoSpaceDE w:val="0"/>
        <w:ind w:left="360"/>
        <w:jc w:val="both"/>
        <w:textAlignment w:val="baseline"/>
        <w:rPr>
          <w:rFonts w:ascii="Arial" w:hAnsi="Arial" w:cs="Arial"/>
          <w:sz w:val="20"/>
          <w:szCs w:val="20"/>
        </w:rPr>
      </w:pPr>
      <w:r w:rsidRPr="00621DB1">
        <w:rPr>
          <w:rFonts w:ascii="Arial" w:hAnsi="Arial" w:cs="Arial"/>
          <w:sz w:val="20"/>
          <w:szCs w:val="20"/>
        </w:rPr>
        <w:t>Marszałku - należy przez to rozumieć Marszałka Województwa Zachodniopomorskiego,</w:t>
      </w:r>
    </w:p>
    <w:p w:rsidR="009A4332" w:rsidRPr="00621DB1" w:rsidRDefault="009A4332" w:rsidP="00917F17">
      <w:pPr>
        <w:numPr>
          <w:ilvl w:val="0"/>
          <w:numId w:val="3"/>
        </w:numPr>
        <w:tabs>
          <w:tab w:val="left" w:pos="360"/>
        </w:tabs>
        <w:suppressAutoHyphens/>
        <w:overflowPunct w:val="0"/>
        <w:autoSpaceDE w:val="0"/>
        <w:ind w:left="360"/>
        <w:jc w:val="both"/>
        <w:textAlignment w:val="baseline"/>
        <w:rPr>
          <w:rFonts w:ascii="Arial" w:hAnsi="Arial" w:cs="Arial"/>
          <w:sz w:val="20"/>
          <w:szCs w:val="20"/>
        </w:rPr>
      </w:pPr>
      <w:r w:rsidRPr="00621DB1">
        <w:rPr>
          <w:rFonts w:ascii="Arial" w:hAnsi="Arial" w:cs="Arial"/>
          <w:sz w:val="20"/>
          <w:szCs w:val="20"/>
        </w:rPr>
        <w:t>Regulaminie Organizacyjnym - należy przez to rozumieć Regulamin Organizacyjny Urzędu Marszałkowskiego Województwa Zachodniopomorskiego,</w:t>
      </w:r>
    </w:p>
    <w:p w:rsidR="009A4332" w:rsidRPr="00621DB1" w:rsidRDefault="009A4332" w:rsidP="00917F17">
      <w:pPr>
        <w:numPr>
          <w:ilvl w:val="0"/>
          <w:numId w:val="3"/>
        </w:numPr>
        <w:tabs>
          <w:tab w:val="left" w:pos="360"/>
        </w:tabs>
        <w:suppressAutoHyphens/>
        <w:overflowPunct w:val="0"/>
        <w:autoSpaceDE w:val="0"/>
        <w:ind w:left="360"/>
        <w:jc w:val="both"/>
        <w:textAlignment w:val="baseline"/>
        <w:rPr>
          <w:rFonts w:ascii="Arial" w:hAnsi="Arial" w:cs="Arial"/>
          <w:sz w:val="20"/>
          <w:szCs w:val="20"/>
        </w:rPr>
      </w:pPr>
      <w:r w:rsidRPr="00621DB1">
        <w:rPr>
          <w:rFonts w:ascii="Arial" w:hAnsi="Arial" w:cs="Arial"/>
          <w:sz w:val="20"/>
          <w:szCs w:val="20"/>
        </w:rPr>
        <w:t>Sejmiku - należy przez to rozumieć Sejmik Województwa Zachodniopomorskiego,</w:t>
      </w:r>
    </w:p>
    <w:p w:rsidR="009A4332" w:rsidRPr="00621DB1" w:rsidRDefault="009A4332" w:rsidP="00917F17">
      <w:pPr>
        <w:numPr>
          <w:ilvl w:val="0"/>
          <w:numId w:val="3"/>
        </w:numPr>
        <w:tabs>
          <w:tab w:val="left" w:pos="360"/>
        </w:tabs>
        <w:suppressAutoHyphens/>
        <w:overflowPunct w:val="0"/>
        <w:autoSpaceDE w:val="0"/>
        <w:ind w:left="360"/>
        <w:jc w:val="both"/>
        <w:textAlignment w:val="baseline"/>
        <w:rPr>
          <w:rFonts w:ascii="Arial" w:hAnsi="Arial" w:cs="Arial"/>
          <w:sz w:val="20"/>
          <w:szCs w:val="20"/>
        </w:rPr>
      </w:pPr>
      <w:r w:rsidRPr="00621DB1">
        <w:rPr>
          <w:rFonts w:ascii="Arial" w:hAnsi="Arial" w:cs="Arial"/>
          <w:sz w:val="20"/>
          <w:szCs w:val="20"/>
        </w:rPr>
        <w:t>Skarbniku - należy przez to rozumieć Skarbnika Województwa Zachodniopomorskiego, pełniącego równocześnie funkcję Głównego Księgowego Budżetu Województwa,</w:t>
      </w:r>
    </w:p>
    <w:p w:rsidR="009A4332" w:rsidRPr="00621DB1" w:rsidRDefault="009A4332" w:rsidP="00917F17">
      <w:pPr>
        <w:numPr>
          <w:ilvl w:val="0"/>
          <w:numId w:val="3"/>
        </w:numPr>
        <w:tabs>
          <w:tab w:val="left" w:pos="360"/>
        </w:tabs>
        <w:suppressAutoHyphens/>
        <w:overflowPunct w:val="0"/>
        <w:autoSpaceDE w:val="0"/>
        <w:ind w:left="360"/>
        <w:jc w:val="both"/>
        <w:textAlignment w:val="baseline"/>
        <w:rPr>
          <w:rFonts w:ascii="Arial" w:hAnsi="Arial" w:cs="Arial"/>
          <w:sz w:val="20"/>
          <w:szCs w:val="20"/>
        </w:rPr>
      </w:pPr>
      <w:r w:rsidRPr="00621DB1">
        <w:rPr>
          <w:rFonts w:ascii="Arial" w:hAnsi="Arial" w:cs="Arial"/>
          <w:sz w:val="20"/>
          <w:szCs w:val="20"/>
        </w:rPr>
        <w:t>Statucie - należy przez to rozumieć Statut Województwa Zachodniopomorskiego,</w:t>
      </w:r>
    </w:p>
    <w:p w:rsidR="009A4332" w:rsidRPr="00621DB1" w:rsidRDefault="009A4332" w:rsidP="00917F17">
      <w:pPr>
        <w:numPr>
          <w:ilvl w:val="0"/>
          <w:numId w:val="3"/>
        </w:numPr>
        <w:tabs>
          <w:tab w:val="left" w:pos="360"/>
        </w:tabs>
        <w:suppressAutoHyphens/>
        <w:overflowPunct w:val="0"/>
        <w:autoSpaceDE w:val="0"/>
        <w:ind w:left="360"/>
        <w:jc w:val="both"/>
        <w:textAlignment w:val="baseline"/>
        <w:rPr>
          <w:rFonts w:ascii="Arial" w:hAnsi="Arial" w:cs="Arial"/>
          <w:sz w:val="20"/>
          <w:szCs w:val="20"/>
        </w:rPr>
      </w:pPr>
      <w:r w:rsidRPr="00621DB1">
        <w:rPr>
          <w:rFonts w:ascii="Arial" w:hAnsi="Arial" w:cs="Arial"/>
          <w:sz w:val="20"/>
          <w:szCs w:val="20"/>
        </w:rPr>
        <w:t>Urzędzie - należy przez to rozumieć Urząd Marszałkowski Województwa Zachodniopomorskiego,</w:t>
      </w:r>
    </w:p>
    <w:p w:rsidR="009A4332" w:rsidRPr="00621DB1" w:rsidRDefault="009A4332" w:rsidP="00917F17">
      <w:pPr>
        <w:numPr>
          <w:ilvl w:val="0"/>
          <w:numId w:val="3"/>
        </w:numPr>
        <w:tabs>
          <w:tab w:val="left" w:pos="360"/>
        </w:tabs>
        <w:suppressAutoHyphens/>
        <w:overflowPunct w:val="0"/>
        <w:autoSpaceDE w:val="0"/>
        <w:ind w:left="360"/>
        <w:jc w:val="both"/>
        <w:textAlignment w:val="baseline"/>
        <w:rPr>
          <w:rFonts w:ascii="Arial" w:hAnsi="Arial" w:cs="Arial"/>
          <w:sz w:val="20"/>
          <w:szCs w:val="20"/>
        </w:rPr>
      </w:pPr>
      <w:r w:rsidRPr="00621DB1">
        <w:rPr>
          <w:rFonts w:ascii="Arial" w:hAnsi="Arial" w:cs="Arial"/>
          <w:sz w:val="20"/>
          <w:szCs w:val="20"/>
        </w:rPr>
        <w:t>Wydziale Zamiejscowym Urzędu - należy przez to rozumieć placówkę zamiejscową Urzędu, mającą siedzibę w Koszalinie,</w:t>
      </w:r>
    </w:p>
    <w:p w:rsidR="009A4332" w:rsidRPr="00621DB1" w:rsidRDefault="009A4332" w:rsidP="00917F17">
      <w:pPr>
        <w:numPr>
          <w:ilvl w:val="0"/>
          <w:numId w:val="3"/>
        </w:numPr>
        <w:tabs>
          <w:tab w:val="left" w:pos="360"/>
        </w:tabs>
        <w:suppressAutoHyphens/>
        <w:overflowPunct w:val="0"/>
        <w:autoSpaceDE w:val="0"/>
        <w:ind w:left="360"/>
        <w:jc w:val="both"/>
        <w:textAlignment w:val="baseline"/>
        <w:rPr>
          <w:rFonts w:ascii="Arial" w:hAnsi="Arial" w:cs="Arial"/>
          <w:sz w:val="20"/>
          <w:szCs w:val="20"/>
        </w:rPr>
      </w:pPr>
      <w:r w:rsidRPr="00621DB1">
        <w:rPr>
          <w:rFonts w:ascii="Arial" w:hAnsi="Arial" w:cs="Arial"/>
          <w:sz w:val="20"/>
          <w:szCs w:val="20"/>
        </w:rPr>
        <w:t xml:space="preserve">wojewódzkich samorządowych jednostkach organizacyjnych – </w:t>
      </w:r>
      <w:proofErr w:type="spellStart"/>
      <w:r w:rsidRPr="00621DB1">
        <w:rPr>
          <w:rFonts w:ascii="Arial" w:hAnsi="Arial" w:cs="Arial"/>
          <w:sz w:val="20"/>
          <w:szCs w:val="20"/>
        </w:rPr>
        <w:t>w.s.j.o</w:t>
      </w:r>
      <w:proofErr w:type="spellEnd"/>
      <w:r w:rsidRPr="00621DB1">
        <w:rPr>
          <w:rFonts w:ascii="Arial" w:hAnsi="Arial" w:cs="Arial"/>
          <w:sz w:val="20"/>
          <w:szCs w:val="20"/>
        </w:rPr>
        <w:t>.- należy przez to rozumieć jednostki organizacyjne Województwa nie posiadające osobowości prawnej oraz wojewódzkie osoby prawne,</w:t>
      </w:r>
    </w:p>
    <w:p w:rsidR="009A4332" w:rsidRPr="00621DB1" w:rsidRDefault="009A4332" w:rsidP="00917F17">
      <w:pPr>
        <w:numPr>
          <w:ilvl w:val="0"/>
          <w:numId w:val="3"/>
        </w:numPr>
        <w:tabs>
          <w:tab w:val="left" w:pos="360"/>
        </w:tabs>
        <w:suppressAutoHyphens/>
        <w:overflowPunct w:val="0"/>
        <w:autoSpaceDE w:val="0"/>
        <w:ind w:left="360"/>
        <w:jc w:val="both"/>
        <w:textAlignment w:val="baseline"/>
        <w:rPr>
          <w:rFonts w:ascii="Arial" w:hAnsi="Arial" w:cs="Arial"/>
          <w:sz w:val="20"/>
          <w:szCs w:val="20"/>
        </w:rPr>
      </w:pPr>
      <w:r w:rsidRPr="00621DB1">
        <w:rPr>
          <w:rFonts w:ascii="Arial" w:hAnsi="Arial" w:cs="Arial"/>
          <w:sz w:val="20"/>
          <w:szCs w:val="20"/>
        </w:rPr>
        <w:t>Województwie - należy przez to rozumieć Województwo Zachodniopomorskie,</w:t>
      </w:r>
    </w:p>
    <w:p w:rsidR="009A4332" w:rsidRPr="00621DB1" w:rsidRDefault="009A4332" w:rsidP="00917F17">
      <w:pPr>
        <w:numPr>
          <w:ilvl w:val="0"/>
          <w:numId w:val="3"/>
        </w:numPr>
        <w:tabs>
          <w:tab w:val="left" w:pos="360"/>
        </w:tabs>
        <w:suppressAutoHyphens/>
        <w:overflowPunct w:val="0"/>
        <w:autoSpaceDE w:val="0"/>
        <w:ind w:left="360"/>
        <w:jc w:val="both"/>
        <w:textAlignment w:val="baseline"/>
        <w:rPr>
          <w:rFonts w:ascii="Arial" w:hAnsi="Arial" w:cs="Arial"/>
          <w:sz w:val="20"/>
          <w:szCs w:val="20"/>
        </w:rPr>
      </w:pPr>
      <w:r w:rsidRPr="00621DB1">
        <w:rPr>
          <w:rFonts w:ascii="Arial" w:hAnsi="Arial" w:cs="Arial"/>
          <w:sz w:val="20"/>
          <w:szCs w:val="20"/>
        </w:rPr>
        <w:t>Zarządzie - należy przez to rozumieć Zarząd Województwa Zachodniopomorskiego,</w:t>
      </w:r>
    </w:p>
    <w:p w:rsidR="009A4332" w:rsidRPr="00621DB1" w:rsidRDefault="009A4332" w:rsidP="00917F17">
      <w:pPr>
        <w:numPr>
          <w:ilvl w:val="0"/>
          <w:numId w:val="3"/>
        </w:numPr>
        <w:tabs>
          <w:tab w:val="left" w:pos="360"/>
        </w:tabs>
        <w:suppressAutoHyphens/>
        <w:overflowPunct w:val="0"/>
        <w:autoSpaceDE w:val="0"/>
        <w:ind w:left="360"/>
        <w:jc w:val="both"/>
        <w:textAlignment w:val="baseline"/>
        <w:rPr>
          <w:rFonts w:ascii="Arial" w:hAnsi="Arial" w:cs="Arial"/>
          <w:sz w:val="20"/>
          <w:szCs w:val="20"/>
        </w:rPr>
      </w:pPr>
      <w:r w:rsidRPr="00621DB1">
        <w:rPr>
          <w:rFonts w:ascii="Arial" w:hAnsi="Arial" w:cs="Arial"/>
          <w:sz w:val="20"/>
          <w:szCs w:val="20"/>
        </w:rPr>
        <w:t xml:space="preserve">PROW- należy przez to rozumieć Program Rozwoju Obszarów Wiejskich, </w:t>
      </w:r>
    </w:p>
    <w:p w:rsidR="009A4332" w:rsidRPr="00621DB1" w:rsidRDefault="009A4332" w:rsidP="00917F17">
      <w:pPr>
        <w:numPr>
          <w:ilvl w:val="0"/>
          <w:numId w:val="3"/>
        </w:numPr>
        <w:tabs>
          <w:tab w:val="left" w:pos="360"/>
        </w:tabs>
        <w:suppressAutoHyphens/>
        <w:overflowPunct w:val="0"/>
        <w:autoSpaceDE w:val="0"/>
        <w:ind w:left="360"/>
        <w:jc w:val="both"/>
        <w:textAlignment w:val="baseline"/>
        <w:rPr>
          <w:rFonts w:ascii="Arial" w:hAnsi="Arial" w:cs="Arial"/>
          <w:sz w:val="20"/>
          <w:szCs w:val="20"/>
        </w:rPr>
      </w:pPr>
      <w:r w:rsidRPr="00621DB1">
        <w:rPr>
          <w:rFonts w:ascii="Arial" w:hAnsi="Arial" w:cs="Arial"/>
          <w:sz w:val="20"/>
          <w:szCs w:val="20"/>
        </w:rPr>
        <w:t xml:space="preserve">RPO </w:t>
      </w:r>
      <w:r w:rsidR="00142500">
        <w:rPr>
          <w:rFonts w:ascii="Arial" w:hAnsi="Arial" w:cs="Arial"/>
          <w:sz w:val="20"/>
          <w:szCs w:val="20"/>
        </w:rPr>
        <w:t xml:space="preserve">WZ </w:t>
      </w:r>
      <w:r w:rsidRPr="00621DB1">
        <w:rPr>
          <w:rFonts w:ascii="Arial" w:hAnsi="Arial" w:cs="Arial"/>
          <w:sz w:val="20"/>
          <w:szCs w:val="20"/>
        </w:rPr>
        <w:t>– należy przez to rozumieć Regionalny Program Operacyjny</w:t>
      </w:r>
      <w:r w:rsidR="00142500">
        <w:rPr>
          <w:rFonts w:ascii="Arial" w:hAnsi="Arial" w:cs="Arial"/>
          <w:sz w:val="20"/>
          <w:szCs w:val="20"/>
        </w:rPr>
        <w:t xml:space="preserve"> Województwa Zachodniopomorskiego</w:t>
      </w:r>
      <w:r w:rsidRPr="00621DB1">
        <w:rPr>
          <w:rFonts w:ascii="Arial" w:hAnsi="Arial" w:cs="Arial"/>
          <w:sz w:val="20"/>
          <w:szCs w:val="20"/>
        </w:rPr>
        <w:t>,</w:t>
      </w:r>
    </w:p>
    <w:p w:rsidR="009A4332" w:rsidRPr="00621DB1" w:rsidRDefault="009A4332" w:rsidP="009A4332">
      <w:pPr>
        <w:numPr>
          <w:ilvl w:val="0"/>
          <w:numId w:val="3"/>
        </w:numPr>
        <w:tabs>
          <w:tab w:val="left" w:pos="360"/>
        </w:tabs>
        <w:suppressAutoHyphens/>
        <w:overflowPunct w:val="0"/>
        <w:autoSpaceDE w:val="0"/>
        <w:ind w:left="360"/>
        <w:jc w:val="both"/>
        <w:textAlignment w:val="baseline"/>
        <w:rPr>
          <w:rFonts w:ascii="Arial" w:hAnsi="Arial" w:cs="Arial"/>
          <w:sz w:val="20"/>
          <w:szCs w:val="20"/>
        </w:rPr>
      </w:pPr>
      <w:proofErr w:type="spellStart"/>
      <w:r w:rsidRPr="00621DB1">
        <w:rPr>
          <w:rFonts w:ascii="Arial" w:hAnsi="Arial" w:cs="Arial"/>
          <w:sz w:val="20"/>
          <w:szCs w:val="20"/>
        </w:rPr>
        <w:t>sp</w:t>
      </w:r>
      <w:proofErr w:type="spellEnd"/>
      <w:r w:rsidRPr="00621DB1">
        <w:rPr>
          <w:rFonts w:ascii="Arial" w:hAnsi="Arial" w:cs="Arial"/>
          <w:sz w:val="20"/>
          <w:szCs w:val="20"/>
        </w:rPr>
        <w:t xml:space="preserve"> </w:t>
      </w:r>
      <w:proofErr w:type="spellStart"/>
      <w:r w:rsidRPr="00621DB1">
        <w:rPr>
          <w:rFonts w:ascii="Arial" w:hAnsi="Arial" w:cs="Arial"/>
          <w:sz w:val="20"/>
          <w:szCs w:val="20"/>
        </w:rPr>
        <w:t>zoz</w:t>
      </w:r>
      <w:proofErr w:type="spellEnd"/>
      <w:r w:rsidRPr="00621DB1">
        <w:rPr>
          <w:rFonts w:ascii="Arial" w:hAnsi="Arial" w:cs="Arial"/>
          <w:sz w:val="20"/>
          <w:szCs w:val="20"/>
        </w:rPr>
        <w:t xml:space="preserve"> - należy przez to rozumieć samodzielny publ</w:t>
      </w:r>
      <w:r w:rsidR="006D4C92" w:rsidRPr="00621DB1">
        <w:rPr>
          <w:rFonts w:ascii="Arial" w:hAnsi="Arial" w:cs="Arial"/>
          <w:sz w:val="20"/>
          <w:szCs w:val="20"/>
        </w:rPr>
        <w:t>iczny zakład opieki zdrowotnej.</w:t>
      </w:r>
    </w:p>
    <w:p w:rsidR="001D5F5F" w:rsidRPr="00621DB1" w:rsidRDefault="001D5F5F" w:rsidP="009A4332">
      <w:pPr>
        <w:jc w:val="center"/>
        <w:rPr>
          <w:rFonts w:ascii="Arial" w:hAnsi="Arial" w:cs="Arial"/>
          <w:b/>
          <w:sz w:val="20"/>
          <w:szCs w:val="20"/>
        </w:rPr>
      </w:pPr>
    </w:p>
    <w:p w:rsidR="001D5F5F" w:rsidRPr="00621DB1" w:rsidRDefault="001D5F5F" w:rsidP="009A4332">
      <w:pPr>
        <w:jc w:val="center"/>
        <w:rPr>
          <w:rFonts w:ascii="Arial" w:hAnsi="Arial" w:cs="Arial"/>
          <w:b/>
          <w:sz w:val="20"/>
          <w:szCs w:val="20"/>
        </w:rPr>
      </w:pPr>
    </w:p>
    <w:p w:rsidR="009A4332" w:rsidRPr="00621DB1" w:rsidRDefault="009A4332" w:rsidP="009A4332">
      <w:pPr>
        <w:jc w:val="center"/>
        <w:rPr>
          <w:rFonts w:ascii="Arial" w:hAnsi="Arial" w:cs="Arial"/>
          <w:b/>
          <w:sz w:val="20"/>
          <w:szCs w:val="20"/>
        </w:rPr>
      </w:pPr>
      <w:r w:rsidRPr="00621DB1">
        <w:rPr>
          <w:rFonts w:ascii="Arial" w:hAnsi="Arial" w:cs="Arial"/>
          <w:b/>
          <w:sz w:val="20"/>
          <w:szCs w:val="20"/>
        </w:rPr>
        <w:t>ROZDZIAŁ II</w:t>
      </w:r>
    </w:p>
    <w:p w:rsidR="009A4332" w:rsidRPr="00621DB1" w:rsidRDefault="009A4332" w:rsidP="009A4332">
      <w:pPr>
        <w:tabs>
          <w:tab w:val="left" w:pos="0"/>
        </w:tabs>
        <w:suppressAutoHyphens/>
        <w:overflowPunct w:val="0"/>
        <w:autoSpaceDE w:val="0"/>
        <w:jc w:val="center"/>
        <w:textAlignment w:val="baseline"/>
        <w:rPr>
          <w:rFonts w:ascii="Arial" w:hAnsi="Arial" w:cs="Arial"/>
          <w:b/>
          <w:sz w:val="20"/>
          <w:szCs w:val="20"/>
        </w:rPr>
      </w:pPr>
      <w:r w:rsidRPr="00621DB1">
        <w:rPr>
          <w:rFonts w:ascii="Arial" w:hAnsi="Arial" w:cs="Arial"/>
          <w:b/>
          <w:sz w:val="20"/>
          <w:szCs w:val="20"/>
        </w:rPr>
        <w:t>ZASADY KIEROWANIA URZĘDEM</w:t>
      </w:r>
    </w:p>
    <w:p w:rsidR="009A4332" w:rsidRPr="00621DB1" w:rsidRDefault="009A4332" w:rsidP="009A4332">
      <w:pPr>
        <w:tabs>
          <w:tab w:val="left" w:pos="0"/>
        </w:tabs>
        <w:suppressAutoHyphens/>
        <w:overflowPunct w:val="0"/>
        <w:autoSpaceDE w:val="0"/>
        <w:textAlignment w:val="baseline"/>
        <w:rPr>
          <w:rFonts w:ascii="Arial" w:hAnsi="Arial" w:cs="Arial"/>
          <w:sz w:val="20"/>
          <w:szCs w:val="20"/>
        </w:rPr>
      </w:pPr>
    </w:p>
    <w:p w:rsidR="009A4332" w:rsidRPr="00621DB1" w:rsidRDefault="001D5F5F" w:rsidP="009A4332">
      <w:pPr>
        <w:tabs>
          <w:tab w:val="left" w:pos="0"/>
        </w:tabs>
        <w:suppressAutoHyphens/>
        <w:overflowPunct w:val="0"/>
        <w:autoSpaceDE w:val="0"/>
        <w:jc w:val="center"/>
        <w:textAlignment w:val="baseline"/>
        <w:rPr>
          <w:rFonts w:ascii="Arial" w:hAnsi="Arial" w:cs="Arial"/>
          <w:sz w:val="20"/>
          <w:szCs w:val="20"/>
        </w:rPr>
      </w:pPr>
      <w:r w:rsidRPr="00621DB1">
        <w:rPr>
          <w:rFonts w:ascii="Arial" w:hAnsi="Arial" w:cs="Arial"/>
          <w:sz w:val="20"/>
          <w:szCs w:val="20"/>
        </w:rPr>
        <w:t>§ 4</w:t>
      </w:r>
    </w:p>
    <w:p w:rsidR="001D5F5F" w:rsidRPr="00621DB1" w:rsidRDefault="001D5F5F" w:rsidP="001D5F5F">
      <w:pPr>
        <w:tabs>
          <w:tab w:val="left" w:pos="0"/>
        </w:tabs>
        <w:suppressAutoHyphens/>
        <w:overflowPunct w:val="0"/>
        <w:autoSpaceDE w:val="0"/>
        <w:textAlignment w:val="baseline"/>
        <w:rPr>
          <w:rFonts w:ascii="Arial" w:hAnsi="Arial" w:cs="Arial"/>
          <w:sz w:val="20"/>
          <w:szCs w:val="20"/>
        </w:rPr>
      </w:pPr>
    </w:p>
    <w:p w:rsidR="009A4332" w:rsidRPr="00621DB1" w:rsidRDefault="009A4332" w:rsidP="009A4332">
      <w:pPr>
        <w:tabs>
          <w:tab w:val="left" w:pos="0"/>
        </w:tabs>
        <w:suppressAutoHyphens/>
        <w:overflowPunct w:val="0"/>
        <w:autoSpaceDE w:val="0"/>
        <w:jc w:val="center"/>
        <w:textAlignment w:val="baseline"/>
        <w:rPr>
          <w:rFonts w:ascii="Arial" w:hAnsi="Arial" w:cs="Arial"/>
          <w:sz w:val="20"/>
          <w:szCs w:val="20"/>
        </w:rPr>
      </w:pPr>
      <w:r w:rsidRPr="00621DB1">
        <w:rPr>
          <w:rFonts w:ascii="Arial" w:hAnsi="Arial" w:cs="Arial"/>
          <w:sz w:val="20"/>
          <w:szCs w:val="20"/>
        </w:rPr>
        <w:t>Marszałek Województwa</w:t>
      </w:r>
    </w:p>
    <w:p w:rsidR="009A4332" w:rsidRPr="00621DB1" w:rsidRDefault="009A4332" w:rsidP="00917F17">
      <w:pPr>
        <w:numPr>
          <w:ilvl w:val="0"/>
          <w:numId w:val="4"/>
        </w:numPr>
        <w:jc w:val="both"/>
        <w:rPr>
          <w:rFonts w:ascii="Arial" w:hAnsi="Arial" w:cs="Arial"/>
          <w:sz w:val="20"/>
          <w:szCs w:val="20"/>
        </w:rPr>
      </w:pPr>
      <w:r w:rsidRPr="00621DB1">
        <w:rPr>
          <w:rFonts w:ascii="Arial" w:hAnsi="Arial" w:cs="Arial"/>
          <w:sz w:val="20"/>
          <w:szCs w:val="20"/>
        </w:rPr>
        <w:t>Marszałek jest kierownikiem Urzędu i zwierzchnikiem służbowym pracowników Urzędu oraz kierowników wojewódzkich samorządowych jednostek organizacyjnych.</w:t>
      </w:r>
    </w:p>
    <w:p w:rsidR="009A4332" w:rsidRPr="00621DB1" w:rsidRDefault="009A4332" w:rsidP="00917F17">
      <w:pPr>
        <w:numPr>
          <w:ilvl w:val="0"/>
          <w:numId w:val="4"/>
        </w:numPr>
        <w:jc w:val="both"/>
        <w:rPr>
          <w:rFonts w:ascii="Arial" w:hAnsi="Arial" w:cs="Arial"/>
          <w:sz w:val="20"/>
          <w:szCs w:val="20"/>
        </w:rPr>
      </w:pPr>
      <w:r w:rsidRPr="00621DB1">
        <w:rPr>
          <w:rFonts w:ascii="Arial" w:hAnsi="Arial" w:cs="Arial"/>
          <w:sz w:val="20"/>
          <w:szCs w:val="20"/>
        </w:rPr>
        <w:t>Marszałek kieruje Urzędem poprzez wydawanie zarządzeń, wytycznych, instrukcji, pism okólnych i poleceń służbowych.</w:t>
      </w:r>
    </w:p>
    <w:p w:rsidR="009A4332" w:rsidRPr="00621DB1" w:rsidRDefault="009A4332" w:rsidP="00917F17">
      <w:pPr>
        <w:numPr>
          <w:ilvl w:val="0"/>
          <w:numId w:val="4"/>
        </w:numPr>
        <w:jc w:val="both"/>
        <w:rPr>
          <w:rFonts w:ascii="Arial" w:hAnsi="Arial" w:cs="Arial"/>
          <w:sz w:val="20"/>
          <w:szCs w:val="20"/>
        </w:rPr>
      </w:pPr>
      <w:r w:rsidRPr="00621DB1">
        <w:rPr>
          <w:rFonts w:ascii="Arial" w:hAnsi="Arial" w:cs="Arial"/>
          <w:sz w:val="20"/>
          <w:szCs w:val="20"/>
        </w:rPr>
        <w:t>Podział zadań i kompetencji pomiędzy Marszałkiem i pozostałymi członkami Zarządu określa Marszałek w drodze zarządzenia.</w:t>
      </w:r>
    </w:p>
    <w:p w:rsidR="009A4332" w:rsidRPr="00621DB1" w:rsidRDefault="009A4332" w:rsidP="009A4332">
      <w:pPr>
        <w:jc w:val="both"/>
        <w:rPr>
          <w:rFonts w:ascii="Arial" w:hAnsi="Arial" w:cs="Arial"/>
          <w:sz w:val="20"/>
          <w:szCs w:val="20"/>
        </w:rPr>
      </w:pPr>
    </w:p>
    <w:p w:rsidR="009A4332" w:rsidRPr="00621DB1" w:rsidRDefault="001D5F5F" w:rsidP="009A4332">
      <w:pPr>
        <w:jc w:val="center"/>
        <w:rPr>
          <w:rFonts w:ascii="Arial" w:hAnsi="Arial" w:cs="Arial"/>
          <w:sz w:val="20"/>
          <w:szCs w:val="20"/>
        </w:rPr>
      </w:pPr>
      <w:r w:rsidRPr="00621DB1">
        <w:rPr>
          <w:rFonts w:ascii="Arial" w:hAnsi="Arial" w:cs="Arial"/>
          <w:sz w:val="20"/>
          <w:szCs w:val="20"/>
        </w:rPr>
        <w:t>§ 5</w:t>
      </w:r>
    </w:p>
    <w:p w:rsidR="009A4332" w:rsidRPr="00621DB1" w:rsidRDefault="009A4332" w:rsidP="009A4332">
      <w:pPr>
        <w:jc w:val="center"/>
        <w:rPr>
          <w:rFonts w:ascii="Arial" w:hAnsi="Arial" w:cs="Arial"/>
          <w:sz w:val="20"/>
          <w:szCs w:val="20"/>
        </w:rPr>
      </w:pPr>
      <w:r w:rsidRPr="00621DB1">
        <w:rPr>
          <w:rFonts w:ascii="Arial" w:hAnsi="Arial" w:cs="Arial"/>
          <w:sz w:val="20"/>
          <w:szCs w:val="20"/>
        </w:rPr>
        <w:t>Skarbnik</w:t>
      </w:r>
    </w:p>
    <w:p w:rsidR="009A4332" w:rsidRPr="00621DB1" w:rsidRDefault="009A4332" w:rsidP="009A4332">
      <w:pPr>
        <w:jc w:val="both"/>
        <w:rPr>
          <w:rFonts w:ascii="Arial" w:hAnsi="Arial" w:cs="Arial"/>
          <w:sz w:val="20"/>
          <w:szCs w:val="20"/>
        </w:rPr>
      </w:pPr>
      <w:r w:rsidRPr="00621DB1">
        <w:rPr>
          <w:rFonts w:ascii="Arial" w:hAnsi="Arial" w:cs="Arial"/>
          <w:sz w:val="20"/>
          <w:szCs w:val="20"/>
        </w:rPr>
        <w:t>Skarbnik odpowiada za prawidłową gospodarkę finansową województwa oraz realizację budżetu Województwa, a w szczególności:</w:t>
      </w:r>
    </w:p>
    <w:p w:rsidR="009A4332" w:rsidRPr="00621DB1" w:rsidRDefault="009A4332" w:rsidP="00917F17">
      <w:pPr>
        <w:numPr>
          <w:ilvl w:val="0"/>
          <w:numId w:val="5"/>
        </w:numPr>
        <w:jc w:val="both"/>
        <w:rPr>
          <w:rFonts w:ascii="Arial" w:hAnsi="Arial" w:cs="Arial"/>
          <w:sz w:val="20"/>
          <w:szCs w:val="20"/>
        </w:rPr>
      </w:pPr>
      <w:r w:rsidRPr="00621DB1">
        <w:rPr>
          <w:rFonts w:ascii="Arial" w:hAnsi="Arial" w:cs="Arial"/>
          <w:sz w:val="20"/>
          <w:szCs w:val="20"/>
        </w:rPr>
        <w:t>akceptuje oraz ustala warunki dokonywania wydatków zapisanych w budżecie Województwa,</w:t>
      </w:r>
    </w:p>
    <w:p w:rsidR="009A4332" w:rsidRPr="00621DB1" w:rsidRDefault="009A4332" w:rsidP="00917F17">
      <w:pPr>
        <w:numPr>
          <w:ilvl w:val="0"/>
          <w:numId w:val="5"/>
        </w:numPr>
        <w:jc w:val="both"/>
        <w:rPr>
          <w:rFonts w:ascii="Arial" w:hAnsi="Arial" w:cs="Arial"/>
          <w:sz w:val="20"/>
          <w:szCs w:val="20"/>
        </w:rPr>
      </w:pPr>
      <w:r w:rsidRPr="00621DB1">
        <w:rPr>
          <w:rFonts w:ascii="Arial" w:hAnsi="Arial" w:cs="Arial"/>
          <w:sz w:val="20"/>
          <w:szCs w:val="20"/>
        </w:rPr>
        <w:t>uczestniczy w pracach oraz obradach Sejmiku i Zarządu z głosem doradczym,</w:t>
      </w:r>
    </w:p>
    <w:p w:rsidR="009A4332" w:rsidRPr="00621DB1" w:rsidRDefault="009A4332" w:rsidP="00917F17">
      <w:pPr>
        <w:numPr>
          <w:ilvl w:val="0"/>
          <w:numId w:val="5"/>
        </w:numPr>
        <w:jc w:val="both"/>
        <w:rPr>
          <w:rFonts w:ascii="Arial" w:hAnsi="Arial" w:cs="Arial"/>
          <w:sz w:val="20"/>
          <w:szCs w:val="20"/>
        </w:rPr>
      </w:pPr>
      <w:r w:rsidRPr="00621DB1">
        <w:rPr>
          <w:rFonts w:ascii="Arial" w:hAnsi="Arial" w:cs="Arial"/>
          <w:sz w:val="20"/>
          <w:szCs w:val="20"/>
        </w:rPr>
        <w:t>dokonuje okresowych analiz budżetu Województwa i na bieżąco informuje Zarząd                    o przebiegu jego wykonania.</w:t>
      </w:r>
    </w:p>
    <w:p w:rsidR="009A4332" w:rsidRPr="00621DB1" w:rsidRDefault="009A4332" w:rsidP="009A4332">
      <w:pPr>
        <w:jc w:val="both"/>
        <w:rPr>
          <w:rFonts w:ascii="Arial" w:hAnsi="Arial" w:cs="Arial"/>
          <w:sz w:val="20"/>
          <w:szCs w:val="20"/>
        </w:rPr>
      </w:pPr>
    </w:p>
    <w:p w:rsidR="009A4332" w:rsidRPr="00621DB1" w:rsidRDefault="001D5F5F" w:rsidP="009A4332">
      <w:pPr>
        <w:jc w:val="center"/>
        <w:rPr>
          <w:rFonts w:ascii="Arial" w:hAnsi="Arial" w:cs="Arial"/>
          <w:sz w:val="20"/>
          <w:szCs w:val="20"/>
        </w:rPr>
      </w:pPr>
      <w:r w:rsidRPr="00621DB1">
        <w:rPr>
          <w:rFonts w:ascii="Arial" w:hAnsi="Arial" w:cs="Arial"/>
          <w:sz w:val="20"/>
          <w:szCs w:val="20"/>
        </w:rPr>
        <w:t>§ 6</w:t>
      </w:r>
    </w:p>
    <w:p w:rsidR="009A4332" w:rsidRPr="00621DB1" w:rsidRDefault="009A4332" w:rsidP="009A4332">
      <w:pPr>
        <w:jc w:val="center"/>
        <w:rPr>
          <w:rFonts w:ascii="Arial" w:hAnsi="Arial" w:cs="Arial"/>
          <w:sz w:val="20"/>
          <w:szCs w:val="20"/>
        </w:rPr>
      </w:pPr>
      <w:r w:rsidRPr="00621DB1">
        <w:rPr>
          <w:rFonts w:ascii="Arial" w:hAnsi="Arial" w:cs="Arial"/>
          <w:sz w:val="20"/>
          <w:szCs w:val="20"/>
        </w:rPr>
        <w:t>Sekretarz Województwa - Dyrektor Generalny Urzędu (SWD)</w:t>
      </w:r>
    </w:p>
    <w:p w:rsidR="009A4332" w:rsidRPr="00621DB1" w:rsidRDefault="009A4332" w:rsidP="009A4332">
      <w:pPr>
        <w:jc w:val="both"/>
        <w:rPr>
          <w:rFonts w:ascii="Arial" w:hAnsi="Arial" w:cs="Arial"/>
          <w:sz w:val="20"/>
          <w:szCs w:val="20"/>
        </w:rPr>
      </w:pPr>
      <w:r w:rsidRPr="00621DB1">
        <w:rPr>
          <w:rFonts w:ascii="Arial" w:hAnsi="Arial" w:cs="Arial"/>
          <w:sz w:val="20"/>
          <w:szCs w:val="20"/>
        </w:rPr>
        <w:t>Sekretarz Województwa - Dyrektor Generalny Urzędu odpowiada za sprawne funkcjonowanie Urzędu, a w szczególności:</w:t>
      </w:r>
    </w:p>
    <w:p w:rsidR="009A4332" w:rsidRPr="00621DB1" w:rsidRDefault="009A4332" w:rsidP="00917F17">
      <w:pPr>
        <w:numPr>
          <w:ilvl w:val="0"/>
          <w:numId w:val="6"/>
        </w:numPr>
        <w:jc w:val="both"/>
        <w:rPr>
          <w:rFonts w:ascii="Arial" w:hAnsi="Arial" w:cs="Arial"/>
          <w:sz w:val="20"/>
          <w:szCs w:val="20"/>
        </w:rPr>
      </w:pPr>
      <w:r w:rsidRPr="00621DB1">
        <w:rPr>
          <w:rFonts w:ascii="Arial" w:hAnsi="Arial" w:cs="Arial"/>
          <w:sz w:val="20"/>
          <w:szCs w:val="20"/>
        </w:rPr>
        <w:t>zapewnia warunki umożliwiające wykonywanie zadań należących do Urzędu,</w:t>
      </w:r>
    </w:p>
    <w:p w:rsidR="009A4332" w:rsidRPr="00621DB1" w:rsidRDefault="009A4332" w:rsidP="00917F17">
      <w:pPr>
        <w:numPr>
          <w:ilvl w:val="0"/>
          <w:numId w:val="6"/>
        </w:numPr>
        <w:jc w:val="both"/>
        <w:rPr>
          <w:rFonts w:ascii="Arial" w:hAnsi="Arial" w:cs="Arial"/>
          <w:sz w:val="20"/>
          <w:szCs w:val="20"/>
        </w:rPr>
      </w:pPr>
      <w:r w:rsidRPr="00621DB1">
        <w:rPr>
          <w:rFonts w:ascii="Arial" w:hAnsi="Arial" w:cs="Arial"/>
          <w:sz w:val="20"/>
          <w:szCs w:val="20"/>
        </w:rPr>
        <w:t>koordynuje i nadzoruje realizację uchwał Sejmiku i Zarządu oraz przedkłada Zarządowi sprawozdania z ich wykonania,</w:t>
      </w:r>
    </w:p>
    <w:p w:rsidR="009A4332" w:rsidRPr="00621DB1" w:rsidRDefault="009A4332" w:rsidP="00917F17">
      <w:pPr>
        <w:numPr>
          <w:ilvl w:val="0"/>
          <w:numId w:val="6"/>
        </w:numPr>
        <w:jc w:val="both"/>
        <w:rPr>
          <w:rFonts w:ascii="Arial" w:hAnsi="Arial" w:cs="Arial"/>
          <w:sz w:val="20"/>
          <w:szCs w:val="20"/>
        </w:rPr>
      </w:pPr>
      <w:r w:rsidRPr="00621DB1">
        <w:rPr>
          <w:rFonts w:ascii="Arial" w:hAnsi="Arial" w:cs="Arial"/>
          <w:sz w:val="20"/>
          <w:szCs w:val="20"/>
        </w:rPr>
        <w:t>uczestniczy w pracach i obradach Zarządu,</w:t>
      </w:r>
    </w:p>
    <w:p w:rsidR="009A4332" w:rsidRPr="00621DB1" w:rsidRDefault="009A4332" w:rsidP="00917F17">
      <w:pPr>
        <w:numPr>
          <w:ilvl w:val="0"/>
          <w:numId w:val="6"/>
        </w:numPr>
        <w:jc w:val="both"/>
        <w:rPr>
          <w:rFonts w:ascii="Arial" w:hAnsi="Arial" w:cs="Arial"/>
          <w:sz w:val="20"/>
          <w:szCs w:val="20"/>
        </w:rPr>
      </w:pPr>
      <w:r w:rsidRPr="00621DB1">
        <w:rPr>
          <w:rFonts w:ascii="Arial" w:hAnsi="Arial" w:cs="Arial"/>
          <w:sz w:val="20"/>
          <w:szCs w:val="20"/>
        </w:rPr>
        <w:t>koordynuje funkcjonowanie wydziałów,</w:t>
      </w:r>
    </w:p>
    <w:p w:rsidR="009A4332" w:rsidRPr="00621DB1" w:rsidRDefault="009A4332" w:rsidP="00917F17">
      <w:pPr>
        <w:numPr>
          <w:ilvl w:val="0"/>
          <w:numId w:val="6"/>
        </w:numPr>
        <w:jc w:val="both"/>
        <w:rPr>
          <w:rFonts w:ascii="Arial" w:hAnsi="Arial" w:cs="Arial"/>
          <w:sz w:val="20"/>
          <w:szCs w:val="20"/>
        </w:rPr>
      </w:pPr>
      <w:r w:rsidRPr="00621DB1">
        <w:rPr>
          <w:rFonts w:ascii="Arial" w:hAnsi="Arial" w:cs="Arial"/>
          <w:sz w:val="20"/>
          <w:szCs w:val="20"/>
        </w:rPr>
        <w:t>wykonuje w imieniu Marszałka zadania w zakresie udzielonych upoważnień                          i pełnomocnictw.</w:t>
      </w:r>
    </w:p>
    <w:p w:rsidR="009A4332" w:rsidRDefault="009A4332" w:rsidP="009A4332">
      <w:pPr>
        <w:jc w:val="both"/>
        <w:rPr>
          <w:rFonts w:ascii="Arial" w:hAnsi="Arial" w:cs="Arial"/>
          <w:sz w:val="20"/>
          <w:szCs w:val="20"/>
        </w:rPr>
      </w:pPr>
    </w:p>
    <w:p w:rsidR="00BF7AFE" w:rsidRDefault="00BF7AFE" w:rsidP="009A4332">
      <w:pPr>
        <w:jc w:val="both"/>
        <w:rPr>
          <w:rFonts w:ascii="Arial" w:hAnsi="Arial" w:cs="Arial"/>
          <w:sz w:val="20"/>
          <w:szCs w:val="20"/>
        </w:rPr>
      </w:pPr>
    </w:p>
    <w:p w:rsidR="00BF7AFE" w:rsidRDefault="00BF7AFE" w:rsidP="009A4332">
      <w:pPr>
        <w:jc w:val="both"/>
        <w:rPr>
          <w:rFonts w:ascii="Arial" w:hAnsi="Arial" w:cs="Arial"/>
          <w:sz w:val="20"/>
          <w:szCs w:val="20"/>
        </w:rPr>
      </w:pPr>
    </w:p>
    <w:p w:rsidR="00BF7AFE" w:rsidRDefault="00BF7AFE" w:rsidP="009A4332">
      <w:pPr>
        <w:jc w:val="both"/>
        <w:rPr>
          <w:rFonts w:ascii="Arial" w:hAnsi="Arial" w:cs="Arial"/>
          <w:sz w:val="20"/>
          <w:szCs w:val="20"/>
        </w:rPr>
      </w:pPr>
    </w:p>
    <w:p w:rsidR="00BF7AFE" w:rsidRPr="00621DB1" w:rsidRDefault="00BF7AFE" w:rsidP="009A4332">
      <w:pPr>
        <w:jc w:val="both"/>
        <w:rPr>
          <w:rFonts w:ascii="Arial" w:hAnsi="Arial" w:cs="Arial"/>
          <w:sz w:val="20"/>
          <w:szCs w:val="20"/>
        </w:rPr>
      </w:pPr>
    </w:p>
    <w:p w:rsidR="009A4332" w:rsidRPr="00621DB1" w:rsidRDefault="009A4332" w:rsidP="009A4332">
      <w:pPr>
        <w:jc w:val="both"/>
        <w:rPr>
          <w:rFonts w:ascii="Arial" w:hAnsi="Arial" w:cs="Arial"/>
          <w:sz w:val="20"/>
          <w:szCs w:val="20"/>
        </w:rPr>
      </w:pPr>
    </w:p>
    <w:p w:rsidR="009A4332" w:rsidRPr="00621DB1" w:rsidRDefault="009A4332" w:rsidP="009A4332">
      <w:pPr>
        <w:tabs>
          <w:tab w:val="left" w:pos="720"/>
        </w:tabs>
        <w:suppressAutoHyphens/>
        <w:overflowPunct w:val="0"/>
        <w:autoSpaceDE w:val="0"/>
        <w:ind w:left="360"/>
        <w:jc w:val="center"/>
        <w:textAlignment w:val="baseline"/>
        <w:rPr>
          <w:rFonts w:ascii="Arial" w:hAnsi="Arial" w:cs="Arial"/>
          <w:b/>
          <w:sz w:val="20"/>
          <w:szCs w:val="20"/>
        </w:rPr>
      </w:pPr>
      <w:r w:rsidRPr="00621DB1">
        <w:rPr>
          <w:rFonts w:ascii="Arial" w:hAnsi="Arial" w:cs="Arial"/>
          <w:b/>
          <w:sz w:val="20"/>
          <w:szCs w:val="20"/>
        </w:rPr>
        <w:t>ROZDZIAŁ III</w:t>
      </w:r>
    </w:p>
    <w:p w:rsidR="009A4332" w:rsidRPr="00621DB1" w:rsidRDefault="009A4332" w:rsidP="009A4332">
      <w:pPr>
        <w:tabs>
          <w:tab w:val="left" w:pos="720"/>
        </w:tabs>
        <w:suppressAutoHyphens/>
        <w:overflowPunct w:val="0"/>
        <w:autoSpaceDE w:val="0"/>
        <w:jc w:val="center"/>
        <w:textAlignment w:val="baseline"/>
        <w:rPr>
          <w:rFonts w:ascii="Arial" w:hAnsi="Arial" w:cs="Arial"/>
          <w:b/>
          <w:sz w:val="20"/>
          <w:szCs w:val="20"/>
        </w:rPr>
      </w:pPr>
      <w:r w:rsidRPr="00621DB1">
        <w:rPr>
          <w:rFonts w:ascii="Arial" w:hAnsi="Arial" w:cs="Arial"/>
          <w:b/>
          <w:sz w:val="20"/>
          <w:szCs w:val="20"/>
        </w:rPr>
        <w:t>STRUKTURA ORGANIZACYJNA URZĘDU</w:t>
      </w:r>
    </w:p>
    <w:p w:rsidR="009A4332" w:rsidRPr="00621DB1" w:rsidRDefault="009A4332" w:rsidP="009A4332">
      <w:pPr>
        <w:tabs>
          <w:tab w:val="left" w:pos="720"/>
        </w:tabs>
        <w:suppressAutoHyphens/>
        <w:overflowPunct w:val="0"/>
        <w:autoSpaceDE w:val="0"/>
        <w:jc w:val="center"/>
        <w:textAlignment w:val="baseline"/>
        <w:rPr>
          <w:rFonts w:ascii="Arial" w:hAnsi="Arial" w:cs="Arial"/>
          <w:sz w:val="20"/>
          <w:szCs w:val="20"/>
        </w:rPr>
      </w:pPr>
    </w:p>
    <w:p w:rsidR="009A4332" w:rsidRPr="00621DB1" w:rsidRDefault="001D5F5F" w:rsidP="009A4332">
      <w:pPr>
        <w:tabs>
          <w:tab w:val="left" w:pos="-2700"/>
        </w:tabs>
        <w:jc w:val="center"/>
        <w:rPr>
          <w:rFonts w:ascii="Arial" w:hAnsi="Arial" w:cs="Arial"/>
          <w:sz w:val="20"/>
          <w:szCs w:val="20"/>
        </w:rPr>
      </w:pPr>
      <w:r w:rsidRPr="00621DB1">
        <w:rPr>
          <w:rFonts w:ascii="Arial" w:hAnsi="Arial" w:cs="Arial"/>
          <w:sz w:val="20"/>
          <w:szCs w:val="20"/>
        </w:rPr>
        <w:t>§ 7</w:t>
      </w:r>
    </w:p>
    <w:p w:rsidR="009A4332" w:rsidRPr="00621DB1" w:rsidRDefault="009A4332" w:rsidP="009A4332">
      <w:pPr>
        <w:tabs>
          <w:tab w:val="left" w:pos="-2700"/>
        </w:tabs>
        <w:jc w:val="both"/>
        <w:rPr>
          <w:rFonts w:ascii="Arial" w:hAnsi="Arial" w:cs="Arial"/>
          <w:sz w:val="20"/>
          <w:szCs w:val="20"/>
        </w:rPr>
      </w:pPr>
      <w:r w:rsidRPr="00621DB1">
        <w:rPr>
          <w:rFonts w:ascii="Arial" w:hAnsi="Arial" w:cs="Arial"/>
          <w:sz w:val="20"/>
          <w:szCs w:val="20"/>
        </w:rPr>
        <w:t>W skład Urzędu wchodzą następujące wydziały i inne wewnętrzne komórki organizacyjne, równorzędne wydziałom:</w:t>
      </w:r>
    </w:p>
    <w:p w:rsidR="009A4332" w:rsidRPr="00621DB1" w:rsidRDefault="009A4332" w:rsidP="00917F17">
      <w:pPr>
        <w:pStyle w:val="Akapitzlist"/>
        <w:numPr>
          <w:ilvl w:val="0"/>
          <w:numId w:val="7"/>
        </w:numPr>
        <w:tabs>
          <w:tab w:val="left" w:pos="720"/>
        </w:tabs>
        <w:suppressAutoHyphens/>
        <w:overflowPunct w:val="0"/>
        <w:autoSpaceDE w:val="0"/>
        <w:jc w:val="both"/>
        <w:textAlignment w:val="baseline"/>
        <w:rPr>
          <w:rFonts w:ascii="Arial" w:hAnsi="Arial" w:cs="Arial"/>
          <w:sz w:val="20"/>
          <w:szCs w:val="20"/>
        </w:rPr>
      </w:pPr>
      <w:r w:rsidRPr="00621DB1">
        <w:rPr>
          <w:rFonts w:ascii="Arial" w:hAnsi="Arial" w:cs="Arial"/>
          <w:sz w:val="20"/>
          <w:szCs w:val="20"/>
        </w:rPr>
        <w:t>Gabinet Marszałka (GM),</w:t>
      </w:r>
    </w:p>
    <w:p w:rsidR="009A4332" w:rsidRPr="00621DB1" w:rsidRDefault="009A4332" w:rsidP="00917F17">
      <w:pPr>
        <w:numPr>
          <w:ilvl w:val="0"/>
          <w:numId w:val="7"/>
        </w:numPr>
        <w:suppressAutoHyphens/>
        <w:overflowPunct w:val="0"/>
        <w:autoSpaceDE w:val="0"/>
        <w:jc w:val="both"/>
        <w:textAlignment w:val="baseline"/>
        <w:rPr>
          <w:rFonts w:ascii="Arial" w:hAnsi="Arial" w:cs="Arial"/>
          <w:sz w:val="20"/>
          <w:szCs w:val="20"/>
        </w:rPr>
      </w:pPr>
      <w:r w:rsidRPr="00621DB1">
        <w:rPr>
          <w:rFonts w:ascii="Arial" w:hAnsi="Arial" w:cs="Arial"/>
          <w:sz w:val="20"/>
          <w:szCs w:val="20"/>
        </w:rPr>
        <w:t>Biuro Obsługi Zarządu (BOZ),</w:t>
      </w:r>
    </w:p>
    <w:p w:rsidR="009A4332" w:rsidRPr="00621DB1" w:rsidRDefault="009A4332" w:rsidP="00917F17">
      <w:pPr>
        <w:numPr>
          <w:ilvl w:val="0"/>
          <w:numId w:val="7"/>
        </w:numPr>
        <w:suppressAutoHyphens/>
        <w:overflowPunct w:val="0"/>
        <w:autoSpaceDE w:val="0"/>
        <w:jc w:val="both"/>
        <w:textAlignment w:val="baseline"/>
        <w:rPr>
          <w:rFonts w:ascii="Arial" w:hAnsi="Arial" w:cs="Arial"/>
          <w:sz w:val="20"/>
          <w:szCs w:val="20"/>
        </w:rPr>
      </w:pPr>
      <w:r w:rsidRPr="00621DB1">
        <w:rPr>
          <w:rFonts w:ascii="Arial" w:hAnsi="Arial" w:cs="Arial"/>
          <w:sz w:val="20"/>
          <w:szCs w:val="20"/>
        </w:rPr>
        <w:t>Wydział Społeczeństwa Informacyjnego i Informatyki (</w:t>
      </w:r>
      <w:proofErr w:type="spellStart"/>
      <w:r w:rsidRPr="00621DB1">
        <w:rPr>
          <w:rFonts w:ascii="Arial" w:hAnsi="Arial" w:cs="Arial"/>
          <w:sz w:val="20"/>
          <w:szCs w:val="20"/>
        </w:rPr>
        <w:t>WSIiI</w:t>
      </w:r>
      <w:proofErr w:type="spellEnd"/>
      <w:r w:rsidRPr="00621DB1">
        <w:rPr>
          <w:rFonts w:ascii="Arial" w:hAnsi="Arial" w:cs="Arial"/>
          <w:sz w:val="20"/>
          <w:szCs w:val="20"/>
        </w:rPr>
        <w:t>),</w:t>
      </w:r>
    </w:p>
    <w:p w:rsidR="009A4332" w:rsidRPr="00621DB1" w:rsidRDefault="009A4332" w:rsidP="00917F17">
      <w:pPr>
        <w:numPr>
          <w:ilvl w:val="0"/>
          <w:numId w:val="7"/>
        </w:numPr>
        <w:suppressAutoHyphens/>
        <w:overflowPunct w:val="0"/>
        <w:autoSpaceDE w:val="0"/>
        <w:jc w:val="both"/>
        <w:textAlignment w:val="baseline"/>
        <w:rPr>
          <w:rFonts w:ascii="Arial" w:hAnsi="Arial" w:cs="Arial"/>
          <w:sz w:val="20"/>
          <w:szCs w:val="20"/>
        </w:rPr>
      </w:pPr>
      <w:r w:rsidRPr="00621DB1">
        <w:rPr>
          <w:rFonts w:ascii="Arial" w:hAnsi="Arial" w:cs="Arial"/>
          <w:sz w:val="20"/>
          <w:szCs w:val="20"/>
        </w:rPr>
        <w:t>Wydział Zdrowia  (WZ),</w:t>
      </w:r>
    </w:p>
    <w:p w:rsidR="009A4332" w:rsidRPr="00621DB1" w:rsidRDefault="009A4332" w:rsidP="00917F17">
      <w:pPr>
        <w:numPr>
          <w:ilvl w:val="0"/>
          <w:numId w:val="7"/>
        </w:numPr>
        <w:suppressAutoHyphens/>
        <w:overflowPunct w:val="0"/>
        <w:autoSpaceDE w:val="0"/>
        <w:jc w:val="both"/>
        <w:textAlignment w:val="baseline"/>
        <w:rPr>
          <w:rFonts w:ascii="Arial" w:hAnsi="Arial" w:cs="Arial"/>
          <w:sz w:val="20"/>
          <w:szCs w:val="20"/>
        </w:rPr>
      </w:pPr>
      <w:r w:rsidRPr="00621DB1">
        <w:rPr>
          <w:rFonts w:ascii="Arial" w:hAnsi="Arial" w:cs="Arial"/>
          <w:sz w:val="20"/>
          <w:szCs w:val="20"/>
        </w:rPr>
        <w:t xml:space="preserve">Wydział Współpracy Społecznej (WWS), </w:t>
      </w:r>
    </w:p>
    <w:p w:rsidR="009A4332" w:rsidRPr="00621DB1" w:rsidRDefault="009A4332" w:rsidP="00917F17">
      <w:pPr>
        <w:numPr>
          <w:ilvl w:val="0"/>
          <w:numId w:val="7"/>
        </w:numPr>
        <w:suppressAutoHyphens/>
        <w:overflowPunct w:val="0"/>
        <w:autoSpaceDE w:val="0"/>
        <w:jc w:val="both"/>
        <w:textAlignment w:val="baseline"/>
        <w:rPr>
          <w:rFonts w:ascii="Arial" w:hAnsi="Arial" w:cs="Arial"/>
          <w:sz w:val="20"/>
          <w:szCs w:val="20"/>
        </w:rPr>
      </w:pPr>
      <w:r w:rsidRPr="00621DB1">
        <w:rPr>
          <w:rFonts w:ascii="Arial" w:hAnsi="Arial" w:cs="Arial"/>
          <w:sz w:val="20"/>
          <w:szCs w:val="20"/>
        </w:rPr>
        <w:t>Wydział Infrastruktury i Transportu (</w:t>
      </w:r>
      <w:proofErr w:type="spellStart"/>
      <w:r w:rsidRPr="00621DB1">
        <w:rPr>
          <w:rFonts w:ascii="Arial" w:hAnsi="Arial" w:cs="Arial"/>
          <w:sz w:val="20"/>
          <w:szCs w:val="20"/>
        </w:rPr>
        <w:t>WIiT</w:t>
      </w:r>
      <w:proofErr w:type="spellEnd"/>
      <w:r w:rsidRPr="00621DB1">
        <w:rPr>
          <w:rFonts w:ascii="Arial" w:hAnsi="Arial" w:cs="Arial"/>
          <w:sz w:val="20"/>
          <w:szCs w:val="20"/>
        </w:rPr>
        <w:t>),</w:t>
      </w:r>
    </w:p>
    <w:p w:rsidR="009A4332" w:rsidRPr="00621DB1" w:rsidRDefault="009A4332" w:rsidP="00917F17">
      <w:pPr>
        <w:numPr>
          <w:ilvl w:val="0"/>
          <w:numId w:val="7"/>
        </w:numPr>
        <w:suppressAutoHyphens/>
        <w:overflowPunct w:val="0"/>
        <w:autoSpaceDE w:val="0"/>
        <w:jc w:val="both"/>
        <w:textAlignment w:val="baseline"/>
        <w:rPr>
          <w:rFonts w:ascii="Arial" w:hAnsi="Arial" w:cs="Arial"/>
          <w:sz w:val="20"/>
          <w:szCs w:val="20"/>
        </w:rPr>
      </w:pPr>
      <w:r w:rsidRPr="00621DB1">
        <w:rPr>
          <w:rFonts w:ascii="Arial" w:hAnsi="Arial" w:cs="Arial"/>
          <w:sz w:val="20"/>
          <w:szCs w:val="20"/>
        </w:rPr>
        <w:t>Wydział Rolnictwa  i Rybactwa(</w:t>
      </w:r>
      <w:proofErr w:type="spellStart"/>
      <w:r w:rsidRPr="00621DB1">
        <w:rPr>
          <w:rFonts w:ascii="Arial" w:hAnsi="Arial" w:cs="Arial"/>
          <w:sz w:val="20"/>
          <w:szCs w:val="20"/>
        </w:rPr>
        <w:t>WRiR</w:t>
      </w:r>
      <w:proofErr w:type="spellEnd"/>
      <w:r w:rsidRPr="00621DB1">
        <w:rPr>
          <w:rFonts w:ascii="Arial" w:hAnsi="Arial" w:cs="Arial"/>
          <w:sz w:val="20"/>
          <w:szCs w:val="20"/>
        </w:rPr>
        <w:t>),</w:t>
      </w:r>
    </w:p>
    <w:p w:rsidR="009A4332" w:rsidRPr="00621DB1" w:rsidRDefault="009A4332" w:rsidP="00917F17">
      <w:pPr>
        <w:numPr>
          <w:ilvl w:val="0"/>
          <w:numId w:val="7"/>
        </w:numPr>
        <w:suppressAutoHyphens/>
        <w:overflowPunct w:val="0"/>
        <w:autoSpaceDE w:val="0"/>
        <w:jc w:val="both"/>
        <w:textAlignment w:val="baseline"/>
        <w:rPr>
          <w:rFonts w:ascii="Arial" w:hAnsi="Arial" w:cs="Arial"/>
          <w:sz w:val="20"/>
          <w:szCs w:val="20"/>
        </w:rPr>
      </w:pPr>
      <w:r w:rsidRPr="00621DB1">
        <w:rPr>
          <w:rFonts w:ascii="Arial" w:hAnsi="Arial" w:cs="Arial"/>
          <w:sz w:val="20"/>
          <w:szCs w:val="20"/>
        </w:rPr>
        <w:t>Wydział Ochrony Środowiska (WOŚ),</w:t>
      </w:r>
    </w:p>
    <w:p w:rsidR="009A4332" w:rsidRPr="00621DB1" w:rsidRDefault="009A4332" w:rsidP="00917F17">
      <w:pPr>
        <w:numPr>
          <w:ilvl w:val="0"/>
          <w:numId w:val="7"/>
        </w:numPr>
        <w:suppressAutoHyphens/>
        <w:overflowPunct w:val="0"/>
        <w:autoSpaceDE w:val="0"/>
        <w:jc w:val="both"/>
        <w:textAlignment w:val="baseline"/>
        <w:rPr>
          <w:rFonts w:ascii="Arial" w:hAnsi="Arial" w:cs="Arial"/>
          <w:sz w:val="20"/>
          <w:szCs w:val="20"/>
        </w:rPr>
      </w:pPr>
      <w:r w:rsidRPr="00621DB1">
        <w:rPr>
          <w:rFonts w:ascii="Arial" w:hAnsi="Arial" w:cs="Arial"/>
          <w:sz w:val="20"/>
          <w:szCs w:val="20"/>
        </w:rPr>
        <w:t>Wydział Edukacji i  Sportu</w:t>
      </w:r>
      <w:r w:rsidRPr="00621DB1">
        <w:rPr>
          <w:rFonts w:ascii="Arial" w:hAnsi="Arial" w:cs="Arial"/>
          <w:b/>
          <w:sz w:val="20"/>
          <w:szCs w:val="20"/>
          <w:u w:val="single"/>
        </w:rPr>
        <w:t xml:space="preserve"> </w:t>
      </w:r>
      <w:r w:rsidRPr="00621DB1">
        <w:rPr>
          <w:rFonts w:ascii="Arial" w:hAnsi="Arial" w:cs="Arial"/>
          <w:sz w:val="20"/>
          <w:szCs w:val="20"/>
        </w:rPr>
        <w:t>(</w:t>
      </w:r>
      <w:proofErr w:type="spellStart"/>
      <w:r w:rsidRPr="00621DB1">
        <w:rPr>
          <w:rFonts w:ascii="Arial" w:hAnsi="Arial" w:cs="Arial"/>
          <w:sz w:val="20"/>
          <w:szCs w:val="20"/>
        </w:rPr>
        <w:t>WEiS</w:t>
      </w:r>
      <w:proofErr w:type="spellEnd"/>
      <w:r w:rsidRPr="00621DB1">
        <w:rPr>
          <w:rFonts w:ascii="Arial" w:hAnsi="Arial" w:cs="Arial"/>
          <w:sz w:val="20"/>
          <w:szCs w:val="20"/>
        </w:rPr>
        <w:t>),</w:t>
      </w:r>
    </w:p>
    <w:p w:rsidR="009A4332" w:rsidRPr="00621DB1" w:rsidRDefault="009A4332" w:rsidP="00917F17">
      <w:pPr>
        <w:numPr>
          <w:ilvl w:val="0"/>
          <w:numId w:val="7"/>
        </w:numPr>
        <w:suppressAutoHyphens/>
        <w:overflowPunct w:val="0"/>
        <w:autoSpaceDE w:val="0"/>
        <w:jc w:val="both"/>
        <w:textAlignment w:val="baseline"/>
        <w:rPr>
          <w:rFonts w:ascii="Arial" w:hAnsi="Arial" w:cs="Arial"/>
          <w:sz w:val="20"/>
          <w:szCs w:val="20"/>
        </w:rPr>
      </w:pPr>
      <w:r w:rsidRPr="00621DB1">
        <w:rPr>
          <w:rFonts w:ascii="Arial" w:hAnsi="Arial" w:cs="Arial"/>
          <w:sz w:val="20"/>
          <w:szCs w:val="20"/>
        </w:rPr>
        <w:t>Wydział Kultury, Nauki i Dziedzictwa Narodowego  (</w:t>
      </w:r>
      <w:proofErr w:type="spellStart"/>
      <w:r w:rsidRPr="00621DB1">
        <w:rPr>
          <w:rFonts w:ascii="Arial" w:hAnsi="Arial" w:cs="Arial"/>
          <w:sz w:val="20"/>
          <w:szCs w:val="20"/>
        </w:rPr>
        <w:t>WKNiDN</w:t>
      </w:r>
      <w:proofErr w:type="spellEnd"/>
      <w:r w:rsidRPr="00621DB1">
        <w:rPr>
          <w:rFonts w:ascii="Arial" w:hAnsi="Arial" w:cs="Arial"/>
          <w:sz w:val="20"/>
          <w:szCs w:val="20"/>
        </w:rPr>
        <w:t>),</w:t>
      </w:r>
    </w:p>
    <w:p w:rsidR="009A4332" w:rsidRPr="00621DB1" w:rsidRDefault="00620D11" w:rsidP="00917F17">
      <w:pPr>
        <w:numPr>
          <w:ilvl w:val="0"/>
          <w:numId w:val="7"/>
        </w:numPr>
        <w:suppressAutoHyphens/>
        <w:overflowPunct w:val="0"/>
        <w:autoSpaceDE w:val="0"/>
        <w:jc w:val="both"/>
        <w:textAlignment w:val="baseline"/>
        <w:rPr>
          <w:rFonts w:ascii="Arial" w:hAnsi="Arial" w:cs="Arial"/>
          <w:sz w:val="20"/>
          <w:szCs w:val="20"/>
        </w:rPr>
      </w:pPr>
      <w:r w:rsidRPr="00621DB1">
        <w:rPr>
          <w:rFonts w:ascii="Arial" w:hAnsi="Arial" w:cs="Arial"/>
          <w:sz w:val="20"/>
          <w:szCs w:val="20"/>
        </w:rPr>
        <w:t xml:space="preserve">Wydział Turystyki i Gospodarki </w:t>
      </w:r>
      <w:r w:rsidR="009A4332" w:rsidRPr="00621DB1">
        <w:rPr>
          <w:rFonts w:ascii="Arial" w:hAnsi="Arial" w:cs="Arial"/>
          <w:sz w:val="20"/>
          <w:szCs w:val="20"/>
        </w:rPr>
        <w:t>(</w:t>
      </w:r>
      <w:proofErr w:type="spellStart"/>
      <w:r w:rsidR="009A4332" w:rsidRPr="00621DB1">
        <w:rPr>
          <w:rFonts w:ascii="Arial" w:hAnsi="Arial" w:cs="Arial"/>
          <w:sz w:val="20"/>
          <w:szCs w:val="20"/>
        </w:rPr>
        <w:t>WT</w:t>
      </w:r>
      <w:r w:rsidRPr="00621DB1">
        <w:rPr>
          <w:rFonts w:ascii="Arial" w:hAnsi="Arial" w:cs="Arial"/>
          <w:sz w:val="20"/>
          <w:szCs w:val="20"/>
        </w:rPr>
        <w:t>iG</w:t>
      </w:r>
      <w:proofErr w:type="spellEnd"/>
      <w:r w:rsidR="009A4332" w:rsidRPr="00621DB1">
        <w:rPr>
          <w:rFonts w:ascii="Arial" w:hAnsi="Arial" w:cs="Arial"/>
          <w:sz w:val="20"/>
          <w:szCs w:val="20"/>
        </w:rPr>
        <w:t>),</w:t>
      </w:r>
    </w:p>
    <w:p w:rsidR="009A4332" w:rsidRPr="00621DB1" w:rsidRDefault="009A4332" w:rsidP="00917F17">
      <w:pPr>
        <w:numPr>
          <w:ilvl w:val="0"/>
          <w:numId w:val="7"/>
        </w:numPr>
        <w:suppressAutoHyphens/>
        <w:overflowPunct w:val="0"/>
        <w:autoSpaceDE w:val="0"/>
        <w:jc w:val="both"/>
        <w:textAlignment w:val="baseline"/>
        <w:rPr>
          <w:rFonts w:ascii="Arial" w:hAnsi="Arial" w:cs="Arial"/>
          <w:sz w:val="20"/>
          <w:szCs w:val="20"/>
        </w:rPr>
      </w:pPr>
      <w:r w:rsidRPr="00621DB1">
        <w:rPr>
          <w:rFonts w:ascii="Arial" w:hAnsi="Arial" w:cs="Arial"/>
          <w:sz w:val="20"/>
          <w:szCs w:val="20"/>
        </w:rPr>
        <w:t>Wydział Finansów i Budżetu (</w:t>
      </w:r>
      <w:proofErr w:type="spellStart"/>
      <w:r w:rsidRPr="00621DB1">
        <w:rPr>
          <w:rFonts w:ascii="Arial" w:hAnsi="Arial" w:cs="Arial"/>
          <w:sz w:val="20"/>
          <w:szCs w:val="20"/>
        </w:rPr>
        <w:t>WFiB</w:t>
      </w:r>
      <w:proofErr w:type="spellEnd"/>
      <w:r w:rsidRPr="00621DB1">
        <w:rPr>
          <w:rFonts w:ascii="Arial" w:hAnsi="Arial" w:cs="Arial"/>
          <w:sz w:val="20"/>
          <w:szCs w:val="20"/>
        </w:rPr>
        <w:t>),</w:t>
      </w:r>
    </w:p>
    <w:p w:rsidR="009A4332" w:rsidRPr="00621DB1" w:rsidRDefault="009A4332" w:rsidP="00917F17">
      <w:pPr>
        <w:numPr>
          <w:ilvl w:val="0"/>
          <w:numId w:val="7"/>
        </w:numPr>
        <w:suppressAutoHyphens/>
        <w:overflowPunct w:val="0"/>
        <w:autoSpaceDE w:val="0"/>
        <w:jc w:val="both"/>
        <w:textAlignment w:val="baseline"/>
        <w:rPr>
          <w:rFonts w:ascii="Arial" w:hAnsi="Arial" w:cs="Arial"/>
          <w:sz w:val="20"/>
          <w:szCs w:val="20"/>
        </w:rPr>
      </w:pPr>
      <w:r w:rsidRPr="00621DB1">
        <w:rPr>
          <w:rFonts w:ascii="Arial" w:hAnsi="Arial" w:cs="Arial"/>
          <w:sz w:val="20"/>
          <w:szCs w:val="20"/>
        </w:rPr>
        <w:t>Wydział Inwestycji i Nieruchomości (</w:t>
      </w:r>
      <w:proofErr w:type="spellStart"/>
      <w:r w:rsidRPr="00621DB1">
        <w:rPr>
          <w:rFonts w:ascii="Arial" w:hAnsi="Arial" w:cs="Arial"/>
          <w:sz w:val="20"/>
          <w:szCs w:val="20"/>
        </w:rPr>
        <w:t>WIiN</w:t>
      </w:r>
      <w:proofErr w:type="spellEnd"/>
      <w:r w:rsidRPr="00621DB1">
        <w:rPr>
          <w:rFonts w:ascii="Arial" w:hAnsi="Arial" w:cs="Arial"/>
          <w:sz w:val="20"/>
          <w:szCs w:val="20"/>
        </w:rPr>
        <w:t>),</w:t>
      </w:r>
    </w:p>
    <w:p w:rsidR="009A4332" w:rsidRPr="00621DB1" w:rsidRDefault="009A4332" w:rsidP="00917F17">
      <w:pPr>
        <w:numPr>
          <w:ilvl w:val="0"/>
          <w:numId w:val="7"/>
        </w:numPr>
        <w:suppressAutoHyphens/>
        <w:overflowPunct w:val="0"/>
        <w:autoSpaceDE w:val="0"/>
        <w:jc w:val="both"/>
        <w:textAlignment w:val="baseline"/>
        <w:rPr>
          <w:rFonts w:ascii="Arial" w:hAnsi="Arial" w:cs="Arial"/>
          <w:sz w:val="20"/>
          <w:szCs w:val="20"/>
        </w:rPr>
      </w:pPr>
      <w:r w:rsidRPr="00621DB1">
        <w:rPr>
          <w:rFonts w:ascii="Arial" w:hAnsi="Arial" w:cs="Arial"/>
          <w:sz w:val="20"/>
          <w:szCs w:val="20"/>
        </w:rPr>
        <w:t>Wydział Organizacji i Rozwoju Zasobów Ludzkich (</w:t>
      </w:r>
      <w:proofErr w:type="spellStart"/>
      <w:r w:rsidRPr="00621DB1">
        <w:rPr>
          <w:rFonts w:ascii="Arial" w:hAnsi="Arial" w:cs="Arial"/>
          <w:sz w:val="20"/>
          <w:szCs w:val="20"/>
        </w:rPr>
        <w:t>WOiRZL</w:t>
      </w:r>
      <w:proofErr w:type="spellEnd"/>
      <w:r w:rsidRPr="00621DB1">
        <w:rPr>
          <w:rFonts w:ascii="Arial" w:hAnsi="Arial" w:cs="Arial"/>
          <w:sz w:val="20"/>
          <w:szCs w:val="20"/>
        </w:rPr>
        <w:t>),</w:t>
      </w:r>
    </w:p>
    <w:p w:rsidR="009A4332" w:rsidRPr="00621DB1" w:rsidRDefault="009A4332" w:rsidP="00917F17">
      <w:pPr>
        <w:numPr>
          <w:ilvl w:val="0"/>
          <w:numId w:val="7"/>
        </w:numPr>
        <w:suppressAutoHyphens/>
        <w:overflowPunct w:val="0"/>
        <w:autoSpaceDE w:val="0"/>
        <w:jc w:val="both"/>
        <w:textAlignment w:val="baseline"/>
        <w:rPr>
          <w:rFonts w:ascii="Arial" w:hAnsi="Arial" w:cs="Arial"/>
          <w:sz w:val="20"/>
          <w:szCs w:val="20"/>
        </w:rPr>
      </w:pPr>
      <w:r w:rsidRPr="00621DB1">
        <w:rPr>
          <w:rFonts w:ascii="Arial" w:hAnsi="Arial" w:cs="Arial"/>
          <w:sz w:val="20"/>
          <w:szCs w:val="20"/>
        </w:rPr>
        <w:t>Wydział Administracyjny (WA),</w:t>
      </w:r>
    </w:p>
    <w:p w:rsidR="009A4332" w:rsidRPr="00621DB1" w:rsidRDefault="009A4332" w:rsidP="00917F17">
      <w:pPr>
        <w:numPr>
          <w:ilvl w:val="0"/>
          <w:numId w:val="7"/>
        </w:numPr>
        <w:suppressAutoHyphens/>
        <w:overflowPunct w:val="0"/>
        <w:autoSpaceDE w:val="0"/>
        <w:jc w:val="both"/>
        <w:textAlignment w:val="baseline"/>
        <w:rPr>
          <w:rFonts w:ascii="Arial" w:hAnsi="Arial" w:cs="Arial"/>
          <w:sz w:val="20"/>
          <w:szCs w:val="20"/>
        </w:rPr>
      </w:pPr>
      <w:r w:rsidRPr="00621DB1">
        <w:rPr>
          <w:rFonts w:ascii="Arial" w:hAnsi="Arial" w:cs="Arial"/>
          <w:sz w:val="20"/>
          <w:szCs w:val="20"/>
        </w:rPr>
        <w:t>Wydział Współpracy Terytorialnej (WWT),</w:t>
      </w:r>
    </w:p>
    <w:p w:rsidR="009A4332" w:rsidRPr="00621DB1" w:rsidRDefault="009A4332" w:rsidP="00917F17">
      <w:pPr>
        <w:numPr>
          <w:ilvl w:val="0"/>
          <w:numId w:val="7"/>
        </w:numPr>
        <w:suppressAutoHyphens/>
        <w:overflowPunct w:val="0"/>
        <w:autoSpaceDE w:val="0"/>
        <w:jc w:val="both"/>
        <w:textAlignment w:val="baseline"/>
        <w:rPr>
          <w:rFonts w:ascii="Arial" w:hAnsi="Arial" w:cs="Arial"/>
          <w:sz w:val="20"/>
          <w:szCs w:val="20"/>
        </w:rPr>
      </w:pPr>
      <w:r w:rsidRPr="00621DB1">
        <w:rPr>
          <w:rFonts w:ascii="Arial" w:hAnsi="Arial" w:cs="Arial"/>
          <w:sz w:val="20"/>
          <w:szCs w:val="20"/>
        </w:rPr>
        <w:t>Wydział Zarządzania Strategicznego (WZS),</w:t>
      </w:r>
    </w:p>
    <w:p w:rsidR="009A4332" w:rsidRPr="00621DB1" w:rsidRDefault="009A4332" w:rsidP="00917F17">
      <w:pPr>
        <w:numPr>
          <w:ilvl w:val="0"/>
          <w:numId w:val="7"/>
        </w:numPr>
        <w:suppressAutoHyphens/>
        <w:overflowPunct w:val="0"/>
        <w:autoSpaceDE w:val="0"/>
        <w:jc w:val="both"/>
        <w:textAlignment w:val="baseline"/>
        <w:rPr>
          <w:rFonts w:ascii="Arial" w:hAnsi="Arial" w:cs="Arial"/>
          <w:sz w:val="20"/>
          <w:szCs w:val="20"/>
        </w:rPr>
      </w:pPr>
      <w:r w:rsidRPr="00621DB1">
        <w:rPr>
          <w:rFonts w:ascii="Arial" w:hAnsi="Arial" w:cs="Arial"/>
          <w:sz w:val="20"/>
          <w:szCs w:val="20"/>
        </w:rPr>
        <w:t>Wydział Wdrażania RPO (WWRPO),</w:t>
      </w:r>
    </w:p>
    <w:p w:rsidR="009A4332" w:rsidRDefault="009A4332" w:rsidP="00917F17">
      <w:pPr>
        <w:numPr>
          <w:ilvl w:val="0"/>
          <w:numId w:val="7"/>
        </w:numPr>
        <w:suppressAutoHyphens/>
        <w:overflowPunct w:val="0"/>
        <w:autoSpaceDE w:val="0"/>
        <w:jc w:val="both"/>
        <w:textAlignment w:val="baseline"/>
        <w:rPr>
          <w:rFonts w:ascii="Arial" w:hAnsi="Arial" w:cs="Arial"/>
          <w:sz w:val="20"/>
          <w:szCs w:val="20"/>
        </w:rPr>
      </w:pPr>
      <w:r w:rsidRPr="00621DB1">
        <w:rPr>
          <w:rFonts w:ascii="Arial" w:hAnsi="Arial" w:cs="Arial"/>
          <w:sz w:val="20"/>
          <w:szCs w:val="20"/>
        </w:rPr>
        <w:t>Wydział Programów Rozwoju Obszarów Wiejskich (WPROW),</w:t>
      </w:r>
    </w:p>
    <w:p w:rsidR="00D72FDB" w:rsidRPr="00837988" w:rsidRDefault="00D72FDB" w:rsidP="00917F17">
      <w:pPr>
        <w:numPr>
          <w:ilvl w:val="0"/>
          <w:numId w:val="7"/>
        </w:numPr>
        <w:suppressAutoHyphens/>
        <w:overflowPunct w:val="0"/>
        <w:autoSpaceDE w:val="0"/>
        <w:jc w:val="both"/>
        <w:textAlignment w:val="baseline"/>
        <w:rPr>
          <w:rFonts w:ascii="Arial" w:hAnsi="Arial" w:cs="Arial"/>
          <w:sz w:val="20"/>
          <w:szCs w:val="20"/>
        </w:rPr>
      </w:pPr>
      <w:r w:rsidRPr="00837988">
        <w:rPr>
          <w:rFonts w:ascii="Arial" w:hAnsi="Arial" w:cs="Arial"/>
          <w:sz w:val="20"/>
          <w:szCs w:val="20"/>
        </w:rPr>
        <w:t>Wydział Bezpieczeństwa i Ochrony Informacji Niejawnych (</w:t>
      </w:r>
      <w:proofErr w:type="spellStart"/>
      <w:r w:rsidRPr="00837988">
        <w:rPr>
          <w:rFonts w:ascii="Arial" w:hAnsi="Arial" w:cs="Arial"/>
          <w:sz w:val="20"/>
          <w:szCs w:val="20"/>
        </w:rPr>
        <w:t>WBiOIN</w:t>
      </w:r>
      <w:proofErr w:type="spellEnd"/>
      <w:r w:rsidRPr="00837988">
        <w:rPr>
          <w:rFonts w:ascii="Arial" w:hAnsi="Arial" w:cs="Arial"/>
          <w:sz w:val="20"/>
          <w:szCs w:val="20"/>
        </w:rPr>
        <w:t>),</w:t>
      </w:r>
    </w:p>
    <w:p w:rsidR="00D72FDB" w:rsidRPr="00D72FDB" w:rsidRDefault="00D72FDB" w:rsidP="00D72FDB">
      <w:pPr>
        <w:pStyle w:val="Akapitzlist"/>
        <w:numPr>
          <w:ilvl w:val="0"/>
          <w:numId w:val="7"/>
        </w:numPr>
        <w:suppressAutoHyphens/>
        <w:overflowPunct w:val="0"/>
        <w:autoSpaceDE w:val="0"/>
        <w:jc w:val="both"/>
        <w:textAlignment w:val="baseline"/>
        <w:rPr>
          <w:rFonts w:ascii="Arial" w:hAnsi="Arial" w:cs="Arial"/>
          <w:sz w:val="20"/>
          <w:szCs w:val="20"/>
        </w:rPr>
      </w:pPr>
      <w:r w:rsidRPr="00621DB1">
        <w:rPr>
          <w:rFonts w:ascii="Arial" w:hAnsi="Arial" w:cs="Arial"/>
          <w:sz w:val="20"/>
          <w:szCs w:val="20"/>
        </w:rPr>
        <w:t>Wydział Zamiejscowy Urzędu (WZU),</w:t>
      </w:r>
    </w:p>
    <w:p w:rsidR="009A4332" w:rsidRPr="00621DB1" w:rsidRDefault="009A4332" w:rsidP="00917F17">
      <w:pPr>
        <w:numPr>
          <w:ilvl w:val="0"/>
          <w:numId w:val="7"/>
        </w:numPr>
        <w:suppressAutoHyphens/>
        <w:overflowPunct w:val="0"/>
        <w:autoSpaceDE w:val="0"/>
        <w:jc w:val="both"/>
        <w:textAlignment w:val="baseline"/>
        <w:rPr>
          <w:rFonts w:ascii="Arial" w:hAnsi="Arial" w:cs="Arial"/>
          <w:sz w:val="20"/>
          <w:szCs w:val="20"/>
        </w:rPr>
      </w:pPr>
      <w:r w:rsidRPr="00621DB1">
        <w:rPr>
          <w:rFonts w:ascii="Arial" w:hAnsi="Arial" w:cs="Arial"/>
          <w:sz w:val="20"/>
          <w:szCs w:val="20"/>
        </w:rPr>
        <w:t xml:space="preserve">Regionalny Ośrodek Polityki Społecznej (ROPS), </w:t>
      </w:r>
    </w:p>
    <w:p w:rsidR="009A4332" w:rsidRPr="00621DB1" w:rsidRDefault="009A4332" w:rsidP="00917F17">
      <w:pPr>
        <w:numPr>
          <w:ilvl w:val="0"/>
          <w:numId w:val="7"/>
        </w:numPr>
        <w:suppressAutoHyphens/>
        <w:overflowPunct w:val="0"/>
        <w:autoSpaceDE w:val="0"/>
        <w:jc w:val="both"/>
        <w:textAlignment w:val="baseline"/>
        <w:rPr>
          <w:rFonts w:ascii="Arial" w:hAnsi="Arial" w:cs="Arial"/>
          <w:sz w:val="20"/>
          <w:szCs w:val="20"/>
        </w:rPr>
      </w:pPr>
      <w:r w:rsidRPr="00621DB1">
        <w:rPr>
          <w:rFonts w:ascii="Arial" w:hAnsi="Arial" w:cs="Arial"/>
          <w:sz w:val="20"/>
          <w:szCs w:val="20"/>
        </w:rPr>
        <w:t>Biuro Geodezji (BG),</w:t>
      </w:r>
    </w:p>
    <w:p w:rsidR="009A4332" w:rsidRPr="00621DB1" w:rsidRDefault="009A4332" w:rsidP="00917F17">
      <w:pPr>
        <w:numPr>
          <w:ilvl w:val="0"/>
          <w:numId w:val="7"/>
        </w:numPr>
        <w:suppressAutoHyphens/>
        <w:overflowPunct w:val="0"/>
        <w:autoSpaceDE w:val="0"/>
        <w:jc w:val="both"/>
        <w:textAlignment w:val="baseline"/>
        <w:rPr>
          <w:rFonts w:ascii="Arial" w:hAnsi="Arial" w:cs="Arial"/>
          <w:sz w:val="20"/>
          <w:szCs w:val="20"/>
        </w:rPr>
      </w:pPr>
      <w:r w:rsidRPr="00621DB1">
        <w:rPr>
          <w:rFonts w:ascii="Arial" w:hAnsi="Arial" w:cs="Arial"/>
          <w:sz w:val="20"/>
          <w:szCs w:val="20"/>
        </w:rPr>
        <w:t>Kancelaria Sejmiku (KS),</w:t>
      </w:r>
    </w:p>
    <w:p w:rsidR="009A4332" w:rsidRPr="00621DB1" w:rsidRDefault="009A4332" w:rsidP="00917F17">
      <w:pPr>
        <w:numPr>
          <w:ilvl w:val="0"/>
          <w:numId w:val="7"/>
        </w:numPr>
        <w:suppressAutoHyphens/>
        <w:overflowPunct w:val="0"/>
        <w:autoSpaceDE w:val="0"/>
        <w:jc w:val="both"/>
        <w:textAlignment w:val="baseline"/>
        <w:rPr>
          <w:rFonts w:ascii="Arial" w:hAnsi="Arial" w:cs="Arial"/>
          <w:sz w:val="20"/>
          <w:szCs w:val="20"/>
        </w:rPr>
      </w:pPr>
      <w:r w:rsidRPr="00621DB1">
        <w:rPr>
          <w:rFonts w:ascii="Arial" w:hAnsi="Arial" w:cs="Arial"/>
          <w:sz w:val="20"/>
          <w:szCs w:val="20"/>
        </w:rPr>
        <w:t>Biuro Radców Prawnych (BRP),</w:t>
      </w:r>
    </w:p>
    <w:p w:rsidR="009A4332" w:rsidRPr="00621DB1" w:rsidRDefault="009A4332" w:rsidP="00917F17">
      <w:pPr>
        <w:numPr>
          <w:ilvl w:val="0"/>
          <w:numId w:val="7"/>
        </w:numPr>
        <w:suppressAutoHyphens/>
        <w:overflowPunct w:val="0"/>
        <w:autoSpaceDE w:val="0"/>
        <w:jc w:val="both"/>
        <w:textAlignment w:val="baseline"/>
        <w:rPr>
          <w:rFonts w:ascii="Arial" w:hAnsi="Arial" w:cs="Arial"/>
          <w:sz w:val="20"/>
          <w:szCs w:val="20"/>
        </w:rPr>
      </w:pPr>
      <w:r w:rsidRPr="00621DB1">
        <w:rPr>
          <w:rFonts w:ascii="Arial" w:hAnsi="Arial" w:cs="Arial"/>
          <w:sz w:val="20"/>
          <w:szCs w:val="20"/>
        </w:rPr>
        <w:t>Biuro Audytu Wewnętrznego  (BAW),</w:t>
      </w:r>
    </w:p>
    <w:p w:rsidR="009A4332" w:rsidRPr="00621DB1" w:rsidRDefault="009A4332" w:rsidP="00917F17">
      <w:pPr>
        <w:numPr>
          <w:ilvl w:val="0"/>
          <w:numId w:val="7"/>
        </w:numPr>
        <w:suppressAutoHyphens/>
        <w:overflowPunct w:val="0"/>
        <w:autoSpaceDE w:val="0"/>
        <w:jc w:val="both"/>
        <w:textAlignment w:val="baseline"/>
        <w:rPr>
          <w:rFonts w:ascii="Arial" w:hAnsi="Arial" w:cs="Arial"/>
          <w:sz w:val="20"/>
          <w:szCs w:val="20"/>
        </w:rPr>
      </w:pPr>
      <w:r w:rsidRPr="00621DB1">
        <w:rPr>
          <w:rFonts w:ascii="Arial" w:hAnsi="Arial" w:cs="Arial"/>
          <w:sz w:val="20"/>
          <w:szCs w:val="20"/>
        </w:rPr>
        <w:t>Biuro Kontroli Wewnętrznej (BKW),</w:t>
      </w:r>
    </w:p>
    <w:p w:rsidR="009A4332" w:rsidRPr="00621DB1" w:rsidRDefault="009A4332" w:rsidP="00917F17">
      <w:pPr>
        <w:pStyle w:val="Akapitzlist"/>
        <w:numPr>
          <w:ilvl w:val="0"/>
          <w:numId w:val="7"/>
        </w:numPr>
        <w:suppressAutoHyphens/>
        <w:overflowPunct w:val="0"/>
        <w:autoSpaceDE w:val="0"/>
        <w:jc w:val="both"/>
        <w:textAlignment w:val="baseline"/>
        <w:rPr>
          <w:rFonts w:ascii="Arial" w:hAnsi="Arial" w:cs="Arial"/>
          <w:sz w:val="20"/>
          <w:szCs w:val="20"/>
        </w:rPr>
      </w:pPr>
      <w:r w:rsidRPr="00621DB1">
        <w:rPr>
          <w:rFonts w:ascii="Arial" w:hAnsi="Arial" w:cs="Arial"/>
          <w:sz w:val="20"/>
          <w:szCs w:val="20"/>
        </w:rPr>
        <w:t>Centrum Obsługi Inwestorów i Eksporterów (COIE),</w:t>
      </w:r>
    </w:p>
    <w:p w:rsidR="00C443A9" w:rsidRPr="00621DB1" w:rsidRDefault="00C443A9" w:rsidP="00917F17">
      <w:pPr>
        <w:pStyle w:val="Akapitzlist"/>
        <w:numPr>
          <w:ilvl w:val="0"/>
          <w:numId w:val="7"/>
        </w:numPr>
        <w:suppressAutoHyphens/>
        <w:overflowPunct w:val="0"/>
        <w:autoSpaceDE w:val="0"/>
        <w:jc w:val="both"/>
        <w:textAlignment w:val="baseline"/>
        <w:rPr>
          <w:rFonts w:ascii="Arial" w:hAnsi="Arial" w:cs="Arial"/>
          <w:sz w:val="20"/>
          <w:szCs w:val="20"/>
        </w:rPr>
      </w:pPr>
      <w:r w:rsidRPr="00621DB1">
        <w:rPr>
          <w:rFonts w:ascii="Arial" w:hAnsi="Arial" w:cs="Arial"/>
          <w:sz w:val="20"/>
          <w:szCs w:val="20"/>
        </w:rPr>
        <w:t>Biuro Certyfikacji (BC).</w:t>
      </w:r>
    </w:p>
    <w:p w:rsidR="009A4332" w:rsidRPr="00621DB1" w:rsidRDefault="009A4332" w:rsidP="009A4332">
      <w:pPr>
        <w:tabs>
          <w:tab w:val="left" w:pos="-2700"/>
        </w:tabs>
        <w:jc w:val="both"/>
        <w:rPr>
          <w:rFonts w:ascii="Arial" w:hAnsi="Arial" w:cs="Arial"/>
          <w:sz w:val="20"/>
          <w:szCs w:val="20"/>
        </w:rPr>
      </w:pPr>
    </w:p>
    <w:p w:rsidR="009A4332" w:rsidRPr="00621DB1" w:rsidRDefault="009A4332" w:rsidP="009A4332">
      <w:pPr>
        <w:tabs>
          <w:tab w:val="left" w:pos="720"/>
        </w:tabs>
        <w:suppressAutoHyphens/>
        <w:overflowPunct w:val="0"/>
        <w:autoSpaceDE w:val="0"/>
        <w:jc w:val="center"/>
        <w:textAlignment w:val="baseline"/>
        <w:rPr>
          <w:rFonts w:ascii="Arial" w:hAnsi="Arial" w:cs="Arial"/>
          <w:sz w:val="20"/>
          <w:szCs w:val="20"/>
        </w:rPr>
      </w:pPr>
      <w:r w:rsidRPr="00621DB1">
        <w:rPr>
          <w:rFonts w:ascii="Arial" w:hAnsi="Arial" w:cs="Arial"/>
          <w:sz w:val="20"/>
          <w:szCs w:val="20"/>
        </w:rPr>
        <w:t>§</w:t>
      </w:r>
      <w:r w:rsidR="001D5F5F" w:rsidRPr="00621DB1">
        <w:rPr>
          <w:rFonts w:ascii="Arial" w:hAnsi="Arial" w:cs="Arial"/>
          <w:sz w:val="20"/>
          <w:szCs w:val="20"/>
        </w:rPr>
        <w:t xml:space="preserve"> 8</w:t>
      </w:r>
    </w:p>
    <w:p w:rsidR="009A4332" w:rsidRPr="00621DB1" w:rsidRDefault="009A4332" w:rsidP="00917F17">
      <w:pPr>
        <w:pStyle w:val="Akapitzlist"/>
        <w:numPr>
          <w:ilvl w:val="2"/>
          <w:numId w:val="2"/>
        </w:numPr>
        <w:autoSpaceDE w:val="0"/>
        <w:autoSpaceDN w:val="0"/>
        <w:adjustRightInd w:val="0"/>
        <w:rPr>
          <w:rFonts w:ascii="Arial" w:eastAsiaTheme="minorHAnsi" w:hAnsi="Arial" w:cs="Arial"/>
          <w:color w:val="000000"/>
          <w:sz w:val="20"/>
          <w:szCs w:val="20"/>
          <w:lang w:eastAsia="en-US"/>
        </w:rPr>
      </w:pPr>
      <w:r w:rsidRPr="00621DB1">
        <w:rPr>
          <w:rFonts w:ascii="Arial" w:eastAsiaTheme="minorHAnsi" w:hAnsi="Arial" w:cs="Arial"/>
          <w:color w:val="000000"/>
          <w:sz w:val="20"/>
          <w:szCs w:val="20"/>
          <w:lang w:eastAsia="en-US"/>
        </w:rPr>
        <w:t>Wydziały mogą być dzielone na:</w:t>
      </w:r>
    </w:p>
    <w:p w:rsidR="009A4332" w:rsidRPr="00621DB1" w:rsidRDefault="009A4332" w:rsidP="00917F17">
      <w:pPr>
        <w:pStyle w:val="Akapitzlist"/>
        <w:numPr>
          <w:ilvl w:val="0"/>
          <w:numId w:val="8"/>
        </w:numPr>
        <w:autoSpaceDE w:val="0"/>
        <w:autoSpaceDN w:val="0"/>
        <w:adjustRightInd w:val="0"/>
        <w:rPr>
          <w:rFonts w:ascii="Arial" w:eastAsiaTheme="minorHAnsi" w:hAnsi="Arial" w:cs="Arial"/>
          <w:color w:val="000000"/>
          <w:sz w:val="20"/>
          <w:szCs w:val="20"/>
          <w:lang w:eastAsia="en-US"/>
        </w:rPr>
      </w:pPr>
      <w:r w:rsidRPr="00621DB1">
        <w:rPr>
          <w:rFonts w:ascii="Arial" w:eastAsiaTheme="minorHAnsi" w:hAnsi="Arial" w:cs="Arial"/>
          <w:color w:val="000000"/>
          <w:sz w:val="20"/>
          <w:szCs w:val="20"/>
          <w:lang w:eastAsia="en-US"/>
        </w:rPr>
        <w:t>biura lub równorzędne komórki organizacyjne o innej nazwie,</w:t>
      </w:r>
    </w:p>
    <w:p w:rsidR="009A4332" w:rsidRPr="00621DB1" w:rsidRDefault="009A4332" w:rsidP="00917F17">
      <w:pPr>
        <w:pStyle w:val="Akapitzlist"/>
        <w:numPr>
          <w:ilvl w:val="0"/>
          <w:numId w:val="8"/>
        </w:numPr>
        <w:autoSpaceDE w:val="0"/>
        <w:autoSpaceDN w:val="0"/>
        <w:adjustRightInd w:val="0"/>
        <w:rPr>
          <w:rFonts w:ascii="Arial" w:eastAsiaTheme="minorHAnsi" w:hAnsi="Arial" w:cs="Arial"/>
          <w:color w:val="000000"/>
          <w:sz w:val="20"/>
          <w:szCs w:val="20"/>
          <w:lang w:eastAsia="en-US"/>
        </w:rPr>
      </w:pPr>
      <w:r w:rsidRPr="00621DB1">
        <w:rPr>
          <w:rFonts w:ascii="Arial" w:eastAsiaTheme="minorHAnsi" w:hAnsi="Arial" w:cs="Arial"/>
          <w:color w:val="000000"/>
          <w:sz w:val="20"/>
          <w:szCs w:val="20"/>
          <w:lang w:eastAsia="en-US"/>
        </w:rPr>
        <w:t>wieloosobowe stanowiska pracy,</w:t>
      </w:r>
    </w:p>
    <w:p w:rsidR="009A4332" w:rsidRPr="00621DB1" w:rsidRDefault="009A4332" w:rsidP="00917F17">
      <w:pPr>
        <w:pStyle w:val="Akapitzlist"/>
        <w:numPr>
          <w:ilvl w:val="0"/>
          <w:numId w:val="8"/>
        </w:numPr>
        <w:autoSpaceDE w:val="0"/>
        <w:autoSpaceDN w:val="0"/>
        <w:adjustRightInd w:val="0"/>
        <w:rPr>
          <w:rFonts w:ascii="Arial" w:eastAsiaTheme="minorHAnsi" w:hAnsi="Arial" w:cs="Arial"/>
          <w:color w:val="000000"/>
          <w:sz w:val="20"/>
          <w:szCs w:val="20"/>
          <w:lang w:eastAsia="en-US"/>
        </w:rPr>
      </w:pPr>
      <w:r w:rsidRPr="00621DB1">
        <w:rPr>
          <w:rFonts w:ascii="Arial" w:eastAsiaTheme="minorHAnsi" w:hAnsi="Arial" w:cs="Arial"/>
          <w:color w:val="000000"/>
          <w:sz w:val="20"/>
          <w:szCs w:val="20"/>
          <w:lang w:eastAsia="en-US"/>
        </w:rPr>
        <w:t>jednoosobowe stanowiska pracy.</w:t>
      </w:r>
    </w:p>
    <w:p w:rsidR="009A4332" w:rsidRPr="00621DB1" w:rsidRDefault="009A4332" w:rsidP="00917F17">
      <w:pPr>
        <w:pStyle w:val="Akapitzlist"/>
        <w:numPr>
          <w:ilvl w:val="2"/>
          <w:numId w:val="2"/>
        </w:numPr>
        <w:autoSpaceDE w:val="0"/>
        <w:autoSpaceDN w:val="0"/>
        <w:adjustRightInd w:val="0"/>
        <w:jc w:val="both"/>
        <w:rPr>
          <w:rFonts w:ascii="Arial" w:eastAsiaTheme="minorHAnsi" w:hAnsi="Arial" w:cs="Arial"/>
          <w:color w:val="000000"/>
          <w:sz w:val="20"/>
          <w:szCs w:val="20"/>
          <w:lang w:eastAsia="en-US"/>
        </w:rPr>
      </w:pPr>
      <w:r w:rsidRPr="00621DB1">
        <w:rPr>
          <w:rFonts w:ascii="Arial" w:eastAsiaTheme="minorHAnsi" w:hAnsi="Arial" w:cs="Arial"/>
          <w:color w:val="000000"/>
          <w:sz w:val="20"/>
          <w:szCs w:val="20"/>
          <w:lang w:eastAsia="en-US"/>
        </w:rPr>
        <w:t>Komórki, o których mowa w ust. 1 pkt 1, mogą być dzielone na zespoły lub inne wyodrębnione organizacyjnie komórki wewnętrzne, o ile jest to uzasadnione różnorodnością zadań oraz liczbą pracowników.</w:t>
      </w:r>
    </w:p>
    <w:p w:rsidR="009A4332" w:rsidRPr="00621DB1" w:rsidRDefault="009A4332" w:rsidP="00917F17">
      <w:pPr>
        <w:pStyle w:val="Akapitzlist"/>
        <w:numPr>
          <w:ilvl w:val="2"/>
          <w:numId w:val="2"/>
        </w:numPr>
        <w:autoSpaceDE w:val="0"/>
        <w:autoSpaceDN w:val="0"/>
        <w:adjustRightInd w:val="0"/>
        <w:jc w:val="both"/>
        <w:rPr>
          <w:rFonts w:ascii="Arial" w:eastAsiaTheme="minorHAnsi" w:hAnsi="Arial" w:cs="Arial"/>
          <w:color w:val="000000"/>
          <w:sz w:val="20"/>
          <w:szCs w:val="20"/>
          <w:lang w:eastAsia="en-US"/>
        </w:rPr>
      </w:pPr>
      <w:r w:rsidRPr="00621DB1">
        <w:rPr>
          <w:rFonts w:ascii="Arial" w:eastAsiaTheme="minorHAnsi" w:hAnsi="Arial" w:cs="Arial"/>
          <w:color w:val="000000"/>
          <w:sz w:val="20"/>
          <w:szCs w:val="20"/>
          <w:lang w:eastAsia="en-US"/>
        </w:rPr>
        <w:t>Komórki organizacyjne, o których mowa w ust. 2, mogą być dzielone przez Marszałka w drodze zarządzenia. Marszałek określa ponadto etaty i nomenklaturę stanowisk pracy w tych komórkach.</w:t>
      </w:r>
    </w:p>
    <w:p w:rsidR="009A4332" w:rsidRPr="00621DB1" w:rsidRDefault="009A4332" w:rsidP="00917F17">
      <w:pPr>
        <w:pStyle w:val="Akapitzlist"/>
        <w:numPr>
          <w:ilvl w:val="2"/>
          <w:numId w:val="2"/>
        </w:numPr>
        <w:autoSpaceDE w:val="0"/>
        <w:autoSpaceDN w:val="0"/>
        <w:adjustRightInd w:val="0"/>
        <w:jc w:val="both"/>
        <w:rPr>
          <w:rFonts w:ascii="Arial" w:eastAsiaTheme="minorHAnsi" w:hAnsi="Arial" w:cs="Arial"/>
          <w:color w:val="000000"/>
          <w:sz w:val="20"/>
          <w:szCs w:val="20"/>
          <w:lang w:eastAsia="en-US"/>
        </w:rPr>
      </w:pPr>
      <w:r w:rsidRPr="00621DB1">
        <w:rPr>
          <w:rFonts w:ascii="Arial" w:eastAsiaTheme="minorHAnsi" w:hAnsi="Arial" w:cs="Arial"/>
          <w:color w:val="000000"/>
          <w:sz w:val="20"/>
          <w:szCs w:val="20"/>
          <w:lang w:eastAsia="en-US"/>
        </w:rPr>
        <w:t>Wydziałami oraz komórkami organizacyjnymi równorzędnymi wydziałom kierują dyrektorzy, z tym że komórkami</w:t>
      </w:r>
      <w:r w:rsidR="00D72FDB">
        <w:rPr>
          <w:rFonts w:ascii="Arial" w:eastAsiaTheme="minorHAnsi" w:hAnsi="Arial" w:cs="Arial"/>
          <w:color w:val="000000"/>
          <w:sz w:val="20"/>
          <w:szCs w:val="20"/>
          <w:lang w:eastAsia="en-US"/>
        </w:rPr>
        <w:t xml:space="preserve">, o których mowa w § 7 pkt 2, 23, 26, 27, 29 </w:t>
      </w:r>
      <w:r w:rsidRPr="00621DB1">
        <w:rPr>
          <w:rFonts w:ascii="Arial" w:eastAsiaTheme="minorHAnsi" w:hAnsi="Arial" w:cs="Arial"/>
          <w:color w:val="000000"/>
          <w:sz w:val="20"/>
          <w:szCs w:val="20"/>
          <w:lang w:eastAsia="en-US"/>
        </w:rPr>
        <w:t xml:space="preserve"> kierują kierownicy, natomiast na czele kom</w:t>
      </w:r>
      <w:r w:rsidR="00D72FDB">
        <w:rPr>
          <w:rFonts w:ascii="Arial" w:eastAsiaTheme="minorHAnsi" w:hAnsi="Arial" w:cs="Arial"/>
          <w:color w:val="000000"/>
          <w:sz w:val="20"/>
          <w:szCs w:val="20"/>
          <w:lang w:eastAsia="en-US"/>
        </w:rPr>
        <w:t>órki, o której mowa w § 7 pkt 25</w:t>
      </w:r>
      <w:r w:rsidRPr="00621DB1">
        <w:rPr>
          <w:rFonts w:ascii="Arial" w:eastAsiaTheme="minorHAnsi" w:hAnsi="Arial" w:cs="Arial"/>
          <w:color w:val="000000"/>
          <w:sz w:val="20"/>
          <w:szCs w:val="20"/>
          <w:lang w:eastAsia="en-US"/>
        </w:rPr>
        <w:t xml:space="preserve"> stoi koordynator.</w:t>
      </w:r>
    </w:p>
    <w:p w:rsidR="009A4332" w:rsidRPr="00621DB1" w:rsidRDefault="009A4332" w:rsidP="00917F17">
      <w:pPr>
        <w:pStyle w:val="Akapitzlist"/>
        <w:numPr>
          <w:ilvl w:val="2"/>
          <w:numId w:val="2"/>
        </w:numPr>
        <w:autoSpaceDE w:val="0"/>
        <w:autoSpaceDN w:val="0"/>
        <w:adjustRightInd w:val="0"/>
        <w:jc w:val="both"/>
        <w:rPr>
          <w:rFonts w:ascii="Arial" w:eastAsiaTheme="minorHAnsi" w:hAnsi="Arial" w:cs="Arial"/>
          <w:color w:val="000000"/>
          <w:sz w:val="20"/>
          <w:szCs w:val="20"/>
          <w:lang w:eastAsia="en-US"/>
        </w:rPr>
      </w:pPr>
      <w:r w:rsidRPr="00621DB1">
        <w:rPr>
          <w:rFonts w:ascii="Arial" w:eastAsiaTheme="minorHAnsi" w:hAnsi="Arial" w:cs="Arial"/>
          <w:color w:val="000000"/>
          <w:sz w:val="20"/>
          <w:szCs w:val="20"/>
          <w:lang w:eastAsia="en-US"/>
        </w:rPr>
        <w:t>Wewnętrznymi komórkami organizacyjnymi Wydziałów, o których mowa w ust. 1 pkt 1, kierują Kierownicy, na czele komórek, o których mowa w ust. 1 pkt 2 stoją Główni specjaliści –koordynatorzy.</w:t>
      </w:r>
    </w:p>
    <w:p w:rsidR="009A4332" w:rsidRPr="00621DB1" w:rsidRDefault="009A4332" w:rsidP="00917F17">
      <w:pPr>
        <w:pStyle w:val="Akapitzlist"/>
        <w:numPr>
          <w:ilvl w:val="2"/>
          <w:numId w:val="2"/>
        </w:numPr>
        <w:autoSpaceDE w:val="0"/>
        <w:autoSpaceDN w:val="0"/>
        <w:adjustRightInd w:val="0"/>
        <w:jc w:val="both"/>
        <w:rPr>
          <w:rFonts w:ascii="Arial" w:eastAsiaTheme="minorHAnsi" w:hAnsi="Arial" w:cs="Arial"/>
          <w:color w:val="000000"/>
          <w:sz w:val="20"/>
          <w:szCs w:val="20"/>
          <w:lang w:eastAsia="en-US"/>
        </w:rPr>
      </w:pPr>
      <w:r w:rsidRPr="00621DB1">
        <w:rPr>
          <w:rFonts w:ascii="Arial" w:eastAsiaTheme="minorHAnsi" w:hAnsi="Arial" w:cs="Arial"/>
          <w:sz w:val="20"/>
          <w:szCs w:val="20"/>
          <w:lang w:eastAsia="en-US"/>
        </w:rPr>
        <w:t>Pracą Centrum Obsługi Inwestora, w  Centrum Obsługi Inwestorów i Eksporterów, kieruje bezpośrednio  Dyrektor Centrum Obsługi Inwestorów i Eksporterów.</w:t>
      </w:r>
    </w:p>
    <w:p w:rsidR="009A4332" w:rsidRPr="00621DB1" w:rsidRDefault="009A4332" w:rsidP="009A4332">
      <w:pPr>
        <w:tabs>
          <w:tab w:val="left" w:pos="720"/>
        </w:tabs>
        <w:suppressAutoHyphens/>
        <w:overflowPunct w:val="0"/>
        <w:autoSpaceDE w:val="0"/>
        <w:jc w:val="center"/>
        <w:textAlignment w:val="baseline"/>
        <w:rPr>
          <w:rFonts w:ascii="Arial" w:hAnsi="Arial" w:cs="Arial"/>
          <w:sz w:val="20"/>
          <w:szCs w:val="20"/>
        </w:rPr>
      </w:pPr>
    </w:p>
    <w:p w:rsidR="009A4332" w:rsidRPr="00621DB1" w:rsidRDefault="009A4332" w:rsidP="009A4332">
      <w:pPr>
        <w:suppressAutoHyphens/>
        <w:overflowPunct w:val="0"/>
        <w:autoSpaceDE w:val="0"/>
        <w:jc w:val="both"/>
        <w:textAlignment w:val="baseline"/>
        <w:rPr>
          <w:rFonts w:ascii="Arial" w:hAnsi="Arial" w:cs="Arial"/>
          <w:sz w:val="20"/>
          <w:szCs w:val="20"/>
        </w:rPr>
      </w:pPr>
    </w:p>
    <w:p w:rsidR="009A4332" w:rsidRPr="00621DB1" w:rsidRDefault="001D5F5F" w:rsidP="009A4332">
      <w:pPr>
        <w:tabs>
          <w:tab w:val="left" w:pos="720"/>
        </w:tabs>
        <w:suppressAutoHyphens/>
        <w:overflowPunct w:val="0"/>
        <w:autoSpaceDE w:val="0"/>
        <w:jc w:val="center"/>
        <w:textAlignment w:val="baseline"/>
        <w:rPr>
          <w:rFonts w:ascii="Arial" w:hAnsi="Arial" w:cs="Arial"/>
          <w:sz w:val="20"/>
          <w:szCs w:val="20"/>
        </w:rPr>
      </w:pPr>
      <w:r w:rsidRPr="00621DB1">
        <w:rPr>
          <w:rFonts w:ascii="Arial" w:hAnsi="Arial" w:cs="Arial"/>
          <w:sz w:val="20"/>
          <w:szCs w:val="20"/>
        </w:rPr>
        <w:lastRenderedPageBreak/>
        <w:t>§ 9</w:t>
      </w:r>
    </w:p>
    <w:p w:rsidR="009A4332" w:rsidRPr="00621DB1" w:rsidRDefault="009A4332" w:rsidP="009A4332">
      <w:pPr>
        <w:pStyle w:val="NormalnyWeb"/>
        <w:spacing w:before="0" w:beforeAutospacing="0" w:after="0" w:afterAutospacing="0"/>
        <w:jc w:val="both"/>
        <w:rPr>
          <w:rFonts w:ascii="Arial" w:hAnsi="Arial" w:cs="Arial"/>
          <w:color w:val="auto"/>
          <w:sz w:val="20"/>
          <w:szCs w:val="20"/>
        </w:rPr>
      </w:pPr>
      <w:r w:rsidRPr="00621DB1">
        <w:rPr>
          <w:rFonts w:ascii="Arial" w:hAnsi="Arial" w:cs="Arial"/>
          <w:color w:val="auto"/>
          <w:sz w:val="20"/>
          <w:szCs w:val="20"/>
        </w:rPr>
        <w:t>W strukturze Urzędu Marszałkowskiego funkcjonują następujące stanowiska podlegające  bezpośrednio Marszałkowi w zakresie wykonywania ustawowych zadań:</w:t>
      </w:r>
    </w:p>
    <w:p w:rsidR="009A4332" w:rsidRPr="00E8038F" w:rsidRDefault="009A4332" w:rsidP="00917F17">
      <w:pPr>
        <w:pStyle w:val="NormalnyWeb"/>
        <w:numPr>
          <w:ilvl w:val="0"/>
          <w:numId w:val="9"/>
        </w:numPr>
        <w:spacing w:before="0" w:beforeAutospacing="0" w:after="0" w:afterAutospacing="0"/>
        <w:jc w:val="both"/>
        <w:rPr>
          <w:rFonts w:ascii="Arial" w:hAnsi="Arial" w:cs="Arial"/>
          <w:color w:val="auto"/>
          <w:sz w:val="20"/>
          <w:szCs w:val="20"/>
        </w:rPr>
      </w:pPr>
      <w:r w:rsidRPr="00E8038F">
        <w:rPr>
          <w:rFonts w:ascii="Arial" w:hAnsi="Arial" w:cs="Arial"/>
          <w:color w:val="auto"/>
          <w:sz w:val="20"/>
          <w:szCs w:val="20"/>
        </w:rPr>
        <w:t>w Wydziale Ochrony Środowiska  – Geolog Województwa,</w:t>
      </w:r>
    </w:p>
    <w:p w:rsidR="009A4332" w:rsidRPr="00621DB1" w:rsidRDefault="009A4332" w:rsidP="00917F17">
      <w:pPr>
        <w:pStyle w:val="NormalnyWeb"/>
        <w:numPr>
          <w:ilvl w:val="0"/>
          <w:numId w:val="9"/>
        </w:numPr>
        <w:spacing w:before="0" w:beforeAutospacing="0" w:after="0" w:afterAutospacing="0"/>
        <w:jc w:val="both"/>
        <w:rPr>
          <w:rFonts w:ascii="Arial" w:hAnsi="Arial" w:cs="Arial"/>
          <w:color w:val="auto"/>
          <w:sz w:val="20"/>
          <w:szCs w:val="20"/>
        </w:rPr>
      </w:pPr>
      <w:r w:rsidRPr="00621DB1">
        <w:rPr>
          <w:rFonts w:ascii="Arial" w:hAnsi="Arial" w:cs="Arial"/>
          <w:color w:val="auto"/>
          <w:sz w:val="20"/>
          <w:szCs w:val="20"/>
        </w:rPr>
        <w:t>w Biurze Geodezji  -  Geodeta Województwa,</w:t>
      </w:r>
    </w:p>
    <w:p w:rsidR="009A4332" w:rsidRPr="00621DB1" w:rsidRDefault="009A4332" w:rsidP="00917F17">
      <w:pPr>
        <w:pStyle w:val="NormalnyWeb"/>
        <w:numPr>
          <w:ilvl w:val="0"/>
          <w:numId w:val="9"/>
        </w:numPr>
        <w:spacing w:before="0" w:beforeAutospacing="0" w:after="0" w:afterAutospacing="0"/>
        <w:jc w:val="both"/>
        <w:rPr>
          <w:rFonts w:ascii="Arial" w:hAnsi="Arial" w:cs="Arial"/>
          <w:color w:val="auto"/>
          <w:sz w:val="20"/>
          <w:szCs w:val="20"/>
        </w:rPr>
      </w:pPr>
      <w:r w:rsidRPr="00621DB1">
        <w:rPr>
          <w:rFonts w:ascii="Arial" w:hAnsi="Arial" w:cs="Arial"/>
          <w:color w:val="auto"/>
          <w:sz w:val="20"/>
          <w:szCs w:val="20"/>
        </w:rPr>
        <w:t xml:space="preserve">w Biurze Radców Prawnych – Radca Prawny, </w:t>
      </w:r>
    </w:p>
    <w:p w:rsidR="009A4332" w:rsidRPr="00621DB1" w:rsidRDefault="00D72FDB" w:rsidP="00917F17">
      <w:pPr>
        <w:pStyle w:val="NormalnyWeb"/>
        <w:numPr>
          <w:ilvl w:val="0"/>
          <w:numId w:val="9"/>
        </w:numPr>
        <w:spacing w:before="0" w:beforeAutospacing="0" w:after="0" w:afterAutospacing="0"/>
        <w:jc w:val="both"/>
        <w:rPr>
          <w:rFonts w:ascii="Arial" w:hAnsi="Arial" w:cs="Arial"/>
          <w:color w:val="auto"/>
          <w:sz w:val="20"/>
          <w:szCs w:val="20"/>
        </w:rPr>
      </w:pPr>
      <w:r>
        <w:rPr>
          <w:rFonts w:ascii="Arial" w:hAnsi="Arial" w:cs="Arial"/>
          <w:color w:val="auto"/>
          <w:sz w:val="20"/>
          <w:szCs w:val="20"/>
        </w:rPr>
        <w:t xml:space="preserve">w Wydziale </w:t>
      </w:r>
      <w:r w:rsidR="009A4332" w:rsidRPr="00621DB1">
        <w:rPr>
          <w:rFonts w:ascii="Arial" w:hAnsi="Arial" w:cs="Arial"/>
          <w:color w:val="auto"/>
          <w:sz w:val="20"/>
          <w:szCs w:val="20"/>
        </w:rPr>
        <w:t xml:space="preserve"> </w:t>
      </w:r>
      <w:r w:rsidRPr="00D72FDB">
        <w:rPr>
          <w:rFonts w:ascii="Arial" w:hAnsi="Arial" w:cs="Arial"/>
          <w:sz w:val="20"/>
          <w:szCs w:val="20"/>
        </w:rPr>
        <w:t>Bezpieczeństwa i Ochrony Informacji Niejawnych</w:t>
      </w:r>
      <w:r w:rsidRPr="00D72FDB">
        <w:rPr>
          <w:rFonts w:ascii="Arial" w:hAnsi="Arial" w:cs="Arial"/>
          <w:b/>
          <w:sz w:val="20"/>
          <w:szCs w:val="20"/>
        </w:rPr>
        <w:t xml:space="preserve"> </w:t>
      </w:r>
      <w:r w:rsidR="004B35D3">
        <w:rPr>
          <w:rFonts w:ascii="Arial" w:hAnsi="Arial" w:cs="Arial"/>
          <w:color w:val="auto"/>
          <w:sz w:val="20"/>
          <w:szCs w:val="20"/>
        </w:rPr>
        <w:t>– Pełnomocnik</w:t>
      </w:r>
      <w:r w:rsidR="009A4332" w:rsidRPr="00621DB1">
        <w:rPr>
          <w:rFonts w:ascii="Arial" w:hAnsi="Arial" w:cs="Arial"/>
          <w:color w:val="auto"/>
          <w:sz w:val="20"/>
          <w:szCs w:val="20"/>
        </w:rPr>
        <w:t xml:space="preserve"> Ochrony Informacji Niejawnych, </w:t>
      </w:r>
    </w:p>
    <w:p w:rsidR="009A4332" w:rsidRPr="00621DB1" w:rsidRDefault="009A4332" w:rsidP="00917F17">
      <w:pPr>
        <w:pStyle w:val="NormalnyWeb"/>
        <w:numPr>
          <w:ilvl w:val="0"/>
          <w:numId w:val="9"/>
        </w:numPr>
        <w:spacing w:before="0" w:beforeAutospacing="0" w:after="0" w:afterAutospacing="0"/>
        <w:jc w:val="both"/>
        <w:rPr>
          <w:rFonts w:ascii="Arial" w:hAnsi="Arial" w:cs="Arial"/>
          <w:color w:val="auto"/>
          <w:sz w:val="20"/>
          <w:szCs w:val="20"/>
        </w:rPr>
      </w:pPr>
      <w:r w:rsidRPr="00621DB1">
        <w:rPr>
          <w:rFonts w:ascii="Arial" w:hAnsi="Arial" w:cs="Arial"/>
          <w:color w:val="auto"/>
          <w:sz w:val="20"/>
          <w:szCs w:val="20"/>
        </w:rPr>
        <w:t>w Biurze Audytu Wew</w:t>
      </w:r>
      <w:r w:rsidR="00D72FDB">
        <w:rPr>
          <w:rFonts w:ascii="Arial" w:hAnsi="Arial" w:cs="Arial"/>
          <w:color w:val="auto"/>
          <w:sz w:val="20"/>
          <w:szCs w:val="20"/>
        </w:rPr>
        <w:t>nętrznego  - Audytor Wewnętrzny.</w:t>
      </w:r>
    </w:p>
    <w:p w:rsidR="009A4332" w:rsidRPr="00621DB1" w:rsidRDefault="009A4332" w:rsidP="009A4332">
      <w:pPr>
        <w:pStyle w:val="NormalnyWeb"/>
        <w:spacing w:before="0" w:beforeAutospacing="0" w:after="0" w:afterAutospacing="0"/>
        <w:ind w:left="502"/>
        <w:jc w:val="both"/>
        <w:rPr>
          <w:rFonts w:ascii="Arial" w:hAnsi="Arial" w:cs="Arial"/>
          <w:color w:val="auto"/>
          <w:sz w:val="20"/>
          <w:szCs w:val="20"/>
        </w:rPr>
      </w:pPr>
    </w:p>
    <w:p w:rsidR="009A4332" w:rsidRPr="00621DB1" w:rsidRDefault="001D5F5F" w:rsidP="009A4332">
      <w:pPr>
        <w:pStyle w:val="NormalnyWeb"/>
        <w:spacing w:before="0" w:beforeAutospacing="0" w:after="0" w:afterAutospacing="0"/>
        <w:jc w:val="center"/>
        <w:rPr>
          <w:rFonts w:ascii="Arial" w:hAnsi="Arial" w:cs="Arial"/>
          <w:sz w:val="20"/>
          <w:szCs w:val="20"/>
        </w:rPr>
      </w:pPr>
      <w:r w:rsidRPr="00621DB1">
        <w:rPr>
          <w:rFonts w:ascii="Arial" w:hAnsi="Arial" w:cs="Arial"/>
          <w:sz w:val="20"/>
          <w:szCs w:val="20"/>
        </w:rPr>
        <w:t>§ 10</w:t>
      </w:r>
    </w:p>
    <w:p w:rsidR="009A4332" w:rsidRPr="00621DB1" w:rsidRDefault="009A4332" w:rsidP="00917F17">
      <w:pPr>
        <w:pStyle w:val="NormalnyWeb"/>
        <w:numPr>
          <w:ilvl w:val="0"/>
          <w:numId w:val="10"/>
        </w:numPr>
        <w:tabs>
          <w:tab w:val="num" w:pos="360"/>
        </w:tabs>
        <w:spacing w:before="0" w:beforeAutospacing="0" w:after="0" w:afterAutospacing="0"/>
        <w:ind w:left="360"/>
        <w:jc w:val="both"/>
        <w:rPr>
          <w:rFonts w:ascii="Arial" w:hAnsi="Arial" w:cs="Arial"/>
          <w:sz w:val="20"/>
          <w:szCs w:val="20"/>
        </w:rPr>
      </w:pPr>
      <w:r w:rsidRPr="00621DB1">
        <w:rPr>
          <w:rFonts w:ascii="Arial" w:hAnsi="Arial" w:cs="Arial"/>
          <w:sz w:val="20"/>
          <w:szCs w:val="20"/>
        </w:rPr>
        <w:t>Marszałek w drodze zarządzeń ustala szczegółową strukturę orga</w:t>
      </w:r>
      <w:r w:rsidR="00E8038F">
        <w:rPr>
          <w:rFonts w:ascii="Arial" w:hAnsi="Arial" w:cs="Arial"/>
          <w:sz w:val="20"/>
          <w:szCs w:val="20"/>
        </w:rPr>
        <w:t>nizacyjną wydziałów zawierającą</w:t>
      </w:r>
      <w:r w:rsidRPr="00621DB1">
        <w:rPr>
          <w:rFonts w:ascii="Arial" w:hAnsi="Arial" w:cs="Arial"/>
          <w:sz w:val="20"/>
          <w:szCs w:val="20"/>
        </w:rPr>
        <w:t xml:space="preserve">: </w:t>
      </w:r>
    </w:p>
    <w:p w:rsidR="009A4332" w:rsidRPr="00621DB1" w:rsidRDefault="009A4332" w:rsidP="00917F17">
      <w:pPr>
        <w:pStyle w:val="NormalnyWeb"/>
        <w:numPr>
          <w:ilvl w:val="0"/>
          <w:numId w:val="11"/>
        </w:numPr>
        <w:spacing w:before="0" w:beforeAutospacing="0" w:after="0" w:afterAutospacing="0"/>
        <w:jc w:val="both"/>
        <w:rPr>
          <w:rFonts w:ascii="Arial" w:hAnsi="Arial" w:cs="Arial"/>
          <w:sz w:val="20"/>
          <w:szCs w:val="20"/>
        </w:rPr>
      </w:pPr>
      <w:r w:rsidRPr="00621DB1">
        <w:rPr>
          <w:rFonts w:ascii="Arial" w:hAnsi="Arial" w:cs="Arial"/>
          <w:sz w:val="20"/>
          <w:szCs w:val="20"/>
        </w:rPr>
        <w:t>schemat organizacyjny wydziału zgodny z Regulaminem Organizacyjnym,</w:t>
      </w:r>
    </w:p>
    <w:p w:rsidR="009A4332" w:rsidRPr="00621DB1" w:rsidRDefault="009A4332" w:rsidP="00917F17">
      <w:pPr>
        <w:pStyle w:val="NormalnyWeb"/>
        <w:numPr>
          <w:ilvl w:val="0"/>
          <w:numId w:val="11"/>
        </w:numPr>
        <w:spacing w:before="0" w:beforeAutospacing="0" w:after="0" w:afterAutospacing="0"/>
        <w:jc w:val="both"/>
        <w:rPr>
          <w:rFonts w:ascii="Arial" w:hAnsi="Arial" w:cs="Arial"/>
          <w:sz w:val="20"/>
          <w:szCs w:val="20"/>
        </w:rPr>
      </w:pPr>
      <w:r w:rsidRPr="00621DB1">
        <w:rPr>
          <w:rFonts w:ascii="Arial" w:hAnsi="Arial" w:cs="Arial"/>
          <w:sz w:val="20"/>
          <w:szCs w:val="20"/>
        </w:rPr>
        <w:t>wykaz stanowisk w poszczególnych komórkach organizacyjnych wydziału.</w:t>
      </w:r>
    </w:p>
    <w:p w:rsidR="009A4332" w:rsidRPr="00621DB1" w:rsidRDefault="009A4332" w:rsidP="00917F17">
      <w:pPr>
        <w:pStyle w:val="NormalnyWeb"/>
        <w:numPr>
          <w:ilvl w:val="0"/>
          <w:numId w:val="10"/>
        </w:numPr>
        <w:tabs>
          <w:tab w:val="num" w:pos="360"/>
        </w:tabs>
        <w:spacing w:before="0" w:beforeAutospacing="0" w:after="0" w:afterAutospacing="0"/>
        <w:ind w:left="360"/>
        <w:jc w:val="both"/>
        <w:rPr>
          <w:rFonts w:ascii="Arial" w:hAnsi="Arial" w:cs="Arial"/>
          <w:sz w:val="20"/>
          <w:szCs w:val="20"/>
        </w:rPr>
      </w:pPr>
      <w:r w:rsidRPr="00621DB1">
        <w:rPr>
          <w:rFonts w:ascii="Arial" w:hAnsi="Arial" w:cs="Arial"/>
          <w:sz w:val="20"/>
          <w:szCs w:val="20"/>
        </w:rPr>
        <w:t xml:space="preserve">Projekt szczegółowej struktury organizacyjnej wydziałów sporządza dyrektor wydziału. Projekt wymaga aprobaty nadzorującego Członka Zarządu pod względem merytorycznym oraz </w:t>
      </w:r>
      <w:r w:rsidR="007E71E7">
        <w:rPr>
          <w:rFonts w:ascii="Arial" w:hAnsi="Arial" w:cs="Arial"/>
          <w:sz w:val="20"/>
          <w:szCs w:val="20"/>
        </w:rPr>
        <w:t xml:space="preserve">Sekretarza Województwa - </w:t>
      </w:r>
      <w:r w:rsidRPr="00621DB1">
        <w:rPr>
          <w:rFonts w:ascii="Arial" w:hAnsi="Arial" w:cs="Arial"/>
          <w:sz w:val="20"/>
          <w:szCs w:val="20"/>
        </w:rPr>
        <w:t>Dyrektora Generalnego Urzędu pod względem formalnym.</w:t>
      </w:r>
    </w:p>
    <w:p w:rsidR="009A4332" w:rsidRPr="00621DB1" w:rsidRDefault="009A4332" w:rsidP="009A4332">
      <w:pPr>
        <w:tabs>
          <w:tab w:val="left" w:pos="720"/>
        </w:tabs>
        <w:suppressAutoHyphens/>
        <w:overflowPunct w:val="0"/>
        <w:autoSpaceDE w:val="0"/>
        <w:textAlignment w:val="baseline"/>
        <w:rPr>
          <w:rFonts w:ascii="Arial" w:hAnsi="Arial" w:cs="Arial"/>
          <w:sz w:val="20"/>
          <w:szCs w:val="20"/>
        </w:rPr>
      </w:pPr>
    </w:p>
    <w:p w:rsidR="009A4332" w:rsidRPr="00621DB1" w:rsidRDefault="001D5F5F" w:rsidP="009A4332">
      <w:pPr>
        <w:tabs>
          <w:tab w:val="left" w:pos="720"/>
        </w:tabs>
        <w:suppressAutoHyphens/>
        <w:overflowPunct w:val="0"/>
        <w:autoSpaceDE w:val="0"/>
        <w:jc w:val="center"/>
        <w:textAlignment w:val="baseline"/>
        <w:rPr>
          <w:rFonts w:ascii="Arial" w:hAnsi="Arial" w:cs="Arial"/>
          <w:sz w:val="20"/>
          <w:szCs w:val="20"/>
        </w:rPr>
      </w:pPr>
      <w:r w:rsidRPr="00621DB1">
        <w:rPr>
          <w:rFonts w:ascii="Arial" w:hAnsi="Arial" w:cs="Arial"/>
          <w:sz w:val="20"/>
          <w:szCs w:val="20"/>
        </w:rPr>
        <w:t>§ 11</w:t>
      </w:r>
    </w:p>
    <w:p w:rsidR="009A4332" w:rsidRPr="00621DB1" w:rsidRDefault="009A4332" w:rsidP="00E8038F">
      <w:pPr>
        <w:suppressAutoHyphens/>
        <w:overflowPunct w:val="0"/>
        <w:autoSpaceDE w:val="0"/>
        <w:textAlignment w:val="baseline"/>
        <w:rPr>
          <w:rFonts w:ascii="Arial" w:hAnsi="Arial" w:cs="Arial"/>
          <w:sz w:val="20"/>
          <w:szCs w:val="20"/>
        </w:rPr>
      </w:pPr>
      <w:r w:rsidRPr="00621DB1">
        <w:rPr>
          <w:rFonts w:ascii="Arial" w:hAnsi="Arial" w:cs="Arial"/>
          <w:sz w:val="20"/>
          <w:szCs w:val="20"/>
        </w:rPr>
        <w:t xml:space="preserve">Schemat organizacyjny Urzędu stanowi </w:t>
      </w:r>
      <w:r w:rsidRPr="00E8038F">
        <w:rPr>
          <w:rFonts w:ascii="Arial" w:hAnsi="Arial" w:cs="Arial"/>
          <w:b/>
          <w:sz w:val="20"/>
          <w:szCs w:val="20"/>
        </w:rPr>
        <w:t>załącznik nr 1</w:t>
      </w:r>
      <w:r w:rsidRPr="00621DB1">
        <w:rPr>
          <w:rFonts w:ascii="Arial" w:hAnsi="Arial" w:cs="Arial"/>
          <w:sz w:val="20"/>
          <w:szCs w:val="20"/>
        </w:rPr>
        <w:t xml:space="preserve"> do Regulaminu Organizacyjnego.</w:t>
      </w:r>
    </w:p>
    <w:p w:rsidR="003C70BB" w:rsidRPr="00621DB1" w:rsidRDefault="003C70BB" w:rsidP="009A4332">
      <w:pPr>
        <w:tabs>
          <w:tab w:val="left" w:pos="720"/>
        </w:tabs>
        <w:suppressAutoHyphens/>
        <w:overflowPunct w:val="0"/>
        <w:autoSpaceDE w:val="0"/>
        <w:textAlignment w:val="baseline"/>
        <w:rPr>
          <w:rFonts w:ascii="Arial" w:hAnsi="Arial" w:cs="Arial"/>
          <w:sz w:val="20"/>
          <w:szCs w:val="20"/>
        </w:rPr>
      </w:pPr>
    </w:p>
    <w:p w:rsidR="003C70BB" w:rsidRPr="00621DB1" w:rsidRDefault="003C70BB" w:rsidP="009A4332">
      <w:pPr>
        <w:tabs>
          <w:tab w:val="left" w:pos="720"/>
        </w:tabs>
        <w:suppressAutoHyphens/>
        <w:overflowPunct w:val="0"/>
        <w:autoSpaceDE w:val="0"/>
        <w:textAlignment w:val="baseline"/>
        <w:rPr>
          <w:rFonts w:ascii="Arial" w:hAnsi="Arial" w:cs="Arial"/>
          <w:sz w:val="20"/>
          <w:szCs w:val="20"/>
        </w:rPr>
      </w:pPr>
    </w:p>
    <w:p w:rsidR="003C70BB" w:rsidRPr="00621DB1" w:rsidRDefault="003C70BB" w:rsidP="009A4332">
      <w:pPr>
        <w:tabs>
          <w:tab w:val="left" w:pos="720"/>
        </w:tabs>
        <w:suppressAutoHyphens/>
        <w:overflowPunct w:val="0"/>
        <w:autoSpaceDE w:val="0"/>
        <w:textAlignment w:val="baseline"/>
        <w:rPr>
          <w:rFonts w:ascii="Arial" w:hAnsi="Arial" w:cs="Arial"/>
          <w:sz w:val="20"/>
          <w:szCs w:val="20"/>
        </w:rPr>
      </w:pPr>
    </w:p>
    <w:p w:rsidR="009A4332" w:rsidRPr="00621DB1" w:rsidRDefault="009A4332" w:rsidP="009A4332">
      <w:pPr>
        <w:tabs>
          <w:tab w:val="left" w:pos="720"/>
        </w:tabs>
        <w:suppressAutoHyphens/>
        <w:overflowPunct w:val="0"/>
        <w:autoSpaceDE w:val="0"/>
        <w:jc w:val="center"/>
        <w:textAlignment w:val="baseline"/>
        <w:rPr>
          <w:rFonts w:ascii="Arial" w:hAnsi="Arial" w:cs="Arial"/>
          <w:b/>
          <w:sz w:val="20"/>
          <w:szCs w:val="20"/>
        </w:rPr>
      </w:pPr>
      <w:r w:rsidRPr="00621DB1">
        <w:rPr>
          <w:rFonts w:ascii="Arial" w:hAnsi="Arial" w:cs="Arial"/>
          <w:b/>
          <w:sz w:val="20"/>
          <w:szCs w:val="20"/>
        </w:rPr>
        <w:t>ROZDZIAŁ IV</w:t>
      </w:r>
    </w:p>
    <w:p w:rsidR="009A4332" w:rsidRPr="00621DB1" w:rsidRDefault="009A4332" w:rsidP="009A4332">
      <w:pPr>
        <w:tabs>
          <w:tab w:val="left" w:pos="720"/>
        </w:tabs>
        <w:suppressAutoHyphens/>
        <w:overflowPunct w:val="0"/>
        <w:autoSpaceDE w:val="0"/>
        <w:ind w:left="360"/>
        <w:jc w:val="center"/>
        <w:textAlignment w:val="baseline"/>
        <w:rPr>
          <w:rFonts w:ascii="Arial" w:hAnsi="Arial" w:cs="Arial"/>
          <w:b/>
          <w:sz w:val="20"/>
          <w:szCs w:val="20"/>
        </w:rPr>
      </w:pPr>
      <w:r w:rsidRPr="00621DB1">
        <w:rPr>
          <w:rFonts w:ascii="Arial" w:hAnsi="Arial" w:cs="Arial"/>
          <w:b/>
          <w:sz w:val="20"/>
          <w:szCs w:val="20"/>
        </w:rPr>
        <w:t>ZADANIA, OBOWIĄZKI I KOMPETENCJE DYREKTORÓW WYDZIAŁÓW ORAZ PRACOWNIKÓW URZĘDU</w:t>
      </w:r>
    </w:p>
    <w:p w:rsidR="009A4332" w:rsidRPr="00621DB1" w:rsidRDefault="009A4332" w:rsidP="009A4332">
      <w:pPr>
        <w:tabs>
          <w:tab w:val="left" w:pos="720"/>
        </w:tabs>
        <w:suppressAutoHyphens/>
        <w:overflowPunct w:val="0"/>
        <w:autoSpaceDE w:val="0"/>
        <w:ind w:left="360"/>
        <w:jc w:val="center"/>
        <w:textAlignment w:val="baseline"/>
        <w:rPr>
          <w:rFonts w:ascii="Arial" w:hAnsi="Arial" w:cs="Arial"/>
          <w:sz w:val="20"/>
          <w:szCs w:val="20"/>
        </w:rPr>
      </w:pPr>
    </w:p>
    <w:p w:rsidR="009A4332" w:rsidRPr="00621DB1" w:rsidRDefault="009A4332" w:rsidP="009A4332">
      <w:pPr>
        <w:tabs>
          <w:tab w:val="left" w:pos="720"/>
        </w:tabs>
        <w:suppressAutoHyphens/>
        <w:overflowPunct w:val="0"/>
        <w:autoSpaceDE w:val="0"/>
        <w:ind w:left="360"/>
        <w:jc w:val="center"/>
        <w:textAlignment w:val="baseline"/>
        <w:rPr>
          <w:rFonts w:ascii="Arial" w:hAnsi="Arial" w:cs="Arial"/>
          <w:sz w:val="20"/>
          <w:szCs w:val="20"/>
        </w:rPr>
      </w:pPr>
    </w:p>
    <w:p w:rsidR="009A4332" w:rsidRPr="00621DB1" w:rsidRDefault="001D5F5F" w:rsidP="009A4332">
      <w:pPr>
        <w:suppressAutoHyphens/>
        <w:overflowPunct w:val="0"/>
        <w:autoSpaceDE w:val="0"/>
        <w:jc w:val="center"/>
        <w:textAlignment w:val="baseline"/>
        <w:rPr>
          <w:rFonts w:ascii="Arial" w:hAnsi="Arial" w:cs="Arial"/>
          <w:sz w:val="20"/>
          <w:szCs w:val="20"/>
        </w:rPr>
      </w:pPr>
      <w:r w:rsidRPr="00621DB1">
        <w:rPr>
          <w:rFonts w:ascii="Arial" w:hAnsi="Arial" w:cs="Arial"/>
          <w:sz w:val="20"/>
          <w:szCs w:val="20"/>
        </w:rPr>
        <w:t>§ 12</w:t>
      </w:r>
    </w:p>
    <w:p w:rsidR="009A4332" w:rsidRPr="00621DB1" w:rsidRDefault="009A4332" w:rsidP="002007A1">
      <w:pPr>
        <w:numPr>
          <w:ilvl w:val="0"/>
          <w:numId w:val="12"/>
        </w:numPr>
        <w:suppressAutoHyphens/>
        <w:overflowPunct w:val="0"/>
        <w:autoSpaceDE w:val="0"/>
        <w:jc w:val="both"/>
        <w:textAlignment w:val="baseline"/>
        <w:rPr>
          <w:rFonts w:ascii="Arial" w:hAnsi="Arial" w:cs="Arial"/>
          <w:sz w:val="20"/>
          <w:szCs w:val="20"/>
        </w:rPr>
      </w:pPr>
      <w:r w:rsidRPr="00621DB1">
        <w:rPr>
          <w:rFonts w:ascii="Arial" w:hAnsi="Arial" w:cs="Arial"/>
          <w:sz w:val="20"/>
          <w:szCs w:val="20"/>
        </w:rPr>
        <w:t>Dyrektorzy wydziałów kierują wydziałami według zasady jednoosobowego kierownictwa              i ponoszą z tego tytułu odpowiedzialność za wyniki ich pracy.</w:t>
      </w:r>
    </w:p>
    <w:p w:rsidR="009A4332" w:rsidRPr="00621DB1" w:rsidRDefault="009A4332" w:rsidP="009A4332">
      <w:pPr>
        <w:suppressAutoHyphens/>
        <w:overflowPunct w:val="0"/>
        <w:autoSpaceDE w:val="0"/>
        <w:textAlignment w:val="baseline"/>
        <w:rPr>
          <w:rFonts w:ascii="Arial" w:hAnsi="Arial" w:cs="Arial"/>
          <w:sz w:val="20"/>
          <w:szCs w:val="20"/>
        </w:rPr>
      </w:pPr>
      <w:r w:rsidRPr="00621DB1">
        <w:rPr>
          <w:rFonts w:ascii="Arial" w:hAnsi="Arial" w:cs="Arial"/>
          <w:sz w:val="20"/>
          <w:szCs w:val="20"/>
        </w:rPr>
        <w:t xml:space="preserve">       2. Do podstawowych obowiązków dyrektorów wydziałów należy w szczególności:</w:t>
      </w:r>
    </w:p>
    <w:p w:rsidR="009A4332" w:rsidRPr="00621DB1" w:rsidRDefault="009A4332" w:rsidP="002007A1">
      <w:pPr>
        <w:numPr>
          <w:ilvl w:val="1"/>
          <w:numId w:val="13"/>
        </w:numPr>
        <w:tabs>
          <w:tab w:val="num" w:pos="502"/>
          <w:tab w:val="num" w:pos="720"/>
        </w:tabs>
        <w:suppressAutoHyphens/>
        <w:overflowPunct w:val="0"/>
        <w:autoSpaceDE w:val="0"/>
        <w:ind w:left="720"/>
        <w:jc w:val="both"/>
        <w:textAlignment w:val="baseline"/>
        <w:rPr>
          <w:rFonts w:ascii="Arial" w:hAnsi="Arial" w:cs="Arial"/>
          <w:sz w:val="20"/>
          <w:szCs w:val="20"/>
        </w:rPr>
      </w:pPr>
      <w:r w:rsidRPr="00621DB1">
        <w:rPr>
          <w:rFonts w:ascii="Arial" w:hAnsi="Arial" w:cs="Arial"/>
          <w:sz w:val="20"/>
          <w:szCs w:val="20"/>
        </w:rPr>
        <w:t>zapewnienie prawidłowego i terminowego wykonania zadań wydziału,</w:t>
      </w:r>
    </w:p>
    <w:p w:rsidR="009A4332" w:rsidRPr="00621DB1" w:rsidRDefault="009A4332" w:rsidP="002007A1">
      <w:pPr>
        <w:numPr>
          <w:ilvl w:val="1"/>
          <w:numId w:val="13"/>
        </w:numPr>
        <w:tabs>
          <w:tab w:val="num" w:pos="502"/>
          <w:tab w:val="num" w:pos="720"/>
        </w:tabs>
        <w:suppressAutoHyphens/>
        <w:overflowPunct w:val="0"/>
        <w:autoSpaceDE w:val="0"/>
        <w:ind w:left="720"/>
        <w:jc w:val="both"/>
        <w:textAlignment w:val="baseline"/>
        <w:rPr>
          <w:rFonts w:ascii="Arial" w:hAnsi="Arial" w:cs="Arial"/>
          <w:sz w:val="20"/>
          <w:szCs w:val="20"/>
        </w:rPr>
      </w:pPr>
      <w:r w:rsidRPr="00621DB1">
        <w:rPr>
          <w:rFonts w:ascii="Arial" w:hAnsi="Arial" w:cs="Arial"/>
          <w:sz w:val="20"/>
          <w:szCs w:val="20"/>
        </w:rPr>
        <w:t>programowanie zadań oraz organizowanie pracy wydziału,</w:t>
      </w:r>
    </w:p>
    <w:p w:rsidR="009A4332" w:rsidRPr="00621DB1" w:rsidRDefault="009A4332" w:rsidP="002007A1">
      <w:pPr>
        <w:numPr>
          <w:ilvl w:val="1"/>
          <w:numId w:val="13"/>
        </w:numPr>
        <w:tabs>
          <w:tab w:val="num" w:pos="502"/>
          <w:tab w:val="num" w:pos="720"/>
        </w:tabs>
        <w:suppressAutoHyphens/>
        <w:overflowPunct w:val="0"/>
        <w:autoSpaceDE w:val="0"/>
        <w:ind w:left="720"/>
        <w:jc w:val="both"/>
        <w:textAlignment w:val="baseline"/>
        <w:rPr>
          <w:rFonts w:ascii="Arial" w:hAnsi="Arial" w:cs="Arial"/>
          <w:sz w:val="20"/>
          <w:szCs w:val="20"/>
        </w:rPr>
      </w:pPr>
      <w:r w:rsidRPr="00621DB1">
        <w:rPr>
          <w:rFonts w:ascii="Arial" w:hAnsi="Arial" w:cs="Arial"/>
          <w:sz w:val="20"/>
          <w:szCs w:val="20"/>
        </w:rPr>
        <w:t>załatwianie spraw indywidualnych i podejmowanie rozstrzygnięć w zakresie udzielonych upoważnień i pełnomocnictw,</w:t>
      </w:r>
    </w:p>
    <w:p w:rsidR="009A4332" w:rsidRPr="00621DB1" w:rsidRDefault="009A4332" w:rsidP="002007A1">
      <w:pPr>
        <w:numPr>
          <w:ilvl w:val="1"/>
          <w:numId w:val="13"/>
        </w:numPr>
        <w:tabs>
          <w:tab w:val="num" w:pos="502"/>
          <w:tab w:val="num" w:pos="720"/>
        </w:tabs>
        <w:suppressAutoHyphens/>
        <w:overflowPunct w:val="0"/>
        <w:autoSpaceDE w:val="0"/>
        <w:ind w:left="720"/>
        <w:jc w:val="both"/>
        <w:textAlignment w:val="baseline"/>
        <w:rPr>
          <w:rFonts w:ascii="Arial" w:hAnsi="Arial" w:cs="Arial"/>
          <w:sz w:val="20"/>
          <w:szCs w:val="20"/>
        </w:rPr>
      </w:pPr>
      <w:r w:rsidRPr="00621DB1">
        <w:rPr>
          <w:rFonts w:ascii="Arial" w:hAnsi="Arial" w:cs="Arial"/>
          <w:sz w:val="20"/>
          <w:szCs w:val="20"/>
        </w:rPr>
        <w:t>opracowywanie i sporządzanie wniosków w sprawach objętych Strategią Rozwoju Województwa, programami wojewódzkimi, wieloletnimi programami inwestycyjnymi oraz innymi dokumentami,</w:t>
      </w:r>
    </w:p>
    <w:p w:rsidR="009A4332" w:rsidRPr="00621DB1" w:rsidRDefault="009A4332" w:rsidP="002007A1">
      <w:pPr>
        <w:numPr>
          <w:ilvl w:val="1"/>
          <w:numId w:val="13"/>
        </w:numPr>
        <w:tabs>
          <w:tab w:val="num" w:pos="502"/>
          <w:tab w:val="num" w:pos="720"/>
        </w:tabs>
        <w:suppressAutoHyphens/>
        <w:overflowPunct w:val="0"/>
        <w:autoSpaceDE w:val="0"/>
        <w:ind w:left="720"/>
        <w:jc w:val="both"/>
        <w:textAlignment w:val="baseline"/>
        <w:rPr>
          <w:rFonts w:ascii="Arial" w:hAnsi="Arial" w:cs="Arial"/>
          <w:sz w:val="20"/>
          <w:szCs w:val="20"/>
        </w:rPr>
      </w:pPr>
      <w:r w:rsidRPr="00621DB1">
        <w:rPr>
          <w:rFonts w:ascii="Arial" w:hAnsi="Arial" w:cs="Arial"/>
          <w:sz w:val="20"/>
          <w:szCs w:val="20"/>
        </w:rPr>
        <w:t>opracowywanie wniosków do projektu budżetu Województwa i projektów innych planów finansowych w zakresie zadań nałożonych na wydział,</w:t>
      </w:r>
    </w:p>
    <w:p w:rsidR="009A4332" w:rsidRPr="00621DB1" w:rsidRDefault="009A4332" w:rsidP="002007A1">
      <w:pPr>
        <w:numPr>
          <w:ilvl w:val="1"/>
          <w:numId w:val="13"/>
        </w:numPr>
        <w:tabs>
          <w:tab w:val="num" w:pos="502"/>
          <w:tab w:val="num" w:pos="720"/>
        </w:tabs>
        <w:suppressAutoHyphens/>
        <w:overflowPunct w:val="0"/>
        <w:autoSpaceDE w:val="0"/>
        <w:ind w:left="720"/>
        <w:jc w:val="both"/>
        <w:textAlignment w:val="baseline"/>
        <w:rPr>
          <w:rFonts w:ascii="Arial" w:hAnsi="Arial" w:cs="Arial"/>
          <w:sz w:val="20"/>
          <w:szCs w:val="20"/>
        </w:rPr>
      </w:pPr>
      <w:r w:rsidRPr="00621DB1">
        <w:rPr>
          <w:rFonts w:ascii="Arial" w:hAnsi="Arial" w:cs="Arial"/>
          <w:sz w:val="20"/>
          <w:szCs w:val="20"/>
        </w:rPr>
        <w:t>dysponowanie środkami budżetowymi na podstawie upoważnień Zarządu lub Marszałka,</w:t>
      </w:r>
    </w:p>
    <w:p w:rsidR="009A4332" w:rsidRPr="00621DB1" w:rsidRDefault="009A4332" w:rsidP="002007A1">
      <w:pPr>
        <w:numPr>
          <w:ilvl w:val="1"/>
          <w:numId w:val="13"/>
        </w:numPr>
        <w:tabs>
          <w:tab w:val="num" w:pos="502"/>
          <w:tab w:val="num" w:pos="720"/>
        </w:tabs>
        <w:suppressAutoHyphens/>
        <w:overflowPunct w:val="0"/>
        <w:autoSpaceDE w:val="0"/>
        <w:ind w:left="720"/>
        <w:jc w:val="both"/>
        <w:textAlignment w:val="baseline"/>
        <w:rPr>
          <w:rFonts w:ascii="Arial" w:hAnsi="Arial" w:cs="Arial"/>
          <w:sz w:val="20"/>
          <w:szCs w:val="20"/>
        </w:rPr>
      </w:pPr>
      <w:r w:rsidRPr="00621DB1">
        <w:rPr>
          <w:rFonts w:ascii="Arial" w:hAnsi="Arial" w:cs="Arial"/>
          <w:sz w:val="20"/>
          <w:szCs w:val="20"/>
        </w:rPr>
        <w:t>sprawowanie nadzoru nad wykonaniem budżetu Województwa w części przypisanej podległym strukturom organizacyjnym,</w:t>
      </w:r>
    </w:p>
    <w:p w:rsidR="009A4332" w:rsidRPr="00621DB1" w:rsidRDefault="009A4332" w:rsidP="002007A1">
      <w:pPr>
        <w:numPr>
          <w:ilvl w:val="1"/>
          <w:numId w:val="13"/>
        </w:numPr>
        <w:tabs>
          <w:tab w:val="num" w:pos="502"/>
          <w:tab w:val="num" w:pos="720"/>
        </w:tabs>
        <w:suppressAutoHyphens/>
        <w:overflowPunct w:val="0"/>
        <w:autoSpaceDE w:val="0"/>
        <w:ind w:left="720"/>
        <w:jc w:val="both"/>
        <w:textAlignment w:val="baseline"/>
        <w:rPr>
          <w:rFonts w:ascii="Arial" w:hAnsi="Arial" w:cs="Arial"/>
          <w:sz w:val="20"/>
          <w:szCs w:val="20"/>
        </w:rPr>
      </w:pPr>
      <w:r w:rsidRPr="00621DB1">
        <w:rPr>
          <w:rFonts w:ascii="Arial" w:hAnsi="Arial" w:cs="Arial"/>
          <w:sz w:val="20"/>
          <w:szCs w:val="20"/>
        </w:rPr>
        <w:t>przygotowywanie projektów uchwał Zarządu i Sejmiku oraz projektów zarządzeń Marszałka, a także zapewnienie czynnego udziału przedstawicieli wydziału w całym procesie legislacyjnym, w szczególności udział w posiedzeniach odpowiednio Zarządu lub Sejmiku, komisjach Sejmiku,</w:t>
      </w:r>
    </w:p>
    <w:p w:rsidR="009A4332" w:rsidRPr="00621DB1" w:rsidRDefault="009A4332" w:rsidP="002007A1">
      <w:pPr>
        <w:numPr>
          <w:ilvl w:val="1"/>
          <w:numId w:val="13"/>
        </w:numPr>
        <w:tabs>
          <w:tab w:val="num" w:pos="502"/>
          <w:tab w:val="num" w:pos="720"/>
        </w:tabs>
        <w:suppressAutoHyphens/>
        <w:overflowPunct w:val="0"/>
        <w:autoSpaceDE w:val="0"/>
        <w:ind w:left="720"/>
        <w:jc w:val="both"/>
        <w:textAlignment w:val="baseline"/>
        <w:rPr>
          <w:rFonts w:ascii="Arial" w:hAnsi="Arial" w:cs="Arial"/>
          <w:sz w:val="20"/>
          <w:szCs w:val="20"/>
        </w:rPr>
      </w:pPr>
      <w:r w:rsidRPr="00621DB1">
        <w:rPr>
          <w:rFonts w:ascii="Arial" w:hAnsi="Arial" w:cs="Arial"/>
          <w:sz w:val="20"/>
          <w:szCs w:val="20"/>
        </w:rPr>
        <w:t>wykonywanie uchwał Zarządu i Sejmiku oraz zarządzeń Marszałka,</w:t>
      </w:r>
    </w:p>
    <w:p w:rsidR="009A4332" w:rsidRPr="00621DB1" w:rsidRDefault="009A4332" w:rsidP="002007A1">
      <w:pPr>
        <w:numPr>
          <w:ilvl w:val="1"/>
          <w:numId w:val="13"/>
        </w:numPr>
        <w:tabs>
          <w:tab w:val="num" w:pos="502"/>
          <w:tab w:val="num" w:pos="720"/>
        </w:tabs>
        <w:suppressAutoHyphens/>
        <w:overflowPunct w:val="0"/>
        <w:autoSpaceDE w:val="0"/>
        <w:ind w:left="720"/>
        <w:jc w:val="both"/>
        <w:textAlignment w:val="baseline"/>
        <w:rPr>
          <w:rFonts w:ascii="Arial" w:hAnsi="Arial" w:cs="Arial"/>
          <w:sz w:val="20"/>
          <w:szCs w:val="20"/>
        </w:rPr>
      </w:pPr>
      <w:r w:rsidRPr="00621DB1">
        <w:rPr>
          <w:rFonts w:ascii="Arial" w:hAnsi="Arial" w:cs="Arial"/>
          <w:sz w:val="20"/>
          <w:szCs w:val="20"/>
        </w:rPr>
        <w:t>przygotowywanie projektów odpowiedzi na interpelacje i zapytania radnych Sejmiku,</w:t>
      </w:r>
    </w:p>
    <w:p w:rsidR="009A4332" w:rsidRPr="00621DB1" w:rsidRDefault="009A4332" w:rsidP="002007A1">
      <w:pPr>
        <w:numPr>
          <w:ilvl w:val="1"/>
          <w:numId w:val="13"/>
        </w:numPr>
        <w:tabs>
          <w:tab w:val="num" w:pos="502"/>
          <w:tab w:val="num" w:pos="720"/>
        </w:tabs>
        <w:suppressAutoHyphens/>
        <w:overflowPunct w:val="0"/>
        <w:autoSpaceDE w:val="0"/>
        <w:ind w:left="720"/>
        <w:jc w:val="both"/>
        <w:textAlignment w:val="baseline"/>
        <w:rPr>
          <w:rFonts w:ascii="Arial" w:hAnsi="Arial" w:cs="Arial"/>
          <w:sz w:val="20"/>
          <w:szCs w:val="20"/>
        </w:rPr>
      </w:pPr>
      <w:r w:rsidRPr="00621DB1">
        <w:rPr>
          <w:rFonts w:ascii="Arial" w:hAnsi="Arial" w:cs="Arial"/>
          <w:sz w:val="20"/>
          <w:szCs w:val="20"/>
        </w:rPr>
        <w:t>sporządzanie wniosków w sprawach wymagających podjęcia rozstrzygnięcia przez Zarząd,</w:t>
      </w:r>
    </w:p>
    <w:p w:rsidR="009A4332" w:rsidRPr="00621DB1" w:rsidRDefault="009A4332" w:rsidP="002007A1">
      <w:pPr>
        <w:numPr>
          <w:ilvl w:val="1"/>
          <w:numId w:val="13"/>
        </w:numPr>
        <w:tabs>
          <w:tab w:val="num" w:pos="502"/>
          <w:tab w:val="num" w:pos="720"/>
        </w:tabs>
        <w:suppressAutoHyphens/>
        <w:overflowPunct w:val="0"/>
        <w:autoSpaceDE w:val="0"/>
        <w:ind w:left="720"/>
        <w:jc w:val="both"/>
        <w:textAlignment w:val="baseline"/>
        <w:rPr>
          <w:rFonts w:ascii="Arial" w:hAnsi="Arial" w:cs="Arial"/>
          <w:sz w:val="20"/>
          <w:szCs w:val="20"/>
        </w:rPr>
      </w:pPr>
      <w:r w:rsidRPr="00621DB1">
        <w:rPr>
          <w:rFonts w:ascii="Arial" w:hAnsi="Arial" w:cs="Arial"/>
          <w:sz w:val="20"/>
          <w:szCs w:val="20"/>
        </w:rPr>
        <w:t xml:space="preserve">współdziałanie z dyrektorami wydziałów w sprawach wymagających porozumień, </w:t>
      </w:r>
      <w:r w:rsidRPr="00621DB1">
        <w:rPr>
          <w:rFonts w:ascii="Arial" w:hAnsi="Arial" w:cs="Arial"/>
          <w:sz w:val="20"/>
          <w:szCs w:val="20"/>
        </w:rPr>
        <w:br/>
        <w:t>uzgodnień lub zajęcia stanowiska bądź wyrażenia opinii,</w:t>
      </w:r>
    </w:p>
    <w:p w:rsidR="009A4332" w:rsidRPr="00621DB1" w:rsidRDefault="009A4332" w:rsidP="002007A1">
      <w:pPr>
        <w:numPr>
          <w:ilvl w:val="1"/>
          <w:numId w:val="13"/>
        </w:numPr>
        <w:tabs>
          <w:tab w:val="num" w:pos="502"/>
          <w:tab w:val="num" w:pos="720"/>
        </w:tabs>
        <w:suppressAutoHyphens/>
        <w:overflowPunct w:val="0"/>
        <w:autoSpaceDE w:val="0"/>
        <w:ind w:left="720"/>
        <w:jc w:val="both"/>
        <w:textAlignment w:val="baseline"/>
        <w:rPr>
          <w:rFonts w:ascii="Arial" w:hAnsi="Arial" w:cs="Arial"/>
          <w:sz w:val="20"/>
          <w:szCs w:val="20"/>
        </w:rPr>
      </w:pPr>
      <w:r w:rsidRPr="00621DB1">
        <w:rPr>
          <w:rFonts w:ascii="Arial" w:hAnsi="Arial" w:cs="Arial"/>
          <w:sz w:val="20"/>
          <w:szCs w:val="20"/>
        </w:rPr>
        <w:t xml:space="preserve">sporządzanie sprawozdań i przedkładanie informacji na podstawie polecenia Marszałka lub upoważnionego członka Zarządu albo w wykonaniu uchwał Sejmiku, komisji Sejmiku, </w:t>
      </w:r>
      <w:r w:rsidRPr="00621DB1">
        <w:rPr>
          <w:rFonts w:ascii="Arial" w:hAnsi="Arial" w:cs="Arial"/>
          <w:sz w:val="20"/>
          <w:szCs w:val="20"/>
        </w:rPr>
        <w:br/>
        <w:t>Zarządu bądź na podstawie przepisów szczególnych,</w:t>
      </w:r>
    </w:p>
    <w:p w:rsidR="009A4332" w:rsidRPr="00621DB1" w:rsidRDefault="009A4332" w:rsidP="002007A1">
      <w:pPr>
        <w:numPr>
          <w:ilvl w:val="1"/>
          <w:numId w:val="13"/>
        </w:numPr>
        <w:tabs>
          <w:tab w:val="num" w:pos="502"/>
          <w:tab w:val="num" w:pos="720"/>
        </w:tabs>
        <w:suppressAutoHyphens/>
        <w:overflowPunct w:val="0"/>
        <w:autoSpaceDE w:val="0"/>
        <w:ind w:left="720"/>
        <w:jc w:val="both"/>
        <w:textAlignment w:val="baseline"/>
        <w:rPr>
          <w:rFonts w:ascii="Arial" w:hAnsi="Arial" w:cs="Arial"/>
          <w:sz w:val="20"/>
          <w:szCs w:val="20"/>
        </w:rPr>
      </w:pPr>
      <w:r w:rsidRPr="00621DB1">
        <w:rPr>
          <w:rFonts w:ascii="Arial" w:hAnsi="Arial" w:cs="Arial"/>
          <w:sz w:val="20"/>
          <w:szCs w:val="20"/>
        </w:rPr>
        <w:t xml:space="preserve">udział w sesjach Sejmiku, posiedzeniach komisji Sejmiku, posiedzeniach Zarządu na podstawie polecenia Marszałka, upoważnionego członka Zarządu lub Dyrektora Generalnego Urzędu – Sekretarza Województwa, </w:t>
      </w:r>
    </w:p>
    <w:p w:rsidR="009A4332" w:rsidRPr="00621DB1" w:rsidRDefault="009A4332" w:rsidP="002007A1">
      <w:pPr>
        <w:numPr>
          <w:ilvl w:val="1"/>
          <w:numId w:val="13"/>
        </w:numPr>
        <w:tabs>
          <w:tab w:val="num" w:pos="502"/>
          <w:tab w:val="num" w:pos="720"/>
        </w:tabs>
        <w:suppressAutoHyphens/>
        <w:overflowPunct w:val="0"/>
        <w:autoSpaceDE w:val="0"/>
        <w:ind w:left="720"/>
        <w:jc w:val="both"/>
        <w:textAlignment w:val="baseline"/>
        <w:rPr>
          <w:rFonts w:ascii="Arial" w:hAnsi="Arial" w:cs="Arial"/>
          <w:sz w:val="20"/>
          <w:szCs w:val="20"/>
        </w:rPr>
      </w:pPr>
      <w:r w:rsidRPr="00621DB1">
        <w:rPr>
          <w:rFonts w:ascii="Arial" w:hAnsi="Arial" w:cs="Arial"/>
          <w:sz w:val="20"/>
          <w:szCs w:val="20"/>
        </w:rPr>
        <w:lastRenderedPageBreak/>
        <w:t>współdziałanie z organami administracji publicznej oraz organizacjami pozarządowymi w sprawach należących do wydziału,</w:t>
      </w:r>
    </w:p>
    <w:p w:rsidR="009A4332" w:rsidRPr="00621DB1" w:rsidRDefault="009A4332" w:rsidP="002007A1">
      <w:pPr>
        <w:numPr>
          <w:ilvl w:val="1"/>
          <w:numId w:val="13"/>
        </w:numPr>
        <w:tabs>
          <w:tab w:val="num" w:pos="502"/>
          <w:tab w:val="num" w:pos="720"/>
        </w:tabs>
        <w:suppressAutoHyphens/>
        <w:overflowPunct w:val="0"/>
        <w:autoSpaceDE w:val="0"/>
        <w:ind w:left="720"/>
        <w:jc w:val="both"/>
        <w:textAlignment w:val="baseline"/>
        <w:rPr>
          <w:rFonts w:ascii="Arial" w:hAnsi="Arial" w:cs="Arial"/>
          <w:sz w:val="20"/>
          <w:szCs w:val="20"/>
        </w:rPr>
      </w:pPr>
      <w:r w:rsidRPr="00621DB1">
        <w:rPr>
          <w:rFonts w:ascii="Arial" w:hAnsi="Arial" w:cs="Arial"/>
          <w:sz w:val="20"/>
          <w:szCs w:val="20"/>
        </w:rPr>
        <w:t xml:space="preserve">organizowanie i koordynowanie nadzoru nad wskazanymi w </w:t>
      </w:r>
      <w:r w:rsidRPr="00BF7AFE">
        <w:rPr>
          <w:rFonts w:ascii="Arial" w:hAnsi="Arial" w:cs="Arial"/>
          <w:b/>
          <w:sz w:val="20"/>
          <w:szCs w:val="20"/>
        </w:rPr>
        <w:t>załączniku Nr</w:t>
      </w:r>
      <w:r w:rsidR="00314A67" w:rsidRPr="00BF7AFE">
        <w:rPr>
          <w:rFonts w:ascii="Arial" w:hAnsi="Arial" w:cs="Arial"/>
          <w:b/>
          <w:sz w:val="20"/>
          <w:szCs w:val="20"/>
        </w:rPr>
        <w:t xml:space="preserve"> 2</w:t>
      </w:r>
      <w:r w:rsidRPr="00621DB1">
        <w:rPr>
          <w:rFonts w:ascii="Arial" w:hAnsi="Arial" w:cs="Arial"/>
          <w:sz w:val="20"/>
          <w:szCs w:val="20"/>
        </w:rPr>
        <w:t xml:space="preserve"> do Regulaminu Organizacyjnego, wojewódzkimi samorządowymi jednostkami organizacyjnymi,</w:t>
      </w:r>
    </w:p>
    <w:p w:rsidR="009A4332" w:rsidRPr="00621DB1" w:rsidRDefault="009A4332" w:rsidP="002007A1">
      <w:pPr>
        <w:numPr>
          <w:ilvl w:val="1"/>
          <w:numId w:val="13"/>
        </w:numPr>
        <w:tabs>
          <w:tab w:val="num" w:pos="502"/>
          <w:tab w:val="num" w:pos="720"/>
        </w:tabs>
        <w:suppressAutoHyphens/>
        <w:overflowPunct w:val="0"/>
        <w:autoSpaceDE w:val="0"/>
        <w:ind w:left="720"/>
        <w:jc w:val="both"/>
        <w:textAlignment w:val="baseline"/>
        <w:rPr>
          <w:rFonts w:ascii="Arial" w:hAnsi="Arial" w:cs="Arial"/>
          <w:sz w:val="20"/>
          <w:szCs w:val="20"/>
        </w:rPr>
      </w:pPr>
      <w:r w:rsidRPr="00621DB1">
        <w:rPr>
          <w:rFonts w:ascii="Arial" w:hAnsi="Arial" w:cs="Arial"/>
          <w:sz w:val="20"/>
          <w:szCs w:val="20"/>
        </w:rPr>
        <w:t>załatwianie spraw zleconych (powierzonych) na podstawie ustaw i porozumień publicznych,</w:t>
      </w:r>
    </w:p>
    <w:p w:rsidR="009A4332" w:rsidRPr="00621DB1" w:rsidRDefault="009A4332" w:rsidP="002007A1">
      <w:pPr>
        <w:numPr>
          <w:ilvl w:val="1"/>
          <w:numId w:val="13"/>
        </w:numPr>
        <w:tabs>
          <w:tab w:val="num" w:pos="502"/>
          <w:tab w:val="num" w:pos="720"/>
        </w:tabs>
        <w:suppressAutoHyphens/>
        <w:overflowPunct w:val="0"/>
        <w:autoSpaceDE w:val="0"/>
        <w:ind w:left="720"/>
        <w:jc w:val="both"/>
        <w:textAlignment w:val="baseline"/>
        <w:rPr>
          <w:rFonts w:ascii="Arial" w:hAnsi="Arial" w:cs="Arial"/>
          <w:sz w:val="20"/>
          <w:szCs w:val="20"/>
        </w:rPr>
      </w:pPr>
      <w:r w:rsidRPr="00621DB1">
        <w:rPr>
          <w:rFonts w:ascii="Arial" w:hAnsi="Arial" w:cs="Arial"/>
          <w:sz w:val="20"/>
          <w:szCs w:val="20"/>
        </w:rPr>
        <w:t>załatwianie spraw z zakresu skarg, wniosków i petycji,</w:t>
      </w:r>
    </w:p>
    <w:p w:rsidR="009A4332" w:rsidRPr="00621DB1" w:rsidRDefault="009A4332" w:rsidP="002007A1">
      <w:pPr>
        <w:numPr>
          <w:ilvl w:val="1"/>
          <w:numId w:val="13"/>
        </w:numPr>
        <w:tabs>
          <w:tab w:val="num" w:pos="502"/>
          <w:tab w:val="num" w:pos="720"/>
        </w:tabs>
        <w:suppressAutoHyphens/>
        <w:overflowPunct w:val="0"/>
        <w:autoSpaceDE w:val="0"/>
        <w:ind w:left="720"/>
        <w:jc w:val="both"/>
        <w:textAlignment w:val="baseline"/>
        <w:rPr>
          <w:rFonts w:ascii="Arial" w:hAnsi="Arial" w:cs="Arial"/>
          <w:sz w:val="20"/>
          <w:szCs w:val="20"/>
        </w:rPr>
      </w:pPr>
      <w:r w:rsidRPr="00621DB1">
        <w:rPr>
          <w:rFonts w:ascii="Arial" w:hAnsi="Arial" w:cs="Arial"/>
          <w:sz w:val="20"/>
          <w:szCs w:val="20"/>
        </w:rPr>
        <w:t>nadzór nad przestrzeganiem przez pracowników wydziału Statutu, Regulaminu Organizacyjnego oraz zarządzeń Marszałka,</w:t>
      </w:r>
    </w:p>
    <w:p w:rsidR="009A4332" w:rsidRPr="00621DB1" w:rsidRDefault="009A4332" w:rsidP="002007A1">
      <w:pPr>
        <w:numPr>
          <w:ilvl w:val="1"/>
          <w:numId w:val="13"/>
        </w:numPr>
        <w:tabs>
          <w:tab w:val="num" w:pos="502"/>
          <w:tab w:val="num" w:pos="720"/>
        </w:tabs>
        <w:suppressAutoHyphens/>
        <w:overflowPunct w:val="0"/>
        <w:autoSpaceDE w:val="0"/>
        <w:ind w:left="720"/>
        <w:jc w:val="both"/>
        <w:textAlignment w:val="baseline"/>
        <w:rPr>
          <w:rFonts w:ascii="Arial" w:hAnsi="Arial" w:cs="Arial"/>
          <w:sz w:val="20"/>
          <w:szCs w:val="20"/>
        </w:rPr>
      </w:pPr>
      <w:r w:rsidRPr="00621DB1">
        <w:rPr>
          <w:rFonts w:ascii="Arial" w:hAnsi="Arial" w:cs="Arial"/>
          <w:sz w:val="20"/>
          <w:szCs w:val="20"/>
        </w:rPr>
        <w:t>nadzór nad przestrzeganiem przez pracowników wydziału przepisów o dostępie do informacji publicznej oraz przepisów o ochronie danych osobowych i ochronie tajemnic prawem chronionych,</w:t>
      </w:r>
    </w:p>
    <w:p w:rsidR="009A4332" w:rsidRPr="00621DB1" w:rsidRDefault="009A4332" w:rsidP="002007A1">
      <w:pPr>
        <w:numPr>
          <w:ilvl w:val="1"/>
          <w:numId w:val="13"/>
        </w:numPr>
        <w:tabs>
          <w:tab w:val="num" w:pos="502"/>
          <w:tab w:val="num" w:pos="720"/>
        </w:tabs>
        <w:suppressAutoHyphens/>
        <w:overflowPunct w:val="0"/>
        <w:autoSpaceDE w:val="0"/>
        <w:ind w:left="720"/>
        <w:jc w:val="both"/>
        <w:textAlignment w:val="baseline"/>
        <w:rPr>
          <w:rFonts w:ascii="Arial" w:hAnsi="Arial" w:cs="Arial"/>
          <w:sz w:val="20"/>
          <w:szCs w:val="20"/>
        </w:rPr>
      </w:pPr>
      <w:r w:rsidRPr="00621DB1">
        <w:rPr>
          <w:rFonts w:ascii="Arial" w:hAnsi="Arial" w:cs="Arial"/>
          <w:sz w:val="20"/>
          <w:szCs w:val="20"/>
        </w:rPr>
        <w:t>nadzór nad przestrzeganiem przepisów dotyczących zamówień publicznych,</w:t>
      </w:r>
    </w:p>
    <w:p w:rsidR="009A4332" w:rsidRPr="00621DB1" w:rsidRDefault="009A4332" w:rsidP="002007A1">
      <w:pPr>
        <w:numPr>
          <w:ilvl w:val="1"/>
          <w:numId w:val="13"/>
        </w:numPr>
        <w:tabs>
          <w:tab w:val="num" w:pos="502"/>
          <w:tab w:val="num" w:pos="720"/>
        </w:tabs>
        <w:suppressAutoHyphens/>
        <w:overflowPunct w:val="0"/>
        <w:autoSpaceDE w:val="0"/>
        <w:ind w:left="720"/>
        <w:jc w:val="both"/>
        <w:textAlignment w:val="baseline"/>
        <w:rPr>
          <w:rFonts w:ascii="Arial" w:hAnsi="Arial" w:cs="Arial"/>
          <w:sz w:val="20"/>
          <w:szCs w:val="20"/>
        </w:rPr>
      </w:pPr>
      <w:r w:rsidRPr="00621DB1">
        <w:rPr>
          <w:rFonts w:ascii="Arial" w:hAnsi="Arial" w:cs="Arial"/>
          <w:sz w:val="20"/>
          <w:szCs w:val="20"/>
        </w:rPr>
        <w:t>nadzór nad aktualizacją przepisów i zbiorów orzeczeń sądowych w sprawach należących do wydziału,</w:t>
      </w:r>
    </w:p>
    <w:p w:rsidR="009A4332" w:rsidRPr="00621DB1" w:rsidRDefault="009A4332" w:rsidP="002007A1">
      <w:pPr>
        <w:numPr>
          <w:ilvl w:val="1"/>
          <w:numId w:val="13"/>
        </w:numPr>
        <w:tabs>
          <w:tab w:val="num" w:pos="502"/>
          <w:tab w:val="num" w:pos="720"/>
        </w:tabs>
        <w:suppressAutoHyphens/>
        <w:overflowPunct w:val="0"/>
        <w:autoSpaceDE w:val="0"/>
        <w:ind w:left="720"/>
        <w:jc w:val="both"/>
        <w:textAlignment w:val="baseline"/>
        <w:rPr>
          <w:rFonts w:ascii="Arial" w:hAnsi="Arial" w:cs="Arial"/>
          <w:sz w:val="20"/>
          <w:szCs w:val="20"/>
        </w:rPr>
      </w:pPr>
      <w:r w:rsidRPr="00621DB1">
        <w:rPr>
          <w:rFonts w:ascii="Arial" w:hAnsi="Arial" w:cs="Arial"/>
          <w:sz w:val="20"/>
          <w:szCs w:val="20"/>
        </w:rPr>
        <w:t>dbałość o efektywną, sprawną, przyjazną i kulturalną obsługę interesantów,</w:t>
      </w:r>
    </w:p>
    <w:p w:rsidR="009A4332" w:rsidRPr="00621DB1" w:rsidRDefault="009A4332" w:rsidP="002007A1">
      <w:pPr>
        <w:numPr>
          <w:ilvl w:val="1"/>
          <w:numId w:val="13"/>
        </w:numPr>
        <w:tabs>
          <w:tab w:val="num" w:pos="502"/>
          <w:tab w:val="num" w:pos="720"/>
        </w:tabs>
        <w:suppressAutoHyphens/>
        <w:overflowPunct w:val="0"/>
        <w:autoSpaceDE w:val="0"/>
        <w:ind w:left="720"/>
        <w:jc w:val="both"/>
        <w:textAlignment w:val="baseline"/>
        <w:rPr>
          <w:rFonts w:ascii="Arial" w:hAnsi="Arial" w:cs="Arial"/>
          <w:sz w:val="20"/>
          <w:szCs w:val="20"/>
        </w:rPr>
      </w:pPr>
      <w:r w:rsidRPr="00621DB1">
        <w:rPr>
          <w:rFonts w:ascii="Arial" w:hAnsi="Arial" w:cs="Arial"/>
          <w:sz w:val="20"/>
          <w:szCs w:val="20"/>
        </w:rPr>
        <w:t xml:space="preserve">nadzór nad przestrzeganiem przez pracowników wydziału przepisów </w:t>
      </w:r>
      <w:proofErr w:type="spellStart"/>
      <w:r w:rsidRPr="00621DB1">
        <w:rPr>
          <w:rFonts w:ascii="Arial" w:hAnsi="Arial" w:cs="Arial"/>
          <w:sz w:val="20"/>
          <w:szCs w:val="20"/>
        </w:rPr>
        <w:t>b.h.p</w:t>
      </w:r>
      <w:proofErr w:type="spellEnd"/>
      <w:r w:rsidRPr="00621DB1">
        <w:rPr>
          <w:rFonts w:ascii="Arial" w:hAnsi="Arial" w:cs="Arial"/>
          <w:sz w:val="20"/>
          <w:szCs w:val="20"/>
        </w:rPr>
        <w:t xml:space="preserve">. i p.poż., </w:t>
      </w:r>
    </w:p>
    <w:p w:rsidR="009A4332" w:rsidRPr="00621DB1" w:rsidRDefault="009A4332" w:rsidP="002007A1">
      <w:pPr>
        <w:numPr>
          <w:ilvl w:val="1"/>
          <w:numId w:val="13"/>
        </w:numPr>
        <w:tabs>
          <w:tab w:val="num" w:pos="502"/>
          <w:tab w:val="num" w:pos="720"/>
        </w:tabs>
        <w:suppressAutoHyphens/>
        <w:overflowPunct w:val="0"/>
        <w:autoSpaceDE w:val="0"/>
        <w:ind w:left="720"/>
        <w:jc w:val="both"/>
        <w:textAlignment w:val="baseline"/>
        <w:rPr>
          <w:rFonts w:ascii="Arial" w:hAnsi="Arial" w:cs="Arial"/>
          <w:sz w:val="20"/>
          <w:szCs w:val="20"/>
        </w:rPr>
      </w:pPr>
      <w:r w:rsidRPr="00621DB1">
        <w:rPr>
          <w:rFonts w:ascii="Arial" w:hAnsi="Arial" w:cs="Arial"/>
          <w:sz w:val="20"/>
          <w:szCs w:val="20"/>
        </w:rPr>
        <w:t>zapewnienie sprawnego i szybkiego przekazywania podległym pracownikom uchwał, zarządzeń oraz poleceń służbowych.</w:t>
      </w:r>
    </w:p>
    <w:p w:rsidR="009A4332" w:rsidRPr="00621DB1" w:rsidRDefault="009A4332" w:rsidP="009A4332">
      <w:pPr>
        <w:suppressAutoHyphens/>
        <w:overflowPunct w:val="0"/>
        <w:autoSpaceDE w:val="0"/>
        <w:jc w:val="both"/>
        <w:textAlignment w:val="baseline"/>
        <w:rPr>
          <w:rFonts w:ascii="Arial" w:hAnsi="Arial" w:cs="Arial"/>
          <w:sz w:val="20"/>
          <w:szCs w:val="20"/>
        </w:rPr>
      </w:pPr>
    </w:p>
    <w:p w:rsidR="009A4332" w:rsidRPr="00621DB1" w:rsidRDefault="009A4332" w:rsidP="009A4332">
      <w:pPr>
        <w:suppressAutoHyphens/>
        <w:overflowPunct w:val="0"/>
        <w:autoSpaceDE w:val="0"/>
        <w:textAlignment w:val="baseline"/>
        <w:rPr>
          <w:rFonts w:ascii="Arial" w:hAnsi="Arial" w:cs="Arial"/>
          <w:sz w:val="20"/>
          <w:szCs w:val="20"/>
        </w:rPr>
      </w:pPr>
      <w:r w:rsidRPr="00621DB1">
        <w:rPr>
          <w:rFonts w:ascii="Arial" w:hAnsi="Arial" w:cs="Arial"/>
          <w:sz w:val="20"/>
          <w:szCs w:val="20"/>
        </w:rPr>
        <w:t>3.   Do kompetencji dyrektorów wydziałów należy:</w:t>
      </w:r>
    </w:p>
    <w:p w:rsidR="009A4332" w:rsidRPr="00621DB1" w:rsidRDefault="009A4332" w:rsidP="002007A1">
      <w:pPr>
        <w:numPr>
          <w:ilvl w:val="1"/>
          <w:numId w:val="14"/>
        </w:numPr>
        <w:tabs>
          <w:tab w:val="num" w:pos="720"/>
        </w:tabs>
        <w:suppressAutoHyphens/>
        <w:overflowPunct w:val="0"/>
        <w:autoSpaceDE w:val="0"/>
        <w:ind w:left="720"/>
        <w:jc w:val="both"/>
        <w:textAlignment w:val="baseline"/>
        <w:rPr>
          <w:rFonts w:ascii="Arial" w:hAnsi="Arial" w:cs="Arial"/>
          <w:sz w:val="20"/>
          <w:szCs w:val="20"/>
        </w:rPr>
      </w:pPr>
      <w:r w:rsidRPr="00621DB1">
        <w:rPr>
          <w:rFonts w:ascii="Arial" w:hAnsi="Arial" w:cs="Arial"/>
          <w:sz w:val="20"/>
          <w:szCs w:val="20"/>
        </w:rPr>
        <w:t xml:space="preserve">podejmowanie rozstrzygnięć w granicach posiadanych uprawnień wynikających </w:t>
      </w:r>
      <w:r w:rsidRPr="00621DB1">
        <w:rPr>
          <w:rFonts w:ascii="Arial" w:hAnsi="Arial" w:cs="Arial"/>
          <w:sz w:val="20"/>
          <w:szCs w:val="20"/>
        </w:rPr>
        <w:br/>
        <w:t>z organizacji pracy w Urzędzie oraz w granicach pełnomocnictw i upoważnień udzielonych im przez Zarząd lub Marszałka,</w:t>
      </w:r>
    </w:p>
    <w:p w:rsidR="009A4332" w:rsidRPr="00621DB1" w:rsidRDefault="009A4332" w:rsidP="002007A1">
      <w:pPr>
        <w:numPr>
          <w:ilvl w:val="1"/>
          <w:numId w:val="14"/>
        </w:numPr>
        <w:tabs>
          <w:tab w:val="num" w:pos="720"/>
        </w:tabs>
        <w:suppressAutoHyphens/>
        <w:overflowPunct w:val="0"/>
        <w:autoSpaceDE w:val="0"/>
        <w:ind w:left="720"/>
        <w:jc w:val="both"/>
        <w:textAlignment w:val="baseline"/>
        <w:rPr>
          <w:rFonts w:ascii="Arial" w:hAnsi="Arial" w:cs="Arial"/>
          <w:sz w:val="20"/>
          <w:szCs w:val="20"/>
        </w:rPr>
      </w:pPr>
      <w:r w:rsidRPr="00621DB1">
        <w:rPr>
          <w:rFonts w:ascii="Arial" w:hAnsi="Arial" w:cs="Arial"/>
          <w:sz w:val="20"/>
          <w:szCs w:val="20"/>
        </w:rPr>
        <w:t>udzielanie wyjaśnień i informacji, a także formułowanie opinii dotyczących realizacji zadań przez podległą komórkę organizacyjną,</w:t>
      </w:r>
    </w:p>
    <w:p w:rsidR="009A4332" w:rsidRPr="00621DB1" w:rsidRDefault="009A4332" w:rsidP="002007A1">
      <w:pPr>
        <w:numPr>
          <w:ilvl w:val="1"/>
          <w:numId w:val="14"/>
        </w:numPr>
        <w:tabs>
          <w:tab w:val="num" w:pos="720"/>
        </w:tabs>
        <w:suppressAutoHyphens/>
        <w:overflowPunct w:val="0"/>
        <w:autoSpaceDE w:val="0"/>
        <w:ind w:left="720"/>
        <w:jc w:val="both"/>
        <w:textAlignment w:val="baseline"/>
        <w:rPr>
          <w:rFonts w:ascii="Arial" w:hAnsi="Arial" w:cs="Arial"/>
          <w:sz w:val="20"/>
          <w:szCs w:val="20"/>
        </w:rPr>
      </w:pPr>
      <w:r w:rsidRPr="00621DB1">
        <w:rPr>
          <w:rFonts w:ascii="Arial" w:hAnsi="Arial" w:cs="Arial"/>
          <w:sz w:val="20"/>
          <w:szCs w:val="20"/>
        </w:rPr>
        <w:t>podpisywanie bądź parafowanie wszelkich pism, zgodnie z przyjętą w Urzędzie organizacją pracy, w zgodzie z postanowieniami Regulaminu Organizacyjnego lub odrębnymi przepisami,</w:t>
      </w:r>
    </w:p>
    <w:p w:rsidR="009A4332" w:rsidRPr="00621DB1" w:rsidRDefault="009A4332" w:rsidP="002007A1">
      <w:pPr>
        <w:numPr>
          <w:ilvl w:val="1"/>
          <w:numId w:val="14"/>
        </w:numPr>
        <w:tabs>
          <w:tab w:val="num" w:pos="720"/>
        </w:tabs>
        <w:suppressAutoHyphens/>
        <w:overflowPunct w:val="0"/>
        <w:autoSpaceDE w:val="0"/>
        <w:ind w:left="720"/>
        <w:jc w:val="both"/>
        <w:textAlignment w:val="baseline"/>
        <w:rPr>
          <w:rFonts w:ascii="Arial" w:hAnsi="Arial" w:cs="Arial"/>
          <w:sz w:val="20"/>
          <w:szCs w:val="20"/>
        </w:rPr>
      </w:pPr>
      <w:r w:rsidRPr="00621DB1">
        <w:rPr>
          <w:rFonts w:ascii="Arial" w:hAnsi="Arial" w:cs="Arial"/>
          <w:sz w:val="20"/>
          <w:szCs w:val="20"/>
        </w:rPr>
        <w:t>ocena pracy podległych pracowników oraz występowanie z wnioskami w sprawach przyjęć, awansów, nagradzania i karania podległych pracowników oraz w sprawach nawiązywania, zmiany lub rozwiązywania stosunków pracy.</w:t>
      </w:r>
    </w:p>
    <w:p w:rsidR="009A4332" w:rsidRPr="00621DB1" w:rsidRDefault="009A4332" w:rsidP="009A4332">
      <w:pPr>
        <w:suppressAutoHyphens/>
        <w:overflowPunct w:val="0"/>
        <w:autoSpaceDE w:val="0"/>
        <w:jc w:val="both"/>
        <w:textAlignment w:val="baseline"/>
        <w:rPr>
          <w:rFonts w:ascii="Arial" w:hAnsi="Arial" w:cs="Arial"/>
          <w:sz w:val="20"/>
          <w:szCs w:val="20"/>
        </w:rPr>
      </w:pPr>
    </w:p>
    <w:p w:rsidR="009A4332" w:rsidRPr="00621DB1" w:rsidRDefault="009A4332" w:rsidP="009A4332">
      <w:pPr>
        <w:suppressAutoHyphens/>
        <w:overflowPunct w:val="0"/>
        <w:autoSpaceDE w:val="0"/>
        <w:textAlignment w:val="baseline"/>
        <w:rPr>
          <w:rFonts w:ascii="Arial" w:hAnsi="Arial" w:cs="Arial"/>
          <w:sz w:val="20"/>
          <w:szCs w:val="20"/>
        </w:rPr>
      </w:pPr>
      <w:r w:rsidRPr="00621DB1">
        <w:rPr>
          <w:rFonts w:ascii="Arial" w:hAnsi="Arial" w:cs="Arial"/>
          <w:sz w:val="20"/>
          <w:szCs w:val="20"/>
        </w:rPr>
        <w:t>4.   Dyrektorzy wydziałów są odpowiedzialni przed:</w:t>
      </w:r>
    </w:p>
    <w:p w:rsidR="009A4332" w:rsidRPr="00621DB1" w:rsidRDefault="009A4332" w:rsidP="002007A1">
      <w:pPr>
        <w:numPr>
          <w:ilvl w:val="0"/>
          <w:numId w:val="15"/>
        </w:numPr>
        <w:tabs>
          <w:tab w:val="left" w:pos="720"/>
        </w:tabs>
        <w:suppressAutoHyphens/>
        <w:overflowPunct w:val="0"/>
        <w:autoSpaceDE w:val="0"/>
        <w:ind w:left="720"/>
        <w:jc w:val="both"/>
        <w:textAlignment w:val="baseline"/>
        <w:rPr>
          <w:rFonts w:ascii="Arial" w:hAnsi="Arial" w:cs="Arial"/>
          <w:sz w:val="20"/>
          <w:szCs w:val="20"/>
        </w:rPr>
      </w:pPr>
      <w:r w:rsidRPr="00621DB1">
        <w:rPr>
          <w:rFonts w:ascii="Arial" w:hAnsi="Arial" w:cs="Arial"/>
          <w:sz w:val="20"/>
          <w:szCs w:val="20"/>
        </w:rPr>
        <w:t>Marszałkiem – za wykonywanie zadań województwa w zakresie należącym do działania kierowanego przez siebie wydziału,</w:t>
      </w:r>
    </w:p>
    <w:p w:rsidR="009A4332" w:rsidRPr="00621DB1" w:rsidRDefault="009A4332" w:rsidP="002007A1">
      <w:pPr>
        <w:numPr>
          <w:ilvl w:val="0"/>
          <w:numId w:val="15"/>
        </w:numPr>
        <w:tabs>
          <w:tab w:val="left" w:pos="720"/>
        </w:tabs>
        <w:suppressAutoHyphens/>
        <w:overflowPunct w:val="0"/>
        <w:autoSpaceDE w:val="0"/>
        <w:ind w:left="720"/>
        <w:jc w:val="both"/>
        <w:textAlignment w:val="baseline"/>
        <w:rPr>
          <w:rFonts w:ascii="Arial" w:hAnsi="Arial" w:cs="Arial"/>
          <w:sz w:val="20"/>
          <w:szCs w:val="20"/>
        </w:rPr>
      </w:pPr>
      <w:r w:rsidRPr="00621DB1">
        <w:rPr>
          <w:rFonts w:ascii="Arial" w:hAnsi="Arial" w:cs="Arial"/>
          <w:sz w:val="20"/>
          <w:szCs w:val="20"/>
        </w:rPr>
        <w:t>upoważnionym przez Marszałka członkiem Zarządu - za właściwą organizację pracy, prawidłowe wykonanie zadań wydziału oraz zapewnienie nadzoru nad wykonaniem zadań,</w:t>
      </w:r>
    </w:p>
    <w:p w:rsidR="009A4332" w:rsidRPr="00621DB1" w:rsidRDefault="009A4332" w:rsidP="002007A1">
      <w:pPr>
        <w:numPr>
          <w:ilvl w:val="0"/>
          <w:numId w:val="15"/>
        </w:numPr>
        <w:tabs>
          <w:tab w:val="left" w:pos="720"/>
        </w:tabs>
        <w:suppressAutoHyphens/>
        <w:overflowPunct w:val="0"/>
        <w:autoSpaceDE w:val="0"/>
        <w:ind w:left="720"/>
        <w:jc w:val="both"/>
        <w:textAlignment w:val="baseline"/>
        <w:rPr>
          <w:rFonts w:ascii="Arial" w:hAnsi="Arial" w:cs="Arial"/>
          <w:sz w:val="20"/>
          <w:szCs w:val="20"/>
        </w:rPr>
      </w:pPr>
      <w:r w:rsidRPr="00621DB1">
        <w:rPr>
          <w:rFonts w:ascii="Arial" w:hAnsi="Arial" w:cs="Arial"/>
          <w:sz w:val="20"/>
          <w:szCs w:val="20"/>
        </w:rPr>
        <w:t>Skarbnikiem - w zakresie spraw finansowych i budżetowych,</w:t>
      </w:r>
    </w:p>
    <w:p w:rsidR="009A4332" w:rsidRPr="00621DB1" w:rsidRDefault="009A4332" w:rsidP="002007A1">
      <w:pPr>
        <w:numPr>
          <w:ilvl w:val="0"/>
          <w:numId w:val="15"/>
        </w:numPr>
        <w:tabs>
          <w:tab w:val="left" w:pos="720"/>
        </w:tabs>
        <w:suppressAutoHyphens/>
        <w:overflowPunct w:val="0"/>
        <w:autoSpaceDE w:val="0"/>
        <w:ind w:left="720"/>
        <w:jc w:val="both"/>
        <w:textAlignment w:val="baseline"/>
        <w:rPr>
          <w:rFonts w:ascii="Arial" w:hAnsi="Arial" w:cs="Arial"/>
          <w:sz w:val="20"/>
          <w:szCs w:val="20"/>
        </w:rPr>
      </w:pPr>
      <w:r w:rsidRPr="00621DB1">
        <w:rPr>
          <w:rFonts w:ascii="Arial" w:hAnsi="Arial" w:cs="Arial"/>
          <w:sz w:val="20"/>
          <w:szCs w:val="20"/>
        </w:rPr>
        <w:t>Sekretarzem Województwa - Dyrektorem Generalnym Urzędu - za funkcjonowanie wydziału</w:t>
      </w:r>
      <w:r w:rsidR="0003133B">
        <w:rPr>
          <w:rFonts w:ascii="Arial" w:hAnsi="Arial" w:cs="Arial"/>
          <w:sz w:val="20"/>
          <w:szCs w:val="20"/>
        </w:rPr>
        <w:t xml:space="preserve">             </w:t>
      </w:r>
      <w:r w:rsidRPr="00621DB1">
        <w:rPr>
          <w:rFonts w:ascii="Arial" w:hAnsi="Arial" w:cs="Arial"/>
          <w:sz w:val="20"/>
          <w:szCs w:val="20"/>
        </w:rPr>
        <w:t xml:space="preserve"> i sprawowanie właściwego nadzoru nad wykonywaniem zadań, za które wydział jest odpowiedzialny.</w:t>
      </w:r>
    </w:p>
    <w:p w:rsidR="009A4332" w:rsidRPr="00621DB1" w:rsidRDefault="009A4332" w:rsidP="009A4332">
      <w:pPr>
        <w:tabs>
          <w:tab w:val="left" w:pos="720"/>
        </w:tabs>
        <w:suppressAutoHyphens/>
        <w:overflowPunct w:val="0"/>
        <w:autoSpaceDE w:val="0"/>
        <w:jc w:val="both"/>
        <w:textAlignment w:val="baseline"/>
        <w:rPr>
          <w:rFonts w:ascii="Arial" w:hAnsi="Arial" w:cs="Arial"/>
          <w:sz w:val="20"/>
          <w:szCs w:val="20"/>
        </w:rPr>
      </w:pPr>
    </w:p>
    <w:p w:rsidR="0003133B" w:rsidRPr="0003133B" w:rsidRDefault="00431B37" w:rsidP="007E71E7">
      <w:pPr>
        <w:pStyle w:val="Akapitzlist"/>
        <w:numPr>
          <w:ilvl w:val="0"/>
          <w:numId w:val="2"/>
        </w:numPr>
        <w:spacing w:before="105" w:after="105"/>
        <w:ind w:right="300"/>
        <w:jc w:val="both"/>
        <w:rPr>
          <w:rFonts w:ascii="Arial" w:hAnsi="Arial" w:cs="Arial"/>
          <w:sz w:val="20"/>
          <w:szCs w:val="20"/>
        </w:rPr>
      </w:pPr>
      <w:r>
        <w:rPr>
          <w:rFonts w:ascii="Arial" w:hAnsi="Arial" w:cs="Arial"/>
          <w:sz w:val="20"/>
          <w:szCs w:val="20"/>
        </w:rPr>
        <w:t>W czasie nieo</w:t>
      </w:r>
      <w:r w:rsidR="007E71E7">
        <w:rPr>
          <w:rFonts w:ascii="Arial" w:hAnsi="Arial" w:cs="Arial"/>
          <w:sz w:val="20"/>
          <w:szCs w:val="20"/>
        </w:rPr>
        <w:t xml:space="preserve">becności Dyrektorów Wydziałów, </w:t>
      </w:r>
      <w:r>
        <w:rPr>
          <w:rFonts w:ascii="Arial" w:hAnsi="Arial" w:cs="Arial"/>
          <w:sz w:val="20"/>
          <w:szCs w:val="20"/>
        </w:rPr>
        <w:t>pracą wydziałów  kierują</w:t>
      </w:r>
      <w:r w:rsidR="0003133B">
        <w:rPr>
          <w:rFonts w:ascii="Arial" w:hAnsi="Arial" w:cs="Arial"/>
          <w:sz w:val="20"/>
          <w:szCs w:val="20"/>
        </w:rPr>
        <w:t xml:space="preserve"> </w:t>
      </w:r>
      <w:r>
        <w:rPr>
          <w:rFonts w:ascii="Arial" w:hAnsi="Arial" w:cs="Arial"/>
          <w:sz w:val="20"/>
          <w:szCs w:val="20"/>
        </w:rPr>
        <w:t xml:space="preserve"> Zastępcy</w:t>
      </w:r>
      <w:r w:rsidR="0003133B" w:rsidRPr="0003133B">
        <w:rPr>
          <w:rFonts w:ascii="Arial" w:hAnsi="Arial" w:cs="Arial"/>
          <w:sz w:val="20"/>
          <w:szCs w:val="20"/>
        </w:rPr>
        <w:t xml:space="preserve"> </w:t>
      </w:r>
      <w:r>
        <w:rPr>
          <w:rFonts w:ascii="Arial" w:hAnsi="Arial" w:cs="Arial"/>
          <w:sz w:val="20"/>
          <w:szCs w:val="20"/>
        </w:rPr>
        <w:t>Dyrektorów Wydziałów</w:t>
      </w:r>
      <w:r w:rsidR="0003133B">
        <w:rPr>
          <w:rFonts w:ascii="Arial" w:hAnsi="Arial" w:cs="Arial"/>
          <w:sz w:val="20"/>
          <w:szCs w:val="20"/>
        </w:rPr>
        <w:t xml:space="preserve"> </w:t>
      </w:r>
      <w:r w:rsidR="0003133B" w:rsidRPr="0003133B">
        <w:rPr>
          <w:rFonts w:ascii="Arial" w:hAnsi="Arial" w:cs="Arial"/>
          <w:sz w:val="20"/>
          <w:szCs w:val="20"/>
        </w:rPr>
        <w:t>lu</w:t>
      </w:r>
      <w:r>
        <w:rPr>
          <w:rFonts w:ascii="Arial" w:hAnsi="Arial" w:cs="Arial"/>
          <w:sz w:val="20"/>
          <w:szCs w:val="20"/>
        </w:rPr>
        <w:t>b upoważnieni</w:t>
      </w:r>
      <w:r w:rsidR="0003133B" w:rsidRPr="0003133B">
        <w:rPr>
          <w:rFonts w:ascii="Arial" w:hAnsi="Arial" w:cs="Arial"/>
          <w:sz w:val="20"/>
          <w:szCs w:val="20"/>
        </w:rPr>
        <w:t xml:space="preserve"> </w:t>
      </w:r>
      <w:r>
        <w:rPr>
          <w:rFonts w:ascii="Arial" w:hAnsi="Arial" w:cs="Arial"/>
          <w:sz w:val="20"/>
          <w:szCs w:val="20"/>
        </w:rPr>
        <w:t>pracownicy wydziałów</w:t>
      </w:r>
      <w:r w:rsidR="0003133B" w:rsidRPr="0003133B">
        <w:rPr>
          <w:rFonts w:ascii="Arial" w:hAnsi="Arial" w:cs="Arial"/>
          <w:sz w:val="20"/>
          <w:szCs w:val="20"/>
        </w:rPr>
        <w:t>.</w:t>
      </w:r>
    </w:p>
    <w:p w:rsidR="009A4332" w:rsidRPr="00621DB1" w:rsidRDefault="009A4332" w:rsidP="0003133B">
      <w:pPr>
        <w:suppressAutoHyphens/>
        <w:overflowPunct w:val="0"/>
        <w:autoSpaceDE w:val="0"/>
        <w:jc w:val="both"/>
        <w:textAlignment w:val="baseline"/>
        <w:rPr>
          <w:rFonts w:ascii="Arial" w:hAnsi="Arial" w:cs="Arial"/>
          <w:sz w:val="20"/>
          <w:szCs w:val="20"/>
        </w:rPr>
      </w:pPr>
    </w:p>
    <w:p w:rsidR="009A4332" w:rsidRPr="00621DB1" w:rsidRDefault="001D5F5F" w:rsidP="009A4332">
      <w:pPr>
        <w:suppressAutoHyphens/>
        <w:overflowPunct w:val="0"/>
        <w:autoSpaceDE w:val="0"/>
        <w:jc w:val="center"/>
        <w:textAlignment w:val="baseline"/>
        <w:rPr>
          <w:rFonts w:ascii="Arial" w:hAnsi="Arial" w:cs="Arial"/>
          <w:sz w:val="20"/>
          <w:szCs w:val="20"/>
        </w:rPr>
      </w:pPr>
      <w:r w:rsidRPr="00621DB1">
        <w:rPr>
          <w:rFonts w:ascii="Arial" w:hAnsi="Arial" w:cs="Arial"/>
          <w:sz w:val="20"/>
          <w:szCs w:val="20"/>
        </w:rPr>
        <w:t>§ 13</w:t>
      </w:r>
    </w:p>
    <w:p w:rsidR="009A4332" w:rsidRPr="00621DB1" w:rsidRDefault="009A4332" w:rsidP="009A4332">
      <w:pPr>
        <w:suppressAutoHyphens/>
        <w:overflowPunct w:val="0"/>
        <w:autoSpaceDE w:val="0"/>
        <w:jc w:val="both"/>
        <w:textAlignment w:val="baseline"/>
        <w:rPr>
          <w:rFonts w:ascii="Arial" w:hAnsi="Arial" w:cs="Arial"/>
          <w:sz w:val="20"/>
          <w:szCs w:val="20"/>
        </w:rPr>
      </w:pPr>
      <w:r w:rsidRPr="00621DB1">
        <w:rPr>
          <w:rFonts w:ascii="Arial" w:hAnsi="Arial" w:cs="Arial"/>
          <w:sz w:val="20"/>
          <w:szCs w:val="20"/>
        </w:rPr>
        <w:t>1. Do obowiązków osób kierujących  wewnętrznymi komórkami organizacyjnymi</w:t>
      </w:r>
      <w:r w:rsidR="00314A67">
        <w:rPr>
          <w:rFonts w:ascii="Arial" w:hAnsi="Arial" w:cs="Arial"/>
          <w:sz w:val="20"/>
          <w:szCs w:val="20"/>
        </w:rPr>
        <w:t xml:space="preserve">   Urzędu, o których mowa w  § 8</w:t>
      </w:r>
      <w:r w:rsidRPr="00621DB1">
        <w:rPr>
          <w:rFonts w:ascii="Arial" w:hAnsi="Arial" w:cs="Arial"/>
          <w:sz w:val="20"/>
          <w:szCs w:val="20"/>
        </w:rPr>
        <w:t xml:space="preserve"> ust. 1 pkt 1) należy organizowanie, nadzorowanie i koordynowanie pracy podległego zespołu pracowników, w tym w szczególności:</w:t>
      </w:r>
    </w:p>
    <w:p w:rsidR="009A4332" w:rsidRPr="00621DB1" w:rsidRDefault="009A4332" w:rsidP="002007A1">
      <w:pPr>
        <w:numPr>
          <w:ilvl w:val="0"/>
          <w:numId w:val="16"/>
        </w:numPr>
        <w:suppressAutoHyphens/>
        <w:overflowPunct w:val="0"/>
        <w:autoSpaceDE w:val="0"/>
        <w:jc w:val="both"/>
        <w:textAlignment w:val="baseline"/>
        <w:rPr>
          <w:rFonts w:ascii="Arial" w:hAnsi="Arial" w:cs="Arial"/>
          <w:sz w:val="20"/>
          <w:szCs w:val="20"/>
        </w:rPr>
      </w:pPr>
      <w:r w:rsidRPr="00621DB1">
        <w:rPr>
          <w:rFonts w:ascii="Arial" w:hAnsi="Arial" w:cs="Arial"/>
          <w:sz w:val="20"/>
          <w:szCs w:val="20"/>
        </w:rPr>
        <w:t>wydawanie poleceń służbowych, instrukcji i wytycznych podległym pracownikom w celu właściwego i efektywnego wykonania zadań,</w:t>
      </w:r>
    </w:p>
    <w:p w:rsidR="009A4332" w:rsidRPr="00621DB1" w:rsidRDefault="009A4332" w:rsidP="002007A1">
      <w:pPr>
        <w:numPr>
          <w:ilvl w:val="0"/>
          <w:numId w:val="16"/>
        </w:numPr>
        <w:suppressAutoHyphens/>
        <w:overflowPunct w:val="0"/>
        <w:autoSpaceDE w:val="0"/>
        <w:jc w:val="both"/>
        <w:textAlignment w:val="baseline"/>
        <w:rPr>
          <w:rFonts w:ascii="Arial" w:hAnsi="Arial" w:cs="Arial"/>
          <w:sz w:val="20"/>
          <w:szCs w:val="20"/>
        </w:rPr>
      </w:pPr>
      <w:r w:rsidRPr="00621DB1">
        <w:rPr>
          <w:rFonts w:ascii="Arial" w:hAnsi="Arial" w:cs="Arial"/>
          <w:sz w:val="20"/>
          <w:szCs w:val="20"/>
        </w:rPr>
        <w:t>kontrola pracy podległych wewnętrznych komórek organizacyjnych i stanowisk pracy pod względem efektywności i jakości pracy,</w:t>
      </w:r>
    </w:p>
    <w:p w:rsidR="009A4332" w:rsidRPr="00621DB1" w:rsidRDefault="009A4332" w:rsidP="002007A1">
      <w:pPr>
        <w:numPr>
          <w:ilvl w:val="0"/>
          <w:numId w:val="16"/>
        </w:numPr>
        <w:suppressAutoHyphens/>
        <w:overflowPunct w:val="0"/>
        <w:autoSpaceDE w:val="0"/>
        <w:jc w:val="both"/>
        <w:textAlignment w:val="baseline"/>
        <w:rPr>
          <w:rFonts w:ascii="Arial" w:hAnsi="Arial" w:cs="Arial"/>
          <w:sz w:val="20"/>
          <w:szCs w:val="20"/>
        </w:rPr>
      </w:pPr>
      <w:r w:rsidRPr="00621DB1">
        <w:rPr>
          <w:rFonts w:ascii="Arial" w:hAnsi="Arial" w:cs="Arial"/>
          <w:sz w:val="20"/>
          <w:szCs w:val="20"/>
        </w:rPr>
        <w:t>ocena, parafowanie i podpisywanie pod względem merytorycznym przedstawionych przez komórkę organizacyjną pism, materiałów, opracowań i innych dokumentów, w zakresie swoich kompetencji,</w:t>
      </w:r>
    </w:p>
    <w:p w:rsidR="009A4332" w:rsidRPr="00621DB1" w:rsidRDefault="009A4332" w:rsidP="002007A1">
      <w:pPr>
        <w:numPr>
          <w:ilvl w:val="0"/>
          <w:numId w:val="16"/>
        </w:numPr>
        <w:suppressAutoHyphens/>
        <w:overflowPunct w:val="0"/>
        <w:autoSpaceDE w:val="0"/>
        <w:jc w:val="both"/>
        <w:textAlignment w:val="baseline"/>
        <w:rPr>
          <w:rFonts w:ascii="Arial" w:hAnsi="Arial" w:cs="Arial"/>
          <w:sz w:val="20"/>
          <w:szCs w:val="20"/>
        </w:rPr>
      </w:pPr>
      <w:r w:rsidRPr="00621DB1">
        <w:rPr>
          <w:rFonts w:ascii="Arial" w:hAnsi="Arial" w:cs="Arial"/>
          <w:sz w:val="20"/>
          <w:szCs w:val="20"/>
        </w:rPr>
        <w:t>dokonywanie oceny i analizy pracy podległej komórki organizacyjnej,</w:t>
      </w:r>
    </w:p>
    <w:p w:rsidR="009A4332" w:rsidRPr="00621DB1" w:rsidRDefault="009A4332" w:rsidP="002007A1">
      <w:pPr>
        <w:numPr>
          <w:ilvl w:val="0"/>
          <w:numId w:val="16"/>
        </w:numPr>
        <w:suppressAutoHyphens/>
        <w:overflowPunct w:val="0"/>
        <w:autoSpaceDE w:val="0"/>
        <w:jc w:val="both"/>
        <w:textAlignment w:val="baseline"/>
        <w:rPr>
          <w:rFonts w:ascii="Arial" w:hAnsi="Arial" w:cs="Arial"/>
          <w:sz w:val="20"/>
          <w:szCs w:val="20"/>
        </w:rPr>
      </w:pPr>
      <w:r w:rsidRPr="00621DB1">
        <w:rPr>
          <w:rFonts w:ascii="Arial" w:hAnsi="Arial" w:cs="Arial"/>
          <w:sz w:val="20"/>
          <w:szCs w:val="20"/>
        </w:rPr>
        <w:t>udzielanie pomocy merytorycznej w sprawach zgłoszonych przez inne komórki organizacyjne,</w:t>
      </w:r>
    </w:p>
    <w:p w:rsidR="009A4332" w:rsidRPr="00621DB1" w:rsidRDefault="009A4332" w:rsidP="002007A1">
      <w:pPr>
        <w:numPr>
          <w:ilvl w:val="0"/>
          <w:numId w:val="16"/>
        </w:numPr>
        <w:suppressAutoHyphens/>
        <w:overflowPunct w:val="0"/>
        <w:autoSpaceDE w:val="0"/>
        <w:jc w:val="both"/>
        <w:textAlignment w:val="baseline"/>
        <w:rPr>
          <w:rFonts w:ascii="Arial" w:hAnsi="Arial" w:cs="Arial"/>
          <w:sz w:val="20"/>
          <w:szCs w:val="20"/>
        </w:rPr>
      </w:pPr>
      <w:r w:rsidRPr="00621DB1">
        <w:rPr>
          <w:rFonts w:ascii="Arial" w:hAnsi="Arial" w:cs="Arial"/>
          <w:sz w:val="20"/>
          <w:szCs w:val="20"/>
        </w:rPr>
        <w:t xml:space="preserve">nadzór nad przestrzeganiem zasad </w:t>
      </w:r>
      <w:proofErr w:type="spellStart"/>
      <w:r w:rsidRPr="00621DB1">
        <w:rPr>
          <w:rFonts w:ascii="Arial" w:hAnsi="Arial" w:cs="Arial"/>
          <w:sz w:val="20"/>
          <w:szCs w:val="20"/>
        </w:rPr>
        <w:t>b.h.p</w:t>
      </w:r>
      <w:proofErr w:type="spellEnd"/>
      <w:r w:rsidRPr="00621DB1">
        <w:rPr>
          <w:rFonts w:ascii="Arial" w:hAnsi="Arial" w:cs="Arial"/>
          <w:sz w:val="20"/>
          <w:szCs w:val="20"/>
        </w:rPr>
        <w:t>. i przepisów p.poż.,</w:t>
      </w:r>
    </w:p>
    <w:p w:rsidR="009A4332" w:rsidRPr="00621DB1" w:rsidRDefault="009A4332" w:rsidP="002007A1">
      <w:pPr>
        <w:numPr>
          <w:ilvl w:val="0"/>
          <w:numId w:val="16"/>
        </w:numPr>
        <w:suppressAutoHyphens/>
        <w:overflowPunct w:val="0"/>
        <w:autoSpaceDE w:val="0"/>
        <w:jc w:val="both"/>
        <w:textAlignment w:val="baseline"/>
        <w:rPr>
          <w:rFonts w:ascii="Arial" w:hAnsi="Arial" w:cs="Arial"/>
          <w:sz w:val="20"/>
          <w:szCs w:val="20"/>
        </w:rPr>
      </w:pPr>
      <w:r w:rsidRPr="00621DB1">
        <w:rPr>
          <w:rFonts w:ascii="Arial" w:hAnsi="Arial" w:cs="Arial"/>
          <w:sz w:val="20"/>
          <w:szCs w:val="20"/>
        </w:rPr>
        <w:t>nadzór nad zachowaniem tajemnic prawem chronionych,</w:t>
      </w:r>
    </w:p>
    <w:p w:rsidR="009A4332" w:rsidRPr="00621DB1" w:rsidRDefault="009A4332" w:rsidP="002007A1">
      <w:pPr>
        <w:numPr>
          <w:ilvl w:val="0"/>
          <w:numId w:val="16"/>
        </w:numPr>
        <w:suppressAutoHyphens/>
        <w:overflowPunct w:val="0"/>
        <w:autoSpaceDE w:val="0"/>
        <w:jc w:val="both"/>
        <w:textAlignment w:val="baseline"/>
        <w:rPr>
          <w:rFonts w:ascii="Arial" w:hAnsi="Arial" w:cs="Arial"/>
          <w:sz w:val="20"/>
          <w:szCs w:val="20"/>
        </w:rPr>
      </w:pPr>
      <w:r w:rsidRPr="00621DB1">
        <w:rPr>
          <w:rFonts w:ascii="Arial" w:hAnsi="Arial" w:cs="Arial"/>
          <w:sz w:val="20"/>
          <w:szCs w:val="20"/>
        </w:rPr>
        <w:lastRenderedPageBreak/>
        <w:t>uzgadnianie z Wydziałem Finansów i Budżetu wysokości kwot wykorzystywanych w ramach przyznanych limitów na zakup materiałów i usług.</w:t>
      </w:r>
    </w:p>
    <w:p w:rsidR="009A4332" w:rsidRPr="00621DB1" w:rsidRDefault="009A4332" w:rsidP="009A4332">
      <w:pPr>
        <w:suppressAutoHyphens/>
        <w:overflowPunct w:val="0"/>
        <w:autoSpaceDE w:val="0"/>
        <w:jc w:val="both"/>
        <w:textAlignment w:val="baseline"/>
        <w:rPr>
          <w:rFonts w:ascii="Arial" w:hAnsi="Arial" w:cs="Arial"/>
          <w:sz w:val="20"/>
          <w:szCs w:val="20"/>
        </w:rPr>
      </w:pPr>
    </w:p>
    <w:p w:rsidR="009A4332" w:rsidRPr="00621DB1" w:rsidRDefault="009A4332" w:rsidP="009A4332">
      <w:pPr>
        <w:suppressAutoHyphens/>
        <w:overflowPunct w:val="0"/>
        <w:autoSpaceDE w:val="0"/>
        <w:jc w:val="both"/>
        <w:textAlignment w:val="baseline"/>
        <w:rPr>
          <w:rFonts w:ascii="Arial" w:hAnsi="Arial" w:cs="Arial"/>
          <w:sz w:val="20"/>
          <w:szCs w:val="20"/>
        </w:rPr>
      </w:pPr>
      <w:r w:rsidRPr="00621DB1">
        <w:rPr>
          <w:rFonts w:ascii="Arial" w:hAnsi="Arial" w:cs="Arial"/>
          <w:sz w:val="20"/>
          <w:szCs w:val="20"/>
        </w:rPr>
        <w:t>2.   Osoby, o których mowa w ust. 1, są odpowiedzialne za:</w:t>
      </w:r>
    </w:p>
    <w:p w:rsidR="009A4332" w:rsidRPr="00621DB1" w:rsidRDefault="009A4332" w:rsidP="002007A1">
      <w:pPr>
        <w:numPr>
          <w:ilvl w:val="0"/>
          <w:numId w:val="17"/>
        </w:numPr>
        <w:suppressAutoHyphens/>
        <w:overflowPunct w:val="0"/>
        <w:autoSpaceDE w:val="0"/>
        <w:jc w:val="both"/>
        <w:textAlignment w:val="baseline"/>
        <w:rPr>
          <w:rFonts w:ascii="Arial" w:hAnsi="Arial" w:cs="Arial"/>
          <w:sz w:val="20"/>
          <w:szCs w:val="20"/>
        </w:rPr>
      </w:pPr>
      <w:r w:rsidRPr="00621DB1">
        <w:rPr>
          <w:rFonts w:ascii="Arial" w:hAnsi="Arial" w:cs="Arial"/>
          <w:sz w:val="20"/>
          <w:szCs w:val="20"/>
        </w:rPr>
        <w:t>terminowe i zgodne z prawem oraz właściwe pod względem meryt</w:t>
      </w:r>
      <w:r w:rsidR="00576E07">
        <w:rPr>
          <w:rFonts w:ascii="Arial" w:hAnsi="Arial" w:cs="Arial"/>
          <w:sz w:val="20"/>
          <w:szCs w:val="20"/>
        </w:rPr>
        <w:t>orycznym</w:t>
      </w:r>
      <w:r w:rsidRPr="00621DB1">
        <w:rPr>
          <w:rFonts w:ascii="Arial" w:hAnsi="Arial" w:cs="Arial"/>
          <w:sz w:val="20"/>
          <w:szCs w:val="20"/>
        </w:rPr>
        <w:t xml:space="preserve"> i formalnym wykonywanie przez podległą komórkę organizacyjną przypisanych zadań,</w:t>
      </w:r>
    </w:p>
    <w:p w:rsidR="009A4332" w:rsidRPr="00621DB1" w:rsidRDefault="009A4332" w:rsidP="002007A1">
      <w:pPr>
        <w:numPr>
          <w:ilvl w:val="0"/>
          <w:numId w:val="17"/>
        </w:numPr>
        <w:suppressAutoHyphens/>
        <w:overflowPunct w:val="0"/>
        <w:autoSpaceDE w:val="0"/>
        <w:jc w:val="both"/>
        <w:textAlignment w:val="baseline"/>
        <w:rPr>
          <w:rFonts w:ascii="Arial" w:hAnsi="Arial" w:cs="Arial"/>
          <w:sz w:val="20"/>
          <w:szCs w:val="20"/>
        </w:rPr>
      </w:pPr>
      <w:r w:rsidRPr="00621DB1">
        <w:rPr>
          <w:rFonts w:ascii="Arial" w:hAnsi="Arial" w:cs="Arial"/>
          <w:sz w:val="20"/>
          <w:szCs w:val="20"/>
        </w:rPr>
        <w:t>organizację, nadzór oraz sprawny przebieg pracy w podległym zespole pracowniczym,</w:t>
      </w:r>
    </w:p>
    <w:p w:rsidR="009A4332" w:rsidRPr="00621DB1" w:rsidRDefault="009A4332" w:rsidP="002007A1">
      <w:pPr>
        <w:numPr>
          <w:ilvl w:val="0"/>
          <w:numId w:val="17"/>
        </w:numPr>
        <w:suppressAutoHyphens/>
        <w:overflowPunct w:val="0"/>
        <w:autoSpaceDE w:val="0"/>
        <w:jc w:val="both"/>
        <w:textAlignment w:val="baseline"/>
        <w:rPr>
          <w:rFonts w:ascii="Arial" w:hAnsi="Arial" w:cs="Arial"/>
          <w:sz w:val="20"/>
          <w:szCs w:val="20"/>
        </w:rPr>
      </w:pPr>
      <w:r w:rsidRPr="00621DB1">
        <w:rPr>
          <w:rFonts w:ascii="Arial" w:hAnsi="Arial" w:cs="Arial"/>
          <w:sz w:val="20"/>
          <w:szCs w:val="20"/>
        </w:rPr>
        <w:t xml:space="preserve">koordynację współdziałania z innymi komórkami organizacyjnymi, </w:t>
      </w:r>
    </w:p>
    <w:p w:rsidR="009A4332" w:rsidRPr="00621DB1" w:rsidRDefault="009A4332" w:rsidP="002007A1">
      <w:pPr>
        <w:numPr>
          <w:ilvl w:val="0"/>
          <w:numId w:val="17"/>
        </w:numPr>
        <w:suppressAutoHyphens/>
        <w:overflowPunct w:val="0"/>
        <w:autoSpaceDE w:val="0"/>
        <w:jc w:val="both"/>
        <w:textAlignment w:val="baseline"/>
        <w:rPr>
          <w:rFonts w:ascii="Arial" w:hAnsi="Arial" w:cs="Arial"/>
          <w:sz w:val="20"/>
          <w:szCs w:val="20"/>
        </w:rPr>
      </w:pPr>
      <w:r w:rsidRPr="00621DB1">
        <w:rPr>
          <w:rFonts w:ascii="Arial" w:hAnsi="Arial" w:cs="Arial"/>
          <w:sz w:val="20"/>
          <w:szCs w:val="20"/>
        </w:rPr>
        <w:t>przestrzeganie przyznanych limitów finansowych.</w:t>
      </w:r>
    </w:p>
    <w:p w:rsidR="009A4332" w:rsidRPr="00621DB1" w:rsidRDefault="009A4332" w:rsidP="009A4332">
      <w:pPr>
        <w:suppressAutoHyphens/>
        <w:overflowPunct w:val="0"/>
        <w:autoSpaceDE w:val="0"/>
        <w:ind w:left="360"/>
        <w:jc w:val="both"/>
        <w:textAlignment w:val="baseline"/>
        <w:rPr>
          <w:rFonts w:ascii="Arial" w:hAnsi="Arial" w:cs="Arial"/>
          <w:sz w:val="20"/>
          <w:szCs w:val="20"/>
        </w:rPr>
      </w:pPr>
    </w:p>
    <w:p w:rsidR="009A4332" w:rsidRPr="00621DB1" w:rsidRDefault="009A4332" w:rsidP="009A4332">
      <w:pPr>
        <w:suppressAutoHyphens/>
        <w:overflowPunct w:val="0"/>
        <w:autoSpaceDE w:val="0"/>
        <w:jc w:val="both"/>
        <w:textAlignment w:val="baseline"/>
        <w:rPr>
          <w:rFonts w:ascii="Arial" w:hAnsi="Arial" w:cs="Arial"/>
          <w:sz w:val="20"/>
          <w:szCs w:val="20"/>
        </w:rPr>
      </w:pPr>
      <w:r w:rsidRPr="00621DB1">
        <w:rPr>
          <w:rFonts w:ascii="Arial" w:hAnsi="Arial" w:cs="Arial"/>
          <w:sz w:val="20"/>
          <w:szCs w:val="20"/>
        </w:rPr>
        <w:t>3.   Do obowiązków osób kierujących  wewnętrznymi komórkami organizacyjnymi</w:t>
      </w:r>
      <w:r w:rsidR="00314A67">
        <w:rPr>
          <w:rFonts w:ascii="Arial" w:hAnsi="Arial" w:cs="Arial"/>
          <w:sz w:val="20"/>
          <w:szCs w:val="20"/>
        </w:rPr>
        <w:t xml:space="preserve">   Urzędu, o których mowa w  § 8</w:t>
      </w:r>
      <w:r w:rsidRPr="00621DB1">
        <w:rPr>
          <w:rFonts w:ascii="Arial" w:hAnsi="Arial" w:cs="Arial"/>
          <w:sz w:val="20"/>
          <w:szCs w:val="20"/>
        </w:rPr>
        <w:t xml:space="preserve"> ust. 1 pkt 2) należy koordynowanie pracy podległego zespołu pracowników, w tym w szczególności:</w:t>
      </w:r>
    </w:p>
    <w:p w:rsidR="009A4332" w:rsidRPr="00621DB1" w:rsidRDefault="009A4332" w:rsidP="002007A1">
      <w:pPr>
        <w:numPr>
          <w:ilvl w:val="0"/>
          <w:numId w:val="18"/>
        </w:numPr>
        <w:suppressAutoHyphens/>
        <w:overflowPunct w:val="0"/>
        <w:autoSpaceDE w:val="0"/>
        <w:jc w:val="both"/>
        <w:textAlignment w:val="baseline"/>
        <w:rPr>
          <w:rFonts w:ascii="Arial" w:hAnsi="Arial" w:cs="Arial"/>
          <w:sz w:val="20"/>
          <w:szCs w:val="20"/>
        </w:rPr>
      </w:pPr>
      <w:r w:rsidRPr="00621DB1">
        <w:rPr>
          <w:rFonts w:ascii="Arial" w:hAnsi="Arial" w:cs="Arial"/>
          <w:sz w:val="20"/>
          <w:szCs w:val="20"/>
        </w:rPr>
        <w:t>planowanie pracy komórki organizacyjnej,</w:t>
      </w:r>
    </w:p>
    <w:p w:rsidR="009A4332" w:rsidRPr="00621DB1" w:rsidRDefault="009A4332" w:rsidP="002007A1">
      <w:pPr>
        <w:numPr>
          <w:ilvl w:val="0"/>
          <w:numId w:val="18"/>
        </w:numPr>
        <w:suppressAutoHyphens/>
        <w:overflowPunct w:val="0"/>
        <w:autoSpaceDE w:val="0"/>
        <w:jc w:val="both"/>
        <w:textAlignment w:val="baseline"/>
        <w:rPr>
          <w:rFonts w:ascii="Arial" w:hAnsi="Arial" w:cs="Arial"/>
          <w:sz w:val="20"/>
          <w:szCs w:val="20"/>
        </w:rPr>
      </w:pPr>
      <w:r w:rsidRPr="00621DB1">
        <w:rPr>
          <w:rFonts w:ascii="Arial" w:hAnsi="Arial" w:cs="Arial"/>
          <w:sz w:val="20"/>
          <w:szCs w:val="20"/>
        </w:rPr>
        <w:t>rozdział zadań pomiędzy poszczególnych pracowników,</w:t>
      </w:r>
    </w:p>
    <w:p w:rsidR="009A4332" w:rsidRPr="00621DB1" w:rsidRDefault="009A4332" w:rsidP="002007A1">
      <w:pPr>
        <w:numPr>
          <w:ilvl w:val="0"/>
          <w:numId w:val="18"/>
        </w:numPr>
        <w:suppressAutoHyphens/>
        <w:overflowPunct w:val="0"/>
        <w:autoSpaceDE w:val="0"/>
        <w:jc w:val="both"/>
        <w:textAlignment w:val="baseline"/>
        <w:rPr>
          <w:rFonts w:ascii="Arial" w:hAnsi="Arial" w:cs="Arial"/>
          <w:sz w:val="20"/>
          <w:szCs w:val="20"/>
        </w:rPr>
      </w:pPr>
      <w:r w:rsidRPr="00621DB1">
        <w:rPr>
          <w:rFonts w:ascii="Arial" w:hAnsi="Arial" w:cs="Arial"/>
          <w:sz w:val="20"/>
          <w:szCs w:val="20"/>
        </w:rPr>
        <w:t>monitorowanie prawidłowości i terminowości realizacji zadań wykonywanych w komórce organizacyjnej.</w:t>
      </w:r>
    </w:p>
    <w:p w:rsidR="009A4332" w:rsidRPr="00621DB1" w:rsidRDefault="009A4332" w:rsidP="009A4332">
      <w:pPr>
        <w:suppressAutoHyphens/>
        <w:overflowPunct w:val="0"/>
        <w:autoSpaceDE w:val="0"/>
        <w:ind w:left="360"/>
        <w:jc w:val="both"/>
        <w:textAlignment w:val="baseline"/>
        <w:rPr>
          <w:rFonts w:ascii="Arial" w:hAnsi="Arial" w:cs="Arial"/>
          <w:sz w:val="20"/>
          <w:szCs w:val="20"/>
        </w:rPr>
      </w:pPr>
    </w:p>
    <w:p w:rsidR="009A4332" w:rsidRPr="00621DB1" w:rsidRDefault="009A4332" w:rsidP="009A4332">
      <w:pPr>
        <w:suppressAutoHyphens/>
        <w:overflowPunct w:val="0"/>
        <w:autoSpaceDE w:val="0"/>
        <w:jc w:val="both"/>
        <w:textAlignment w:val="baseline"/>
        <w:rPr>
          <w:rFonts w:ascii="Arial" w:hAnsi="Arial" w:cs="Arial"/>
          <w:sz w:val="20"/>
          <w:szCs w:val="20"/>
        </w:rPr>
      </w:pPr>
      <w:r w:rsidRPr="00621DB1">
        <w:rPr>
          <w:rFonts w:ascii="Arial" w:hAnsi="Arial" w:cs="Arial"/>
          <w:sz w:val="20"/>
          <w:szCs w:val="20"/>
        </w:rPr>
        <w:t>4. Osoby, o których mowa w ust. 3, są odpowiedzialne za:</w:t>
      </w:r>
    </w:p>
    <w:p w:rsidR="009A4332" w:rsidRPr="00621DB1" w:rsidRDefault="009A4332" w:rsidP="002007A1">
      <w:pPr>
        <w:numPr>
          <w:ilvl w:val="0"/>
          <w:numId w:val="19"/>
        </w:numPr>
        <w:suppressAutoHyphens/>
        <w:overflowPunct w:val="0"/>
        <w:autoSpaceDE w:val="0"/>
        <w:jc w:val="both"/>
        <w:textAlignment w:val="baseline"/>
        <w:rPr>
          <w:rFonts w:ascii="Arial" w:hAnsi="Arial" w:cs="Arial"/>
          <w:sz w:val="20"/>
          <w:szCs w:val="20"/>
        </w:rPr>
      </w:pPr>
      <w:r w:rsidRPr="00621DB1">
        <w:rPr>
          <w:rFonts w:ascii="Arial" w:hAnsi="Arial" w:cs="Arial"/>
          <w:sz w:val="20"/>
          <w:szCs w:val="20"/>
        </w:rPr>
        <w:t>terminowe i prawidłowe wykonywanie przez podległą komórkę organizacyjną przypisanych zadań,</w:t>
      </w:r>
    </w:p>
    <w:p w:rsidR="009A4332" w:rsidRPr="00621DB1" w:rsidRDefault="009A4332" w:rsidP="002007A1">
      <w:pPr>
        <w:numPr>
          <w:ilvl w:val="0"/>
          <w:numId w:val="19"/>
        </w:numPr>
        <w:suppressAutoHyphens/>
        <w:overflowPunct w:val="0"/>
        <w:autoSpaceDE w:val="0"/>
        <w:jc w:val="both"/>
        <w:textAlignment w:val="baseline"/>
        <w:rPr>
          <w:rFonts w:ascii="Arial" w:hAnsi="Arial" w:cs="Arial"/>
          <w:sz w:val="20"/>
          <w:szCs w:val="20"/>
        </w:rPr>
      </w:pPr>
      <w:r w:rsidRPr="00621DB1">
        <w:rPr>
          <w:rFonts w:ascii="Arial" w:hAnsi="Arial" w:cs="Arial"/>
          <w:sz w:val="20"/>
          <w:szCs w:val="20"/>
        </w:rPr>
        <w:t>organizację i sprawny przebieg pracy w komórce organizacyjnej.</w:t>
      </w:r>
    </w:p>
    <w:p w:rsidR="009A4332" w:rsidRPr="00621DB1" w:rsidRDefault="009A4332" w:rsidP="009A4332">
      <w:pPr>
        <w:suppressAutoHyphens/>
        <w:overflowPunct w:val="0"/>
        <w:autoSpaceDE w:val="0"/>
        <w:jc w:val="both"/>
        <w:textAlignment w:val="baseline"/>
        <w:rPr>
          <w:rFonts w:ascii="Arial" w:hAnsi="Arial" w:cs="Arial"/>
          <w:sz w:val="20"/>
          <w:szCs w:val="20"/>
        </w:rPr>
      </w:pPr>
    </w:p>
    <w:p w:rsidR="009A4332" w:rsidRPr="00621DB1" w:rsidRDefault="009A4332" w:rsidP="009A4332">
      <w:pPr>
        <w:suppressAutoHyphens/>
        <w:overflowPunct w:val="0"/>
        <w:autoSpaceDE w:val="0"/>
        <w:jc w:val="both"/>
        <w:textAlignment w:val="baseline"/>
        <w:rPr>
          <w:rFonts w:ascii="Arial" w:hAnsi="Arial" w:cs="Arial"/>
          <w:sz w:val="20"/>
          <w:szCs w:val="20"/>
        </w:rPr>
      </w:pPr>
      <w:r w:rsidRPr="00621DB1">
        <w:rPr>
          <w:rFonts w:ascii="Arial" w:hAnsi="Arial" w:cs="Arial"/>
          <w:sz w:val="20"/>
          <w:szCs w:val="20"/>
        </w:rPr>
        <w:t>5. Do osób, o których m</w:t>
      </w:r>
      <w:r w:rsidR="00314A67">
        <w:rPr>
          <w:rFonts w:ascii="Arial" w:hAnsi="Arial" w:cs="Arial"/>
          <w:sz w:val="20"/>
          <w:szCs w:val="20"/>
        </w:rPr>
        <w:t>owa w ust. 1, postanowienia § 12</w:t>
      </w:r>
      <w:r w:rsidRPr="00621DB1">
        <w:rPr>
          <w:rFonts w:ascii="Arial" w:hAnsi="Arial" w:cs="Arial"/>
          <w:sz w:val="20"/>
          <w:szCs w:val="20"/>
        </w:rPr>
        <w:t xml:space="preserve"> ust. 3 stosuje się odpowiednio.</w:t>
      </w:r>
    </w:p>
    <w:p w:rsidR="009A4332" w:rsidRPr="00621DB1" w:rsidRDefault="009A4332" w:rsidP="009A4332">
      <w:pPr>
        <w:suppressAutoHyphens/>
        <w:overflowPunct w:val="0"/>
        <w:autoSpaceDE w:val="0"/>
        <w:jc w:val="both"/>
        <w:textAlignment w:val="baseline"/>
        <w:rPr>
          <w:rFonts w:ascii="Arial" w:hAnsi="Arial" w:cs="Arial"/>
          <w:sz w:val="20"/>
          <w:szCs w:val="20"/>
        </w:rPr>
      </w:pPr>
    </w:p>
    <w:p w:rsidR="009A4332" w:rsidRPr="00621DB1" w:rsidRDefault="009A4332" w:rsidP="009A4332">
      <w:pPr>
        <w:suppressAutoHyphens/>
        <w:overflowPunct w:val="0"/>
        <w:autoSpaceDE w:val="0"/>
        <w:textAlignment w:val="baseline"/>
        <w:rPr>
          <w:rFonts w:ascii="Arial" w:hAnsi="Arial" w:cs="Arial"/>
          <w:sz w:val="20"/>
          <w:szCs w:val="20"/>
        </w:rPr>
      </w:pPr>
    </w:p>
    <w:p w:rsidR="009A4332" w:rsidRPr="00621DB1" w:rsidRDefault="001D5F5F" w:rsidP="009A4332">
      <w:pPr>
        <w:suppressAutoHyphens/>
        <w:overflowPunct w:val="0"/>
        <w:autoSpaceDE w:val="0"/>
        <w:jc w:val="center"/>
        <w:textAlignment w:val="baseline"/>
        <w:rPr>
          <w:rFonts w:ascii="Arial" w:hAnsi="Arial" w:cs="Arial"/>
          <w:sz w:val="20"/>
          <w:szCs w:val="20"/>
        </w:rPr>
      </w:pPr>
      <w:r w:rsidRPr="00621DB1">
        <w:rPr>
          <w:rFonts w:ascii="Arial" w:hAnsi="Arial" w:cs="Arial"/>
          <w:sz w:val="20"/>
          <w:szCs w:val="20"/>
        </w:rPr>
        <w:t>§ 14</w:t>
      </w:r>
    </w:p>
    <w:p w:rsidR="009A4332" w:rsidRPr="00621DB1" w:rsidRDefault="009A4332" w:rsidP="009A4332">
      <w:pPr>
        <w:suppressAutoHyphens/>
        <w:overflowPunct w:val="0"/>
        <w:autoSpaceDE w:val="0"/>
        <w:jc w:val="both"/>
        <w:textAlignment w:val="baseline"/>
        <w:rPr>
          <w:rFonts w:ascii="Arial" w:hAnsi="Arial" w:cs="Arial"/>
          <w:sz w:val="20"/>
          <w:szCs w:val="20"/>
        </w:rPr>
      </w:pPr>
      <w:r w:rsidRPr="00621DB1">
        <w:rPr>
          <w:rFonts w:ascii="Arial" w:hAnsi="Arial" w:cs="Arial"/>
          <w:sz w:val="20"/>
          <w:szCs w:val="20"/>
        </w:rPr>
        <w:t>Przepisy dotyczące obowiązków, odpowiedzialności i kompetencji osób kierujących pracą wewnętrznych komórek organizacyjnych Urzędu, określone w § 12, mają odpowiednie zastosowanie do samodzielnych stanowisk pracy.</w:t>
      </w:r>
    </w:p>
    <w:p w:rsidR="009A4332" w:rsidRPr="00621DB1" w:rsidRDefault="009A4332" w:rsidP="009A4332">
      <w:pPr>
        <w:suppressAutoHyphens/>
        <w:overflowPunct w:val="0"/>
        <w:autoSpaceDE w:val="0"/>
        <w:jc w:val="both"/>
        <w:textAlignment w:val="baseline"/>
        <w:rPr>
          <w:rFonts w:ascii="Arial" w:hAnsi="Arial" w:cs="Arial"/>
          <w:sz w:val="20"/>
          <w:szCs w:val="20"/>
        </w:rPr>
      </w:pPr>
    </w:p>
    <w:p w:rsidR="009A4332" w:rsidRPr="00621DB1" w:rsidRDefault="001D5F5F" w:rsidP="009A4332">
      <w:pPr>
        <w:suppressAutoHyphens/>
        <w:overflowPunct w:val="0"/>
        <w:autoSpaceDE w:val="0"/>
        <w:jc w:val="center"/>
        <w:textAlignment w:val="baseline"/>
        <w:rPr>
          <w:rFonts w:ascii="Arial" w:hAnsi="Arial" w:cs="Arial"/>
          <w:sz w:val="20"/>
          <w:szCs w:val="20"/>
        </w:rPr>
      </w:pPr>
      <w:r w:rsidRPr="00621DB1">
        <w:rPr>
          <w:rFonts w:ascii="Arial" w:hAnsi="Arial" w:cs="Arial"/>
          <w:sz w:val="20"/>
          <w:szCs w:val="20"/>
        </w:rPr>
        <w:t>§ 15</w:t>
      </w:r>
    </w:p>
    <w:p w:rsidR="009A4332" w:rsidRPr="00621DB1" w:rsidRDefault="009A4332" w:rsidP="009A4332">
      <w:pPr>
        <w:suppressAutoHyphens/>
        <w:overflowPunct w:val="0"/>
        <w:autoSpaceDE w:val="0"/>
        <w:jc w:val="both"/>
        <w:textAlignment w:val="baseline"/>
        <w:rPr>
          <w:rFonts w:ascii="Arial" w:hAnsi="Arial" w:cs="Arial"/>
          <w:sz w:val="20"/>
          <w:szCs w:val="20"/>
        </w:rPr>
      </w:pPr>
      <w:r w:rsidRPr="00621DB1">
        <w:rPr>
          <w:rFonts w:ascii="Arial" w:hAnsi="Arial" w:cs="Arial"/>
          <w:sz w:val="20"/>
          <w:szCs w:val="20"/>
        </w:rPr>
        <w:t>Do obowiązków wszystkich pracowników Urzędu należy:</w:t>
      </w:r>
    </w:p>
    <w:p w:rsidR="009A4332" w:rsidRPr="00621DB1" w:rsidRDefault="009A4332" w:rsidP="002007A1">
      <w:pPr>
        <w:numPr>
          <w:ilvl w:val="0"/>
          <w:numId w:val="20"/>
        </w:numPr>
        <w:tabs>
          <w:tab w:val="num" w:pos="360"/>
        </w:tabs>
        <w:suppressAutoHyphens/>
        <w:overflowPunct w:val="0"/>
        <w:autoSpaceDE w:val="0"/>
        <w:ind w:left="360"/>
        <w:jc w:val="both"/>
        <w:textAlignment w:val="baseline"/>
        <w:rPr>
          <w:rFonts w:ascii="Arial" w:hAnsi="Arial" w:cs="Arial"/>
          <w:sz w:val="20"/>
          <w:szCs w:val="20"/>
        </w:rPr>
      </w:pPr>
      <w:r w:rsidRPr="00621DB1">
        <w:rPr>
          <w:rFonts w:ascii="Arial" w:hAnsi="Arial" w:cs="Arial"/>
          <w:sz w:val="20"/>
          <w:szCs w:val="20"/>
        </w:rPr>
        <w:t>należyte i terminowe wykonywanie powierzonych im zadań przy wykorzystaniu wymaganej wiedzy fachowej,</w:t>
      </w:r>
    </w:p>
    <w:p w:rsidR="009A4332" w:rsidRPr="00621DB1" w:rsidRDefault="009A4332" w:rsidP="002007A1">
      <w:pPr>
        <w:numPr>
          <w:ilvl w:val="0"/>
          <w:numId w:val="20"/>
        </w:numPr>
        <w:tabs>
          <w:tab w:val="num" w:pos="360"/>
        </w:tabs>
        <w:suppressAutoHyphens/>
        <w:overflowPunct w:val="0"/>
        <w:autoSpaceDE w:val="0"/>
        <w:ind w:left="360"/>
        <w:jc w:val="both"/>
        <w:textAlignment w:val="baseline"/>
        <w:rPr>
          <w:rFonts w:ascii="Arial" w:hAnsi="Arial" w:cs="Arial"/>
          <w:sz w:val="20"/>
          <w:szCs w:val="20"/>
        </w:rPr>
      </w:pPr>
      <w:r w:rsidRPr="00621DB1">
        <w:rPr>
          <w:rFonts w:ascii="Arial" w:hAnsi="Arial" w:cs="Arial"/>
          <w:sz w:val="20"/>
          <w:szCs w:val="20"/>
        </w:rPr>
        <w:t>znajomość aktów normatywnych, niezbędnych do prawidłowego załatwiania prowadzonych spraw,</w:t>
      </w:r>
    </w:p>
    <w:p w:rsidR="009A4332" w:rsidRPr="00621DB1" w:rsidRDefault="009A4332" w:rsidP="002007A1">
      <w:pPr>
        <w:numPr>
          <w:ilvl w:val="0"/>
          <w:numId w:val="20"/>
        </w:numPr>
        <w:tabs>
          <w:tab w:val="num" w:pos="360"/>
        </w:tabs>
        <w:suppressAutoHyphens/>
        <w:overflowPunct w:val="0"/>
        <w:autoSpaceDE w:val="0"/>
        <w:ind w:left="360"/>
        <w:jc w:val="both"/>
        <w:textAlignment w:val="baseline"/>
        <w:rPr>
          <w:rFonts w:ascii="Arial" w:hAnsi="Arial" w:cs="Arial"/>
          <w:sz w:val="20"/>
          <w:szCs w:val="20"/>
        </w:rPr>
      </w:pPr>
      <w:r w:rsidRPr="00621DB1">
        <w:rPr>
          <w:rFonts w:ascii="Arial" w:hAnsi="Arial" w:cs="Arial"/>
          <w:sz w:val="20"/>
          <w:szCs w:val="20"/>
        </w:rPr>
        <w:t xml:space="preserve">załatwianie spraw w sposób wyczerpujący i kompletny na podstawie zebranych materiałów </w:t>
      </w:r>
      <w:r w:rsidRPr="00621DB1">
        <w:rPr>
          <w:rFonts w:ascii="Arial" w:hAnsi="Arial" w:cs="Arial"/>
          <w:sz w:val="20"/>
          <w:szCs w:val="20"/>
        </w:rPr>
        <w:br/>
        <w:t>i informacji,</w:t>
      </w:r>
    </w:p>
    <w:p w:rsidR="009A4332" w:rsidRPr="00621DB1" w:rsidRDefault="009A4332" w:rsidP="002007A1">
      <w:pPr>
        <w:numPr>
          <w:ilvl w:val="0"/>
          <w:numId w:val="20"/>
        </w:numPr>
        <w:tabs>
          <w:tab w:val="num" w:pos="360"/>
        </w:tabs>
        <w:suppressAutoHyphens/>
        <w:overflowPunct w:val="0"/>
        <w:autoSpaceDE w:val="0"/>
        <w:ind w:left="360"/>
        <w:jc w:val="both"/>
        <w:textAlignment w:val="baseline"/>
        <w:rPr>
          <w:rFonts w:ascii="Arial" w:hAnsi="Arial" w:cs="Arial"/>
          <w:sz w:val="20"/>
          <w:szCs w:val="20"/>
        </w:rPr>
      </w:pPr>
      <w:r w:rsidRPr="00621DB1">
        <w:rPr>
          <w:rFonts w:ascii="Arial" w:hAnsi="Arial" w:cs="Arial"/>
          <w:sz w:val="20"/>
          <w:szCs w:val="20"/>
        </w:rPr>
        <w:t>referowanie przełożonym spraw w sposób obiektywny i zgodny z posiadaną wiedzą,</w:t>
      </w:r>
    </w:p>
    <w:p w:rsidR="009A4332" w:rsidRPr="00621DB1" w:rsidRDefault="009A4332" w:rsidP="002007A1">
      <w:pPr>
        <w:numPr>
          <w:ilvl w:val="0"/>
          <w:numId w:val="20"/>
        </w:numPr>
        <w:tabs>
          <w:tab w:val="num" w:pos="360"/>
        </w:tabs>
        <w:suppressAutoHyphens/>
        <w:overflowPunct w:val="0"/>
        <w:autoSpaceDE w:val="0"/>
        <w:ind w:left="360"/>
        <w:jc w:val="both"/>
        <w:textAlignment w:val="baseline"/>
        <w:rPr>
          <w:rFonts w:ascii="Arial" w:hAnsi="Arial" w:cs="Arial"/>
          <w:sz w:val="20"/>
          <w:szCs w:val="20"/>
        </w:rPr>
      </w:pPr>
      <w:r w:rsidRPr="00621DB1">
        <w:rPr>
          <w:rFonts w:ascii="Arial" w:hAnsi="Arial" w:cs="Arial"/>
          <w:sz w:val="20"/>
          <w:szCs w:val="20"/>
        </w:rPr>
        <w:t>terminowe i sumienne wykonywanie poleceń przełożonych,</w:t>
      </w:r>
    </w:p>
    <w:p w:rsidR="009A4332" w:rsidRPr="00621DB1" w:rsidRDefault="009A4332" w:rsidP="002007A1">
      <w:pPr>
        <w:numPr>
          <w:ilvl w:val="0"/>
          <w:numId w:val="20"/>
        </w:numPr>
        <w:tabs>
          <w:tab w:val="num" w:pos="360"/>
        </w:tabs>
        <w:suppressAutoHyphens/>
        <w:overflowPunct w:val="0"/>
        <w:autoSpaceDE w:val="0"/>
        <w:ind w:left="360"/>
        <w:jc w:val="both"/>
        <w:textAlignment w:val="baseline"/>
        <w:rPr>
          <w:rFonts w:ascii="Arial" w:hAnsi="Arial" w:cs="Arial"/>
          <w:sz w:val="20"/>
          <w:szCs w:val="20"/>
        </w:rPr>
      </w:pPr>
      <w:r w:rsidRPr="00621DB1">
        <w:rPr>
          <w:rFonts w:ascii="Arial" w:hAnsi="Arial" w:cs="Arial"/>
          <w:sz w:val="20"/>
          <w:szCs w:val="20"/>
        </w:rPr>
        <w:t>dbałość o porządek w miejscu pracy oraz właściwe zabezpieczenie powierzonych dokumentów służbowych i innych materiałów,</w:t>
      </w:r>
    </w:p>
    <w:p w:rsidR="009A4332" w:rsidRPr="00621DB1" w:rsidRDefault="009A4332" w:rsidP="002007A1">
      <w:pPr>
        <w:numPr>
          <w:ilvl w:val="0"/>
          <w:numId w:val="20"/>
        </w:numPr>
        <w:tabs>
          <w:tab w:val="num" w:pos="360"/>
        </w:tabs>
        <w:suppressAutoHyphens/>
        <w:overflowPunct w:val="0"/>
        <w:autoSpaceDE w:val="0"/>
        <w:ind w:left="360"/>
        <w:jc w:val="both"/>
        <w:textAlignment w:val="baseline"/>
        <w:rPr>
          <w:rFonts w:ascii="Arial" w:hAnsi="Arial" w:cs="Arial"/>
          <w:sz w:val="20"/>
          <w:szCs w:val="20"/>
        </w:rPr>
      </w:pPr>
      <w:r w:rsidRPr="00621DB1">
        <w:rPr>
          <w:rFonts w:ascii="Arial" w:hAnsi="Arial" w:cs="Arial"/>
          <w:sz w:val="20"/>
          <w:szCs w:val="20"/>
        </w:rPr>
        <w:t>wykazywanie inicjatywy w podejmowaniu spraw i rozwiązywaniu problemów powstających w toku czynności służbowych oraz występowanie ze stosownymi wnioskami do przełożonych,</w:t>
      </w:r>
    </w:p>
    <w:p w:rsidR="009A4332" w:rsidRPr="00621DB1" w:rsidRDefault="009A4332" w:rsidP="002007A1">
      <w:pPr>
        <w:numPr>
          <w:ilvl w:val="0"/>
          <w:numId w:val="20"/>
        </w:numPr>
        <w:tabs>
          <w:tab w:val="num" w:pos="360"/>
        </w:tabs>
        <w:suppressAutoHyphens/>
        <w:overflowPunct w:val="0"/>
        <w:autoSpaceDE w:val="0"/>
        <w:ind w:left="360"/>
        <w:jc w:val="both"/>
        <w:textAlignment w:val="baseline"/>
        <w:rPr>
          <w:rFonts w:ascii="Arial" w:hAnsi="Arial" w:cs="Arial"/>
          <w:sz w:val="20"/>
          <w:szCs w:val="20"/>
        </w:rPr>
      </w:pPr>
      <w:r w:rsidRPr="00621DB1">
        <w:rPr>
          <w:rFonts w:ascii="Arial" w:hAnsi="Arial" w:cs="Arial"/>
          <w:sz w:val="20"/>
          <w:szCs w:val="20"/>
        </w:rPr>
        <w:t>bieżąca aktualizacja wiedzy niezbędnej do prawidłowego wykonywania zadań na powierzonym stanowisku,</w:t>
      </w:r>
    </w:p>
    <w:p w:rsidR="009A4332" w:rsidRPr="00621DB1" w:rsidRDefault="009A4332" w:rsidP="002007A1">
      <w:pPr>
        <w:numPr>
          <w:ilvl w:val="0"/>
          <w:numId w:val="20"/>
        </w:numPr>
        <w:tabs>
          <w:tab w:val="num" w:pos="360"/>
        </w:tabs>
        <w:suppressAutoHyphens/>
        <w:overflowPunct w:val="0"/>
        <w:autoSpaceDE w:val="0"/>
        <w:ind w:left="360"/>
        <w:jc w:val="both"/>
        <w:textAlignment w:val="baseline"/>
        <w:rPr>
          <w:rFonts w:ascii="Arial" w:hAnsi="Arial" w:cs="Arial"/>
          <w:sz w:val="20"/>
          <w:szCs w:val="20"/>
        </w:rPr>
      </w:pPr>
      <w:r w:rsidRPr="00621DB1">
        <w:rPr>
          <w:rFonts w:ascii="Arial" w:hAnsi="Arial" w:cs="Arial"/>
          <w:sz w:val="20"/>
          <w:szCs w:val="20"/>
        </w:rPr>
        <w:t>przestrzeganie ustalonego porządku i dyscypliny pracy,</w:t>
      </w:r>
    </w:p>
    <w:p w:rsidR="009A4332" w:rsidRPr="00621DB1" w:rsidRDefault="009A4332" w:rsidP="002007A1">
      <w:pPr>
        <w:numPr>
          <w:ilvl w:val="0"/>
          <w:numId w:val="20"/>
        </w:numPr>
        <w:tabs>
          <w:tab w:val="num" w:pos="360"/>
        </w:tabs>
        <w:suppressAutoHyphens/>
        <w:overflowPunct w:val="0"/>
        <w:autoSpaceDE w:val="0"/>
        <w:ind w:left="360"/>
        <w:jc w:val="both"/>
        <w:textAlignment w:val="baseline"/>
        <w:rPr>
          <w:rFonts w:ascii="Arial" w:hAnsi="Arial" w:cs="Arial"/>
          <w:sz w:val="20"/>
          <w:szCs w:val="20"/>
        </w:rPr>
      </w:pPr>
      <w:r w:rsidRPr="00621DB1">
        <w:rPr>
          <w:rFonts w:ascii="Arial" w:hAnsi="Arial" w:cs="Arial"/>
          <w:sz w:val="20"/>
          <w:szCs w:val="20"/>
        </w:rPr>
        <w:t>zachowanie tajemnic prawem chronionych.</w:t>
      </w:r>
    </w:p>
    <w:p w:rsidR="009A4332" w:rsidRPr="00621DB1" w:rsidRDefault="009A4332" w:rsidP="009A4332">
      <w:pPr>
        <w:suppressAutoHyphens/>
        <w:overflowPunct w:val="0"/>
        <w:autoSpaceDE w:val="0"/>
        <w:textAlignment w:val="baseline"/>
        <w:rPr>
          <w:rFonts w:ascii="Arial" w:hAnsi="Arial" w:cs="Arial"/>
          <w:sz w:val="20"/>
          <w:szCs w:val="20"/>
        </w:rPr>
      </w:pPr>
    </w:p>
    <w:p w:rsidR="009A4332" w:rsidRPr="00621DB1" w:rsidRDefault="001D5F5F" w:rsidP="009A4332">
      <w:pPr>
        <w:suppressAutoHyphens/>
        <w:overflowPunct w:val="0"/>
        <w:autoSpaceDE w:val="0"/>
        <w:jc w:val="center"/>
        <w:textAlignment w:val="baseline"/>
        <w:rPr>
          <w:rFonts w:ascii="Arial" w:hAnsi="Arial" w:cs="Arial"/>
          <w:sz w:val="20"/>
          <w:szCs w:val="20"/>
        </w:rPr>
      </w:pPr>
      <w:r w:rsidRPr="00621DB1">
        <w:rPr>
          <w:rFonts w:ascii="Arial" w:hAnsi="Arial" w:cs="Arial"/>
          <w:sz w:val="20"/>
          <w:szCs w:val="20"/>
        </w:rPr>
        <w:t>§ 16</w:t>
      </w:r>
    </w:p>
    <w:p w:rsidR="009A4332" w:rsidRPr="00621DB1" w:rsidRDefault="009A4332" w:rsidP="009A4332">
      <w:pPr>
        <w:suppressAutoHyphens/>
        <w:overflowPunct w:val="0"/>
        <w:autoSpaceDE w:val="0"/>
        <w:jc w:val="both"/>
        <w:textAlignment w:val="baseline"/>
        <w:rPr>
          <w:rFonts w:ascii="Arial" w:hAnsi="Arial" w:cs="Arial"/>
          <w:sz w:val="20"/>
          <w:szCs w:val="20"/>
        </w:rPr>
      </w:pPr>
      <w:r w:rsidRPr="00621DB1">
        <w:rPr>
          <w:rFonts w:ascii="Arial" w:hAnsi="Arial" w:cs="Arial"/>
          <w:sz w:val="20"/>
          <w:szCs w:val="20"/>
        </w:rPr>
        <w:t xml:space="preserve">Do pracowników Urzędu w zakresie ich praw i obowiązków mają zastosowanie przepisy regulujące status prawny pracowników samorządowych, określony w ustawie z dnia 21 listopada 2008 r. </w:t>
      </w:r>
      <w:r w:rsidR="00B80838">
        <w:rPr>
          <w:rFonts w:ascii="Arial" w:hAnsi="Arial" w:cs="Arial"/>
          <w:sz w:val="20"/>
          <w:szCs w:val="20"/>
        </w:rPr>
        <w:t xml:space="preserve">                  </w:t>
      </w:r>
      <w:r w:rsidRPr="00621DB1">
        <w:rPr>
          <w:rFonts w:ascii="Arial" w:hAnsi="Arial" w:cs="Arial"/>
          <w:sz w:val="20"/>
          <w:szCs w:val="20"/>
        </w:rPr>
        <w:t>o pracownik</w:t>
      </w:r>
      <w:r w:rsidR="00314A67">
        <w:rPr>
          <w:rFonts w:ascii="Arial" w:hAnsi="Arial" w:cs="Arial"/>
          <w:sz w:val="20"/>
          <w:szCs w:val="20"/>
        </w:rPr>
        <w:t>ach samorządowych (Dz. U. z 2014 r., poz. 1202</w:t>
      </w:r>
      <w:r w:rsidRPr="00621DB1">
        <w:rPr>
          <w:rFonts w:ascii="Arial" w:hAnsi="Arial" w:cs="Arial"/>
          <w:sz w:val="20"/>
          <w:szCs w:val="20"/>
        </w:rPr>
        <w:t xml:space="preserve"> ze zm.).</w:t>
      </w:r>
    </w:p>
    <w:p w:rsidR="009A4332" w:rsidRPr="00621DB1" w:rsidRDefault="009A4332" w:rsidP="009A4332">
      <w:pPr>
        <w:suppressAutoHyphens/>
        <w:overflowPunct w:val="0"/>
        <w:autoSpaceDE w:val="0"/>
        <w:jc w:val="both"/>
        <w:textAlignment w:val="baseline"/>
        <w:rPr>
          <w:rFonts w:ascii="Arial" w:hAnsi="Arial" w:cs="Arial"/>
          <w:sz w:val="20"/>
          <w:szCs w:val="20"/>
        </w:rPr>
      </w:pPr>
    </w:p>
    <w:p w:rsidR="009A4332" w:rsidRPr="00621DB1" w:rsidRDefault="009A4332" w:rsidP="009A4332">
      <w:pPr>
        <w:suppressAutoHyphens/>
        <w:overflowPunct w:val="0"/>
        <w:autoSpaceDE w:val="0"/>
        <w:textAlignment w:val="baseline"/>
        <w:rPr>
          <w:rFonts w:ascii="Arial" w:hAnsi="Arial" w:cs="Arial"/>
          <w:sz w:val="20"/>
          <w:szCs w:val="20"/>
        </w:rPr>
      </w:pPr>
    </w:p>
    <w:p w:rsidR="009A4332" w:rsidRPr="00621DB1" w:rsidRDefault="009A4332" w:rsidP="009A4332">
      <w:pPr>
        <w:suppressAutoHyphens/>
        <w:overflowPunct w:val="0"/>
        <w:autoSpaceDE w:val="0"/>
        <w:jc w:val="center"/>
        <w:textAlignment w:val="baseline"/>
        <w:rPr>
          <w:rFonts w:ascii="Arial" w:hAnsi="Arial" w:cs="Arial"/>
          <w:b/>
          <w:sz w:val="20"/>
          <w:szCs w:val="20"/>
        </w:rPr>
      </w:pPr>
      <w:r w:rsidRPr="00621DB1">
        <w:rPr>
          <w:rFonts w:ascii="Arial" w:hAnsi="Arial" w:cs="Arial"/>
          <w:b/>
          <w:sz w:val="20"/>
          <w:szCs w:val="20"/>
        </w:rPr>
        <w:t>ROZDZIAŁ V</w:t>
      </w:r>
    </w:p>
    <w:p w:rsidR="009A4332" w:rsidRPr="00621DB1" w:rsidRDefault="009A4332" w:rsidP="009A4332">
      <w:pPr>
        <w:suppressAutoHyphens/>
        <w:overflowPunct w:val="0"/>
        <w:autoSpaceDE w:val="0"/>
        <w:jc w:val="center"/>
        <w:textAlignment w:val="baseline"/>
        <w:rPr>
          <w:rFonts w:ascii="Arial" w:hAnsi="Arial" w:cs="Arial"/>
          <w:b/>
          <w:sz w:val="20"/>
          <w:szCs w:val="20"/>
        </w:rPr>
      </w:pPr>
      <w:r w:rsidRPr="00621DB1">
        <w:rPr>
          <w:rFonts w:ascii="Arial" w:hAnsi="Arial" w:cs="Arial"/>
          <w:b/>
          <w:sz w:val="20"/>
          <w:szCs w:val="20"/>
        </w:rPr>
        <w:t>ZASADY WSPÓŁDZIAŁANIA WEWNĘTRZNYCH KOMÓREK ORGANIZACYJNYCH URZĘDU</w:t>
      </w:r>
      <w:r w:rsidRPr="00621DB1">
        <w:rPr>
          <w:rFonts w:ascii="Arial" w:hAnsi="Arial" w:cs="Arial"/>
          <w:b/>
          <w:sz w:val="20"/>
          <w:szCs w:val="20"/>
        </w:rPr>
        <w:br/>
      </w:r>
    </w:p>
    <w:p w:rsidR="009A4332" w:rsidRPr="00621DB1" w:rsidRDefault="001D5F5F" w:rsidP="009A4332">
      <w:pPr>
        <w:suppressAutoHyphens/>
        <w:overflowPunct w:val="0"/>
        <w:autoSpaceDE w:val="0"/>
        <w:jc w:val="center"/>
        <w:textAlignment w:val="baseline"/>
        <w:rPr>
          <w:rFonts w:ascii="Arial" w:hAnsi="Arial" w:cs="Arial"/>
          <w:sz w:val="20"/>
          <w:szCs w:val="20"/>
        </w:rPr>
      </w:pPr>
      <w:r w:rsidRPr="00621DB1">
        <w:rPr>
          <w:rFonts w:ascii="Arial" w:hAnsi="Arial" w:cs="Arial"/>
          <w:sz w:val="20"/>
          <w:szCs w:val="20"/>
        </w:rPr>
        <w:t>§ 17</w:t>
      </w:r>
    </w:p>
    <w:p w:rsidR="009A4332" w:rsidRPr="00621DB1" w:rsidRDefault="009A4332" w:rsidP="002007A1">
      <w:pPr>
        <w:numPr>
          <w:ilvl w:val="0"/>
          <w:numId w:val="21"/>
        </w:numPr>
        <w:suppressAutoHyphens/>
        <w:overflowPunct w:val="0"/>
        <w:autoSpaceDE w:val="0"/>
        <w:jc w:val="both"/>
        <w:textAlignment w:val="baseline"/>
        <w:rPr>
          <w:rFonts w:ascii="Arial" w:hAnsi="Arial" w:cs="Arial"/>
          <w:sz w:val="20"/>
          <w:szCs w:val="20"/>
        </w:rPr>
      </w:pPr>
      <w:r w:rsidRPr="00621DB1">
        <w:rPr>
          <w:rFonts w:ascii="Arial" w:hAnsi="Arial" w:cs="Arial"/>
          <w:sz w:val="20"/>
          <w:szCs w:val="20"/>
        </w:rPr>
        <w:lastRenderedPageBreak/>
        <w:t>Współdziałanie wewnętrznych komórek organizacyjnych Urzędu z Marszałkiem lub upoważnionym członkiem Zarządu odbywa się na zasadach ustanowionych w niniejszym rozdziale.</w:t>
      </w:r>
    </w:p>
    <w:p w:rsidR="009A4332" w:rsidRPr="00621DB1" w:rsidRDefault="009A4332" w:rsidP="002007A1">
      <w:pPr>
        <w:numPr>
          <w:ilvl w:val="0"/>
          <w:numId w:val="21"/>
        </w:numPr>
        <w:suppressAutoHyphens/>
        <w:overflowPunct w:val="0"/>
        <w:autoSpaceDE w:val="0"/>
        <w:jc w:val="both"/>
        <w:textAlignment w:val="baseline"/>
        <w:rPr>
          <w:rFonts w:ascii="Arial" w:hAnsi="Arial" w:cs="Arial"/>
          <w:sz w:val="20"/>
          <w:szCs w:val="20"/>
        </w:rPr>
      </w:pPr>
      <w:r w:rsidRPr="00621DB1">
        <w:rPr>
          <w:rFonts w:ascii="Arial" w:hAnsi="Arial" w:cs="Arial"/>
          <w:sz w:val="20"/>
          <w:szCs w:val="20"/>
        </w:rPr>
        <w:t xml:space="preserve">W sprawach przedkładanych Marszałkowi lub upoważnionemu członkowi Zarządu obowiązuje </w:t>
      </w:r>
      <w:r w:rsidRPr="00621DB1">
        <w:rPr>
          <w:rFonts w:ascii="Arial" w:hAnsi="Arial" w:cs="Arial"/>
          <w:sz w:val="20"/>
          <w:szCs w:val="20"/>
        </w:rPr>
        <w:br/>
        <w:t xml:space="preserve">zasada uprzedniego uzgodnienia stanowiska z zainteresowanymi komórkami organizacyjnymi, </w:t>
      </w:r>
      <w:r w:rsidRPr="00621DB1">
        <w:rPr>
          <w:rFonts w:ascii="Arial" w:hAnsi="Arial" w:cs="Arial"/>
          <w:sz w:val="20"/>
          <w:szCs w:val="20"/>
        </w:rPr>
        <w:br/>
        <w:t>których sprawa dotyczy. W przypadku przedkładania sprawy Marszałkowi obowiązuje kontrasygnata członka Zarządu, sprawującego na podstawie upoważnienia Marszałka - nadzór funkcjonalny nad tą komórką organizacyjną.</w:t>
      </w:r>
    </w:p>
    <w:p w:rsidR="009A4332" w:rsidRPr="00621DB1" w:rsidRDefault="009A4332" w:rsidP="002007A1">
      <w:pPr>
        <w:numPr>
          <w:ilvl w:val="0"/>
          <w:numId w:val="21"/>
        </w:numPr>
        <w:suppressAutoHyphens/>
        <w:overflowPunct w:val="0"/>
        <w:autoSpaceDE w:val="0"/>
        <w:jc w:val="both"/>
        <w:textAlignment w:val="baseline"/>
        <w:rPr>
          <w:rFonts w:ascii="Arial" w:hAnsi="Arial" w:cs="Arial"/>
          <w:sz w:val="20"/>
          <w:szCs w:val="20"/>
        </w:rPr>
      </w:pPr>
      <w:r w:rsidRPr="00621DB1">
        <w:rPr>
          <w:rFonts w:ascii="Arial" w:hAnsi="Arial" w:cs="Arial"/>
          <w:sz w:val="20"/>
          <w:szCs w:val="20"/>
        </w:rPr>
        <w:t>Sprawy przedkładane w formie pisemnej Marszałkowi, członkom Zarządu lub Dyrektorowi Generalnemu Urzędu wymagają podpisu dyrektora wydziału lub upoważnionego przezeń pracownika.</w:t>
      </w:r>
    </w:p>
    <w:p w:rsidR="00314A67" w:rsidRPr="00314A67" w:rsidRDefault="009A4332" w:rsidP="002007A1">
      <w:pPr>
        <w:numPr>
          <w:ilvl w:val="0"/>
          <w:numId w:val="21"/>
        </w:numPr>
        <w:suppressAutoHyphens/>
        <w:overflowPunct w:val="0"/>
        <w:autoSpaceDE w:val="0"/>
        <w:jc w:val="both"/>
        <w:textAlignment w:val="baseline"/>
        <w:rPr>
          <w:rFonts w:ascii="Arial" w:hAnsi="Arial" w:cs="Arial"/>
          <w:sz w:val="20"/>
          <w:szCs w:val="20"/>
        </w:rPr>
      </w:pPr>
      <w:r w:rsidRPr="00621DB1">
        <w:rPr>
          <w:rFonts w:ascii="Arial" w:hAnsi="Arial" w:cs="Arial"/>
          <w:sz w:val="20"/>
          <w:szCs w:val="20"/>
        </w:rPr>
        <w:t>Przedkładanie spraw Marszałkowi lub upoważnionemu członkowi Zarządu odbywa się zgodnie z przyjętym w Regulaminie Organizacyjnym podziałem pracy w wydziałach.</w:t>
      </w:r>
    </w:p>
    <w:p w:rsidR="00314A67" w:rsidRDefault="00314A67" w:rsidP="009A4332">
      <w:pPr>
        <w:suppressAutoHyphens/>
        <w:overflowPunct w:val="0"/>
        <w:autoSpaceDE w:val="0"/>
        <w:textAlignment w:val="baseline"/>
        <w:rPr>
          <w:rFonts w:ascii="Arial" w:hAnsi="Arial" w:cs="Arial"/>
          <w:sz w:val="20"/>
          <w:szCs w:val="20"/>
        </w:rPr>
      </w:pPr>
    </w:p>
    <w:p w:rsidR="00F5266E" w:rsidRDefault="00F5266E" w:rsidP="009A4332">
      <w:pPr>
        <w:suppressAutoHyphens/>
        <w:overflowPunct w:val="0"/>
        <w:autoSpaceDE w:val="0"/>
        <w:textAlignment w:val="baseline"/>
        <w:rPr>
          <w:rFonts w:ascii="Arial" w:hAnsi="Arial" w:cs="Arial"/>
          <w:sz w:val="20"/>
          <w:szCs w:val="20"/>
        </w:rPr>
      </w:pPr>
    </w:p>
    <w:p w:rsidR="009C646A" w:rsidRPr="00621DB1" w:rsidRDefault="009C646A" w:rsidP="009A4332">
      <w:pPr>
        <w:suppressAutoHyphens/>
        <w:overflowPunct w:val="0"/>
        <w:autoSpaceDE w:val="0"/>
        <w:textAlignment w:val="baseline"/>
        <w:rPr>
          <w:rFonts w:ascii="Arial" w:hAnsi="Arial" w:cs="Arial"/>
          <w:sz w:val="20"/>
          <w:szCs w:val="20"/>
        </w:rPr>
      </w:pPr>
    </w:p>
    <w:p w:rsidR="009A4332" w:rsidRPr="00621DB1" w:rsidRDefault="001D5F5F" w:rsidP="009A4332">
      <w:pPr>
        <w:suppressAutoHyphens/>
        <w:overflowPunct w:val="0"/>
        <w:autoSpaceDE w:val="0"/>
        <w:jc w:val="center"/>
        <w:textAlignment w:val="baseline"/>
        <w:rPr>
          <w:rFonts w:ascii="Arial" w:hAnsi="Arial" w:cs="Arial"/>
          <w:sz w:val="20"/>
          <w:szCs w:val="20"/>
        </w:rPr>
      </w:pPr>
      <w:r w:rsidRPr="00621DB1">
        <w:rPr>
          <w:rFonts w:ascii="Arial" w:hAnsi="Arial" w:cs="Arial"/>
          <w:sz w:val="20"/>
          <w:szCs w:val="20"/>
        </w:rPr>
        <w:t>§ 18</w:t>
      </w:r>
    </w:p>
    <w:p w:rsidR="009A4332" w:rsidRPr="00621DB1" w:rsidRDefault="009A4332" w:rsidP="002007A1">
      <w:pPr>
        <w:numPr>
          <w:ilvl w:val="0"/>
          <w:numId w:val="22"/>
        </w:numPr>
        <w:tabs>
          <w:tab w:val="num" w:pos="360"/>
        </w:tabs>
        <w:suppressAutoHyphens/>
        <w:overflowPunct w:val="0"/>
        <w:autoSpaceDE w:val="0"/>
        <w:ind w:left="360"/>
        <w:jc w:val="both"/>
        <w:textAlignment w:val="baseline"/>
        <w:rPr>
          <w:rFonts w:ascii="Arial" w:hAnsi="Arial" w:cs="Arial"/>
          <w:sz w:val="20"/>
          <w:szCs w:val="20"/>
        </w:rPr>
      </w:pPr>
      <w:r w:rsidRPr="00621DB1">
        <w:rPr>
          <w:rFonts w:ascii="Arial" w:hAnsi="Arial" w:cs="Arial"/>
          <w:sz w:val="20"/>
          <w:szCs w:val="20"/>
        </w:rPr>
        <w:t>Współdziałanie wewnętrznych komórek organizacyjnych Urzędu opiera się na następujących zasadach:</w:t>
      </w:r>
    </w:p>
    <w:p w:rsidR="009A4332" w:rsidRPr="00621DB1" w:rsidRDefault="009A4332" w:rsidP="002007A1">
      <w:pPr>
        <w:numPr>
          <w:ilvl w:val="1"/>
          <w:numId w:val="22"/>
        </w:numPr>
        <w:tabs>
          <w:tab w:val="num" w:pos="720"/>
        </w:tabs>
        <w:suppressAutoHyphens/>
        <w:overflowPunct w:val="0"/>
        <w:autoSpaceDE w:val="0"/>
        <w:ind w:left="720"/>
        <w:jc w:val="both"/>
        <w:textAlignment w:val="baseline"/>
        <w:rPr>
          <w:rFonts w:ascii="Arial" w:hAnsi="Arial" w:cs="Arial"/>
          <w:sz w:val="20"/>
          <w:szCs w:val="20"/>
        </w:rPr>
      </w:pPr>
      <w:r w:rsidRPr="00621DB1">
        <w:rPr>
          <w:rFonts w:ascii="Arial" w:hAnsi="Arial" w:cs="Arial"/>
          <w:sz w:val="20"/>
          <w:szCs w:val="20"/>
        </w:rPr>
        <w:t>stanowiska, opinie, wnioski itd. kierowane do innych komórek organizacyjnych Urzędu wymagają podpisu osoby kierującej pracą komórki lub podpisu upoważnionego pracownika - zgodnie z przyjętym podziałem pracy,</w:t>
      </w:r>
    </w:p>
    <w:p w:rsidR="009A4332" w:rsidRPr="00621DB1" w:rsidRDefault="009A4332" w:rsidP="002007A1">
      <w:pPr>
        <w:numPr>
          <w:ilvl w:val="1"/>
          <w:numId w:val="22"/>
        </w:numPr>
        <w:tabs>
          <w:tab w:val="num" w:pos="720"/>
        </w:tabs>
        <w:suppressAutoHyphens/>
        <w:overflowPunct w:val="0"/>
        <w:autoSpaceDE w:val="0"/>
        <w:ind w:left="720"/>
        <w:jc w:val="both"/>
        <w:textAlignment w:val="baseline"/>
        <w:rPr>
          <w:rFonts w:ascii="Arial" w:hAnsi="Arial" w:cs="Arial"/>
          <w:sz w:val="20"/>
          <w:szCs w:val="20"/>
        </w:rPr>
      </w:pPr>
      <w:r w:rsidRPr="00621DB1">
        <w:rPr>
          <w:rFonts w:ascii="Arial" w:hAnsi="Arial" w:cs="Arial"/>
          <w:sz w:val="20"/>
          <w:szCs w:val="20"/>
        </w:rPr>
        <w:t>sprawy przesyłane do uzgodnienia winny być załatwiane bez zbędnej zwłoki.</w:t>
      </w:r>
    </w:p>
    <w:p w:rsidR="009A4332" w:rsidRPr="00621DB1" w:rsidRDefault="009A4332" w:rsidP="002007A1">
      <w:pPr>
        <w:numPr>
          <w:ilvl w:val="0"/>
          <w:numId w:val="22"/>
        </w:numPr>
        <w:tabs>
          <w:tab w:val="left" w:pos="360"/>
        </w:tabs>
        <w:suppressAutoHyphens/>
        <w:overflowPunct w:val="0"/>
        <w:autoSpaceDE w:val="0"/>
        <w:ind w:left="360"/>
        <w:jc w:val="both"/>
        <w:textAlignment w:val="baseline"/>
        <w:rPr>
          <w:rFonts w:ascii="Arial" w:hAnsi="Arial" w:cs="Arial"/>
          <w:sz w:val="20"/>
          <w:szCs w:val="20"/>
        </w:rPr>
      </w:pPr>
      <w:r w:rsidRPr="00621DB1">
        <w:rPr>
          <w:rFonts w:ascii="Arial" w:hAnsi="Arial" w:cs="Arial"/>
          <w:sz w:val="20"/>
          <w:szCs w:val="20"/>
        </w:rPr>
        <w:t>W przypadku powstania sporu kompetencyjnego pomiędzy:</w:t>
      </w:r>
    </w:p>
    <w:p w:rsidR="009A4332" w:rsidRPr="00621DB1" w:rsidRDefault="009A4332" w:rsidP="002007A1">
      <w:pPr>
        <w:numPr>
          <w:ilvl w:val="1"/>
          <w:numId w:val="22"/>
        </w:numPr>
        <w:tabs>
          <w:tab w:val="num" w:pos="720"/>
        </w:tabs>
        <w:suppressAutoHyphens/>
        <w:overflowPunct w:val="0"/>
        <w:autoSpaceDE w:val="0"/>
        <w:ind w:left="720"/>
        <w:jc w:val="both"/>
        <w:textAlignment w:val="baseline"/>
        <w:rPr>
          <w:rFonts w:ascii="Arial" w:hAnsi="Arial" w:cs="Arial"/>
          <w:sz w:val="20"/>
          <w:szCs w:val="20"/>
        </w:rPr>
      </w:pPr>
      <w:r w:rsidRPr="00621DB1">
        <w:rPr>
          <w:rFonts w:ascii="Arial" w:hAnsi="Arial" w:cs="Arial"/>
          <w:sz w:val="20"/>
          <w:szCs w:val="20"/>
        </w:rPr>
        <w:t>wydziałami - spór rozstrzyga Marszałek lub z jego upoważnienia Dyrektor Generalny Urzędu,</w:t>
      </w:r>
    </w:p>
    <w:p w:rsidR="009A4332" w:rsidRPr="00621DB1" w:rsidRDefault="009A4332" w:rsidP="002007A1">
      <w:pPr>
        <w:numPr>
          <w:ilvl w:val="1"/>
          <w:numId w:val="22"/>
        </w:numPr>
        <w:tabs>
          <w:tab w:val="num" w:pos="720"/>
        </w:tabs>
        <w:suppressAutoHyphens/>
        <w:overflowPunct w:val="0"/>
        <w:autoSpaceDE w:val="0"/>
        <w:ind w:left="720"/>
        <w:jc w:val="both"/>
        <w:textAlignment w:val="baseline"/>
        <w:rPr>
          <w:rFonts w:ascii="Arial" w:hAnsi="Arial" w:cs="Arial"/>
          <w:sz w:val="20"/>
          <w:szCs w:val="20"/>
        </w:rPr>
      </w:pPr>
      <w:r w:rsidRPr="00621DB1">
        <w:rPr>
          <w:rFonts w:ascii="Arial" w:hAnsi="Arial" w:cs="Arial"/>
          <w:sz w:val="20"/>
          <w:szCs w:val="20"/>
        </w:rPr>
        <w:t>komórkami wewnętrznymi wydziału - spór rozstrzyga dyrektor wydziału.</w:t>
      </w:r>
    </w:p>
    <w:p w:rsidR="009A4332" w:rsidRPr="00621DB1" w:rsidRDefault="009A4332" w:rsidP="009A4332">
      <w:pPr>
        <w:suppressAutoHyphens/>
        <w:overflowPunct w:val="0"/>
        <w:autoSpaceDE w:val="0"/>
        <w:jc w:val="center"/>
        <w:textAlignment w:val="baseline"/>
        <w:rPr>
          <w:rFonts w:ascii="Arial" w:hAnsi="Arial" w:cs="Arial"/>
          <w:sz w:val="20"/>
          <w:szCs w:val="20"/>
        </w:rPr>
      </w:pPr>
    </w:p>
    <w:p w:rsidR="009A4332" w:rsidRPr="00621DB1" w:rsidRDefault="001D5F5F" w:rsidP="009A4332">
      <w:pPr>
        <w:suppressAutoHyphens/>
        <w:overflowPunct w:val="0"/>
        <w:autoSpaceDE w:val="0"/>
        <w:jc w:val="center"/>
        <w:textAlignment w:val="baseline"/>
        <w:rPr>
          <w:rFonts w:ascii="Arial" w:hAnsi="Arial" w:cs="Arial"/>
          <w:sz w:val="20"/>
          <w:szCs w:val="20"/>
        </w:rPr>
      </w:pPr>
      <w:r w:rsidRPr="00621DB1">
        <w:rPr>
          <w:rFonts w:ascii="Arial" w:hAnsi="Arial" w:cs="Arial"/>
          <w:sz w:val="20"/>
          <w:szCs w:val="20"/>
        </w:rPr>
        <w:t>§ 19</w:t>
      </w:r>
    </w:p>
    <w:p w:rsidR="009A4332" w:rsidRPr="00621DB1" w:rsidRDefault="009A4332" w:rsidP="002007A1">
      <w:pPr>
        <w:numPr>
          <w:ilvl w:val="0"/>
          <w:numId w:val="23"/>
        </w:numPr>
        <w:tabs>
          <w:tab w:val="num" w:pos="360"/>
        </w:tabs>
        <w:suppressAutoHyphens/>
        <w:overflowPunct w:val="0"/>
        <w:autoSpaceDE w:val="0"/>
        <w:ind w:left="360"/>
        <w:jc w:val="both"/>
        <w:textAlignment w:val="baseline"/>
        <w:rPr>
          <w:rFonts w:ascii="Arial" w:hAnsi="Arial" w:cs="Arial"/>
          <w:sz w:val="20"/>
          <w:szCs w:val="20"/>
        </w:rPr>
      </w:pPr>
      <w:r w:rsidRPr="00621DB1">
        <w:rPr>
          <w:rFonts w:ascii="Arial" w:hAnsi="Arial" w:cs="Arial"/>
          <w:sz w:val="20"/>
          <w:szCs w:val="20"/>
        </w:rPr>
        <w:t>Marszałek w zależności od potrzeb zwołuje narady dyrektorów wydziałów.</w:t>
      </w:r>
    </w:p>
    <w:p w:rsidR="009A4332" w:rsidRPr="00621DB1" w:rsidRDefault="009A4332" w:rsidP="002007A1">
      <w:pPr>
        <w:numPr>
          <w:ilvl w:val="0"/>
          <w:numId w:val="23"/>
        </w:numPr>
        <w:tabs>
          <w:tab w:val="num" w:pos="360"/>
        </w:tabs>
        <w:suppressAutoHyphens/>
        <w:overflowPunct w:val="0"/>
        <w:autoSpaceDE w:val="0"/>
        <w:ind w:left="360"/>
        <w:jc w:val="both"/>
        <w:textAlignment w:val="baseline"/>
        <w:rPr>
          <w:rFonts w:ascii="Arial" w:hAnsi="Arial" w:cs="Arial"/>
          <w:sz w:val="20"/>
          <w:szCs w:val="20"/>
        </w:rPr>
      </w:pPr>
      <w:r w:rsidRPr="00621DB1">
        <w:rPr>
          <w:rFonts w:ascii="Arial" w:hAnsi="Arial" w:cs="Arial"/>
          <w:sz w:val="20"/>
          <w:szCs w:val="20"/>
        </w:rPr>
        <w:t>Marszałek może powierzyć zwołanie i prowadzenie narady dyrektorów wydziałów członkowi Zarządu, Sekretarzowi Województwa - Dyrektorowi Generalnemu Urzędu lub dyrektorowi Gabinetu Marszałka.</w:t>
      </w:r>
    </w:p>
    <w:p w:rsidR="009A4332" w:rsidRPr="00621DB1" w:rsidRDefault="009A4332" w:rsidP="002007A1">
      <w:pPr>
        <w:numPr>
          <w:ilvl w:val="0"/>
          <w:numId w:val="23"/>
        </w:numPr>
        <w:tabs>
          <w:tab w:val="num" w:pos="360"/>
        </w:tabs>
        <w:suppressAutoHyphens/>
        <w:overflowPunct w:val="0"/>
        <w:autoSpaceDE w:val="0"/>
        <w:ind w:left="360"/>
        <w:jc w:val="both"/>
        <w:textAlignment w:val="baseline"/>
        <w:rPr>
          <w:rFonts w:ascii="Arial" w:hAnsi="Arial" w:cs="Arial"/>
          <w:sz w:val="20"/>
          <w:szCs w:val="20"/>
        </w:rPr>
      </w:pPr>
      <w:r w:rsidRPr="00621DB1">
        <w:rPr>
          <w:rFonts w:ascii="Arial" w:hAnsi="Arial" w:cs="Arial"/>
          <w:sz w:val="20"/>
          <w:szCs w:val="20"/>
        </w:rPr>
        <w:t>Przedmiotem narady dyrektorów wydziałów mogą być w szczególności sprawy:</w:t>
      </w:r>
    </w:p>
    <w:p w:rsidR="009A4332" w:rsidRPr="00621DB1" w:rsidRDefault="009A4332" w:rsidP="002007A1">
      <w:pPr>
        <w:numPr>
          <w:ilvl w:val="1"/>
          <w:numId w:val="23"/>
        </w:numPr>
        <w:suppressAutoHyphens/>
        <w:overflowPunct w:val="0"/>
        <w:autoSpaceDE w:val="0"/>
        <w:jc w:val="both"/>
        <w:textAlignment w:val="baseline"/>
        <w:rPr>
          <w:rFonts w:ascii="Arial" w:hAnsi="Arial" w:cs="Arial"/>
          <w:sz w:val="20"/>
          <w:szCs w:val="20"/>
        </w:rPr>
      </w:pPr>
      <w:r w:rsidRPr="00621DB1">
        <w:rPr>
          <w:rFonts w:ascii="Arial" w:hAnsi="Arial" w:cs="Arial"/>
          <w:sz w:val="20"/>
          <w:szCs w:val="20"/>
        </w:rPr>
        <w:t>poinformowania o działaniach i przedsięwzięciach organów Województwa,</w:t>
      </w:r>
    </w:p>
    <w:p w:rsidR="009A4332" w:rsidRPr="00621DB1" w:rsidRDefault="009A4332" w:rsidP="002007A1">
      <w:pPr>
        <w:numPr>
          <w:ilvl w:val="1"/>
          <w:numId w:val="23"/>
        </w:numPr>
        <w:suppressAutoHyphens/>
        <w:overflowPunct w:val="0"/>
        <w:autoSpaceDE w:val="0"/>
        <w:jc w:val="both"/>
        <w:textAlignment w:val="baseline"/>
        <w:rPr>
          <w:rFonts w:ascii="Arial" w:hAnsi="Arial" w:cs="Arial"/>
          <w:sz w:val="20"/>
          <w:szCs w:val="20"/>
        </w:rPr>
      </w:pPr>
      <w:r w:rsidRPr="00621DB1">
        <w:rPr>
          <w:rFonts w:ascii="Arial" w:hAnsi="Arial" w:cs="Arial"/>
          <w:sz w:val="20"/>
          <w:szCs w:val="20"/>
        </w:rPr>
        <w:t>omówienia doraźnych problemów Urzędu,</w:t>
      </w:r>
    </w:p>
    <w:p w:rsidR="009A4332" w:rsidRPr="00621DB1" w:rsidRDefault="009A4332" w:rsidP="002007A1">
      <w:pPr>
        <w:numPr>
          <w:ilvl w:val="1"/>
          <w:numId w:val="23"/>
        </w:numPr>
        <w:suppressAutoHyphens/>
        <w:overflowPunct w:val="0"/>
        <w:autoSpaceDE w:val="0"/>
        <w:jc w:val="both"/>
        <w:textAlignment w:val="baseline"/>
        <w:rPr>
          <w:rFonts w:ascii="Arial" w:hAnsi="Arial" w:cs="Arial"/>
          <w:sz w:val="20"/>
          <w:szCs w:val="20"/>
        </w:rPr>
      </w:pPr>
      <w:r w:rsidRPr="00621DB1">
        <w:rPr>
          <w:rFonts w:ascii="Arial" w:hAnsi="Arial" w:cs="Arial"/>
          <w:sz w:val="20"/>
          <w:szCs w:val="20"/>
        </w:rPr>
        <w:t>ujednolicenia polityki wydziałów,</w:t>
      </w:r>
    </w:p>
    <w:p w:rsidR="009A4332" w:rsidRPr="00621DB1" w:rsidRDefault="009A4332" w:rsidP="002007A1">
      <w:pPr>
        <w:numPr>
          <w:ilvl w:val="1"/>
          <w:numId w:val="23"/>
        </w:numPr>
        <w:suppressAutoHyphens/>
        <w:overflowPunct w:val="0"/>
        <w:autoSpaceDE w:val="0"/>
        <w:jc w:val="both"/>
        <w:textAlignment w:val="baseline"/>
        <w:rPr>
          <w:rFonts w:ascii="Arial" w:hAnsi="Arial" w:cs="Arial"/>
          <w:sz w:val="20"/>
          <w:szCs w:val="20"/>
        </w:rPr>
      </w:pPr>
      <w:r w:rsidRPr="00621DB1">
        <w:rPr>
          <w:rFonts w:ascii="Arial" w:hAnsi="Arial" w:cs="Arial"/>
          <w:sz w:val="20"/>
          <w:szCs w:val="20"/>
        </w:rPr>
        <w:t>koordynacji poczynań wydziałów.</w:t>
      </w:r>
    </w:p>
    <w:p w:rsidR="009A4332" w:rsidRPr="00621DB1" w:rsidRDefault="009A4332" w:rsidP="002007A1">
      <w:pPr>
        <w:numPr>
          <w:ilvl w:val="0"/>
          <w:numId w:val="23"/>
        </w:numPr>
        <w:tabs>
          <w:tab w:val="num" w:pos="360"/>
        </w:tabs>
        <w:suppressAutoHyphens/>
        <w:overflowPunct w:val="0"/>
        <w:autoSpaceDE w:val="0"/>
        <w:ind w:left="360"/>
        <w:jc w:val="both"/>
        <w:textAlignment w:val="baseline"/>
        <w:rPr>
          <w:rFonts w:ascii="Arial" w:hAnsi="Arial" w:cs="Arial"/>
          <w:sz w:val="20"/>
          <w:szCs w:val="20"/>
        </w:rPr>
      </w:pPr>
      <w:r w:rsidRPr="00621DB1">
        <w:rPr>
          <w:rFonts w:ascii="Arial" w:hAnsi="Arial" w:cs="Arial"/>
          <w:sz w:val="20"/>
          <w:szCs w:val="20"/>
        </w:rPr>
        <w:t>Ustalenia podjęte na naradzie dyrektorów wydziałów mają rangę poleceń służbowych.</w:t>
      </w:r>
    </w:p>
    <w:p w:rsidR="009A4332" w:rsidRPr="00621DB1" w:rsidRDefault="009A4332" w:rsidP="009A4332">
      <w:pPr>
        <w:suppressAutoHyphens/>
        <w:overflowPunct w:val="0"/>
        <w:autoSpaceDE w:val="0"/>
        <w:textAlignment w:val="baseline"/>
        <w:rPr>
          <w:rFonts w:ascii="Arial" w:hAnsi="Arial" w:cs="Arial"/>
          <w:sz w:val="20"/>
          <w:szCs w:val="20"/>
        </w:rPr>
      </w:pPr>
    </w:p>
    <w:p w:rsidR="0035643B" w:rsidRPr="00621DB1" w:rsidRDefault="0035643B" w:rsidP="00182C40">
      <w:pPr>
        <w:suppressAutoHyphens/>
        <w:overflowPunct w:val="0"/>
        <w:autoSpaceDE w:val="0"/>
        <w:textAlignment w:val="baseline"/>
        <w:rPr>
          <w:rFonts w:ascii="Arial" w:hAnsi="Arial" w:cs="Arial"/>
          <w:sz w:val="20"/>
          <w:szCs w:val="20"/>
        </w:rPr>
      </w:pPr>
    </w:p>
    <w:p w:rsidR="009A4332" w:rsidRPr="00621DB1" w:rsidRDefault="001D5F5F" w:rsidP="009A4332">
      <w:pPr>
        <w:suppressAutoHyphens/>
        <w:overflowPunct w:val="0"/>
        <w:autoSpaceDE w:val="0"/>
        <w:jc w:val="center"/>
        <w:textAlignment w:val="baseline"/>
        <w:rPr>
          <w:rFonts w:ascii="Arial" w:hAnsi="Arial" w:cs="Arial"/>
          <w:sz w:val="20"/>
          <w:szCs w:val="20"/>
        </w:rPr>
      </w:pPr>
      <w:r w:rsidRPr="00621DB1">
        <w:rPr>
          <w:rFonts w:ascii="Arial" w:hAnsi="Arial" w:cs="Arial"/>
          <w:sz w:val="20"/>
          <w:szCs w:val="20"/>
        </w:rPr>
        <w:t>§ 20</w:t>
      </w:r>
    </w:p>
    <w:p w:rsidR="009A4332" w:rsidRPr="00621DB1" w:rsidRDefault="009A4332" w:rsidP="002007A1">
      <w:pPr>
        <w:numPr>
          <w:ilvl w:val="0"/>
          <w:numId w:val="24"/>
        </w:numPr>
        <w:suppressAutoHyphens/>
        <w:overflowPunct w:val="0"/>
        <w:autoSpaceDE w:val="0"/>
        <w:jc w:val="both"/>
        <w:textAlignment w:val="baseline"/>
        <w:rPr>
          <w:rFonts w:ascii="Arial" w:hAnsi="Arial" w:cs="Arial"/>
          <w:sz w:val="20"/>
          <w:szCs w:val="20"/>
        </w:rPr>
      </w:pPr>
      <w:r w:rsidRPr="00621DB1">
        <w:rPr>
          <w:rFonts w:ascii="Arial" w:hAnsi="Arial" w:cs="Arial"/>
          <w:sz w:val="20"/>
          <w:szCs w:val="20"/>
        </w:rPr>
        <w:t>W celu rozwiązywania szczególnych problemów dotyczących Województwa Marszałek może powoływać, w drodze zarządzenia, zespoły, komisje lub inne ciała o charakterze doraźnym.</w:t>
      </w:r>
    </w:p>
    <w:p w:rsidR="009A4332" w:rsidRPr="00621DB1" w:rsidRDefault="009A4332" w:rsidP="002007A1">
      <w:pPr>
        <w:numPr>
          <w:ilvl w:val="0"/>
          <w:numId w:val="24"/>
        </w:numPr>
        <w:suppressAutoHyphens/>
        <w:overflowPunct w:val="0"/>
        <w:autoSpaceDE w:val="0"/>
        <w:jc w:val="both"/>
        <w:textAlignment w:val="baseline"/>
        <w:rPr>
          <w:rFonts w:ascii="Arial" w:hAnsi="Arial" w:cs="Arial"/>
          <w:sz w:val="20"/>
          <w:szCs w:val="20"/>
        </w:rPr>
      </w:pPr>
      <w:r w:rsidRPr="00621DB1">
        <w:rPr>
          <w:rFonts w:ascii="Arial" w:hAnsi="Arial" w:cs="Arial"/>
          <w:sz w:val="20"/>
          <w:szCs w:val="20"/>
        </w:rPr>
        <w:t>Zespoły i komisje mogą mieć charakter doraźny lub stały.</w:t>
      </w:r>
    </w:p>
    <w:p w:rsidR="009A4332" w:rsidRPr="00621DB1" w:rsidRDefault="009A4332" w:rsidP="009A4332">
      <w:pPr>
        <w:suppressAutoHyphens/>
        <w:overflowPunct w:val="0"/>
        <w:autoSpaceDE w:val="0"/>
        <w:jc w:val="both"/>
        <w:textAlignment w:val="baseline"/>
        <w:rPr>
          <w:rFonts w:ascii="Arial" w:hAnsi="Arial" w:cs="Arial"/>
          <w:sz w:val="20"/>
          <w:szCs w:val="20"/>
        </w:rPr>
      </w:pPr>
    </w:p>
    <w:p w:rsidR="009A4332" w:rsidRPr="00621DB1" w:rsidRDefault="009A4332" w:rsidP="009A4332">
      <w:pPr>
        <w:suppressAutoHyphens/>
        <w:overflowPunct w:val="0"/>
        <w:autoSpaceDE w:val="0"/>
        <w:textAlignment w:val="baseline"/>
        <w:rPr>
          <w:rFonts w:ascii="Arial" w:hAnsi="Arial" w:cs="Arial"/>
          <w:sz w:val="20"/>
          <w:szCs w:val="20"/>
        </w:rPr>
      </w:pPr>
    </w:p>
    <w:p w:rsidR="009A4332" w:rsidRPr="00621DB1" w:rsidRDefault="001D5F5F" w:rsidP="009A4332">
      <w:pPr>
        <w:suppressAutoHyphens/>
        <w:overflowPunct w:val="0"/>
        <w:autoSpaceDE w:val="0"/>
        <w:jc w:val="center"/>
        <w:textAlignment w:val="baseline"/>
        <w:rPr>
          <w:rFonts w:ascii="Arial" w:hAnsi="Arial" w:cs="Arial"/>
          <w:sz w:val="20"/>
          <w:szCs w:val="20"/>
        </w:rPr>
      </w:pPr>
      <w:r w:rsidRPr="00621DB1">
        <w:rPr>
          <w:rFonts w:ascii="Arial" w:hAnsi="Arial" w:cs="Arial"/>
          <w:sz w:val="20"/>
          <w:szCs w:val="20"/>
        </w:rPr>
        <w:t>§ 21</w:t>
      </w:r>
    </w:p>
    <w:p w:rsidR="009A4332" w:rsidRPr="00621DB1" w:rsidRDefault="009A4332" w:rsidP="002007A1">
      <w:pPr>
        <w:numPr>
          <w:ilvl w:val="0"/>
          <w:numId w:val="25"/>
        </w:numPr>
        <w:tabs>
          <w:tab w:val="num" w:pos="360"/>
        </w:tabs>
        <w:suppressAutoHyphens/>
        <w:overflowPunct w:val="0"/>
        <w:autoSpaceDE w:val="0"/>
        <w:ind w:left="360"/>
        <w:jc w:val="both"/>
        <w:textAlignment w:val="baseline"/>
        <w:rPr>
          <w:rFonts w:ascii="Arial" w:hAnsi="Arial" w:cs="Arial"/>
          <w:sz w:val="20"/>
          <w:szCs w:val="20"/>
        </w:rPr>
      </w:pPr>
      <w:r w:rsidRPr="00621DB1">
        <w:rPr>
          <w:rFonts w:ascii="Arial" w:hAnsi="Arial" w:cs="Arial"/>
          <w:sz w:val="20"/>
          <w:szCs w:val="20"/>
        </w:rPr>
        <w:t>W przypadkach uzasadnionych potrzebami Urzędu, Marszałek, w drodze zarządzenia, może powoływać swoich pełnomocników do wykonywania określonych zadań publicznych.</w:t>
      </w:r>
    </w:p>
    <w:p w:rsidR="009A4332" w:rsidRPr="00621DB1" w:rsidRDefault="009A4332" w:rsidP="002007A1">
      <w:pPr>
        <w:numPr>
          <w:ilvl w:val="0"/>
          <w:numId w:val="25"/>
        </w:numPr>
        <w:tabs>
          <w:tab w:val="num" w:pos="360"/>
        </w:tabs>
        <w:suppressAutoHyphens/>
        <w:overflowPunct w:val="0"/>
        <w:autoSpaceDE w:val="0"/>
        <w:ind w:left="360"/>
        <w:jc w:val="both"/>
        <w:textAlignment w:val="baseline"/>
        <w:rPr>
          <w:rFonts w:ascii="Arial" w:hAnsi="Arial" w:cs="Arial"/>
          <w:sz w:val="20"/>
          <w:szCs w:val="20"/>
        </w:rPr>
      </w:pPr>
      <w:r w:rsidRPr="00621DB1">
        <w:rPr>
          <w:rFonts w:ascii="Arial" w:hAnsi="Arial" w:cs="Arial"/>
          <w:sz w:val="20"/>
          <w:szCs w:val="20"/>
        </w:rPr>
        <w:t>Ustanawiając pełnomocnika, Marszałek określa zakres pełnomocnictwa oraz wskazuje wydział obowiązany do zapewnienia obsługi techniczno-organizacyjnej pełnomocnika. Zakres obsługi techniczno-organizacyjnej określa dyrektor wskazanego wydziału.</w:t>
      </w:r>
    </w:p>
    <w:p w:rsidR="009A4332" w:rsidRPr="00621DB1" w:rsidRDefault="009A4332" w:rsidP="002007A1">
      <w:pPr>
        <w:numPr>
          <w:ilvl w:val="0"/>
          <w:numId w:val="25"/>
        </w:numPr>
        <w:tabs>
          <w:tab w:val="num" w:pos="360"/>
        </w:tabs>
        <w:suppressAutoHyphens/>
        <w:overflowPunct w:val="0"/>
        <w:autoSpaceDE w:val="0"/>
        <w:ind w:left="360"/>
        <w:jc w:val="both"/>
        <w:textAlignment w:val="baseline"/>
        <w:rPr>
          <w:rFonts w:ascii="Arial" w:hAnsi="Arial" w:cs="Arial"/>
          <w:sz w:val="20"/>
          <w:szCs w:val="20"/>
        </w:rPr>
      </w:pPr>
      <w:r w:rsidRPr="00621DB1">
        <w:rPr>
          <w:rFonts w:ascii="Arial" w:hAnsi="Arial" w:cs="Arial"/>
          <w:sz w:val="20"/>
          <w:szCs w:val="20"/>
        </w:rPr>
        <w:t>Pełnomocnik może być zatrudniony na podstawie umowy o pracę lub umowy cywilnoprawnej.</w:t>
      </w:r>
    </w:p>
    <w:p w:rsidR="009A4332" w:rsidRPr="00621DB1" w:rsidRDefault="009A4332" w:rsidP="002007A1">
      <w:pPr>
        <w:numPr>
          <w:ilvl w:val="0"/>
          <w:numId w:val="25"/>
        </w:numPr>
        <w:tabs>
          <w:tab w:val="num" w:pos="360"/>
        </w:tabs>
        <w:suppressAutoHyphens/>
        <w:overflowPunct w:val="0"/>
        <w:autoSpaceDE w:val="0"/>
        <w:ind w:left="360"/>
        <w:jc w:val="both"/>
        <w:textAlignment w:val="baseline"/>
        <w:rPr>
          <w:rFonts w:ascii="Arial" w:hAnsi="Arial" w:cs="Arial"/>
          <w:sz w:val="20"/>
          <w:szCs w:val="20"/>
        </w:rPr>
      </w:pPr>
      <w:r w:rsidRPr="00621DB1">
        <w:rPr>
          <w:rFonts w:ascii="Arial" w:hAnsi="Arial" w:cs="Arial"/>
          <w:sz w:val="20"/>
          <w:szCs w:val="20"/>
        </w:rPr>
        <w:t>Pełnomocnik podlega Marszałkowi lub upoważnionemu członkowi Zarządu.</w:t>
      </w:r>
    </w:p>
    <w:p w:rsidR="009A4332" w:rsidRPr="00621DB1" w:rsidRDefault="009A4332" w:rsidP="009A4332">
      <w:pPr>
        <w:suppressAutoHyphens/>
        <w:overflowPunct w:val="0"/>
        <w:autoSpaceDE w:val="0"/>
        <w:jc w:val="center"/>
        <w:textAlignment w:val="baseline"/>
        <w:rPr>
          <w:rFonts w:ascii="Arial" w:hAnsi="Arial" w:cs="Arial"/>
          <w:sz w:val="20"/>
          <w:szCs w:val="20"/>
        </w:rPr>
      </w:pPr>
    </w:p>
    <w:p w:rsidR="009A4332" w:rsidRPr="00621DB1" w:rsidRDefault="009A4332" w:rsidP="009A4332">
      <w:pPr>
        <w:suppressAutoHyphens/>
        <w:overflowPunct w:val="0"/>
        <w:autoSpaceDE w:val="0"/>
        <w:jc w:val="center"/>
        <w:textAlignment w:val="baseline"/>
        <w:rPr>
          <w:rFonts w:ascii="Arial" w:hAnsi="Arial" w:cs="Arial"/>
          <w:sz w:val="20"/>
          <w:szCs w:val="20"/>
        </w:rPr>
      </w:pPr>
    </w:p>
    <w:p w:rsidR="009A4332" w:rsidRPr="00621DB1" w:rsidRDefault="001D5F5F" w:rsidP="009A4332">
      <w:pPr>
        <w:suppressAutoHyphens/>
        <w:overflowPunct w:val="0"/>
        <w:autoSpaceDE w:val="0"/>
        <w:jc w:val="center"/>
        <w:textAlignment w:val="baseline"/>
        <w:rPr>
          <w:rFonts w:ascii="Arial" w:hAnsi="Arial" w:cs="Arial"/>
          <w:sz w:val="20"/>
          <w:szCs w:val="20"/>
        </w:rPr>
      </w:pPr>
      <w:r w:rsidRPr="00621DB1">
        <w:rPr>
          <w:rFonts w:ascii="Arial" w:hAnsi="Arial" w:cs="Arial"/>
          <w:sz w:val="20"/>
          <w:szCs w:val="20"/>
        </w:rPr>
        <w:t>§ 22</w:t>
      </w:r>
    </w:p>
    <w:p w:rsidR="009A4332" w:rsidRPr="00621DB1" w:rsidRDefault="009A4332" w:rsidP="009A4332">
      <w:pPr>
        <w:suppressAutoHyphens/>
        <w:overflowPunct w:val="0"/>
        <w:autoSpaceDE w:val="0"/>
        <w:jc w:val="both"/>
        <w:textAlignment w:val="baseline"/>
        <w:rPr>
          <w:rFonts w:ascii="Arial" w:hAnsi="Arial" w:cs="Arial"/>
          <w:sz w:val="20"/>
          <w:szCs w:val="20"/>
        </w:rPr>
      </w:pPr>
      <w:r w:rsidRPr="00621DB1">
        <w:rPr>
          <w:rFonts w:ascii="Arial" w:hAnsi="Arial" w:cs="Arial"/>
          <w:sz w:val="20"/>
          <w:szCs w:val="20"/>
        </w:rPr>
        <w:t xml:space="preserve">Zasady i sposób wykonywania czynności urzędowych w Urzędzie reguluje rozporządzenie Prezesa Rady Ministrów z dnia 18 stycznia 2011 r. w sprawie instrukcji kancelaryjnej, jednolitych rzeczowych </w:t>
      </w:r>
      <w:r w:rsidRPr="00621DB1">
        <w:rPr>
          <w:rFonts w:ascii="Arial" w:hAnsi="Arial" w:cs="Arial"/>
          <w:sz w:val="20"/>
          <w:szCs w:val="20"/>
        </w:rPr>
        <w:lastRenderedPageBreak/>
        <w:t xml:space="preserve">wykazów akt oraz instrukcji w sprawie organizacji i zakresu działania archiwów zakładowych (Dz.U. Nr 14, poz. 67). </w:t>
      </w:r>
    </w:p>
    <w:p w:rsidR="009A4332" w:rsidRPr="00621DB1" w:rsidRDefault="009A4332" w:rsidP="009A4332">
      <w:pPr>
        <w:suppressAutoHyphens/>
        <w:overflowPunct w:val="0"/>
        <w:autoSpaceDE w:val="0"/>
        <w:jc w:val="center"/>
        <w:textAlignment w:val="baseline"/>
        <w:rPr>
          <w:rFonts w:ascii="Arial" w:hAnsi="Arial" w:cs="Arial"/>
          <w:sz w:val="20"/>
          <w:szCs w:val="20"/>
        </w:rPr>
      </w:pPr>
    </w:p>
    <w:p w:rsidR="009A4332" w:rsidRPr="00621DB1" w:rsidRDefault="001D5F5F" w:rsidP="009A4332">
      <w:pPr>
        <w:suppressAutoHyphens/>
        <w:overflowPunct w:val="0"/>
        <w:autoSpaceDE w:val="0"/>
        <w:jc w:val="center"/>
        <w:textAlignment w:val="baseline"/>
        <w:rPr>
          <w:rFonts w:ascii="Arial" w:hAnsi="Arial" w:cs="Arial"/>
          <w:sz w:val="20"/>
          <w:szCs w:val="20"/>
        </w:rPr>
      </w:pPr>
      <w:r w:rsidRPr="00621DB1">
        <w:rPr>
          <w:rFonts w:ascii="Arial" w:hAnsi="Arial" w:cs="Arial"/>
          <w:sz w:val="20"/>
          <w:szCs w:val="20"/>
        </w:rPr>
        <w:t>§ 23</w:t>
      </w:r>
    </w:p>
    <w:p w:rsidR="009A4332" w:rsidRPr="00621DB1" w:rsidRDefault="009A4332" w:rsidP="002007A1">
      <w:pPr>
        <w:numPr>
          <w:ilvl w:val="0"/>
          <w:numId w:val="26"/>
        </w:numPr>
        <w:suppressAutoHyphens/>
        <w:overflowPunct w:val="0"/>
        <w:autoSpaceDE w:val="0"/>
        <w:jc w:val="both"/>
        <w:textAlignment w:val="baseline"/>
        <w:rPr>
          <w:rFonts w:ascii="Arial" w:hAnsi="Arial" w:cs="Arial"/>
          <w:sz w:val="20"/>
          <w:szCs w:val="20"/>
        </w:rPr>
      </w:pPr>
      <w:r w:rsidRPr="00621DB1">
        <w:rPr>
          <w:rFonts w:ascii="Arial" w:hAnsi="Arial" w:cs="Arial"/>
          <w:sz w:val="20"/>
          <w:szCs w:val="20"/>
        </w:rPr>
        <w:t>Wydział Zamiejscowy Urzędu wykonuje zadania w warunkach nadzoru merytorycznego właściwych wydziałów Urzędu oraz nadzoru organizacyjnego Sekretarza Województwa                   - Dyrektora Generalnego Urzędu.</w:t>
      </w:r>
    </w:p>
    <w:p w:rsidR="009A4332" w:rsidRPr="00621DB1" w:rsidRDefault="009A4332" w:rsidP="002007A1">
      <w:pPr>
        <w:numPr>
          <w:ilvl w:val="0"/>
          <w:numId w:val="26"/>
        </w:numPr>
        <w:suppressAutoHyphens/>
        <w:overflowPunct w:val="0"/>
        <w:autoSpaceDE w:val="0"/>
        <w:jc w:val="both"/>
        <w:textAlignment w:val="baseline"/>
        <w:rPr>
          <w:rFonts w:ascii="Arial" w:hAnsi="Arial" w:cs="Arial"/>
          <w:sz w:val="20"/>
          <w:szCs w:val="20"/>
        </w:rPr>
      </w:pPr>
      <w:r w:rsidRPr="00621DB1">
        <w:rPr>
          <w:rFonts w:ascii="Arial" w:hAnsi="Arial" w:cs="Arial"/>
          <w:sz w:val="20"/>
          <w:szCs w:val="20"/>
        </w:rPr>
        <w:t>Nadzór funkcjonalny nad pracą Wydziału Zamiejscowego Urzędu sprawuje dyrektor Wydziału Zamiejscowego Urzędu.</w:t>
      </w:r>
    </w:p>
    <w:p w:rsidR="009A4332" w:rsidRPr="00621DB1" w:rsidRDefault="009A4332" w:rsidP="009A4332">
      <w:pPr>
        <w:suppressAutoHyphens/>
        <w:overflowPunct w:val="0"/>
        <w:autoSpaceDE w:val="0"/>
        <w:jc w:val="both"/>
        <w:textAlignment w:val="baseline"/>
        <w:rPr>
          <w:rFonts w:ascii="Arial" w:hAnsi="Arial" w:cs="Arial"/>
          <w:sz w:val="20"/>
          <w:szCs w:val="20"/>
        </w:rPr>
      </w:pPr>
    </w:p>
    <w:p w:rsidR="009A4332" w:rsidRPr="00621DB1" w:rsidRDefault="009A4332" w:rsidP="009A4332">
      <w:pPr>
        <w:suppressAutoHyphens/>
        <w:overflowPunct w:val="0"/>
        <w:autoSpaceDE w:val="0"/>
        <w:jc w:val="both"/>
        <w:textAlignment w:val="baseline"/>
        <w:rPr>
          <w:rFonts w:ascii="Arial" w:hAnsi="Arial" w:cs="Arial"/>
          <w:sz w:val="20"/>
          <w:szCs w:val="20"/>
        </w:rPr>
      </w:pPr>
    </w:p>
    <w:p w:rsidR="009A4332" w:rsidRPr="00621DB1" w:rsidRDefault="009A4332" w:rsidP="009A4332">
      <w:pPr>
        <w:suppressAutoHyphens/>
        <w:overflowPunct w:val="0"/>
        <w:autoSpaceDE w:val="0"/>
        <w:jc w:val="center"/>
        <w:textAlignment w:val="baseline"/>
        <w:rPr>
          <w:rFonts w:ascii="Arial" w:hAnsi="Arial" w:cs="Arial"/>
          <w:b/>
          <w:sz w:val="20"/>
          <w:szCs w:val="20"/>
        </w:rPr>
      </w:pPr>
      <w:r w:rsidRPr="00621DB1">
        <w:rPr>
          <w:rFonts w:ascii="Arial" w:hAnsi="Arial" w:cs="Arial"/>
          <w:b/>
          <w:sz w:val="20"/>
          <w:szCs w:val="20"/>
        </w:rPr>
        <w:t>ROZDZIAŁ VI</w:t>
      </w:r>
    </w:p>
    <w:p w:rsidR="009A4332" w:rsidRPr="00621DB1" w:rsidRDefault="009A4332" w:rsidP="009A4332">
      <w:pPr>
        <w:suppressAutoHyphens/>
        <w:overflowPunct w:val="0"/>
        <w:autoSpaceDE w:val="0"/>
        <w:jc w:val="center"/>
        <w:textAlignment w:val="baseline"/>
        <w:rPr>
          <w:rFonts w:ascii="Arial" w:hAnsi="Arial" w:cs="Arial"/>
          <w:b/>
          <w:sz w:val="20"/>
          <w:szCs w:val="20"/>
        </w:rPr>
      </w:pPr>
      <w:r w:rsidRPr="00621DB1">
        <w:rPr>
          <w:rFonts w:ascii="Arial" w:hAnsi="Arial" w:cs="Arial"/>
          <w:b/>
          <w:sz w:val="20"/>
          <w:szCs w:val="20"/>
        </w:rPr>
        <w:t>ORGANIZACJA I ZAKRESY DZIAŁANIA WYDZIAŁÓW</w:t>
      </w:r>
      <w:r w:rsidRPr="00621DB1">
        <w:rPr>
          <w:rFonts w:ascii="Arial" w:hAnsi="Arial" w:cs="Arial"/>
          <w:b/>
          <w:sz w:val="20"/>
          <w:szCs w:val="20"/>
        </w:rPr>
        <w:br/>
      </w:r>
    </w:p>
    <w:p w:rsidR="009A4332" w:rsidRPr="00621DB1" w:rsidRDefault="001D5F5F" w:rsidP="009A4332">
      <w:pPr>
        <w:suppressAutoHyphens/>
        <w:overflowPunct w:val="0"/>
        <w:autoSpaceDE w:val="0"/>
        <w:jc w:val="center"/>
        <w:textAlignment w:val="baseline"/>
        <w:rPr>
          <w:rFonts w:ascii="Arial" w:hAnsi="Arial" w:cs="Arial"/>
          <w:sz w:val="20"/>
          <w:szCs w:val="20"/>
        </w:rPr>
      </w:pPr>
      <w:r w:rsidRPr="00621DB1">
        <w:rPr>
          <w:rFonts w:ascii="Arial" w:hAnsi="Arial" w:cs="Arial"/>
          <w:sz w:val="20"/>
          <w:szCs w:val="20"/>
        </w:rPr>
        <w:t>§ 24</w:t>
      </w:r>
    </w:p>
    <w:p w:rsidR="009A4332" w:rsidRPr="00621DB1" w:rsidRDefault="009A4332" w:rsidP="009A4332">
      <w:pPr>
        <w:suppressAutoHyphens/>
        <w:overflowPunct w:val="0"/>
        <w:autoSpaceDE w:val="0"/>
        <w:jc w:val="both"/>
        <w:textAlignment w:val="baseline"/>
        <w:rPr>
          <w:rFonts w:ascii="Arial" w:hAnsi="Arial" w:cs="Arial"/>
          <w:sz w:val="20"/>
          <w:szCs w:val="20"/>
        </w:rPr>
      </w:pPr>
      <w:r w:rsidRPr="00621DB1">
        <w:rPr>
          <w:rFonts w:ascii="Arial" w:hAnsi="Arial" w:cs="Arial"/>
          <w:sz w:val="20"/>
          <w:szCs w:val="20"/>
        </w:rPr>
        <w:t>Do zadań wspólnych wydziałów należą następujące sprawy:</w:t>
      </w:r>
    </w:p>
    <w:p w:rsidR="009A4332" w:rsidRPr="00621DB1" w:rsidRDefault="009A4332" w:rsidP="002007A1">
      <w:pPr>
        <w:numPr>
          <w:ilvl w:val="1"/>
          <w:numId w:val="23"/>
        </w:numPr>
        <w:tabs>
          <w:tab w:val="num" w:pos="360"/>
        </w:tabs>
        <w:suppressAutoHyphens/>
        <w:overflowPunct w:val="0"/>
        <w:autoSpaceDE w:val="0"/>
        <w:ind w:left="360"/>
        <w:jc w:val="both"/>
        <w:textAlignment w:val="baseline"/>
        <w:rPr>
          <w:rFonts w:ascii="Arial" w:hAnsi="Arial" w:cs="Arial"/>
          <w:sz w:val="20"/>
          <w:szCs w:val="20"/>
        </w:rPr>
      </w:pPr>
      <w:r w:rsidRPr="00621DB1">
        <w:rPr>
          <w:rFonts w:ascii="Arial" w:hAnsi="Arial" w:cs="Arial"/>
          <w:sz w:val="20"/>
          <w:szCs w:val="20"/>
        </w:rPr>
        <w:t>inicjowanie i podejmowanie wszelkich przedsięwzięć mających na celu zapewnienie właściwej realizacji zadań Urzędu,</w:t>
      </w:r>
    </w:p>
    <w:p w:rsidR="009A4332" w:rsidRPr="00621DB1" w:rsidRDefault="009A4332" w:rsidP="002007A1">
      <w:pPr>
        <w:numPr>
          <w:ilvl w:val="1"/>
          <w:numId w:val="23"/>
        </w:numPr>
        <w:tabs>
          <w:tab w:val="num" w:pos="360"/>
        </w:tabs>
        <w:suppressAutoHyphens/>
        <w:overflowPunct w:val="0"/>
        <w:autoSpaceDE w:val="0"/>
        <w:ind w:left="360"/>
        <w:jc w:val="both"/>
        <w:textAlignment w:val="baseline"/>
        <w:rPr>
          <w:rFonts w:ascii="Arial" w:hAnsi="Arial" w:cs="Arial"/>
          <w:sz w:val="20"/>
          <w:szCs w:val="20"/>
        </w:rPr>
      </w:pPr>
      <w:r w:rsidRPr="00621DB1">
        <w:rPr>
          <w:rFonts w:ascii="Arial" w:hAnsi="Arial" w:cs="Arial"/>
          <w:sz w:val="20"/>
          <w:szCs w:val="20"/>
        </w:rPr>
        <w:t>programowanie i planowanie podstawowych zadań należących do wydziału,</w:t>
      </w:r>
    </w:p>
    <w:p w:rsidR="009A4332" w:rsidRPr="00621DB1" w:rsidRDefault="009A4332" w:rsidP="002007A1">
      <w:pPr>
        <w:numPr>
          <w:ilvl w:val="1"/>
          <w:numId w:val="23"/>
        </w:numPr>
        <w:tabs>
          <w:tab w:val="num" w:pos="360"/>
        </w:tabs>
        <w:suppressAutoHyphens/>
        <w:overflowPunct w:val="0"/>
        <w:autoSpaceDE w:val="0"/>
        <w:ind w:left="360"/>
        <w:jc w:val="both"/>
        <w:textAlignment w:val="baseline"/>
        <w:rPr>
          <w:rFonts w:ascii="Arial" w:hAnsi="Arial" w:cs="Arial"/>
          <w:sz w:val="20"/>
          <w:szCs w:val="20"/>
        </w:rPr>
      </w:pPr>
      <w:r w:rsidRPr="00621DB1">
        <w:rPr>
          <w:rFonts w:ascii="Arial" w:hAnsi="Arial" w:cs="Arial"/>
          <w:sz w:val="20"/>
          <w:szCs w:val="20"/>
        </w:rPr>
        <w:t>nadzór nad działalnością merytoryczną i finansową wojewódzkich samorządowych jednostek organizacyjnych</w:t>
      </w:r>
      <w:r w:rsidR="006504BA">
        <w:rPr>
          <w:rFonts w:ascii="Arial" w:hAnsi="Arial" w:cs="Arial"/>
          <w:sz w:val="20"/>
          <w:szCs w:val="20"/>
        </w:rPr>
        <w:t>, przypisanych w załączniku nr 2</w:t>
      </w:r>
      <w:r w:rsidRPr="00621DB1">
        <w:rPr>
          <w:rFonts w:ascii="Arial" w:hAnsi="Arial" w:cs="Arial"/>
          <w:sz w:val="20"/>
          <w:szCs w:val="20"/>
        </w:rPr>
        <w:t>,</w:t>
      </w:r>
    </w:p>
    <w:p w:rsidR="009A4332" w:rsidRPr="00621DB1" w:rsidRDefault="009A4332" w:rsidP="002007A1">
      <w:pPr>
        <w:numPr>
          <w:ilvl w:val="1"/>
          <w:numId w:val="23"/>
        </w:numPr>
        <w:tabs>
          <w:tab w:val="num" w:pos="360"/>
        </w:tabs>
        <w:suppressAutoHyphens/>
        <w:overflowPunct w:val="0"/>
        <w:autoSpaceDE w:val="0"/>
        <w:ind w:left="360"/>
        <w:jc w:val="both"/>
        <w:textAlignment w:val="baseline"/>
        <w:rPr>
          <w:rFonts w:ascii="Arial" w:hAnsi="Arial" w:cs="Arial"/>
          <w:sz w:val="20"/>
          <w:szCs w:val="20"/>
        </w:rPr>
      </w:pPr>
      <w:r w:rsidRPr="00621DB1">
        <w:rPr>
          <w:rFonts w:ascii="Arial" w:hAnsi="Arial" w:cs="Arial"/>
          <w:sz w:val="20"/>
          <w:szCs w:val="20"/>
        </w:rPr>
        <w:t>realizacja zadań związanych z planowaniem i wykonaniem budżetu Województwa w części dotyczącej danego wydziału,</w:t>
      </w:r>
    </w:p>
    <w:p w:rsidR="009A4332" w:rsidRPr="00621DB1" w:rsidRDefault="009A4332" w:rsidP="002007A1">
      <w:pPr>
        <w:numPr>
          <w:ilvl w:val="1"/>
          <w:numId w:val="23"/>
        </w:numPr>
        <w:tabs>
          <w:tab w:val="num" w:pos="360"/>
        </w:tabs>
        <w:suppressAutoHyphens/>
        <w:overflowPunct w:val="0"/>
        <w:autoSpaceDE w:val="0"/>
        <w:ind w:left="360"/>
        <w:jc w:val="both"/>
        <w:textAlignment w:val="baseline"/>
        <w:rPr>
          <w:rFonts w:ascii="Arial" w:hAnsi="Arial" w:cs="Arial"/>
          <w:sz w:val="20"/>
          <w:szCs w:val="20"/>
        </w:rPr>
      </w:pPr>
      <w:r w:rsidRPr="00621DB1">
        <w:rPr>
          <w:rFonts w:ascii="Arial" w:hAnsi="Arial" w:cs="Arial"/>
          <w:sz w:val="20"/>
          <w:szCs w:val="20"/>
        </w:rPr>
        <w:t>opracowywanie dla organów Województwa okresowych ocen, analiz, sprawozdań, bilansów, prognoz i innych dokumentów w zakresie właściwości wydziału,</w:t>
      </w:r>
    </w:p>
    <w:p w:rsidR="009A4332" w:rsidRPr="00621DB1" w:rsidRDefault="009A4332" w:rsidP="002007A1">
      <w:pPr>
        <w:numPr>
          <w:ilvl w:val="1"/>
          <w:numId w:val="23"/>
        </w:numPr>
        <w:tabs>
          <w:tab w:val="num" w:pos="360"/>
        </w:tabs>
        <w:suppressAutoHyphens/>
        <w:overflowPunct w:val="0"/>
        <w:autoSpaceDE w:val="0"/>
        <w:ind w:left="360"/>
        <w:jc w:val="both"/>
        <w:textAlignment w:val="baseline"/>
        <w:rPr>
          <w:rFonts w:ascii="Arial" w:hAnsi="Arial" w:cs="Arial"/>
          <w:sz w:val="20"/>
          <w:szCs w:val="20"/>
        </w:rPr>
      </w:pPr>
      <w:r w:rsidRPr="00621DB1">
        <w:rPr>
          <w:rFonts w:ascii="Arial" w:hAnsi="Arial" w:cs="Arial"/>
          <w:sz w:val="20"/>
          <w:szCs w:val="20"/>
        </w:rPr>
        <w:t>inicjowanie i przygotowywanie projektów przedsięwzięć finansowanych ze środków przewidzianych w programach Unii Europejskiej, w tym składanie odpowiednich wniosków aplikacyjnych,</w:t>
      </w:r>
    </w:p>
    <w:p w:rsidR="009A4332" w:rsidRPr="00621DB1" w:rsidRDefault="009A4332" w:rsidP="002007A1">
      <w:pPr>
        <w:numPr>
          <w:ilvl w:val="1"/>
          <w:numId w:val="23"/>
        </w:numPr>
        <w:tabs>
          <w:tab w:val="num" w:pos="360"/>
        </w:tabs>
        <w:suppressAutoHyphens/>
        <w:overflowPunct w:val="0"/>
        <w:autoSpaceDE w:val="0"/>
        <w:ind w:left="360"/>
        <w:jc w:val="both"/>
        <w:textAlignment w:val="baseline"/>
        <w:rPr>
          <w:rFonts w:ascii="Arial" w:hAnsi="Arial" w:cs="Arial"/>
          <w:sz w:val="20"/>
          <w:szCs w:val="20"/>
        </w:rPr>
      </w:pPr>
      <w:r w:rsidRPr="00621DB1">
        <w:rPr>
          <w:rFonts w:ascii="Arial" w:hAnsi="Arial" w:cs="Arial"/>
          <w:sz w:val="20"/>
          <w:szCs w:val="20"/>
        </w:rPr>
        <w:t>opracowywanie projektów uchwał Sejmiku i Zarządu oraz projektów zarządzeń Marszałka,</w:t>
      </w:r>
    </w:p>
    <w:p w:rsidR="009A4332" w:rsidRPr="00621DB1" w:rsidRDefault="009A4332" w:rsidP="002007A1">
      <w:pPr>
        <w:numPr>
          <w:ilvl w:val="1"/>
          <w:numId w:val="23"/>
        </w:numPr>
        <w:tabs>
          <w:tab w:val="num" w:pos="360"/>
        </w:tabs>
        <w:suppressAutoHyphens/>
        <w:overflowPunct w:val="0"/>
        <w:autoSpaceDE w:val="0"/>
        <w:ind w:left="360"/>
        <w:jc w:val="both"/>
        <w:textAlignment w:val="baseline"/>
        <w:rPr>
          <w:rFonts w:ascii="Arial" w:hAnsi="Arial" w:cs="Arial"/>
          <w:sz w:val="20"/>
          <w:szCs w:val="20"/>
        </w:rPr>
      </w:pPr>
      <w:r w:rsidRPr="00621DB1">
        <w:rPr>
          <w:rFonts w:ascii="Arial" w:hAnsi="Arial" w:cs="Arial"/>
          <w:sz w:val="20"/>
          <w:szCs w:val="20"/>
        </w:rPr>
        <w:t>współdziałanie z organami jednostek samorządu terytorialnego i organami administracji rządowej,</w:t>
      </w:r>
    </w:p>
    <w:p w:rsidR="009A4332" w:rsidRPr="00621DB1" w:rsidRDefault="009A4332" w:rsidP="002007A1">
      <w:pPr>
        <w:numPr>
          <w:ilvl w:val="1"/>
          <w:numId w:val="23"/>
        </w:numPr>
        <w:tabs>
          <w:tab w:val="num" w:pos="360"/>
        </w:tabs>
        <w:suppressAutoHyphens/>
        <w:overflowPunct w:val="0"/>
        <w:autoSpaceDE w:val="0"/>
        <w:ind w:left="360"/>
        <w:jc w:val="both"/>
        <w:textAlignment w:val="baseline"/>
        <w:rPr>
          <w:rFonts w:ascii="Arial" w:hAnsi="Arial" w:cs="Arial"/>
          <w:sz w:val="20"/>
          <w:szCs w:val="20"/>
        </w:rPr>
      </w:pPr>
      <w:r w:rsidRPr="00621DB1">
        <w:rPr>
          <w:rFonts w:ascii="Arial" w:hAnsi="Arial" w:cs="Arial"/>
          <w:sz w:val="20"/>
          <w:szCs w:val="20"/>
        </w:rPr>
        <w:t>prowadzenie postępowania administracyjnego i podejmowanie rozstrzygnięć administracyjnych w zakresie określonym w upoważnieniu Marszałka lub Zarządu; wzór upoważnienia stanowi załącznik nr 4 do Regulaminu Organizacyjnego,</w:t>
      </w:r>
    </w:p>
    <w:p w:rsidR="009A4332" w:rsidRPr="00621DB1" w:rsidRDefault="009A4332" w:rsidP="002007A1">
      <w:pPr>
        <w:numPr>
          <w:ilvl w:val="1"/>
          <w:numId w:val="23"/>
        </w:numPr>
        <w:tabs>
          <w:tab w:val="num" w:pos="360"/>
        </w:tabs>
        <w:suppressAutoHyphens/>
        <w:overflowPunct w:val="0"/>
        <w:autoSpaceDE w:val="0"/>
        <w:ind w:left="360"/>
        <w:jc w:val="both"/>
        <w:textAlignment w:val="baseline"/>
        <w:rPr>
          <w:rFonts w:ascii="Arial" w:hAnsi="Arial" w:cs="Arial"/>
          <w:sz w:val="20"/>
          <w:szCs w:val="20"/>
        </w:rPr>
      </w:pPr>
      <w:r w:rsidRPr="00621DB1">
        <w:rPr>
          <w:rFonts w:ascii="Arial" w:hAnsi="Arial" w:cs="Arial"/>
          <w:sz w:val="20"/>
          <w:szCs w:val="20"/>
        </w:rPr>
        <w:t>prowadzenie ewidencji spraw sądowych i informowanie Biura Radców Prawnych  o toczących się sprawach sądowych,</w:t>
      </w:r>
    </w:p>
    <w:p w:rsidR="009A4332" w:rsidRPr="00621DB1" w:rsidRDefault="009A4332" w:rsidP="002007A1">
      <w:pPr>
        <w:numPr>
          <w:ilvl w:val="1"/>
          <w:numId w:val="23"/>
        </w:numPr>
        <w:tabs>
          <w:tab w:val="num" w:pos="360"/>
        </w:tabs>
        <w:suppressAutoHyphens/>
        <w:overflowPunct w:val="0"/>
        <w:autoSpaceDE w:val="0"/>
        <w:ind w:left="360"/>
        <w:jc w:val="both"/>
        <w:textAlignment w:val="baseline"/>
        <w:rPr>
          <w:rFonts w:ascii="Arial" w:hAnsi="Arial" w:cs="Arial"/>
          <w:sz w:val="20"/>
          <w:szCs w:val="20"/>
        </w:rPr>
      </w:pPr>
      <w:r w:rsidRPr="00621DB1">
        <w:rPr>
          <w:rFonts w:ascii="Arial" w:hAnsi="Arial" w:cs="Arial"/>
          <w:sz w:val="20"/>
          <w:szCs w:val="20"/>
        </w:rPr>
        <w:t>rozpatrywanie interpelacji i zapytań parlamentarzystów i radnych oraz skarg, wniosków i petycji,</w:t>
      </w:r>
    </w:p>
    <w:p w:rsidR="009A4332" w:rsidRPr="00621DB1" w:rsidRDefault="009A4332" w:rsidP="002007A1">
      <w:pPr>
        <w:numPr>
          <w:ilvl w:val="1"/>
          <w:numId w:val="23"/>
        </w:numPr>
        <w:tabs>
          <w:tab w:val="num" w:pos="360"/>
        </w:tabs>
        <w:suppressAutoHyphens/>
        <w:overflowPunct w:val="0"/>
        <w:autoSpaceDE w:val="0"/>
        <w:ind w:left="360"/>
        <w:jc w:val="both"/>
        <w:textAlignment w:val="baseline"/>
        <w:rPr>
          <w:rFonts w:ascii="Arial" w:hAnsi="Arial" w:cs="Arial"/>
          <w:sz w:val="20"/>
          <w:szCs w:val="20"/>
        </w:rPr>
      </w:pPr>
      <w:r w:rsidRPr="00621DB1">
        <w:rPr>
          <w:rFonts w:ascii="Arial" w:hAnsi="Arial" w:cs="Arial"/>
          <w:sz w:val="20"/>
          <w:szCs w:val="20"/>
        </w:rPr>
        <w:t>udzielanie odpowiedzi na wystąpienia komisji Sejmiku,</w:t>
      </w:r>
    </w:p>
    <w:p w:rsidR="009A4332" w:rsidRPr="00621DB1" w:rsidRDefault="009A4332" w:rsidP="002007A1">
      <w:pPr>
        <w:numPr>
          <w:ilvl w:val="1"/>
          <w:numId w:val="23"/>
        </w:numPr>
        <w:tabs>
          <w:tab w:val="num" w:pos="360"/>
        </w:tabs>
        <w:suppressAutoHyphens/>
        <w:overflowPunct w:val="0"/>
        <w:autoSpaceDE w:val="0"/>
        <w:ind w:left="360"/>
        <w:jc w:val="both"/>
        <w:textAlignment w:val="baseline"/>
        <w:rPr>
          <w:rFonts w:ascii="Arial" w:hAnsi="Arial" w:cs="Arial"/>
          <w:sz w:val="20"/>
          <w:szCs w:val="20"/>
        </w:rPr>
      </w:pPr>
      <w:r w:rsidRPr="00621DB1">
        <w:rPr>
          <w:rFonts w:ascii="Arial" w:hAnsi="Arial" w:cs="Arial"/>
          <w:sz w:val="20"/>
          <w:szCs w:val="20"/>
        </w:rPr>
        <w:t>współdziałanie z Wydziałem Organizacji i Rozwoju Zasobów Ludzkich w zakresie szkolenia pracowników Urzędu,</w:t>
      </w:r>
    </w:p>
    <w:p w:rsidR="009A4332" w:rsidRPr="00621DB1" w:rsidRDefault="009A4332" w:rsidP="002007A1">
      <w:pPr>
        <w:numPr>
          <w:ilvl w:val="1"/>
          <w:numId w:val="23"/>
        </w:numPr>
        <w:tabs>
          <w:tab w:val="num" w:pos="360"/>
        </w:tabs>
        <w:suppressAutoHyphens/>
        <w:overflowPunct w:val="0"/>
        <w:autoSpaceDE w:val="0"/>
        <w:ind w:left="360"/>
        <w:jc w:val="both"/>
        <w:textAlignment w:val="baseline"/>
        <w:rPr>
          <w:rFonts w:ascii="Arial" w:hAnsi="Arial" w:cs="Arial"/>
          <w:sz w:val="20"/>
          <w:szCs w:val="20"/>
        </w:rPr>
      </w:pPr>
      <w:r w:rsidRPr="00621DB1">
        <w:rPr>
          <w:rFonts w:ascii="Arial" w:hAnsi="Arial" w:cs="Arial"/>
          <w:sz w:val="20"/>
          <w:szCs w:val="20"/>
        </w:rPr>
        <w:t>ochrona informacji niejawnych oraz innych tajemnic prawem chronionych, w tym ochrona danych osobowych,</w:t>
      </w:r>
    </w:p>
    <w:p w:rsidR="009A4332" w:rsidRPr="00621DB1" w:rsidRDefault="009A4332" w:rsidP="002007A1">
      <w:pPr>
        <w:numPr>
          <w:ilvl w:val="1"/>
          <w:numId w:val="23"/>
        </w:numPr>
        <w:tabs>
          <w:tab w:val="num" w:pos="360"/>
        </w:tabs>
        <w:suppressAutoHyphens/>
        <w:overflowPunct w:val="0"/>
        <w:autoSpaceDE w:val="0"/>
        <w:ind w:left="360"/>
        <w:jc w:val="both"/>
        <w:textAlignment w:val="baseline"/>
        <w:rPr>
          <w:rFonts w:ascii="Arial" w:hAnsi="Arial" w:cs="Arial"/>
          <w:sz w:val="20"/>
          <w:szCs w:val="20"/>
        </w:rPr>
      </w:pPr>
      <w:r w:rsidRPr="00621DB1">
        <w:rPr>
          <w:rFonts w:ascii="Arial" w:hAnsi="Arial" w:cs="Arial"/>
          <w:sz w:val="20"/>
          <w:szCs w:val="20"/>
        </w:rPr>
        <w:t>niezwłoczne informowanie Wydziału Organizacji  i Rozwoju Zasobów Ludzkich o dacie zawarcia umowy cywilnoprawnej lub porozumienia o powierzeniu zadania Województwa bądź umowy o udzieleniu dotacji,</w:t>
      </w:r>
    </w:p>
    <w:p w:rsidR="009A4332" w:rsidRPr="00621DB1" w:rsidRDefault="009A4332" w:rsidP="002007A1">
      <w:pPr>
        <w:numPr>
          <w:ilvl w:val="1"/>
          <w:numId w:val="23"/>
        </w:numPr>
        <w:tabs>
          <w:tab w:val="num" w:pos="360"/>
        </w:tabs>
        <w:suppressAutoHyphens/>
        <w:overflowPunct w:val="0"/>
        <w:autoSpaceDE w:val="0"/>
        <w:ind w:left="360"/>
        <w:jc w:val="both"/>
        <w:textAlignment w:val="baseline"/>
        <w:rPr>
          <w:rFonts w:ascii="Arial" w:hAnsi="Arial" w:cs="Arial"/>
          <w:sz w:val="20"/>
          <w:szCs w:val="20"/>
        </w:rPr>
      </w:pPr>
      <w:r w:rsidRPr="00621DB1">
        <w:rPr>
          <w:rFonts w:ascii="Arial" w:hAnsi="Arial" w:cs="Arial"/>
          <w:sz w:val="20"/>
          <w:szCs w:val="20"/>
        </w:rPr>
        <w:t>organizowanie i prowadzenie postępowań o udzielanie zamówienia publicznego, we współpracy z Wydziałem Organizacji i Rozwoju Zasobów Ludzkich,</w:t>
      </w:r>
    </w:p>
    <w:p w:rsidR="009A4332" w:rsidRPr="00621DB1" w:rsidRDefault="009A4332" w:rsidP="002007A1">
      <w:pPr>
        <w:numPr>
          <w:ilvl w:val="1"/>
          <w:numId w:val="23"/>
        </w:numPr>
        <w:tabs>
          <w:tab w:val="num" w:pos="360"/>
        </w:tabs>
        <w:suppressAutoHyphens/>
        <w:overflowPunct w:val="0"/>
        <w:autoSpaceDE w:val="0"/>
        <w:ind w:left="360"/>
        <w:jc w:val="both"/>
        <w:textAlignment w:val="baseline"/>
        <w:rPr>
          <w:rFonts w:ascii="Arial" w:hAnsi="Arial" w:cs="Arial"/>
          <w:sz w:val="20"/>
          <w:szCs w:val="20"/>
        </w:rPr>
      </w:pPr>
      <w:r w:rsidRPr="00621DB1">
        <w:rPr>
          <w:rFonts w:ascii="Arial" w:hAnsi="Arial" w:cs="Arial"/>
          <w:sz w:val="20"/>
          <w:szCs w:val="20"/>
        </w:rPr>
        <w:t>weryfikacja kwartalnych sprawozdań wojewódzkich samorządowych jednostek organizacyjnych w zakresie państwowego długu publicznego,</w:t>
      </w:r>
    </w:p>
    <w:p w:rsidR="009A4332" w:rsidRPr="00621DB1" w:rsidRDefault="009A4332" w:rsidP="002007A1">
      <w:pPr>
        <w:numPr>
          <w:ilvl w:val="1"/>
          <w:numId w:val="23"/>
        </w:numPr>
        <w:tabs>
          <w:tab w:val="num" w:pos="360"/>
        </w:tabs>
        <w:suppressAutoHyphens/>
        <w:overflowPunct w:val="0"/>
        <w:autoSpaceDE w:val="0"/>
        <w:ind w:left="360"/>
        <w:jc w:val="both"/>
        <w:textAlignment w:val="baseline"/>
        <w:rPr>
          <w:rFonts w:ascii="Arial" w:hAnsi="Arial" w:cs="Arial"/>
          <w:sz w:val="20"/>
          <w:szCs w:val="20"/>
        </w:rPr>
      </w:pPr>
      <w:r w:rsidRPr="00621DB1">
        <w:rPr>
          <w:rFonts w:ascii="Arial" w:hAnsi="Arial" w:cs="Arial"/>
          <w:sz w:val="20"/>
          <w:szCs w:val="20"/>
        </w:rPr>
        <w:t>niezwłoczne informowanie o pracownikach samorządowych obowiązanych do składania oświadczeń majątkowych, oświadczeń dotyczących działalności gospodarczej i informacji o umowach cywilnoprawnych,</w:t>
      </w:r>
    </w:p>
    <w:p w:rsidR="009A4332" w:rsidRPr="00621DB1" w:rsidRDefault="009A4332" w:rsidP="002007A1">
      <w:pPr>
        <w:numPr>
          <w:ilvl w:val="1"/>
          <w:numId w:val="23"/>
        </w:numPr>
        <w:tabs>
          <w:tab w:val="num" w:pos="360"/>
        </w:tabs>
        <w:suppressAutoHyphens/>
        <w:overflowPunct w:val="0"/>
        <w:autoSpaceDE w:val="0"/>
        <w:ind w:left="360"/>
        <w:jc w:val="both"/>
        <w:textAlignment w:val="baseline"/>
        <w:rPr>
          <w:rFonts w:ascii="Arial" w:hAnsi="Arial" w:cs="Arial"/>
          <w:sz w:val="20"/>
          <w:szCs w:val="20"/>
        </w:rPr>
      </w:pPr>
      <w:r w:rsidRPr="00621DB1">
        <w:rPr>
          <w:rFonts w:ascii="Arial" w:hAnsi="Arial" w:cs="Arial"/>
          <w:sz w:val="20"/>
          <w:szCs w:val="20"/>
        </w:rPr>
        <w:t>wprowadzanie informacji publicznych na strony internetowe Urzędu w Biuletynie Informacji Publicznej.</w:t>
      </w:r>
    </w:p>
    <w:p w:rsidR="009A4332" w:rsidRPr="00621DB1" w:rsidRDefault="009A4332" w:rsidP="002007A1">
      <w:pPr>
        <w:numPr>
          <w:ilvl w:val="1"/>
          <w:numId w:val="23"/>
        </w:numPr>
        <w:tabs>
          <w:tab w:val="num" w:pos="360"/>
        </w:tabs>
        <w:suppressAutoHyphens/>
        <w:overflowPunct w:val="0"/>
        <w:autoSpaceDE w:val="0"/>
        <w:ind w:left="360"/>
        <w:jc w:val="both"/>
        <w:textAlignment w:val="baseline"/>
        <w:rPr>
          <w:rFonts w:ascii="Arial" w:hAnsi="Arial" w:cs="Arial"/>
          <w:sz w:val="20"/>
          <w:szCs w:val="20"/>
        </w:rPr>
      </w:pPr>
      <w:r w:rsidRPr="00621DB1">
        <w:rPr>
          <w:rFonts w:ascii="Arial" w:hAnsi="Arial" w:cs="Arial"/>
          <w:sz w:val="20"/>
          <w:szCs w:val="20"/>
        </w:rPr>
        <w:t>przygotowywanie projektów umów cywilno-prawnych,</w:t>
      </w:r>
    </w:p>
    <w:p w:rsidR="009A4332" w:rsidRPr="00621DB1" w:rsidRDefault="009A4332" w:rsidP="002007A1">
      <w:pPr>
        <w:numPr>
          <w:ilvl w:val="1"/>
          <w:numId w:val="23"/>
        </w:numPr>
        <w:tabs>
          <w:tab w:val="num" w:pos="360"/>
        </w:tabs>
        <w:suppressAutoHyphens/>
        <w:overflowPunct w:val="0"/>
        <w:autoSpaceDE w:val="0"/>
        <w:ind w:left="360"/>
        <w:jc w:val="both"/>
        <w:textAlignment w:val="baseline"/>
        <w:rPr>
          <w:rFonts w:ascii="Arial" w:hAnsi="Arial" w:cs="Arial"/>
          <w:i/>
          <w:sz w:val="20"/>
          <w:szCs w:val="20"/>
        </w:rPr>
      </w:pPr>
      <w:r w:rsidRPr="00621DB1">
        <w:rPr>
          <w:rFonts w:ascii="Arial" w:hAnsi="Arial" w:cs="Arial"/>
          <w:sz w:val="20"/>
          <w:szCs w:val="20"/>
        </w:rPr>
        <w:t xml:space="preserve">realizacja zadań obronnych wskazanych w </w:t>
      </w:r>
      <w:r w:rsidRPr="00621DB1">
        <w:rPr>
          <w:rFonts w:ascii="Arial" w:hAnsi="Arial" w:cs="Arial"/>
          <w:i/>
          <w:sz w:val="20"/>
          <w:szCs w:val="20"/>
        </w:rPr>
        <w:t xml:space="preserve">„Planie Operacyjnym Funkcjonowania Urzędu Marszałkowskiego Województwa Zachodniopomorskiego w warunkach zewnętrznego zagrożenia bezpieczeństwa państwa i w czasie wojny”. </w:t>
      </w:r>
    </w:p>
    <w:p w:rsidR="009A4332" w:rsidRPr="00621DB1" w:rsidRDefault="009A4332" w:rsidP="009A4332">
      <w:pPr>
        <w:suppressAutoHyphens/>
        <w:overflowPunct w:val="0"/>
        <w:autoSpaceDE w:val="0"/>
        <w:textAlignment w:val="baseline"/>
        <w:rPr>
          <w:rFonts w:ascii="Arial" w:hAnsi="Arial" w:cs="Arial"/>
          <w:sz w:val="20"/>
          <w:szCs w:val="20"/>
        </w:rPr>
      </w:pPr>
    </w:p>
    <w:p w:rsidR="009A4332" w:rsidRPr="00621DB1" w:rsidRDefault="009A4332" w:rsidP="009A4332">
      <w:pPr>
        <w:suppressAutoHyphens/>
        <w:overflowPunct w:val="0"/>
        <w:autoSpaceDE w:val="0"/>
        <w:jc w:val="center"/>
        <w:textAlignment w:val="baseline"/>
        <w:rPr>
          <w:rFonts w:ascii="Arial" w:hAnsi="Arial" w:cs="Arial"/>
          <w:sz w:val="20"/>
          <w:szCs w:val="20"/>
        </w:rPr>
      </w:pPr>
    </w:p>
    <w:p w:rsidR="009A4332" w:rsidRPr="00621DB1" w:rsidRDefault="001D5F5F" w:rsidP="009A4332">
      <w:pPr>
        <w:suppressAutoHyphens/>
        <w:overflowPunct w:val="0"/>
        <w:autoSpaceDE w:val="0"/>
        <w:jc w:val="center"/>
        <w:textAlignment w:val="baseline"/>
        <w:rPr>
          <w:rFonts w:ascii="Arial" w:hAnsi="Arial" w:cs="Arial"/>
          <w:sz w:val="20"/>
          <w:szCs w:val="20"/>
        </w:rPr>
      </w:pPr>
      <w:r w:rsidRPr="00621DB1">
        <w:rPr>
          <w:rFonts w:ascii="Arial" w:hAnsi="Arial" w:cs="Arial"/>
          <w:sz w:val="20"/>
          <w:szCs w:val="20"/>
        </w:rPr>
        <w:t>§ 25</w:t>
      </w:r>
    </w:p>
    <w:p w:rsidR="009A4332" w:rsidRPr="00621DB1" w:rsidRDefault="009A4332" w:rsidP="009A4332">
      <w:pPr>
        <w:suppressAutoHyphens/>
        <w:overflowPunct w:val="0"/>
        <w:autoSpaceDE w:val="0"/>
        <w:jc w:val="center"/>
        <w:textAlignment w:val="baseline"/>
        <w:rPr>
          <w:rFonts w:ascii="Arial" w:hAnsi="Arial" w:cs="Arial"/>
          <w:sz w:val="20"/>
          <w:szCs w:val="20"/>
        </w:rPr>
      </w:pPr>
      <w:r w:rsidRPr="00621DB1">
        <w:rPr>
          <w:rFonts w:ascii="Arial" w:hAnsi="Arial" w:cs="Arial"/>
          <w:b/>
          <w:sz w:val="20"/>
          <w:szCs w:val="20"/>
        </w:rPr>
        <w:lastRenderedPageBreak/>
        <w:t>GABINET MARSZAŁKA</w:t>
      </w:r>
    </w:p>
    <w:p w:rsidR="00A660F9" w:rsidRPr="00621DB1" w:rsidRDefault="00A660F9" w:rsidP="00A660F9">
      <w:pPr>
        <w:pStyle w:val="Tekstpodstawowywcity2"/>
        <w:rPr>
          <w:rFonts w:ascii="Arial" w:hAnsi="Arial" w:cs="Arial"/>
          <w:sz w:val="20"/>
          <w:szCs w:val="20"/>
        </w:rPr>
      </w:pPr>
      <w:r w:rsidRPr="00621DB1">
        <w:rPr>
          <w:rFonts w:ascii="Arial" w:hAnsi="Arial" w:cs="Arial"/>
          <w:sz w:val="20"/>
          <w:szCs w:val="20"/>
        </w:rPr>
        <w:t>1.   W skład Gabinetu Marszałka wchodzą:</w:t>
      </w:r>
    </w:p>
    <w:p w:rsidR="00A660F9" w:rsidRPr="00621DB1" w:rsidRDefault="00A660F9" w:rsidP="002007A1">
      <w:pPr>
        <w:numPr>
          <w:ilvl w:val="0"/>
          <w:numId w:val="27"/>
        </w:numPr>
        <w:jc w:val="both"/>
        <w:rPr>
          <w:rFonts w:ascii="Arial" w:hAnsi="Arial" w:cs="Arial"/>
          <w:sz w:val="20"/>
          <w:szCs w:val="20"/>
        </w:rPr>
      </w:pPr>
      <w:r w:rsidRPr="00621DB1">
        <w:rPr>
          <w:rFonts w:ascii="Arial" w:hAnsi="Arial" w:cs="Arial"/>
          <w:sz w:val="20"/>
          <w:szCs w:val="20"/>
        </w:rPr>
        <w:t>Biuro Prasowe (GM-I),</w:t>
      </w:r>
    </w:p>
    <w:p w:rsidR="00A660F9" w:rsidRPr="00621DB1" w:rsidRDefault="00A660F9" w:rsidP="002007A1">
      <w:pPr>
        <w:numPr>
          <w:ilvl w:val="0"/>
          <w:numId w:val="27"/>
        </w:numPr>
        <w:jc w:val="both"/>
        <w:rPr>
          <w:rFonts w:ascii="Arial" w:hAnsi="Arial" w:cs="Arial"/>
          <w:sz w:val="20"/>
          <w:szCs w:val="20"/>
        </w:rPr>
      </w:pPr>
      <w:r w:rsidRPr="00621DB1">
        <w:rPr>
          <w:rFonts w:ascii="Arial" w:hAnsi="Arial" w:cs="Arial"/>
          <w:sz w:val="20"/>
          <w:szCs w:val="20"/>
        </w:rPr>
        <w:t>Biuro Organizacyjne (GM-II),</w:t>
      </w:r>
    </w:p>
    <w:p w:rsidR="00555402" w:rsidRPr="00621DB1" w:rsidRDefault="00555402" w:rsidP="002007A1">
      <w:pPr>
        <w:numPr>
          <w:ilvl w:val="0"/>
          <w:numId w:val="27"/>
        </w:numPr>
        <w:jc w:val="both"/>
        <w:rPr>
          <w:rFonts w:ascii="Arial" w:hAnsi="Arial" w:cs="Arial"/>
          <w:sz w:val="20"/>
          <w:szCs w:val="20"/>
        </w:rPr>
      </w:pPr>
      <w:r w:rsidRPr="00621DB1">
        <w:rPr>
          <w:rFonts w:ascii="Arial" w:hAnsi="Arial" w:cs="Arial"/>
          <w:sz w:val="20"/>
          <w:szCs w:val="20"/>
        </w:rPr>
        <w:t>Biuro Koordynacyjne (GM-III),</w:t>
      </w:r>
    </w:p>
    <w:p w:rsidR="00A660F9" w:rsidRPr="00621DB1" w:rsidRDefault="00555402" w:rsidP="002007A1">
      <w:pPr>
        <w:numPr>
          <w:ilvl w:val="0"/>
          <w:numId w:val="27"/>
        </w:numPr>
        <w:jc w:val="both"/>
        <w:rPr>
          <w:rFonts w:ascii="Arial" w:hAnsi="Arial" w:cs="Arial"/>
          <w:sz w:val="20"/>
          <w:szCs w:val="20"/>
        </w:rPr>
      </w:pPr>
      <w:r w:rsidRPr="00621DB1">
        <w:rPr>
          <w:rFonts w:ascii="Arial" w:hAnsi="Arial" w:cs="Arial"/>
          <w:sz w:val="20"/>
          <w:szCs w:val="20"/>
        </w:rPr>
        <w:t xml:space="preserve">Biuro Promocji </w:t>
      </w:r>
      <w:r w:rsidR="00A660F9" w:rsidRPr="00621DB1">
        <w:rPr>
          <w:rFonts w:ascii="Arial" w:hAnsi="Arial" w:cs="Arial"/>
          <w:sz w:val="20"/>
          <w:szCs w:val="20"/>
        </w:rPr>
        <w:t xml:space="preserve"> </w:t>
      </w:r>
      <w:r w:rsidRPr="00621DB1">
        <w:rPr>
          <w:rFonts w:ascii="Arial" w:hAnsi="Arial" w:cs="Arial"/>
          <w:sz w:val="20"/>
          <w:szCs w:val="20"/>
        </w:rPr>
        <w:t>(GM-IV).</w:t>
      </w:r>
    </w:p>
    <w:p w:rsidR="00A660F9" w:rsidRPr="00621DB1" w:rsidRDefault="00A660F9" w:rsidP="00A660F9">
      <w:pPr>
        <w:suppressAutoHyphens/>
        <w:overflowPunct w:val="0"/>
        <w:autoSpaceDE w:val="0"/>
        <w:jc w:val="both"/>
        <w:textAlignment w:val="baseline"/>
        <w:rPr>
          <w:rFonts w:ascii="Arial" w:hAnsi="Arial" w:cs="Arial"/>
          <w:sz w:val="20"/>
          <w:szCs w:val="20"/>
        </w:rPr>
      </w:pPr>
    </w:p>
    <w:p w:rsidR="00A660F9" w:rsidRPr="00621DB1" w:rsidRDefault="00A660F9" w:rsidP="00A660F9">
      <w:pPr>
        <w:suppressAutoHyphens/>
        <w:overflowPunct w:val="0"/>
        <w:autoSpaceDE w:val="0"/>
        <w:jc w:val="both"/>
        <w:textAlignment w:val="baseline"/>
        <w:rPr>
          <w:rFonts w:ascii="Arial" w:hAnsi="Arial" w:cs="Arial"/>
          <w:sz w:val="20"/>
          <w:szCs w:val="20"/>
        </w:rPr>
      </w:pPr>
      <w:r w:rsidRPr="00621DB1">
        <w:rPr>
          <w:rFonts w:ascii="Arial" w:hAnsi="Arial" w:cs="Arial"/>
          <w:sz w:val="20"/>
          <w:szCs w:val="20"/>
        </w:rPr>
        <w:t>2.  Do zadań Biura Prasowego  należą w szczególności następujące sprawy:</w:t>
      </w:r>
    </w:p>
    <w:p w:rsidR="00A660F9" w:rsidRPr="00621DB1" w:rsidRDefault="00A660F9" w:rsidP="002007A1">
      <w:pPr>
        <w:numPr>
          <w:ilvl w:val="1"/>
          <w:numId w:val="28"/>
        </w:numPr>
        <w:suppressAutoHyphens/>
        <w:overflowPunct w:val="0"/>
        <w:autoSpaceDE w:val="0"/>
        <w:jc w:val="both"/>
        <w:textAlignment w:val="baseline"/>
        <w:rPr>
          <w:rFonts w:ascii="Arial" w:hAnsi="Arial" w:cs="Arial"/>
          <w:sz w:val="20"/>
          <w:szCs w:val="20"/>
        </w:rPr>
      </w:pPr>
      <w:r w:rsidRPr="00621DB1">
        <w:rPr>
          <w:rFonts w:ascii="Arial" w:hAnsi="Arial" w:cs="Arial"/>
          <w:sz w:val="20"/>
          <w:szCs w:val="20"/>
        </w:rPr>
        <w:t>informowanie mediów o działalności, programach i pracy organów Województwa poprzez przygotowywanie i przesyłanie komunikatów prasowych, oświadczeń, informacji, wypowiedzi,</w:t>
      </w:r>
    </w:p>
    <w:p w:rsidR="00A660F9" w:rsidRPr="00621DB1" w:rsidRDefault="00A660F9" w:rsidP="002007A1">
      <w:pPr>
        <w:numPr>
          <w:ilvl w:val="1"/>
          <w:numId w:val="28"/>
        </w:numPr>
        <w:suppressAutoHyphens/>
        <w:overflowPunct w:val="0"/>
        <w:autoSpaceDE w:val="0"/>
        <w:jc w:val="both"/>
        <w:textAlignment w:val="baseline"/>
        <w:rPr>
          <w:rFonts w:ascii="Arial" w:hAnsi="Arial" w:cs="Arial"/>
          <w:sz w:val="20"/>
          <w:szCs w:val="20"/>
        </w:rPr>
      </w:pPr>
      <w:r w:rsidRPr="00621DB1">
        <w:rPr>
          <w:rFonts w:ascii="Arial" w:hAnsi="Arial" w:cs="Arial"/>
          <w:sz w:val="20"/>
          <w:szCs w:val="20"/>
        </w:rPr>
        <w:t>zapewnianie dziennikarzom dostępu do informacji w granicach przewidzianych przepisami ustaw,</w:t>
      </w:r>
    </w:p>
    <w:p w:rsidR="00A660F9" w:rsidRPr="00621DB1" w:rsidRDefault="00A660F9" w:rsidP="002007A1">
      <w:pPr>
        <w:numPr>
          <w:ilvl w:val="1"/>
          <w:numId w:val="28"/>
        </w:numPr>
        <w:suppressAutoHyphens/>
        <w:overflowPunct w:val="0"/>
        <w:autoSpaceDE w:val="0"/>
        <w:jc w:val="both"/>
        <w:textAlignment w:val="baseline"/>
        <w:rPr>
          <w:rFonts w:ascii="Arial" w:hAnsi="Arial" w:cs="Arial"/>
          <w:sz w:val="20"/>
          <w:szCs w:val="20"/>
        </w:rPr>
      </w:pPr>
      <w:r w:rsidRPr="00621DB1">
        <w:rPr>
          <w:rFonts w:ascii="Arial" w:hAnsi="Arial" w:cs="Arial"/>
          <w:sz w:val="20"/>
          <w:szCs w:val="20"/>
        </w:rPr>
        <w:t>przedstawianie w mediach poglądów, opinii oraz stanowisk organów Województwa                        w sprawach istotnych dla regionu,</w:t>
      </w:r>
    </w:p>
    <w:p w:rsidR="00A660F9" w:rsidRPr="00621DB1" w:rsidRDefault="00A660F9" w:rsidP="002007A1">
      <w:pPr>
        <w:numPr>
          <w:ilvl w:val="1"/>
          <w:numId w:val="28"/>
        </w:numPr>
        <w:suppressAutoHyphens/>
        <w:overflowPunct w:val="0"/>
        <w:autoSpaceDE w:val="0"/>
        <w:jc w:val="both"/>
        <w:textAlignment w:val="baseline"/>
        <w:rPr>
          <w:rFonts w:ascii="Arial" w:hAnsi="Arial" w:cs="Arial"/>
          <w:sz w:val="20"/>
          <w:szCs w:val="20"/>
        </w:rPr>
      </w:pPr>
      <w:r w:rsidRPr="00621DB1">
        <w:rPr>
          <w:rFonts w:ascii="Arial" w:hAnsi="Arial" w:cs="Arial"/>
          <w:sz w:val="20"/>
          <w:szCs w:val="20"/>
        </w:rPr>
        <w:t>udzielanie odpowiedzi mediom oraz przygotowywanie projektów odpowiedzi udzielanych bezpośrednio przez Marszałka,</w:t>
      </w:r>
    </w:p>
    <w:p w:rsidR="00A660F9" w:rsidRPr="00621DB1" w:rsidRDefault="00A660F9" w:rsidP="002007A1">
      <w:pPr>
        <w:numPr>
          <w:ilvl w:val="1"/>
          <w:numId w:val="28"/>
        </w:numPr>
        <w:suppressAutoHyphens/>
        <w:overflowPunct w:val="0"/>
        <w:autoSpaceDE w:val="0"/>
        <w:jc w:val="both"/>
        <w:textAlignment w:val="baseline"/>
        <w:rPr>
          <w:rFonts w:ascii="Arial" w:hAnsi="Arial" w:cs="Arial"/>
          <w:sz w:val="20"/>
          <w:szCs w:val="20"/>
        </w:rPr>
      </w:pPr>
      <w:r w:rsidRPr="00621DB1">
        <w:rPr>
          <w:rFonts w:ascii="Arial" w:hAnsi="Arial" w:cs="Arial"/>
          <w:sz w:val="20"/>
          <w:szCs w:val="20"/>
        </w:rPr>
        <w:t>bieżące monitorowanie prasy w kontekście pracy organów Województwa oraz informowanie tych organów o publikacjach dotyczących Województwa,</w:t>
      </w:r>
    </w:p>
    <w:p w:rsidR="00A660F9" w:rsidRPr="00621DB1" w:rsidRDefault="00A660F9" w:rsidP="002007A1">
      <w:pPr>
        <w:numPr>
          <w:ilvl w:val="1"/>
          <w:numId w:val="28"/>
        </w:numPr>
        <w:suppressAutoHyphens/>
        <w:overflowPunct w:val="0"/>
        <w:autoSpaceDE w:val="0"/>
        <w:jc w:val="both"/>
        <w:textAlignment w:val="baseline"/>
        <w:rPr>
          <w:rFonts w:ascii="Arial" w:hAnsi="Arial" w:cs="Arial"/>
          <w:sz w:val="20"/>
          <w:szCs w:val="20"/>
        </w:rPr>
      </w:pPr>
      <w:r w:rsidRPr="00621DB1">
        <w:rPr>
          <w:rFonts w:ascii="Arial" w:hAnsi="Arial" w:cs="Arial"/>
          <w:sz w:val="20"/>
          <w:szCs w:val="20"/>
        </w:rPr>
        <w:t>sporządzanie okresowej analizy tematycznej prasy,</w:t>
      </w:r>
    </w:p>
    <w:p w:rsidR="00A660F9" w:rsidRPr="00621DB1" w:rsidRDefault="00A660F9" w:rsidP="002007A1">
      <w:pPr>
        <w:numPr>
          <w:ilvl w:val="1"/>
          <w:numId w:val="28"/>
        </w:numPr>
        <w:suppressAutoHyphens/>
        <w:overflowPunct w:val="0"/>
        <w:autoSpaceDE w:val="0"/>
        <w:jc w:val="both"/>
        <w:textAlignment w:val="baseline"/>
        <w:rPr>
          <w:rFonts w:ascii="Arial" w:hAnsi="Arial" w:cs="Arial"/>
          <w:sz w:val="20"/>
          <w:szCs w:val="20"/>
        </w:rPr>
      </w:pPr>
      <w:r w:rsidRPr="00621DB1">
        <w:rPr>
          <w:rFonts w:ascii="Arial" w:hAnsi="Arial" w:cs="Arial"/>
          <w:sz w:val="20"/>
          <w:szCs w:val="20"/>
        </w:rPr>
        <w:t>koordynowanie spotkań dziennikarzy z Marszałkiem, Zarządem oraz Przewodniczącym Sejmiku,</w:t>
      </w:r>
    </w:p>
    <w:p w:rsidR="00A660F9" w:rsidRPr="00621DB1" w:rsidRDefault="00A660F9" w:rsidP="002007A1">
      <w:pPr>
        <w:numPr>
          <w:ilvl w:val="1"/>
          <w:numId w:val="28"/>
        </w:numPr>
        <w:suppressAutoHyphens/>
        <w:overflowPunct w:val="0"/>
        <w:autoSpaceDE w:val="0"/>
        <w:jc w:val="both"/>
        <w:textAlignment w:val="baseline"/>
        <w:rPr>
          <w:rFonts w:ascii="Arial" w:hAnsi="Arial" w:cs="Arial"/>
          <w:sz w:val="20"/>
          <w:szCs w:val="20"/>
        </w:rPr>
      </w:pPr>
      <w:r w:rsidRPr="00621DB1">
        <w:rPr>
          <w:rFonts w:ascii="Arial" w:hAnsi="Arial" w:cs="Arial"/>
          <w:sz w:val="20"/>
          <w:szCs w:val="20"/>
        </w:rPr>
        <w:t>koordynacja działań informacyjno-promocyjnych</w:t>
      </w:r>
    </w:p>
    <w:p w:rsidR="00A660F9" w:rsidRPr="00621DB1" w:rsidRDefault="00A660F9" w:rsidP="002007A1">
      <w:pPr>
        <w:numPr>
          <w:ilvl w:val="1"/>
          <w:numId w:val="28"/>
        </w:numPr>
        <w:suppressAutoHyphens/>
        <w:overflowPunct w:val="0"/>
        <w:autoSpaceDE w:val="0"/>
        <w:jc w:val="both"/>
        <w:textAlignment w:val="baseline"/>
        <w:rPr>
          <w:rFonts w:ascii="Arial" w:hAnsi="Arial" w:cs="Arial"/>
          <w:sz w:val="20"/>
          <w:szCs w:val="20"/>
        </w:rPr>
      </w:pPr>
      <w:r w:rsidRPr="00621DB1">
        <w:rPr>
          <w:rFonts w:ascii="Arial" w:hAnsi="Arial" w:cs="Arial"/>
          <w:sz w:val="20"/>
          <w:szCs w:val="20"/>
        </w:rPr>
        <w:t>organizowanie i prowadzenie konferencji prasowych,</w:t>
      </w:r>
    </w:p>
    <w:p w:rsidR="00A660F9" w:rsidRPr="00621DB1" w:rsidRDefault="00A660F9" w:rsidP="002007A1">
      <w:pPr>
        <w:numPr>
          <w:ilvl w:val="1"/>
          <w:numId w:val="28"/>
        </w:numPr>
        <w:suppressAutoHyphens/>
        <w:overflowPunct w:val="0"/>
        <w:autoSpaceDE w:val="0"/>
        <w:jc w:val="both"/>
        <w:textAlignment w:val="baseline"/>
        <w:rPr>
          <w:rFonts w:ascii="Arial" w:hAnsi="Arial" w:cs="Arial"/>
          <w:sz w:val="20"/>
          <w:szCs w:val="20"/>
        </w:rPr>
      </w:pPr>
      <w:r w:rsidRPr="00621DB1">
        <w:rPr>
          <w:rFonts w:ascii="Arial" w:hAnsi="Arial" w:cs="Arial"/>
          <w:sz w:val="20"/>
          <w:szCs w:val="20"/>
        </w:rPr>
        <w:t>archiwizowanie materiałów prasowych i audiowizualnych oraz ich udostępnianie zainteresowanym osobom,</w:t>
      </w:r>
    </w:p>
    <w:p w:rsidR="00A660F9" w:rsidRPr="00621DB1" w:rsidRDefault="00A660F9" w:rsidP="002007A1">
      <w:pPr>
        <w:numPr>
          <w:ilvl w:val="1"/>
          <w:numId w:val="28"/>
        </w:numPr>
        <w:suppressAutoHyphens/>
        <w:overflowPunct w:val="0"/>
        <w:autoSpaceDE w:val="0"/>
        <w:jc w:val="both"/>
        <w:textAlignment w:val="baseline"/>
        <w:rPr>
          <w:rFonts w:ascii="Arial" w:hAnsi="Arial" w:cs="Arial"/>
          <w:sz w:val="20"/>
          <w:szCs w:val="20"/>
        </w:rPr>
      </w:pPr>
      <w:r w:rsidRPr="00621DB1">
        <w:rPr>
          <w:rFonts w:ascii="Arial" w:hAnsi="Arial" w:cs="Arial"/>
          <w:sz w:val="20"/>
          <w:szCs w:val="20"/>
        </w:rPr>
        <w:t>zapewnianie obsługi medialnej spotkań, zebrań i uroczystości organizowanych przez Urząd,</w:t>
      </w:r>
    </w:p>
    <w:p w:rsidR="00A660F9" w:rsidRPr="00621DB1" w:rsidRDefault="00A660F9" w:rsidP="002007A1">
      <w:pPr>
        <w:numPr>
          <w:ilvl w:val="1"/>
          <w:numId w:val="28"/>
        </w:numPr>
        <w:suppressAutoHyphens/>
        <w:overflowPunct w:val="0"/>
        <w:autoSpaceDE w:val="0"/>
        <w:jc w:val="both"/>
        <w:textAlignment w:val="baseline"/>
        <w:rPr>
          <w:rFonts w:ascii="Arial" w:hAnsi="Arial" w:cs="Arial"/>
          <w:sz w:val="20"/>
          <w:szCs w:val="20"/>
        </w:rPr>
      </w:pPr>
      <w:r w:rsidRPr="00621DB1">
        <w:rPr>
          <w:rFonts w:ascii="Arial" w:hAnsi="Arial" w:cs="Arial"/>
          <w:sz w:val="20"/>
          <w:szCs w:val="20"/>
        </w:rPr>
        <w:t>prowadzenie spraw związanych z Polsko-Niemiecką Nagrodą Dziennikarzy oraz innymi formami współpracy z mediami,</w:t>
      </w:r>
    </w:p>
    <w:p w:rsidR="00A660F9" w:rsidRPr="00621DB1" w:rsidRDefault="00A660F9" w:rsidP="002007A1">
      <w:pPr>
        <w:numPr>
          <w:ilvl w:val="1"/>
          <w:numId w:val="28"/>
        </w:numPr>
        <w:suppressAutoHyphens/>
        <w:overflowPunct w:val="0"/>
        <w:autoSpaceDE w:val="0"/>
        <w:jc w:val="both"/>
        <w:textAlignment w:val="baseline"/>
        <w:rPr>
          <w:rFonts w:ascii="Arial" w:hAnsi="Arial" w:cs="Arial"/>
          <w:sz w:val="20"/>
          <w:szCs w:val="20"/>
        </w:rPr>
      </w:pPr>
      <w:r w:rsidRPr="00621DB1">
        <w:rPr>
          <w:rFonts w:ascii="Arial" w:hAnsi="Arial" w:cs="Arial"/>
          <w:sz w:val="20"/>
          <w:szCs w:val="20"/>
        </w:rPr>
        <w:t>współpraca z redakcjami mediów terenowych.</w:t>
      </w:r>
    </w:p>
    <w:p w:rsidR="00A660F9" w:rsidRPr="00621DB1" w:rsidRDefault="00A660F9" w:rsidP="00A660F9">
      <w:pPr>
        <w:suppressAutoHyphens/>
        <w:overflowPunct w:val="0"/>
        <w:autoSpaceDE w:val="0"/>
        <w:jc w:val="both"/>
        <w:textAlignment w:val="baseline"/>
        <w:rPr>
          <w:rFonts w:ascii="Arial" w:hAnsi="Arial" w:cs="Arial"/>
          <w:sz w:val="20"/>
          <w:szCs w:val="20"/>
        </w:rPr>
      </w:pPr>
    </w:p>
    <w:p w:rsidR="00A660F9" w:rsidRPr="00621DB1" w:rsidRDefault="00A660F9" w:rsidP="00A660F9">
      <w:pPr>
        <w:tabs>
          <w:tab w:val="num" w:pos="1440"/>
        </w:tabs>
        <w:suppressAutoHyphens/>
        <w:overflowPunct w:val="0"/>
        <w:autoSpaceDE w:val="0"/>
        <w:jc w:val="both"/>
        <w:textAlignment w:val="baseline"/>
        <w:rPr>
          <w:rFonts w:ascii="Arial" w:hAnsi="Arial" w:cs="Arial"/>
          <w:sz w:val="20"/>
          <w:szCs w:val="20"/>
        </w:rPr>
      </w:pPr>
      <w:r w:rsidRPr="00621DB1">
        <w:rPr>
          <w:rFonts w:ascii="Arial" w:hAnsi="Arial" w:cs="Arial"/>
          <w:sz w:val="20"/>
          <w:szCs w:val="20"/>
        </w:rPr>
        <w:t>3. Do zadań Biura  Organizacyjnego należą w szczególności następujące sprawy:</w:t>
      </w:r>
    </w:p>
    <w:p w:rsidR="00A660F9" w:rsidRPr="00621DB1" w:rsidRDefault="00A660F9" w:rsidP="002007A1">
      <w:pPr>
        <w:pStyle w:val="Akapitzlist"/>
        <w:numPr>
          <w:ilvl w:val="0"/>
          <w:numId w:val="119"/>
        </w:numPr>
        <w:suppressAutoHyphens/>
        <w:overflowPunct w:val="0"/>
        <w:autoSpaceDE w:val="0"/>
        <w:jc w:val="both"/>
        <w:textAlignment w:val="baseline"/>
        <w:rPr>
          <w:rFonts w:ascii="Arial" w:hAnsi="Arial" w:cs="Arial"/>
          <w:sz w:val="20"/>
          <w:szCs w:val="20"/>
        </w:rPr>
      </w:pPr>
      <w:r w:rsidRPr="00621DB1">
        <w:rPr>
          <w:rFonts w:ascii="Arial" w:hAnsi="Arial" w:cs="Arial"/>
          <w:sz w:val="20"/>
          <w:szCs w:val="20"/>
        </w:rPr>
        <w:t xml:space="preserve">obsługa kancelaryjna i asystencka Marszałka, członków Zarządu i dyrektora Gabinetu Marszałka </w:t>
      </w:r>
    </w:p>
    <w:p w:rsidR="00A660F9" w:rsidRPr="00621DB1" w:rsidRDefault="00A660F9" w:rsidP="002007A1">
      <w:pPr>
        <w:pStyle w:val="Akapitzlist"/>
        <w:numPr>
          <w:ilvl w:val="0"/>
          <w:numId w:val="119"/>
        </w:numPr>
        <w:suppressAutoHyphens/>
        <w:overflowPunct w:val="0"/>
        <w:autoSpaceDE w:val="0"/>
        <w:jc w:val="both"/>
        <w:textAlignment w:val="baseline"/>
        <w:rPr>
          <w:rFonts w:ascii="Arial" w:hAnsi="Arial" w:cs="Arial"/>
          <w:sz w:val="20"/>
          <w:szCs w:val="20"/>
        </w:rPr>
      </w:pPr>
      <w:r w:rsidRPr="00621DB1">
        <w:rPr>
          <w:rFonts w:ascii="Arial" w:hAnsi="Arial" w:cs="Arial"/>
          <w:sz w:val="20"/>
          <w:szCs w:val="20"/>
        </w:rPr>
        <w:t>prowadzenie terminarzy spotkań, wizyt i podróży służbowych,</w:t>
      </w:r>
    </w:p>
    <w:p w:rsidR="00A660F9" w:rsidRPr="00621DB1" w:rsidRDefault="00A660F9" w:rsidP="002007A1">
      <w:pPr>
        <w:pStyle w:val="Akapitzlist"/>
        <w:numPr>
          <w:ilvl w:val="0"/>
          <w:numId w:val="119"/>
        </w:numPr>
        <w:suppressAutoHyphens/>
        <w:overflowPunct w:val="0"/>
        <w:autoSpaceDE w:val="0"/>
        <w:jc w:val="both"/>
        <w:textAlignment w:val="baseline"/>
        <w:rPr>
          <w:rFonts w:ascii="Arial" w:hAnsi="Arial" w:cs="Arial"/>
          <w:sz w:val="20"/>
          <w:szCs w:val="20"/>
        </w:rPr>
      </w:pPr>
      <w:r w:rsidRPr="00621DB1">
        <w:rPr>
          <w:rFonts w:ascii="Arial" w:hAnsi="Arial" w:cs="Arial"/>
          <w:sz w:val="20"/>
          <w:szCs w:val="20"/>
        </w:rPr>
        <w:t>bieżąca obsługa sekretariatów Marszałka, członków Zarządu i dyrektora gabinetu Marszałka</w:t>
      </w:r>
    </w:p>
    <w:p w:rsidR="00A660F9" w:rsidRPr="00621DB1" w:rsidRDefault="00A660F9" w:rsidP="002007A1">
      <w:pPr>
        <w:numPr>
          <w:ilvl w:val="0"/>
          <w:numId w:val="119"/>
        </w:numPr>
        <w:jc w:val="both"/>
        <w:rPr>
          <w:rFonts w:ascii="Arial" w:hAnsi="Arial" w:cs="Arial"/>
          <w:color w:val="000000"/>
          <w:sz w:val="20"/>
          <w:szCs w:val="20"/>
        </w:rPr>
      </w:pPr>
      <w:r w:rsidRPr="00621DB1">
        <w:rPr>
          <w:rFonts w:ascii="Arial" w:hAnsi="Arial" w:cs="Arial"/>
          <w:color w:val="000000"/>
          <w:sz w:val="20"/>
          <w:szCs w:val="20"/>
        </w:rPr>
        <w:t>przygotowywanie spotkań odbywających się na zaproszenie Marszałka,</w:t>
      </w:r>
    </w:p>
    <w:p w:rsidR="00A660F9" w:rsidRPr="00621DB1" w:rsidRDefault="00A660F9" w:rsidP="002007A1">
      <w:pPr>
        <w:numPr>
          <w:ilvl w:val="0"/>
          <w:numId w:val="119"/>
        </w:numPr>
        <w:jc w:val="both"/>
        <w:rPr>
          <w:rFonts w:ascii="Arial" w:hAnsi="Arial" w:cs="Arial"/>
          <w:color w:val="000000"/>
          <w:sz w:val="20"/>
          <w:szCs w:val="20"/>
        </w:rPr>
      </w:pPr>
      <w:r w:rsidRPr="00621DB1">
        <w:rPr>
          <w:rFonts w:ascii="Arial" w:hAnsi="Arial" w:cs="Arial"/>
          <w:color w:val="000000"/>
          <w:sz w:val="20"/>
          <w:szCs w:val="20"/>
        </w:rPr>
        <w:t>organizacyjne przygotowywanie narad i spotkań pracowników Urzędu Marszałkowskiego zwoływanych przez Marszałka.</w:t>
      </w:r>
    </w:p>
    <w:p w:rsidR="00A660F9" w:rsidRPr="00621DB1" w:rsidRDefault="00A660F9" w:rsidP="002007A1">
      <w:pPr>
        <w:numPr>
          <w:ilvl w:val="0"/>
          <w:numId w:val="119"/>
        </w:numPr>
        <w:jc w:val="both"/>
        <w:rPr>
          <w:rFonts w:ascii="Arial" w:hAnsi="Arial" w:cs="Arial"/>
          <w:color w:val="000000"/>
          <w:sz w:val="20"/>
          <w:szCs w:val="20"/>
        </w:rPr>
      </w:pPr>
      <w:r w:rsidRPr="00621DB1">
        <w:rPr>
          <w:rFonts w:ascii="Arial" w:hAnsi="Arial" w:cs="Arial"/>
          <w:sz w:val="20"/>
          <w:szCs w:val="20"/>
        </w:rPr>
        <w:t>prowadzenie spraw związanych z pełnieniem przez Marszałka funkcji reprezentanta Województwa, w tym jego udziału w Konwencie Marszałków Województw i Związku Województw Rzeczypospolitej Polskiej,</w:t>
      </w:r>
    </w:p>
    <w:p w:rsidR="00A660F9" w:rsidRPr="00621DB1" w:rsidRDefault="00A660F9" w:rsidP="002007A1">
      <w:pPr>
        <w:numPr>
          <w:ilvl w:val="0"/>
          <w:numId w:val="119"/>
        </w:numPr>
        <w:jc w:val="both"/>
        <w:rPr>
          <w:rFonts w:ascii="Arial" w:hAnsi="Arial" w:cs="Arial"/>
          <w:color w:val="000000"/>
          <w:sz w:val="20"/>
          <w:szCs w:val="20"/>
        </w:rPr>
      </w:pPr>
      <w:r w:rsidRPr="00621DB1">
        <w:rPr>
          <w:rFonts w:ascii="Arial" w:hAnsi="Arial" w:cs="Arial"/>
          <w:sz w:val="20"/>
          <w:szCs w:val="20"/>
        </w:rPr>
        <w:t>prowadzenie spraw związanych z pełnieniem przez Marszałka i pozostałych członków Zarządu innych funkcji lub członkostwem w organizacjach i związkach krajowych i międzynarodowych,</w:t>
      </w:r>
    </w:p>
    <w:p w:rsidR="00A660F9" w:rsidRPr="00621DB1" w:rsidRDefault="00A660F9" w:rsidP="002007A1">
      <w:pPr>
        <w:numPr>
          <w:ilvl w:val="0"/>
          <w:numId w:val="119"/>
        </w:numPr>
        <w:jc w:val="both"/>
        <w:rPr>
          <w:rFonts w:ascii="Arial" w:hAnsi="Arial" w:cs="Arial"/>
          <w:color w:val="000000"/>
          <w:sz w:val="20"/>
          <w:szCs w:val="20"/>
        </w:rPr>
      </w:pPr>
      <w:r w:rsidRPr="00621DB1">
        <w:rPr>
          <w:rFonts w:ascii="Arial" w:hAnsi="Arial" w:cs="Arial"/>
          <w:sz w:val="20"/>
          <w:szCs w:val="20"/>
        </w:rPr>
        <w:t>prowadzenie spraw związanych z przyjmowaniem przez Marszałka i pozostałych członków Zarządu funkcji patrona lub członka komitetu honorowego, albo rad programowych na wniosek różnych podmiotów,</w:t>
      </w:r>
    </w:p>
    <w:p w:rsidR="00A660F9" w:rsidRPr="00621DB1" w:rsidRDefault="00A660F9" w:rsidP="002007A1">
      <w:pPr>
        <w:numPr>
          <w:ilvl w:val="0"/>
          <w:numId w:val="119"/>
        </w:numPr>
        <w:jc w:val="both"/>
        <w:rPr>
          <w:rFonts w:ascii="Arial" w:hAnsi="Arial" w:cs="Arial"/>
          <w:color w:val="000000"/>
          <w:sz w:val="20"/>
          <w:szCs w:val="20"/>
        </w:rPr>
      </w:pPr>
      <w:r w:rsidRPr="00621DB1">
        <w:rPr>
          <w:rFonts w:ascii="Arial" w:hAnsi="Arial" w:cs="Arial"/>
          <w:sz w:val="20"/>
          <w:szCs w:val="20"/>
        </w:rPr>
        <w:t>prowadzenie protokołu dyplomatycznego</w:t>
      </w:r>
    </w:p>
    <w:p w:rsidR="00A660F9" w:rsidRPr="00621DB1" w:rsidRDefault="00A660F9" w:rsidP="002007A1">
      <w:pPr>
        <w:numPr>
          <w:ilvl w:val="0"/>
          <w:numId w:val="119"/>
        </w:numPr>
        <w:jc w:val="both"/>
        <w:rPr>
          <w:rFonts w:ascii="Arial" w:hAnsi="Arial" w:cs="Arial"/>
          <w:color w:val="000000"/>
          <w:sz w:val="20"/>
          <w:szCs w:val="20"/>
        </w:rPr>
      </w:pPr>
      <w:r w:rsidRPr="00621DB1">
        <w:rPr>
          <w:rFonts w:ascii="Arial" w:hAnsi="Arial" w:cs="Arial"/>
          <w:sz w:val="20"/>
          <w:szCs w:val="20"/>
        </w:rPr>
        <w:t>prowadzenie spraw związanych z nadawaniem Odznaki Honorowej Gryfa Zachodniopomorskiego i techniczna obsługa Komisji Odznaki,</w:t>
      </w:r>
    </w:p>
    <w:p w:rsidR="00A660F9" w:rsidRPr="00621DB1" w:rsidRDefault="00A660F9" w:rsidP="002007A1">
      <w:pPr>
        <w:numPr>
          <w:ilvl w:val="0"/>
          <w:numId w:val="119"/>
        </w:numPr>
        <w:jc w:val="both"/>
        <w:rPr>
          <w:rFonts w:ascii="Arial" w:hAnsi="Arial" w:cs="Arial"/>
          <w:color w:val="000000"/>
          <w:sz w:val="20"/>
          <w:szCs w:val="20"/>
        </w:rPr>
      </w:pPr>
      <w:r w:rsidRPr="00621DB1">
        <w:rPr>
          <w:rFonts w:ascii="Arial" w:hAnsi="Arial" w:cs="Arial"/>
          <w:sz w:val="20"/>
          <w:szCs w:val="20"/>
        </w:rPr>
        <w:t>prowadzenie spraw związanych z integracją środowisk kombatanckich i koordynacją ich działań, w szczególności poprzez  współpracę z organizacjami społecznymi oraz stowarzyszeniami komb</w:t>
      </w:r>
      <w:r w:rsidR="005677D7" w:rsidRPr="00621DB1">
        <w:rPr>
          <w:rFonts w:ascii="Arial" w:hAnsi="Arial" w:cs="Arial"/>
          <w:sz w:val="20"/>
          <w:szCs w:val="20"/>
        </w:rPr>
        <w:t>atantów i osób represjonowanych,</w:t>
      </w:r>
    </w:p>
    <w:p w:rsidR="005677D7" w:rsidRPr="00621DB1" w:rsidRDefault="005677D7" w:rsidP="002007A1">
      <w:pPr>
        <w:numPr>
          <w:ilvl w:val="0"/>
          <w:numId w:val="119"/>
        </w:numPr>
        <w:jc w:val="both"/>
        <w:rPr>
          <w:rFonts w:ascii="Arial" w:hAnsi="Arial" w:cs="Arial"/>
          <w:color w:val="000000"/>
          <w:sz w:val="20"/>
          <w:szCs w:val="20"/>
        </w:rPr>
      </w:pPr>
      <w:r w:rsidRPr="00621DB1">
        <w:rPr>
          <w:rFonts w:ascii="Arial" w:hAnsi="Arial" w:cs="Arial"/>
          <w:sz w:val="20"/>
          <w:szCs w:val="20"/>
        </w:rPr>
        <w:t xml:space="preserve">zapewnienie obsługi </w:t>
      </w:r>
      <w:proofErr w:type="spellStart"/>
      <w:r w:rsidRPr="00621DB1">
        <w:rPr>
          <w:rFonts w:ascii="Arial" w:hAnsi="Arial" w:cs="Arial"/>
          <w:sz w:val="20"/>
          <w:szCs w:val="20"/>
        </w:rPr>
        <w:t>techniczno</w:t>
      </w:r>
      <w:proofErr w:type="spellEnd"/>
      <w:r w:rsidRPr="00621DB1">
        <w:rPr>
          <w:rFonts w:ascii="Arial" w:hAnsi="Arial" w:cs="Arial"/>
          <w:sz w:val="20"/>
          <w:szCs w:val="20"/>
        </w:rPr>
        <w:t xml:space="preserve"> – administracyjnej wojewódzkiej rady konsultacyjnej do spraw działaczy opozycji i osób represjonowanych.</w:t>
      </w:r>
    </w:p>
    <w:p w:rsidR="00A660F9" w:rsidRPr="00621DB1" w:rsidRDefault="00A660F9" w:rsidP="00A660F9">
      <w:pPr>
        <w:ind w:left="720"/>
        <w:jc w:val="both"/>
        <w:rPr>
          <w:rFonts w:ascii="Arial" w:hAnsi="Arial" w:cs="Arial"/>
          <w:sz w:val="20"/>
          <w:szCs w:val="20"/>
        </w:rPr>
      </w:pPr>
    </w:p>
    <w:p w:rsidR="00A660F9" w:rsidRPr="00621DB1" w:rsidRDefault="00A660F9" w:rsidP="002007A1">
      <w:pPr>
        <w:pStyle w:val="Akapitzlist"/>
        <w:numPr>
          <w:ilvl w:val="0"/>
          <w:numId w:val="120"/>
        </w:numPr>
        <w:jc w:val="both"/>
        <w:rPr>
          <w:rFonts w:ascii="Arial" w:hAnsi="Arial" w:cs="Arial"/>
          <w:color w:val="000000"/>
          <w:sz w:val="20"/>
          <w:szCs w:val="20"/>
        </w:rPr>
      </w:pPr>
      <w:r w:rsidRPr="00621DB1">
        <w:rPr>
          <w:rFonts w:ascii="Arial" w:hAnsi="Arial" w:cs="Arial"/>
          <w:sz w:val="20"/>
          <w:szCs w:val="20"/>
        </w:rPr>
        <w:t>Do zadań Biura  Koordynacyjnego należą w szczególności następujące sprawy:</w:t>
      </w:r>
    </w:p>
    <w:p w:rsidR="00A660F9" w:rsidRPr="00621DB1" w:rsidRDefault="00A660F9" w:rsidP="002007A1">
      <w:pPr>
        <w:numPr>
          <w:ilvl w:val="1"/>
          <w:numId w:val="118"/>
        </w:numPr>
        <w:tabs>
          <w:tab w:val="clear" w:pos="540"/>
          <w:tab w:val="num" w:pos="644"/>
        </w:tabs>
        <w:suppressAutoHyphens/>
        <w:overflowPunct w:val="0"/>
        <w:autoSpaceDE w:val="0"/>
        <w:ind w:left="644"/>
        <w:jc w:val="both"/>
        <w:textAlignment w:val="baseline"/>
        <w:rPr>
          <w:rFonts w:ascii="Arial" w:hAnsi="Arial" w:cs="Arial"/>
          <w:sz w:val="20"/>
          <w:szCs w:val="20"/>
        </w:rPr>
      </w:pPr>
      <w:r w:rsidRPr="00621DB1">
        <w:rPr>
          <w:rFonts w:ascii="Arial" w:hAnsi="Arial" w:cs="Arial"/>
          <w:sz w:val="20"/>
          <w:szCs w:val="20"/>
        </w:rPr>
        <w:t>prowadzenie kalendarza imprez, wydarzeń i inicjatyw organizowanych przez biura, wydziały i jednostki podległe</w:t>
      </w:r>
    </w:p>
    <w:p w:rsidR="00A660F9" w:rsidRPr="00621DB1" w:rsidRDefault="00A660F9" w:rsidP="002007A1">
      <w:pPr>
        <w:numPr>
          <w:ilvl w:val="1"/>
          <w:numId w:val="118"/>
        </w:numPr>
        <w:tabs>
          <w:tab w:val="clear" w:pos="540"/>
          <w:tab w:val="num" w:pos="644"/>
        </w:tabs>
        <w:suppressAutoHyphens/>
        <w:overflowPunct w:val="0"/>
        <w:autoSpaceDE w:val="0"/>
        <w:ind w:left="644"/>
        <w:jc w:val="both"/>
        <w:textAlignment w:val="baseline"/>
        <w:rPr>
          <w:rFonts w:ascii="Arial" w:hAnsi="Arial" w:cs="Arial"/>
          <w:sz w:val="20"/>
          <w:szCs w:val="20"/>
        </w:rPr>
      </w:pPr>
      <w:r w:rsidRPr="00621DB1">
        <w:rPr>
          <w:rFonts w:ascii="Arial" w:hAnsi="Arial" w:cs="Arial"/>
          <w:sz w:val="20"/>
          <w:szCs w:val="20"/>
        </w:rPr>
        <w:t>koordynowanie imprez, wydarzeń i inicjatyw wskazanych przez dyrektora GM</w:t>
      </w:r>
    </w:p>
    <w:p w:rsidR="00A660F9" w:rsidRPr="00621DB1" w:rsidRDefault="00A660F9" w:rsidP="002007A1">
      <w:pPr>
        <w:numPr>
          <w:ilvl w:val="1"/>
          <w:numId w:val="118"/>
        </w:numPr>
        <w:tabs>
          <w:tab w:val="clear" w:pos="540"/>
          <w:tab w:val="num" w:pos="644"/>
        </w:tabs>
        <w:suppressAutoHyphens/>
        <w:overflowPunct w:val="0"/>
        <w:autoSpaceDE w:val="0"/>
        <w:ind w:left="644"/>
        <w:jc w:val="both"/>
        <w:textAlignment w:val="baseline"/>
        <w:rPr>
          <w:rFonts w:ascii="Arial" w:hAnsi="Arial" w:cs="Arial"/>
          <w:sz w:val="20"/>
          <w:szCs w:val="20"/>
        </w:rPr>
      </w:pPr>
      <w:r w:rsidRPr="00621DB1">
        <w:rPr>
          <w:rFonts w:ascii="Arial" w:hAnsi="Arial" w:cs="Arial"/>
          <w:sz w:val="20"/>
          <w:szCs w:val="20"/>
        </w:rPr>
        <w:lastRenderedPageBreak/>
        <w:t>kreowanie inicjatyw, wydarzeń i imprez o charakterze społecznym i promocyjnym</w:t>
      </w:r>
    </w:p>
    <w:p w:rsidR="00A660F9" w:rsidRPr="00621DB1" w:rsidRDefault="00A660F9" w:rsidP="002007A1">
      <w:pPr>
        <w:numPr>
          <w:ilvl w:val="1"/>
          <w:numId w:val="118"/>
        </w:numPr>
        <w:tabs>
          <w:tab w:val="clear" w:pos="540"/>
          <w:tab w:val="num" w:pos="644"/>
        </w:tabs>
        <w:suppressAutoHyphens/>
        <w:overflowPunct w:val="0"/>
        <w:autoSpaceDE w:val="0"/>
        <w:ind w:left="644"/>
        <w:jc w:val="both"/>
        <w:textAlignment w:val="baseline"/>
        <w:rPr>
          <w:rFonts w:ascii="Arial" w:hAnsi="Arial" w:cs="Arial"/>
          <w:sz w:val="20"/>
          <w:szCs w:val="20"/>
        </w:rPr>
      </w:pPr>
      <w:r w:rsidRPr="00621DB1">
        <w:rPr>
          <w:rFonts w:ascii="Arial" w:hAnsi="Arial" w:cs="Arial"/>
          <w:sz w:val="20"/>
          <w:szCs w:val="20"/>
        </w:rPr>
        <w:t>bieżące działania nad kreowaniem wizerunku Marszałka, jako instytucji</w:t>
      </w:r>
    </w:p>
    <w:p w:rsidR="00A660F9" w:rsidRPr="00621DB1" w:rsidRDefault="00A660F9" w:rsidP="002007A1">
      <w:pPr>
        <w:numPr>
          <w:ilvl w:val="1"/>
          <w:numId w:val="118"/>
        </w:numPr>
        <w:tabs>
          <w:tab w:val="clear" w:pos="540"/>
          <w:tab w:val="num" w:pos="644"/>
        </w:tabs>
        <w:suppressAutoHyphens/>
        <w:overflowPunct w:val="0"/>
        <w:autoSpaceDE w:val="0"/>
        <w:ind w:left="644"/>
        <w:jc w:val="both"/>
        <w:textAlignment w:val="baseline"/>
        <w:rPr>
          <w:rFonts w:ascii="Arial" w:hAnsi="Arial" w:cs="Arial"/>
          <w:sz w:val="20"/>
          <w:szCs w:val="20"/>
        </w:rPr>
      </w:pPr>
      <w:r w:rsidRPr="00621DB1">
        <w:rPr>
          <w:rFonts w:ascii="Arial" w:hAnsi="Arial" w:cs="Arial"/>
          <w:sz w:val="20"/>
          <w:szCs w:val="20"/>
        </w:rPr>
        <w:t>programowanie i organizacyjne przygotowywanie spotkań Marszałka z organizacjami pozarządowymi krajowymi i zagranicznymi oraz organami samorządu terytorialnego wraz z  właściwymi wydziałami merytorycznymi,</w:t>
      </w:r>
    </w:p>
    <w:p w:rsidR="00A660F9" w:rsidRPr="00621DB1" w:rsidRDefault="00A660F9" w:rsidP="002007A1">
      <w:pPr>
        <w:numPr>
          <w:ilvl w:val="1"/>
          <w:numId w:val="118"/>
        </w:numPr>
        <w:tabs>
          <w:tab w:val="clear" w:pos="540"/>
          <w:tab w:val="num" w:pos="644"/>
        </w:tabs>
        <w:suppressAutoHyphens/>
        <w:overflowPunct w:val="0"/>
        <w:autoSpaceDE w:val="0"/>
        <w:ind w:left="644"/>
        <w:jc w:val="both"/>
        <w:textAlignment w:val="baseline"/>
        <w:rPr>
          <w:rFonts w:ascii="Arial" w:hAnsi="Arial" w:cs="Arial"/>
          <w:sz w:val="20"/>
          <w:szCs w:val="20"/>
        </w:rPr>
      </w:pPr>
      <w:r w:rsidRPr="00621DB1">
        <w:rPr>
          <w:rFonts w:ascii="Arial" w:hAnsi="Arial" w:cs="Arial"/>
          <w:sz w:val="20"/>
          <w:szCs w:val="20"/>
        </w:rPr>
        <w:t>organizowanie wojewódzkich obchodów Święta Narodowego Trzeciego Maja we współpracy                z odpowiednim Wydziałem,</w:t>
      </w:r>
    </w:p>
    <w:p w:rsidR="00A660F9" w:rsidRPr="00621DB1" w:rsidRDefault="00A660F9" w:rsidP="002007A1">
      <w:pPr>
        <w:numPr>
          <w:ilvl w:val="1"/>
          <w:numId w:val="118"/>
        </w:numPr>
        <w:tabs>
          <w:tab w:val="clear" w:pos="540"/>
          <w:tab w:val="num" w:pos="644"/>
        </w:tabs>
        <w:suppressAutoHyphens/>
        <w:overflowPunct w:val="0"/>
        <w:autoSpaceDE w:val="0"/>
        <w:ind w:left="644"/>
        <w:jc w:val="both"/>
        <w:textAlignment w:val="baseline"/>
        <w:rPr>
          <w:rFonts w:ascii="Arial" w:hAnsi="Arial" w:cs="Arial"/>
          <w:sz w:val="20"/>
          <w:szCs w:val="20"/>
        </w:rPr>
      </w:pPr>
      <w:r w:rsidRPr="00621DB1">
        <w:rPr>
          <w:rFonts w:ascii="Arial" w:hAnsi="Arial" w:cs="Arial"/>
          <w:sz w:val="20"/>
          <w:szCs w:val="20"/>
        </w:rPr>
        <w:t>współorganizowanie obchodów innych rocznic i świąt w zakresie określonym                              w "Wojewódzkim porozumieniu" dotyczącym organizacji tych obchodów z odpowiednim Wydziałem,</w:t>
      </w:r>
    </w:p>
    <w:p w:rsidR="009A4332" w:rsidRPr="00621DB1" w:rsidRDefault="00A660F9" w:rsidP="002007A1">
      <w:pPr>
        <w:numPr>
          <w:ilvl w:val="1"/>
          <w:numId w:val="118"/>
        </w:numPr>
        <w:tabs>
          <w:tab w:val="clear" w:pos="540"/>
          <w:tab w:val="num" w:pos="644"/>
        </w:tabs>
        <w:suppressAutoHyphens/>
        <w:overflowPunct w:val="0"/>
        <w:autoSpaceDE w:val="0"/>
        <w:ind w:left="644"/>
        <w:jc w:val="both"/>
        <w:textAlignment w:val="baseline"/>
        <w:rPr>
          <w:rFonts w:ascii="Arial" w:hAnsi="Arial" w:cs="Arial"/>
          <w:sz w:val="20"/>
          <w:szCs w:val="20"/>
        </w:rPr>
      </w:pPr>
      <w:r w:rsidRPr="00621DB1">
        <w:rPr>
          <w:rFonts w:ascii="Arial" w:hAnsi="Arial" w:cs="Arial"/>
          <w:sz w:val="20"/>
          <w:szCs w:val="20"/>
        </w:rPr>
        <w:t>koordynowanie współpracy z parlamentarzystami, organami samorządu terytorialnego, terenowej administracji rządowej oraz innymi podmiotami.</w:t>
      </w:r>
    </w:p>
    <w:p w:rsidR="00A660F9" w:rsidRPr="00621DB1" w:rsidRDefault="00A660F9" w:rsidP="00A660F9">
      <w:pPr>
        <w:suppressAutoHyphens/>
        <w:overflowPunct w:val="0"/>
        <w:autoSpaceDE w:val="0"/>
        <w:ind w:left="644"/>
        <w:jc w:val="both"/>
        <w:textAlignment w:val="baseline"/>
        <w:rPr>
          <w:rFonts w:ascii="Arial" w:hAnsi="Arial" w:cs="Arial"/>
          <w:sz w:val="20"/>
          <w:szCs w:val="20"/>
        </w:rPr>
      </w:pPr>
    </w:p>
    <w:p w:rsidR="00555402" w:rsidRPr="00621DB1" w:rsidRDefault="00555402" w:rsidP="00555402">
      <w:pPr>
        <w:autoSpaceDE w:val="0"/>
        <w:autoSpaceDN w:val="0"/>
        <w:rPr>
          <w:rFonts w:ascii="Arial" w:hAnsi="Arial" w:cs="Arial"/>
          <w:sz w:val="20"/>
          <w:szCs w:val="20"/>
        </w:rPr>
      </w:pPr>
      <w:r w:rsidRPr="00621DB1">
        <w:rPr>
          <w:rFonts w:ascii="Arial" w:hAnsi="Arial" w:cs="Arial"/>
          <w:sz w:val="20"/>
          <w:szCs w:val="20"/>
        </w:rPr>
        <w:t xml:space="preserve">5. Do zadań </w:t>
      </w:r>
      <w:r w:rsidRPr="00621DB1">
        <w:rPr>
          <w:rFonts w:ascii="Arial" w:hAnsi="Arial" w:cs="Arial"/>
          <w:bCs/>
          <w:sz w:val="20"/>
          <w:szCs w:val="20"/>
        </w:rPr>
        <w:t>Biura Promocji</w:t>
      </w:r>
      <w:r w:rsidRPr="00621DB1">
        <w:rPr>
          <w:rFonts w:ascii="Arial" w:hAnsi="Arial" w:cs="Arial"/>
          <w:sz w:val="20"/>
          <w:szCs w:val="20"/>
        </w:rPr>
        <w:t>, należą w szczególności następujące sprawy:</w:t>
      </w:r>
    </w:p>
    <w:p w:rsidR="00555402" w:rsidRPr="00621DB1" w:rsidRDefault="00555402" w:rsidP="002007A1">
      <w:pPr>
        <w:pStyle w:val="Akapitzlist"/>
        <w:numPr>
          <w:ilvl w:val="0"/>
          <w:numId w:val="138"/>
        </w:numPr>
        <w:autoSpaceDE w:val="0"/>
        <w:autoSpaceDN w:val="0"/>
        <w:jc w:val="both"/>
        <w:rPr>
          <w:rFonts w:ascii="Arial" w:hAnsi="Arial" w:cs="Arial"/>
          <w:sz w:val="20"/>
          <w:szCs w:val="20"/>
        </w:rPr>
      </w:pPr>
      <w:r w:rsidRPr="00621DB1">
        <w:rPr>
          <w:rFonts w:ascii="Arial" w:hAnsi="Arial" w:cs="Arial"/>
          <w:sz w:val="20"/>
          <w:szCs w:val="20"/>
        </w:rPr>
        <w:t>w zakresie promocji Województwa Zachodniopomorskiego:</w:t>
      </w:r>
    </w:p>
    <w:p w:rsidR="00555402" w:rsidRPr="00621DB1" w:rsidRDefault="00555402" w:rsidP="002007A1">
      <w:pPr>
        <w:pStyle w:val="Akapitzlist"/>
        <w:numPr>
          <w:ilvl w:val="1"/>
          <w:numId w:val="138"/>
        </w:numPr>
        <w:autoSpaceDE w:val="0"/>
        <w:autoSpaceDN w:val="0"/>
        <w:spacing w:before="100" w:beforeAutospacing="1"/>
        <w:jc w:val="both"/>
        <w:rPr>
          <w:rFonts w:ascii="Arial" w:hAnsi="Arial" w:cs="Arial"/>
          <w:sz w:val="20"/>
          <w:szCs w:val="20"/>
        </w:rPr>
      </w:pPr>
      <w:r w:rsidRPr="00621DB1">
        <w:rPr>
          <w:rFonts w:ascii="Arial" w:hAnsi="Arial" w:cs="Arial"/>
          <w:sz w:val="20"/>
          <w:szCs w:val="20"/>
        </w:rPr>
        <w:t>kreowanie wizerunku Województwa, w szczególności poprzez wykorzystanie różnych mediów i narzędzi promocji (kampanie radiowe, internetowe i w prasie, promocja przez sport,  zamawianie materiałów i nośników promocyjnych etc.),</w:t>
      </w:r>
    </w:p>
    <w:p w:rsidR="00555402" w:rsidRPr="00621DB1" w:rsidRDefault="00555402" w:rsidP="002007A1">
      <w:pPr>
        <w:pStyle w:val="Akapitzlist"/>
        <w:numPr>
          <w:ilvl w:val="1"/>
          <w:numId w:val="138"/>
        </w:numPr>
        <w:autoSpaceDE w:val="0"/>
        <w:autoSpaceDN w:val="0"/>
        <w:spacing w:before="100" w:beforeAutospacing="1"/>
        <w:jc w:val="both"/>
        <w:rPr>
          <w:rFonts w:ascii="Arial" w:hAnsi="Arial" w:cs="Arial"/>
          <w:sz w:val="20"/>
          <w:szCs w:val="20"/>
        </w:rPr>
      </w:pPr>
      <w:r w:rsidRPr="00621DB1">
        <w:rPr>
          <w:rFonts w:ascii="Arial" w:hAnsi="Arial" w:cs="Arial"/>
          <w:sz w:val="20"/>
          <w:szCs w:val="20"/>
        </w:rPr>
        <w:t xml:space="preserve">opracowywanie, uzgadnianie i koordynowanie planów w zakresie działań promocyjnych Województwa Zachodniopomorskiego realizowanych przez komórki organizacyjne Urzędu </w:t>
      </w:r>
    </w:p>
    <w:p w:rsidR="00555402" w:rsidRPr="00621DB1" w:rsidRDefault="00555402" w:rsidP="002007A1">
      <w:pPr>
        <w:pStyle w:val="Akapitzlist"/>
        <w:numPr>
          <w:ilvl w:val="1"/>
          <w:numId w:val="138"/>
        </w:numPr>
        <w:autoSpaceDE w:val="0"/>
        <w:autoSpaceDN w:val="0"/>
        <w:spacing w:before="100" w:beforeAutospacing="1"/>
        <w:jc w:val="both"/>
        <w:rPr>
          <w:rFonts w:ascii="Arial" w:hAnsi="Arial" w:cs="Arial"/>
          <w:sz w:val="20"/>
          <w:szCs w:val="20"/>
        </w:rPr>
      </w:pPr>
      <w:r w:rsidRPr="00621DB1">
        <w:rPr>
          <w:rFonts w:ascii="Arial" w:hAnsi="Arial" w:cs="Arial"/>
          <w:sz w:val="20"/>
          <w:szCs w:val="20"/>
        </w:rPr>
        <w:t>inicjowanie programów promocji Województwa,</w:t>
      </w:r>
    </w:p>
    <w:p w:rsidR="00555402" w:rsidRPr="00621DB1" w:rsidRDefault="00555402" w:rsidP="002007A1">
      <w:pPr>
        <w:pStyle w:val="Akapitzlist"/>
        <w:numPr>
          <w:ilvl w:val="1"/>
          <w:numId w:val="138"/>
        </w:numPr>
        <w:autoSpaceDE w:val="0"/>
        <w:autoSpaceDN w:val="0"/>
        <w:spacing w:before="100" w:beforeAutospacing="1"/>
        <w:jc w:val="both"/>
        <w:rPr>
          <w:rFonts w:ascii="Arial" w:hAnsi="Arial" w:cs="Arial"/>
          <w:sz w:val="20"/>
          <w:szCs w:val="20"/>
        </w:rPr>
      </w:pPr>
      <w:r w:rsidRPr="00621DB1">
        <w:rPr>
          <w:rFonts w:ascii="Arial" w:hAnsi="Arial" w:cs="Arial"/>
          <w:sz w:val="20"/>
          <w:szCs w:val="20"/>
        </w:rPr>
        <w:t>zarządzanie, administrowanie i aktualizowanie stron internetowych Urzędu, w tym administrowanie stronami Biuletynu Informacji Publicznej,</w:t>
      </w:r>
    </w:p>
    <w:p w:rsidR="00555402" w:rsidRPr="00621DB1" w:rsidRDefault="00555402" w:rsidP="002007A1">
      <w:pPr>
        <w:pStyle w:val="Akapitzlist"/>
        <w:numPr>
          <w:ilvl w:val="1"/>
          <w:numId w:val="138"/>
        </w:numPr>
        <w:autoSpaceDE w:val="0"/>
        <w:autoSpaceDN w:val="0"/>
        <w:spacing w:before="100" w:beforeAutospacing="1"/>
        <w:jc w:val="both"/>
        <w:rPr>
          <w:rFonts w:ascii="Arial" w:hAnsi="Arial" w:cs="Arial"/>
          <w:sz w:val="20"/>
          <w:szCs w:val="20"/>
        </w:rPr>
      </w:pPr>
      <w:r w:rsidRPr="00621DB1">
        <w:rPr>
          <w:rFonts w:ascii="Arial" w:hAnsi="Arial" w:cs="Arial"/>
          <w:sz w:val="20"/>
          <w:szCs w:val="20"/>
        </w:rPr>
        <w:t>współdziałanie z wydziałami Urzędu w zakresie udostępniania materiałów informacyjno-promocyjnych na potrzeby organizowanych wydarzeń kulturalno-gospodarczych w kraju i za granicą,</w:t>
      </w:r>
    </w:p>
    <w:p w:rsidR="00555402" w:rsidRPr="00621DB1" w:rsidRDefault="00555402" w:rsidP="002007A1">
      <w:pPr>
        <w:pStyle w:val="Akapitzlist"/>
        <w:numPr>
          <w:ilvl w:val="1"/>
          <w:numId w:val="138"/>
        </w:numPr>
        <w:autoSpaceDE w:val="0"/>
        <w:autoSpaceDN w:val="0"/>
        <w:spacing w:before="100" w:beforeAutospacing="1"/>
        <w:jc w:val="both"/>
        <w:rPr>
          <w:rFonts w:ascii="Arial" w:hAnsi="Arial" w:cs="Arial"/>
          <w:sz w:val="20"/>
          <w:szCs w:val="20"/>
        </w:rPr>
      </w:pPr>
      <w:r w:rsidRPr="00621DB1">
        <w:rPr>
          <w:rFonts w:ascii="Arial" w:hAnsi="Arial" w:cs="Arial"/>
          <w:sz w:val="20"/>
          <w:szCs w:val="20"/>
        </w:rPr>
        <w:t>tworzenie tematycznych prezentacji multimedialnych oraz małych projektów graficznych,</w:t>
      </w:r>
    </w:p>
    <w:p w:rsidR="00555402" w:rsidRPr="00621DB1" w:rsidRDefault="00555402" w:rsidP="002007A1">
      <w:pPr>
        <w:pStyle w:val="Akapitzlist"/>
        <w:numPr>
          <w:ilvl w:val="1"/>
          <w:numId w:val="138"/>
        </w:numPr>
        <w:autoSpaceDE w:val="0"/>
        <w:autoSpaceDN w:val="0"/>
        <w:spacing w:before="100" w:beforeAutospacing="1"/>
        <w:jc w:val="both"/>
        <w:rPr>
          <w:rFonts w:ascii="Arial" w:hAnsi="Arial" w:cs="Arial"/>
          <w:sz w:val="20"/>
          <w:szCs w:val="20"/>
        </w:rPr>
      </w:pPr>
      <w:r w:rsidRPr="00621DB1">
        <w:rPr>
          <w:rFonts w:ascii="Arial" w:hAnsi="Arial" w:cs="Arial"/>
          <w:sz w:val="20"/>
          <w:szCs w:val="20"/>
        </w:rPr>
        <w:t>planowanie i realizowanie zadań i wydatków ponoszonych z budżetu Województwa w części realizowanej w Biurze Promocji,</w:t>
      </w:r>
    </w:p>
    <w:p w:rsidR="00555402" w:rsidRPr="00621DB1" w:rsidRDefault="00555402" w:rsidP="002007A1">
      <w:pPr>
        <w:pStyle w:val="Akapitzlist"/>
        <w:numPr>
          <w:ilvl w:val="1"/>
          <w:numId w:val="138"/>
        </w:numPr>
        <w:autoSpaceDE w:val="0"/>
        <w:autoSpaceDN w:val="0"/>
        <w:spacing w:before="100" w:beforeAutospacing="1"/>
        <w:jc w:val="both"/>
        <w:rPr>
          <w:rFonts w:ascii="Arial" w:hAnsi="Arial" w:cs="Arial"/>
          <w:sz w:val="20"/>
          <w:szCs w:val="20"/>
        </w:rPr>
      </w:pPr>
      <w:r w:rsidRPr="00621DB1">
        <w:rPr>
          <w:rFonts w:ascii="Arial" w:hAnsi="Arial" w:cs="Arial"/>
          <w:sz w:val="20"/>
          <w:szCs w:val="20"/>
        </w:rPr>
        <w:t>archiwizowanie materiałów promocyjno-reklamowych,</w:t>
      </w:r>
    </w:p>
    <w:p w:rsidR="005677D7" w:rsidRPr="00621DB1" w:rsidRDefault="005677D7" w:rsidP="002007A1">
      <w:pPr>
        <w:pStyle w:val="Akapitzlist"/>
        <w:numPr>
          <w:ilvl w:val="0"/>
          <w:numId w:val="138"/>
        </w:numPr>
        <w:autoSpaceDE w:val="0"/>
        <w:autoSpaceDN w:val="0"/>
        <w:jc w:val="both"/>
        <w:rPr>
          <w:rFonts w:ascii="Arial" w:eastAsia="Calibri" w:hAnsi="Arial" w:cs="Arial"/>
          <w:sz w:val="20"/>
          <w:szCs w:val="20"/>
          <w:lang w:eastAsia="en-US"/>
        </w:rPr>
      </w:pPr>
      <w:r w:rsidRPr="00621DB1">
        <w:rPr>
          <w:rFonts w:ascii="Arial" w:eastAsia="Calibri" w:hAnsi="Arial" w:cs="Arial"/>
          <w:sz w:val="20"/>
          <w:szCs w:val="20"/>
          <w:lang w:eastAsia="en-US"/>
        </w:rPr>
        <w:t xml:space="preserve">w zakresie promocji Regionalnego Programu Operacyjnego Województwa Zachodniopomorskiego: wypełnianie - w odniesieniu do Regionalnego Programu Operacyjnego WZ na lata 2007-2013 – obowiązków wynikających z art. 60 rozporządzenia Rady (WE) Nr 1083/2006 z dnia 11 lipca 2006 r. </w:t>
      </w:r>
      <w:r w:rsidRPr="00621DB1">
        <w:rPr>
          <w:rFonts w:ascii="Arial" w:eastAsia="Calibri" w:hAnsi="Arial" w:cs="Arial"/>
          <w:i/>
          <w:iCs/>
          <w:sz w:val="20"/>
          <w:szCs w:val="20"/>
          <w:lang w:eastAsia="en-US"/>
        </w:rPr>
        <w:t>ustanawiającego przepisy ogólne dotyczące Europejskiego Funduszu Rozwoju Regionalnego, Europejskiego Funduszu Społecznego oraz Funduszu Spójności i uchylającego rozporządzenie (WE) Nr 1260/1999,</w:t>
      </w:r>
      <w:r w:rsidRPr="00621DB1">
        <w:rPr>
          <w:rFonts w:ascii="Arial" w:eastAsia="Calibri" w:hAnsi="Arial" w:cs="Arial"/>
          <w:sz w:val="20"/>
          <w:szCs w:val="20"/>
          <w:lang w:eastAsia="en-US"/>
        </w:rPr>
        <w:t xml:space="preserve"> </w:t>
      </w:r>
    </w:p>
    <w:p w:rsidR="005677D7" w:rsidRPr="00621DB1" w:rsidRDefault="005677D7" w:rsidP="002007A1">
      <w:pPr>
        <w:pStyle w:val="Akapitzlist"/>
        <w:numPr>
          <w:ilvl w:val="1"/>
          <w:numId w:val="138"/>
        </w:numPr>
        <w:autoSpaceDE w:val="0"/>
        <w:autoSpaceDN w:val="0"/>
        <w:jc w:val="both"/>
        <w:rPr>
          <w:rFonts w:ascii="Arial" w:eastAsia="Calibri" w:hAnsi="Arial" w:cs="Arial"/>
          <w:sz w:val="20"/>
          <w:szCs w:val="20"/>
          <w:lang w:eastAsia="en-US"/>
        </w:rPr>
      </w:pPr>
      <w:r w:rsidRPr="00621DB1">
        <w:rPr>
          <w:rFonts w:ascii="Arial" w:eastAsia="Calibri" w:hAnsi="Arial" w:cs="Arial"/>
          <w:sz w:val="20"/>
          <w:szCs w:val="20"/>
          <w:lang w:eastAsia="en-US"/>
        </w:rPr>
        <w:t xml:space="preserve">wypełnianie  - w odniesieniu do Regionalnego Programu Operacyjnego WZ 2014-2020 – obowiązków wynikających z art. 125 rozporządzenia Parlamentu Europejskiego i Rady (UE) nr 1303/2013 z dnia 17 grudnia 2013 r. </w:t>
      </w:r>
      <w:r w:rsidRPr="00621DB1">
        <w:rPr>
          <w:rFonts w:ascii="Arial" w:eastAsia="Calibri" w:hAnsi="Arial" w:cs="Arial"/>
          <w:i/>
          <w:iCs/>
          <w:sz w:val="20"/>
          <w:szCs w:val="20"/>
          <w:lang w:eastAsia="en-US"/>
        </w:rPr>
        <w:t xml:space="preserve">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w:t>
      </w:r>
      <w:r w:rsidRPr="00621DB1">
        <w:rPr>
          <w:rFonts w:ascii="Arial" w:eastAsia="Calibri" w:hAnsi="Arial" w:cs="Arial"/>
          <w:iCs/>
          <w:sz w:val="20"/>
          <w:szCs w:val="20"/>
          <w:lang w:eastAsia="en-US"/>
        </w:rPr>
        <w:t>w tym</w:t>
      </w:r>
      <w:r w:rsidRPr="00621DB1">
        <w:rPr>
          <w:rFonts w:ascii="Arial" w:eastAsia="Calibri" w:hAnsi="Arial" w:cs="Arial"/>
          <w:i/>
          <w:iCs/>
          <w:sz w:val="20"/>
          <w:szCs w:val="20"/>
          <w:lang w:eastAsia="en-US"/>
        </w:rPr>
        <w:t xml:space="preserve"> </w:t>
      </w:r>
    </w:p>
    <w:p w:rsidR="005677D7" w:rsidRPr="00621DB1" w:rsidRDefault="005677D7" w:rsidP="005677D7">
      <w:pPr>
        <w:ind w:left="708"/>
        <w:jc w:val="both"/>
        <w:rPr>
          <w:rFonts w:ascii="Arial" w:eastAsia="Calibri" w:hAnsi="Arial" w:cs="Arial"/>
          <w:sz w:val="20"/>
          <w:szCs w:val="20"/>
          <w:lang w:eastAsia="en-US"/>
        </w:rPr>
      </w:pPr>
      <w:r w:rsidRPr="00621DB1">
        <w:rPr>
          <w:rFonts w:ascii="Arial" w:eastAsia="Calibri" w:hAnsi="Arial" w:cs="Arial"/>
          <w:sz w:val="20"/>
          <w:szCs w:val="20"/>
          <w:lang w:eastAsia="en-US"/>
        </w:rPr>
        <w:t>w zakresie: Regionalnego Programu Operacyjnego Województwa Zachodniopomorskiego na lata 2007-2013:</w:t>
      </w:r>
    </w:p>
    <w:p w:rsidR="005677D7" w:rsidRPr="00621DB1" w:rsidRDefault="005677D7" w:rsidP="002007A1">
      <w:pPr>
        <w:numPr>
          <w:ilvl w:val="0"/>
          <w:numId w:val="73"/>
        </w:numPr>
        <w:tabs>
          <w:tab w:val="clear" w:pos="720"/>
          <w:tab w:val="num" w:pos="502"/>
        </w:tabs>
        <w:ind w:left="1080"/>
        <w:jc w:val="both"/>
        <w:rPr>
          <w:rFonts w:ascii="Arial" w:eastAsia="Calibri" w:hAnsi="Arial" w:cs="Arial"/>
          <w:sz w:val="20"/>
          <w:szCs w:val="20"/>
          <w:lang w:eastAsia="en-US"/>
        </w:rPr>
      </w:pPr>
      <w:r w:rsidRPr="00621DB1">
        <w:rPr>
          <w:rFonts w:ascii="Arial" w:eastAsia="Calibri" w:hAnsi="Arial" w:cs="Arial"/>
          <w:sz w:val="20"/>
          <w:szCs w:val="20"/>
          <w:lang w:eastAsia="en-US"/>
        </w:rPr>
        <w:t>opracowanie Planu Komunikacji Regionalnego Programu Operacyjnego Województwa Zachodniopomorskiego,</w:t>
      </w:r>
    </w:p>
    <w:p w:rsidR="005677D7" w:rsidRPr="00621DB1" w:rsidRDefault="005677D7" w:rsidP="002007A1">
      <w:pPr>
        <w:numPr>
          <w:ilvl w:val="0"/>
          <w:numId w:val="73"/>
        </w:numPr>
        <w:tabs>
          <w:tab w:val="clear" w:pos="720"/>
          <w:tab w:val="num" w:pos="502"/>
        </w:tabs>
        <w:ind w:left="1080"/>
        <w:jc w:val="both"/>
        <w:rPr>
          <w:rFonts w:ascii="Arial" w:eastAsia="Calibri" w:hAnsi="Arial" w:cs="Arial"/>
          <w:sz w:val="20"/>
          <w:szCs w:val="20"/>
          <w:lang w:eastAsia="en-US"/>
        </w:rPr>
      </w:pPr>
      <w:r w:rsidRPr="00621DB1">
        <w:rPr>
          <w:rFonts w:ascii="Arial" w:eastAsia="Calibri" w:hAnsi="Arial" w:cs="Arial"/>
          <w:sz w:val="20"/>
          <w:szCs w:val="20"/>
          <w:lang w:eastAsia="en-US"/>
        </w:rPr>
        <w:t xml:space="preserve">opracowywanie Rocznych planów działań informacyjnych i promocyjnych dla Regionalnego Programu Operacyjnego Województwa Zachodniopomorskiego, </w:t>
      </w:r>
    </w:p>
    <w:p w:rsidR="005677D7" w:rsidRPr="00621DB1" w:rsidRDefault="005677D7" w:rsidP="002007A1">
      <w:pPr>
        <w:numPr>
          <w:ilvl w:val="0"/>
          <w:numId w:val="73"/>
        </w:numPr>
        <w:tabs>
          <w:tab w:val="clear" w:pos="720"/>
          <w:tab w:val="num" w:pos="502"/>
        </w:tabs>
        <w:ind w:left="1080"/>
        <w:jc w:val="both"/>
        <w:rPr>
          <w:rFonts w:ascii="Arial" w:eastAsia="Calibri" w:hAnsi="Arial" w:cs="Arial"/>
          <w:sz w:val="20"/>
          <w:szCs w:val="20"/>
          <w:lang w:eastAsia="en-US"/>
        </w:rPr>
      </w:pPr>
      <w:r w:rsidRPr="00621DB1">
        <w:rPr>
          <w:rFonts w:ascii="Arial" w:eastAsia="Calibri" w:hAnsi="Arial" w:cs="Arial"/>
          <w:sz w:val="20"/>
          <w:szCs w:val="20"/>
          <w:lang w:eastAsia="en-US"/>
        </w:rPr>
        <w:t>organizowanie przedsięwzięć promujących Regionalny Program Operacyjny, w tym konferencji oraz zapewniania promocji medialnej,</w:t>
      </w:r>
    </w:p>
    <w:p w:rsidR="005677D7" w:rsidRPr="00621DB1" w:rsidRDefault="005677D7" w:rsidP="002007A1">
      <w:pPr>
        <w:numPr>
          <w:ilvl w:val="0"/>
          <w:numId w:val="73"/>
        </w:numPr>
        <w:tabs>
          <w:tab w:val="clear" w:pos="720"/>
          <w:tab w:val="num" w:pos="502"/>
        </w:tabs>
        <w:ind w:left="1080"/>
        <w:jc w:val="both"/>
        <w:rPr>
          <w:rFonts w:ascii="Arial" w:eastAsia="Calibri" w:hAnsi="Arial" w:cs="Arial"/>
          <w:sz w:val="20"/>
          <w:szCs w:val="20"/>
          <w:lang w:eastAsia="en-US"/>
        </w:rPr>
      </w:pPr>
      <w:r w:rsidRPr="00621DB1">
        <w:rPr>
          <w:rFonts w:ascii="Arial" w:eastAsia="Calibri" w:hAnsi="Arial" w:cs="Arial"/>
          <w:sz w:val="20"/>
          <w:szCs w:val="20"/>
          <w:lang w:eastAsia="en-US"/>
        </w:rPr>
        <w:t xml:space="preserve">opracowywanie, wydawanie i dystrybucja innych materiałów informacyjnych  i promocyjnych, w tym m.in. dokumentów programowych (m.in.: Regionalnego Programu Operacyjnego, opisu osi priorytetowych Regionalnego Programu oraz biuletynu informacyjnego dotyczącego Regionalnego Programu Operacyjnego), </w:t>
      </w:r>
    </w:p>
    <w:p w:rsidR="005677D7" w:rsidRPr="00621DB1" w:rsidRDefault="005677D7" w:rsidP="002007A1">
      <w:pPr>
        <w:numPr>
          <w:ilvl w:val="0"/>
          <w:numId w:val="73"/>
        </w:numPr>
        <w:tabs>
          <w:tab w:val="clear" w:pos="720"/>
          <w:tab w:val="num" w:pos="502"/>
        </w:tabs>
        <w:ind w:left="1080"/>
        <w:jc w:val="both"/>
        <w:rPr>
          <w:rFonts w:ascii="Arial" w:eastAsia="Calibri" w:hAnsi="Arial" w:cs="Arial"/>
          <w:sz w:val="20"/>
          <w:szCs w:val="20"/>
          <w:lang w:eastAsia="en-US"/>
        </w:rPr>
      </w:pPr>
      <w:r w:rsidRPr="00621DB1">
        <w:rPr>
          <w:rFonts w:ascii="Arial" w:eastAsia="Calibri" w:hAnsi="Arial" w:cs="Arial"/>
          <w:sz w:val="20"/>
          <w:szCs w:val="20"/>
          <w:lang w:eastAsia="en-US"/>
        </w:rPr>
        <w:t xml:space="preserve">zapewnienie okresowej ewaluacji działań informacyjnych i promocyjnych Regionalnego Programu Operacyjnego, </w:t>
      </w:r>
    </w:p>
    <w:p w:rsidR="005677D7" w:rsidRPr="00621DB1" w:rsidRDefault="005677D7" w:rsidP="002007A1">
      <w:pPr>
        <w:numPr>
          <w:ilvl w:val="0"/>
          <w:numId w:val="73"/>
        </w:numPr>
        <w:tabs>
          <w:tab w:val="clear" w:pos="720"/>
          <w:tab w:val="num" w:pos="502"/>
        </w:tabs>
        <w:ind w:left="1080"/>
        <w:jc w:val="both"/>
        <w:rPr>
          <w:rFonts w:ascii="Arial" w:eastAsia="Calibri" w:hAnsi="Arial" w:cs="Arial"/>
          <w:sz w:val="20"/>
          <w:szCs w:val="20"/>
          <w:lang w:eastAsia="en-US"/>
        </w:rPr>
      </w:pPr>
      <w:r w:rsidRPr="00621DB1">
        <w:rPr>
          <w:rFonts w:ascii="Arial" w:eastAsia="Calibri" w:hAnsi="Arial" w:cs="Arial"/>
          <w:sz w:val="20"/>
          <w:szCs w:val="20"/>
          <w:lang w:eastAsia="en-US"/>
        </w:rPr>
        <w:lastRenderedPageBreak/>
        <w:t>opracowywanie i dokonywanie aktualizacji procedur, wytycznych i wzorów dokumentów w zakresie realizowanych zadań,</w:t>
      </w:r>
    </w:p>
    <w:p w:rsidR="005677D7" w:rsidRPr="00621DB1" w:rsidRDefault="005677D7" w:rsidP="002007A1">
      <w:pPr>
        <w:numPr>
          <w:ilvl w:val="0"/>
          <w:numId w:val="73"/>
        </w:numPr>
        <w:tabs>
          <w:tab w:val="clear" w:pos="720"/>
          <w:tab w:val="num" w:pos="502"/>
        </w:tabs>
        <w:ind w:left="1080"/>
        <w:jc w:val="both"/>
        <w:rPr>
          <w:rFonts w:ascii="Arial" w:eastAsia="Calibri" w:hAnsi="Arial" w:cs="Arial"/>
          <w:sz w:val="20"/>
          <w:szCs w:val="20"/>
          <w:lang w:eastAsia="en-US"/>
        </w:rPr>
      </w:pPr>
      <w:r w:rsidRPr="00621DB1">
        <w:rPr>
          <w:rFonts w:ascii="Arial" w:eastAsia="Calibri" w:hAnsi="Arial" w:cs="Arial"/>
          <w:sz w:val="20"/>
          <w:szCs w:val="20"/>
          <w:lang w:eastAsia="en-US"/>
        </w:rPr>
        <w:t>przygotowywanie propozycji zapisów do Instrukcji Wykonawczej Instytucji Zarządzającej Regionalnym Programem Operacyjnym w zakresie realizowanych zadań,</w:t>
      </w:r>
    </w:p>
    <w:p w:rsidR="005677D7" w:rsidRPr="00621DB1" w:rsidRDefault="005677D7" w:rsidP="002007A1">
      <w:pPr>
        <w:numPr>
          <w:ilvl w:val="0"/>
          <w:numId w:val="73"/>
        </w:numPr>
        <w:tabs>
          <w:tab w:val="clear" w:pos="720"/>
          <w:tab w:val="num" w:pos="502"/>
        </w:tabs>
        <w:ind w:left="1080"/>
        <w:jc w:val="both"/>
        <w:rPr>
          <w:rFonts w:ascii="Arial" w:eastAsia="Calibri" w:hAnsi="Arial" w:cs="Arial"/>
          <w:sz w:val="20"/>
          <w:szCs w:val="20"/>
          <w:lang w:eastAsia="en-US"/>
        </w:rPr>
      </w:pPr>
      <w:r w:rsidRPr="00621DB1">
        <w:rPr>
          <w:rFonts w:ascii="Arial" w:eastAsia="Calibri" w:hAnsi="Arial" w:cs="Arial"/>
          <w:sz w:val="20"/>
          <w:szCs w:val="20"/>
          <w:lang w:eastAsia="en-US"/>
        </w:rPr>
        <w:t>współpraca z Wydziałem Zarządzania Strategicznego w zakresie realizowanych zadań;</w:t>
      </w:r>
    </w:p>
    <w:p w:rsidR="005677D7" w:rsidRPr="00621DB1" w:rsidRDefault="005677D7" w:rsidP="009C646A">
      <w:pPr>
        <w:ind w:left="1070" w:firstLine="10"/>
        <w:jc w:val="both"/>
        <w:rPr>
          <w:rFonts w:ascii="Arial" w:eastAsia="Calibri" w:hAnsi="Arial" w:cs="Arial"/>
          <w:sz w:val="20"/>
          <w:szCs w:val="20"/>
          <w:lang w:eastAsia="en-US"/>
        </w:rPr>
      </w:pPr>
      <w:r w:rsidRPr="00621DB1">
        <w:rPr>
          <w:rFonts w:ascii="Arial" w:eastAsia="Calibri" w:hAnsi="Arial" w:cs="Arial"/>
          <w:sz w:val="20"/>
          <w:szCs w:val="20"/>
          <w:lang w:eastAsia="en-US"/>
        </w:rPr>
        <w:t>w zakresie: Regionalnego Programu Operacyjnego Województwa Zachodniopomorskiego 2014-2020:</w:t>
      </w:r>
    </w:p>
    <w:p w:rsidR="005677D7" w:rsidRPr="00621DB1" w:rsidRDefault="005677D7" w:rsidP="002007A1">
      <w:pPr>
        <w:numPr>
          <w:ilvl w:val="0"/>
          <w:numId w:val="206"/>
        </w:numPr>
        <w:tabs>
          <w:tab w:val="num" w:pos="644"/>
        </w:tabs>
        <w:spacing w:line="276" w:lineRule="auto"/>
        <w:ind w:hanging="357"/>
        <w:jc w:val="both"/>
        <w:rPr>
          <w:rFonts w:ascii="Arial" w:eastAsia="Calibri" w:hAnsi="Arial" w:cs="Arial"/>
          <w:sz w:val="20"/>
          <w:szCs w:val="20"/>
          <w:lang w:eastAsia="en-US"/>
        </w:rPr>
      </w:pPr>
      <w:r w:rsidRPr="00621DB1">
        <w:rPr>
          <w:rFonts w:ascii="Arial" w:eastAsia="Calibri" w:hAnsi="Arial" w:cs="Arial"/>
          <w:sz w:val="20"/>
          <w:szCs w:val="20"/>
          <w:lang w:eastAsia="en-US"/>
        </w:rPr>
        <w:t>opracowanie Strategii Komunikacji Regionalnego Programu Operacyjnego Województwa Zachodniopomorskiego,</w:t>
      </w:r>
    </w:p>
    <w:p w:rsidR="005677D7" w:rsidRPr="00621DB1" w:rsidRDefault="005677D7" w:rsidP="002007A1">
      <w:pPr>
        <w:numPr>
          <w:ilvl w:val="0"/>
          <w:numId w:val="206"/>
        </w:numPr>
        <w:tabs>
          <w:tab w:val="num" w:pos="644"/>
        </w:tabs>
        <w:spacing w:line="276" w:lineRule="auto"/>
        <w:ind w:left="1080" w:hanging="357"/>
        <w:jc w:val="both"/>
        <w:rPr>
          <w:rFonts w:ascii="Arial" w:eastAsia="Calibri" w:hAnsi="Arial" w:cs="Arial"/>
          <w:sz w:val="20"/>
          <w:szCs w:val="20"/>
          <w:lang w:eastAsia="en-US"/>
        </w:rPr>
      </w:pPr>
      <w:r w:rsidRPr="00621DB1">
        <w:rPr>
          <w:rFonts w:ascii="Arial" w:eastAsia="Calibri" w:hAnsi="Arial" w:cs="Arial"/>
          <w:sz w:val="20"/>
          <w:szCs w:val="20"/>
          <w:lang w:eastAsia="en-US"/>
        </w:rPr>
        <w:t xml:space="preserve">opracowywanie Rocznych planów działań informacyjnych i promocyjnych dla Regionalnego Programu Operacyjnego Województwa Zachodniopomorskiego, </w:t>
      </w:r>
    </w:p>
    <w:p w:rsidR="005677D7" w:rsidRPr="00621DB1" w:rsidRDefault="005677D7" w:rsidP="002007A1">
      <w:pPr>
        <w:numPr>
          <w:ilvl w:val="0"/>
          <w:numId w:val="206"/>
        </w:numPr>
        <w:tabs>
          <w:tab w:val="num" w:pos="644"/>
        </w:tabs>
        <w:spacing w:line="276" w:lineRule="auto"/>
        <w:ind w:left="1080" w:hanging="357"/>
        <w:jc w:val="both"/>
        <w:rPr>
          <w:rFonts w:ascii="Arial" w:eastAsia="Calibri" w:hAnsi="Arial" w:cs="Arial"/>
          <w:sz w:val="20"/>
          <w:szCs w:val="20"/>
          <w:lang w:eastAsia="en-US"/>
        </w:rPr>
      </w:pPr>
      <w:r w:rsidRPr="00621DB1">
        <w:rPr>
          <w:rFonts w:ascii="Arial" w:eastAsia="Calibri" w:hAnsi="Arial" w:cs="Arial"/>
          <w:sz w:val="20"/>
          <w:szCs w:val="20"/>
          <w:lang w:eastAsia="en-US"/>
        </w:rPr>
        <w:t>organizowanie przedsięwzięć promujących Regionalny Program Operacyjny, w tym konferencji oraz zapewniania promocji medialnej,</w:t>
      </w:r>
    </w:p>
    <w:p w:rsidR="005677D7" w:rsidRPr="00621DB1" w:rsidRDefault="005677D7" w:rsidP="002007A1">
      <w:pPr>
        <w:numPr>
          <w:ilvl w:val="0"/>
          <w:numId w:val="206"/>
        </w:numPr>
        <w:tabs>
          <w:tab w:val="num" w:pos="644"/>
        </w:tabs>
        <w:spacing w:line="276" w:lineRule="auto"/>
        <w:ind w:left="1080" w:hanging="357"/>
        <w:jc w:val="both"/>
        <w:rPr>
          <w:rFonts w:ascii="Arial" w:eastAsia="Calibri" w:hAnsi="Arial" w:cs="Arial"/>
          <w:sz w:val="20"/>
          <w:szCs w:val="20"/>
          <w:lang w:eastAsia="en-US"/>
        </w:rPr>
      </w:pPr>
      <w:r w:rsidRPr="00621DB1">
        <w:rPr>
          <w:rFonts w:ascii="Arial" w:eastAsia="Calibri" w:hAnsi="Arial" w:cs="Arial"/>
          <w:sz w:val="20"/>
          <w:szCs w:val="20"/>
          <w:lang w:eastAsia="en-US"/>
        </w:rPr>
        <w:t xml:space="preserve">opracowywanie, wydawanie i dystrybucja innych materiałów informacyjnych  i promocyjnych, w tym m.in. dokumentów programowych (m.in.: Regionalnego Programu Operacyjnego, opisu osi priorytetowych Regionalnego Programu oraz biuletynu informacyjnego dotyczącego Regionalnego Programu Operacyjnego), </w:t>
      </w:r>
    </w:p>
    <w:p w:rsidR="005677D7" w:rsidRPr="00621DB1" w:rsidRDefault="005677D7" w:rsidP="002007A1">
      <w:pPr>
        <w:numPr>
          <w:ilvl w:val="0"/>
          <w:numId w:val="206"/>
        </w:numPr>
        <w:tabs>
          <w:tab w:val="num" w:pos="644"/>
        </w:tabs>
        <w:spacing w:line="276" w:lineRule="auto"/>
        <w:ind w:left="1080" w:hanging="357"/>
        <w:jc w:val="both"/>
        <w:rPr>
          <w:rFonts w:ascii="Arial" w:eastAsia="Calibri" w:hAnsi="Arial" w:cs="Arial"/>
          <w:sz w:val="20"/>
          <w:szCs w:val="20"/>
          <w:lang w:eastAsia="en-US"/>
        </w:rPr>
      </w:pPr>
      <w:r w:rsidRPr="00621DB1">
        <w:rPr>
          <w:rFonts w:ascii="Arial" w:eastAsia="Calibri" w:hAnsi="Arial" w:cs="Arial"/>
          <w:sz w:val="20"/>
          <w:szCs w:val="20"/>
          <w:lang w:eastAsia="en-US"/>
        </w:rPr>
        <w:t xml:space="preserve">zapewnienie okresowej ewaluacji działań informacyjnych i promocyjnych Regionalnego Programu Operacyjnego, </w:t>
      </w:r>
    </w:p>
    <w:p w:rsidR="005677D7" w:rsidRPr="00621DB1" w:rsidRDefault="005677D7" w:rsidP="002007A1">
      <w:pPr>
        <w:numPr>
          <w:ilvl w:val="0"/>
          <w:numId w:val="206"/>
        </w:numPr>
        <w:tabs>
          <w:tab w:val="num" w:pos="644"/>
        </w:tabs>
        <w:spacing w:line="276" w:lineRule="auto"/>
        <w:ind w:left="1080" w:hanging="357"/>
        <w:jc w:val="both"/>
        <w:rPr>
          <w:rFonts w:ascii="Arial" w:eastAsia="Calibri" w:hAnsi="Arial" w:cs="Arial"/>
          <w:sz w:val="20"/>
          <w:szCs w:val="20"/>
          <w:lang w:eastAsia="en-US"/>
        </w:rPr>
      </w:pPr>
      <w:r w:rsidRPr="00621DB1">
        <w:rPr>
          <w:rFonts w:ascii="Arial" w:eastAsia="Calibri" w:hAnsi="Arial" w:cs="Arial"/>
          <w:sz w:val="20"/>
          <w:szCs w:val="20"/>
          <w:lang w:eastAsia="en-US"/>
        </w:rPr>
        <w:t>opracowywanie i dokonywanie ewentualnych aktualizacji procedur, wytycznych i wzorów dokumentów w zakresie realizowanych zadań,</w:t>
      </w:r>
    </w:p>
    <w:p w:rsidR="005677D7" w:rsidRPr="00621DB1" w:rsidRDefault="005677D7" w:rsidP="002007A1">
      <w:pPr>
        <w:numPr>
          <w:ilvl w:val="0"/>
          <w:numId w:val="206"/>
        </w:numPr>
        <w:tabs>
          <w:tab w:val="num" w:pos="644"/>
        </w:tabs>
        <w:spacing w:line="276" w:lineRule="auto"/>
        <w:ind w:left="1080" w:hanging="357"/>
        <w:jc w:val="both"/>
        <w:rPr>
          <w:rFonts w:ascii="Arial" w:eastAsia="Calibri" w:hAnsi="Arial" w:cs="Arial"/>
          <w:sz w:val="20"/>
          <w:szCs w:val="20"/>
          <w:lang w:eastAsia="en-US"/>
        </w:rPr>
      </w:pPr>
      <w:r w:rsidRPr="00621DB1">
        <w:rPr>
          <w:rFonts w:ascii="Arial" w:eastAsia="Calibri" w:hAnsi="Arial" w:cs="Arial"/>
          <w:sz w:val="20"/>
          <w:szCs w:val="20"/>
          <w:lang w:eastAsia="en-US"/>
        </w:rPr>
        <w:t>przygotowywanie propozycji zapisów do Instrukcji Wykonawczej Instytucji Zarządzającej Regionalnym Programem Operacyjnym w zakresie realizowanych zadań,</w:t>
      </w:r>
    </w:p>
    <w:p w:rsidR="005677D7" w:rsidRPr="00621DB1" w:rsidRDefault="005677D7" w:rsidP="002007A1">
      <w:pPr>
        <w:numPr>
          <w:ilvl w:val="0"/>
          <w:numId w:val="206"/>
        </w:numPr>
        <w:tabs>
          <w:tab w:val="num" w:pos="644"/>
        </w:tabs>
        <w:spacing w:line="276" w:lineRule="auto"/>
        <w:ind w:left="1080" w:hanging="357"/>
        <w:jc w:val="both"/>
        <w:rPr>
          <w:rFonts w:ascii="Arial" w:eastAsia="Calibri" w:hAnsi="Arial" w:cs="Arial"/>
          <w:sz w:val="20"/>
          <w:szCs w:val="20"/>
          <w:lang w:eastAsia="en-US"/>
        </w:rPr>
      </w:pPr>
      <w:r w:rsidRPr="00621DB1">
        <w:rPr>
          <w:rFonts w:ascii="Arial" w:eastAsia="Calibri" w:hAnsi="Arial" w:cs="Arial"/>
          <w:sz w:val="20"/>
          <w:szCs w:val="20"/>
          <w:lang w:eastAsia="en-US"/>
        </w:rPr>
        <w:t>współpraca z Wydziałem Zarządzania Strategicznego w zakresie realizowanych zadań.</w:t>
      </w:r>
      <w:r w:rsidRPr="00621DB1">
        <w:rPr>
          <w:rFonts w:ascii="Arial" w:eastAsia="Calibri" w:hAnsi="Arial" w:cs="Arial"/>
          <w:strike/>
          <w:sz w:val="20"/>
          <w:szCs w:val="20"/>
          <w:lang w:eastAsia="en-US"/>
        </w:rPr>
        <w:t xml:space="preserve"> </w:t>
      </w:r>
    </w:p>
    <w:p w:rsidR="00555402" w:rsidRPr="00314A67" w:rsidRDefault="00555402" w:rsidP="00314A67">
      <w:pPr>
        <w:jc w:val="both"/>
        <w:rPr>
          <w:rFonts w:ascii="Arial" w:hAnsi="Arial" w:cs="Arial"/>
          <w:sz w:val="20"/>
          <w:szCs w:val="20"/>
        </w:rPr>
      </w:pPr>
    </w:p>
    <w:p w:rsidR="00555402" w:rsidRPr="00621DB1" w:rsidRDefault="00555402" w:rsidP="002007A1">
      <w:pPr>
        <w:pStyle w:val="Akapitzlist"/>
        <w:numPr>
          <w:ilvl w:val="0"/>
          <w:numId w:val="138"/>
        </w:numPr>
        <w:ind w:left="714" w:hanging="357"/>
        <w:jc w:val="both"/>
        <w:rPr>
          <w:rFonts w:ascii="Arial" w:hAnsi="Arial" w:cs="Arial"/>
          <w:sz w:val="20"/>
          <w:szCs w:val="20"/>
        </w:rPr>
      </w:pPr>
      <w:r w:rsidRPr="00621DB1">
        <w:rPr>
          <w:rFonts w:ascii="Arial" w:hAnsi="Arial" w:cs="Arial"/>
          <w:sz w:val="20"/>
          <w:szCs w:val="20"/>
        </w:rPr>
        <w:t>w zakresie promocji innych programów i projektów finansowanych z funduszy europejskich:</w:t>
      </w:r>
    </w:p>
    <w:p w:rsidR="00555402" w:rsidRPr="00621DB1" w:rsidRDefault="00555402" w:rsidP="002007A1">
      <w:pPr>
        <w:pStyle w:val="Akapitzlist"/>
        <w:numPr>
          <w:ilvl w:val="1"/>
          <w:numId w:val="138"/>
        </w:numPr>
        <w:jc w:val="both"/>
        <w:rPr>
          <w:rFonts w:ascii="Arial" w:hAnsi="Arial" w:cs="Arial"/>
          <w:b/>
          <w:sz w:val="20"/>
          <w:szCs w:val="20"/>
        </w:rPr>
      </w:pPr>
      <w:r w:rsidRPr="00621DB1">
        <w:rPr>
          <w:rFonts w:ascii="Arial" w:hAnsi="Arial" w:cs="Arial"/>
          <w:sz w:val="20"/>
          <w:szCs w:val="20"/>
        </w:rPr>
        <w:t>koordynacja i uzgadnianie działań promocyjnych realizowanych przez komórki organizacyjne Urzędu w zakresie programów i projektów finansowanych z funduszy europejskich w szczególności Programów Rozwoju Obszarów Wiejskich, Programu operacyjnego „</w:t>
      </w:r>
      <w:r w:rsidRPr="00621DB1">
        <w:rPr>
          <w:rFonts w:ascii="Arial" w:hAnsi="Arial" w:cs="Arial"/>
          <w:bCs/>
          <w:sz w:val="20"/>
          <w:szCs w:val="20"/>
        </w:rPr>
        <w:t>Zrównoważony rozwój sektora rybołówstwa  i nadbrzeżnych obszarów rybackich 2007-2013”, Programu operacyjnego Kapitał Ludzki, projektów realizowanych przez Centrum Obsługi Inwestorów i Eksporterów.</w:t>
      </w:r>
    </w:p>
    <w:p w:rsidR="00555402" w:rsidRPr="00621DB1" w:rsidRDefault="00555402" w:rsidP="003C70BB">
      <w:pPr>
        <w:suppressAutoHyphens/>
        <w:overflowPunct w:val="0"/>
        <w:autoSpaceDE w:val="0"/>
        <w:jc w:val="both"/>
        <w:textAlignment w:val="baseline"/>
        <w:rPr>
          <w:rFonts w:ascii="Arial" w:hAnsi="Arial" w:cs="Arial"/>
          <w:sz w:val="20"/>
          <w:szCs w:val="20"/>
        </w:rPr>
      </w:pPr>
    </w:p>
    <w:p w:rsidR="009A4332" w:rsidRPr="00621DB1" w:rsidRDefault="009A4332" w:rsidP="009A4332">
      <w:pPr>
        <w:suppressAutoHyphens/>
        <w:overflowPunct w:val="0"/>
        <w:autoSpaceDE w:val="0"/>
        <w:jc w:val="both"/>
        <w:textAlignment w:val="baseline"/>
        <w:rPr>
          <w:rFonts w:ascii="Arial" w:hAnsi="Arial" w:cs="Arial"/>
          <w:sz w:val="20"/>
          <w:szCs w:val="20"/>
        </w:rPr>
      </w:pPr>
    </w:p>
    <w:p w:rsidR="009A4332" w:rsidRPr="00621DB1" w:rsidRDefault="001D5F5F" w:rsidP="009A4332">
      <w:pPr>
        <w:suppressAutoHyphens/>
        <w:overflowPunct w:val="0"/>
        <w:autoSpaceDE w:val="0"/>
        <w:jc w:val="center"/>
        <w:textAlignment w:val="baseline"/>
        <w:rPr>
          <w:rFonts w:ascii="Arial" w:hAnsi="Arial" w:cs="Arial"/>
          <w:sz w:val="20"/>
          <w:szCs w:val="20"/>
        </w:rPr>
      </w:pPr>
      <w:r w:rsidRPr="00621DB1">
        <w:rPr>
          <w:rFonts w:ascii="Arial" w:hAnsi="Arial" w:cs="Arial"/>
          <w:sz w:val="20"/>
          <w:szCs w:val="20"/>
        </w:rPr>
        <w:t>§ 26</w:t>
      </w:r>
    </w:p>
    <w:p w:rsidR="009A4332" w:rsidRPr="00621DB1" w:rsidRDefault="009A4332" w:rsidP="009A4332">
      <w:pPr>
        <w:suppressAutoHyphens/>
        <w:overflowPunct w:val="0"/>
        <w:autoSpaceDE w:val="0"/>
        <w:jc w:val="center"/>
        <w:textAlignment w:val="baseline"/>
        <w:rPr>
          <w:rFonts w:ascii="Arial" w:hAnsi="Arial" w:cs="Arial"/>
          <w:b/>
          <w:sz w:val="20"/>
          <w:szCs w:val="20"/>
        </w:rPr>
      </w:pPr>
      <w:r w:rsidRPr="00621DB1">
        <w:rPr>
          <w:rFonts w:ascii="Arial" w:hAnsi="Arial" w:cs="Arial"/>
          <w:b/>
          <w:sz w:val="20"/>
          <w:szCs w:val="20"/>
        </w:rPr>
        <w:t xml:space="preserve">BIURO OBSŁUGI ZARZĄDU </w:t>
      </w:r>
    </w:p>
    <w:p w:rsidR="009A4332" w:rsidRPr="00621DB1" w:rsidRDefault="009A4332" w:rsidP="009A4332">
      <w:pPr>
        <w:suppressAutoHyphens/>
        <w:overflowPunct w:val="0"/>
        <w:autoSpaceDE w:val="0"/>
        <w:jc w:val="center"/>
        <w:textAlignment w:val="baseline"/>
        <w:rPr>
          <w:rFonts w:ascii="Arial" w:hAnsi="Arial" w:cs="Arial"/>
          <w:b/>
          <w:sz w:val="20"/>
          <w:szCs w:val="20"/>
        </w:rPr>
      </w:pPr>
    </w:p>
    <w:p w:rsidR="009A4332" w:rsidRPr="00621DB1" w:rsidRDefault="009A4332" w:rsidP="002007A1">
      <w:pPr>
        <w:numPr>
          <w:ilvl w:val="0"/>
          <w:numId w:val="29"/>
        </w:numPr>
        <w:suppressAutoHyphens/>
        <w:overflowPunct w:val="0"/>
        <w:autoSpaceDE w:val="0"/>
        <w:jc w:val="both"/>
        <w:textAlignment w:val="baseline"/>
        <w:rPr>
          <w:rFonts w:ascii="Arial" w:hAnsi="Arial" w:cs="Arial"/>
          <w:sz w:val="20"/>
          <w:szCs w:val="20"/>
        </w:rPr>
      </w:pPr>
      <w:r w:rsidRPr="00621DB1">
        <w:rPr>
          <w:rFonts w:ascii="Arial" w:hAnsi="Arial" w:cs="Arial"/>
          <w:sz w:val="20"/>
          <w:szCs w:val="20"/>
        </w:rPr>
        <w:t>obsługa techniczno-organizacyjna Zarządu,</w:t>
      </w:r>
    </w:p>
    <w:p w:rsidR="009A4332" w:rsidRPr="00621DB1" w:rsidRDefault="009A4332" w:rsidP="002007A1">
      <w:pPr>
        <w:numPr>
          <w:ilvl w:val="0"/>
          <w:numId w:val="29"/>
        </w:numPr>
        <w:suppressAutoHyphens/>
        <w:overflowPunct w:val="0"/>
        <w:autoSpaceDE w:val="0"/>
        <w:jc w:val="both"/>
        <w:textAlignment w:val="baseline"/>
        <w:rPr>
          <w:rFonts w:ascii="Arial" w:hAnsi="Arial" w:cs="Arial"/>
          <w:sz w:val="20"/>
          <w:szCs w:val="20"/>
        </w:rPr>
      </w:pPr>
      <w:r w:rsidRPr="00621DB1">
        <w:rPr>
          <w:rFonts w:ascii="Arial" w:hAnsi="Arial" w:cs="Arial"/>
          <w:sz w:val="20"/>
          <w:szCs w:val="20"/>
        </w:rPr>
        <w:t>kontrolowanie pod względem formalnym wniosków kierowanych do Zarządu,</w:t>
      </w:r>
    </w:p>
    <w:p w:rsidR="009A4332" w:rsidRPr="00621DB1" w:rsidRDefault="009A4332" w:rsidP="002007A1">
      <w:pPr>
        <w:numPr>
          <w:ilvl w:val="0"/>
          <w:numId w:val="29"/>
        </w:numPr>
        <w:suppressAutoHyphens/>
        <w:overflowPunct w:val="0"/>
        <w:autoSpaceDE w:val="0"/>
        <w:jc w:val="both"/>
        <w:textAlignment w:val="baseline"/>
        <w:rPr>
          <w:rFonts w:ascii="Arial" w:hAnsi="Arial" w:cs="Arial"/>
          <w:sz w:val="20"/>
          <w:szCs w:val="20"/>
        </w:rPr>
      </w:pPr>
      <w:r w:rsidRPr="00621DB1">
        <w:rPr>
          <w:rFonts w:ascii="Arial" w:hAnsi="Arial" w:cs="Arial"/>
          <w:sz w:val="20"/>
          <w:szCs w:val="20"/>
        </w:rPr>
        <w:t>prowadzenie rejestru spraw wpływających do Zarządu,</w:t>
      </w:r>
    </w:p>
    <w:p w:rsidR="009A4332" w:rsidRPr="00621DB1" w:rsidRDefault="009A4332" w:rsidP="002007A1">
      <w:pPr>
        <w:numPr>
          <w:ilvl w:val="0"/>
          <w:numId w:val="29"/>
        </w:numPr>
        <w:suppressAutoHyphens/>
        <w:overflowPunct w:val="0"/>
        <w:autoSpaceDE w:val="0"/>
        <w:jc w:val="both"/>
        <w:textAlignment w:val="baseline"/>
        <w:rPr>
          <w:rFonts w:ascii="Arial" w:hAnsi="Arial" w:cs="Arial"/>
          <w:sz w:val="20"/>
          <w:szCs w:val="20"/>
        </w:rPr>
      </w:pPr>
      <w:r w:rsidRPr="00621DB1">
        <w:rPr>
          <w:rFonts w:ascii="Arial" w:hAnsi="Arial" w:cs="Arial"/>
          <w:sz w:val="20"/>
          <w:szCs w:val="20"/>
        </w:rPr>
        <w:t>obsługa protokolarna i prowadzenie dokumentacji z posiedzeń Zarządu,</w:t>
      </w:r>
    </w:p>
    <w:p w:rsidR="009A4332" w:rsidRPr="00621DB1" w:rsidRDefault="009A4332" w:rsidP="002007A1">
      <w:pPr>
        <w:numPr>
          <w:ilvl w:val="0"/>
          <w:numId w:val="29"/>
        </w:numPr>
        <w:suppressAutoHyphens/>
        <w:overflowPunct w:val="0"/>
        <w:autoSpaceDE w:val="0"/>
        <w:jc w:val="both"/>
        <w:textAlignment w:val="baseline"/>
        <w:rPr>
          <w:rFonts w:ascii="Arial" w:hAnsi="Arial" w:cs="Arial"/>
          <w:sz w:val="20"/>
          <w:szCs w:val="20"/>
        </w:rPr>
      </w:pPr>
      <w:r w:rsidRPr="00621DB1">
        <w:rPr>
          <w:rFonts w:ascii="Arial" w:hAnsi="Arial" w:cs="Arial"/>
          <w:sz w:val="20"/>
          <w:szCs w:val="20"/>
        </w:rPr>
        <w:t>przekazywanie uchwał i innych postanowień Zarządu do właściwych wydziałów oraz innych podmiotów,</w:t>
      </w:r>
    </w:p>
    <w:p w:rsidR="009A4332" w:rsidRPr="00621DB1" w:rsidRDefault="009A4332" w:rsidP="002007A1">
      <w:pPr>
        <w:numPr>
          <w:ilvl w:val="0"/>
          <w:numId w:val="29"/>
        </w:numPr>
        <w:suppressAutoHyphens/>
        <w:overflowPunct w:val="0"/>
        <w:autoSpaceDE w:val="0"/>
        <w:jc w:val="both"/>
        <w:textAlignment w:val="baseline"/>
        <w:rPr>
          <w:rFonts w:ascii="Arial" w:hAnsi="Arial" w:cs="Arial"/>
          <w:sz w:val="20"/>
          <w:szCs w:val="20"/>
        </w:rPr>
      </w:pPr>
      <w:r w:rsidRPr="00621DB1">
        <w:rPr>
          <w:rFonts w:ascii="Arial" w:hAnsi="Arial" w:cs="Arial"/>
          <w:sz w:val="20"/>
          <w:szCs w:val="20"/>
        </w:rPr>
        <w:t>współpraca z wydziałami Urzędu w przedmiocie realizacji uchwał, decyzji i postanowień Zarządu, w tym kontrolowanie wykonania rozstrzygnięć i poleceń Zarządu,</w:t>
      </w:r>
    </w:p>
    <w:p w:rsidR="009A4332" w:rsidRPr="00621DB1" w:rsidRDefault="009A4332" w:rsidP="002007A1">
      <w:pPr>
        <w:numPr>
          <w:ilvl w:val="0"/>
          <w:numId w:val="29"/>
        </w:numPr>
        <w:suppressAutoHyphens/>
        <w:overflowPunct w:val="0"/>
        <w:autoSpaceDE w:val="0"/>
        <w:jc w:val="both"/>
        <w:textAlignment w:val="baseline"/>
        <w:rPr>
          <w:rFonts w:ascii="Arial" w:hAnsi="Arial" w:cs="Arial"/>
          <w:sz w:val="20"/>
          <w:szCs w:val="20"/>
        </w:rPr>
      </w:pPr>
      <w:r w:rsidRPr="00621DB1">
        <w:rPr>
          <w:rFonts w:ascii="Arial" w:hAnsi="Arial" w:cs="Arial"/>
          <w:sz w:val="20"/>
          <w:szCs w:val="20"/>
        </w:rPr>
        <w:t>przekazywanie Przewodniczącemu Sejmiku projektów uchwał, wnoszonych przez Zarząd pod obrady Sejmiku,</w:t>
      </w:r>
    </w:p>
    <w:p w:rsidR="009A4332" w:rsidRPr="00621DB1" w:rsidRDefault="009A4332" w:rsidP="002007A1">
      <w:pPr>
        <w:numPr>
          <w:ilvl w:val="0"/>
          <w:numId w:val="29"/>
        </w:numPr>
        <w:suppressAutoHyphens/>
        <w:overflowPunct w:val="0"/>
        <w:autoSpaceDE w:val="0"/>
        <w:jc w:val="both"/>
        <w:textAlignment w:val="baseline"/>
        <w:rPr>
          <w:rFonts w:ascii="Arial" w:hAnsi="Arial" w:cs="Arial"/>
          <w:sz w:val="20"/>
          <w:szCs w:val="20"/>
        </w:rPr>
      </w:pPr>
      <w:r w:rsidRPr="00621DB1">
        <w:rPr>
          <w:rFonts w:ascii="Arial" w:hAnsi="Arial" w:cs="Arial"/>
          <w:sz w:val="20"/>
          <w:szCs w:val="20"/>
        </w:rPr>
        <w:t>koordynowanie działań w zakresie przygotowywania odpowiedzi Zarządu na interpelacje i zapytania radnych oraz na wystąpienia komisji Sejmiku, w tym przekazywanie odpowiedzi na ręce Przewodniczącego Sejmiku,</w:t>
      </w:r>
    </w:p>
    <w:p w:rsidR="009A4332" w:rsidRPr="00621DB1" w:rsidRDefault="009A4332" w:rsidP="002007A1">
      <w:pPr>
        <w:numPr>
          <w:ilvl w:val="0"/>
          <w:numId w:val="29"/>
        </w:numPr>
        <w:suppressAutoHyphens/>
        <w:overflowPunct w:val="0"/>
        <w:autoSpaceDE w:val="0"/>
        <w:jc w:val="both"/>
        <w:textAlignment w:val="baseline"/>
        <w:rPr>
          <w:rFonts w:ascii="Arial" w:hAnsi="Arial" w:cs="Arial"/>
          <w:sz w:val="20"/>
          <w:szCs w:val="20"/>
        </w:rPr>
      </w:pPr>
      <w:r w:rsidRPr="00621DB1">
        <w:rPr>
          <w:rFonts w:ascii="Arial" w:hAnsi="Arial" w:cs="Arial"/>
          <w:sz w:val="20"/>
          <w:szCs w:val="20"/>
        </w:rPr>
        <w:t>prowadzenie rejestru i zbioru uchwał Zarządu,</w:t>
      </w:r>
    </w:p>
    <w:p w:rsidR="009A4332" w:rsidRPr="00621DB1" w:rsidRDefault="009A4332" w:rsidP="002007A1">
      <w:pPr>
        <w:numPr>
          <w:ilvl w:val="0"/>
          <w:numId w:val="29"/>
        </w:numPr>
        <w:suppressAutoHyphens/>
        <w:overflowPunct w:val="0"/>
        <w:autoSpaceDE w:val="0"/>
        <w:jc w:val="both"/>
        <w:textAlignment w:val="baseline"/>
        <w:rPr>
          <w:rFonts w:ascii="Arial" w:hAnsi="Arial" w:cs="Arial"/>
          <w:sz w:val="20"/>
          <w:szCs w:val="20"/>
        </w:rPr>
      </w:pPr>
      <w:r w:rsidRPr="00621DB1">
        <w:rPr>
          <w:rFonts w:ascii="Arial" w:hAnsi="Arial" w:cs="Arial"/>
          <w:sz w:val="20"/>
          <w:szCs w:val="20"/>
        </w:rPr>
        <w:t>przekazywanie uchwał Zarządu do organów nadzoru i wnioskodawców,</w:t>
      </w:r>
    </w:p>
    <w:p w:rsidR="009A4332" w:rsidRPr="00621DB1" w:rsidRDefault="009A4332" w:rsidP="002007A1">
      <w:pPr>
        <w:numPr>
          <w:ilvl w:val="0"/>
          <w:numId w:val="29"/>
        </w:numPr>
        <w:suppressAutoHyphens/>
        <w:overflowPunct w:val="0"/>
        <w:autoSpaceDE w:val="0"/>
        <w:jc w:val="both"/>
        <w:textAlignment w:val="baseline"/>
        <w:rPr>
          <w:rFonts w:ascii="Arial" w:hAnsi="Arial" w:cs="Arial"/>
          <w:sz w:val="20"/>
          <w:szCs w:val="20"/>
        </w:rPr>
      </w:pPr>
      <w:r w:rsidRPr="00621DB1">
        <w:rPr>
          <w:rFonts w:ascii="Arial" w:hAnsi="Arial" w:cs="Arial"/>
          <w:sz w:val="20"/>
          <w:szCs w:val="20"/>
        </w:rPr>
        <w:t>prowadzenie sprawozdawczości z działalności Zarządu, w tym z wykonania uchwał Sejmiku,</w:t>
      </w:r>
    </w:p>
    <w:p w:rsidR="009A4332" w:rsidRPr="00621DB1" w:rsidRDefault="009A4332" w:rsidP="002007A1">
      <w:pPr>
        <w:numPr>
          <w:ilvl w:val="0"/>
          <w:numId w:val="29"/>
        </w:numPr>
        <w:suppressAutoHyphens/>
        <w:overflowPunct w:val="0"/>
        <w:autoSpaceDE w:val="0"/>
        <w:jc w:val="both"/>
        <w:textAlignment w:val="baseline"/>
        <w:rPr>
          <w:rFonts w:ascii="Arial" w:hAnsi="Arial" w:cs="Arial"/>
          <w:sz w:val="20"/>
          <w:szCs w:val="20"/>
        </w:rPr>
      </w:pPr>
      <w:r w:rsidRPr="00621DB1">
        <w:rPr>
          <w:rFonts w:ascii="Arial" w:hAnsi="Arial" w:cs="Arial"/>
          <w:sz w:val="20"/>
          <w:szCs w:val="20"/>
        </w:rPr>
        <w:t>współpraca z wydziałami Urzędu w zakresie podejmowania inicjatyw uchwałodawczych oraz opracowywania projektów uchwał Sejmiku i Zarządu.</w:t>
      </w:r>
    </w:p>
    <w:p w:rsidR="009A4332" w:rsidRPr="00621DB1" w:rsidRDefault="009A4332" w:rsidP="001D5F5F">
      <w:pPr>
        <w:suppressAutoHyphens/>
        <w:overflowPunct w:val="0"/>
        <w:autoSpaceDE w:val="0"/>
        <w:textAlignment w:val="baseline"/>
        <w:rPr>
          <w:rFonts w:ascii="Arial" w:hAnsi="Arial" w:cs="Arial"/>
          <w:sz w:val="20"/>
          <w:szCs w:val="20"/>
        </w:rPr>
      </w:pPr>
    </w:p>
    <w:p w:rsidR="009A4332" w:rsidRPr="00621DB1" w:rsidRDefault="009A4332" w:rsidP="009A4332">
      <w:pPr>
        <w:suppressAutoHyphens/>
        <w:overflowPunct w:val="0"/>
        <w:autoSpaceDE w:val="0"/>
        <w:ind w:left="360"/>
        <w:jc w:val="center"/>
        <w:textAlignment w:val="baseline"/>
        <w:rPr>
          <w:rFonts w:ascii="Arial" w:hAnsi="Arial" w:cs="Arial"/>
          <w:sz w:val="20"/>
          <w:szCs w:val="20"/>
        </w:rPr>
      </w:pPr>
      <w:r w:rsidRPr="00621DB1">
        <w:rPr>
          <w:rFonts w:ascii="Arial" w:hAnsi="Arial" w:cs="Arial"/>
          <w:sz w:val="20"/>
          <w:szCs w:val="20"/>
        </w:rPr>
        <w:t xml:space="preserve">§ </w:t>
      </w:r>
      <w:r w:rsidR="001D5F5F" w:rsidRPr="00621DB1">
        <w:rPr>
          <w:rFonts w:ascii="Arial" w:hAnsi="Arial" w:cs="Arial"/>
          <w:sz w:val="20"/>
          <w:szCs w:val="20"/>
        </w:rPr>
        <w:t>27</w:t>
      </w:r>
    </w:p>
    <w:p w:rsidR="009A4332" w:rsidRPr="00621DB1" w:rsidRDefault="009A4332" w:rsidP="009A4332">
      <w:pPr>
        <w:suppressAutoHyphens/>
        <w:overflowPunct w:val="0"/>
        <w:autoSpaceDE w:val="0"/>
        <w:ind w:left="360"/>
        <w:jc w:val="center"/>
        <w:textAlignment w:val="baseline"/>
        <w:rPr>
          <w:rFonts w:ascii="Arial" w:hAnsi="Arial" w:cs="Arial"/>
          <w:b/>
          <w:sz w:val="20"/>
          <w:szCs w:val="20"/>
        </w:rPr>
      </w:pPr>
      <w:r w:rsidRPr="00621DB1">
        <w:rPr>
          <w:rFonts w:ascii="Arial" w:hAnsi="Arial" w:cs="Arial"/>
          <w:b/>
          <w:sz w:val="20"/>
          <w:szCs w:val="20"/>
        </w:rPr>
        <w:t xml:space="preserve">WYDZIAŁ </w:t>
      </w:r>
      <w:r w:rsidRPr="00621DB1">
        <w:rPr>
          <w:rFonts w:ascii="Arial" w:hAnsi="Arial" w:cs="Arial"/>
          <w:sz w:val="20"/>
          <w:szCs w:val="20"/>
        </w:rPr>
        <w:t xml:space="preserve"> </w:t>
      </w:r>
      <w:r w:rsidRPr="00621DB1">
        <w:rPr>
          <w:rFonts w:ascii="Arial" w:hAnsi="Arial" w:cs="Arial"/>
          <w:b/>
          <w:sz w:val="20"/>
          <w:szCs w:val="20"/>
        </w:rPr>
        <w:t>SPOŁECZEŃSTWA INFORMACYJNEGO i INFORMATYKI</w:t>
      </w:r>
    </w:p>
    <w:p w:rsidR="00F75B92" w:rsidRPr="00621DB1" w:rsidRDefault="00F75B92" w:rsidP="009A4332">
      <w:pPr>
        <w:suppressAutoHyphens/>
        <w:overflowPunct w:val="0"/>
        <w:autoSpaceDE w:val="0"/>
        <w:ind w:left="360"/>
        <w:jc w:val="center"/>
        <w:textAlignment w:val="baseline"/>
        <w:rPr>
          <w:rFonts w:ascii="Arial" w:hAnsi="Arial" w:cs="Arial"/>
          <w:b/>
          <w:sz w:val="20"/>
          <w:szCs w:val="20"/>
        </w:rPr>
      </w:pPr>
    </w:p>
    <w:p w:rsidR="00F75B92" w:rsidRPr="00621DB1" w:rsidRDefault="00F75B92" w:rsidP="002007A1">
      <w:pPr>
        <w:numPr>
          <w:ilvl w:val="1"/>
          <w:numId w:val="30"/>
        </w:numPr>
        <w:jc w:val="both"/>
        <w:rPr>
          <w:rFonts w:ascii="Arial" w:hAnsi="Arial" w:cs="Arial"/>
          <w:sz w:val="20"/>
          <w:szCs w:val="20"/>
        </w:rPr>
      </w:pPr>
      <w:r w:rsidRPr="00621DB1">
        <w:rPr>
          <w:rFonts w:ascii="Arial" w:hAnsi="Arial" w:cs="Arial"/>
          <w:sz w:val="20"/>
          <w:szCs w:val="20"/>
        </w:rPr>
        <w:t>W skład Wydziału Społeczeństwa Informacyjnego i Informatyki, wchodzą:</w:t>
      </w:r>
    </w:p>
    <w:p w:rsidR="00F75B92" w:rsidRPr="00621DB1" w:rsidRDefault="00F75B92" w:rsidP="002007A1">
      <w:pPr>
        <w:numPr>
          <w:ilvl w:val="0"/>
          <w:numId w:val="31"/>
        </w:numPr>
        <w:tabs>
          <w:tab w:val="clear" w:pos="644"/>
          <w:tab w:val="num" w:pos="709"/>
        </w:tabs>
        <w:jc w:val="both"/>
        <w:rPr>
          <w:rFonts w:ascii="Arial" w:hAnsi="Arial" w:cs="Arial"/>
          <w:sz w:val="20"/>
          <w:szCs w:val="20"/>
        </w:rPr>
      </w:pPr>
      <w:r w:rsidRPr="00621DB1">
        <w:rPr>
          <w:rFonts w:ascii="Arial" w:hAnsi="Arial" w:cs="Arial"/>
          <w:sz w:val="20"/>
          <w:szCs w:val="20"/>
        </w:rPr>
        <w:t>Biuro ds. Społeczeństwa Informacyjnego (</w:t>
      </w:r>
      <w:proofErr w:type="spellStart"/>
      <w:r w:rsidRPr="00621DB1">
        <w:rPr>
          <w:rFonts w:ascii="Arial" w:hAnsi="Arial" w:cs="Arial"/>
          <w:sz w:val="20"/>
          <w:szCs w:val="20"/>
        </w:rPr>
        <w:t>WSIiI</w:t>
      </w:r>
      <w:proofErr w:type="spellEnd"/>
      <w:r w:rsidRPr="00621DB1">
        <w:rPr>
          <w:rFonts w:ascii="Arial" w:hAnsi="Arial" w:cs="Arial"/>
          <w:sz w:val="20"/>
          <w:szCs w:val="20"/>
        </w:rPr>
        <w:t>– I),</w:t>
      </w:r>
    </w:p>
    <w:p w:rsidR="00F75B92" w:rsidRPr="00621DB1" w:rsidRDefault="00F75B92" w:rsidP="002007A1">
      <w:pPr>
        <w:numPr>
          <w:ilvl w:val="0"/>
          <w:numId w:val="31"/>
        </w:numPr>
        <w:jc w:val="both"/>
        <w:rPr>
          <w:rFonts w:ascii="Arial" w:hAnsi="Arial" w:cs="Arial"/>
          <w:sz w:val="20"/>
          <w:szCs w:val="20"/>
        </w:rPr>
      </w:pPr>
      <w:r w:rsidRPr="00621DB1">
        <w:rPr>
          <w:rFonts w:ascii="Arial" w:hAnsi="Arial" w:cs="Arial"/>
          <w:sz w:val="20"/>
          <w:szCs w:val="20"/>
        </w:rPr>
        <w:t>Biuro Informatyki (</w:t>
      </w:r>
      <w:proofErr w:type="spellStart"/>
      <w:r w:rsidRPr="00621DB1">
        <w:rPr>
          <w:rFonts w:ascii="Arial" w:hAnsi="Arial" w:cs="Arial"/>
          <w:sz w:val="20"/>
          <w:szCs w:val="20"/>
        </w:rPr>
        <w:t>WSIiI</w:t>
      </w:r>
      <w:proofErr w:type="spellEnd"/>
      <w:r w:rsidRPr="00621DB1">
        <w:rPr>
          <w:rFonts w:ascii="Arial" w:hAnsi="Arial" w:cs="Arial"/>
          <w:sz w:val="20"/>
          <w:szCs w:val="20"/>
        </w:rPr>
        <w:t>-II),</w:t>
      </w:r>
    </w:p>
    <w:p w:rsidR="00F75B92" w:rsidRPr="00621DB1" w:rsidRDefault="00F75B92" w:rsidP="002007A1">
      <w:pPr>
        <w:numPr>
          <w:ilvl w:val="0"/>
          <w:numId w:val="31"/>
        </w:numPr>
        <w:jc w:val="both"/>
        <w:rPr>
          <w:rFonts w:ascii="Arial" w:hAnsi="Arial" w:cs="Arial"/>
          <w:sz w:val="20"/>
          <w:szCs w:val="20"/>
        </w:rPr>
      </w:pPr>
      <w:r w:rsidRPr="00621DB1">
        <w:rPr>
          <w:rFonts w:ascii="Arial" w:hAnsi="Arial" w:cs="Arial"/>
          <w:sz w:val="20"/>
          <w:szCs w:val="20"/>
        </w:rPr>
        <w:t>Wieloosobowe stanowisko ds. realizacji projektów (</w:t>
      </w:r>
      <w:proofErr w:type="spellStart"/>
      <w:r w:rsidRPr="00621DB1">
        <w:rPr>
          <w:rFonts w:ascii="Arial" w:hAnsi="Arial" w:cs="Arial"/>
          <w:sz w:val="20"/>
          <w:szCs w:val="20"/>
        </w:rPr>
        <w:t>WSIiI</w:t>
      </w:r>
      <w:proofErr w:type="spellEnd"/>
      <w:r w:rsidRPr="00621DB1">
        <w:rPr>
          <w:rFonts w:ascii="Arial" w:hAnsi="Arial" w:cs="Arial"/>
          <w:sz w:val="20"/>
          <w:szCs w:val="20"/>
        </w:rPr>
        <w:t>-III),</w:t>
      </w:r>
    </w:p>
    <w:p w:rsidR="00F75B92" w:rsidRPr="00621DB1" w:rsidRDefault="00F75B92" w:rsidP="002007A1">
      <w:pPr>
        <w:numPr>
          <w:ilvl w:val="0"/>
          <w:numId w:val="31"/>
        </w:numPr>
        <w:jc w:val="both"/>
        <w:rPr>
          <w:rFonts w:ascii="Arial" w:hAnsi="Arial" w:cs="Arial"/>
          <w:sz w:val="20"/>
          <w:szCs w:val="20"/>
        </w:rPr>
      </w:pPr>
      <w:r w:rsidRPr="00621DB1">
        <w:rPr>
          <w:rFonts w:ascii="Arial" w:hAnsi="Arial" w:cs="Arial"/>
          <w:sz w:val="20"/>
          <w:szCs w:val="20"/>
        </w:rPr>
        <w:t>Jednoosobowe stanowisko ds. finansowych (</w:t>
      </w:r>
      <w:proofErr w:type="spellStart"/>
      <w:r w:rsidRPr="00621DB1">
        <w:rPr>
          <w:rFonts w:ascii="Arial" w:hAnsi="Arial" w:cs="Arial"/>
          <w:sz w:val="20"/>
          <w:szCs w:val="20"/>
        </w:rPr>
        <w:t>WSIiI</w:t>
      </w:r>
      <w:proofErr w:type="spellEnd"/>
      <w:r w:rsidRPr="00621DB1">
        <w:rPr>
          <w:rFonts w:ascii="Arial" w:hAnsi="Arial" w:cs="Arial"/>
          <w:sz w:val="20"/>
          <w:szCs w:val="20"/>
        </w:rPr>
        <w:t>-IV).</w:t>
      </w:r>
    </w:p>
    <w:p w:rsidR="00F75B92" w:rsidRPr="00621DB1" w:rsidRDefault="00F75B92" w:rsidP="00F75B92">
      <w:pPr>
        <w:jc w:val="both"/>
        <w:rPr>
          <w:rFonts w:ascii="Arial" w:hAnsi="Arial" w:cs="Arial"/>
          <w:sz w:val="20"/>
          <w:szCs w:val="20"/>
        </w:rPr>
      </w:pPr>
    </w:p>
    <w:p w:rsidR="00F75B92" w:rsidRPr="00621DB1" w:rsidRDefault="00F75B92" w:rsidP="002007A1">
      <w:pPr>
        <w:numPr>
          <w:ilvl w:val="1"/>
          <w:numId w:val="30"/>
        </w:numPr>
        <w:spacing w:after="60"/>
        <w:jc w:val="both"/>
        <w:rPr>
          <w:rFonts w:ascii="Arial" w:hAnsi="Arial" w:cs="Arial"/>
          <w:sz w:val="20"/>
          <w:szCs w:val="20"/>
        </w:rPr>
      </w:pPr>
      <w:r w:rsidRPr="00621DB1">
        <w:rPr>
          <w:rFonts w:ascii="Arial" w:hAnsi="Arial" w:cs="Arial"/>
          <w:sz w:val="20"/>
          <w:szCs w:val="20"/>
        </w:rPr>
        <w:t>Do zadań Biura ds. Społeczeństwa Informacyjnego, należą w szczególności następujące sprawy:</w:t>
      </w:r>
    </w:p>
    <w:p w:rsidR="00F75B92" w:rsidRPr="00621DB1" w:rsidRDefault="00F75B92" w:rsidP="002007A1">
      <w:pPr>
        <w:pStyle w:val="Akapitzlist"/>
        <w:numPr>
          <w:ilvl w:val="0"/>
          <w:numId w:val="141"/>
        </w:numPr>
        <w:spacing w:after="60"/>
        <w:ind w:left="714" w:hanging="357"/>
        <w:jc w:val="both"/>
        <w:rPr>
          <w:rFonts w:ascii="Arial" w:hAnsi="Arial" w:cs="Arial"/>
          <w:sz w:val="20"/>
          <w:szCs w:val="20"/>
        </w:rPr>
      </w:pPr>
      <w:r w:rsidRPr="00621DB1">
        <w:rPr>
          <w:rFonts w:ascii="Arial" w:hAnsi="Arial" w:cs="Arial"/>
          <w:sz w:val="20"/>
          <w:szCs w:val="20"/>
        </w:rPr>
        <w:t>realizacja zadań wynikających z wojewódzkiej strategii społeczeństwa informacyjnego,</w:t>
      </w:r>
    </w:p>
    <w:p w:rsidR="00F75B92" w:rsidRPr="00621DB1" w:rsidRDefault="00F75B92" w:rsidP="002007A1">
      <w:pPr>
        <w:pStyle w:val="Akapitzlist"/>
        <w:numPr>
          <w:ilvl w:val="0"/>
          <w:numId w:val="141"/>
        </w:numPr>
        <w:spacing w:after="60"/>
        <w:ind w:left="714" w:hanging="357"/>
        <w:jc w:val="both"/>
        <w:rPr>
          <w:rFonts w:ascii="Arial" w:hAnsi="Arial" w:cs="Arial"/>
          <w:sz w:val="20"/>
          <w:szCs w:val="20"/>
        </w:rPr>
      </w:pPr>
      <w:r w:rsidRPr="00621DB1">
        <w:rPr>
          <w:rFonts w:ascii="Arial" w:hAnsi="Arial" w:cs="Arial"/>
          <w:sz w:val="20"/>
          <w:szCs w:val="20"/>
        </w:rPr>
        <w:t xml:space="preserve">koordynowanie prac  </w:t>
      </w:r>
      <w:proofErr w:type="spellStart"/>
      <w:r w:rsidRPr="00621DB1">
        <w:rPr>
          <w:rFonts w:ascii="Arial" w:hAnsi="Arial" w:cs="Arial"/>
          <w:sz w:val="20"/>
          <w:szCs w:val="20"/>
        </w:rPr>
        <w:t>koncepcyjno</w:t>
      </w:r>
      <w:proofErr w:type="spellEnd"/>
      <w:r w:rsidRPr="00621DB1">
        <w:rPr>
          <w:rFonts w:ascii="Arial" w:hAnsi="Arial" w:cs="Arial"/>
          <w:sz w:val="20"/>
          <w:szCs w:val="20"/>
        </w:rPr>
        <w:t xml:space="preserve"> - programowych w ramach regionalnych i lokalnych projektów dotyczących budowy społeczeństwa informacyjnego, </w:t>
      </w:r>
    </w:p>
    <w:p w:rsidR="00F75B92" w:rsidRPr="00621DB1" w:rsidRDefault="00F75B92" w:rsidP="002007A1">
      <w:pPr>
        <w:pStyle w:val="Akapitzlist"/>
        <w:numPr>
          <w:ilvl w:val="0"/>
          <w:numId w:val="141"/>
        </w:numPr>
        <w:spacing w:after="60"/>
        <w:ind w:left="714" w:hanging="357"/>
        <w:jc w:val="both"/>
        <w:rPr>
          <w:rFonts w:ascii="Arial" w:hAnsi="Arial" w:cs="Arial"/>
          <w:sz w:val="20"/>
          <w:szCs w:val="20"/>
        </w:rPr>
      </w:pPr>
      <w:r w:rsidRPr="00621DB1">
        <w:rPr>
          <w:rFonts w:ascii="Arial" w:hAnsi="Arial" w:cs="Arial"/>
          <w:sz w:val="20"/>
          <w:szCs w:val="20"/>
        </w:rPr>
        <w:t xml:space="preserve">inicjowanie, przygotowanie oraz koordynowanie projektów dotyczących budowy społeczeństwa informacyjnego w województwie, </w:t>
      </w:r>
    </w:p>
    <w:p w:rsidR="00F75B92" w:rsidRPr="00621DB1" w:rsidRDefault="00F75B92" w:rsidP="002007A1">
      <w:pPr>
        <w:pStyle w:val="Akapitzlist"/>
        <w:numPr>
          <w:ilvl w:val="0"/>
          <w:numId w:val="141"/>
        </w:numPr>
        <w:spacing w:after="60"/>
        <w:ind w:left="714" w:hanging="357"/>
        <w:jc w:val="both"/>
        <w:rPr>
          <w:rFonts w:ascii="Arial" w:hAnsi="Arial" w:cs="Arial"/>
          <w:sz w:val="20"/>
          <w:szCs w:val="20"/>
        </w:rPr>
      </w:pPr>
      <w:r w:rsidRPr="00621DB1">
        <w:rPr>
          <w:rFonts w:ascii="Arial" w:hAnsi="Arial" w:cs="Arial"/>
          <w:sz w:val="20"/>
          <w:szCs w:val="20"/>
        </w:rPr>
        <w:t xml:space="preserve">inicjowanie i kształtowanie współpracy z instytucjami administracji rządowej, samorządu terytorialnego oraz innymi zainteresowanymi podmiotami krajowymi i zagranicznymi </w:t>
      </w:r>
      <w:r w:rsidRPr="00621DB1">
        <w:rPr>
          <w:rFonts w:ascii="Arial" w:hAnsi="Arial" w:cs="Arial"/>
          <w:sz w:val="20"/>
          <w:szCs w:val="20"/>
        </w:rPr>
        <w:br/>
        <w:t>w zakresie rozwoju społeczeństwa informacyjnego,</w:t>
      </w:r>
    </w:p>
    <w:p w:rsidR="00F75B92" w:rsidRPr="00621DB1" w:rsidRDefault="00F75B92" w:rsidP="002007A1">
      <w:pPr>
        <w:pStyle w:val="Akapitzlist"/>
        <w:numPr>
          <w:ilvl w:val="0"/>
          <w:numId w:val="141"/>
        </w:numPr>
        <w:spacing w:after="60"/>
        <w:ind w:left="714" w:hanging="357"/>
        <w:jc w:val="both"/>
        <w:rPr>
          <w:rFonts w:ascii="Arial" w:hAnsi="Arial" w:cs="Arial"/>
          <w:sz w:val="20"/>
          <w:szCs w:val="20"/>
        </w:rPr>
      </w:pPr>
      <w:r w:rsidRPr="00621DB1">
        <w:rPr>
          <w:rFonts w:ascii="Arial" w:hAnsi="Arial" w:cs="Arial"/>
          <w:sz w:val="20"/>
          <w:szCs w:val="20"/>
        </w:rPr>
        <w:t>współpraca z partnerami społecznymi i uczelniami uczestniczącymi w procesie wdrożenia idei społeczeństwa informacyjnego,</w:t>
      </w:r>
    </w:p>
    <w:p w:rsidR="00F75B92" w:rsidRPr="00621DB1" w:rsidRDefault="00F75B92" w:rsidP="002007A1">
      <w:pPr>
        <w:pStyle w:val="Akapitzlist"/>
        <w:numPr>
          <w:ilvl w:val="0"/>
          <w:numId w:val="141"/>
        </w:numPr>
        <w:spacing w:after="60"/>
        <w:ind w:left="714" w:hanging="357"/>
        <w:jc w:val="both"/>
        <w:rPr>
          <w:rFonts w:ascii="Arial" w:hAnsi="Arial" w:cs="Arial"/>
          <w:sz w:val="20"/>
          <w:szCs w:val="20"/>
        </w:rPr>
      </w:pPr>
      <w:r w:rsidRPr="00621DB1">
        <w:rPr>
          <w:rFonts w:ascii="Arial" w:hAnsi="Arial" w:cs="Arial"/>
          <w:sz w:val="20"/>
          <w:szCs w:val="20"/>
        </w:rPr>
        <w:t xml:space="preserve">udział w opracowaniu projektu budżetu województwa w części obejmującej wydatki </w:t>
      </w:r>
      <w:r w:rsidRPr="00621DB1">
        <w:rPr>
          <w:rFonts w:ascii="Arial" w:hAnsi="Arial" w:cs="Arial"/>
          <w:sz w:val="20"/>
          <w:szCs w:val="20"/>
        </w:rPr>
        <w:br/>
        <w:t xml:space="preserve">na zadania realizowane przez Biuro ds. Społeczeństwa Informacyjnego.  </w:t>
      </w:r>
    </w:p>
    <w:p w:rsidR="00F75B92" w:rsidRPr="00621DB1" w:rsidRDefault="00F75B92" w:rsidP="00F75B92">
      <w:pPr>
        <w:pStyle w:val="Akapitzlist"/>
        <w:spacing w:after="60"/>
        <w:jc w:val="both"/>
        <w:rPr>
          <w:rFonts w:ascii="Arial" w:hAnsi="Arial" w:cs="Arial"/>
          <w:sz w:val="20"/>
          <w:szCs w:val="20"/>
        </w:rPr>
      </w:pPr>
    </w:p>
    <w:p w:rsidR="00F75B92" w:rsidRPr="00621DB1" w:rsidRDefault="00F75B92" w:rsidP="002007A1">
      <w:pPr>
        <w:numPr>
          <w:ilvl w:val="1"/>
          <w:numId w:val="30"/>
        </w:numPr>
        <w:spacing w:after="60"/>
        <w:jc w:val="both"/>
        <w:rPr>
          <w:rFonts w:ascii="Arial" w:hAnsi="Arial" w:cs="Arial"/>
          <w:sz w:val="20"/>
          <w:szCs w:val="20"/>
        </w:rPr>
      </w:pPr>
      <w:r w:rsidRPr="00621DB1">
        <w:rPr>
          <w:rFonts w:ascii="Arial" w:hAnsi="Arial" w:cs="Arial"/>
          <w:sz w:val="20"/>
          <w:szCs w:val="20"/>
        </w:rPr>
        <w:t>Do zadań Biura  Informatyki, należą w szczególności następujące sprawy:</w:t>
      </w:r>
    </w:p>
    <w:p w:rsidR="00F75B92" w:rsidRPr="00621DB1" w:rsidRDefault="00F75B92" w:rsidP="002007A1">
      <w:pPr>
        <w:pStyle w:val="Akapitzlist"/>
        <w:numPr>
          <w:ilvl w:val="0"/>
          <w:numId w:val="142"/>
        </w:numPr>
        <w:spacing w:after="60"/>
        <w:jc w:val="both"/>
        <w:rPr>
          <w:rFonts w:ascii="Arial" w:hAnsi="Arial" w:cs="Arial"/>
          <w:sz w:val="20"/>
          <w:szCs w:val="20"/>
        </w:rPr>
      </w:pPr>
      <w:r w:rsidRPr="00621DB1">
        <w:rPr>
          <w:rFonts w:ascii="Arial" w:hAnsi="Arial" w:cs="Arial"/>
          <w:sz w:val="20"/>
          <w:szCs w:val="20"/>
        </w:rPr>
        <w:t>administrowanie systemami informatycznymi oraz siecią komputerową Urzędu,</w:t>
      </w:r>
    </w:p>
    <w:p w:rsidR="00F75B92" w:rsidRPr="00621DB1" w:rsidRDefault="00F75B92" w:rsidP="002007A1">
      <w:pPr>
        <w:pStyle w:val="Akapitzlist"/>
        <w:numPr>
          <w:ilvl w:val="0"/>
          <w:numId w:val="142"/>
        </w:numPr>
        <w:spacing w:after="60"/>
        <w:jc w:val="both"/>
        <w:rPr>
          <w:rFonts w:ascii="Arial" w:hAnsi="Arial" w:cs="Arial"/>
          <w:sz w:val="20"/>
          <w:szCs w:val="20"/>
        </w:rPr>
      </w:pPr>
      <w:r w:rsidRPr="00621DB1">
        <w:rPr>
          <w:rFonts w:ascii="Arial" w:hAnsi="Arial" w:cs="Arial"/>
          <w:sz w:val="20"/>
          <w:szCs w:val="20"/>
        </w:rPr>
        <w:t>planowanie i projektowanie przedsięwzięć informatycznych w Urzędzie,</w:t>
      </w:r>
    </w:p>
    <w:p w:rsidR="00F75B92" w:rsidRPr="00621DB1" w:rsidRDefault="00F75B92" w:rsidP="002007A1">
      <w:pPr>
        <w:pStyle w:val="Akapitzlist"/>
        <w:numPr>
          <w:ilvl w:val="0"/>
          <w:numId w:val="142"/>
        </w:numPr>
        <w:spacing w:after="60"/>
        <w:jc w:val="both"/>
        <w:rPr>
          <w:rFonts w:ascii="Arial" w:hAnsi="Arial" w:cs="Arial"/>
          <w:sz w:val="20"/>
          <w:szCs w:val="20"/>
        </w:rPr>
      </w:pPr>
      <w:r w:rsidRPr="00621DB1">
        <w:rPr>
          <w:rFonts w:ascii="Arial" w:hAnsi="Arial" w:cs="Arial"/>
          <w:sz w:val="20"/>
          <w:szCs w:val="20"/>
        </w:rPr>
        <w:t>nadzór lub realizacja przedsięwzięć informatycznych w Urzędzie,</w:t>
      </w:r>
    </w:p>
    <w:p w:rsidR="00F75B92" w:rsidRPr="00621DB1" w:rsidRDefault="00F75B92" w:rsidP="002007A1">
      <w:pPr>
        <w:pStyle w:val="Akapitzlist"/>
        <w:numPr>
          <w:ilvl w:val="0"/>
          <w:numId w:val="142"/>
        </w:numPr>
        <w:spacing w:after="60"/>
        <w:jc w:val="both"/>
        <w:rPr>
          <w:rFonts w:ascii="Arial" w:hAnsi="Arial" w:cs="Arial"/>
          <w:sz w:val="20"/>
          <w:szCs w:val="20"/>
        </w:rPr>
      </w:pPr>
      <w:r w:rsidRPr="00621DB1">
        <w:rPr>
          <w:rFonts w:ascii="Arial" w:hAnsi="Arial" w:cs="Arial"/>
          <w:sz w:val="20"/>
          <w:szCs w:val="20"/>
        </w:rPr>
        <w:t>organizowanie szkoleń dla pracowników Urzędu w zakresie obsługi programów użytkowych, biurowych i sieciowych systemów operacyjnych oraz sprzętu komputerowego,</w:t>
      </w:r>
    </w:p>
    <w:p w:rsidR="00F75B92" w:rsidRPr="00621DB1" w:rsidRDefault="00F75B92" w:rsidP="002007A1">
      <w:pPr>
        <w:pStyle w:val="Akapitzlist"/>
        <w:numPr>
          <w:ilvl w:val="0"/>
          <w:numId w:val="142"/>
        </w:numPr>
        <w:spacing w:after="60"/>
        <w:jc w:val="both"/>
        <w:rPr>
          <w:rFonts w:ascii="Arial" w:hAnsi="Arial" w:cs="Arial"/>
          <w:sz w:val="20"/>
          <w:szCs w:val="20"/>
        </w:rPr>
      </w:pPr>
      <w:r w:rsidRPr="00621DB1">
        <w:rPr>
          <w:rFonts w:ascii="Arial" w:hAnsi="Arial" w:cs="Arial"/>
          <w:sz w:val="20"/>
          <w:szCs w:val="20"/>
        </w:rPr>
        <w:t>konserwowanie wyposażenia i sprzętu komputerowego w Urzędzie, w tym organizowanie jego napraw w serwisach gwarancyjnych i pogwarancyjnych,</w:t>
      </w:r>
    </w:p>
    <w:p w:rsidR="00F75B92" w:rsidRPr="00621DB1" w:rsidRDefault="00F75B92" w:rsidP="002007A1">
      <w:pPr>
        <w:pStyle w:val="Akapitzlist"/>
        <w:numPr>
          <w:ilvl w:val="0"/>
          <w:numId w:val="142"/>
        </w:numPr>
        <w:spacing w:after="60"/>
        <w:jc w:val="both"/>
        <w:rPr>
          <w:rFonts w:ascii="Arial" w:hAnsi="Arial" w:cs="Arial"/>
          <w:sz w:val="20"/>
          <w:szCs w:val="20"/>
        </w:rPr>
      </w:pPr>
      <w:r w:rsidRPr="00621DB1">
        <w:rPr>
          <w:rFonts w:ascii="Arial" w:hAnsi="Arial" w:cs="Arial"/>
          <w:sz w:val="20"/>
          <w:szCs w:val="20"/>
        </w:rPr>
        <w:t>określanie zasad oraz warunków w zakresie bezpieczeństwa systemów informatycznych oraz sieci komputerowej,</w:t>
      </w:r>
    </w:p>
    <w:p w:rsidR="00F75B92" w:rsidRPr="00621DB1" w:rsidRDefault="00F75B92" w:rsidP="002007A1">
      <w:pPr>
        <w:pStyle w:val="Akapitzlist"/>
        <w:numPr>
          <w:ilvl w:val="0"/>
          <w:numId w:val="142"/>
        </w:numPr>
        <w:spacing w:after="60"/>
        <w:jc w:val="both"/>
        <w:rPr>
          <w:rFonts w:ascii="Arial" w:hAnsi="Arial" w:cs="Arial"/>
          <w:sz w:val="20"/>
          <w:szCs w:val="20"/>
        </w:rPr>
      </w:pPr>
      <w:r w:rsidRPr="00621DB1">
        <w:rPr>
          <w:rFonts w:ascii="Arial" w:hAnsi="Arial" w:cs="Arial"/>
          <w:sz w:val="20"/>
          <w:szCs w:val="20"/>
        </w:rPr>
        <w:t>nadzór nad funkcjonowaniem systemów oraz siecią komputerową Urzędu, w szczególności:</w:t>
      </w:r>
    </w:p>
    <w:p w:rsidR="00F75B92" w:rsidRPr="00621DB1" w:rsidRDefault="00F75B92" w:rsidP="002007A1">
      <w:pPr>
        <w:pStyle w:val="Akapitzlist"/>
        <w:numPr>
          <w:ilvl w:val="0"/>
          <w:numId w:val="140"/>
        </w:num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60"/>
        <w:ind w:left="1068"/>
        <w:jc w:val="both"/>
        <w:rPr>
          <w:rFonts w:ascii="Arial" w:hAnsi="Arial" w:cs="Arial"/>
          <w:sz w:val="20"/>
          <w:szCs w:val="20"/>
        </w:rPr>
      </w:pPr>
      <w:r w:rsidRPr="00621DB1">
        <w:rPr>
          <w:rFonts w:ascii="Arial" w:hAnsi="Arial" w:cs="Arial"/>
          <w:sz w:val="20"/>
          <w:szCs w:val="20"/>
        </w:rPr>
        <w:t xml:space="preserve">określanie zasad oraz warunków przydzielania użytkownikom kont i haseł oraz uprawnień </w:t>
      </w:r>
      <w:r w:rsidRPr="00621DB1">
        <w:rPr>
          <w:rFonts w:ascii="Arial" w:hAnsi="Arial" w:cs="Arial"/>
          <w:sz w:val="20"/>
          <w:szCs w:val="20"/>
        </w:rPr>
        <w:br/>
        <w:t>do systemów informatycznych,</w:t>
      </w:r>
    </w:p>
    <w:p w:rsidR="00F75B92" w:rsidRPr="00621DB1" w:rsidRDefault="00F75B92" w:rsidP="002007A1">
      <w:pPr>
        <w:pStyle w:val="Akapitzlist"/>
        <w:numPr>
          <w:ilvl w:val="0"/>
          <w:numId w:val="140"/>
        </w:num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60"/>
        <w:ind w:left="1068"/>
        <w:jc w:val="both"/>
        <w:rPr>
          <w:rFonts w:ascii="Arial" w:hAnsi="Arial" w:cs="Arial"/>
          <w:sz w:val="20"/>
          <w:szCs w:val="20"/>
        </w:rPr>
      </w:pPr>
      <w:r w:rsidRPr="00621DB1">
        <w:rPr>
          <w:rFonts w:ascii="Arial" w:hAnsi="Arial" w:cs="Arial"/>
          <w:sz w:val="20"/>
          <w:szCs w:val="20"/>
        </w:rPr>
        <w:t>zakładanie i usuwanie kont użytkowników oraz modyfikacja ich uprawnień w systemach informatycznych,</w:t>
      </w:r>
    </w:p>
    <w:p w:rsidR="00F75B92" w:rsidRPr="00621DB1" w:rsidRDefault="00F75B92" w:rsidP="002007A1">
      <w:pPr>
        <w:pStyle w:val="Akapitzlist"/>
        <w:numPr>
          <w:ilvl w:val="0"/>
          <w:numId w:val="140"/>
        </w:num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60"/>
        <w:ind w:left="1068"/>
        <w:jc w:val="both"/>
        <w:rPr>
          <w:rFonts w:ascii="Arial" w:hAnsi="Arial" w:cs="Arial"/>
          <w:sz w:val="20"/>
          <w:szCs w:val="20"/>
        </w:rPr>
      </w:pPr>
      <w:r w:rsidRPr="00621DB1">
        <w:rPr>
          <w:rFonts w:ascii="Arial" w:hAnsi="Arial" w:cs="Arial"/>
          <w:sz w:val="20"/>
          <w:szCs w:val="20"/>
        </w:rPr>
        <w:t>konfigurowanie urządzeń i oprogramowania,</w:t>
      </w:r>
    </w:p>
    <w:p w:rsidR="00F75B92" w:rsidRPr="00621DB1" w:rsidRDefault="00F75B92" w:rsidP="002007A1">
      <w:pPr>
        <w:pStyle w:val="Akapitzlist"/>
        <w:numPr>
          <w:ilvl w:val="0"/>
          <w:numId w:val="140"/>
        </w:num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60"/>
        <w:ind w:left="1068"/>
        <w:jc w:val="both"/>
        <w:rPr>
          <w:rFonts w:ascii="Arial" w:hAnsi="Arial" w:cs="Arial"/>
          <w:sz w:val="20"/>
          <w:szCs w:val="20"/>
        </w:rPr>
      </w:pPr>
      <w:r w:rsidRPr="00621DB1">
        <w:rPr>
          <w:rFonts w:ascii="Arial" w:hAnsi="Arial" w:cs="Arial"/>
          <w:sz w:val="20"/>
          <w:szCs w:val="20"/>
        </w:rPr>
        <w:t>przeglądanie i kontrola logów systemowych,</w:t>
      </w:r>
    </w:p>
    <w:p w:rsidR="00F75B92" w:rsidRPr="00621DB1" w:rsidRDefault="00F75B92" w:rsidP="002007A1">
      <w:pPr>
        <w:pStyle w:val="Akapitzlist"/>
        <w:numPr>
          <w:ilvl w:val="0"/>
          <w:numId w:val="140"/>
        </w:num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60"/>
        <w:ind w:left="1068"/>
        <w:jc w:val="both"/>
        <w:rPr>
          <w:rFonts w:ascii="Arial" w:hAnsi="Arial" w:cs="Arial"/>
          <w:sz w:val="20"/>
          <w:szCs w:val="20"/>
        </w:rPr>
      </w:pPr>
      <w:r w:rsidRPr="00621DB1">
        <w:rPr>
          <w:rFonts w:ascii="Arial" w:hAnsi="Arial" w:cs="Arial"/>
          <w:sz w:val="20"/>
          <w:szCs w:val="20"/>
        </w:rPr>
        <w:t>przeciwdziałanie i zapobieganie wirusom i włamaniom do systemów i sieci informatycznych,</w:t>
      </w:r>
    </w:p>
    <w:p w:rsidR="00F75B92" w:rsidRPr="00621DB1" w:rsidRDefault="00F75B92" w:rsidP="002007A1">
      <w:pPr>
        <w:pStyle w:val="Akapitzlist"/>
        <w:numPr>
          <w:ilvl w:val="0"/>
          <w:numId w:val="140"/>
        </w:num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60"/>
        <w:ind w:left="1068"/>
        <w:jc w:val="both"/>
        <w:rPr>
          <w:rFonts w:ascii="Arial" w:hAnsi="Arial" w:cs="Arial"/>
          <w:sz w:val="20"/>
          <w:szCs w:val="20"/>
        </w:rPr>
      </w:pPr>
      <w:r w:rsidRPr="00621DB1">
        <w:rPr>
          <w:rFonts w:ascii="Arial" w:hAnsi="Arial" w:cs="Arial"/>
          <w:sz w:val="20"/>
          <w:szCs w:val="20"/>
        </w:rPr>
        <w:t>reagowanie na incydenty związane z pracą systemów informatycznych oraz sieci komputerowej i usuwanie skutków tych incydentów,</w:t>
      </w:r>
    </w:p>
    <w:p w:rsidR="00F75B92" w:rsidRPr="00621DB1" w:rsidRDefault="00F75B92" w:rsidP="002007A1">
      <w:pPr>
        <w:pStyle w:val="Akapitzlist"/>
        <w:numPr>
          <w:ilvl w:val="0"/>
          <w:numId w:val="142"/>
        </w:numPr>
        <w:spacing w:after="60"/>
        <w:jc w:val="both"/>
        <w:rPr>
          <w:rFonts w:ascii="Arial" w:hAnsi="Arial" w:cs="Arial"/>
          <w:sz w:val="20"/>
          <w:szCs w:val="20"/>
        </w:rPr>
      </w:pPr>
      <w:r w:rsidRPr="00621DB1">
        <w:rPr>
          <w:rFonts w:ascii="Arial" w:hAnsi="Arial" w:cs="Arial"/>
          <w:sz w:val="20"/>
          <w:szCs w:val="20"/>
        </w:rPr>
        <w:t>ewidencjonowanie sprzętu i oprogramowania,</w:t>
      </w:r>
    </w:p>
    <w:p w:rsidR="00F75B92" w:rsidRPr="00621DB1" w:rsidRDefault="00F75B92" w:rsidP="002007A1">
      <w:pPr>
        <w:pStyle w:val="Akapitzlist"/>
        <w:numPr>
          <w:ilvl w:val="0"/>
          <w:numId w:val="142"/>
        </w:numPr>
        <w:spacing w:after="60"/>
        <w:jc w:val="both"/>
        <w:rPr>
          <w:rFonts w:ascii="Arial" w:hAnsi="Arial" w:cs="Arial"/>
          <w:sz w:val="20"/>
          <w:szCs w:val="20"/>
        </w:rPr>
      </w:pPr>
      <w:r w:rsidRPr="00621DB1">
        <w:rPr>
          <w:rFonts w:ascii="Arial" w:hAnsi="Arial" w:cs="Arial"/>
          <w:sz w:val="20"/>
          <w:szCs w:val="20"/>
        </w:rPr>
        <w:t>sporządzanie kopii bezpieczeństwa,</w:t>
      </w:r>
    </w:p>
    <w:p w:rsidR="00F75B92" w:rsidRPr="00621DB1" w:rsidRDefault="00F75B92" w:rsidP="002007A1">
      <w:pPr>
        <w:pStyle w:val="Akapitzlist"/>
        <w:numPr>
          <w:ilvl w:val="0"/>
          <w:numId w:val="142"/>
        </w:numPr>
        <w:jc w:val="both"/>
        <w:rPr>
          <w:rFonts w:ascii="Arial" w:hAnsi="Arial" w:cs="Arial"/>
          <w:sz w:val="20"/>
          <w:szCs w:val="20"/>
        </w:rPr>
      </w:pPr>
      <w:r w:rsidRPr="00621DB1">
        <w:rPr>
          <w:rFonts w:ascii="Arial" w:hAnsi="Arial" w:cs="Arial"/>
          <w:sz w:val="20"/>
          <w:szCs w:val="20"/>
        </w:rPr>
        <w:t xml:space="preserve">udział w opracowaniu projektu budżetu województwa w części obejmującej wydatki </w:t>
      </w:r>
      <w:r w:rsidRPr="00621DB1">
        <w:rPr>
          <w:rFonts w:ascii="Arial" w:hAnsi="Arial" w:cs="Arial"/>
          <w:sz w:val="20"/>
          <w:szCs w:val="20"/>
        </w:rPr>
        <w:br/>
        <w:t xml:space="preserve">na zadania realizowane przez Biuro Informatyki.  </w:t>
      </w:r>
    </w:p>
    <w:p w:rsidR="00F75B92" w:rsidRPr="00621DB1" w:rsidRDefault="00F75B92" w:rsidP="00F75B92">
      <w:pPr>
        <w:rPr>
          <w:rFonts w:ascii="Arial" w:hAnsi="Arial" w:cs="Arial"/>
          <w:sz w:val="20"/>
          <w:szCs w:val="20"/>
        </w:rPr>
      </w:pPr>
    </w:p>
    <w:p w:rsidR="00F75B92" w:rsidRPr="00621DB1" w:rsidRDefault="00F75B92" w:rsidP="002007A1">
      <w:pPr>
        <w:pStyle w:val="Akapitzlist"/>
        <w:numPr>
          <w:ilvl w:val="1"/>
          <w:numId w:val="30"/>
        </w:numPr>
        <w:autoSpaceDE w:val="0"/>
        <w:autoSpaceDN w:val="0"/>
        <w:adjustRightInd w:val="0"/>
        <w:spacing w:after="60"/>
        <w:ind w:left="357" w:hanging="357"/>
        <w:jc w:val="both"/>
        <w:rPr>
          <w:rFonts w:ascii="Arial" w:hAnsi="Arial" w:cs="Arial"/>
          <w:b/>
          <w:sz w:val="20"/>
          <w:szCs w:val="20"/>
        </w:rPr>
      </w:pPr>
      <w:r w:rsidRPr="00621DB1">
        <w:rPr>
          <w:rFonts w:ascii="Arial" w:hAnsi="Arial" w:cs="Arial"/>
          <w:sz w:val="20"/>
          <w:szCs w:val="20"/>
        </w:rPr>
        <w:t>Do zadań Wieloosobowego stanowiska ds. realizacji projektów, należą w szczególności następujące sprawy:</w:t>
      </w:r>
    </w:p>
    <w:p w:rsidR="00F75B92" w:rsidRPr="00621DB1" w:rsidRDefault="00F75B92" w:rsidP="002007A1">
      <w:pPr>
        <w:pStyle w:val="Akapitzlist"/>
        <w:numPr>
          <w:ilvl w:val="0"/>
          <w:numId w:val="143"/>
        </w:numPr>
        <w:spacing w:after="60"/>
        <w:jc w:val="both"/>
        <w:rPr>
          <w:rFonts w:ascii="Arial" w:hAnsi="Arial" w:cs="Arial"/>
          <w:sz w:val="20"/>
          <w:szCs w:val="20"/>
        </w:rPr>
      </w:pPr>
      <w:r w:rsidRPr="00621DB1">
        <w:rPr>
          <w:rFonts w:ascii="Arial" w:hAnsi="Arial" w:cs="Arial"/>
          <w:sz w:val="20"/>
          <w:szCs w:val="20"/>
        </w:rPr>
        <w:t>opracowanie materiałów, które będą podstawą do sporządzenia specyfikacji istotnych warunków zamówienia projektu,</w:t>
      </w:r>
    </w:p>
    <w:p w:rsidR="00F75B92" w:rsidRPr="00621DB1" w:rsidRDefault="00F75B92" w:rsidP="002007A1">
      <w:pPr>
        <w:pStyle w:val="Akapitzlist"/>
        <w:numPr>
          <w:ilvl w:val="0"/>
          <w:numId w:val="143"/>
        </w:numPr>
        <w:spacing w:after="60"/>
        <w:jc w:val="both"/>
        <w:rPr>
          <w:rFonts w:ascii="Arial" w:hAnsi="Arial" w:cs="Arial"/>
          <w:sz w:val="20"/>
          <w:szCs w:val="20"/>
        </w:rPr>
      </w:pPr>
      <w:r w:rsidRPr="00621DB1">
        <w:rPr>
          <w:rFonts w:ascii="Arial" w:hAnsi="Arial" w:cs="Arial"/>
          <w:sz w:val="20"/>
          <w:szCs w:val="20"/>
        </w:rPr>
        <w:t>opracowanie zgodnie z obowiązującymi procedurami dokumentacji niezbędnej do udzielenia zamówień w ramach projektów, w tym m.in. specyfikacji istotnych warunków zamówienia, opisu przedmiotu zamówienia, umów dotyczących realizacji projektu,</w:t>
      </w:r>
    </w:p>
    <w:p w:rsidR="00F75B92" w:rsidRPr="00621DB1" w:rsidRDefault="00F75B92" w:rsidP="002007A1">
      <w:pPr>
        <w:pStyle w:val="Akapitzlist"/>
        <w:numPr>
          <w:ilvl w:val="0"/>
          <w:numId w:val="143"/>
        </w:numPr>
        <w:spacing w:after="60"/>
        <w:jc w:val="both"/>
        <w:rPr>
          <w:rFonts w:ascii="Arial" w:hAnsi="Arial" w:cs="Arial"/>
          <w:sz w:val="20"/>
          <w:szCs w:val="20"/>
        </w:rPr>
      </w:pPr>
      <w:r w:rsidRPr="00621DB1">
        <w:rPr>
          <w:rFonts w:ascii="Arial" w:hAnsi="Arial" w:cs="Arial"/>
          <w:sz w:val="20"/>
          <w:szCs w:val="20"/>
        </w:rPr>
        <w:t>udział w pracach Komisji przetargowej,</w:t>
      </w:r>
    </w:p>
    <w:p w:rsidR="00F75B92" w:rsidRPr="00621DB1" w:rsidRDefault="00F75B92" w:rsidP="002007A1">
      <w:pPr>
        <w:pStyle w:val="Akapitzlist"/>
        <w:numPr>
          <w:ilvl w:val="0"/>
          <w:numId w:val="143"/>
        </w:numPr>
        <w:spacing w:after="60"/>
        <w:jc w:val="both"/>
        <w:rPr>
          <w:rFonts w:ascii="Arial" w:hAnsi="Arial" w:cs="Arial"/>
          <w:sz w:val="20"/>
          <w:szCs w:val="20"/>
        </w:rPr>
      </w:pPr>
      <w:r w:rsidRPr="00621DB1">
        <w:rPr>
          <w:rFonts w:ascii="Arial" w:hAnsi="Arial" w:cs="Arial"/>
          <w:sz w:val="20"/>
          <w:szCs w:val="20"/>
        </w:rPr>
        <w:t xml:space="preserve">realizacja projektów z zakresu informatyki, współfinansowanych ze środków unijnych, </w:t>
      </w:r>
      <w:r w:rsidRPr="00621DB1">
        <w:rPr>
          <w:rFonts w:ascii="Arial" w:hAnsi="Arial" w:cs="Arial"/>
          <w:sz w:val="20"/>
          <w:szCs w:val="20"/>
        </w:rPr>
        <w:br/>
        <w:t xml:space="preserve">w tym bieżące zarządzanie projektem, nadzór oraz koordynacja realizacji projektu, </w:t>
      </w:r>
    </w:p>
    <w:p w:rsidR="00F75B92" w:rsidRPr="00621DB1" w:rsidRDefault="00F75B92" w:rsidP="002007A1">
      <w:pPr>
        <w:pStyle w:val="Akapitzlist"/>
        <w:numPr>
          <w:ilvl w:val="0"/>
          <w:numId w:val="143"/>
        </w:numPr>
        <w:spacing w:after="60"/>
        <w:jc w:val="both"/>
        <w:rPr>
          <w:rFonts w:ascii="Arial" w:hAnsi="Arial" w:cs="Arial"/>
          <w:sz w:val="20"/>
          <w:szCs w:val="20"/>
        </w:rPr>
      </w:pPr>
      <w:r w:rsidRPr="00621DB1">
        <w:rPr>
          <w:rFonts w:ascii="Arial" w:hAnsi="Arial" w:cs="Arial"/>
          <w:sz w:val="20"/>
          <w:szCs w:val="20"/>
        </w:rPr>
        <w:t xml:space="preserve">weryfikowanie pod względem merytorycznym realizowanych i zrealizowanych prac </w:t>
      </w:r>
      <w:r w:rsidRPr="00621DB1">
        <w:rPr>
          <w:rFonts w:ascii="Arial" w:hAnsi="Arial" w:cs="Arial"/>
          <w:sz w:val="20"/>
          <w:szCs w:val="20"/>
        </w:rPr>
        <w:br/>
        <w:t>w projekcie,</w:t>
      </w:r>
    </w:p>
    <w:p w:rsidR="00F75B92" w:rsidRPr="00621DB1" w:rsidRDefault="00F75B92" w:rsidP="002007A1">
      <w:pPr>
        <w:pStyle w:val="Akapitzlist"/>
        <w:numPr>
          <w:ilvl w:val="0"/>
          <w:numId w:val="143"/>
        </w:numPr>
        <w:spacing w:after="60"/>
        <w:jc w:val="both"/>
        <w:rPr>
          <w:rFonts w:ascii="Arial" w:hAnsi="Arial" w:cs="Arial"/>
          <w:sz w:val="20"/>
          <w:szCs w:val="20"/>
        </w:rPr>
      </w:pPr>
      <w:r w:rsidRPr="00621DB1">
        <w:rPr>
          <w:rFonts w:ascii="Arial" w:hAnsi="Arial" w:cs="Arial"/>
          <w:sz w:val="20"/>
          <w:szCs w:val="20"/>
        </w:rPr>
        <w:lastRenderedPageBreak/>
        <w:t>tworzenie, przetwarzanie oraz archiwizacja dokumentacji projektu,</w:t>
      </w:r>
    </w:p>
    <w:p w:rsidR="00F75B92" w:rsidRPr="00621DB1" w:rsidRDefault="00F75B92" w:rsidP="002007A1">
      <w:pPr>
        <w:pStyle w:val="Akapitzlist"/>
        <w:numPr>
          <w:ilvl w:val="0"/>
          <w:numId w:val="143"/>
        </w:numPr>
        <w:spacing w:after="60"/>
        <w:jc w:val="both"/>
        <w:rPr>
          <w:rFonts w:ascii="Arial" w:hAnsi="Arial" w:cs="Arial"/>
          <w:sz w:val="20"/>
          <w:szCs w:val="20"/>
        </w:rPr>
      </w:pPr>
      <w:r w:rsidRPr="00621DB1">
        <w:rPr>
          <w:rFonts w:ascii="Arial" w:hAnsi="Arial" w:cs="Arial"/>
          <w:sz w:val="20"/>
          <w:szCs w:val="20"/>
        </w:rPr>
        <w:t>współpraca z innymi komórkami organizacyjnymi Urzędu w związku z realizacją projektu.</w:t>
      </w:r>
    </w:p>
    <w:p w:rsidR="00F75B92" w:rsidRPr="00621DB1" w:rsidRDefault="00F75B92" w:rsidP="00F75B92">
      <w:pPr>
        <w:autoSpaceDE w:val="0"/>
        <w:autoSpaceDN w:val="0"/>
        <w:adjustRightInd w:val="0"/>
        <w:jc w:val="both"/>
        <w:rPr>
          <w:rFonts w:ascii="Arial" w:hAnsi="Arial" w:cs="Arial"/>
          <w:sz w:val="20"/>
          <w:szCs w:val="20"/>
        </w:rPr>
      </w:pPr>
    </w:p>
    <w:p w:rsidR="00F75B92" w:rsidRPr="00621DB1" w:rsidRDefault="00F75B92" w:rsidP="002007A1">
      <w:pPr>
        <w:pStyle w:val="Akapitzlist"/>
        <w:numPr>
          <w:ilvl w:val="1"/>
          <w:numId w:val="30"/>
        </w:numPr>
        <w:autoSpaceDE w:val="0"/>
        <w:autoSpaceDN w:val="0"/>
        <w:adjustRightInd w:val="0"/>
        <w:jc w:val="both"/>
        <w:rPr>
          <w:rFonts w:ascii="Arial" w:hAnsi="Arial" w:cs="Arial"/>
          <w:b/>
          <w:sz w:val="20"/>
          <w:szCs w:val="20"/>
        </w:rPr>
      </w:pPr>
      <w:r w:rsidRPr="00621DB1">
        <w:rPr>
          <w:rFonts w:ascii="Arial" w:hAnsi="Arial" w:cs="Arial"/>
          <w:sz w:val="20"/>
          <w:szCs w:val="20"/>
        </w:rPr>
        <w:t>Do zadań Jednoosobowego stanowiska ds. finansowych, należą w szczególności następujące sprawy:</w:t>
      </w:r>
    </w:p>
    <w:p w:rsidR="00F75B92" w:rsidRPr="00621DB1" w:rsidRDefault="00F75B92" w:rsidP="002007A1">
      <w:pPr>
        <w:pStyle w:val="Akapitzlist"/>
        <w:numPr>
          <w:ilvl w:val="0"/>
          <w:numId w:val="144"/>
        </w:numPr>
        <w:ind w:left="714" w:hanging="357"/>
        <w:contextualSpacing w:val="0"/>
        <w:jc w:val="both"/>
        <w:rPr>
          <w:rFonts w:ascii="Arial" w:hAnsi="Arial" w:cs="Arial"/>
          <w:sz w:val="20"/>
          <w:szCs w:val="20"/>
        </w:rPr>
      </w:pPr>
      <w:r w:rsidRPr="00621DB1">
        <w:rPr>
          <w:rFonts w:ascii="Arial" w:hAnsi="Arial" w:cs="Arial"/>
          <w:sz w:val="20"/>
          <w:szCs w:val="20"/>
        </w:rPr>
        <w:t>opracowywanie projektu budżetu województwa w części obejmującej dochody oraz wydatki Wydziału we współpracy z Wydziałem Finansów i Budżetu,</w:t>
      </w:r>
    </w:p>
    <w:p w:rsidR="00F75B92" w:rsidRPr="00621DB1" w:rsidRDefault="00F75B92" w:rsidP="002007A1">
      <w:pPr>
        <w:pStyle w:val="Akapitzlist"/>
        <w:numPr>
          <w:ilvl w:val="0"/>
          <w:numId w:val="144"/>
        </w:numPr>
        <w:ind w:left="714" w:hanging="357"/>
        <w:jc w:val="both"/>
        <w:rPr>
          <w:rFonts w:ascii="Arial" w:hAnsi="Arial" w:cs="Arial"/>
          <w:sz w:val="20"/>
          <w:szCs w:val="20"/>
        </w:rPr>
      </w:pPr>
      <w:r w:rsidRPr="00621DB1">
        <w:rPr>
          <w:rFonts w:ascii="Arial" w:hAnsi="Arial" w:cs="Arial"/>
          <w:sz w:val="20"/>
          <w:szCs w:val="20"/>
        </w:rPr>
        <w:t xml:space="preserve"> opracowywanie planu finansowego Wydziału, </w:t>
      </w:r>
    </w:p>
    <w:p w:rsidR="00F75B92" w:rsidRPr="00621DB1" w:rsidRDefault="00F75B92" w:rsidP="002007A1">
      <w:pPr>
        <w:pStyle w:val="Akapitzlist"/>
        <w:numPr>
          <w:ilvl w:val="0"/>
          <w:numId w:val="144"/>
        </w:numPr>
        <w:ind w:left="714" w:hanging="357"/>
        <w:jc w:val="both"/>
        <w:rPr>
          <w:rFonts w:ascii="Arial" w:hAnsi="Arial" w:cs="Arial"/>
          <w:sz w:val="20"/>
          <w:szCs w:val="20"/>
        </w:rPr>
      </w:pPr>
      <w:r w:rsidRPr="00621DB1">
        <w:rPr>
          <w:rFonts w:ascii="Arial" w:hAnsi="Arial" w:cs="Arial"/>
          <w:sz w:val="20"/>
          <w:szCs w:val="20"/>
        </w:rPr>
        <w:t>bieżące monitorowanie przebiegu wykonania budżetu w części będącej w dyspozycji Wydziału,</w:t>
      </w:r>
    </w:p>
    <w:p w:rsidR="00F75B92" w:rsidRPr="00621DB1" w:rsidRDefault="00F75B92" w:rsidP="002007A1">
      <w:pPr>
        <w:pStyle w:val="Akapitzlist"/>
        <w:numPr>
          <w:ilvl w:val="0"/>
          <w:numId w:val="144"/>
        </w:numPr>
        <w:ind w:left="714" w:hanging="357"/>
        <w:jc w:val="both"/>
        <w:rPr>
          <w:rFonts w:ascii="Arial" w:hAnsi="Arial" w:cs="Arial"/>
          <w:sz w:val="20"/>
          <w:szCs w:val="20"/>
        </w:rPr>
      </w:pPr>
      <w:r w:rsidRPr="00621DB1">
        <w:rPr>
          <w:rFonts w:ascii="Arial" w:hAnsi="Arial" w:cs="Arial"/>
          <w:sz w:val="20"/>
          <w:szCs w:val="20"/>
        </w:rPr>
        <w:t>wprowadzanie do systemu finansowo - księgowego dowodów księgowych, umów i innych dokumentów,</w:t>
      </w:r>
    </w:p>
    <w:p w:rsidR="00F75B92" w:rsidRPr="00621DB1" w:rsidRDefault="00F75B92" w:rsidP="002007A1">
      <w:pPr>
        <w:pStyle w:val="Akapitzlist"/>
        <w:numPr>
          <w:ilvl w:val="0"/>
          <w:numId w:val="144"/>
        </w:numPr>
        <w:ind w:left="714" w:hanging="357"/>
        <w:jc w:val="both"/>
        <w:rPr>
          <w:rFonts w:ascii="Arial" w:hAnsi="Arial" w:cs="Arial"/>
          <w:sz w:val="20"/>
          <w:szCs w:val="20"/>
        </w:rPr>
      </w:pPr>
      <w:r w:rsidRPr="00621DB1">
        <w:rPr>
          <w:rFonts w:ascii="Arial" w:hAnsi="Arial" w:cs="Arial"/>
          <w:sz w:val="20"/>
          <w:szCs w:val="20"/>
        </w:rPr>
        <w:t xml:space="preserve">ewidencjonowanie, sprawdzanie i opisywanie dowodów księgowych, </w:t>
      </w:r>
    </w:p>
    <w:p w:rsidR="00F75B92" w:rsidRPr="00621DB1" w:rsidRDefault="00F75B92" w:rsidP="002007A1">
      <w:pPr>
        <w:pStyle w:val="Akapitzlist"/>
        <w:numPr>
          <w:ilvl w:val="0"/>
          <w:numId w:val="144"/>
        </w:numPr>
        <w:spacing w:after="60"/>
        <w:jc w:val="both"/>
        <w:rPr>
          <w:rFonts w:ascii="Arial" w:hAnsi="Arial" w:cs="Arial"/>
          <w:sz w:val="20"/>
          <w:szCs w:val="20"/>
        </w:rPr>
      </w:pPr>
      <w:r w:rsidRPr="00621DB1">
        <w:rPr>
          <w:rFonts w:ascii="Arial" w:hAnsi="Arial" w:cs="Arial"/>
          <w:sz w:val="20"/>
          <w:szCs w:val="20"/>
        </w:rPr>
        <w:t>kontrola oraz koordynacja wydatków realizowanych przez Wydział,</w:t>
      </w:r>
    </w:p>
    <w:p w:rsidR="00F75B92" w:rsidRPr="00621DB1" w:rsidRDefault="00F75B92" w:rsidP="002007A1">
      <w:pPr>
        <w:pStyle w:val="Akapitzlist"/>
        <w:numPr>
          <w:ilvl w:val="0"/>
          <w:numId w:val="144"/>
        </w:numPr>
        <w:spacing w:after="60"/>
        <w:jc w:val="both"/>
        <w:rPr>
          <w:rFonts w:ascii="Arial" w:hAnsi="Arial" w:cs="Arial"/>
          <w:sz w:val="20"/>
          <w:szCs w:val="20"/>
        </w:rPr>
      </w:pPr>
      <w:r w:rsidRPr="00621DB1">
        <w:rPr>
          <w:rFonts w:ascii="Arial" w:hAnsi="Arial" w:cs="Arial"/>
          <w:sz w:val="20"/>
          <w:szCs w:val="20"/>
        </w:rPr>
        <w:t xml:space="preserve">przygotowywanie wniosków o dokonanie przesunięć pomiędzy działami, rozdziałami </w:t>
      </w:r>
      <w:r w:rsidRPr="00621DB1">
        <w:rPr>
          <w:rFonts w:ascii="Arial" w:hAnsi="Arial" w:cs="Arial"/>
          <w:sz w:val="20"/>
          <w:szCs w:val="20"/>
        </w:rPr>
        <w:br/>
        <w:t>i paragrafami klasyfikacji budżetowej,</w:t>
      </w:r>
    </w:p>
    <w:p w:rsidR="00F75B92" w:rsidRPr="00621DB1" w:rsidRDefault="00F75B92" w:rsidP="002007A1">
      <w:pPr>
        <w:pStyle w:val="Akapitzlist"/>
        <w:numPr>
          <w:ilvl w:val="0"/>
          <w:numId w:val="144"/>
        </w:numPr>
        <w:spacing w:after="60"/>
        <w:jc w:val="both"/>
        <w:rPr>
          <w:rFonts w:ascii="Arial" w:hAnsi="Arial" w:cs="Arial"/>
          <w:sz w:val="20"/>
          <w:szCs w:val="20"/>
        </w:rPr>
      </w:pPr>
      <w:r w:rsidRPr="00621DB1">
        <w:rPr>
          <w:rFonts w:ascii="Arial" w:hAnsi="Arial" w:cs="Arial"/>
          <w:sz w:val="20"/>
          <w:szCs w:val="20"/>
        </w:rPr>
        <w:t xml:space="preserve">przygotowywanie dokumentów i wniosków w sprawie zmian w planie dochodów i wydatków </w:t>
      </w:r>
      <w:r w:rsidRPr="00621DB1">
        <w:rPr>
          <w:rFonts w:ascii="Arial" w:hAnsi="Arial" w:cs="Arial"/>
          <w:sz w:val="20"/>
          <w:szCs w:val="20"/>
        </w:rPr>
        <w:br/>
        <w:t>w budżecie Województwa w części przypisanej Wydziałowi,</w:t>
      </w:r>
    </w:p>
    <w:p w:rsidR="00F75B92" w:rsidRPr="00621DB1" w:rsidRDefault="00F75B92" w:rsidP="002007A1">
      <w:pPr>
        <w:pStyle w:val="Akapitzlist"/>
        <w:numPr>
          <w:ilvl w:val="0"/>
          <w:numId w:val="144"/>
        </w:numPr>
        <w:spacing w:after="60"/>
        <w:jc w:val="both"/>
        <w:rPr>
          <w:rFonts w:ascii="Arial" w:hAnsi="Arial" w:cs="Arial"/>
          <w:sz w:val="20"/>
          <w:szCs w:val="20"/>
        </w:rPr>
      </w:pPr>
      <w:r w:rsidRPr="00621DB1">
        <w:rPr>
          <w:rFonts w:ascii="Arial" w:hAnsi="Arial" w:cs="Arial"/>
          <w:sz w:val="20"/>
          <w:szCs w:val="20"/>
        </w:rPr>
        <w:t>przygotowywanie dokumentów i wniosków w sprawie zmian w WPF,</w:t>
      </w:r>
    </w:p>
    <w:p w:rsidR="00F75B92" w:rsidRPr="00621DB1" w:rsidRDefault="00F75B92" w:rsidP="002007A1">
      <w:pPr>
        <w:pStyle w:val="Akapitzlist"/>
        <w:numPr>
          <w:ilvl w:val="0"/>
          <w:numId w:val="144"/>
        </w:numPr>
        <w:spacing w:after="60"/>
        <w:jc w:val="both"/>
        <w:rPr>
          <w:rFonts w:ascii="Arial" w:hAnsi="Arial" w:cs="Arial"/>
          <w:sz w:val="20"/>
          <w:szCs w:val="20"/>
        </w:rPr>
      </w:pPr>
      <w:r w:rsidRPr="00621DB1">
        <w:rPr>
          <w:rFonts w:ascii="Arial" w:hAnsi="Arial" w:cs="Arial"/>
          <w:sz w:val="20"/>
          <w:szCs w:val="20"/>
        </w:rPr>
        <w:t>opracowanie okresowych zestawień i analiz z wykonania budżetu województwa w części dotyczącej Wydziału,</w:t>
      </w:r>
    </w:p>
    <w:p w:rsidR="00F75B92" w:rsidRPr="00621DB1" w:rsidRDefault="00F75B92" w:rsidP="002007A1">
      <w:pPr>
        <w:pStyle w:val="Akapitzlist"/>
        <w:numPr>
          <w:ilvl w:val="0"/>
          <w:numId w:val="144"/>
        </w:numPr>
        <w:spacing w:after="60"/>
        <w:jc w:val="both"/>
        <w:rPr>
          <w:rFonts w:ascii="Arial" w:hAnsi="Arial" w:cs="Arial"/>
          <w:sz w:val="20"/>
          <w:szCs w:val="20"/>
        </w:rPr>
      </w:pPr>
      <w:r w:rsidRPr="00621DB1">
        <w:rPr>
          <w:rFonts w:ascii="Arial" w:hAnsi="Arial" w:cs="Arial"/>
          <w:sz w:val="20"/>
          <w:szCs w:val="20"/>
        </w:rPr>
        <w:t xml:space="preserve">sprawdzanie zgodności planowanych dochodów i wydatków wykazywanych w okresowych sprawozdaniach budżetowych z aktualnym układem wykonawczym budżetu województwa </w:t>
      </w:r>
      <w:r w:rsidRPr="00621DB1">
        <w:rPr>
          <w:rFonts w:ascii="Arial" w:hAnsi="Arial" w:cs="Arial"/>
          <w:sz w:val="20"/>
          <w:szCs w:val="20"/>
        </w:rPr>
        <w:br/>
        <w:t xml:space="preserve">w części dotyczącej Wydziału, </w:t>
      </w:r>
    </w:p>
    <w:p w:rsidR="00F75B92" w:rsidRPr="00621DB1" w:rsidRDefault="00F75B92" w:rsidP="002007A1">
      <w:pPr>
        <w:pStyle w:val="Akapitzlist"/>
        <w:numPr>
          <w:ilvl w:val="0"/>
          <w:numId w:val="144"/>
        </w:numPr>
        <w:spacing w:after="60"/>
        <w:jc w:val="both"/>
        <w:rPr>
          <w:rFonts w:ascii="Arial" w:hAnsi="Arial" w:cs="Arial"/>
          <w:sz w:val="20"/>
          <w:szCs w:val="20"/>
        </w:rPr>
      </w:pPr>
      <w:r w:rsidRPr="00621DB1">
        <w:rPr>
          <w:rFonts w:ascii="Arial" w:hAnsi="Arial" w:cs="Arial"/>
          <w:sz w:val="20"/>
          <w:szCs w:val="20"/>
        </w:rPr>
        <w:t>bieżące monitorowanie realizacji zawartych umów,</w:t>
      </w:r>
    </w:p>
    <w:p w:rsidR="00F75B92" w:rsidRPr="00621DB1" w:rsidRDefault="00F75B92" w:rsidP="002007A1">
      <w:pPr>
        <w:pStyle w:val="Akapitzlist"/>
        <w:numPr>
          <w:ilvl w:val="0"/>
          <w:numId w:val="144"/>
        </w:numPr>
        <w:spacing w:after="60"/>
        <w:jc w:val="both"/>
        <w:rPr>
          <w:rFonts w:ascii="Arial" w:hAnsi="Arial" w:cs="Arial"/>
          <w:sz w:val="20"/>
          <w:szCs w:val="20"/>
        </w:rPr>
      </w:pPr>
      <w:r w:rsidRPr="00621DB1">
        <w:rPr>
          <w:rFonts w:ascii="Arial" w:hAnsi="Arial" w:cs="Arial"/>
          <w:sz w:val="20"/>
          <w:szCs w:val="20"/>
        </w:rPr>
        <w:t>nadzór nad sprawami finansowymi  związanymi z projektami współfinasowanymi ze środków unijnych, realizowanymi przez Wieloosobowe stanowisko ds. projektów, w tym m.in.:</w:t>
      </w:r>
    </w:p>
    <w:p w:rsidR="00F75B92" w:rsidRPr="00621DB1" w:rsidRDefault="00F75B92" w:rsidP="002007A1">
      <w:pPr>
        <w:pStyle w:val="Akapitzlist"/>
        <w:numPr>
          <w:ilvl w:val="0"/>
          <w:numId w:val="145"/>
        </w:num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ind w:left="1066" w:hanging="357"/>
        <w:jc w:val="both"/>
        <w:rPr>
          <w:rFonts w:ascii="Arial" w:hAnsi="Arial" w:cs="Arial"/>
          <w:sz w:val="20"/>
          <w:szCs w:val="20"/>
        </w:rPr>
      </w:pPr>
      <w:r w:rsidRPr="00621DB1">
        <w:rPr>
          <w:rFonts w:ascii="Arial" w:hAnsi="Arial" w:cs="Arial"/>
          <w:sz w:val="20"/>
          <w:szCs w:val="20"/>
        </w:rPr>
        <w:t xml:space="preserve">przygotowywanie okresowych sprawozdań, </w:t>
      </w:r>
    </w:p>
    <w:p w:rsidR="00F75B92" w:rsidRPr="00621DB1" w:rsidRDefault="00F75B92" w:rsidP="002007A1">
      <w:pPr>
        <w:pStyle w:val="Akapitzlist"/>
        <w:numPr>
          <w:ilvl w:val="0"/>
          <w:numId w:val="145"/>
        </w:num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ind w:left="1066" w:hanging="357"/>
        <w:contextualSpacing w:val="0"/>
        <w:jc w:val="both"/>
        <w:rPr>
          <w:rFonts w:ascii="Arial" w:hAnsi="Arial" w:cs="Arial"/>
          <w:sz w:val="20"/>
          <w:szCs w:val="20"/>
        </w:rPr>
      </w:pPr>
      <w:r w:rsidRPr="00621DB1">
        <w:rPr>
          <w:rFonts w:ascii="Arial" w:hAnsi="Arial" w:cs="Arial"/>
          <w:sz w:val="20"/>
          <w:szCs w:val="20"/>
        </w:rPr>
        <w:t>aktualizacja harmonogramów rzeczowo-finansowych,</w:t>
      </w:r>
    </w:p>
    <w:p w:rsidR="00F75B92" w:rsidRPr="00621DB1" w:rsidRDefault="00F75B92" w:rsidP="002007A1">
      <w:pPr>
        <w:pStyle w:val="Akapitzlist"/>
        <w:numPr>
          <w:ilvl w:val="0"/>
          <w:numId w:val="145"/>
        </w:num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ind w:left="1066" w:hanging="357"/>
        <w:contextualSpacing w:val="0"/>
        <w:jc w:val="both"/>
        <w:rPr>
          <w:rFonts w:ascii="Arial" w:hAnsi="Arial" w:cs="Arial"/>
          <w:sz w:val="20"/>
          <w:szCs w:val="20"/>
        </w:rPr>
      </w:pPr>
      <w:r w:rsidRPr="00621DB1">
        <w:rPr>
          <w:rFonts w:ascii="Arial" w:hAnsi="Arial" w:cs="Arial"/>
          <w:sz w:val="20"/>
          <w:szCs w:val="20"/>
        </w:rPr>
        <w:t>sporządzanie wniosków o zaliczki,</w:t>
      </w:r>
    </w:p>
    <w:p w:rsidR="00F75B92" w:rsidRPr="00621DB1" w:rsidRDefault="00F75B92" w:rsidP="002007A1">
      <w:pPr>
        <w:pStyle w:val="Akapitzlist"/>
        <w:numPr>
          <w:ilvl w:val="0"/>
          <w:numId w:val="145"/>
        </w:num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ind w:left="1066" w:hanging="357"/>
        <w:contextualSpacing w:val="0"/>
        <w:jc w:val="both"/>
        <w:rPr>
          <w:rFonts w:ascii="Arial" w:hAnsi="Arial" w:cs="Arial"/>
          <w:sz w:val="20"/>
          <w:szCs w:val="20"/>
        </w:rPr>
      </w:pPr>
      <w:r w:rsidRPr="00621DB1">
        <w:rPr>
          <w:rFonts w:ascii="Arial" w:hAnsi="Arial" w:cs="Arial"/>
          <w:sz w:val="20"/>
          <w:szCs w:val="20"/>
        </w:rPr>
        <w:t>sporządzanie wniosków o płatność,</w:t>
      </w:r>
    </w:p>
    <w:p w:rsidR="00F75B92" w:rsidRPr="00621DB1" w:rsidRDefault="00F75B92" w:rsidP="002007A1">
      <w:pPr>
        <w:pStyle w:val="Akapitzlist"/>
        <w:numPr>
          <w:ilvl w:val="0"/>
          <w:numId w:val="145"/>
        </w:num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ind w:left="1066" w:hanging="357"/>
        <w:contextualSpacing w:val="0"/>
        <w:jc w:val="both"/>
        <w:rPr>
          <w:rFonts w:ascii="Arial" w:hAnsi="Arial" w:cs="Arial"/>
          <w:sz w:val="20"/>
          <w:szCs w:val="20"/>
        </w:rPr>
      </w:pPr>
      <w:r w:rsidRPr="00621DB1">
        <w:rPr>
          <w:rFonts w:ascii="Arial" w:hAnsi="Arial" w:cs="Arial"/>
          <w:sz w:val="20"/>
          <w:szCs w:val="20"/>
        </w:rPr>
        <w:t>rozliczanie dofinansowanych projektów.</w:t>
      </w:r>
    </w:p>
    <w:p w:rsidR="009A4332" w:rsidRPr="00621DB1" w:rsidRDefault="009A4332" w:rsidP="00182C40">
      <w:pPr>
        <w:suppressAutoHyphens/>
        <w:overflowPunct w:val="0"/>
        <w:autoSpaceDE w:val="0"/>
        <w:jc w:val="both"/>
        <w:textAlignment w:val="baseline"/>
        <w:rPr>
          <w:rFonts w:ascii="Arial" w:hAnsi="Arial" w:cs="Arial"/>
          <w:b/>
          <w:sz w:val="20"/>
          <w:szCs w:val="20"/>
        </w:rPr>
      </w:pPr>
    </w:p>
    <w:p w:rsidR="009A4332" w:rsidRPr="00621DB1" w:rsidRDefault="001D5F5F" w:rsidP="009A4332">
      <w:pPr>
        <w:suppressAutoHyphens/>
        <w:overflowPunct w:val="0"/>
        <w:autoSpaceDE w:val="0"/>
        <w:jc w:val="center"/>
        <w:textAlignment w:val="baseline"/>
        <w:rPr>
          <w:rFonts w:ascii="Arial" w:hAnsi="Arial" w:cs="Arial"/>
          <w:sz w:val="20"/>
          <w:szCs w:val="20"/>
        </w:rPr>
      </w:pPr>
      <w:r w:rsidRPr="00621DB1">
        <w:rPr>
          <w:rFonts w:ascii="Arial" w:hAnsi="Arial" w:cs="Arial"/>
          <w:sz w:val="20"/>
          <w:szCs w:val="20"/>
        </w:rPr>
        <w:t>§ 28</w:t>
      </w:r>
    </w:p>
    <w:p w:rsidR="009A4332" w:rsidRPr="00621DB1" w:rsidRDefault="009A4332" w:rsidP="009A4332">
      <w:pPr>
        <w:suppressAutoHyphens/>
        <w:overflowPunct w:val="0"/>
        <w:autoSpaceDE w:val="0"/>
        <w:jc w:val="center"/>
        <w:textAlignment w:val="baseline"/>
        <w:rPr>
          <w:rFonts w:ascii="Arial" w:hAnsi="Arial" w:cs="Arial"/>
          <w:b/>
          <w:sz w:val="20"/>
          <w:szCs w:val="20"/>
        </w:rPr>
      </w:pPr>
      <w:r w:rsidRPr="00621DB1">
        <w:rPr>
          <w:rFonts w:ascii="Arial" w:hAnsi="Arial" w:cs="Arial"/>
          <w:b/>
          <w:sz w:val="20"/>
          <w:szCs w:val="20"/>
        </w:rPr>
        <w:t xml:space="preserve">WYDZIAŁ ZDROWIA </w:t>
      </w:r>
    </w:p>
    <w:p w:rsidR="009A4332" w:rsidRPr="00621DB1" w:rsidRDefault="009A4332" w:rsidP="009A4332">
      <w:pPr>
        <w:spacing w:before="100" w:beforeAutospacing="1" w:after="100" w:afterAutospacing="1"/>
        <w:jc w:val="both"/>
        <w:rPr>
          <w:rFonts w:ascii="Arial" w:hAnsi="Arial" w:cs="Arial"/>
          <w:sz w:val="20"/>
          <w:szCs w:val="20"/>
        </w:rPr>
      </w:pPr>
      <w:r w:rsidRPr="00621DB1">
        <w:rPr>
          <w:rFonts w:ascii="Arial" w:hAnsi="Arial" w:cs="Arial"/>
          <w:sz w:val="20"/>
          <w:szCs w:val="20"/>
        </w:rPr>
        <w:t>Do zadań Wydziału Zdrowia należą w szczególności następujące sprawy:</w:t>
      </w:r>
    </w:p>
    <w:p w:rsidR="009A4332" w:rsidRPr="00621DB1" w:rsidRDefault="009A4332" w:rsidP="002007A1">
      <w:pPr>
        <w:pStyle w:val="Akapitzlist"/>
        <w:numPr>
          <w:ilvl w:val="1"/>
          <w:numId w:val="32"/>
        </w:numPr>
        <w:spacing w:before="100" w:beforeAutospacing="1" w:after="100" w:afterAutospacing="1"/>
        <w:jc w:val="both"/>
        <w:rPr>
          <w:rFonts w:ascii="Arial" w:hAnsi="Arial" w:cs="Arial"/>
          <w:sz w:val="20"/>
          <w:szCs w:val="20"/>
        </w:rPr>
      </w:pPr>
      <w:r w:rsidRPr="00621DB1">
        <w:rPr>
          <w:rFonts w:ascii="Arial" w:hAnsi="Arial" w:cs="Arial"/>
          <w:sz w:val="20"/>
          <w:szCs w:val="20"/>
        </w:rPr>
        <w:t xml:space="preserve">koordynacja organizacji i funkcjonowania podmiotów leczniczych niebędących przedsiębiorcami dla których samorząd województwa jest podmiotem tworzącym, w tym sprawy związane z nadawaniem statutów tym podmiotom oraz powoływaniem i odwoływaniem rad społecznych w tych podmiotach, a także zatwierdzaniem regulaminów rad społecznych, </w:t>
      </w:r>
    </w:p>
    <w:p w:rsidR="009A4332" w:rsidRPr="00621DB1" w:rsidRDefault="009A4332" w:rsidP="002007A1">
      <w:pPr>
        <w:pStyle w:val="Akapitzlist"/>
        <w:numPr>
          <w:ilvl w:val="1"/>
          <w:numId w:val="32"/>
        </w:numPr>
        <w:spacing w:before="100" w:beforeAutospacing="1" w:after="100" w:afterAutospacing="1"/>
        <w:jc w:val="both"/>
        <w:rPr>
          <w:rFonts w:ascii="Arial" w:hAnsi="Arial" w:cs="Arial"/>
          <w:sz w:val="20"/>
          <w:szCs w:val="20"/>
        </w:rPr>
      </w:pPr>
      <w:r w:rsidRPr="00621DB1">
        <w:rPr>
          <w:rFonts w:ascii="Arial" w:hAnsi="Arial" w:cs="Arial"/>
          <w:sz w:val="20"/>
          <w:szCs w:val="20"/>
        </w:rPr>
        <w:t>powoływanie Rady Zachodniopomorskiego Oddziału Wojewódzkiego Narodowego Funduszu Zdrowia,</w:t>
      </w:r>
    </w:p>
    <w:p w:rsidR="009A4332" w:rsidRPr="00621DB1" w:rsidRDefault="009A4332" w:rsidP="002007A1">
      <w:pPr>
        <w:pStyle w:val="Akapitzlist"/>
        <w:numPr>
          <w:ilvl w:val="1"/>
          <w:numId w:val="32"/>
        </w:numPr>
        <w:spacing w:before="100" w:beforeAutospacing="1" w:after="100" w:afterAutospacing="1"/>
        <w:jc w:val="both"/>
        <w:rPr>
          <w:rFonts w:ascii="Arial" w:hAnsi="Arial" w:cs="Arial"/>
          <w:sz w:val="20"/>
          <w:szCs w:val="20"/>
        </w:rPr>
      </w:pPr>
      <w:r w:rsidRPr="00621DB1">
        <w:rPr>
          <w:rFonts w:ascii="Arial" w:hAnsi="Arial" w:cs="Arial"/>
          <w:sz w:val="20"/>
          <w:szCs w:val="20"/>
        </w:rPr>
        <w:t>przekształcanie, łączenie i likwidacja podmiotów leczniczych niebędących przedsiębiorcą, dla których podmiotem tworzącym jest samorząd województwa,</w:t>
      </w:r>
    </w:p>
    <w:p w:rsidR="009A4332" w:rsidRPr="00621DB1" w:rsidRDefault="009A4332" w:rsidP="002007A1">
      <w:pPr>
        <w:pStyle w:val="Akapitzlist"/>
        <w:numPr>
          <w:ilvl w:val="1"/>
          <w:numId w:val="32"/>
        </w:numPr>
        <w:spacing w:before="100" w:beforeAutospacing="1" w:after="100" w:afterAutospacing="1"/>
        <w:jc w:val="both"/>
        <w:rPr>
          <w:rFonts w:ascii="Arial" w:hAnsi="Arial" w:cs="Arial"/>
          <w:sz w:val="20"/>
          <w:szCs w:val="20"/>
        </w:rPr>
      </w:pPr>
      <w:r w:rsidRPr="00621DB1">
        <w:rPr>
          <w:rFonts w:ascii="Arial" w:hAnsi="Arial" w:cs="Arial"/>
          <w:sz w:val="20"/>
          <w:szCs w:val="20"/>
        </w:rPr>
        <w:t>łączenie pomiotów leczniczych niebędących przedsiębiorcą mających różne podmioty tworzące,</w:t>
      </w:r>
    </w:p>
    <w:p w:rsidR="009A4332" w:rsidRPr="00621DB1" w:rsidRDefault="009A4332" w:rsidP="002007A1">
      <w:pPr>
        <w:pStyle w:val="Akapitzlist"/>
        <w:numPr>
          <w:ilvl w:val="1"/>
          <w:numId w:val="32"/>
        </w:numPr>
        <w:spacing w:before="100" w:beforeAutospacing="1" w:after="100" w:afterAutospacing="1"/>
        <w:jc w:val="both"/>
        <w:rPr>
          <w:rFonts w:ascii="Arial" w:hAnsi="Arial" w:cs="Arial"/>
          <w:sz w:val="20"/>
          <w:szCs w:val="20"/>
        </w:rPr>
      </w:pPr>
      <w:r w:rsidRPr="00621DB1">
        <w:rPr>
          <w:rFonts w:ascii="Arial" w:hAnsi="Arial" w:cs="Arial"/>
          <w:sz w:val="20"/>
          <w:szCs w:val="20"/>
        </w:rPr>
        <w:t xml:space="preserve"> tworzenie i prowadzenie podmiotów leczniczych w formie spółek kapitałowych lub jednostek budżetowych,</w:t>
      </w:r>
    </w:p>
    <w:p w:rsidR="009A4332" w:rsidRPr="00621DB1" w:rsidRDefault="009A4332" w:rsidP="002007A1">
      <w:pPr>
        <w:pStyle w:val="Akapitzlist"/>
        <w:numPr>
          <w:ilvl w:val="1"/>
          <w:numId w:val="32"/>
        </w:numPr>
        <w:spacing w:before="100" w:beforeAutospacing="1" w:after="100" w:afterAutospacing="1"/>
        <w:jc w:val="both"/>
        <w:rPr>
          <w:rFonts w:ascii="Arial" w:hAnsi="Arial" w:cs="Arial"/>
          <w:sz w:val="20"/>
          <w:szCs w:val="20"/>
        </w:rPr>
      </w:pPr>
      <w:r w:rsidRPr="00621DB1">
        <w:rPr>
          <w:rFonts w:ascii="Arial" w:hAnsi="Arial" w:cs="Arial"/>
          <w:sz w:val="20"/>
          <w:szCs w:val="20"/>
        </w:rPr>
        <w:t xml:space="preserve">prowadzenie spraw podmiotów leczniczych działających w formie spółek kapitałowych z udziałem samorządu terytorialnego, na zasadach określonych uchwałą zarządu, </w:t>
      </w:r>
    </w:p>
    <w:p w:rsidR="009A4332" w:rsidRPr="00621DB1" w:rsidRDefault="009A4332" w:rsidP="002007A1">
      <w:pPr>
        <w:pStyle w:val="Akapitzlist"/>
        <w:numPr>
          <w:ilvl w:val="1"/>
          <w:numId w:val="32"/>
        </w:numPr>
        <w:spacing w:before="100" w:beforeAutospacing="1" w:after="100" w:afterAutospacing="1"/>
        <w:jc w:val="both"/>
        <w:rPr>
          <w:rFonts w:ascii="Arial" w:hAnsi="Arial" w:cs="Arial"/>
          <w:sz w:val="20"/>
          <w:szCs w:val="20"/>
        </w:rPr>
      </w:pPr>
      <w:r w:rsidRPr="00621DB1">
        <w:rPr>
          <w:rFonts w:ascii="Arial" w:hAnsi="Arial" w:cs="Arial"/>
          <w:sz w:val="20"/>
          <w:szCs w:val="20"/>
        </w:rPr>
        <w:t xml:space="preserve">monitorowanie sytuacji finansowej podmiotów leczniczych nadzorowanych przez samorząd województwa, w tym kształtowania się wyniku finansowego, </w:t>
      </w:r>
    </w:p>
    <w:p w:rsidR="006504BA" w:rsidRDefault="009A4332" w:rsidP="006504BA">
      <w:pPr>
        <w:pStyle w:val="Akapitzlist"/>
        <w:numPr>
          <w:ilvl w:val="1"/>
          <w:numId w:val="32"/>
        </w:numPr>
        <w:ind w:left="357"/>
        <w:jc w:val="both"/>
        <w:rPr>
          <w:rFonts w:ascii="Arial" w:hAnsi="Arial" w:cs="Arial"/>
          <w:sz w:val="20"/>
          <w:szCs w:val="20"/>
        </w:rPr>
      </w:pPr>
      <w:r w:rsidRPr="00621DB1">
        <w:rPr>
          <w:rFonts w:ascii="Arial" w:hAnsi="Arial" w:cs="Arial"/>
          <w:sz w:val="20"/>
          <w:szCs w:val="20"/>
        </w:rPr>
        <w:t xml:space="preserve"> opracowywanie dla potrzeb Sejmiku, Zarządu i Marszałka, w odniesieniu do podmiotów leczniczych nadzorowanych przez samorząd województwa:</w:t>
      </w:r>
    </w:p>
    <w:p w:rsidR="009A4332" w:rsidRPr="006504BA" w:rsidRDefault="009A4332" w:rsidP="006504BA">
      <w:pPr>
        <w:rPr>
          <w:rFonts w:ascii="Arial" w:hAnsi="Arial" w:cs="Arial"/>
          <w:sz w:val="20"/>
          <w:szCs w:val="20"/>
        </w:rPr>
      </w:pPr>
      <w:r w:rsidRPr="006504BA">
        <w:rPr>
          <w:rFonts w:ascii="Arial" w:hAnsi="Arial" w:cs="Arial"/>
          <w:sz w:val="20"/>
          <w:szCs w:val="20"/>
        </w:rPr>
        <w:br/>
      </w:r>
      <w:r w:rsidR="00A763DC">
        <w:rPr>
          <w:rFonts w:ascii="Arial" w:hAnsi="Arial" w:cs="Arial"/>
          <w:sz w:val="20"/>
          <w:szCs w:val="20"/>
        </w:rPr>
        <w:t xml:space="preserve">    </w:t>
      </w:r>
      <w:r w:rsidRPr="006504BA">
        <w:rPr>
          <w:rFonts w:ascii="Arial" w:hAnsi="Arial" w:cs="Arial"/>
          <w:sz w:val="20"/>
          <w:szCs w:val="20"/>
        </w:rPr>
        <w:t xml:space="preserve">a) okresowych analiz oraz rocznych informacji o sytuacji ekonomiczno-finansowej, </w:t>
      </w:r>
      <w:r w:rsidRPr="006504BA">
        <w:rPr>
          <w:rFonts w:ascii="Arial" w:hAnsi="Arial" w:cs="Arial"/>
          <w:sz w:val="20"/>
          <w:szCs w:val="20"/>
        </w:rPr>
        <w:br/>
      </w:r>
      <w:r w:rsidR="00A763DC">
        <w:rPr>
          <w:rFonts w:ascii="Arial" w:hAnsi="Arial" w:cs="Arial"/>
          <w:sz w:val="20"/>
          <w:szCs w:val="20"/>
        </w:rPr>
        <w:t xml:space="preserve">    </w:t>
      </w:r>
      <w:r w:rsidRPr="006504BA">
        <w:rPr>
          <w:rFonts w:ascii="Arial" w:hAnsi="Arial" w:cs="Arial"/>
          <w:sz w:val="20"/>
          <w:szCs w:val="20"/>
        </w:rPr>
        <w:t>b) analiz rocznych planów rzeczowo-finansowych i ich wykonania,</w:t>
      </w:r>
      <w:r w:rsidRPr="006504BA">
        <w:rPr>
          <w:rFonts w:ascii="Arial" w:hAnsi="Arial" w:cs="Arial"/>
          <w:sz w:val="20"/>
          <w:szCs w:val="20"/>
        </w:rPr>
        <w:br/>
      </w:r>
      <w:r w:rsidR="00A763DC">
        <w:rPr>
          <w:rFonts w:ascii="Arial" w:hAnsi="Arial" w:cs="Arial"/>
          <w:sz w:val="20"/>
          <w:szCs w:val="20"/>
        </w:rPr>
        <w:t xml:space="preserve">    </w:t>
      </w:r>
      <w:r w:rsidRPr="006504BA">
        <w:rPr>
          <w:rFonts w:ascii="Arial" w:hAnsi="Arial" w:cs="Arial"/>
          <w:sz w:val="20"/>
          <w:szCs w:val="20"/>
        </w:rPr>
        <w:t>c) analiz ekonomiczno-finansowych programów naprawczych i restrukturyzacyjnych,</w:t>
      </w:r>
    </w:p>
    <w:p w:rsidR="009A4332" w:rsidRPr="00621DB1" w:rsidRDefault="009A4332" w:rsidP="006504BA">
      <w:pPr>
        <w:pStyle w:val="Akapitzlist"/>
        <w:numPr>
          <w:ilvl w:val="1"/>
          <w:numId w:val="32"/>
        </w:numPr>
        <w:jc w:val="both"/>
        <w:rPr>
          <w:rFonts w:ascii="Arial" w:hAnsi="Arial" w:cs="Arial"/>
          <w:sz w:val="20"/>
          <w:szCs w:val="20"/>
        </w:rPr>
      </w:pPr>
      <w:r w:rsidRPr="00621DB1">
        <w:rPr>
          <w:rFonts w:ascii="Arial" w:hAnsi="Arial" w:cs="Arial"/>
          <w:sz w:val="20"/>
          <w:szCs w:val="20"/>
        </w:rPr>
        <w:lastRenderedPageBreak/>
        <w:t>nadzór nad zgodnością działań podmiotów leczniczych niebędących przedsiębiorcami, dla których samorząd województwa jest podmiotem tworzącym z przepisami prawa, statutem i regulaminem organizacyjnym,</w:t>
      </w:r>
    </w:p>
    <w:p w:rsidR="009A4332" w:rsidRPr="00621DB1" w:rsidRDefault="009A4332" w:rsidP="002007A1">
      <w:pPr>
        <w:pStyle w:val="Akapitzlist"/>
        <w:numPr>
          <w:ilvl w:val="1"/>
          <w:numId w:val="32"/>
        </w:numPr>
        <w:jc w:val="both"/>
        <w:rPr>
          <w:rFonts w:ascii="Arial" w:hAnsi="Arial" w:cs="Arial"/>
          <w:sz w:val="20"/>
          <w:szCs w:val="20"/>
        </w:rPr>
      </w:pPr>
      <w:r w:rsidRPr="00621DB1">
        <w:rPr>
          <w:rFonts w:ascii="Arial" w:hAnsi="Arial" w:cs="Arial"/>
          <w:sz w:val="20"/>
          <w:szCs w:val="20"/>
        </w:rPr>
        <w:t>dokonywanie kontroli i oceny działalności podmiotów leczniczych niebędących przedsiębiorcami, dla których samorząd województwa jest podmiotem tworzącym,</w:t>
      </w:r>
    </w:p>
    <w:p w:rsidR="009A4332" w:rsidRPr="00621DB1" w:rsidRDefault="009A4332" w:rsidP="002007A1">
      <w:pPr>
        <w:pStyle w:val="Akapitzlist"/>
        <w:numPr>
          <w:ilvl w:val="1"/>
          <w:numId w:val="32"/>
        </w:numPr>
        <w:spacing w:before="100" w:beforeAutospacing="1" w:after="100" w:afterAutospacing="1"/>
        <w:jc w:val="both"/>
        <w:rPr>
          <w:rFonts w:ascii="Arial" w:hAnsi="Arial" w:cs="Arial"/>
          <w:sz w:val="20"/>
          <w:szCs w:val="20"/>
        </w:rPr>
      </w:pPr>
      <w:r w:rsidRPr="00621DB1">
        <w:rPr>
          <w:rFonts w:ascii="Arial" w:hAnsi="Arial" w:cs="Arial"/>
          <w:sz w:val="20"/>
          <w:szCs w:val="20"/>
        </w:rPr>
        <w:t>weryfikacja i analiza kwartalnych sprawozdań podmiotów leczniczych samorządu województwa w zakresie państwowego długu publicznego dla potrzeb Ministra Finansów,</w:t>
      </w:r>
    </w:p>
    <w:p w:rsidR="009A4332" w:rsidRPr="00621DB1" w:rsidRDefault="009A4332" w:rsidP="002007A1">
      <w:pPr>
        <w:pStyle w:val="Akapitzlist"/>
        <w:numPr>
          <w:ilvl w:val="1"/>
          <w:numId w:val="32"/>
        </w:numPr>
        <w:spacing w:before="100" w:beforeAutospacing="1" w:after="100" w:afterAutospacing="1"/>
        <w:jc w:val="both"/>
        <w:rPr>
          <w:rFonts w:ascii="Arial" w:hAnsi="Arial" w:cs="Arial"/>
          <w:sz w:val="20"/>
          <w:szCs w:val="20"/>
        </w:rPr>
      </w:pPr>
      <w:r w:rsidRPr="00621DB1">
        <w:rPr>
          <w:rFonts w:ascii="Arial" w:hAnsi="Arial" w:cs="Arial"/>
          <w:sz w:val="20"/>
          <w:szCs w:val="20"/>
        </w:rPr>
        <w:t>weryfikacja i analiza kwartalnych sprawozdań podmiotów leczniczych samorządu województwa w zakresie struktury zobowiązań dla potrzeb Ministra Zdrowia,</w:t>
      </w:r>
    </w:p>
    <w:p w:rsidR="009A4332" w:rsidRPr="00621DB1" w:rsidRDefault="009A4332" w:rsidP="002007A1">
      <w:pPr>
        <w:pStyle w:val="Akapitzlist"/>
        <w:numPr>
          <w:ilvl w:val="1"/>
          <w:numId w:val="32"/>
        </w:numPr>
        <w:spacing w:before="100" w:beforeAutospacing="1" w:after="100" w:afterAutospacing="1"/>
        <w:jc w:val="both"/>
        <w:rPr>
          <w:rFonts w:ascii="Arial" w:hAnsi="Arial" w:cs="Arial"/>
          <w:sz w:val="20"/>
          <w:szCs w:val="20"/>
        </w:rPr>
      </w:pPr>
      <w:r w:rsidRPr="00621DB1">
        <w:rPr>
          <w:rFonts w:ascii="Arial" w:hAnsi="Arial" w:cs="Arial"/>
          <w:sz w:val="20"/>
          <w:szCs w:val="20"/>
        </w:rPr>
        <w:t>prowadzenie spraw w zakresie zmiany wierzyciela samodzielnego publicznego zakładu opieki zdrowotnej, dla którego samorząd województwa jest podmiotem tworzącym,</w:t>
      </w:r>
    </w:p>
    <w:p w:rsidR="009A4332" w:rsidRPr="00621DB1" w:rsidRDefault="009A4332" w:rsidP="002007A1">
      <w:pPr>
        <w:pStyle w:val="Akapitzlist"/>
        <w:numPr>
          <w:ilvl w:val="1"/>
          <w:numId w:val="32"/>
        </w:numPr>
        <w:spacing w:before="100" w:beforeAutospacing="1" w:after="100" w:afterAutospacing="1"/>
        <w:jc w:val="both"/>
        <w:rPr>
          <w:rFonts w:ascii="Arial" w:hAnsi="Arial" w:cs="Arial"/>
          <w:sz w:val="20"/>
          <w:szCs w:val="20"/>
        </w:rPr>
      </w:pPr>
      <w:r w:rsidRPr="00621DB1">
        <w:rPr>
          <w:rFonts w:ascii="Arial" w:hAnsi="Arial" w:cs="Arial"/>
          <w:sz w:val="20"/>
          <w:szCs w:val="20"/>
        </w:rPr>
        <w:t>sprawowanie kontroli w zakresie wydatkowania środków publicznych przyznanych w celu realizacji zadań z budżetu województwa, państwa, innych JST i UE oraz innych mechanizmów finansowych na rzecz podmiotów leczniczych samorządu województwa,</w:t>
      </w:r>
    </w:p>
    <w:p w:rsidR="009A4332" w:rsidRPr="00621DB1" w:rsidRDefault="009A4332" w:rsidP="002007A1">
      <w:pPr>
        <w:pStyle w:val="Akapitzlist"/>
        <w:numPr>
          <w:ilvl w:val="1"/>
          <w:numId w:val="32"/>
        </w:numPr>
        <w:spacing w:before="100" w:beforeAutospacing="1" w:after="100" w:afterAutospacing="1"/>
        <w:jc w:val="both"/>
        <w:rPr>
          <w:rFonts w:ascii="Arial" w:hAnsi="Arial" w:cs="Arial"/>
          <w:sz w:val="20"/>
          <w:szCs w:val="20"/>
        </w:rPr>
      </w:pPr>
      <w:r w:rsidRPr="00621DB1">
        <w:rPr>
          <w:rFonts w:ascii="Arial" w:hAnsi="Arial" w:cs="Arial"/>
          <w:sz w:val="20"/>
          <w:szCs w:val="20"/>
        </w:rPr>
        <w:t xml:space="preserve"> realizacja spraw związanych ze zbyciem, wynajęciem, wydzierżawieniem, użyczeniem lub oddaniem w użytkowanie aktywów trwałych podmiotów leczniczych, dla których samorząd województwa jest podmiotem tworzącym,</w:t>
      </w:r>
    </w:p>
    <w:p w:rsidR="009A4332" w:rsidRPr="00621DB1" w:rsidRDefault="009A4332" w:rsidP="002007A1">
      <w:pPr>
        <w:pStyle w:val="Akapitzlist"/>
        <w:numPr>
          <w:ilvl w:val="1"/>
          <w:numId w:val="32"/>
        </w:numPr>
        <w:spacing w:before="100" w:beforeAutospacing="1" w:after="100" w:afterAutospacing="1"/>
        <w:jc w:val="both"/>
        <w:rPr>
          <w:rFonts w:ascii="Arial" w:hAnsi="Arial" w:cs="Arial"/>
          <w:sz w:val="20"/>
          <w:szCs w:val="20"/>
        </w:rPr>
      </w:pPr>
      <w:r w:rsidRPr="00621DB1">
        <w:rPr>
          <w:rFonts w:ascii="Arial" w:hAnsi="Arial" w:cs="Arial"/>
          <w:sz w:val="20"/>
          <w:szCs w:val="20"/>
        </w:rPr>
        <w:t>współpraca z Wydziałem Inwestycji i Nieruchomości w zakresie spraw dotyczących nieruchomości będących w posiadaniu podmiotów leczniczych, dla których samorząd województwa jest podmiotem tworzącym,</w:t>
      </w:r>
    </w:p>
    <w:p w:rsidR="009A4332" w:rsidRPr="00621DB1" w:rsidRDefault="009A4332" w:rsidP="002007A1">
      <w:pPr>
        <w:pStyle w:val="Akapitzlist"/>
        <w:numPr>
          <w:ilvl w:val="1"/>
          <w:numId w:val="32"/>
        </w:numPr>
        <w:spacing w:before="100" w:beforeAutospacing="1" w:after="100" w:afterAutospacing="1"/>
        <w:jc w:val="both"/>
        <w:rPr>
          <w:rFonts w:ascii="Arial" w:hAnsi="Arial" w:cs="Arial"/>
          <w:sz w:val="20"/>
          <w:szCs w:val="20"/>
        </w:rPr>
      </w:pPr>
      <w:r w:rsidRPr="00621DB1">
        <w:rPr>
          <w:rFonts w:ascii="Arial" w:hAnsi="Arial" w:cs="Arial"/>
          <w:sz w:val="20"/>
          <w:szCs w:val="20"/>
        </w:rPr>
        <w:t xml:space="preserve">prowadzenie spraw podmiotów leczniczych, dla których samorząd województwa jest podmiotem tworzącym w zakresie dostosowania ich urządzeń i pomieszczeń do wymogów fachowych, technicznych i sanitarnych, </w:t>
      </w:r>
    </w:p>
    <w:p w:rsidR="009A4332" w:rsidRPr="00621DB1" w:rsidRDefault="009A4332" w:rsidP="002007A1">
      <w:pPr>
        <w:pStyle w:val="Akapitzlist"/>
        <w:numPr>
          <w:ilvl w:val="1"/>
          <w:numId w:val="32"/>
        </w:numPr>
        <w:spacing w:before="100" w:beforeAutospacing="1" w:after="100" w:afterAutospacing="1"/>
        <w:jc w:val="both"/>
        <w:rPr>
          <w:rFonts w:ascii="Arial" w:hAnsi="Arial" w:cs="Arial"/>
          <w:sz w:val="20"/>
          <w:szCs w:val="20"/>
        </w:rPr>
      </w:pPr>
      <w:r w:rsidRPr="00621DB1">
        <w:rPr>
          <w:rFonts w:ascii="Arial" w:hAnsi="Arial" w:cs="Arial"/>
          <w:sz w:val="20"/>
          <w:szCs w:val="20"/>
        </w:rPr>
        <w:t>sporządzanie analiz sytuacji zdrowotnej ludności oraz ustalanie potrzeb i priorytetów zdrowotnych,</w:t>
      </w:r>
    </w:p>
    <w:p w:rsidR="009A4332" w:rsidRPr="00621DB1" w:rsidRDefault="009A4332" w:rsidP="002007A1">
      <w:pPr>
        <w:pStyle w:val="Akapitzlist"/>
        <w:numPr>
          <w:ilvl w:val="1"/>
          <w:numId w:val="32"/>
        </w:numPr>
        <w:spacing w:before="100" w:beforeAutospacing="1" w:after="100" w:afterAutospacing="1"/>
        <w:jc w:val="both"/>
        <w:rPr>
          <w:rFonts w:ascii="Arial" w:hAnsi="Arial" w:cs="Arial"/>
          <w:sz w:val="20"/>
          <w:szCs w:val="20"/>
        </w:rPr>
      </w:pPr>
      <w:r w:rsidRPr="00621DB1">
        <w:rPr>
          <w:rFonts w:ascii="Arial" w:hAnsi="Arial" w:cs="Arial"/>
          <w:sz w:val="20"/>
          <w:szCs w:val="20"/>
        </w:rPr>
        <w:t>sporządzanie analiz oraz oceny działalności i dostępności do lecznictwa stacjonarnego,</w:t>
      </w:r>
    </w:p>
    <w:p w:rsidR="009A4332" w:rsidRPr="00621DB1" w:rsidRDefault="009A4332" w:rsidP="002007A1">
      <w:pPr>
        <w:pStyle w:val="Akapitzlist"/>
        <w:numPr>
          <w:ilvl w:val="1"/>
          <w:numId w:val="32"/>
        </w:numPr>
        <w:spacing w:before="100" w:beforeAutospacing="1" w:after="100" w:afterAutospacing="1"/>
        <w:jc w:val="both"/>
        <w:rPr>
          <w:rFonts w:ascii="Arial" w:hAnsi="Arial" w:cs="Arial"/>
          <w:sz w:val="20"/>
          <w:szCs w:val="20"/>
        </w:rPr>
      </w:pPr>
      <w:r w:rsidRPr="00621DB1">
        <w:rPr>
          <w:rFonts w:ascii="Arial" w:hAnsi="Arial" w:cs="Arial"/>
          <w:sz w:val="20"/>
          <w:szCs w:val="20"/>
        </w:rPr>
        <w:t>prowadzenie spraw w zakresie funkcjonowania ratownictwa medycznego,</w:t>
      </w:r>
    </w:p>
    <w:p w:rsidR="009A4332" w:rsidRPr="00621DB1" w:rsidRDefault="009A4332" w:rsidP="002007A1">
      <w:pPr>
        <w:pStyle w:val="Akapitzlist"/>
        <w:numPr>
          <w:ilvl w:val="1"/>
          <w:numId w:val="32"/>
        </w:numPr>
        <w:spacing w:before="100" w:beforeAutospacing="1" w:after="100" w:afterAutospacing="1"/>
        <w:jc w:val="both"/>
        <w:rPr>
          <w:rFonts w:ascii="Arial" w:hAnsi="Arial" w:cs="Arial"/>
          <w:sz w:val="20"/>
          <w:szCs w:val="20"/>
        </w:rPr>
      </w:pPr>
      <w:r w:rsidRPr="00621DB1">
        <w:rPr>
          <w:rFonts w:ascii="Arial" w:hAnsi="Arial" w:cs="Arial"/>
          <w:sz w:val="20"/>
          <w:szCs w:val="20"/>
        </w:rPr>
        <w:t>współpraca z Państwową Inspekcją Sanitarną w zakresie monitorowania sytuacji sanitarno-epidemiologicznej podmiotów leczniczych,</w:t>
      </w:r>
    </w:p>
    <w:p w:rsidR="009A4332" w:rsidRPr="00621DB1" w:rsidRDefault="009A4332" w:rsidP="002007A1">
      <w:pPr>
        <w:pStyle w:val="Akapitzlist"/>
        <w:numPr>
          <w:ilvl w:val="1"/>
          <w:numId w:val="32"/>
        </w:numPr>
        <w:spacing w:before="100" w:beforeAutospacing="1" w:after="100" w:afterAutospacing="1"/>
        <w:jc w:val="both"/>
        <w:rPr>
          <w:rFonts w:ascii="Arial" w:hAnsi="Arial" w:cs="Arial"/>
          <w:sz w:val="20"/>
          <w:szCs w:val="20"/>
        </w:rPr>
      </w:pPr>
      <w:r w:rsidRPr="00621DB1">
        <w:rPr>
          <w:rFonts w:ascii="Arial" w:hAnsi="Arial" w:cs="Arial"/>
          <w:sz w:val="20"/>
          <w:szCs w:val="20"/>
        </w:rPr>
        <w:t>współpraca w zakresie poprawy dostępności i jakości opieki zdrowotnej z Narodowym Funduszem Zdrowia i innymi podmiotami odpowiedzialnymi za organizację systemu ochrony zdrowia,</w:t>
      </w:r>
    </w:p>
    <w:p w:rsidR="009A4332" w:rsidRPr="00621DB1" w:rsidRDefault="009A4332" w:rsidP="002007A1">
      <w:pPr>
        <w:pStyle w:val="Akapitzlist"/>
        <w:numPr>
          <w:ilvl w:val="1"/>
          <w:numId w:val="32"/>
        </w:numPr>
        <w:spacing w:before="100" w:beforeAutospacing="1" w:after="100" w:afterAutospacing="1"/>
        <w:jc w:val="both"/>
        <w:rPr>
          <w:rFonts w:ascii="Arial" w:hAnsi="Arial" w:cs="Arial"/>
          <w:sz w:val="20"/>
          <w:szCs w:val="20"/>
        </w:rPr>
      </w:pPr>
      <w:r w:rsidRPr="00621DB1">
        <w:rPr>
          <w:rFonts w:ascii="Arial" w:hAnsi="Arial" w:cs="Arial"/>
          <w:sz w:val="20"/>
          <w:szCs w:val="20"/>
        </w:rPr>
        <w:t>opracowywanie, koordynacja i monitorowanie Strategii sektorowej w zakresie ochrony zdrowia Województwa Zachodniopomorskiego i wojewódzkich programów w zakresie prewencji zdrowotnej,</w:t>
      </w:r>
    </w:p>
    <w:p w:rsidR="009A4332" w:rsidRPr="00621DB1" w:rsidRDefault="009A4332" w:rsidP="002007A1">
      <w:pPr>
        <w:pStyle w:val="Akapitzlist"/>
        <w:numPr>
          <w:ilvl w:val="1"/>
          <w:numId w:val="32"/>
        </w:numPr>
        <w:spacing w:before="100" w:beforeAutospacing="1" w:after="100" w:afterAutospacing="1"/>
        <w:jc w:val="both"/>
        <w:rPr>
          <w:rFonts w:ascii="Arial" w:hAnsi="Arial" w:cs="Arial"/>
          <w:sz w:val="20"/>
          <w:szCs w:val="20"/>
        </w:rPr>
      </w:pPr>
      <w:r w:rsidRPr="00621DB1">
        <w:rPr>
          <w:rFonts w:ascii="Arial" w:hAnsi="Arial" w:cs="Arial"/>
          <w:sz w:val="20"/>
          <w:szCs w:val="20"/>
        </w:rPr>
        <w:t>opracowywanie i monitorowanie wojewódzkich programów w zakresie rozwoju poszczególnych rodzajów opieki zdrowotnej, w tym współpraca z medycznymi konsultantami wojewódzkimi,</w:t>
      </w:r>
    </w:p>
    <w:p w:rsidR="009A4332" w:rsidRPr="00621DB1" w:rsidRDefault="009A4332" w:rsidP="002007A1">
      <w:pPr>
        <w:pStyle w:val="Akapitzlist"/>
        <w:numPr>
          <w:ilvl w:val="1"/>
          <w:numId w:val="32"/>
        </w:numPr>
        <w:spacing w:before="100" w:beforeAutospacing="1" w:after="100" w:afterAutospacing="1"/>
        <w:jc w:val="both"/>
        <w:rPr>
          <w:rFonts w:ascii="Arial" w:hAnsi="Arial" w:cs="Arial"/>
          <w:sz w:val="20"/>
          <w:szCs w:val="20"/>
        </w:rPr>
      </w:pPr>
      <w:r w:rsidRPr="00621DB1">
        <w:rPr>
          <w:rFonts w:ascii="Arial" w:hAnsi="Arial" w:cs="Arial"/>
          <w:sz w:val="20"/>
          <w:szCs w:val="20"/>
        </w:rPr>
        <w:t>monitorowanie realizacji narodowych programów zdrowia i narodowych planów zdrowotnych na obszarze województwa,</w:t>
      </w:r>
    </w:p>
    <w:p w:rsidR="009A4332" w:rsidRPr="00621DB1" w:rsidRDefault="009A4332" w:rsidP="002007A1">
      <w:pPr>
        <w:pStyle w:val="Akapitzlist"/>
        <w:numPr>
          <w:ilvl w:val="1"/>
          <w:numId w:val="32"/>
        </w:numPr>
        <w:spacing w:before="100" w:beforeAutospacing="1" w:after="100" w:afterAutospacing="1"/>
        <w:jc w:val="both"/>
        <w:rPr>
          <w:rFonts w:ascii="Arial" w:hAnsi="Arial" w:cs="Arial"/>
          <w:sz w:val="20"/>
          <w:szCs w:val="20"/>
        </w:rPr>
      </w:pPr>
      <w:r w:rsidRPr="00621DB1">
        <w:rPr>
          <w:rFonts w:ascii="Arial" w:hAnsi="Arial" w:cs="Arial"/>
          <w:sz w:val="20"/>
          <w:szCs w:val="20"/>
        </w:rPr>
        <w:t xml:space="preserve">koordynacja realizacji Narodowego Programu Ochrony Zdrowia Psychicznego w zakresie zadań przypisanych do realizacji samorządu województwa, w szczególności we współpracy z Wydziałem Współpracy Społecznej, Regionalnym Ośrodkiem Polityki Społecznej, Wojewódzkim Urzędem Pracy w Szczecinie, </w:t>
      </w:r>
    </w:p>
    <w:p w:rsidR="009A4332" w:rsidRPr="00621DB1" w:rsidRDefault="009A4332" w:rsidP="002007A1">
      <w:pPr>
        <w:pStyle w:val="Akapitzlist"/>
        <w:numPr>
          <w:ilvl w:val="1"/>
          <w:numId w:val="32"/>
        </w:numPr>
        <w:spacing w:before="100" w:beforeAutospacing="1" w:after="100" w:afterAutospacing="1"/>
        <w:jc w:val="both"/>
        <w:rPr>
          <w:rFonts w:ascii="Arial" w:hAnsi="Arial" w:cs="Arial"/>
          <w:sz w:val="20"/>
          <w:szCs w:val="20"/>
        </w:rPr>
      </w:pPr>
      <w:r w:rsidRPr="00621DB1">
        <w:rPr>
          <w:rFonts w:ascii="Arial" w:hAnsi="Arial" w:cs="Arial"/>
          <w:sz w:val="20"/>
          <w:szCs w:val="20"/>
        </w:rPr>
        <w:t xml:space="preserve">sporządzanie i przekazywanie rocznych sprawozdań z wykonania zadań samorządu województwa objętych harmonogramem realizacji Programu, o którym mowa w pkt 26, </w:t>
      </w:r>
    </w:p>
    <w:p w:rsidR="009A4332" w:rsidRPr="00621DB1" w:rsidRDefault="009A4332" w:rsidP="002007A1">
      <w:pPr>
        <w:pStyle w:val="Akapitzlist"/>
        <w:numPr>
          <w:ilvl w:val="1"/>
          <w:numId w:val="32"/>
        </w:numPr>
        <w:spacing w:before="100" w:beforeAutospacing="1" w:after="100" w:afterAutospacing="1"/>
        <w:jc w:val="both"/>
        <w:rPr>
          <w:rFonts w:ascii="Arial" w:hAnsi="Arial" w:cs="Arial"/>
          <w:sz w:val="20"/>
          <w:szCs w:val="20"/>
        </w:rPr>
      </w:pPr>
      <w:r w:rsidRPr="00621DB1">
        <w:rPr>
          <w:rFonts w:ascii="Arial" w:hAnsi="Arial" w:cs="Arial"/>
          <w:sz w:val="20"/>
          <w:szCs w:val="20"/>
        </w:rPr>
        <w:t>zbieranie, gromadzenie i przetwarzanie rocznych informacji dotyczących realizacji programów zdrowotnych z gmin i powiatów oraz rocznych planów w tym zakresie i przekazywanie zbiorczej informacji do Wojewody i Ministra Zdrowia,</w:t>
      </w:r>
    </w:p>
    <w:p w:rsidR="009A4332" w:rsidRPr="00621DB1" w:rsidRDefault="009A4332" w:rsidP="002007A1">
      <w:pPr>
        <w:pStyle w:val="Akapitzlist"/>
        <w:numPr>
          <w:ilvl w:val="1"/>
          <w:numId w:val="32"/>
        </w:numPr>
        <w:spacing w:before="100" w:beforeAutospacing="1" w:after="100" w:afterAutospacing="1"/>
        <w:jc w:val="both"/>
        <w:rPr>
          <w:rFonts w:ascii="Arial" w:hAnsi="Arial" w:cs="Arial"/>
          <w:sz w:val="20"/>
          <w:szCs w:val="20"/>
        </w:rPr>
      </w:pPr>
      <w:r w:rsidRPr="00621DB1">
        <w:rPr>
          <w:rFonts w:ascii="Arial" w:hAnsi="Arial" w:cs="Arial"/>
          <w:sz w:val="20"/>
          <w:szCs w:val="20"/>
        </w:rPr>
        <w:t xml:space="preserve"> inicjowanie działań w zakresie profilaktyki i promocji zdrowia, w tym w szczególności programów zdrowotnych skierowanych do mieszkańców województwa,</w:t>
      </w:r>
    </w:p>
    <w:p w:rsidR="009A4332" w:rsidRPr="00621DB1" w:rsidRDefault="009A4332" w:rsidP="002007A1">
      <w:pPr>
        <w:pStyle w:val="Akapitzlist"/>
        <w:numPr>
          <w:ilvl w:val="1"/>
          <w:numId w:val="32"/>
        </w:numPr>
        <w:spacing w:before="100" w:beforeAutospacing="1" w:after="100" w:afterAutospacing="1"/>
        <w:jc w:val="both"/>
        <w:rPr>
          <w:rFonts w:ascii="Arial" w:hAnsi="Arial" w:cs="Arial"/>
          <w:sz w:val="20"/>
          <w:szCs w:val="20"/>
        </w:rPr>
      </w:pPr>
      <w:r w:rsidRPr="00621DB1">
        <w:rPr>
          <w:rFonts w:ascii="Arial" w:hAnsi="Arial" w:cs="Arial"/>
          <w:sz w:val="20"/>
          <w:szCs w:val="20"/>
        </w:rPr>
        <w:t xml:space="preserve"> współpraca z organizacjami pozarządowymi prowadzącymi działalność w obszarze ochrony i promocji zdrowia,</w:t>
      </w:r>
    </w:p>
    <w:p w:rsidR="009A4332" w:rsidRPr="00621DB1" w:rsidRDefault="009A4332" w:rsidP="002007A1">
      <w:pPr>
        <w:pStyle w:val="Akapitzlist"/>
        <w:numPr>
          <w:ilvl w:val="1"/>
          <w:numId w:val="32"/>
        </w:numPr>
        <w:spacing w:before="100" w:beforeAutospacing="1" w:after="100" w:afterAutospacing="1"/>
        <w:jc w:val="both"/>
        <w:rPr>
          <w:rFonts w:ascii="Arial" w:hAnsi="Arial" w:cs="Arial"/>
          <w:sz w:val="20"/>
          <w:szCs w:val="20"/>
        </w:rPr>
      </w:pPr>
      <w:r w:rsidRPr="00621DB1">
        <w:rPr>
          <w:rFonts w:ascii="Arial" w:hAnsi="Arial" w:cs="Arial"/>
          <w:sz w:val="20"/>
          <w:szCs w:val="20"/>
        </w:rPr>
        <w:t>powierzanie lub wspieranie zadań publicznych wykonywanych przez organizacje pozarządowe w zakresie ochrony zdrowia w ramach ustawy o działalności pożytku publicznego i o wolontariacie, w tym udzielanie, rozliczenie i kontrola przyznanych dotacji z budżetu województwa,</w:t>
      </w:r>
    </w:p>
    <w:p w:rsidR="009A4332" w:rsidRPr="00621DB1" w:rsidRDefault="009A4332" w:rsidP="002007A1">
      <w:pPr>
        <w:pStyle w:val="Akapitzlist"/>
        <w:numPr>
          <w:ilvl w:val="1"/>
          <w:numId w:val="32"/>
        </w:numPr>
        <w:spacing w:before="100" w:beforeAutospacing="1" w:after="100" w:afterAutospacing="1"/>
        <w:jc w:val="both"/>
        <w:rPr>
          <w:rFonts w:ascii="Arial" w:hAnsi="Arial" w:cs="Arial"/>
          <w:sz w:val="20"/>
          <w:szCs w:val="20"/>
        </w:rPr>
      </w:pPr>
      <w:r w:rsidRPr="00621DB1">
        <w:rPr>
          <w:rFonts w:ascii="Arial" w:hAnsi="Arial" w:cs="Arial"/>
          <w:sz w:val="20"/>
          <w:szCs w:val="20"/>
        </w:rPr>
        <w:t>tworzenie i utrzymanie wojewódzkiego ośrodka medycyny pracy,</w:t>
      </w:r>
    </w:p>
    <w:p w:rsidR="009A4332" w:rsidRPr="00621DB1" w:rsidRDefault="009A4332" w:rsidP="002007A1">
      <w:pPr>
        <w:pStyle w:val="Akapitzlist"/>
        <w:numPr>
          <w:ilvl w:val="1"/>
          <w:numId w:val="32"/>
        </w:numPr>
        <w:spacing w:before="100" w:beforeAutospacing="1" w:after="100" w:afterAutospacing="1"/>
        <w:jc w:val="both"/>
        <w:rPr>
          <w:rFonts w:ascii="Arial" w:hAnsi="Arial" w:cs="Arial"/>
          <w:sz w:val="20"/>
          <w:szCs w:val="20"/>
        </w:rPr>
      </w:pPr>
      <w:r w:rsidRPr="00621DB1">
        <w:rPr>
          <w:rFonts w:ascii="Arial" w:hAnsi="Arial" w:cs="Arial"/>
          <w:sz w:val="20"/>
          <w:szCs w:val="20"/>
        </w:rPr>
        <w:t>finansowanie świadczeń w zakresie profilaktyki i patologii zawodowej (medycyna pracy),</w:t>
      </w:r>
    </w:p>
    <w:p w:rsidR="009A4332" w:rsidRPr="006504BA" w:rsidRDefault="009A4332" w:rsidP="006504BA">
      <w:pPr>
        <w:pStyle w:val="Akapitzlist"/>
        <w:numPr>
          <w:ilvl w:val="1"/>
          <w:numId w:val="32"/>
        </w:numPr>
        <w:spacing w:before="100" w:beforeAutospacing="1" w:after="100" w:afterAutospacing="1"/>
        <w:jc w:val="both"/>
        <w:rPr>
          <w:rFonts w:ascii="Arial" w:hAnsi="Arial" w:cs="Arial"/>
          <w:sz w:val="20"/>
          <w:szCs w:val="20"/>
        </w:rPr>
      </w:pPr>
      <w:r w:rsidRPr="00621DB1">
        <w:rPr>
          <w:rFonts w:ascii="Arial" w:hAnsi="Arial" w:cs="Arial"/>
          <w:sz w:val="20"/>
          <w:szCs w:val="20"/>
        </w:rPr>
        <w:t>organizacja wojewódzkiego ośrodka terapii uzależnienia i współuzależnienia,</w:t>
      </w:r>
    </w:p>
    <w:p w:rsidR="009A4332" w:rsidRPr="00621DB1" w:rsidRDefault="009A4332" w:rsidP="002007A1">
      <w:pPr>
        <w:pStyle w:val="Akapitzlist"/>
        <w:numPr>
          <w:ilvl w:val="1"/>
          <w:numId w:val="32"/>
        </w:numPr>
        <w:spacing w:before="100" w:beforeAutospacing="1" w:after="100" w:afterAutospacing="1"/>
        <w:jc w:val="both"/>
        <w:rPr>
          <w:rFonts w:ascii="Arial" w:hAnsi="Arial" w:cs="Arial"/>
          <w:sz w:val="20"/>
          <w:szCs w:val="20"/>
        </w:rPr>
      </w:pPr>
      <w:r w:rsidRPr="00621DB1">
        <w:rPr>
          <w:rFonts w:ascii="Arial" w:hAnsi="Arial" w:cs="Arial"/>
          <w:sz w:val="20"/>
          <w:szCs w:val="20"/>
        </w:rPr>
        <w:t xml:space="preserve"> realizacja zadań wynikających z ustawy o ochronie zdrowia psychicznego, w tym wydawanie upoważnień dla lekarzy specjalistów w dziedzinie psychiatrii do oceny zasadności zastosowania przymusu bezpośredniego przez innego lekarza, pielęgniarkę jednostki organizacyjnej pomocy społecznej lub kierującego akcją medycznych czynności ratunkowych, </w:t>
      </w:r>
    </w:p>
    <w:p w:rsidR="009A4332" w:rsidRPr="00621DB1" w:rsidRDefault="009A4332" w:rsidP="002007A1">
      <w:pPr>
        <w:pStyle w:val="Akapitzlist"/>
        <w:numPr>
          <w:ilvl w:val="1"/>
          <w:numId w:val="32"/>
        </w:numPr>
        <w:spacing w:before="100" w:beforeAutospacing="1" w:after="100" w:afterAutospacing="1"/>
        <w:jc w:val="both"/>
        <w:rPr>
          <w:rFonts w:ascii="Arial" w:hAnsi="Arial" w:cs="Arial"/>
          <w:sz w:val="20"/>
          <w:szCs w:val="20"/>
        </w:rPr>
      </w:pPr>
      <w:r w:rsidRPr="00621DB1">
        <w:rPr>
          <w:rFonts w:ascii="Arial" w:hAnsi="Arial" w:cs="Arial"/>
          <w:sz w:val="20"/>
          <w:szCs w:val="20"/>
        </w:rPr>
        <w:lastRenderedPageBreak/>
        <w:t xml:space="preserve">udzielanie i rozliczanie dotacji budżetowych dla podmiotów leczniczych samorządu województwa, </w:t>
      </w:r>
    </w:p>
    <w:p w:rsidR="009A4332" w:rsidRPr="00621DB1" w:rsidRDefault="009A4332" w:rsidP="002007A1">
      <w:pPr>
        <w:pStyle w:val="Akapitzlist"/>
        <w:numPr>
          <w:ilvl w:val="1"/>
          <w:numId w:val="32"/>
        </w:numPr>
        <w:spacing w:before="100" w:beforeAutospacing="1" w:after="100" w:afterAutospacing="1"/>
        <w:jc w:val="both"/>
        <w:rPr>
          <w:rFonts w:ascii="Arial" w:hAnsi="Arial" w:cs="Arial"/>
          <w:sz w:val="20"/>
          <w:szCs w:val="20"/>
        </w:rPr>
      </w:pPr>
      <w:r w:rsidRPr="00621DB1">
        <w:rPr>
          <w:rFonts w:ascii="Arial" w:hAnsi="Arial" w:cs="Arial"/>
          <w:sz w:val="20"/>
          <w:szCs w:val="20"/>
        </w:rPr>
        <w:t>programowanie w zakresie ochrony zdrowia w ramach Narodowej Strategii Spójności,</w:t>
      </w:r>
    </w:p>
    <w:p w:rsidR="009A4332" w:rsidRPr="00621DB1" w:rsidRDefault="009A4332" w:rsidP="002007A1">
      <w:pPr>
        <w:pStyle w:val="Akapitzlist"/>
        <w:numPr>
          <w:ilvl w:val="1"/>
          <w:numId w:val="32"/>
        </w:numPr>
        <w:spacing w:before="100" w:beforeAutospacing="1" w:after="100" w:afterAutospacing="1"/>
        <w:jc w:val="both"/>
        <w:rPr>
          <w:rFonts w:ascii="Arial" w:hAnsi="Arial" w:cs="Arial"/>
          <w:sz w:val="20"/>
          <w:szCs w:val="20"/>
        </w:rPr>
      </w:pPr>
      <w:r w:rsidRPr="00621DB1">
        <w:rPr>
          <w:rFonts w:ascii="Arial" w:hAnsi="Arial" w:cs="Arial"/>
          <w:sz w:val="20"/>
          <w:szCs w:val="20"/>
        </w:rPr>
        <w:t>nadzór merytoryczny nad projektami współfinansowanymi ze środków UE i innych programów pomocowych realizowanych przez podmioty lecznicze samorządu województwa,</w:t>
      </w:r>
    </w:p>
    <w:p w:rsidR="00690A76" w:rsidRDefault="009A4332" w:rsidP="002007A1">
      <w:pPr>
        <w:pStyle w:val="Akapitzlist"/>
        <w:numPr>
          <w:ilvl w:val="1"/>
          <w:numId w:val="32"/>
        </w:numPr>
        <w:spacing w:before="100" w:beforeAutospacing="1" w:after="100" w:afterAutospacing="1"/>
        <w:jc w:val="both"/>
        <w:rPr>
          <w:rFonts w:ascii="Arial" w:hAnsi="Arial" w:cs="Arial"/>
          <w:sz w:val="20"/>
          <w:szCs w:val="20"/>
        </w:rPr>
      </w:pPr>
      <w:r w:rsidRPr="00621DB1">
        <w:rPr>
          <w:rFonts w:ascii="Arial" w:hAnsi="Arial" w:cs="Arial"/>
          <w:sz w:val="20"/>
          <w:szCs w:val="20"/>
        </w:rPr>
        <w:t>organizacja i zapewnienie odbycia stażu podyplomowego dla osób mających stałe miejsce zamieszkania na obszarze województwa, absolwentów studiów lekarsko-stomatologicznych i lekarskich zamierzających wykonywać zawód na obszarze RP, w tym współpraca z samorządem zawodów medycznych i ministerstwem zdrowia, wojewodą oraz z zakładem ubezpieczeń społecznych,</w:t>
      </w:r>
    </w:p>
    <w:p w:rsidR="009A4332" w:rsidRPr="00621DB1" w:rsidRDefault="009A4332" w:rsidP="002007A1">
      <w:pPr>
        <w:pStyle w:val="Akapitzlist"/>
        <w:numPr>
          <w:ilvl w:val="1"/>
          <w:numId w:val="32"/>
        </w:numPr>
        <w:spacing w:before="100" w:beforeAutospacing="1" w:after="100" w:afterAutospacing="1"/>
        <w:jc w:val="both"/>
        <w:rPr>
          <w:rFonts w:ascii="Arial" w:hAnsi="Arial" w:cs="Arial"/>
          <w:sz w:val="20"/>
          <w:szCs w:val="20"/>
        </w:rPr>
      </w:pPr>
      <w:r w:rsidRPr="00621DB1">
        <w:rPr>
          <w:rFonts w:ascii="Arial" w:hAnsi="Arial" w:cs="Arial"/>
          <w:sz w:val="20"/>
          <w:szCs w:val="20"/>
        </w:rPr>
        <w:t>współpraca z Ministrem Zdrowia oraz samorządami zawodów medycznych w zakresie kształcenia zawodowego i podyplomowego w zawodach medycznych,</w:t>
      </w:r>
    </w:p>
    <w:p w:rsidR="009A4332" w:rsidRPr="00621DB1" w:rsidRDefault="009A4332" w:rsidP="002007A1">
      <w:pPr>
        <w:pStyle w:val="Akapitzlist"/>
        <w:numPr>
          <w:ilvl w:val="1"/>
          <w:numId w:val="32"/>
        </w:numPr>
        <w:spacing w:before="100" w:beforeAutospacing="1" w:after="100" w:afterAutospacing="1"/>
        <w:jc w:val="both"/>
        <w:rPr>
          <w:rFonts w:ascii="Arial" w:hAnsi="Arial" w:cs="Arial"/>
          <w:sz w:val="20"/>
          <w:szCs w:val="20"/>
        </w:rPr>
      </w:pPr>
      <w:r w:rsidRPr="00621DB1">
        <w:rPr>
          <w:rFonts w:ascii="Arial" w:hAnsi="Arial" w:cs="Arial"/>
          <w:sz w:val="20"/>
          <w:szCs w:val="20"/>
        </w:rPr>
        <w:t>prowadzenie spraw dotyczących współpracy zagranicznej w zakresie ochrony zdrowia,</w:t>
      </w:r>
    </w:p>
    <w:p w:rsidR="009A4332" w:rsidRPr="00621DB1" w:rsidRDefault="009A4332" w:rsidP="002007A1">
      <w:pPr>
        <w:pStyle w:val="Akapitzlist"/>
        <w:numPr>
          <w:ilvl w:val="1"/>
          <w:numId w:val="32"/>
        </w:numPr>
        <w:spacing w:before="100" w:beforeAutospacing="1" w:after="100" w:afterAutospacing="1"/>
        <w:jc w:val="both"/>
        <w:rPr>
          <w:rFonts w:ascii="Arial" w:hAnsi="Arial" w:cs="Arial"/>
          <w:sz w:val="20"/>
          <w:szCs w:val="20"/>
        </w:rPr>
      </w:pPr>
      <w:r w:rsidRPr="00621DB1">
        <w:rPr>
          <w:rFonts w:ascii="Arial" w:hAnsi="Arial" w:cs="Arial"/>
          <w:sz w:val="20"/>
          <w:szCs w:val="20"/>
        </w:rPr>
        <w:t>inicjowanie, koordynowanie działań i projektów oraz wdrażania e-usług w obszarze ochrony zdrowia, w tym opracowanie regionalnego projektu strategii e-Zdrowie,</w:t>
      </w:r>
    </w:p>
    <w:p w:rsidR="009A4332" w:rsidRPr="00621DB1" w:rsidRDefault="009A4332" w:rsidP="002007A1">
      <w:pPr>
        <w:pStyle w:val="Akapitzlist"/>
        <w:numPr>
          <w:ilvl w:val="1"/>
          <w:numId w:val="32"/>
        </w:numPr>
        <w:spacing w:before="100" w:beforeAutospacing="1" w:after="100" w:afterAutospacing="1"/>
        <w:jc w:val="both"/>
        <w:rPr>
          <w:rFonts w:ascii="Arial" w:hAnsi="Arial" w:cs="Arial"/>
          <w:sz w:val="20"/>
          <w:szCs w:val="20"/>
        </w:rPr>
      </w:pPr>
      <w:r w:rsidRPr="00621DB1">
        <w:rPr>
          <w:rFonts w:ascii="Arial" w:hAnsi="Arial" w:cs="Arial"/>
          <w:sz w:val="20"/>
          <w:szCs w:val="20"/>
        </w:rPr>
        <w:t xml:space="preserve">współpraca międzyregionalna i międzynarodowa w zakresie e-Zdrowia z jednostkami centralnymi koordynującymi rozwój e-Zdrowia na terenie kraju, w tym pozyskiwanie środków finansowych, </w:t>
      </w:r>
    </w:p>
    <w:p w:rsidR="009A4332" w:rsidRPr="00621DB1" w:rsidRDefault="009A4332" w:rsidP="002007A1">
      <w:pPr>
        <w:pStyle w:val="Akapitzlist"/>
        <w:numPr>
          <w:ilvl w:val="1"/>
          <w:numId w:val="32"/>
        </w:numPr>
        <w:spacing w:before="100" w:beforeAutospacing="1" w:after="100" w:afterAutospacing="1"/>
        <w:jc w:val="both"/>
        <w:rPr>
          <w:rFonts w:ascii="Arial" w:hAnsi="Arial" w:cs="Arial"/>
          <w:sz w:val="20"/>
          <w:szCs w:val="20"/>
        </w:rPr>
      </w:pPr>
      <w:r w:rsidRPr="00621DB1">
        <w:rPr>
          <w:rFonts w:ascii="Arial" w:hAnsi="Arial" w:cs="Arial"/>
          <w:sz w:val="20"/>
          <w:szCs w:val="20"/>
        </w:rPr>
        <w:t>opiniowanie aktów prawnych oraz konsultacje w sprawie przepisów dotyczących ochrony zdrowia.</w:t>
      </w:r>
    </w:p>
    <w:p w:rsidR="008D3A5C" w:rsidRPr="00155B7D" w:rsidRDefault="000501E4" w:rsidP="000501E4">
      <w:pPr>
        <w:jc w:val="center"/>
        <w:rPr>
          <w:rFonts w:ascii="Arial" w:hAnsi="Arial" w:cs="Arial"/>
          <w:sz w:val="20"/>
          <w:szCs w:val="20"/>
        </w:rPr>
      </w:pPr>
      <w:r>
        <w:rPr>
          <w:rFonts w:ascii="Arial" w:hAnsi="Arial" w:cs="Arial"/>
          <w:sz w:val="20"/>
          <w:szCs w:val="20"/>
        </w:rPr>
        <w:t>§ 29</w:t>
      </w:r>
    </w:p>
    <w:p w:rsidR="008D3A5C" w:rsidRDefault="008D3A5C" w:rsidP="00617475">
      <w:pPr>
        <w:jc w:val="center"/>
        <w:rPr>
          <w:rFonts w:ascii="Arial" w:hAnsi="Arial" w:cs="Arial"/>
          <w:b/>
          <w:bCs/>
          <w:sz w:val="20"/>
          <w:szCs w:val="20"/>
        </w:rPr>
      </w:pPr>
      <w:r w:rsidRPr="00155B7D">
        <w:rPr>
          <w:rFonts w:ascii="Arial" w:hAnsi="Arial" w:cs="Arial"/>
          <w:b/>
          <w:bCs/>
          <w:sz w:val="20"/>
          <w:szCs w:val="20"/>
        </w:rPr>
        <w:t>WYDZIAŁ WSPÓŁPRACY SPOŁECZNEJ</w:t>
      </w:r>
    </w:p>
    <w:p w:rsidR="00253178" w:rsidRPr="00155B7D" w:rsidRDefault="00253178" w:rsidP="00617475">
      <w:pPr>
        <w:jc w:val="center"/>
        <w:rPr>
          <w:rFonts w:ascii="Arial" w:hAnsi="Arial" w:cs="Arial"/>
          <w:b/>
          <w:bCs/>
          <w:sz w:val="20"/>
          <w:szCs w:val="20"/>
        </w:rPr>
      </w:pPr>
    </w:p>
    <w:p w:rsidR="008D3A5C" w:rsidRDefault="008D3A5C" w:rsidP="006504BA">
      <w:pPr>
        <w:pStyle w:val="Akapitzlist"/>
        <w:numPr>
          <w:ilvl w:val="0"/>
          <w:numId w:val="212"/>
        </w:numPr>
        <w:spacing w:after="200"/>
        <w:jc w:val="both"/>
        <w:rPr>
          <w:rFonts w:ascii="Arial" w:hAnsi="Arial" w:cs="Arial"/>
          <w:sz w:val="20"/>
          <w:szCs w:val="20"/>
        </w:rPr>
      </w:pPr>
      <w:r>
        <w:rPr>
          <w:rFonts w:ascii="Arial" w:hAnsi="Arial" w:cs="Arial"/>
          <w:sz w:val="20"/>
          <w:szCs w:val="20"/>
        </w:rPr>
        <w:t>W skład Wydziału Współpracy Społecznej wchodzą:</w:t>
      </w:r>
    </w:p>
    <w:p w:rsidR="008D3A5C" w:rsidRDefault="008D3A5C" w:rsidP="006504BA">
      <w:pPr>
        <w:pStyle w:val="Akapitzlist"/>
        <w:numPr>
          <w:ilvl w:val="0"/>
          <w:numId w:val="213"/>
        </w:numPr>
        <w:spacing w:after="200"/>
        <w:jc w:val="both"/>
        <w:rPr>
          <w:rFonts w:ascii="Arial" w:hAnsi="Arial" w:cs="Arial"/>
          <w:sz w:val="20"/>
          <w:szCs w:val="20"/>
        </w:rPr>
      </w:pPr>
      <w:r>
        <w:rPr>
          <w:rFonts w:ascii="Arial" w:hAnsi="Arial" w:cs="Arial"/>
          <w:sz w:val="20"/>
          <w:szCs w:val="20"/>
        </w:rPr>
        <w:t>Wieloosobowe stanowisko do spraw przeciwdziałania uzależnieniom i promoc</w:t>
      </w:r>
      <w:r w:rsidR="007B41AD">
        <w:rPr>
          <w:rFonts w:ascii="Arial" w:hAnsi="Arial" w:cs="Arial"/>
          <w:sz w:val="20"/>
          <w:szCs w:val="20"/>
        </w:rPr>
        <w:t>ji zdrowia psychicznego (WWS-I),</w:t>
      </w:r>
    </w:p>
    <w:p w:rsidR="008D3A5C" w:rsidRDefault="008D3A5C" w:rsidP="006504BA">
      <w:pPr>
        <w:pStyle w:val="Akapitzlist"/>
        <w:numPr>
          <w:ilvl w:val="0"/>
          <w:numId w:val="213"/>
        </w:numPr>
        <w:spacing w:after="200"/>
        <w:jc w:val="both"/>
        <w:rPr>
          <w:rFonts w:ascii="Arial" w:hAnsi="Arial" w:cs="Arial"/>
          <w:sz w:val="20"/>
          <w:szCs w:val="20"/>
        </w:rPr>
      </w:pPr>
      <w:r w:rsidRPr="003E679B">
        <w:rPr>
          <w:rFonts w:ascii="Arial" w:hAnsi="Arial" w:cs="Arial"/>
          <w:sz w:val="20"/>
          <w:szCs w:val="20"/>
        </w:rPr>
        <w:t>Wieloosobowe stanowisko do spraw</w:t>
      </w:r>
      <w:r>
        <w:rPr>
          <w:rFonts w:ascii="Arial" w:hAnsi="Arial" w:cs="Arial"/>
          <w:sz w:val="20"/>
          <w:szCs w:val="20"/>
        </w:rPr>
        <w:t xml:space="preserve"> społecznych i org</w:t>
      </w:r>
      <w:r w:rsidR="000501E4">
        <w:rPr>
          <w:rFonts w:ascii="Arial" w:hAnsi="Arial" w:cs="Arial"/>
          <w:sz w:val="20"/>
          <w:szCs w:val="20"/>
        </w:rPr>
        <w:t>anizacji pozarządowych (WWS-II),</w:t>
      </w:r>
    </w:p>
    <w:p w:rsidR="008D3A5C" w:rsidRPr="00A763DC" w:rsidRDefault="000501E4" w:rsidP="006504BA">
      <w:pPr>
        <w:pStyle w:val="Akapitzlist"/>
        <w:numPr>
          <w:ilvl w:val="0"/>
          <w:numId w:val="213"/>
        </w:numPr>
        <w:spacing w:after="200"/>
        <w:jc w:val="both"/>
        <w:rPr>
          <w:rFonts w:ascii="Arial" w:hAnsi="Arial" w:cs="Arial"/>
          <w:sz w:val="20"/>
          <w:szCs w:val="20"/>
        </w:rPr>
      </w:pPr>
      <w:r w:rsidRPr="00A763DC">
        <w:rPr>
          <w:rFonts w:ascii="Arial" w:hAnsi="Arial" w:cs="Arial"/>
          <w:sz w:val="20"/>
          <w:szCs w:val="20"/>
        </w:rPr>
        <w:t>Biuro Wojewódzkiej Rady Dialogu Społecznego  (WWS-III).</w:t>
      </w:r>
    </w:p>
    <w:p w:rsidR="00253178" w:rsidRPr="000501E4" w:rsidRDefault="00253178" w:rsidP="006504BA">
      <w:pPr>
        <w:pStyle w:val="Akapitzlist"/>
        <w:spacing w:after="200"/>
        <w:ind w:left="644"/>
        <w:jc w:val="both"/>
        <w:rPr>
          <w:rFonts w:ascii="Arial" w:hAnsi="Arial" w:cs="Arial"/>
          <w:sz w:val="20"/>
          <w:szCs w:val="20"/>
        </w:rPr>
      </w:pPr>
    </w:p>
    <w:p w:rsidR="008D3A5C" w:rsidRPr="003E679B" w:rsidRDefault="008D3A5C" w:rsidP="006504BA">
      <w:pPr>
        <w:pStyle w:val="Akapitzlist"/>
        <w:numPr>
          <w:ilvl w:val="0"/>
          <w:numId w:val="212"/>
        </w:numPr>
        <w:spacing w:after="200"/>
        <w:jc w:val="both"/>
        <w:rPr>
          <w:rFonts w:ascii="Arial" w:hAnsi="Arial" w:cs="Arial"/>
          <w:sz w:val="20"/>
          <w:szCs w:val="20"/>
        </w:rPr>
      </w:pPr>
      <w:r w:rsidRPr="003E679B">
        <w:rPr>
          <w:rFonts w:ascii="Arial" w:hAnsi="Arial" w:cs="Arial"/>
          <w:sz w:val="20"/>
          <w:szCs w:val="20"/>
        </w:rPr>
        <w:t>Do zadań Wieloosobowe</w:t>
      </w:r>
      <w:r>
        <w:rPr>
          <w:rFonts w:ascii="Arial" w:hAnsi="Arial" w:cs="Arial"/>
          <w:sz w:val="20"/>
          <w:szCs w:val="20"/>
        </w:rPr>
        <w:t>go stanowiska</w:t>
      </w:r>
      <w:r w:rsidRPr="003E679B">
        <w:rPr>
          <w:rFonts w:ascii="Arial" w:hAnsi="Arial" w:cs="Arial"/>
          <w:sz w:val="20"/>
          <w:szCs w:val="20"/>
        </w:rPr>
        <w:t xml:space="preserve"> do spraw </w:t>
      </w:r>
      <w:r w:rsidRPr="009E40A6">
        <w:rPr>
          <w:rFonts w:ascii="Arial" w:hAnsi="Arial" w:cs="Arial"/>
          <w:sz w:val="20"/>
          <w:szCs w:val="20"/>
        </w:rPr>
        <w:t xml:space="preserve">przeciwdziałania uzależnieniom i promocji zdrowia psychicznego </w:t>
      </w:r>
      <w:r w:rsidRPr="003E679B">
        <w:rPr>
          <w:rFonts w:ascii="Arial" w:hAnsi="Arial" w:cs="Arial"/>
          <w:sz w:val="20"/>
          <w:szCs w:val="20"/>
        </w:rPr>
        <w:t xml:space="preserve">należą w szczególności następujące sprawy: </w:t>
      </w:r>
      <w:r>
        <w:rPr>
          <w:rFonts w:ascii="Arial" w:hAnsi="Arial" w:cs="Arial"/>
          <w:sz w:val="20"/>
          <w:szCs w:val="20"/>
        </w:rPr>
        <w:t xml:space="preserve"> </w:t>
      </w:r>
    </w:p>
    <w:p w:rsidR="008D3A5C" w:rsidRDefault="008D3A5C" w:rsidP="006504BA">
      <w:pPr>
        <w:pStyle w:val="Akapitzlist"/>
        <w:numPr>
          <w:ilvl w:val="0"/>
          <w:numId w:val="211"/>
        </w:numPr>
        <w:spacing w:after="200"/>
        <w:jc w:val="both"/>
        <w:rPr>
          <w:rFonts w:ascii="Arial" w:hAnsi="Arial" w:cs="Arial"/>
          <w:sz w:val="20"/>
          <w:szCs w:val="20"/>
        </w:rPr>
      </w:pPr>
      <w:r w:rsidRPr="00155B7D">
        <w:rPr>
          <w:rFonts w:ascii="Arial" w:hAnsi="Arial" w:cs="Arial"/>
          <w:sz w:val="20"/>
          <w:szCs w:val="20"/>
        </w:rPr>
        <w:t>opracowywanie, koordynacja i monitorowanie Wojewódzkiego Programu</w:t>
      </w:r>
      <w:r w:rsidR="007B41AD">
        <w:rPr>
          <w:rFonts w:ascii="Arial" w:hAnsi="Arial" w:cs="Arial"/>
          <w:sz w:val="20"/>
          <w:szCs w:val="20"/>
        </w:rPr>
        <w:t xml:space="preserve"> Przeciwdziałania Uzależnieniom,</w:t>
      </w:r>
    </w:p>
    <w:p w:rsidR="008D3A5C" w:rsidRDefault="008D3A5C" w:rsidP="006504BA">
      <w:pPr>
        <w:pStyle w:val="Akapitzlist"/>
        <w:numPr>
          <w:ilvl w:val="0"/>
          <w:numId w:val="211"/>
        </w:numPr>
        <w:spacing w:after="200"/>
        <w:jc w:val="both"/>
        <w:rPr>
          <w:rFonts w:ascii="Arial" w:hAnsi="Arial" w:cs="Arial"/>
          <w:sz w:val="20"/>
          <w:szCs w:val="20"/>
        </w:rPr>
      </w:pPr>
      <w:r>
        <w:rPr>
          <w:rFonts w:ascii="Arial" w:hAnsi="Arial" w:cs="Arial"/>
          <w:sz w:val="20"/>
          <w:szCs w:val="20"/>
        </w:rPr>
        <w:t xml:space="preserve">współpraca, wspieranie i udzielanie pomocy merytorycznej administracji publicznej, </w:t>
      </w:r>
      <w:r w:rsidRPr="00D768CE">
        <w:rPr>
          <w:rFonts w:ascii="Arial" w:hAnsi="Arial" w:cs="Arial"/>
          <w:sz w:val="20"/>
          <w:szCs w:val="20"/>
        </w:rPr>
        <w:t>jednostkom samorządu terytorialnego</w:t>
      </w:r>
      <w:r>
        <w:rPr>
          <w:rFonts w:ascii="Arial" w:hAnsi="Arial" w:cs="Arial"/>
          <w:sz w:val="20"/>
          <w:szCs w:val="20"/>
        </w:rPr>
        <w:t>, organizacjom pozarządowym, osobom fizycznym</w:t>
      </w:r>
      <w:r w:rsidR="00BD27C8">
        <w:rPr>
          <w:rFonts w:ascii="Arial" w:hAnsi="Arial" w:cs="Arial"/>
          <w:sz w:val="20"/>
          <w:szCs w:val="20"/>
        </w:rPr>
        <w:t xml:space="preserve">                  </w:t>
      </w:r>
      <w:r>
        <w:rPr>
          <w:rFonts w:ascii="Arial" w:hAnsi="Arial" w:cs="Arial"/>
          <w:sz w:val="20"/>
          <w:szCs w:val="20"/>
        </w:rPr>
        <w:t xml:space="preserve"> i innym instytucjom realizującym </w:t>
      </w:r>
      <w:r w:rsidR="007B41AD">
        <w:rPr>
          <w:rFonts w:ascii="Arial" w:hAnsi="Arial" w:cs="Arial"/>
          <w:sz w:val="20"/>
          <w:szCs w:val="20"/>
        </w:rPr>
        <w:t>Program, o którym mowa w pkt.1,</w:t>
      </w:r>
    </w:p>
    <w:p w:rsidR="008D3A5C" w:rsidRDefault="008D3A5C" w:rsidP="006504BA">
      <w:pPr>
        <w:pStyle w:val="Akapitzlist"/>
        <w:numPr>
          <w:ilvl w:val="0"/>
          <w:numId w:val="211"/>
        </w:numPr>
        <w:spacing w:after="200"/>
        <w:jc w:val="both"/>
        <w:rPr>
          <w:rFonts w:ascii="Arial" w:hAnsi="Arial" w:cs="Arial"/>
          <w:sz w:val="20"/>
          <w:szCs w:val="20"/>
        </w:rPr>
      </w:pPr>
      <w:r w:rsidRPr="00155B7D">
        <w:rPr>
          <w:rFonts w:ascii="Arial" w:hAnsi="Arial" w:cs="Arial"/>
          <w:sz w:val="20"/>
          <w:szCs w:val="20"/>
        </w:rPr>
        <w:t xml:space="preserve">realizacja Narodowego Programu Profilaktyki i Rozwiązywania Problemów Alkoholowych, </w:t>
      </w:r>
      <w:r w:rsidR="00BD27C8">
        <w:rPr>
          <w:rFonts w:ascii="Arial" w:hAnsi="Arial" w:cs="Arial"/>
          <w:sz w:val="20"/>
          <w:szCs w:val="20"/>
        </w:rPr>
        <w:t xml:space="preserve">               </w:t>
      </w:r>
      <w:r w:rsidRPr="00155B7D">
        <w:rPr>
          <w:rFonts w:ascii="Arial" w:hAnsi="Arial" w:cs="Arial"/>
          <w:sz w:val="20"/>
          <w:szCs w:val="20"/>
        </w:rPr>
        <w:t>w zakresie zadań przypisanych do realizacji</w:t>
      </w:r>
      <w:r>
        <w:rPr>
          <w:rFonts w:ascii="Arial" w:hAnsi="Arial" w:cs="Arial"/>
          <w:sz w:val="20"/>
          <w:szCs w:val="20"/>
        </w:rPr>
        <w:t xml:space="preserve"> przez samorząd</w:t>
      </w:r>
      <w:r w:rsidR="007B41AD">
        <w:rPr>
          <w:rFonts w:ascii="Arial" w:hAnsi="Arial" w:cs="Arial"/>
          <w:sz w:val="20"/>
          <w:szCs w:val="20"/>
        </w:rPr>
        <w:t xml:space="preserve"> województwa,</w:t>
      </w:r>
    </w:p>
    <w:p w:rsidR="008D3A5C" w:rsidRDefault="008D3A5C" w:rsidP="006504BA">
      <w:pPr>
        <w:pStyle w:val="Akapitzlist"/>
        <w:numPr>
          <w:ilvl w:val="0"/>
          <w:numId w:val="211"/>
        </w:numPr>
        <w:spacing w:after="200"/>
        <w:jc w:val="both"/>
        <w:rPr>
          <w:rFonts w:ascii="Arial" w:hAnsi="Arial" w:cs="Arial"/>
          <w:sz w:val="20"/>
          <w:szCs w:val="20"/>
        </w:rPr>
      </w:pPr>
      <w:r w:rsidRPr="00155B7D">
        <w:rPr>
          <w:rFonts w:ascii="Arial" w:hAnsi="Arial" w:cs="Arial"/>
          <w:sz w:val="20"/>
          <w:szCs w:val="20"/>
        </w:rPr>
        <w:t>realizacja Krajowego Programu Przeciwdziałania Narkomanii,  w zakresie zadań przypisanych do realizacji</w:t>
      </w:r>
      <w:r>
        <w:rPr>
          <w:rFonts w:ascii="Arial" w:hAnsi="Arial" w:cs="Arial"/>
          <w:sz w:val="20"/>
          <w:szCs w:val="20"/>
        </w:rPr>
        <w:t xml:space="preserve"> przez samorząd</w:t>
      </w:r>
      <w:r w:rsidR="007B41AD">
        <w:rPr>
          <w:rFonts w:ascii="Arial" w:hAnsi="Arial" w:cs="Arial"/>
          <w:sz w:val="20"/>
          <w:szCs w:val="20"/>
        </w:rPr>
        <w:t xml:space="preserve"> województwa,</w:t>
      </w:r>
    </w:p>
    <w:p w:rsidR="008D3A5C" w:rsidRDefault="008D3A5C" w:rsidP="006504BA">
      <w:pPr>
        <w:pStyle w:val="Akapitzlist"/>
        <w:numPr>
          <w:ilvl w:val="0"/>
          <w:numId w:val="211"/>
        </w:numPr>
        <w:spacing w:after="200"/>
        <w:jc w:val="both"/>
        <w:rPr>
          <w:rFonts w:ascii="Arial" w:hAnsi="Arial" w:cs="Arial"/>
          <w:sz w:val="20"/>
          <w:szCs w:val="20"/>
        </w:rPr>
      </w:pPr>
      <w:r w:rsidRPr="00C231C8">
        <w:rPr>
          <w:rFonts w:ascii="Arial" w:hAnsi="Arial" w:cs="Arial"/>
          <w:sz w:val="20"/>
          <w:szCs w:val="20"/>
        </w:rPr>
        <w:t>wydawanie zez</w:t>
      </w:r>
      <w:r>
        <w:rPr>
          <w:rFonts w:ascii="Arial" w:hAnsi="Arial" w:cs="Arial"/>
          <w:sz w:val="20"/>
          <w:szCs w:val="20"/>
        </w:rPr>
        <w:t>woleń podmiotom leczn</w:t>
      </w:r>
      <w:r w:rsidR="007B41AD">
        <w:rPr>
          <w:rFonts w:ascii="Arial" w:hAnsi="Arial" w:cs="Arial"/>
          <w:sz w:val="20"/>
          <w:szCs w:val="20"/>
        </w:rPr>
        <w:t>iczym na leczenie substytucyjne,</w:t>
      </w:r>
    </w:p>
    <w:p w:rsidR="008D3A5C" w:rsidRDefault="008D3A5C" w:rsidP="006504BA">
      <w:pPr>
        <w:pStyle w:val="Akapitzlist"/>
        <w:numPr>
          <w:ilvl w:val="0"/>
          <w:numId w:val="211"/>
        </w:numPr>
        <w:spacing w:after="200"/>
        <w:jc w:val="both"/>
        <w:rPr>
          <w:rFonts w:ascii="Arial" w:hAnsi="Arial" w:cs="Arial"/>
          <w:sz w:val="20"/>
          <w:szCs w:val="20"/>
        </w:rPr>
      </w:pPr>
      <w:r w:rsidRPr="00155B7D">
        <w:rPr>
          <w:rFonts w:ascii="Arial" w:hAnsi="Arial" w:cs="Arial"/>
          <w:sz w:val="20"/>
          <w:szCs w:val="20"/>
        </w:rPr>
        <w:t>przyjmowanie  sprawozdań dotyczących realizacji gminnych programów przeciwdziałania uzależnieniom w ramach współpracy z P</w:t>
      </w:r>
      <w:r>
        <w:rPr>
          <w:rFonts w:ascii="Arial" w:hAnsi="Arial" w:cs="Arial"/>
          <w:sz w:val="20"/>
          <w:szCs w:val="20"/>
        </w:rPr>
        <w:t xml:space="preserve">aństwową </w:t>
      </w:r>
      <w:r w:rsidRPr="00155B7D">
        <w:rPr>
          <w:rFonts w:ascii="Arial" w:hAnsi="Arial" w:cs="Arial"/>
          <w:sz w:val="20"/>
          <w:szCs w:val="20"/>
        </w:rPr>
        <w:t>A</w:t>
      </w:r>
      <w:r>
        <w:rPr>
          <w:rFonts w:ascii="Arial" w:hAnsi="Arial" w:cs="Arial"/>
          <w:sz w:val="20"/>
          <w:szCs w:val="20"/>
        </w:rPr>
        <w:t xml:space="preserve">gencją </w:t>
      </w:r>
      <w:r w:rsidRPr="00155B7D">
        <w:rPr>
          <w:rFonts w:ascii="Arial" w:hAnsi="Arial" w:cs="Arial"/>
          <w:sz w:val="20"/>
          <w:szCs w:val="20"/>
        </w:rPr>
        <w:t>R</w:t>
      </w:r>
      <w:r>
        <w:rPr>
          <w:rFonts w:ascii="Arial" w:hAnsi="Arial" w:cs="Arial"/>
          <w:sz w:val="20"/>
          <w:szCs w:val="20"/>
        </w:rPr>
        <w:t xml:space="preserve">ozwiązywania </w:t>
      </w:r>
      <w:r w:rsidRPr="00155B7D">
        <w:rPr>
          <w:rFonts w:ascii="Arial" w:hAnsi="Arial" w:cs="Arial"/>
          <w:sz w:val="20"/>
          <w:szCs w:val="20"/>
        </w:rPr>
        <w:t>P</w:t>
      </w:r>
      <w:r>
        <w:rPr>
          <w:rFonts w:ascii="Arial" w:hAnsi="Arial" w:cs="Arial"/>
          <w:sz w:val="20"/>
          <w:szCs w:val="20"/>
        </w:rPr>
        <w:t xml:space="preserve">roblemów </w:t>
      </w:r>
      <w:r w:rsidRPr="00155B7D">
        <w:rPr>
          <w:rFonts w:ascii="Arial" w:hAnsi="Arial" w:cs="Arial"/>
          <w:sz w:val="20"/>
          <w:szCs w:val="20"/>
        </w:rPr>
        <w:t>A</w:t>
      </w:r>
      <w:r>
        <w:rPr>
          <w:rFonts w:ascii="Arial" w:hAnsi="Arial" w:cs="Arial"/>
          <w:sz w:val="20"/>
          <w:szCs w:val="20"/>
        </w:rPr>
        <w:t>lkoholowych</w:t>
      </w:r>
      <w:r w:rsidRPr="00155B7D">
        <w:rPr>
          <w:rFonts w:ascii="Arial" w:hAnsi="Arial" w:cs="Arial"/>
          <w:sz w:val="20"/>
          <w:szCs w:val="20"/>
        </w:rPr>
        <w:t xml:space="preserve"> i K</w:t>
      </w:r>
      <w:r>
        <w:rPr>
          <w:rFonts w:ascii="Arial" w:hAnsi="Arial" w:cs="Arial"/>
          <w:sz w:val="20"/>
          <w:szCs w:val="20"/>
        </w:rPr>
        <w:t xml:space="preserve">rajowym </w:t>
      </w:r>
      <w:r w:rsidRPr="00155B7D">
        <w:rPr>
          <w:rFonts w:ascii="Arial" w:hAnsi="Arial" w:cs="Arial"/>
          <w:sz w:val="20"/>
          <w:szCs w:val="20"/>
        </w:rPr>
        <w:t>B</w:t>
      </w:r>
      <w:r>
        <w:rPr>
          <w:rFonts w:ascii="Arial" w:hAnsi="Arial" w:cs="Arial"/>
          <w:sz w:val="20"/>
          <w:szCs w:val="20"/>
        </w:rPr>
        <w:t xml:space="preserve">iurem do Spraw </w:t>
      </w:r>
      <w:r w:rsidRPr="00155B7D">
        <w:rPr>
          <w:rFonts w:ascii="Arial" w:hAnsi="Arial" w:cs="Arial"/>
          <w:sz w:val="20"/>
          <w:szCs w:val="20"/>
        </w:rPr>
        <w:t>P</w:t>
      </w:r>
      <w:r>
        <w:rPr>
          <w:rFonts w:ascii="Arial" w:hAnsi="Arial" w:cs="Arial"/>
          <w:sz w:val="20"/>
          <w:szCs w:val="20"/>
        </w:rPr>
        <w:t xml:space="preserve">rzeciwdziałania </w:t>
      </w:r>
      <w:r w:rsidRPr="00155B7D">
        <w:rPr>
          <w:rFonts w:ascii="Arial" w:hAnsi="Arial" w:cs="Arial"/>
          <w:sz w:val="20"/>
          <w:szCs w:val="20"/>
        </w:rPr>
        <w:t>N</w:t>
      </w:r>
      <w:r>
        <w:rPr>
          <w:rFonts w:ascii="Arial" w:hAnsi="Arial" w:cs="Arial"/>
          <w:sz w:val="20"/>
          <w:szCs w:val="20"/>
        </w:rPr>
        <w:t>arkomanii</w:t>
      </w:r>
      <w:r w:rsidR="007B41AD">
        <w:rPr>
          <w:rFonts w:ascii="Arial" w:hAnsi="Arial" w:cs="Arial"/>
          <w:sz w:val="20"/>
          <w:szCs w:val="20"/>
        </w:rPr>
        <w:t>,</w:t>
      </w:r>
    </w:p>
    <w:p w:rsidR="008D3A5C" w:rsidRDefault="008D3A5C" w:rsidP="006504BA">
      <w:pPr>
        <w:pStyle w:val="Akapitzlist"/>
        <w:numPr>
          <w:ilvl w:val="0"/>
          <w:numId w:val="211"/>
        </w:numPr>
        <w:spacing w:after="200"/>
        <w:jc w:val="both"/>
        <w:rPr>
          <w:rFonts w:ascii="Arial" w:hAnsi="Arial" w:cs="Arial"/>
          <w:sz w:val="20"/>
          <w:szCs w:val="20"/>
        </w:rPr>
      </w:pPr>
      <w:r>
        <w:rPr>
          <w:rFonts w:ascii="Arial" w:hAnsi="Arial" w:cs="Arial"/>
          <w:sz w:val="20"/>
          <w:szCs w:val="20"/>
        </w:rPr>
        <w:t>prowadzenie spraw związanych z przeciwdziała</w:t>
      </w:r>
      <w:r w:rsidR="007B41AD">
        <w:rPr>
          <w:rFonts w:ascii="Arial" w:hAnsi="Arial" w:cs="Arial"/>
          <w:sz w:val="20"/>
          <w:szCs w:val="20"/>
        </w:rPr>
        <w:t>niem uzależnieniom od czynności,</w:t>
      </w:r>
    </w:p>
    <w:p w:rsidR="008D3A5C" w:rsidRPr="009E40A6" w:rsidRDefault="008D3A5C" w:rsidP="006504BA">
      <w:pPr>
        <w:pStyle w:val="Akapitzlist"/>
        <w:numPr>
          <w:ilvl w:val="0"/>
          <w:numId w:val="211"/>
        </w:numPr>
        <w:spacing w:after="200"/>
        <w:jc w:val="both"/>
        <w:rPr>
          <w:rFonts w:ascii="Arial" w:hAnsi="Arial" w:cs="Arial"/>
          <w:sz w:val="20"/>
          <w:szCs w:val="20"/>
        </w:rPr>
      </w:pPr>
      <w:r w:rsidRPr="00C1109E">
        <w:rPr>
          <w:rFonts w:ascii="Arial" w:hAnsi="Arial" w:cs="Arial"/>
          <w:sz w:val="20"/>
          <w:szCs w:val="20"/>
        </w:rPr>
        <w:t>prowadzenie spraw związanych z udzielaniem dotacji dla centrów integracji społecznej</w:t>
      </w:r>
      <w:r>
        <w:rPr>
          <w:rFonts w:ascii="Arial" w:hAnsi="Arial" w:cs="Arial"/>
          <w:sz w:val="20"/>
          <w:szCs w:val="20"/>
        </w:rPr>
        <w:t xml:space="preserve"> na pierwsze wyposażenie oraz na działalność przez okres pierwszych trzech miesięcy </w:t>
      </w:r>
      <w:r w:rsidR="007B41AD">
        <w:rPr>
          <w:rFonts w:ascii="Arial" w:hAnsi="Arial" w:cs="Arial"/>
          <w:sz w:val="20"/>
          <w:szCs w:val="20"/>
        </w:rPr>
        <w:t xml:space="preserve">                          </w:t>
      </w:r>
      <w:r>
        <w:rPr>
          <w:rFonts w:ascii="Arial" w:hAnsi="Arial" w:cs="Arial"/>
          <w:sz w:val="20"/>
          <w:szCs w:val="20"/>
        </w:rPr>
        <w:t xml:space="preserve">z </w:t>
      </w:r>
      <w:r w:rsidRPr="009E40A6">
        <w:rPr>
          <w:rFonts w:ascii="Arial" w:hAnsi="Arial" w:cs="Arial"/>
          <w:sz w:val="20"/>
          <w:szCs w:val="20"/>
        </w:rPr>
        <w:t>dochodów własnych samorządu województwa przeznaczonych na realizację wojewódzkiego programu profilaktyki i rozwiązywania problemów alkoholowych</w:t>
      </w:r>
      <w:r w:rsidR="007B41AD">
        <w:rPr>
          <w:rFonts w:ascii="Arial" w:hAnsi="Arial" w:cs="Arial"/>
          <w:sz w:val="20"/>
          <w:szCs w:val="20"/>
        </w:rPr>
        <w:t>,</w:t>
      </w:r>
    </w:p>
    <w:p w:rsidR="008D3A5C" w:rsidRPr="00BB4FE6" w:rsidRDefault="008D3A5C" w:rsidP="006504BA">
      <w:pPr>
        <w:pStyle w:val="Akapitzlist"/>
        <w:numPr>
          <w:ilvl w:val="0"/>
          <w:numId w:val="211"/>
        </w:numPr>
        <w:spacing w:after="200"/>
        <w:jc w:val="both"/>
        <w:rPr>
          <w:rFonts w:ascii="Arial" w:hAnsi="Arial" w:cs="Arial"/>
          <w:sz w:val="20"/>
          <w:szCs w:val="20"/>
        </w:rPr>
      </w:pPr>
      <w:r w:rsidRPr="00C1109E">
        <w:rPr>
          <w:rFonts w:ascii="Arial" w:hAnsi="Arial" w:cs="Arial"/>
          <w:sz w:val="20"/>
          <w:szCs w:val="20"/>
        </w:rPr>
        <w:t>wydawanie zezwoleń na wykonywanie prywatnej praktyki psychologicznej</w:t>
      </w:r>
      <w:r w:rsidR="007B41AD">
        <w:rPr>
          <w:rFonts w:ascii="Arial" w:hAnsi="Arial" w:cs="Arial"/>
          <w:sz w:val="20"/>
          <w:szCs w:val="20"/>
        </w:rPr>
        <w:t>,</w:t>
      </w:r>
    </w:p>
    <w:p w:rsidR="008D3A5C" w:rsidRDefault="008D3A5C" w:rsidP="006504BA">
      <w:pPr>
        <w:pStyle w:val="Akapitzlist"/>
        <w:numPr>
          <w:ilvl w:val="0"/>
          <w:numId w:val="211"/>
        </w:numPr>
        <w:spacing w:after="200"/>
        <w:jc w:val="both"/>
        <w:rPr>
          <w:rFonts w:ascii="Arial" w:hAnsi="Arial" w:cs="Arial"/>
          <w:sz w:val="20"/>
          <w:szCs w:val="20"/>
        </w:rPr>
      </w:pPr>
      <w:r w:rsidRPr="00C231C8">
        <w:rPr>
          <w:rFonts w:ascii="Arial" w:hAnsi="Arial" w:cs="Arial"/>
          <w:sz w:val="20"/>
          <w:szCs w:val="20"/>
        </w:rPr>
        <w:t xml:space="preserve">realizacja Narodowego Programu Ochrony Zdrowia Psychicznego, w zakresie zadań przypisanych do realizacji </w:t>
      </w:r>
      <w:r>
        <w:rPr>
          <w:rFonts w:ascii="Arial" w:hAnsi="Arial" w:cs="Arial"/>
          <w:sz w:val="20"/>
          <w:szCs w:val="20"/>
        </w:rPr>
        <w:t xml:space="preserve">przez </w:t>
      </w:r>
      <w:r w:rsidRPr="00C231C8">
        <w:rPr>
          <w:rFonts w:ascii="Arial" w:hAnsi="Arial" w:cs="Arial"/>
          <w:sz w:val="20"/>
          <w:szCs w:val="20"/>
        </w:rPr>
        <w:t>samo</w:t>
      </w:r>
      <w:r>
        <w:rPr>
          <w:rFonts w:ascii="Arial" w:hAnsi="Arial" w:cs="Arial"/>
          <w:sz w:val="20"/>
          <w:szCs w:val="20"/>
        </w:rPr>
        <w:t>rząd</w:t>
      </w:r>
      <w:r w:rsidRPr="00C231C8">
        <w:rPr>
          <w:rFonts w:ascii="Arial" w:hAnsi="Arial" w:cs="Arial"/>
          <w:sz w:val="20"/>
          <w:szCs w:val="20"/>
        </w:rPr>
        <w:t xml:space="preserve"> województw</w:t>
      </w:r>
      <w:r>
        <w:rPr>
          <w:rFonts w:ascii="Arial" w:hAnsi="Arial" w:cs="Arial"/>
          <w:sz w:val="20"/>
          <w:szCs w:val="20"/>
        </w:rPr>
        <w:t>a, we współpracy z Wydziałem Zdrowia w zakresie:</w:t>
      </w:r>
    </w:p>
    <w:p w:rsidR="008D3A5C" w:rsidRDefault="008D3A5C" w:rsidP="006504BA">
      <w:pPr>
        <w:pStyle w:val="Akapitzlist"/>
        <w:numPr>
          <w:ilvl w:val="2"/>
          <w:numId w:val="118"/>
        </w:numPr>
        <w:jc w:val="both"/>
        <w:rPr>
          <w:rFonts w:ascii="Arial" w:hAnsi="Arial" w:cs="Arial"/>
          <w:sz w:val="20"/>
          <w:szCs w:val="20"/>
        </w:rPr>
      </w:pPr>
      <w:r w:rsidRPr="00BD27C8">
        <w:rPr>
          <w:rFonts w:ascii="Arial" w:hAnsi="Arial" w:cs="Arial"/>
          <w:sz w:val="20"/>
          <w:szCs w:val="20"/>
        </w:rPr>
        <w:t xml:space="preserve">opracowywania i realizacji programów </w:t>
      </w:r>
      <w:proofErr w:type="spellStart"/>
      <w:r w:rsidRPr="00BD27C8">
        <w:rPr>
          <w:rFonts w:ascii="Arial" w:hAnsi="Arial" w:cs="Arial"/>
          <w:sz w:val="20"/>
          <w:szCs w:val="20"/>
        </w:rPr>
        <w:t>informacyjno</w:t>
      </w:r>
      <w:proofErr w:type="spellEnd"/>
      <w:r w:rsidRPr="00BD27C8">
        <w:rPr>
          <w:rFonts w:ascii="Arial" w:hAnsi="Arial" w:cs="Arial"/>
          <w:sz w:val="20"/>
          <w:szCs w:val="20"/>
        </w:rPr>
        <w:t xml:space="preserve"> - edukacyjnych sprzyjających</w:t>
      </w:r>
      <w:r w:rsidR="00BD27C8">
        <w:rPr>
          <w:rFonts w:ascii="Arial" w:hAnsi="Arial" w:cs="Arial"/>
          <w:sz w:val="20"/>
          <w:szCs w:val="20"/>
        </w:rPr>
        <w:t xml:space="preserve"> </w:t>
      </w:r>
      <w:r w:rsidRPr="00BD27C8">
        <w:rPr>
          <w:rFonts w:ascii="Arial" w:hAnsi="Arial" w:cs="Arial"/>
          <w:sz w:val="20"/>
          <w:szCs w:val="20"/>
        </w:rPr>
        <w:t>postawom zrozumienia i akceptacji oraz przeciwdziałających dyskryminacji wobec osób</w:t>
      </w:r>
      <w:r w:rsidR="00BD27C8">
        <w:rPr>
          <w:rFonts w:ascii="Arial" w:hAnsi="Arial" w:cs="Arial"/>
          <w:sz w:val="20"/>
          <w:szCs w:val="20"/>
        </w:rPr>
        <w:t xml:space="preserve">                </w:t>
      </w:r>
      <w:r w:rsidRPr="00BD27C8">
        <w:rPr>
          <w:rFonts w:ascii="Arial" w:hAnsi="Arial" w:cs="Arial"/>
          <w:sz w:val="20"/>
          <w:szCs w:val="20"/>
        </w:rPr>
        <w:t>z zaburzeniami psychicznymi,</w:t>
      </w:r>
    </w:p>
    <w:p w:rsidR="008D3A5C" w:rsidRDefault="008D3A5C" w:rsidP="006504BA">
      <w:pPr>
        <w:pStyle w:val="Akapitzlist"/>
        <w:numPr>
          <w:ilvl w:val="2"/>
          <w:numId w:val="118"/>
        </w:numPr>
        <w:jc w:val="both"/>
        <w:rPr>
          <w:rFonts w:ascii="Arial" w:hAnsi="Arial" w:cs="Arial"/>
          <w:sz w:val="20"/>
          <w:szCs w:val="20"/>
        </w:rPr>
      </w:pPr>
      <w:r w:rsidRPr="00BD27C8">
        <w:rPr>
          <w:rFonts w:ascii="Arial" w:hAnsi="Arial" w:cs="Arial"/>
          <w:sz w:val="20"/>
          <w:szCs w:val="20"/>
        </w:rPr>
        <w:t>prowadzenia działań informujących o dostępnej w województwie pomocy dla ofiar</w:t>
      </w:r>
      <w:r w:rsidR="00BD27C8">
        <w:rPr>
          <w:rFonts w:ascii="Arial" w:hAnsi="Arial" w:cs="Arial"/>
          <w:sz w:val="20"/>
          <w:szCs w:val="20"/>
        </w:rPr>
        <w:t xml:space="preserve"> </w:t>
      </w:r>
      <w:r w:rsidRPr="00BD27C8">
        <w:rPr>
          <w:rFonts w:ascii="Arial" w:hAnsi="Arial" w:cs="Arial"/>
          <w:sz w:val="20"/>
          <w:szCs w:val="20"/>
        </w:rPr>
        <w:t>przemocy, katastrof i klęsk żywiołowych,</w:t>
      </w:r>
    </w:p>
    <w:p w:rsidR="008D3A5C" w:rsidRPr="00BD27C8" w:rsidRDefault="008D3A5C" w:rsidP="006504BA">
      <w:pPr>
        <w:pStyle w:val="Akapitzlist"/>
        <w:numPr>
          <w:ilvl w:val="2"/>
          <w:numId w:val="118"/>
        </w:numPr>
        <w:jc w:val="both"/>
        <w:rPr>
          <w:rFonts w:ascii="Arial" w:hAnsi="Arial" w:cs="Arial"/>
          <w:sz w:val="20"/>
          <w:szCs w:val="20"/>
        </w:rPr>
      </w:pPr>
      <w:r w:rsidRPr="00BD27C8">
        <w:rPr>
          <w:rFonts w:ascii="Arial" w:hAnsi="Arial" w:cs="Arial"/>
          <w:sz w:val="20"/>
          <w:szCs w:val="20"/>
        </w:rPr>
        <w:t>przygotowywanie i aktualizowanie przewodnika informującego o dostępnych formach</w:t>
      </w:r>
      <w:r w:rsidR="00BD27C8">
        <w:rPr>
          <w:rFonts w:ascii="Arial" w:hAnsi="Arial" w:cs="Arial"/>
          <w:sz w:val="20"/>
          <w:szCs w:val="20"/>
        </w:rPr>
        <w:t xml:space="preserve"> </w:t>
      </w:r>
      <w:r w:rsidRPr="00BD27C8">
        <w:rPr>
          <w:rFonts w:ascii="Arial" w:hAnsi="Arial" w:cs="Arial"/>
          <w:sz w:val="20"/>
          <w:szCs w:val="20"/>
        </w:rPr>
        <w:t>opieki zdrowotnej, pomocy społecznej i aktywizacji zawodowej dla osób z zaburzeniami</w:t>
      </w:r>
      <w:r w:rsidR="00BD27C8">
        <w:rPr>
          <w:rFonts w:ascii="Arial" w:hAnsi="Arial" w:cs="Arial"/>
          <w:sz w:val="20"/>
          <w:szCs w:val="20"/>
        </w:rPr>
        <w:t xml:space="preserve"> </w:t>
      </w:r>
      <w:r w:rsidRPr="00BD27C8">
        <w:rPr>
          <w:rFonts w:ascii="Arial" w:hAnsi="Arial" w:cs="Arial"/>
          <w:sz w:val="20"/>
          <w:szCs w:val="20"/>
        </w:rPr>
        <w:t>psychicznymi.</w:t>
      </w:r>
    </w:p>
    <w:p w:rsidR="008D3A5C" w:rsidRDefault="008D3A5C" w:rsidP="006504BA">
      <w:pPr>
        <w:pStyle w:val="Akapitzlist"/>
        <w:numPr>
          <w:ilvl w:val="0"/>
          <w:numId w:val="211"/>
        </w:numPr>
        <w:spacing w:after="200"/>
        <w:jc w:val="both"/>
        <w:rPr>
          <w:rFonts w:ascii="Arial" w:hAnsi="Arial" w:cs="Arial"/>
          <w:sz w:val="20"/>
          <w:szCs w:val="20"/>
        </w:rPr>
      </w:pPr>
      <w:r w:rsidRPr="000D2036">
        <w:rPr>
          <w:rFonts w:ascii="Arial" w:hAnsi="Arial" w:cs="Arial"/>
          <w:sz w:val="20"/>
          <w:szCs w:val="20"/>
        </w:rPr>
        <w:t>wspieranie działań na rzecz polity</w:t>
      </w:r>
      <w:r>
        <w:rPr>
          <w:rFonts w:ascii="Arial" w:hAnsi="Arial" w:cs="Arial"/>
          <w:sz w:val="20"/>
          <w:szCs w:val="20"/>
        </w:rPr>
        <w:t>ki prozdrowotnej w województwie.</w:t>
      </w:r>
    </w:p>
    <w:p w:rsidR="008D3A5C" w:rsidRPr="00C61C3E" w:rsidRDefault="008D3A5C" w:rsidP="006504BA">
      <w:pPr>
        <w:pStyle w:val="Akapitzlist"/>
        <w:ind w:left="1080"/>
        <w:jc w:val="both"/>
        <w:rPr>
          <w:rFonts w:ascii="Arial" w:hAnsi="Arial" w:cs="Arial"/>
          <w:sz w:val="20"/>
          <w:szCs w:val="20"/>
        </w:rPr>
      </w:pPr>
    </w:p>
    <w:p w:rsidR="008D3A5C" w:rsidRPr="00C61C3E" w:rsidRDefault="008D3A5C" w:rsidP="006504BA">
      <w:pPr>
        <w:pStyle w:val="Akapitzlist"/>
        <w:numPr>
          <w:ilvl w:val="0"/>
          <w:numId w:val="212"/>
        </w:numPr>
        <w:spacing w:after="200"/>
        <w:jc w:val="both"/>
        <w:rPr>
          <w:rFonts w:ascii="Arial" w:hAnsi="Arial" w:cs="Arial"/>
          <w:sz w:val="20"/>
          <w:szCs w:val="20"/>
        </w:rPr>
      </w:pPr>
      <w:r w:rsidRPr="00C61C3E">
        <w:rPr>
          <w:rFonts w:ascii="Arial" w:hAnsi="Arial" w:cs="Arial"/>
          <w:sz w:val="20"/>
          <w:szCs w:val="20"/>
        </w:rPr>
        <w:t xml:space="preserve">Do zadań Wieloosobowego stanowiska do spraw społecznych i </w:t>
      </w:r>
      <w:r>
        <w:rPr>
          <w:rFonts w:ascii="Arial" w:hAnsi="Arial" w:cs="Arial"/>
          <w:sz w:val="20"/>
          <w:szCs w:val="20"/>
        </w:rPr>
        <w:t xml:space="preserve">organizacji pozarządowych </w:t>
      </w:r>
      <w:r w:rsidRPr="00C61C3E">
        <w:rPr>
          <w:rFonts w:ascii="Arial" w:hAnsi="Arial" w:cs="Arial"/>
          <w:sz w:val="20"/>
          <w:szCs w:val="20"/>
        </w:rPr>
        <w:t>należą w szczególności następujące sprawy:</w:t>
      </w:r>
    </w:p>
    <w:p w:rsidR="008D3A5C" w:rsidRPr="007B41AD" w:rsidRDefault="008D3A5C" w:rsidP="006504BA">
      <w:pPr>
        <w:pStyle w:val="Akapitzlist"/>
        <w:numPr>
          <w:ilvl w:val="0"/>
          <w:numId w:val="214"/>
        </w:numPr>
        <w:spacing w:after="200"/>
        <w:jc w:val="both"/>
        <w:rPr>
          <w:rFonts w:ascii="Arial" w:hAnsi="Arial" w:cs="Arial"/>
          <w:sz w:val="20"/>
          <w:szCs w:val="20"/>
        </w:rPr>
      </w:pPr>
      <w:r>
        <w:rPr>
          <w:rFonts w:ascii="Arial" w:hAnsi="Arial" w:cs="Arial"/>
          <w:sz w:val="20"/>
          <w:szCs w:val="20"/>
        </w:rPr>
        <w:t>o</w:t>
      </w:r>
      <w:r w:rsidRPr="00244735">
        <w:rPr>
          <w:rFonts w:ascii="Arial" w:hAnsi="Arial" w:cs="Arial"/>
          <w:sz w:val="20"/>
          <w:szCs w:val="20"/>
        </w:rPr>
        <w:t xml:space="preserve">pracowywanie, we współpracy z komórkami organizacyjnymi urzędu, wojewódzkimi jednostkami organizacyjnymi i organizacjami pozarządowymi, rocznych programów współpracy województwa zachodniopomorskiego z organizacjami pozarządowymi </w:t>
      </w:r>
      <w:r w:rsidRPr="007B41AD">
        <w:rPr>
          <w:rFonts w:ascii="Arial" w:hAnsi="Arial" w:cs="Arial"/>
          <w:sz w:val="20"/>
          <w:szCs w:val="20"/>
        </w:rPr>
        <w:t>i podmiotami prowadzącymi działalność pożytku publicz</w:t>
      </w:r>
      <w:r w:rsidR="007B41AD">
        <w:rPr>
          <w:rFonts w:ascii="Arial" w:hAnsi="Arial" w:cs="Arial"/>
          <w:sz w:val="20"/>
          <w:szCs w:val="20"/>
        </w:rPr>
        <w:t>nego,</w:t>
      </w:r>
    </w:p>
    <w:p w:rsidR="008D3A5C" w:rsidRPr="00244735" w:rsidRDefault="008D3A5C" w:rsidP="006504BA">
      <w:pPr>
        <w:pStyle w:val="Akapitzlist"/>
        <w:numPr>
          <w:ilvl w:val="0"/>
          <w:numId w:val="214"/>
        </w:numPr>
        <w:spacing w:after="200"/>
        <w:jc w:val="both"/>
        <w:rPr>
          <w:rFonts w:ascii="Arial" w:hAnsi="Arial" w:cs="Arial"/>
          <w:sz w:val="20"/>
          <w:szCs w:val="20"/>
        </w:rPr>
      </w:pPr>
      <w:r>
        <w:rPr>
          <w:rFonts w:ascii="Arial" w:hAnsi="Arial" w:cs="Arial"/>
          <w:sz w:val="20"/>
          <w:szCs w:val="20"/>
        </w:rPr>
        <w:t>o</w:t>
      </w:r>
      <w:r w:rsidRPr="00244735">
        <w:rPr>
          <w:rFonts w:ascii="Arial" w:hAnsi="Arial" w:cs="Arial"/>
          <w:sz w:val="20"/>
          <w:szCs w:val="20"/>
        </w:rPr>
        <w:t xml:space="preserve">rganizowanie i współorganizowanie przedsięwzięć mających na celu rozwój organizacji </w:t>
      </w:r>
      <w:r>
        <w:rPr>
          <w:rFonts w:ascii="Arial" w:hAnsi="Arial" w:cs="Arial"/>
          <w:sz w:val="20"/>
          <w:szCs w:val="20"/>
        </w:rPr>
        <w:t xml:space="preserve">pozarządowych </w:t>
      </w:r>
      <w:r w:rsidRPr="00244735">
        <w:rPr>
          <w:rFonts w:ascii="Arial" w:hAnsi="Arial" w:cs="Arial"/>
          <w:sz w:val="20"/>
          <w:szCs w:val="20"/>
        </w:rPr>
        <w:t>oraz ich profesjonalizację, w tym. m.in. organizacja spotkań, s</w:t>
      </w:r>
      <w:r w:rsidR="007B41AD">
        <w:rPr>
          <w:rFonts w:ascii="Arial" w:hAnsi="Arial" w:cs="Arial"/>
          <w:sz w:val="20"/>
          <w:szCs w:val="20"/>
        </w:rPr>
        <w:t>zkoleń, warsztatów, konferencji,</w:t>
      </w:r>
    </w:p>
    <w:p w:rsidR="008D3A5C" w:rsidRPr="00244735" w:rsidRDefault="008D3A5C" w:rsidP="006504BA">
      <w:pPr>
        <w:pStyle w:val="Akapitzlist"/>
        <w:numPr>
          <w:ilvl w:val="0"/>
          <w:numId w:val="214"/>
        </w:numPr>
        <w:spacing w:after="200"/>
        <w:jc w:val="both"/>
        <w:rPr>
          <w:rFonts w:ascii="Arial" w:hAnsi="Arial" w:cs="Arial"/>
          <w:sz w:val="20"/>
          <w:szCs w:val="20"/>
        </w:rPr>
      </w:pPr>
      <w:r>
        <w:rPr>
          <w:rFonts w:ascii="Arial" w:hAnsi="Arial" w:cs="Arial"/>
          <w:sz w:val="20"/>
          <w:szCs w:val="20"/>
        </w:rPr>
        <w:t>t</w:t>
      </w:r>
      <w:r w:rsidRPr="00244735">
        <w:rPr>
          <w:rFonts w:ascii="Arial" w:hAnsi="Arial" w:cs="Arial"/>
          <w:sz w:val="20"/>
          <w:szCs w:val="20"/>
        </w:rPr>
        <w:t>worzenie, współtworzenie i realizacja projektów w zakresie współpracy z organizacjami pozarządowymi, finans</w:t>
      </w:r>
      <w:r w:rsidR="007B41AD">
        <w:rPr>
          <w:rFonts w:ascii="Arial" w:hAnsi="Arial" w:cs="Arial"/>
          <w:sz w:val="20"/>
          <w:szCs w:val="20"/>
        </w:rPr>
        <w:t>owanych ze środków zewnętrznych,</w:t>
      </w:r>
    </w:p>
    <w:p w:rsidR="008D3A5C" w:rsidRPr="007B41AD" w:rsidRDefault="007B41AD" w:rsidP="006504BA">
      <w:pPr>
        <w:pStyle w:val="Akapitzlist"/>
        <w:numPr>
          <w:ilvl w:val="0"/>
          <w:numId w:val="214"/>
        </w:numPr>
        <w:spacing w:after="200"/>
        <w:jc w:val="both"/>
        <w:rPr>
          <w:rFonts w:ascii="Arial" w:hAnsi="Arial" w:cs="Arial"/>
          <w:sz w:val="20"/>
          <w:szCs w:val="20"/>
        </w:rPr>
      </w:pPr>
      <w:r>
        <w:rPr>
          <w:rFonts w:ascii="Arial" w:hAnsi="Arial" w:cs="Arial"/>
          <w:sz w:val="20"/>
          <w:szCs w:val="20"/>
        </w:rPr>
        <w:t>pomoc w nawiązywaniu</w:t>
      </w:r>
      <w:r w:rsidR="008D3A5C" w:rsidRPr="00244735">
        <w:rPr>
          <w:rFonts w:ascii="Arial" w:hAnsi="Arial" w:cs="Arial"/>
          <w:sz w:val="20"/>
          <w:szCs w:val="20"/>
        </w:rPr>
        <w:t xml:space="preserve"> partnerstw samorządów, organizacji i innych partnerów, inspirowanie do wspólnej realizacji projektów, an</w:t>
      </w:r>
      <w:r>
        <w:rPr>
          <w:rFonts w:ascii="Arial" w:hAnsi="Arial" w:cs="Arial"/>
          <w:sz w:val="20"/>
          <w:szCs w:val="20"/>
        </w:rPr>
        <w:t xml:space="preserve">imowanie współpracy organizacji </w:t>
      </w:r>
      <w:r w:rsidR="008D3A5C" w:rsidRPr="007B41AD">
        <w:rPr>
          <w:rFonts w:ascii="Arial" w:hAnsi="Arial" w:cs="Arial"/>
          <w:sz w:val="20"/>
          <w:szCs w:val="20"/>
        </w:rPr>
        <w:t xml:space="preserve">z samorządem, wspieranie wdrażania modelowych </w:t>
      </w:r>
      <w:r>
        <w:rPr>
          <w:rFonts w:ascii="Arial" w:hAnsi="Arial" w:cs="Arial"/>
          <w:sz w:val="20"/>
          <w:szCs w:val="20"/>
        </w:rPr>
        <w:t>rozwiązań w zakresie współpracy,</w:t>
      </w:r>
    </w:p>
    <w:p w:rsidR="008D3A5C" w:rsidRDefault="008D3A5C" w:rsidP="006504BA">
      <w:pPr>
        <w:pStyle w:val="Akapitzlist"/>
        <w:numPr>
          <w:ilvl w:val="0"/>
          <w:numId w:val="214"/>
        </w:numPr>
        <w:spacing w:after="200"/>
        <w:jc w:val="both"/>
        <w:rPr>
          <w:rFonts w:ascii="Arial" w:hAnsi="Arial" w:cs="Arial"/>
          <w:sz w:val="20"/>
          <w:szCs w:val="20"/>
        </w:rPr>
      </w:pPr>
      <w:r>
        <w:rPr>
          <w:rFonts w:ascii="Arial" w:hAnsi="Arial" w:cs="Arial"/>
          <w:sz w:val="20"/>
          <w:szCs w:val="20"/>
        </w:rPr>
        <w:t>w</w:t>
      </w:r>
      <w:r w:rsidRPr="0036771F">
        <w:rPr>
          <w:rFonts w:ascii="Arial" w:hAnsi="Arial" w:cs="Arial"/>
          <w:sz w:val="20"/>
          <w:szCs w:val="20"/>
        </w:rPr>
        <w:t xml:space="preserve">spółdziałanie z ciałami doradczo – opiniującymi, powstającymi przy Marszałku Województwa, składającymi się z </w:t>
      </w:r>
      <w:r>
        <w:rPr>
          <w:rFonts w:ascii="Arial" w:hAnsi="Arial" w:cs="Arial"/>
          <w:sz w:val="20"/>
          <w:szCs w:val="20"/>
        </w:rPr>
        <w:t>reprezentantów organizacji pozarządowych</w:t>
      </w:r>
      <w:r w:rsidR="007B41AD">
        <w:rPr>
          <w:rFonts w:ascii="Arial" w:hAnsi="Arial" w:cs="Arial"/>
          <w:sz w:val="20"/>
          <w:szCs w:val="20"/>
        </w:rPr>
        <w:t>,</w:t>
      </w:r>
    </w:p>
    <w:p w:rsidR="008D3A5C" w:rsidRDefault="008D3A5C" w:rsidP="006504BA">
      <w:pPr>
        <w:pStyle w:val="Akapitzlist"/>
        <w:numPr>
          <w:ilvl w:val="0"/>
          <w:numId w:val="214"/>
        </w:numPr>
        <w:spacing w:after="200"/>
        <w:jc w:val="both"/>
        <w:rPr>
          <w:rFonts w:ascii="Arial" w:hAnsi="Arial" w:cs="Arial"/>
          <w:sz w:val="20"/>
          <w:szCs w:val="20"/>
        </w:rPr>
      </w:pPr>
      <w:r>
        <w:rPr>
          <w:rFonts w:ascii="Arial" w:hAnsi="Arial" w:cs="Arial"/>
          <w:sz w:val="20"/>
          <w:szCs w:val="20"/>
        </w:rPr>
        <w:t>z</w:t>
      </w:r>
      <w:r w:rsidRPr="0036771F">
        <w:rPr>
          <w:rFonts w:ascii="Arial" w:hAnsi="Arial" w:cs="Arial"/>
          <w:sz w:val="20"/>
          <w:szCs w:val="20"/>
        </w:rPr>
        <w:t>lecanie organizacjom pozarządowym realizacji zadań publicznych z zakresu wsparcia działalności regionalnych ośrodków i centrów działających na rzecz organizacji, działań na rzecz wsparcia rozwoju i upowszechnienia wolontariatu oraz wspierania procesów integracyjnych sektora pozarządowe</w:t>
      </w:r>
      <w:r w:rsidR="007B41AD">
        <w:rPr>
          <w:rFonts w:ascii="Arial" w:hAnsi="Arial" w:cs="Arial"/>
          <w:sz w:val="20"/>
          <w:szCs w:val="20"/>
        </w:rPr>
        <w:t>go,</w:t>
      </w:r>
    </w:p>
    <w:p w:rsidR="008D3A5C" w:rsidRPr="00C61C3E" w:rsidRDefault="008D3A5C" w:rsidP="006504BA">
      <w:pPr>
        <w:pStyle w:val="Akapitzlist"/>
        <w:numPr>
          <w:ilvl w:val="0"/>
          <w:numId w:val="214"/>
        </w:numPr>
        <w:spacing w:after="200"/>
        <w:jc w:val="both"/>
        <w:rPr>
          <w:rFonts w:ascii="Arial" w:hAnsi="Arial" w:cs="Arial"/>
          <w:sz w:val="20"/>
          <w:szCs w:val="20"/>
        </w:rPr>
      </w:pPr>
      <w:r w:rsidRPr="00C61C3E">
        <w:rPr>
          <w:rFonts w:ascii="Arial" w:hAnsi="Arial" w:cs="Arial"/>
          <w:sz w:val="20"/>
          <w:szCs w:val="20"/>
        </w:rPr>
        <w:t>prowadzenie i aktualizacja wojewódzkiej bazy danych o organizacjach pozarządowych dział</w:t>
      </w:r>
      <w:r w:rsidR="007B41AD">
        <w:rPr>
          <w:rFonts w:ascii="Arial" w:hAnsi="Arial" w:cs="Arial"/>
          <w:sz w:val="20"/>
          <w:szCs w:val="20"/>
        </w:rPr>
        <w:t>ających na obszarze Województwa,</w:t>
      </w:r>
    </w:p>
    <w:p w:rsidR="008D3A5C" w:rsidRPr="005067F3" w:rsidRDefault="008D3A5C" w:rsidP="006504BA">
      <w:pPr>
        <w:pStyle w:val="Akapitzlist"/>
        <w:numPr>
          <w:ilvl w:val="0"/>
          <w:numId w:val="214"/>
        </w:numPr>
        <w:spacing w:after="200"/>
        <w:jc w:val="both"/>
        <w:rPr>
          <w:rFonts w:ascii="Arial" w:hAnsi="Arial" w:cs="Arial"/>
          <w:sz w:val="20"/>
          <w:szCs w:val="20"/>
        </w:rPr>
      </w:pPr>
      <w:r w:rsidRPr="00C61C3E">
        <w:rPr>
          <w:rFonts w:ascii="Arial" w:hAnsi="Arial" w:cs="Arial"/>
          <w:sz w:val="20"/>
          <w:szCs w:val="20"/>
        </w:rPr>
        <w:t>informowanie organów Województwa oraz organizacji pozarządowych o planowanych kierunkach działaln</w:t>
      </w:r>
      <w:r w:rsidR="007B41AD">
        <w:rPr>
          <w:rFonts w:ascii="Arial" w:hAnsi="Arial" w:cs="Arial"/>
          <w:sz w:val="20"/>
          <w:szCs w:val="20"/>
        </w:rPr>
        <w:t>ości i zakresie współdziałania,</w:t>
      </w:r>
    </w:p>
    <w:p w:rsidR="008D3A5C" w:rsidRPr="0036771F" w:rsidRDefault="008D3A5C" w:rsidP="006504BA">
      <w:pPr>
        <w:pStyle w:val="Akapitzlist"/>
        <w:numPr>
          <w:ilvl w:val="0"/>
          <w:numId w:val="214"/>
        </w:numPr>
        <w:spacing w:after="200"/>
        <w:jc w:val="both"/>
        <w:rPr>
          <w:rFonts w:ascii="Arial" w:hAnsi="Arial" w:cs="Arial"/>
          <w:sz w:val="20"/>
          <w:szCs w:val="20"/>
        </w:rPr>
      </w:pPr>
      <w:r>
        <w:rPr>
          <w:rFonts w:ascii="Arial" w:hAnsi="Arial" w:cs="Arial"/>
          <w:sz w:val="20"/>
          <w:szCs w:val="20"/>
        </w:rPr>
        <w:t>r</w:t>
      </w:r>
      <w:r w:rsidRPr="0036771F">
        <w:rPr>
          <w:rFonts w:ascii="Arial" w:hAnsi="Arial" w:cs="Arial"/>
          <w:sz w:val="20"/>
          <w:szCs w:val="20"/>
        </w:rPr>
        <w:t>ealizacja zadań Marszałka w zakresie nadzoru nad lokalnymi grupami działania we współpracy z Wydziałem Progr</w:t>
      </w:r>
      <w:r w:rsidR="007B41AD">
        <w:rPr>
          <w:rFonts w:ascii="Arial" w:hAnsi="Arial" w:cs="Arial"/>
          <w:sz w:val="20"/>
          <w:szCs w:val="20"/>
        </w:rPr>
        <w:t>amów Rozwoju Obszarów Wiejskich,</w:t>
      </w:r>
    </w:p>
    <w:p w:rsidR="008D3A5C" w:rsidRDefault="008D3A5C" w:rsidP="006504BA">
      <w:pPr>
        <w:pStyle w:val="Akapitzlist"/>
        <w:numPr>
          <w:ilvl w:val="0"/>
          <w:numId w:val="214"/>
        </w:numPr>
        <w:spacing w:after="200"/>
        <w:jc w:val="both"/>
        <w:rPr>
          <w:rFonts w:ascii="Arial" w:hAnsi="Arial" w:cs="Arial"/>
          <w:sz w:val="20"/>
          <w:szCs w:val="20"/>
        </w:rPr>
      </w:pPr>
      <w:r>
        <w:rPr>
          <w:rFonts w:ascii="Arial" w:hAnsi="Arial" w:cs="Arial"/>
          <w:sz w:val="20"/>
          <w:szCs w:val="20"/>
        </w:rPr>
        <w:t>r</w:t>
      </w:r>
      <w:r w:rsidRPr="0036771F">
        <w:rPr>
          <w:rFonts w:ascii="Arial" w:hAnsi="Arial" w:cs="Arial"/>
          <w:sz w:val="20"/>
          <w:szCs w:val="20"/>
        </w:rPr>
        <w:t>ealizacja zadań Marszałka w zakresie nadzoru nad lokalnymi grupami rybackimi we współpracy z</w:t>
      </w:r>
      <w:r>
        <w:rPr>
          <w:rFonts w:ascii="Arial" w:hAnsi="Arial" w:cs="Arial"/>
          <w:sz w:val="20"/>
          <w:szCs w:val="20"/>
        </w:rPr>
        <w:t xml:space="preserve"> Wydziałem Rolnictwa i</w:t>
      </w:r>
      <w:r w:rsidR="007B41AD">
        <w:rPr>
          <w:rFonts w:ascii="Arial" w:hAnsi="Arial" w:cs="Arial"/>
          <w:sz w:val="20"/>
          <w:szCs w:val="20"/>
        </w:rPr>
        <w:t xml:space="preserve"> Rybactwa,</w:t>
      </w:r>
    </w:p>
    <w:p w:rsidR="008D3A5C" w:rsidRDefault="008D3A5C" w:rsidP="006504BA">
      <w:pPr>
        <w:pStyle w:val="Akapitzlist"/>
        <w:numPr>
          <w:ilvl w:val="0"/>
          <w:numId w:val="214"/>
        </w:numPr>
        <w:spacing w:after="200"/>
        <w:jc w:val="both"/>
        <w:rPr>
          <w:rFonts w:ascii="Arial" w:hAnsi="Arial" w:cs="Arial"/>
          <w:sz w:val="20"/>
          <w:szCs w:val="20"/>
        </w:rPr>
      </w:pPr>
      <w:r w:rsidRPr="00C231C8">
        <w:rPr>
          <w:rFonts w:ascii="Arial" w:hAnsi="Arial" w:cs="Arial"/>
          <w:sz w:val="20"/>
          <w:szCs w:val="20"/>
        </w:rPr>
        <w:t>opracowywanie, koordynacja i monitorowanie Wojewódzkiego Programu Przeciwdziałania Przemocy w Rodzinie, w tym współpraca z Wojewódzkim Koordynatorem Realizacji Krajowego Programu Przec</w:t>
      </w:r>
      <w:r w:rsidR="007B41AD">
        <w:rPr>
          <w:rFonts w:ascii="Arial" w:hAnsi="Arial" w:cs="Arial"/>
          <w:sz w:val="20"/>
          <w:szCs w:val="20"/>
        </w:rPr>
        <w:t>iwdziałania Przemocy w Rodzinie,</w:t>
      </w:r>
    </w:p>
    <w:p w:rsidR="008D3A5C" w:rsidRDefault="008D3A5C" w:rsidP="006504BA">
      <w:pPr>
        <w:pStyle w:val="Akapitzlist"/>
        <w:numPr>
          <w:ilvl w:val="0"/>
          <w:numId w:val="214"/>
        </w:numPr>
        <w:spacing w:after="200"/>
        <w:jc w:val="both"/>
        <w:rPr>
          <w:rFonts w:ascii="Arial" w:hAnsi="Arial" w:cs="Arial"/>
          <w:sz w:val="20"/>
          <w:szCs w:val="20"/>
        </w:rPr>
      </w:pPr>
      <w:r>
        <w:rPr>
          <w:rFonts w:ascii="Arial" w:hAnsi="Arial" w:cs="Arial"/>
          <w:sz w:val="20"/>
          <w:szCs w:val="20"/>
        </w:rPr>
        <w:t>organizowanie szkoleń dla osób realizujących zadania związane z przeci</w:t>
      </w:r>
      <w:r w:rsidR="007B41AD">
        <w:rPr>
          <w:rFonts w:ascii="Arial" w:hAnsi="Arial" w:cs="Arial"/>
          <w:sz w:val="20"/>
          <w:szCs w:val="20"/>
        </w:rPr>
        <w:t>wdziałaniem przemocy w rodzinie,</w:t>
      </w:r>
    </w:p>
    <w:p w:rsidR="008D3A5C" w:rsidRDefault="008D3A5C" w:rsidP="006504BA">
      <w:pPr>
        <w:pStyle w:val="Akapitzlist"/>
        <w:numPr>
          <w:ilvl w:val="0"/>
          <w:numId w:val="214"/>
        </w:numPr>
        <w:spacing w:after="200"/>
        <w:jc w:val="both"/>
        <w:rPr>
          <w:rFonts w:ascii="Arial" w:hAnsi="Arial" w:cs="Arial"/>
          <w:sz w:val="20"/>
          <w:szCs w:val="20"/>
        </w:rPr>
      </w:pPr>
      <w:r w:rsidRPr="00C231C8">
        <w:rPr>
          <w:rFonts w:ascii="Arial" w:hAnsi="Arial" w:cs="Arial"/>
          <w:sz w:val="20"/>
          <w:szCs w:val="20"/>
        </w:rPr>
        <w:t>opracowanie</w:t>
      </w:r>
      <w:r>
        <w:rPr>
          <w:rFonts w:ascii="Arial" w:hAnsi="Arial" w:cs="Arial"/>
          <w:sz w:val="20"/>
          <w:szCs w:val="20"/>
        </w:rPr>
        <w:t xml:space="preserve"> ramowych</w:t>
      </w:r>
      <w:r w:rsidRPr="00C231C8">
        <w:rPr>
          <w:rFonts w:ascii="Arial" w:hAnsi="Arial" w:cs="Arial"/>
          <w:sz w:val="20"/>
          <w:szCs w:val="20"/>
        </w:rPr>
        <w:t xml:space="preserve"> programów ochrony ofiar przemocy w rodzinie</w:t>
      </w:r>
      <w:r w:rsidR="007B41AD">
        <w:rPr>
          <w:rFonts w:ascii="Arial" w:hAnsi="Arial" w:cs="Arial"/>
          <w:sz w:val="20"/>
          <w:szCs w:val="20"/>
        </w:rPr>
        <w:t>,</w:t>
      </w:r>
    </w:p>
    <w:p w:rsidR="008D3A5C" w:rsidRDefault="008D3A5C" w:rsidP="006504BA">
      <w:pPr>
        <w:pStyle w:val="Akapitzlist"/>
        <w:numPr>
          <w:ilvl w:val="0"/>
          <w:numId w:val="214"/>
        </w:numPr>
        <w:spacing w:after="200"/>
        <w:jc w:val="both"/>
        <w:rPr>
          <w:rFonts w:ascii="Arial" w:hAnsi="Arial" w:cs="Arial"/>
          <w:sz w:val="20"/>
          <w:szCs w:val="20"/>
        </w:rPr>
      </w:pPr>
      <w:r w:rsidRPr="00C231C8">
        <w:rPr>
          <w:rFonts w:ascii="Arial" w:hAnsi="Arial" w:cs="Arial"/>
          <w:sz w:val="20"/>
          <w:szCs w:val="20"/>
        </w:rPr>
        <w:t>opracowanie ramowych programów</w:t>
      </w:r>
      <w:r>
        <w:rPr>
          <w:rFonts w:ascii="Arial" w:hAnsi="Arial" w:cs="Arial"/>
          <w:sz w:val="20"/>
          <w:szCs w:val="20"/>
        </w:rPr>
        <w:t xml:space="preserve"> oddziaływań </w:t>
      </w:r>
      <w:r w:rsidRPr="00C231C8">
        <w:rPr>
          <w:rFonts w:ascii="Arial" w:hAnsi="Arial" w:cs="Arial"/>
          <w:sz w:val="20"/>
          <w:szCs w:val="20"/>
        </w:rPr>
        <w:t xml:space="preserve"> </w:t>
      </w:r>
      <w:proofErr w:type="spellStart"/>
      <w:r w:rsidRPr="00C231C8">
        <w:rPr>
          <w:rFonts w:ascii="Arial" w:hAnsi="Arial" w:cs="Arial"/>
          <w:sz w:val="20"/>
          <w:szCs w:val="20"/>
        </w:rPr>
        <w:t>korekcyjno</w:t>
      </w:r>
      <w:proofErr w:type="spellEnd"/>
      <w:r w:rsidRPr="00C231C8">
        <w:rPr>
          <w:rFonts w:ascii="Arial" w:hAnsi="Arial" w:cs="Arial"/>
          <w:sz w:val="20"/>
          <w:szCs w:val="20"/>
        </w:rPr>
        <w:t>–edukacyjnych dla osób stosujących przemoc w rodzinie</w:t>
      </w:r>
      <w:r w:rsidR="007B41AD">
        <w:rPr>
          <w:rFonts w:ascii="Arial" w:hAnsi="Arial" w:cs="Arial"/>
          <w:sz w:val="20"/>
          <w:szCs w:val="20"/>
        </w:rPr>
        <w:t>,</w:t>
      </w:r>
    </w:p>
    <w:p w:rsidR="008D3A5C" w:rsidRDefault="008D3A5C" w:rsidP="006504BA">
      <w:pPr>
        <w:pStyle w:val="Akapitzlist"/>
        <w:numPr>
          <w:ilvl w:val="0"/>
          <w:numId w:val="214"/>
        </w:numPr>
        <w:spacing w:after="200"/>
        <w:jc w:val="both"/>
        <w:rPr>
          <w:rFonts w:ascii="Arial" w:hAnsi="Arial" w:cs="Arial"/>
          <w:sz w:val="20"/>
          <w:szCs w:val="20"/>
        </w:rPr>
      </w:pPr>
      <w:r w:rsidRPr="00C231C8">
        <w:rPr>
          <w:rFonts w:ascii="Arial" w:hAnsi="Arial" w:cs="Arial"/>
          <w:sz w:val="20"/>
          <w:szCs w:val="20"/>
        </w:rPr>
        <w:t>realizacja Krajowego Programu Przeciwdziałania Przemocy w Rodzinie, w zakresie zadań przypisanych do r</w:t>
      </w:r>
      <w:r w:rsidR="007B41AD">
        <w:rPr>
          <w:rFonts w:ascii="Arial" w:hAnsi="Arial" w:cs="Arial"/>
          <w:sz w:val="20"/>
          <w:szCs w:val="20"/>
        </w:rPr>
        <w:t>ealizacji samorządu województwa,</w:t>
      </w:r>
    </w:p>
    <w:p w:rsidR="008D3A5C" w:rsidRDefault="008D3A5C" w:rsidP="006504BA">
      <w:pPr>
        <w:pStyle w:val="Akapitzlist"/>
        <w:numPr>
          <w:ilvl w:val="0"/>
          <w:numId w:val="214"/>
        </w:numPr>
        <w:spacing w:after="200"/>
        <w:jc w:val="both"/>
        <w:rPr>
          <w:rFonts w:ascii="Arial" w:hAnsi="Arial" w:cs="Arial"/>
          <w:sz w:val="20"/>
          <w:szCs w:val="20"/>
        </w:rPr>
      </w:pPr>
      <w:r w:rsidRPr="000D2036">
        <w:rPr>
          <w:rFonts w:ascii="Arial" w:hAnsi="Arial" w:cs="Arial"/>
          <w:sz w:val="20"/>
          <w:szCs w:val="20"/>
        </w:rPr>
        <w:t xml:space="preserve">realizacja zadań w zakresie </w:t>
      </w:r>
      <w:r>
        <w:rPr>
          <w:rFonts w:ascii="Arial" w:hAnsi="Arial" w:cs="Arial"/>
          <w:sz w:val="20"/>
          <w:szCs w:val="20"/>
        </w:rPr>
        <w:t>równego traktowania oraz</w:t>
      </w:r>
      <w:r w:rsidRPr="000D2036">
        <w:rPr>
          <w:rFonts w:ascii="Arial" w:hAnsi="Arial" w:cs="Arial"/>
          <w:sz w:val="20"/>
          <w:szCs w:val="20"/>
        </w:rPr>
        <w:t xml:space="preserve"> przeciwdziałania dyskryminacji</w:t>
      </w:r>
      <w:r w:rsidR="007B41AD">
        <w:rPr>
          <w:rFonts w:ascii="Arial" w:hAnsi="Arial" w:cs="Arial"/>
          <w:sz w:val="20"/>
          <w:szCs w:val="20"/>
        </w:rPr>
        <w:t>,</w:t>
      </w:r>
    </w:p>
    <w:p w:rsidR="008D3A5C" w:rsidRDefault="008D3A5C" w:rsidP="006504BA">
      <w:pPr>
        <w:pStyle w:val="Akapitzlist"/>
        <w:numPr>
          <w:ilvl w:val="0"/>
          <w:numId w:val="214"/>
        </w:numPr>
        <w:spacing w:after="200"/>
        <w:jc w:val="both"/>
        <w:rPr>
          <w:rFonts w:ascii="Arial" w:hAnsi="Arial" w:cs="Arial"/>
          <w:sz w:val="20"/>
          <w:szCs w:val="20"/>
        </w:rPr>
      </w:pPr>
      <w:r>
        <w:rPr>
          <w:rFonts w:ascii="Arial" w:hAnsi="Arial" w:cs="Arial"/>
          <w:sz w:val="20"/>
          <w:szCs w:val="20"/>
        </w:rPr>
        <w:t>realizacja działań zmierzających do integracji społecznej mniejszości, w tym narodowych, etnicznych i innych.</w:t>
      </w:r>
    </w:p>
    <w:p w:rsidR="00963C85" w:rsidRDefault="00963C85" w:rsidP="00963C85">
      <w:pPr>
        <w:pStyle w:val="Akapitzlist"/>
        <w:spacing w:after="200" w:line="276" w:lineRule="auto"/>
        <w:ind w:left="644"/>
        <w:jc w:val="both"/>
        <w:rPr>
          <w:rFonts w:ascii="Arial" w:hAnsi="Arial" w:cs="Arial"/>
          <w:sz w:val="20"/>
          <w:szCs w:val="20"/>
        </w:rPr>
      </w:pPr>
    </w:p>
    <w:p w:rsidR="00963C85" w:rsidRDefault="00963C85" w:rsidP="006504BA">
      <w:pPr>
        <w:pStyle w:val="Akapitzlist"/>
        <w:numPr>
          <w:ilvl w:val="0"/>
          <w:numId w:val="212"/>
        </w:numPr>
        <w:spacing w:after="200"/>
        <w:jc w:val="both"/>
        <w:rPr>
          <w:rFonts w:ascii="Arial" w:hAnsi="Arial" w:cs="Arial"/>
          <w:sz w:val="20"/>
          <w:szCs w:val="20"/>
        </w:rPr>
      </w:pPr>
      <w:r>
        <w:rPr>
          <w:rFonts w:ascii="Arial" w:hAnsi="Arial" w:cs="Arial"/>
          <w:sz w:val="20"/>
          <w:szCs w:val="20"/>
        </w:rPr>
        <w:t xml:space="preserve">Do zadań Biura </w:t>
      </w:r>
      <w:r w:rsidRPr="00963C85">
        <w:rPr>
          <w:rFonts w:ascii="Arial" w:hAnsi="Arial" w:cs="Arial"/>
          <w:sz w:val="20"/>
          <w:szCs w:val="20"/>
        </w:rPr>
        <w:t>Wojewódzkiej Rady Dialogu Społecznego</w:t>
      </w:r>
      <w:r w:rsidRPr="00253178">
        <w:rPr>
          <w:rFonts w:ascii="Arial" w:hAnsi="Arial" w:cs="Arial"/>
          <w:b/>
          <w:sz w:val="20"/>
          <w:szCs w:val="20"/>
        </w:rPr>
        <w:t xml:space="preserve">  </w:t>
      </w:r>
      <w:r w:rsidR="002F12AE">
        <w:rPr>
          <w:rFonts w:ascii="Arial" w:hAnsi="Arial" w:cs="Arial"/>
          <w:sz w:val="20"/>
          <w:szCs w:val="20"/>
        </w:rPr>
        <w:t xml:space="preserve">należy obsługa Wojewódzkiej Rady </w:t>
      </w:r>
      <w:r w:rsidRPr="00963C85">
        <w:rPr>
          <w:rFonts w:ascii="Arial" w:hAnsi="Arial" w:cs="Arial"/>
          <w:sz w:val="20"/>
          <w:szCs w:val="20"/>
        </w:rPr>
        <w:t xml:space="preserve"> </w:t>
      </w:r>
      <w:r w:rsidR="002F12AE" w:rsidRPr="00963C85">
        <w:rPr>
          <w:rFonts w:ascii="Arial" w:hAnsi="Arial" w:cs="Arial"/>
          <w:sz w:val="20"/>
          <w:szCs w:val="20"/>
        </w:rPr>
        <w:t>Dialogu Społecznego</w:t>
      </w:r>
      <w:r w:rsidR="002F12AE">
        <w:rPr>
          <w:rFonts w:ascii="Arial" w:hAnsi="Arial" w:cs="Arial"/>
          <w:sz w:val="20"/>
          <w:szCs w:val="20"/>
        </w:rPr>
        <w:t>,</w:t>
      </w:r>
      <w:r w:rsidR="002F12AE" w:rsidRPr="00253178">
        <w:rPr>
          <w:rFonts w:ascii="Arial" w:hAnsi="Arial" w:cs="Arial"/>
          <w:b/>
          <w:sz w:val="20"/>
          <w:szCs w:val="20"/>
        </w:rPr>
        <w:t xml:space="preserve">  </w:t>
      </w:r>
      <w:r w:rsidR="0072211F" w:rsidRPr="0072211F">
        <w:rPr>
          <w:rFonts w:ascii="Arial" w:hAnsi="Arial" w:cs="Arial"/>
          <w:sz w:val="20"/>
          <w:szCs w:val="20"/>
        </w:rPr>
        <w:t>zwanej dalej WRDS,</w:t>
      </w:r>
      <w:r w:rsidR="0072211F">
        <w:rPr>
          <w:rFonts w:ascii="Arial" w:hAnsi="Arial" w:cs="Arial"/>
          <w:b/>
          <w:sz w:val="20"/>
          <w:szCs w:val="20"/>
        </w:rPr>
        <w:t xml:space="preserve"> </w:t>
      </w:r>
      <w:r w:rsidR="0057353D" w:rsidRPr="0057353D">
        <w:rPr>
          <w:rFonts w:ascii="Arial" w:hAnsi="Arial" w:cs="Arial"/>
          <w:sz w:val="20"/>
          <w:szCs w:val="20"/>
        </w:rPr>
        <w:t>polegająca</w:t>
      </w:r>
      <w:r w:rsidR="0057353D">
        <w:rPr>
          <w:rFonts w:ascii="Arial" w:hAnsi="Arial" w:cs="Arial"/>
          <w:b/>
          <w:sz w:val="20"/>
          <w:szCs w:val="20"/>
        </w:rPr>
        <w:t xml:space="preserve"> </w:t>
      </w:r>
      <w:r w:rsidRPr="00963C85">
        <w:rPr>
          <w:rFonts w:ascii="Arial" w:hAnsi="Arial" w:cs="Arial"/>
          <w:sz w:val="20"/>
          <w:szCs w:val="20"/>
        </w:rPr>
        <w:t xml:space="preserve">w </w:t>
      </w:r>
      <w:r w:rsidR="0057353D">
        <w:rPr>
          <w:rFonts w:ascii="Arial" w:hAnsi="Arial" w:cs="Arial"/>
          <w:sz w:val="20"/>
          <w:szCs w:val="20"/>
        </w:rPr>
        <w:t>szczególności na</w:t>
      </w:r>
      <w:r w:rsidRPr="00963C85">
        <w:rPr>
          <w:rFonts w:ascii="Arial" w:hAnsi="Arial" w:cs="Arial"/>
          <w:sz w:val="20"/>
          <w:szCs w:val="20"/>
        </w:rPr>
        <w:t xml:space="preserve">:  </w:t>
      </w:r>
    </w:p>
    <w:p w:rsidR="0057353D" w:rsidRDefault="0072211F" w:rsidP="006504BA">
      <w:pPr>
        <w:pStyle w:val="Akapitzlist"/>
        <w:numPr>
          <w:ilvl w:val="1"/>
          <w:numId w:val="21"/>
        </w:numPr>
        <w:spacing w:after="200"/>
        <w:jc w:val="both"/>
        <w:rPr>
          <w:rFonts w:ascii="Arial" w:hAnsi="Arial" w:cs="Arial"/>
          <w:sz w:val="20"/>
          <w:szCs w:val="20"/>
        </w:rPr>
      </w:pPr>
      <w:r>
        <w:rPr>
          <w:rFonts w:ascii="Arial" w:hAnsi="Arial" w:cs="Arial"/>
          <w:sz w:val="20"/>
          <w:szCs w:val="20"/>
        </w:rPr>
        <w:t>p</w:t>
      </w:r>
      <w:r w:rsidR="005E4655">
        <w:rPr>
          <w:rFonts w:ascii="Arial" w:hAnsi="Arial" w:cs="Arial"/>
          <w:sz w:val="20"/>
          <w:szCs w:val="20"/>
        </w:rPr>
        <w:t>rowadzeniu</w:t>
      </w:r>
      <w:r>
        <w:rPr>
          <w:rFonts w:ascii="Arial" w:hAnsi="Arial" w:cs="Arial"/>
          <w:sz w:val="20"/>
          <w:szCs w:val="20"/>
        </w:rPr>
        <w:t xml:space="preserve"> spraw związanych z organizowaniem posiedzeń </w:t>
      </w:r>
      <w:r w:rsidR="005E4655">
        <w:rPr>
          <w:rFonts w:ascii="Arial" w:hAnsi="Arial" w:cs="Arial"/>
          <w:sz w:val="20"/>
          <w:szCs w:val="20"/>
        </w:rPr>
        <w:t>WRDS,</w:t>
      </w:r>
    </w:p>
    <w:p w:rsidR="00163328" w:rsidRDefault="005E4655" w:rsidP="006504BA">
      <w:pPr>
        <w:pStyle w:val="Akapitzlist"/>
        <w:numPr>
          <w:ilvl w:val="1"/>
          <w:numId w:val="21"/>
        </w:numPr>
        <w:spacing w:after="200"/>
        <w:jc w:val="both"/>
        <w:rPr>
          <w:rFonts w:ascii="Arial" w:hAnsi="Arial" w:cs="Arial"/>
          <w:sz w:val="20"/>
          <w:szCs w:val="20"/>
        </w:rPr>
      </w:pPr>
      <w:r>
        <w:rPr>
          <w:rFonts w:ascii="Arial" w:hAnsi="Arial" w:cs="Arial"/>
          <w:sz w:val="20"/>
          <w:szCs w:val="20"/>
        </w:rPr>
        <w:t xml:space="preserve">przygotowywaniu projektów dokumentów WRDS, w tym </w:t>
      </w:r>
      <w:r w:rsidR="00C454A3">
        <w:rPr>
          <w:rFonts w:ascii="Arial" w:hAnsi="Arial" w:cs="Arial"/>
          <w:sz w:val="20"/>
          <w:szCs w:val="20"/>
        </w:rPr>
        <w:t>opinii, stanowisk, uchwał oraz przygotowywaniu</w:t>
      </w:r>
      <w:r>
        <w:rPr>
          <w:rFonts w:ascii="Arial" w:hAnsi="Arial" w:cs="Arial"/>
          <w:sz w:val="20"/>
          <w:szCs w:val="20"/>
        </w:rPr>
        <w:t xml:space="preserve"> protokołów </w:t>
      </w:r>
      <w:r w:rsidR="00C454A3">
        <w:rPr>
          <w:rFonts w:ascii="Arial" w:hAnsi="Arial" w:cs="Arial"/>
          <w:sz w:val="20"/>
          <w:szCs w:val="20"/>
        </w:rPr>
        <w:t xml:space="preserve"> </w:t>
      </w:r>
      <w:r>
        <w:rPr>
          <w:rFonts w:ascii="Arial" w:hAnsi="Arial" w:cs="Arial"/>
          <w:sz w:val="20"/>
          <w:szCs w:val="20"/>
        </w:rPr>
        <w:t>z posiedzeń</w:t>
      </w:r>
      <w:r w:rsidR="00163328">
        <w:rPr>
          <w:rFonts w:ascii="Arial" w:hAnsi="Arial" w:cs="Arial"/>
          <w:sz w:val="20"/>
          <w:szCs w:val="20"/>
        </w:rPr>
        <w:t>,</w:t>
      </w:r>
      <w:r w:rsidR="00C454A3">
        <w:rPr>
          <w:rFonts w:ascii="Arial" w:hAnsi="Arial" w:cs="Arial"/>
          <w:sz w:val="20"/>
          <w:szCs w:val="20"/>
        </w:rPr>
        <w:t xml:space="preserve"> </w:t>
      </w:r>
    </w:p>
    <w:p w:rsidR="005E4655" w:rsidRDefault="00C454A3" w:rsidP="006504BA">
      <w:pPr>
        <w:pStyle w:val="Akapitzlist"/>
        <w:numPr>
          <w:ilvl w:val="1"/>
          <w:numId w:val="21"/>
        </w:numPr>
        <w:spacing w:after="200"/>
        <w:jc w:val="both"/>
        <w:rPr>
          <w:rFonts w:ascii="Arial" w:hAnsi="Arial" w:cs="Arial"/>
          <w:sz w:val="20"/>
          <w:szCs w:val="20"/>
        </w:rPr>
      </w:pPr>
      <w:r>
        <w:rPr>
          <w:rFonts w:ascii="Arial" w:hAnsi="Arial" w:cs="Arial"/>
          <w:sz w:val="20"/>
          <w:szCs w:val="20"/>
        </w:rPr>
        <w:t xml:space="preserve">prowadzeniu korespondencji </w:t>
      </w:r>
      <w:r w:rsidR="005E4655">
        <w:rPr>
          <w:rFonts w:ascii="Arial" w:hAnsi="Arial" w:cs="Arial"/>
          <w:sz w:val="20"/>
          <w:szCs w:val="20"/>
        </w:rPr>
        <w:t xml:space="preserve"> </w:t>
      </w:r>
      <w:r>
        <w:rPr>
          <w:rFonts w:ascii="Arial" w:hAnsi="Arial" w:cs="Arial"/>
          <w:sz w:val="20"/>
          <w:szCs w:val="20"/>
        </w:rPr>
        <w:t>WRDS,</w:t>
      </w:r>
    </w:p>
    <w:p w:rsidR="00C454A3" w:rsidRPr="00963C85" w:rsidRDefault="00C454A3" w:rsidP="006504BA">
      <w:pPr>
        <w:pStyle w:val="Akapitzlist"/>
        <w:numPr>
          <w:ilvl w:val="1"/>
          <w:numId w:val="21"/>
        </w:numPr>
        <w:spacing w:after="200"/>
        <w:jc w:val="both"/>
        <w:rPr>
          <w:rFonts w:ascii="Arial" w:hAnsi="Arial" w:cs="Arial"/>
          <w:sz w:val="20"/>
          <w:szCs w:val="20"/>
        </w:rPr>
      </w:pPr>
      <w:r>
        <w:rPr>
          <w:rFonts w:ascii="Arial" w:hAnsi="Arial" w:cs="Arial"/>
          <w:sz w:val="20"/>
          <w:szCs w:val="20"/>
        </w:rPr>
        <w:t>publikowaniu informacji dotyczących funkcjonowania WRDS.</w:t>
      </w:r>
    </w:p>
    <w:p w:rsidR="008D3A5C" w:rsidRDefault="008D3A5C" w:rsidP="000501E4">
      <w:pPr>
        <w:pStyle w:val="Akapitzlist"/>
        <w:ind w:left="1080"/>
        <w:jc w:val="both"/>
        <w:rPr>
          <w:rFonts w:ascii="Arial" w:hAnsi="Arial" w:cs="Arial"/>
          <w:sz w:val="20"/>
          <w:szCs w:val="20"/>
        </w:rPr>
      </w:pPr>
    </w:p>
    <w:p w:rsidR="006B0AC0" w:rsidRPr="00621DB1" w:rsidRDefault="006B0AC0" w:rsidP="009A4332">
      <w:pPr>
        <w:tabs>
          <w:tab w:val="left" w:pos="851"/>
        </w:tabs>
        <w:jc w:val="both"/>
        <w:rPr>
          <w:rFonts w:ascii="Arial" w:hAnsi="Arial" w:cs="Arial"/>
          <w:sz w:val="20"/>
          <w:szCs w:val="20"/>
        </w:rPr>
      </w:pPr>
    </w:p>
    <w:p w:rsidR="006B0AC0" w:rsidRPr="00621DB1" w:rsidRDefault="001D5F5F" w:rsidP="006B0AC0">
      <w:pPr>
        <w:suppressAutoHyphens/>
        <w:overflowPunct w:val="0"/>
        <w:autoSpaceDE w:val="0"/>
        <w:ind w:left="426" w:hanging="426"/>
        <w:jc w:val="center"/>
        <w:textAlignment w:val="baseline"/>
        <w:rPr>
          <w:rFonts w:ascii="Arial" w:hAnsi="Arial" w:cs="Arial"/>
          <w:sz w:val="20"/>
          <w:szCs w:val="20"/>
        </w:rPr>
      </w:pPr>
      <w:r w:rsidRPr="00621DB1">
        <w:rPr>
          <w:rFonts w:ascii="Arial" w:hAnsi="Arial" w:cs="Arial"/>
          <w:sz w:val="20"/>
          <w:szCs w:val="20"/>
        </w:rPr>
        <w:t>§ 30</w:t>
      </w:r>
    </w:p>
    <w:p w:rsidR="006B0AC0" w:rsidRPr="00621DB1" w:rsidRDefault="006B0AC0" w:rsidP="006B0AC0">
      <w:pPr>
        <w:suppressAutoHyphens/>
        <w:overflowPunct w:val="0"/>
        <w:autoSpaceDE w:val="0"/>
        <w:jc w:val="center"/>
        <w:textAlignment w:val="baseline"/>
        <w:rPr>
          <w:rFonts w:ascii="Arial" w:hAnsi="Arial" w:cs="Arial"/>
          <w:b/>
          <w:sz w:val="20"/>
          <w:szCs w:val="20"/>
        </w:rPr>
      </w:pPr>
      <w:r w:rsidRPr="00621DB1">
        <w:rPr>
          <w:rFonts w:ascii="Arial" w:hAnsi="Arial" w:cs="Arial"/>
          <w:b/>
          <w:sz w:val="20"/>
          <w:szCs w:val="20"/>
        </w:rPr>
        <w:t>WYDZIAŁ INFRASTRUKTURY I TRANSPORTU</w:t>
      </w:r>
    </w:p>
    <w:p w:rsidR="006B0AC0" w:rsidRPr="00621DB1" w:rsidRDefault="006B0AC0" w:rsidP="006B0AC0">
      <w:pPr>
        <w:suppressAutoHyphens/>
        <w:overflowPunct w:val="0"/>
        <w:autoSpaceDE w:val="0"/>
        <w:textAlignment w:val="baseline"/>
        <w:rPr>
          <w:rFonts w:ascii="Arial" w:hAnsi="Arial" w:cs="Arial"/>
          <w:b/>
          <w:sz w:val="20"/>
          <w:szCs w:val="20"/>
        </w:rPr>
      </w:pPr>
    </w:p>
    <w:p w:rsidR="006B0AC0" w:rsidRPr="00171568" w:rsidRDefault="006B0AC0" w:rsidP="002007A1">
      <w:pPr>
        <w:pStyle w:val="Tekstpodstawowywcity2"/>
        <w:numPr>
          <w:ilvl w:val="2"/>
          <w:numId w:val="33"/>
        </w:numPr>
        <w:rPr>
          <w:rFonts w:ascii="Arial" w:hAnsi="Arial" w:cs="Arial"/>
          <w:sz w:val="20"/>
          <w:szCs w:val="20"/>
        </w:rPr>
      </w:pPr>
      <w:r w:rsidRPr="00621DB1">
        <w:rPr>
          <w:rFonts w:ascii="Arial" w:hAnsi="Arial" w:cs="Arial"/>
          <w:sz w:val="20"/>
          <w:szCs w:val="20"/>
        </w:rPr>
        <w:t>W skład Wydziału Infrastruktury i Transportu wchodzą:</w:t>
      </w:r>
    </w:p>
    <w:p w:rsidR="006B0AC0" w:rsidRPr="00621DB1" w:rsidRDefault="006B0AC0" w:rsidP="002007A1">
      <w:pPr>
        <w:numPr>
          <w:ilvl w:val="0"/>
          <w:numId w:val="34"/>
        </w:numPr>
        <w:tabs>
          <w:tab w:val="num" w:pos="360"/>
        </w:tabs>
        <w:ind w:left="360"/>
        <w:jc w:val="both"/>
        <w:rPr>
          <w:rFonts w:ascii="Arial" w:hAnsi="Arial" w:cs="Arial"/>
          <w:sz w:val="20"/>
          <w:szCs w:val="20"/>
        </w:rPr>
      </w:pPr>
      <w:r w:rsidRPr="00621DB1">
        <w:rPr>
          <w:rFonts w:ascii="Arial" w:hAnsi="Arial" w:cs="Arial"/>
          <w:sz w:val="20"/>
          <w:szCs w:val="20"/>
        </w:rPr>
        <w:t>Biuro Regionalnego Tra</w:t>
      </w:r>
      <w:r w:rsidR="00171568">
        <w:rPr>
          <w:rFonts w:ascii="Arial" w:hAnsi="Arial" w:cs="Arial"/>
          <w:sz w:val="20"/>
          <w:szCs w:val="20"/>
        </w:rPr>
        <w:t>nsportu Pasażerskiego (</w:t>
      </w:r>
      <w:proofErr w:type="spellStart"/>
      <w:r w:rsidR="00171568">
        <w:rPr>
          <w:rFonts w:ascii="Arial" w:hAnsi="Arial" w:cs="Arial"/>
          <w:sz w:val="20"/>
          <w:szCs w:val="20"/>
        </w:rPr>
        <w:t>WIiT</w:t>
      </w:r>
      <w:proofErr w:type="spellEnd"/>
      <w:r w:rsidR="00171568">
        <w:rPr>
          <w:rFonts w:ascii="Arial" w:hAnsi="Arial" w:cs="Arial"/>
          <w:sz w:val="20"/>
          <w:szCs w:val="20"/>
        </w:rPr>
        <w:t xml:space="preserve"> – I</w:t>
      </w:r>
      <w:r w:rsidRPr="00621DB1">
        <w:rPr>
          <w:rFonts w:ascii="Arial" w:hAnsi="Arial" w:cs="Arial"/>
          <w:sz w:val="20"/>
          <w:szCs w:val="20"/>
        </w:rPr>
        <w:t>),</w:t>
      </w:r>
    </w:p>
    <w:p w:rsidR="006B0AC0" w:rsidRDefault="006B0AC0" w:rsidP="002007A1">
      <w:pPr>
        <w:numPr>
          <w:ilvl w:val="0"/>
          <w:numId w:val="34"/>
        </w:numPr>
        <w:tabs>
          <w:tab w:val="num" w:pos="360"/>
        </w:tabs>
        <w:ind w:left="360"/>
        <w:jc w:val="both"/>
        <w:rPr>
          <w:rFonts w:ascii="Arial" w:hAnsi="Arial" w:cs="Arial"/>
          <w:sz w:val="20"/>
          <w:szCs w:val="20"/>
        </w:rPr>
      </w:pPr>
      <w:r w:rsidRPr="00621DB1">
        <w:rPr>
          <w:rFonts w:ascii="Arial" w:hAnsi="Arial" w:cs="Arial"/>
          <w:sz w:val="20"/>
          <w:szCs w:val="20"/>
        </w:rPr>
        <w:t>Biuro d</w:t>
      </w:r>
      <w:r w:rsidR="00171568">
        <w:rPr>
          <w:rFonts w:ascii="Arial" w:hAnsi="Arial" w:cs="Arial"/>
          <w:sz w:val="20"/>
          <w:szCs w:val="20"/>
        </w:rPr>
        <w:t>s. Dróg Wojewódzkich (</w:t>
      </w:r>
      <w:proofErr w:type="spellStart"/>
      <w:r w:rsidR="00171568">
        <w:rPr>
          <w:rFonts w:ascii="Arial" w:hAnsi="Arial" w:cs="Arial"/>
          <w:sz w:val="20"/>
          <w:szCs w:val="20"/>
        </w:rPr>
        <w:t>WIiT</w:t>
      </w:r>
      <w:proofErr w:type="spellEnd"/>
      <w:r w:rsidR="00171568">
        <w:rPr>
          <w:rFonts w:ascii="Arial" w:hAnsi="Arial" w:cs="Arial"/>
          <w:sz w:val="20"/>
          <w:szCs w:val="20"/>
        </w:rPr>
        <w:t xml:space="preserve"> – II</w:t>
      </w:r>
      <w:r w:rsidRPr="00621DB1">
        <w:rPr>
          <w:rFonts w:ascii="Arial" w:hAnsi="Arial" w:cs="Arial"/>
          <w:sz w:val="20"/>
          <w:szCs w:val="20"/>
        </w:rPr>
        <w:t>),</w:t>
      </w:r>
    </w:p>
    <w:p w:rsidR="005C57C2" w:rsidRPr="005C57C2" w:rsidRDefault="005C57C2" w:rsidP="005C57C2">
      <w:pPr>
        <w:numPr>
          <w:ilvl w:val="0"/>
          <w:numId w:val="34"/>
        </w:numPr>
        <w:tabs>
          <w:tab w:val="num" w:pos="360"/>
        </w:tabs>
        <w:ind w:left="360"/>
        <w:jc w:val="both"/>
        <w:rPr>
          <w:rFonts w:ascii="Arial" w:hAnsi="Arial" w:cs="Arial"/>
          <w:sz w:val="20"/>
          <w:szCs w:val="20"/>
        </w:rPr>
      </w:pPr>
      <w:r w:rsidRPr="00D24C9C">
        <w:rPr>
          <w:rFonts w:ascii="Arial" w:hAnsi="Arial" w:cs="Arial"/>
          <w:sz w:val="20"/>
          <w:szCs w:val="20"/>
        </w:rPr>
        <w:t>Biuro Polityki Tr</w:t>
      </w:r>
      <w:r w:rsidR="00DA1214">
        <w:rPr>
          <w:rFonts w:ascii="Arial" w:hAnsi="Arial" w:cs="Arial"/>
          <w:sz w:val="20"/>
          <w:szCs w:val="20"/>
        </w:rPr>
        <w:t xml:space="preserve">ansportowej </w:t>
      </w:r>
      <w:r>
        <w:rPr>
          <w:rFonts w:ascii="Arial" w:hAnsi="Arial" w:cs="Arial"/>
          <w:sz w:val="20"/>
          <w:szCs w:val="20"/>
        </w:rPr>
        <w:t xml:space="preserve"> (</w:t>
      </w:r>
      <w:proofErr w:type="spellStart"/>
      <w:r>
        <w:rPr>
          <w:rFonts w:ascii="Arial" w:hAnsi="Arial" w:cs="Arial"/>
          <w:sz w:val="20"/>
          <w:szCs w:val="20"/>
        </w:rPr>
        <w:t>WIiT</w:t>
      </w:r>
      <w:proofErr w:type="spellEnd"/>
      <w:r>
        <w:rPr>
          <w:rFonts w:ascii="Arial" w:hAnsi="Arial" w:cs="Arial"/>
          <w:sz w:val="20"/>
          <w:szCs w:val="20"/>
        </w:rPr>
        <w:t xml:space="preserve"> – III</w:t>
      </w:r>
      <w:r w:rsidRPr="00621DB1">
        <w:rPr>
          <w:rFonts w:ascii="Arial" w:hAnsi="Arial" w:cs="Arial"/>
          <w:sz w:val="20"/>
          <w:szCs w:val="20"/>
        </w:rPr>
        <w:t>),</w:t>
      </w:r>
    </w:p>
    <w:p w:rsidR="006B0AC0" w:rsidRPr="00621DB1" w:rsidRDefault="006B0AC0" w:rsidP="002007A1">
      <w:pPr>
        <w:numPr>
          <w:ilvl w:val="0"/>
          <w:numId w:val="34"/>
        </w:numPr>
        <w:tabs>
          <w:tab w:val="num" w:pos="360"/>
        </w:tabs>
        <w:ind w:left="360"/>
        <w:jc w:val="both"/>
        <w:rPr>
          <w:rFonts w:ascii="Arial" w:hAnsi="Arial" w:cs="Arial"/>
          <w:sz w:val="20"/>
          <w:szCs w:val="20"/>
        </w:rPr>
      </w:pPr>
      <w:r w:rsidRPr="00621DB1">
        <w:rPr>
          <w:rFonts w:ascii="Arial" w:hAnsi="Arial" w:cs="Arial"/>
          <w:sz w:val="20"/>
          <w:szCs w:val="20"/>
        </w:rPr>
        <w:t>Wieloosobowe stanowisko ds. finanso</w:t>
      </w:r>
      <w:r w:rsidR="00171568">
        <w:rPr>
          <w:rFonts w:ascii="Arial" w:hAnsi="Arial" w:cs="Arial"/>
          <w:sz w:val="20"/>
          <w:szCs w:val="20"/>
        </w:rPr>
        <w:t>wych (</w:t>
      </w:r>
      <w:proofErr w:type="spellStart"/>
      <w:r w:rsidR="00171568">
        <w:rPr>
          <w:rFonts w:ascii="Arial" w:hAnsi="Arial" w:cs="Arial"/>
          <w:sz w:val="20"/>
          <w:szCs w:val="20"/>
        </w:rPr>
        <w:t>WiT</w:t>
      </w:r>
      <w:proofErr w:type="spellEnd"/>
      <w:r w:rsidR="00171568">
        <w:rPr>
          <w:rFonts w:ascii="Arial" w:hAnsi="Arial" w:cs="Arial"/>
          <w:sz w:val="20"/>
          <w:szCs w:val="20"/>
        </w:rPr>
        <w:t xml:space="preserve"> – III</w:t>
      </w:r>
      <w:r w:rsidRPr="00621DB1">
        <w:rPr>
          <w:rFonts w:ascii="Arial" w:hAnsi="Arial" w:cs="Arial"/>
          <w:sz w:val="20"/>
          <w:szCs w:val="20"/>
        </w:rPr>
        <w:t>).</w:t>
      </w:r>
    </w:p>
    <w:p w:rsidR="006B0AC0" w:rsidRPr="00621DB1" w:rsidRDefault="006B0AC0" w:rsidP="006B0AC0">
      <w:pPr>
        <w:ind w:left="720"/>
        <w:jc w:val="both"/>
        <w:rPr>
          <w:rFonts w:ascii="Arial" w:hAnsi="Arial" w:cs="Arial"/>
          <w:sz w:val="20"/>
          <w:szCs w:val="20"/>
        </w:rPr>
      </w:pPr>
    </w:p>
    <w:p w:rsidR="006B0AC0" w:rsidRPr="00621DB1" w:rsidRDefault="00061844" w:rsidP="006B0AC0">
      <w:pPr>
        <w:autoSpaceDE w:val="0"/>
        <w:autoSpaceDN w:val="0"/>
        <w:adjustRightInd w:val="0"/>
        <w:jc w:val="both"/>
        <w:rPr>
          <w:rFonts w:ascii="Arial" w:hAnsi="Arial" w:cs="Arial"/>
          <w:color w:val="000000"/>
          <w:sz w:val="20"/>
          <w:szCs w:val="20"/>
        </w:rPr>
      </w:pPr>
      <w:r>
        <w:rPr>
          <w:rFonts w:ascii="Arial" w:hAnsi="Arial" w:cs="Arial"/>
          <w:sz w:val="20"/>
          <w:szCs w:val="20"/>
        </w:rPr>
        <w:t>2</w:t>
      </w:r>
      <w:r w:rsidR="006B0AC0" w:rsidRPr="00621DB1">
        <w:rPr>
          <w:rFonts w:ascii="Arial" w:hAnsi="Arial" w:cs="Arial"/>
          <w:sz w:val="20"/>
          <w:szCs w:val="20"/>
        </w:rPr>
        <w:t xml:space="preserve">. </w:t>
      </w:r>
      <w:r w:rsidR="006B0AC0" w:rsidRPr="00621DB1">
        <w:rPr>
          <w:rFonts w:ascii="Arial" w:hAnsi="Arial" w:cs="Arial"/>
          <w:color w:val="000000"/>
          <w:sz w:val="20"/>
          <w:szCs w:val="20"/>
        </w:rPr>
        <w:t>Do zadań Biura Regionalnego Transportu Pasażerskiego, należą w szczególności następujące sprawy:</w:t>
      </w:r>
    </w:p>
    <w:p w:rsidR="006B0AC0" w:rsidRPr="00621DB1" w:rsidRDefault="006B0AC0" w:rsidP="002007A1">
      <w:pPr>
        <w:numPr>
          <w:ilvl w:val="0"/>
          <w:numId w:val="35"/>
        </w:numPr>
        <w:tabs>
          <w:tab w:val="clear" w:pos="720"/>
          <w:tab w:val="num" w:pos="360"/>
        </w:tabs>
        <w:autoSpaceDE w:val="0"/>
        <w:autoSpaceDN w:val="0"/>
        <w:adjustRightInd w:val="0"/>
        <w:ind w:left="360"/>
        <w:jc w:val="both"/>
        <w:rPr>
          <w:rFonts w:ascii="Arial" w:hAnsi="Arial" w:cs="Arial"/>
          <w:color w:val="000000"/>
          <w:sz w:val="20"/>
          <w:szCs w:val="20"/>
        </w:rPr>
      </w:pPr>
      <w:r w:rsidRPr="00621DB1">
        <w:rPr>
          <w:rFonts w:ascii="Arial" w:hAnsi="Arial" w:cs="Arial"/>
          <w:color w:val="000000"/>
          <w:sz w:val="20"/>
          <w:szCs w:val="20"/>
        </w:rPr>
        <w:t>prowadzenie postępowań oraz wydawanie decyzji administracyjnych w sprawach zezwoleń na wykonywanie regularnych i regularnych specjalnych przewozów osób,</w:t>
      </w:r>
    </w:p>
    <w:p w:rsidR="006B0AC0" w:rsidRPr="00621DB1" w:rsidRDefault="006B0AC0" w:rsidP="002007A1">
      <w:pPr>
        <w:numPr>
          <w:ilvl w:val="0"/>
          <w:numId w:val="35"/>
        </w:numPr>
        <w:tabs>
          <w:tab w:val="clear" w:pos="720"/>
          <w:tab w:val="num" w:pos="360"/>
        </w:tabs>
        <w:autoSpaceDE w:val="0"/>
        <w:autoSpaceDN w:val="0"/>
        <w:adjustRightInd w:val="0"/>
        <w:ind w:left="360"/>
        <w:jc w:val="both"/>
        <w:rPr>
          <w:rFonts w:ascii="Arial" w:hAnsi="Arial" w:cs="Arial"/>
          <w:color w:val="000000"/>
          <w:sz w:val="20"/>
          <w:szCs w:val="20"/>
        </w:rPr>
      </w:pPr>
      <w:r w:rsidRPr="00621DB1">
        <w:rPr>
          <w:rFonts w:ascii="Arial" w:hAnsi="Arial" w:cs="Arial"/>
          <w:color w:val="000000"/>
          <w:sz w:val="20"/>
          <w:szCs w:val="20"/>
        </w:rPr>
        <w:t xml:space="preserve">prowadzenie ewidencji wniosków, druków ścisłego zarachowania, dokumentacji oraz rejestru wydanych zezwoleń i wypisów do zezwoleń na wykonywanie regularnych </w:t>
      </w:r>
      <w:r w:rsidRPr="00621DB1">
        <w:rPr>
          <w:rFonts w:ascii="Arial" w:hAnsi="Arial" w:cs="Arial"/>
          <w:color w:val="000000"/>
          <w:sz w:val="20"/>
          <w:szCs w:val="20"/>
        </w:rPr>
        <w:br/>
        <w:t>i regularnych specjalnych przewozów osób,</w:t>
      </w:r>
    </w:p>
    <w:p w:rsidR="006B0AC0" w:rsidRPr="00621DB1" w:rsidRDefault="006B0AC0" w:rsidP="002007A1">
      <w:pPr>
        <w:numPr>
          <w:ilvl w:val="0"/>
          <w:numId w:val="35"/>
        </w:numPr>
        <w:tabs>
          <w:tab w:val="clear" w:pos="720"/>
          <w:tab w:val="num" w:pos="360"/>
        </w:tabs>
        <w:autoSpaceDE w:val="0"/>
        <w:autoSpaceDN w:val="0"/>
        <w:adjustRightInd w:val="0"/>
        <w:ind w:left="360"/>
        <w:jc w:val="both"/>
        <w:rPr>
          <w:rFonts w:ascii="Arial" w:hAnsi="Arial" w:cs="Arial"/>
          <w:color w:val="000000"/>
          <w:sz w:val="20"/>
          <w:szCs w:val="20"/>
        </w:rPr>
      </w:pPr>
      <w:r w:rsidRPr="00621DB1">
        <w:rPr>
          <w:rFonts w:ascii="Arial" w:hAnsi="Arial" w:cs="Arial"/>
          <w:color w:val="000000"/>
          <w:sz w:val="20"/>
          <w:szCs w:val="20"/>
        </w:rPr>
        <w:t>kontrolowanie spełniania warunków niezbędnych do uzyskania zezwolenia oraz kontrolowanie zgodności wykonywania transportu drogowego z przepisami ustawy i warunkami udzielonego zezwolenia,</w:t>
      </w:r>
    </w:p>
    <w:p w:rsidR="006B0AC0" w:rsidRPr="00621DB1" w:rsidRDefault="006B0AC0" w:rsidP="002007A1">
      <w:pPr>
        <w:numPr>
          <w:ilvl w:val="0"/>
          <w:numId w:val="35"/>
        </w:numPr>
        <w:tabs>
          <w:tab w:val="clear" w:pos="720"/>
          <w:tab w:val="num" w:pos="360"/>
        </w:tabs>
        <w:autoSpaceDE w:val="0"/>
        <w:autoSpaceDN w:val="0"/>
        <w:adjustRightInd w:val="0"/>
        <w:ind w:left="360"/>
        <w:jc w:val="both"/>
        <w:rPr>
          <w:rFonts w:ascii="Arial" w:hAnsi="Arial" w:cs="Arial"/>
          <w:color w:val="000000"/>
          <w:sz w:val="20"/>
          <w:szCs w:val="20"/>
        </w:rPr>
      </w:pPr>
      <w:r w:rsidRPr="00621DB1">
        <w:rPr>
          <w:rFonts w:ascii="Arial" w:hAnsi="Arial" w:cs="Arial"/>
          <w:color w:val="000000"/>
          <w:sz w:val="20"/>
          <w:szCs w:val="20"/>
        </w:rPr>
        <w:t>zawieranie umów z przewoźnikami w sprawach dopłat do przewozów z zastosowaniem ulg                        w przewozach pasażerskich,</w:t>
      </w:r>
    </w:p>
    <w:p w:rsidR="006B0AC0" w:rsidRPr="00621DB1" w:rsidRDefault="006B0AC0" w:rsidP="002007A1">
      <w:pPr>
        <w:numPr>
          <w:ilvl w:val="0"/>
          <w:numId w:val="35"/>
        </w:numPr>
        <w:tabs>
          <w:tab w:val="clear" w:pos="720"/>
          <w:tab w:val="num" w:pos="360"/>
        </w:tabs>
        <w:autoSpaceDE w:val="0"/>
        <w:autoSpaceDN w:val="0"/>
        <w:adjustRightInd w:val="0"/>
        <w:ind w:left="360"/>
        <w:jc w:val="both"/>
        <w:rPr>
          <w:rFonts w:ascii="Arial" w:hAnsi="Arial" w:cs="Arial"/>
          <w:color w:val="000000"/>
          <w:sz w:val="20"/>
          <w:szCs w:val="20"/>
        </w:rPr>
      </w:pPr>
      <w:r w:rsidRPr="00621DB1">
        <w:rPr>
          <w:rFonts w:ascii="Arial" w:hAnsi="Arial" w:cs="Arial"/>
          <w:color w:val="000000"/>
          <w:sz w:val="20"/>
          <w:szCs w:val="20"/>
        </w:rPr>
        <w:t>rozliczanie dopłat do przewozów z zastosowaniem ulg w przewozach pasażerskich,</w:t>
      </w:r>
    </w:p>
    <w:p w:rsidR="006B0AC0" w:rsidRPr="00621DB1" w:rsidRDefault="006B0AC0" w:rsidP="002007A1">
      <w:pPr>
        <w:numPr>
          <w:ilvl w:val="0"/>
          <w:numId w:val="35"/>
        </w:numPr>
        <w:tabs>
          <w:tab w:val="clear" w:pos="720"/>
          <w:tab w:val="num" w:pos="360"/>
        </w:tabs>
        <w:autoSpaceDE w:val="0"/>
        <w:autoSpaceDN w:val="0"/>
        <w:adjustRightInd w:val="0"/>
        <w:ind w:left="360"/>
        <w:jc w:val="both"/>
        <w:rPr>
          <w:rFonts w:ascii="Arial" w:hAnsi="Arial" w:cs="Arial"/>
          <w:color w:val="000000"/>
          <w:sz w:val="20"/>
          <w:szCs w:val="20"/>
        </w:rPr>
      </w:pPr>
      <w:r w:rsidRPr="00621DB1">
        <w:rPr>
          <w:rFonts w:ascii="Arial" w:eastAsia="EUAlbertina-Bold-Identity-H" w:hAnsi="Arial" w:cs="Arial"/>
          <w:bCs/>
          <w:color w:val="000000"/>
          <w:sz w:val="20"/>
          <w:szCs w:val="20"/>
        </w:rPr>
        <w:t>koordynacja i kontrola wykonania programów w zakresie kolei regionalnych,</w:t>
      </w:r>
    </w:p>
    <w:p w:rsidR="006B0AC0" w:rsidRPr="00621DB1" w:rsidRDefault="006B0AC0" w:rsidP="002007A1">
      <w:pPr>
        <w:numPr>
          <w:ilvl w:val="0"/>
          <w:numId w:val="35"/>
        </w:numPr>
        <w:tabs>
          <w:tab w:val="clear" w:pos="720"/>
          <w:tab w:val="num" w:pos="360"/>
        </w:tabs>
        <w:autoSpaceDE w:val="0"/>
        <w:autoSpaceDN w:val="0"/>
        <w:adjustRightInd w:val="0"/>
        <w:ind w:left="360"/>
        <w:jc w:val="both"/>
        <w:rPr>
          <w:rFonts w:ascii="Arial" w:hAnsi="Arial" w:cs="Arial"/>
          <w:color w:val="000000"/>
          <w:sz w:val="20"/>
          <w:szCs w:val="20"/>
        </w:rPr>
      </w:pPr>
      <w:r w:rsidRPr="00621DB1">
        <w:rPr>
          <w:rFonts w:ascii="Arial" w:hAnsi="Arial" w:cs="Arial"/>
          <w:color w:val="000000"/>
          <w:sz w:val="20"/>
          <w:szCs w:val="20"/>
        </w:rPr>
        <w:t xml:space="preserve">planowanie rozwoju publicznego transportu zbiorowego w Województwie Zachodniopomorskim, organizowanie i zarządzanie tym transportem, </w:t>
      </w:r>
    </w:p>
    <w:p w:rsidR="006B0AC0" w:rsidRPr="00621DB1" w:rsidRDefault="006B0AC0" w:rsidP="002007A1">
      <w:pPr>
        <w:numPr>
          <w:ilvl w:val="0"/>
          <w:numId w:val="35"/>
        </w:numPr>
        <w:tabs>
          <w:tab w:val="clear" w:pos="720"/>
          <w:tab w:val="num" w:pos="360"/>
        </w:tabs>
        <w:autoSpaceDE w:val="0"/>
        <w:autoSpaceDN w:val="0"/>
        <w:adjustRightInd w:val="0"/>
        <w:ind w:left="360"/>
        <w:jc w:val="both"/>
        <w:rPr>
          <w:rFonts w:ascii="Arial" w:hAnsi="Arial" w:cs="Arial"/>
          <w:color w:val="000000"/>
          <w:sz w:val="20"/>
          <w:szCs w:val="20"/>
        </w:rPr>
      </w:pPr>
      <w:r w:rsidRPr="00621DB1">
        <w:rPr>
          <w:rFonts w:ascii="Arial" w:hAnsi="Arial" w:cs="Arial"/>
          <w:color w:val="000000"/>
          <w:sz w:val="20"/>
          <w:szCs w:val="20"/>
        </w:rPr>
        <w:t>współpraca z innymi jednostkami samorządu terytorialnego w zakresie analizy sytuacji rynkowej w zakresie regularnego przewozu osób,</w:t>
      </w:r>
    </w:p>
    <w:p w:rsidR="006B0AC0" w:rsidRPr="00621DB1" w:rsidRDefault="006B0AC0" w:rsidP="002007A1">
      <w:pPr>
        <w:numPr>
          <w:ilvl w:val="0"/>
          <w:numId w:val="35"/>
        </w:numPr>
        <w:tabs>
          <w:tab w:val="clear" w:pos="720"/>
          <w:tab w:val="num" w:pos="360"/>
        </w:tabs>
        <w:autoSpaceDE w:val="0"/>
        <w:autoSpaceDN w:val="0"/>
        <w:adjustRightInd w:val="0"/>
        <w:ind w:left="360"/>
        <w:jc w:val="both"/>
        <w:rPr>
          <w:rFonts w:ascii="Arial" w:hAnsi="Arial" w:cs="Arial"/>
          <w:color w:val="000000"/>
          <w:sz w:val="20"/>
          <w:szCs w:val="20"/>
        </w:rPr>
      </w:pPr>
      <w:r w:rsidRPr="00621DB1">
        <w:rPr>
          <w:rFonts w:ascii="Arial" w:hAnsi="Arial" w:cs="Arial"/>
          <w:color w:val="000000"/>
          <w:sz w:val="20"/>
          <w:szCs w:val="20"/>
        </w:rPr>
        <w:t>ustalanie przebiegu linii komunikacyjnych,</w:t>
      </w:r>
    </w:p>
    <w:p w:rsidR="006B0AC0" w:rsidRPr="00621DB1" w:rsidRDefault="006B0AC0" w:rsidP="002007A1">
      <w:pPr>
        <w:numPr>
          <w:ilvl w:val="0"/>
          <w:numId w:val="35"/>
        </w:numPr>
        <w:tabs>
          <w:tab w:val="clear" w:pos="720"/>
          <w:tab w:val="num" w:pos="360"/>
        </w:tabs>
        <w:autoSpaceDE w:val="0"/>
        <w:autoSpaceDN w:val="0"/>
        <w:adjustRightInd w:val="0"/>
        <w:ind w:left="360"/>
        <w:jc w:val="both"/>
        <w:rPr>
          <w:rFonts w:ascii="Arial" w:hAnsi="Arial" w:cs="Arial"/>
          <w:color w:val="000000"/>
          <w:sz w:val="20"/>
          <w:szCs w:val="20"/>
        </w:rPr>
      </w:pPr>
      <w:r w:rsidRPr="00621DB1">
        <w:rPr>
          <w:rFonts w:ascii="Arial" w:hAnsi="Arial" w:cs="Arial"/>
          <w:color w:val="000000"/>
          <w:sz w:val="20"/>
          <w:szCs w:val="20"/>
        </w:rPr>
        <w:t>analiza przedkładanych przez przewoźników rozkładów jazdy,</w:t>
      </w:r>
    </w:p>
    <w:p w:rsidR="006B0AC0" w:rsidRPr="00621DB1" w:rsidRDefault="006B0AC0" w:rsidP="002007A1">
      <w:pPr>
        <w:numPr>
          <w:ilvl w:val="0"/>
          <w:numId w:val="35"/>
        </w:numPr>
        <w:tabs>
          <w:tab w:val="clear" w:pos="720"/>
          <w:tab w:val="num" w:pos="360"/>
        </w:tabs>
        <w:autoSpaceDE w:val="0"/>
        <w:autoSpaceDN w:val="0"/>
        <w:adjustRightInd w:val="0"/>
        <w:ind w:left="360"/>
        <w:jc w:val="both"/>
        <w:rPr>
          <w:rFonts w:ascii="Arial" w:hAnsi="Arial" w:cs="Arial"/>
          <w:color w:val="000000"/>
          <w:sz w:val="20"/>
          <w:szCs w:val="20"/>
        </w:rPr>
      </w:pPr>
      <w:r w:rsidRPr="00621DB1">
        <w:rPr>
          <w:rFonts w:ascii="Arial" w:hAnsi="Arial" w:cs="Arial"/>
          <w:color w:val="000000"/>
          <w:sz w:val="20"/>
          <w:szCs w:val="20"/>
        </w:rPr>
        <w:t>przygotowanie i przeprowadzenie postępowania prowadzącego do zawarcia umowy                          o świadczenie usług w zakresie publicznego transportu zbiorowego, w tym w ruchu transgranicznym,</w:t>
      </w:r>
    </w:p>
    <w:p w:rsidR="006B0AC0" w:rsidRPr="00621DB1" w:rsidRDefault="006B0AC0" w:rsidP="002007A1">
      <w:pPr>
        <w:numPr>
          <w:ilvl w:val="0"/>
          <w:numId w:val="35"/>
        </w:numPr>
        <w:tabs>
          <w:tab w:val="clear" w:pos="720"/>
          <w:tab w:val="num" w:pos="360"/>
        </w:tabs>
        <w:autoSpaceDE w:val="0"/>
        <w:autoSpaceDN w:val="0"/>
        <w:adjustRightInd w:val="0"/>
        <w:ind w:left="360"/>
        <w:jc w:val="both"/>
        <w:rPr>
          <w:rFonts w:ascii="Arial" w:hAnsi="Arial" w:cs="Arial"/>
          <w:color w:val="000000"/>
          <w:sz w:val="20"/>
          <w:szCs w:val="20"/>
        </w:rPr>
      </w:pPr>
      <w:r w:rsidRPr="00621DB1">
        <w:rPr>
          <w:rFonts w:ascii="Arial" w:hAnsi="Arial" w:cs="Arial"/>
          <w:color w:val="000000"/>
          <w:sz w:val="20"/>
          <w:szCs w:val="20"/>
        </w:rPr>
        <w:t>ocena i kontrola wykonania usługi przez przewoźnika w zakresie wynikającym z zawartych umów,</w:t>
      </w:r>
    </w:p>
    <w:p w:rsidR="006B0AC0" w:rsidRPr="00621DB1" w:rsidRDefault="006B0AC0" w:rsidP="002007A1">
      <w:pPr>
        <w:numPr>
          <w:ilvl w:val="0"/>
          <w:numId w:val="35"/>
        </w:numPr>
        <w:tabs>
          <w:tab w:val="clear" w:pos="720"/>
          <w:tab w:val="num" w:pos="360"/>
        </w:tabs>
        <w:autoSpaceDE w:val="0"/>
        <w:autoSpaceDN w:val="0"/>
        <w:adjustRightInd w:val="0"/>
        <w:ind w:left="360"/>
        <w:jc w:val="both"/>
        <w:rPr>
          <w:rFonts w:ascii="Arial" w:hAnsi="Arial" w:cs="Arial"/>
          <w:color w:val="000000"/>
          <w:sz w:val="20"/>
          <w:szCs w:val="20"/>
        </w:rPr>
      </w:pPr>
      <w:r w:rsidRPr="00621DB1">
        <w:rPr>
          <w:rFonts w:ascii="Arial" w:hAnsi="Arial" w:cs="Arial"/>
          <w:color w:val="000000"/>
          <w:sz w:val="20"/>
          <w:szCs w:val="20"/>
        </w:rPr>
        <w:t>dokonywanie zakupu pojazdów szynowych,</w:t>
      </w:r>
    </w:p>
    <w:p w:rsidR="006B0AC0" w:rsidRPr="00621DB1" w:rsidRDefault="006B0AC0" w:rsidP="002007A1">
      <w:pPr>
        <w:numPr>
          <w:ilvl w:val="0"/>
          <w:numId w:val="35"/>
        </w:numPr>
        <w:tabs>
          <w:tab w:val="clear" w:pos="720"/>
          <w:tab w:val="num" w:pos="360"/>
        </w:tabs>
        <w:autoSpaceDE w:val="0"/>
        <w:autoSpaceDN w:val="0"/>
        <w:adjustRightInd w:val="0"/>
        <w:ind w:left="360"/>
        <w:jc w:val="both"/>
        <w:rPr>
          <w:rFonts w:ascii="Arial" w:hAnsi="Arial" w:cs="Arial"/>
          <w:color w:val="000000"/>
          <w:sz w:val="20"/>
          <w:szCs w:val="20"/>
        </w:rPr>
      </w:pPr>
      <w:r w:rsidRPr="00621DB1">
        <w:rPr>
          <w:rFonts w:ascii="Arial" w:hAnsi="Arial" w:cs="Arial"/>
          <w:color w:val="000000"/>
          <w:sz w:val="20"/>
          <w:szCs w:val="20"/>
        </w:rPr>
        <w:t>opracowywanie odpowiedzi na skargi, zażalenia, interpelacje i wnioski wnoszone do Marszałka Województwa Zachodniopomorskiego w sprawach związanych z transportem publicznym,</w:t>
      </w:r>
    </w:p>
    <w:p w:rsidR="006B0AC0" w:rsidRPr="00621DB1" w:rsidRDefault="006B0AC0" w:rsidP="002007A1">
      <w:pPr>
        <w:numPr>
          <w:ilvl w:val="0"/>
          <w:numId w:val="35"/>
        </w:numPr>
        <w:tabs>
          <w:tab w:val="clear" w:pos="720"/>
          <w:tab w:val="num" w:pos="360"/>
        </w:tabs>
        <w:autoSpaceDE w:val="0"/>
        <w:autoSpaceDN w:val="0"/>
        <w:adjustRightInd w:val="0"/>
        <w:ind w:left="360"/>
        <w:jc w:val="both"/>
        <w:rPr>
          <w:rFonts w:ascii="Arial" w:hAnsi="Arial" w:cs="Arial"/>
          <w:color w:val="000000"/>
          <w:sz w:val="20"/>
          <w:szCs w:val="20"/>
        </w:rPr>
      </w:pPr>
      <w:r w:rsidRPr="00621DB1">
        <w:rPr>
          <w:rFonts w:ascii="Arial" w:hAnsi="Arial" w:cs="Arial"/>
          <w:color w:val="000000"/>
          <w:sz w:val="20"/>
          <w:szCs w:val="20"/>
        </w:rPr>
        <w:t>prowadzenie działań związanych z opracowaniem i realizacją planu zrównoważonego rozwoju publicznego transportu zbiorowego w zakresie linii komunikacyjnych w wojewódzkich przewozach pasażerskich.</w:t>
      </w:r>
    </w:p>
    <w:p w:rsidR="006B0AC0" w:rsidRPr="00621DB1" w:rsidRDefault="006B0AC0" w:rsidP="006B0AC0">
      <w:pPr>
        <w:autoSpaceDE w:val="0"/>
        <w:autoSpaceDN w:val="0"/>
        <w:adjustRightInd w:val="0"/>
        <w:jc w:val="both"/>
        <w:rPr>
          <w:rFonts w:ascii="Arial" w:hAnsi="Arial" w:cs="Arial"/>
          <w:color w:val="000000"/>
          <w:sz w:val="20"/>
          <w:szCs w:val="20"/>
        </w:rPr>
      </w:pPr>
    </w:p>
    <w:p w:rsidR="006B0AC0" w:rsidRPr="00621DB1" w:rsidRDefault="00061844" w:rsidP="006B0AC0">
      <w:pPr>
        <w:tabs>
          <w:tab w:val="left" w:pos="5760"/>
        </w:tabs>
        <w:jc w:val="both"/>
        <w:rPr>
          <w:rFonts w:ascii="Arial" w:hAnsi="Arial" w:cs="Arial"/>
          <w:sz w:val="20"/>
          <w:szCs w:val="20"/>
        </w:rPr>
      </w:pPr>
      <w:r>
        <w:rPr>
          <w:rFonts w:ascii="Arial" w:hAnsi="Arial" w:cs="Arial"/>
          <w:sz w:val="20"/>
          <w:szCs w:val="20"/>
        </w:rPr>
        <w:t>3</w:t>
      </w:r>
      <w:r w:rsidR="006B0AC0" w:rsidRPr="00621DB1">
        <w:rPr>
          <w:rFonts w:ascii="Arial" w:hAnsi="Arial" w:cs="Arial"/>
          <w:sz w:val="20"/>
          <w:szCs w:val="20"/>
        </w:rPr>
        <w:t>. Do zadań Biura ds. Dróg Wojewódzkich należą w szczególności następujące sprawy:</w:t>
      </w:r>
    </w:p>
    <w:p w:rsidR="006B0AC0" w:rsidRPr="00621DB1" w:rsidRDefault="006B0AC0" w:rsidP="002007A1">
      <w:pPr>
        <w:numPr>
          <w:ilvl w:val="0"/>
          <w:numId w:val="36"/>
        </w:numPr>
        <w:tabs>
          <w:tab w:val="clear" w:pos="786"/>
          <w:tab w:val="num" w:pos="360"/>
        </w:tabs>
        <w:autoSpaceDE w:val="0"/>
        <w:autoSpaceDN w:val="0"/>
        <w:adjustRightInd w:val="0"/>
        <w:ind w:left="360"/>
        <w:jc w:val="both"/>
        <w:rPr>
          <w:rFonts w:ascii="Arial" w:hAnsi="Arial" w:cs="Arial"/>
          <w:color w:val="000000"/>
          <w:sz w:val="20"/>
          <w:szCs w:val="20"/>
        </w:rPr>
      </w:pPr>
      <w:r w:rsidRPr="00621DB1">
        <w:rPr>
          <w:rFonts w:ascii="Arial" w:hAnsi="Arial" w:cs="Arial"/>
          <w:color w:val="000000"/>
          <w:sz w:val="20"/>
          <w:szCs w:val="20"/>
        </w:rPr>
        <w:t xml:space="preserve">sprawowanie nadzoru i wykonywanie kontroli rzeczowo – finansowej Zachodniopomorskiego Zarządu Dróg Wojewódzkich w Koszalinie (ZZDW), </w:t>
      </w:r>
    </w:p>
    <w:p w:rsidR="006B0AC0" w:rsidRPr="00621DB1" w:rsidRDefault="006B0AC0" w:rsidP="002007A1">
      <w:pPr>
        <w:numPr>
          <w:ilvl w:val="0"/>
          <w:numId w:val="36"/>
        </w:numPr>
        <w:tabs>
          <w:tab w:val="clear" w:pos="786"/>
          <w:tab w:val="num" w:pos="360"/>
        </w:tabs>
        <w:autoSpaceDE w:val="0"/>
        <w:autoSpaceDN w:val="0"/>
        <w:adjustRightInd w:val="0"/>
        <w:ind w:left="360"/>
        <w:jc w:val="both"/>
        <w:rPr>
          <w:rFonts w:ascii="Arial" w:hAnsi="Arial" w:cs="Arial"/>
          <w:color w:val="000000"/>
          <w:sz w:val="20"/>
          <w:szCs w:val="20"/>
        </w:rPr>
      </w:pPr>
      <w:r w:rsidRPr="00621DB1">
        <w:rPr>
          <w:rFonts w:ascii="Arial" w:hAnsi="Arial" w:cs="Arial"/>
          <w:color w:val="000000"/>
          <w:sz w:val="20"/>
          <w:szCs w:val="20"/>
        </w:rPr>
        <w:t>sprawowanie nadzoru nad działalnością statutową Zachodniopomorskiego Laboratorium Drogowego w Koszalinie (ZLD),</w:t>
      </w:r>
    </w:p>
    <w:p w:rsidR="006B0AC0" w:rsidRPr="00621DB1" w:rsidRDefault="006B0AC0" w:rsidP="002007A1">
      <w:pPr>
        <w:numPr>
          <w:ilvl w:val="0"/>
          <w:numId w:val="36"/>
        </w:numPr>
        <w:tabs>
          <w:tab w:val="clear" w:pos="786"/>
          <w:tab w:val="num" w:pos="360"/>
        </w:tabs>
        <w:autoSpaceDE w:val="0"/>
        <w:autoSpaceDN w:val="0"/>
        <w:adjustRightInd w:val="0"/>
        <w:ind w:left="360"/>
        <w:jc w:val="both"/>
        <w:rPr>
          <w:rFonts w:ascii="Arial" w:hAnsi="Arial" w:cs="Arial"/>
          <w:color w:val="000000"/>
          <w:sz w:val="20"/>
          <w:szCs w:val="20"/>
        </w:rPr>
      </w:pPr>
      <w:r w:rsidRPr="00621DB1">
        <w:rPr>
          <w:rFonts w:ascii="Arial" w:hAnsi="Arial" w:cs="Arial"/>
          <w:color w:val="000000"/>
          <w:sz w:val="20"/>
          <w:szCs w:val="20"/>
        </w:rPr>
        <w:t xml:space="preserve">opiniowanie projektu planu rzeczowo-finansowego przygotowanego przez ZZDW oraz ZLD na dany rok budżetowy oraz przedkładanie planu ZZDW Zarządowi Województwa celem zatwierdzenia, </w:t>
      </w:r>
    </w:p>
    <w:p w:rsidR="006B0AC0" w:rsidRPr="00621DB1" w:rsidRDefault="006B0AC0" w:rsidP="002007A1">
      <w:pPr>
        <w:numPr>
          <w:ilvl w:val="0"/>
          <w:numId w:val="36"/>
        </w:numPr>
        <w:tabs>
          <w:tab w:val="clear" w:pos="786"/>
          <w:tab w:val="num" w:pos="360"/>
        </w:tabs>
        <w:autoSpaceDE w:val="0"/>
        <w:autoSpaceDN w:val="0"/>
        <w:adjustRightInd w:val="0"/>
        <w:ind w:left="360"/>
        <w:jc w:val="both"/>
        <w:rPr>
          <w:rFonts w:ascii="Arial" w:hAnsi="Arial" w:cs="Arial"/>
          <w:color w:val="000000"/>
          <w:sz w:val="20"/>
          <w:szCs w:val="20"/>
        </w:rPr>
      </w:pPr>
      <w:r w:rsidRPr="00621DB1">
        <w:rPr>
          <w:rFonts w:ascii="Arial" w:hAnsi="Arial" w:cs="Arial"/>
          <w:color w:val="000000"/>
          <w:sz w:val="20"/>
          <w:szCs w:val="20"/>
        </w:rPr>
        <w:t>przygotowywanie pełnomocnictw szczególnych Zarządu Województwa dla Dyrektora ZZDW oraz Dyrektora ZLD w zakresie prowadzonej działalności eksploatacyjnej i inwestycyjnej,</w:t>
      </w:r>
    </w:p>
    <w:p w:rsidR="006B0AC0" w:rsidRPr="00621DB1" w:rsidRDefault="006B0AC0" w:rsidP="002007A1">
      <w:pPr>
        <w:numPr>
          <w:ilvl w:val="0"/>
          <w:numId w:val="36"/>
        </w:numPr>
        <w:tabs>
          <w:tab w:val="clear" w:pos="786"/>
          <w:tab w:val="num" w:pos="360"/>
        </w:tabs>
        <w:autoSpaceDE w:val="0"/>
        <w:autoSpaceDN w:val="0"/>
        <w:adjustRightInd w:val="0"/>
        <w:ind w:left="360"/>
        <w:jc w:val="both"/>
        <w:rPr>
          <w:rFonts w:ascii="Arial" w:hAnsi="Arial" w:cs="Arial"/>
          <w:color w:val="000000"/>
          <w:sz w:val="20"/>
          <w:szCs w:val="20"/>
        </w:rPr>
      </w:pPr>
      <w:r w:rsidRPr="00621DB1">
        <w:rPr>
          <w:rFonts w:ascii="Arial" w:hAnsi="Arial" w:cs="Arial"/>
          <w:color w:val="000000"/>
          <w:sz w:val="20"/>
          <w:szCs w:val="20"/>
        </w:rPr>
        <w:t>opiniowanie i kierowanie na posiedzenia Zarządu projektów uchwał wnoszonych przez Dyrektora ZZDW i Dyrektora ZLD,</w:t>
      </w:r>
    </w:p>
    <w:p w:rsidR="006B0AC0" w:rsidRPr="00621DB1" w:rsidRDefault="006B0AC0" w:rsidP="002007A1">
      <w:pPr>
        <w:numPr>
          <w:ilvl w:val="0"/>
          <w:numId w:val="36"/>
        </w:numPr>
        <w:tabs>
          <w:tab w:val="clear" w:pos="786"/>
          <w:tab w:val="num" w:pos="360"/>
        </w:tabs>
        <w:autoSpaceDE w:val="0"/>
        <w:autoSpaceDN w:val="0"/>
        <w:adjustRightInd w:val="0"/>
        <w:ind w:left="360"/>
        <w:jc w:val="both"/>
        <w:rPr>
          <w:rFonts w:ascii="Arial" w:hAnsi="Arial" w:cs="Arial"/>
          <w:color w:val="000000"/>
          <w:sz w:val="20"/>
          <w:szCs w:val="20"/>
        </w:rPr>
      </w:pPr>
      <w:r w:rsidRPr="00621DB1">
        <w:rPr>
          <w:rFonts w:ascii="Arial" w:hAnsi="Arial" w:cs="Arial"/>
          <w:color w:val="000000"/>
          <w:sz w:val="20"/>
          <w:szCs w:val="20"/>
        </w:rPr>
        <w:t xml:space="preserve">przedkładanie Zarządowi Województwa wniosków dotyczących organizacji </w:t>
      </w:r>
      <w:r w:rsidRPr="00621DB1">
        <w:rPr>
          <w:rFonts w:ascii="Arial" w:hAnsi="Arial" w:cs="Arial"/>
          <w:color w:val="000000"/>
          <w:sz w:val="20"/>
          <w:szCs w:val="20"/>
        </w:rPr>
        <w:br/>
        <w:t>i funkcjonowania ZZDW oraz ZLD,</w:t>
      </w:r>
    </w:p>
    <w:p w:rsidR="006B0AC0" w:rsidRPr="00621DB1" w:rsidRDefault="006B0AC0" w:rsidP="002007A1">
      <w:pPr>
        <w:numPr>
          <w:ilvl w:val="0"/>
          <w:numId w:val="36"/>
        </w:numPr>
        <w:tabs>
          <w:tab w:val="clear" w:pos="786"/>
          <w:tab w:val="num" w:pos="360"/>
        </w:tabs>
        <w:autoSpaceDE w:val="0"/>
        <w:autoSpaceDN w:val="0"/>
        <w:adjustRightInd w:val="0"/>
        <w:ind w:left="360"/>
        <w:jc w:val="both"/>
        <w:rPr>
          <w:rFonts w:ascii="Arial" w:hAnsi="Arial" w:cs="Arial"/>
          <w:color w:val="000000"/>
          <w:sz w:val="20"/>
          <w:szCs w:val="20"/>
        </w:rPr>
      </w:pPr>
      <w:r w:rsidRPr="00621DB1">
        <w:rPr>
          <w:rFonts w:ascii="Arial" w:hAnsi="Arial" w:cs="Arial"/>
          <w:color w:val="000000"/>
          <w:sz w:val="20"/>
          <w:szCs w:val="20"/>
        </w:rPr>
        <w:t>rozpatrywanie skarg i przygotowanie odpowiedzi na interpelacje i wnioski dotyczące dróg wojewódzkich, w tym na działalność ZZDW oraz działalności ZLD,</w:t>
      </w:r>
    </w:p>
    <w:p w:rsidR="006B0AC0" w:rsidRPr="00621DB1" w:rsidRDefault="006B0AC0" w:rsidP="002007A1">
      <w:pPr>
        <w:numPr>
          <w:ilvl w:val="0"/>
          <w:numId w:val="36"/>
        </w:numPr>
        <w:tabs>
          <w:tab w:val="clear" w:pos="786"/>
          <w:tab w:val="num" w:pos="360"/>
        </w:tabs>
        <w:autoSpaceDE w:val="0"/>
        <w:autoSpaceDN w:val="0"/>
        <w:adjustRightInd w:val="0"/>
        <w:ind w:left="360"/>
        <w:jc w:val="both"/>
        <w:rPr>
          <w:rFonts w:ascii="Arial" w:hAnsi="Arial" w:cs="Arial"/>
          <w:color w:val="000000"/>
          <w:sz w:val="20"/>
          <w:szCs w:val="20"/>
        </w:rPr>
      </w:pPr>
      <w:r w:rsidRPr="00621DB1">
        <w:rPr>
          <w:rFonts w:ascii="Arial" w:hAnsi="Arial" w:cs="Arial"/>
          <w:color w:val="000000"/>
          <w:sz w:val="20"/>
          <w:szCs w:val="20"/>
        </w:rPr>
        <w:t>weryfikacja przygotowanych przez ZZDW oraz ZLD sprawozdań okresowych z realizacji budżetu i przedkładanie ich do Wieloosobowego stanowiska ds. finansowych Wydziału,</w:t>
      </w:r>
    </w:p>
    <w:p w:rsidR="006B0AC0" w:rsidRPr="00621DB1" w:rsidRDefault="006B0AC0" w:rsidP="002007A1">
      <w:pPr>
        <w:numPr>
          <w:ilvl w:val="0"/>
          <w:numId w:val="36"/>
        </w:numPr>
        <w:tabs>
          <w:tab w:val="clear" w:pos="786"/>
          <w:tab w:val="num" w:pos="360"/>
        </w:tabs>
        <w:autoSpaceDE w:val="0"/>
        <w:autoSpaceDN w:val="0"/>
        <w:adjustRightInd w:val="0"/>
        <w:ind w:left="360"/>
        <w:jc w:val="both"/>
        <w:rPr>
          <w:rFonts w:ascii="Arial" w:hAnsi="Arial" w:cs="Arial"/>
          <w:color w:val="000000"/>
          <w:sz w:val="20"/>
          <w:szCs w:val="20"/>
        </w:rPr>
      </w:pPr>
      <w:r w:rsidRPr="00621DB1">
        <w:rPr>
          <w:rFonts w:ascii="Arial" w:hAnsi="Arial" w:cs="Arial"/>
          <w:color w:val="000000"/>
          <w:sz w:val="20"/>
          <w:szCs w:val="20"/>
        </w:rPr>
        <w:t>wykonywanie nadzoru nad realizacją przez ZZDW w Koszalinie inwestycji drogowych współfinasowanych z budżetu Unii Europejskiej ujętych w obowiązującej WPF WZ,</w:t>
      </w:r>
    </w:p>
    <w:p w:rsidR="006B0AC0" w:rsidRPr="00621DB1" w:rsidRDefault="006B0AC0" w:rsidP="002007A1">
      <w:pPr>
        <w:numPr>
          <w:ilvl w:val="0"/>
          <w:numId w:val="36"/>
        </w:numPr>
        <w:tabs>
          <w:tab w:val="clear" w:pos="786"/>
          <w:tab w:val="num" w:pos="360"/>
        </w:tabs>
        <w:autoSpaceDE w:val="0"/>
        <w:autoSpaceDN w:val="0"/>
        <w:adjustRightInd w:val="0"/>
        <w:ind w:left="360"/>
        <w:jc w:val="both"/>
        <w:rPr>
          <w:rFonts w:ascii="Arial" w:hAnsi="Arial" w:cs="Arial"/>
          <w:color w:val="000000"/>
          <w:sz w:val="20"/>
          <w:szCs w:val="20"/>
        </w:rPr>
      </w:pPr>
      <w:r w:rsidRPr="00621DB1">
        <w:rPr>
          <w:rFonts w:ascii="Arial" w:hAnsi="Arial" w:cs="Arial"/>
          <w:color w:val="000000"/>
          <w:sz w:val="20"/>
          <w:szCs w:val="20"/>
        </w:rPr>
        <w:t xml:space="preserve">wykonywanie kompetencji Koordynatora Projektu dla zadań drogowych realizowanych przez ZZDW, a w szczególności poprzez udział w radach technicznych, wizjach w terenie, spotkaniach konsultacyjnych, posiedzeniach Zespołu Oceny Projektu Inwestycyjnego (ZOPI), radach budowy oraz procesie </w:t>
      </w:r>
      <w:proofErr w:type="spellStart"/>
      <w:r w:rsidRPr="00621DB1">
        <w:rPr>
          <w:rFonts w:ascii="Arial" w:hAnsi="Arial" w:cs="Arial"/>
          <w:color w:val="000000"/>
          <w:sz w:val="20"/>
          <w:szCs w:val="20"/>
        </w:rPr>
        <w:t>porealizacyjnym</w:t>
      </w:r>
      <w:proofErr w:type="spellEnd"/>
      <w:r w:rsidRPr="00621DB1">
        <w:rPr>
          <w:rFonts w:ascii="Arial" w:hAnsi="Arial" w:cs="Arial"/>
          <w:color w:val="000000"/>
          <w:sz w:val="20"/>
          <w:szCs w:val="20"/>
        </w:rPr>
        <w:t>,</w:t>
      </w:r>
    </w:p>
    <w:p w:rsidR="006B0AC0" w:rsidRPr="00621DB1" w:rsidRDefault="006B0AC0" w:rsidP="002007A1">
      <w:pPr>
        <w:numPr>
          <w:ilvl w:val="0"/>
          <w:numId w:val="36"/>
        </w:numPr>
        <w:tabs>
          <w:tab w:val="clear" w:pos="786"/>
          <w:tab w:val="num" w:pos="360"/>
        </w:tabs>
        <w:autoSpaceDE w:val="0"/>
        <w:autoSpaceDN w:val="0"/>
        <w:adjustRightInd w:val="0"/>
        <w:ind w:left="360"/>
        <w:jc w:val="both"/>
        <w:rPr>
          <w:rFonts w:ascii="Arial" w:hAnsi="Arial" w:cs="Arial"/>
          <w:color w:val="000000"/>
          <w:sz w:val="20"/>
          <w:szCs w:val="20"/>
        </w:rPr>
      </w:pPr>
      <w:r w:rsidRPr="00621DB1">
        <w:rPr>
          <w:rFonts w:ascii="Arial" w:eastAsiaTheme="minorHAnsi" w:hAnsi="Arial" w:cs="Arial"/>
          <w:sz w:val="20"/>
          <w:szCs w:val="20"/>
          <w:lang w:eastAsia="en-US"/>
        </w:rPr>
        <w:t>prowadzenie rejestru umów dotyczących inwestycji na drogach wojewódzkich,</w:t>
      </w:r>
    </w:p>
    <w:p w:rsidR="006B0AC0" w:rsidRPr="00621DB1" w:rsidRDefault="006B0AC0" w:rsidP="002007A1">
      <w:pPr>
        <w:pStyle w:val="Akapitzlist"/>
        <w:numPr>
          <w:ilvl w:val="0"/>
          <w:numId w:val="36"/>
        </w:numPr>
        <w:tabs>
          <w:tab w:val="clear" w:pos="786"/>
          <w:tab w:val="num" w:pos="360"/>
        </w:tabs>
        <w:autoSpaceDE w:val="0"/>
        <w:autoSpaceDN w:val="0"/>
        <w:adjustRightInd w:val="0"/>
        <w:ind w:left="360"/>
        <w:jc w:val="both"/>
        <w:rPr>
          <w:rFonts w:ascii="Arial" w:hAnsi="Arial" w:cs="Arial"/>
          <w:color w:val="000000"/>
          <w:sz w:val="20"/>
          <w:szCs w:val="20"/>
        </w:rPr>
      </w:pPr>
      <w:r w:rsidRPr="00621DB1">
        <w:rPr>
          <w:rFonts w:ascii="Arial" w:hAnsi="Arial" w:cs="Arial"/>
          <w:color w:val="000000"/>
          <w:sz w:val="20"/>
          <w:szCs w:val="20"/>
        </w:rPr>
        <w:t xml:space="preserve">sprawdzanie pod względem zgodności z planem rzeczowo – finansowym i </w:t>
      </w:r>
      <w:proofErr w:type="spellStart"/>
      <w:r w:rsidRPr="00621DB1">
        <w:rPr>
          <w:rFonts w:ascii="Arial" w:hAnsi="Arial" w:cs="Arial"/>
          <w:color w:val="000000"/>
          <w:sz w:val="20"/>
          <w:szCs w:val="20"/>
        </w:rPr>
        <w:t>formalno</w:t>
      </w:r>
      <w:proofErr w:type="spellEnd"/>
      <w:r w:rsidRPr="00621DB1">
        <w:rPr>
          <w:rFonts w:ascii="Arial" w:hAnsi="Arial" w:cs="Arial"/>
          <w:color w:val="000000"/>
          <w:sz w:val="20"/>
          <w:szCs w:val="20"/>
        </w:rPr>
        <w:t xml:space="preserve"> – rachunkowym przedkładanych przez ZZDW wniosków o dyspozycję przelewu środków </w:t>
      </w:r>
      <w:r w:rsidRPr="00621DB1">
        <w:rPr>
          <w:rFonts w:ascii="Arial" w:hAnsi="Arial" w:cs="Arial"/>
          <w:color w:val="000000"/>
          <w:sz w:val="20"/>
          <w:szCs w:val="20"/>
        </w:rPr>
        <w:lastRenderedPageBreak/>
        <w:t>finansowych na realizowane zadania inwestycyjne i kierowanie ich do Wydziału Finansów                 i Budżetu,</w:t>
      </w:r>
    </w:p>
    <w:p w:rsidR="006B0AC0" w:rsidRPr="00621DB1" w:rsidRDefault="006B0AC0" w:rsidP="002007A1">
      <w:pPr>
        <w:numPr>
          <w:ilvl w:val="0"/>
          <w:numId w:val="36"/>
        </w:numPr>
        <w:tabs>
          <w:tab w:val="clear" w:pos="786"/>
          <w:tab w:val="num" w:pos="360"/>
        </w:tabs>
        <w:autoSpaceDE w:val="0"/>
        <w:autoSpaceDN w:val="0"/>
        <w:adjustRightInd w:val="0"/>
        <w:ind w:left="360"/>
        <w:jc w:val="both"/>
        <w:rPr>
          <w:rFonts w:ascii="Arial" w:hAnsi="Arial" w:cs="Arial"/>
          <w:color w:val="000000"/>
          <w:sz w:val="20"/>
          <w:szCs w:val="20"/>
        </w:rPr>
      </w:pPr>
      <w:r w:rsidRPr="00621DB1">
        <w:rPr>
          <w:rFonts w:ascii="Arial" w:hAnsi="Arial" w:cs="Arial"/>
          <w:color w:val="000000"/>
          <w:sz w:val="20"/>
          <w:szCs w:val="20"/>
        </w:rPr>
        <w:t xml:space="preserve">sprawdzanie pod względem zgodności z planem rzeczowo – finansowym przedkładanych przez ZZDW wniosków o przekazanie środków na zadania bieżące ujęte w planie finansowym ZZDW i kierowanie ich do Wydziału Finansów i Budżetu, </w:t>
      </w:r>
    </w:p>
    <w:p w:rsidR="006B0AC0" w:rsidRPr="00621DB1" w:rsidRDefault="006B0AC0" w:rsidP="002007A1">
      <w:pPr>
        <w:numPr>
          <w:ilvl w:val="0"/>
          <w:numId w:val="36"/>
        </w:numPr>
        <w:tabs>
          <w:tab w:val="clear" w:pos="786"/>
          <w:tab w:val="num" w:pos="360"/>
        </w:tabs>
        <w:autoSpaceDE w:val="0"/>
        <w:autoSpaceDN w:val="0"/>
        <w:adjustRightInd w:val="0"/>
        <w:ind w:left="360"/>
        <w:jc w:val="both"/>
        <w:rPr>
          <w:rFonts w:ascii="Arial" w:hAnsi="Arial" w:cs="Arial"/>
          <w:color w:val="000000"/>
          <w:sz w:val="20"/>
          <w:szCs w:val="20"/>
        </w:rPr>
      </w:pPr>
      <w:r w:rsidRPr="00621DB1">
        <w:rPr>
          <w:rFonts w:ascii="Arial" w:hAnsi="Arial" w:cs="Arial"/>
          <w:color w:val="000000"/>
          <w:sz w:val="20"/>
          <w:szCs w:val="20"/>
        </w:rPr>
        <w:t>współpraca z właściwymi podmiotami przy realizacji Strategii Rozwoju Województwa oraz innych programów wojewódzkich w zakresie infrastruktury drogowej,</w:t>
      </w:r>
    </w:p>
    <w:p w:rsidR="006B0AC0" w:rsidRPr="00621DB1" w:rsidRDefault="006B0AC0" w:rsidP="002007A1">
      <w:pPr>
        <w:numPr>
          <w:ilvl w:val="0"/>
          <w:numId w:val="36"/>
        </w:numPr>
        <w:tabs>
          <w:tab w:val="clear" w:pos="786"/>
          <w:tab w:val="num" w:pos="360"/>
        </w:tabs>
        <w:autoSpaceDE w:val="0"/>
        <w:autoSpaceDN w:val="0"/>
        <w:adjustRightInd w:val="0"/>
        <w:ind w:left="360"/>
        <w:jc w:val="both"/>
        <w:rPr>
          <w:rFonts w:ascii="Arial" w:hAnsi="Arial" w:cs="Arial"/>
          <w:color w:val="000000"/>
          <w:sz w:val="20"/>
          <w:szCs w:val="20"/>
        </w:rPr>
      </w:pPr>
      <w:r w:rsidRPr="00621DB1">
        <w:rPr>
          <w:rFonts w:ascii="Arial" w:hAnsi="Arial" w:cs="Arial"/>
          <w:color w:val="000000"/>
          <w:sz w:val="20"/>
          <w:szCs w:val="20"/>
        </w:rPr>
        <w:t>monitorowanie realizacji Strategii Rozwoju Województwa lub innych programów wojewódzkich w zakresie dotyczącym infrastruktury drogowej, taktyk zarządzania siecią drogową oraz rozwoju sieci dróg kategorii wojewódzkiej,</w:t>
      </w:r>
    </w:p>
    <w:p w:rsidR="006B0AC0" w:rsidRPr="00621DB1" w:rsidRDefault="006B0AC0" w:rsidP="002007A1">
      <w:pPr>
        <w:numPr>
          <w:ilvl w:val="0"/>
          <w:numId w:val="36"/>
        </w:numPr>
        <w:tabs>
          <w:tab w:val="clear" w:pos="786"/>
          <w:tab w:val="num" w:pos="360"/>
        </w:tabs>
        <w:autoSpaceDE w:val="0"/>
        <w:autoSpaceDN w:val="0"/>
        <w:adjustRightInd w:val="0"/>
        <w:ind w:left="360"/>
        <w:jc w:val="both"/>
        <w:rPr>
          <w:rFonts w:ascii="Arial" w:hAnsi="Arial" w:cs="Arial"/>
          <w:color w:val="000000"/>
          <w:sz w:val="20"/>
          <w:szCs w:val="20"/>
        </w:rPr>
      </w:pPr>
      <w:r w:rsidRPr="00621DB1">
        <w:rPr>
          <w:rFonts w:ascii="Arial" w:hAnsi="Arial" w:cs="Arial"/>
          <w:color w:val="000000"/>
          <w:sz w:val="20"/>
          <w:szCs w:val="20"/>
        </w:rPr>
        <w:t>przygotowanie projektów uchwał Sejmiku w sprawie ustalania przebiegu dróg wojewódzkich,</w:t>
      </w:r>
    </w:p>
    <w:p w:rsidR="006B0AC0" w:rsidRPr="00621DB1" w:rsidRDefault="006B0AC0" w:rsidP="002007A1">
      <w:pPr>
        <w:numPr>
          <w:ilvl w:val="0"/>
          <w:numId w:val="36"/>
        </w:numPr>
        <w:tabs>
          <w:tab w:val="clear" w:pos="786"/>
          <w:tab w:val="num" w:pos="360"/>
        </w:tabs>
        <w:autoSpaceDE w:val="0"/>
        <w:autoSpaceDN w:val="0"/>
        <w:adjustRightInd w:val="0"/>
        <w:ind w:left="360"/>
        <w:jc w:val="both"/>
        <w:rPr>
          <w:rFonts w:ascii="Arial" w:hAnsi="Arial" w:cs="Arial"/>
          <w:color w:val="000000"/>
          <w:sz w:val="20"/>
          <w:szCs w:val="20"/>
        </w:rPr>
      </w:pPr>
      <w:r w:rsidRPr="00621DB1">
        <w:rPr>
          <w:rFonts w:ascii="Arial" w:hAnsi="Arial" w:cs="Arial"/>
          <w:color w:val="000000"/>
          <w:sz w:val="20"/>
          <w:szCs w:val="20"/>
        </w:rPr>
        <w:t>przygotowanie projektów uchwał Sejmiku w sprawie zaliczenia dróg do kategorii dróg wojewódzkich i krajowych,</w:t>
      </w:r>
    </w:p>
    <w:p w:rsidR="006B0AC0" w:rsidRPr="00621DB1" w:rsidRDefault="006B0AC0" w:rsidP="002007A1">
      <w:pPr>
        <w:numPr>
          <w:ilvl w:val="0"/>
          <w:numId w:val="36"/>
        </w:numPr>
        <w:tabs>
          <w:tab w:val="clear" w:pos="786"/>
          <w:tab w:val="num" w:pos="360"/>
        </w:tabs>
        <w:autoSpaceDE w:val="0"/>
        <w:autoSpaceDN w:val="0"/>
        <w:adjustRightInd w:val="0"/>
        <w:ind w:left="360"/>
        <w:jc w:val="both"/>
        <w:rPr>
          <w:rFonts w:ascii="Arial" w:hAnsi="Arial" w:cs="Arial"/>
          <w:color w:val="000000"/>
          <w:sz w:val="20"/>
          <w:szCs w:val="20"/>
        </w:rPr>
      </w:pPr>
      <w:r w:rsidRPr="00621DB1">
        <w:rPr>
          <w:rFonts w:ascii="Arial" w:hAnsi="Arial" w:cs="Arial"/>
          <w:color w:val="000000"/>
          <w:sz w:val="20"/>
          <w:szCs w:val="20"/>
        </w:rPr>
        <w:t>przygotowanie opinii Zarządu w sprawie przebiegu dróg krajowych,</w:t>
      </w:r>
    </w:p>
    <w:p w:rsidR="006B0AC0" w:rsidRPr="00621DB1" w:rsidRDefault="006B0AC0" w:rsidP="002007A1">
      <w:pPr>
        <w:numPr>
          <w:ilvl w:val="0"/>
          <w:numId w:val="36"/>
        </w:numPr>
        <w:tabs>
          <w:tab w:val="clear" w:pos="786"/>
          <w:tab w:val="num" w:pos="360"/>
        </w:tabs>
        <w:autoSpaceDE w:val="0"/>
        <w:autoSpaceDN w:val="0"/>
        <w:adjustRightInd w:val="0"/>
        <w:ind w:left="360"/>
        <w:jc w:val="both"/>
        <w:rPr>
          <w:rFonts w:ascii="Arial" w:hAnsi="Arial" w:cs="Arial"/>
          <w:color w:val="000000"/>
          <w:sz w:val="20"/>
          <w:szCs w:val="20"/>
        </w:rPr>
      </w:pPr>
      <w:r w:rsidRPr="00621DB1">
        <w:rPr>
          <w:rFonts w:ascii="Arial" w:hAnsi="Arial" w:cs="Arial"/>
          <w:color w:val="000000"/>
          <w:sz w:val="20"/>
          <w:szCs w:val="20"/>
        </w:rPr>
        <w:t>przeprowadzenie postępowania w sprawach porozumień dotyczących zaliczania dróg                    do kategorii powiatowych,</w:t>
      </w:r>
    </w:p>
    <w:p w:rsidR="006B0AC0" w:rsidRPr="00621DB1" w:rsidRDefault="006B0AC0" w:rsidP="002007A1">
      <w:pPr>
        <w:numPr>
          <w:ilvl w:val="0"/>
          <w:numId w:val="36"/>
        </w:numPr>
        <w:tabs>
          <w:tab w:val="clear" w:pos="786"/>
          <w:tab w:val="num" w:pos="360"/>
        </w:tabs>
        <w:autoSpaceDE w:val="0"/>
        <w:autoSpaceDN w:val="0"/>
        <w:adjustRightInd w:val="0"/>
        <w:ind w:left="360"/>
        <w:jc w:val="both"/>
        <w:rPr>
          <w:rFonts w:ascii="Arial" w:hAnsi="Arial" w:cs="Arial"/>
          <w:color w:val="000000"/>
          <w:sz w:val="20"/>
          <w:szCs w:val="20"/>
        </w:rPr>
      </w:pPr>
      <w:r w:rsidRPr="00621DB1">
        <w:rPr>
          <w:rFonts w:ascii="Arial" w:hAnsi="Arial" w:cs="Arial"/>
          <w:color w:val="000000"/>
          <w:sz w:val="20"/>
          <w:szCs w:val="20"/>
        </w:rPr>
        <w:t>sporządzanie rozstrzygnięć w sprawach zezwoleń na zajęcie pasa drogowego dróg wojewódzkich w sposób szczególny,</w:t>
      </w:r>
    </w:p>
    <w:p w:rsidR="006B0AC0" w:rsidRPr="00621DB1" w:rsidRDefault="006B0AC0" w:rsidP="002007A1">
      <w:pPr>
        <w:numPr>
          <w:ilvl w:val="0"/>
          <w:numId w:val="36"/>
        </w:numPr>
        <w:tabs>
          <w:tab w:val="clear" w:pos="786"/>
          <w:tab w:val="num" w:pos="360"/>
        </w:tabs>
        <w:autoSpaceDE w:val="0"/>
        <w:autoSpaceDN w:val="0"/>
        <w:adjustRightInd w:val="0"/>
        <w:ind w:left="360"/>
        <w:jc w:val="both"/>
        <w:rPr>
          <w:rFonts w:ascii="Arial" w:hAnsi="Arial" w:cs="Arial"/>
          <w:color w:val="000000"/>
          <w:sz w:val="20"/>
          <w:szCs w:val="20"/>
        </w:rPr>
      </w:pPr>
      <w:r w:rsidRPr="00621DB1">
        <w:rPr>
          <w:rFonts w:ascii="Arial" w:hAnsi="Arial" w:cs="Arial"/>
          <w:color w:val="000000"/>
          <w:sz w:val="20"/>
          <w:szCs w:val="20"/>
        </w:rPr>
        <w:t>przygotowanie stanowisk Zarządu w sprawach ustalania sieci dróg wojewódzkich na których dopuszcza się ruch pojazdów o zwiększonym nacisku na osie,</w:t>
      </w:r>
    </w:p>
    <w:p w:rsidR="006B0AC0" w:rsidRPr="00621DB1" w:rsidRDefault="006B0AC0" w:rsidP="002007A1">
      <w:pPr>
        <w:numPr>
          <w:ilvl w:val="0"/>
          <w:numId w:val="36"/>
        </w:numPr>
        <w:tabs>
          <w:tab w:val="clear" w:pos="786"/>
          <w:tab w:val="num" w:pos="360"/>
        </w:tabs>
        <w:autoSpaceDE w:val="0"/>
        <w:autoSpaceDN w:val="0"/>
        <w:adjustRightInd w:val="0"/>
        <w:ind w:left="360"/>
        <w:jc w:val="both"/>
        <w:rPr>
          <w:rFonts w:ascii="Arial" w:hAnsi="Arial" w:cs="Arial"/>
          <w:color w:val="000000"/>
          <w:sz w:val="20"/>
          <w:szCs w:val="20"/>
        </w:rPr>
      </w:pPr>
      <w:r w:rsidRPr="00621DB1">
        <w:rPr>
          <w:rFonts w:ascii="Arial" w:hAnsi="Arial" w:cs="Arial"/>
          <w:color w:val="000000"/>
          <w:sz w:val="20"/>
          <w:szCs w:val="20"/>
        </w:rPr>
        <w:t>przygotowanie uzgodnień w sprawie zajęcia pasa drogowego dróg wojewódzkich na potrzeby organizacji procesji, pielgrzymek oraz innych uroczystości o charakterze religijnym,</w:t>
      </w:r>
    </w:p>
    <w:p w:rsidR="006B0AC0" w:rsidRPr="00621DB1" w:rsidRDefault="006B0AC0" w:rsidP="002007A1">
      <w:pPr>
        <w:numPr>
          <w:ilvl w:val="0"/>
          <w:numId w:val="36"/>
        </w:numPr>
        <w:tabs>
          <w:tab w:val="clear" w:pos="786"/>
          <w:tab w:val="num" w:pos="360"/>
        </w:tabs>
        <w:autoSpaceDE w:val="0"/>
        <w:autoSpaceDN w:val="0"/>
        <w:adjustRightInd w:val="0"/>
        <w:ind w:left="360"/>
        <w:jc w:val="both"/>
        <w:rPr>
          <w:rFonts w:ascii="Arial" w:hAnsi="Arial" w:cs="Arial"/>
          <w:color w:val="000000"/>
          <w:sz w:val="20"/>
          <w:szCs w:val="20"/>
        </w:rPr>
      </w:pPr>
      <w:r w:rsidRPr="00621DB1">
        <w:rPr>
          <w:rFonts w:ascii="Arial" w:hAnsi="Arial" w:cs="Arial"/>
          <w:color w:val="000000"/>
          <w:sz w:val="20"/>
          <w:szCs w:val="20"/>
        </w:rPr>
        <w:t>przygotowanie rozstrzygnięć w sprawach stałej i tymczasowej organizacji ruchu na drogach wojewódzkich,</w:t>
      </w:r>
    </w:p>
    <w:p w:rsidR="006B0AC0" w:rsidRPr="00621DB1" w:rsidRDefault="006B0AC0" w:rsidP="002007A1">
      <w:pPr>
        <w:numPr>
          <w:ilvl w:val="0"/>
          <w:numId w:val="36"/>
        </w:numPr>
        <w:tabs>
          <w:tab w:val="clear" w:pos="786"/>
          <w:tab w:val="num" w:pos="360"/>
        </w:tabs>
        <w:autoSpaceDE w:val="0"/>
        <w:autoSpaceDN w:val="0"/>
        <w:adjustRightInd w:val="0"/>
        <w:ind w:left="360"/>
        <w:jc w:val="both"/>
        <w:rPr>
          <w:rFonts w:ascii="Arial" w:hAnsi="Arial" w:cs="Arial"/>
          <w:color w:val="000000"/>
          <w:sz w:val="20"/>
          <w:szCs w:val="20"/>
        </w:rPr>
      </w:pPr>
      <w:r w:rsidRPr="00621DB1">
        <w:rPr>
          <w:rFonts w:ascii="Arial" w:hAnsi="Arial" w:cs="Arial"/>
          <w:color w:val="000000"/>
          <w:sz w:val="20"/>
          <w:szCs w:val="20"/>
        </w:rPr>
        <w:t>sporządzanie opinii w sprawach projektów stałej i tymczasowej organizacji ruchu na drogach innych niż wojewódzkie,</w:t>
      </w:r>
    </w:p>
    <w:p w:rsidR="006B0AC0" w:rsidRPr="00621DB1" w:rsidRDefault="006B0AC0" w:rsidP="002007A1">
      <w:pPr>
        <w:numPr>
          <w:ilvl w:val="0"/>
          <w:numId w:val="36"/>
        </w:numPr>
        <w:tabs>
          <w:tab w:val="clear" w:pos="786"/>
          <w:tab w:val="num" w:pos="360"/>
        </w:tabs>
        <w:autoSpaceDE w:val="0"/>
        <w:autoSpaceDN w:val="0"/>
        <w:adjustRightInd w:val="0"/>
        <w:ind w:left="360"/>
        <w:jc w:val="both"/>
        <w:rPr>
          <w:rFonts w:ascii="Arial" w:hAnsi="Arial" w:cs="Arial"/>
          <w:color w:val="000000"/>
          <w:sz w:val="20"/>
          <w:szCs w:val="20"/>
        </w:rPr>
      </w:pPr>
      <w:r w:rsidRPr="00621DB1">
        <w:rPr>
          <w:rFonts w:ascii="Arial" w:hAnsi="Arial" w:cs="Arial"/>
          <w:color w:val="000000"/>
          <w:sz w:val="20"/>
          <w:szCs w:val="20"/>
        </w:rPr>
        <w:t>współpraca z Policją, zarządcami dróg oraz Zachodniopomorską Radą Bezpieczeństwa Drogowego,</w:t>
      </w:r>
    </w:p>
    <w:p w:rsidR="006B0AC0" w:rsidRPr="00621DB1" w:rsidRDefault="006B0AC0" w:rsidP="002007A1">
      <w:pPr>
        <w:numPr>
          <w:ilvl w:val="0"/>
          <w:numId w:val="36"/>
        </w:numPr>
        <w:tabs>
          <w:tab w:val="clear" w:pos="786"/>
          <w:tab w:val="num" w:pos="360"/>
        </w:tabs>
        <w:autoSpaceDE w:val="0"/>
        <w:autoSpaceDN w:val="0"/>
        <w:adjustRightInd w:val="0"/>
        <w:ind w:left="360"/>
        <w:jc w:val="both"/>
        <w:rPr>
          <w:rFonts w:ascii="Arial" w:hAnsi="Arial" w:cs="Arial"/>
          <w:color w:val="000000"/>
          <w:sz w:val="20"/>
          <w:szCs w:val="20"/>
        </w:rPr>
      </w:pPr>
      <w:r w:rsidRPr="00621DB1">
        <w:rPr>
          <w:rFonts w:ascii="Arial" w:hAnsi="Arial" w:cs="Arial"/>
          <w:color w:val="000000"/>
          <w:sz w:val="20"/>
          <w:szCs w:val="20"/>
        </w:rPr>
        <w:t>rozpatrywanie wniosków w sprawie organizacji ruchu oraz kontrola organizacji ruchu,</w:t>
      </w:r>
    </w:p>
    <w:p w:rsidR="006B0AC0" w:rsidRPr="00621DB1" w:rsidRDefault="006B0AC0" w:rsidP="002007A1">
      <w:pPr>
        <w:numPr>
          <w:ilvl w:val="0"/>
          <w:numId w:val="36"/>
        </w:numPr>
        <w:tabs>
          <w:tab w:val="clear" w:pos="786"/>
          <w:tab w:val="num" w:pos="360"/>
        </w:tabs>
        <w:autoSpaceDE w:val="0"/>
        <w:autoSpaceDN w:val="0"/>
        <w:adjustRightInd w:val="0"/>
        <w:ind w:left="360"/>
        <w:jc w:val="both"/>
        <w:rPr>
          <w:rFonts w:ascii="Arial" w:hAnsi="Arial" w:cs="Arial"/>
          <w:color w:val="000000"/>
          <w:sz w:val="20"/>
          <w:szCs w:val="20"/>
        </w:rPr>
      </w:pPr>
      <w:r w:rsidRPr="00621DB1">
        <w:rPr>
          <w:rFonts w:ascii="Arial" w:hAnsi="Arial" w:cs="Arial"/>
          <w:color w:val="000000"/>
          <w:sz w:val="20"/>
          <w:szCs w:val="20"/>
        </w:rPr>
        <w:t>opiniowanie aktów prawnych oraz konsultacje w sprawie przepisów dotyczących komunikacji drogowej,</w:t>
      </w:r>
    </w:p>
    <w:p w:rsidR="006B0AC0" w:rsidRPr="00621DB1" w:rsidRDefault="006B0AC0" w:rsidP="002007A1">
      <w:pPr>
        <w:numPr>
          <w:ilvl w:val="0"/>
          <w:numId w:val="36"/>
        </w:numPr>
        <w:tabs>
          <w:tab w:val="clear" w:pos="786"/>
          <w:tab w:val="num" w:pos="360"/>
        </w:tabs>
        <w:autoSpaceDE w:val="0"/>
        <w:autoSpaceDN w:val="0"/>
        <w:adjustRightInd w:val="0"/>
        <w:ind w:left="360"/>
        <w:jc w:val="both"/>
        <w:rPr>
          <w:rFonts w:ascii="Arial" w:hAnsi="Arial" w:cs="Arial"/>
          <w:color w:val="000000"/>
          <w:sz w:val="20"/>
          <w:szCs w:val="20"/>
        </w:rPr>
      </w:pPr>
      <w:r w:rsidRPr="00621DB1">
        <w:rPr>
          <w:rFonts w:ascii="Arial" w:hAnsi="Arial" w:cs="Arial"/>
          <w:color w:val="000000"/>
          <w:sz w:val="20"/>
          <w:szCs w:val="20"/>
        </w:rPr>
        <w:t>prowadzenie spraw związanych z Zachodnim Drogowym Obejściem Miasta Szczecina.</w:t>
      </w:r>
    </w:p>
    <w:p w:rsidR="006B0AC0" w:rsidRPr="00621DB1" w:rsidRDefault="006B0AC0" w:rsidP="006B0AC0">
      <w:pPr>
        <w:autoSpaceDE w:val="0"/>
        <w:autoSpaceDN w:val="0"/>
        <w:adjustRightInd w:val="0"/>
        <w:ind w:left="360"/>
        <w:jc w:val="both"/>
        <w:rPr>
          <w:rFonts w:ascii="Arial" w:hAnsi="Arial" w:cs="Arial"/>
          <w:color w:val="000000"/>
          <w:sz w:val="20"/>
          <w:szCs w:val="20"/>
        </w:rPr>
      </w:pPr>
    </w:p>
    <w:p w:rsidR="006B0AC0" w:rsidRPr="00621DB1" w:rsidRDefault="006B0AC0" w:rsidP="006B0AC0">
      <w:pPr>
        <w:autoSpaceDE w:val="0"/>
        <w:autoSpaceDN w:val="0"/>
        <w:adjustRightInd w:val="0"/>
        <w:jc w:val="both"/>
        <w:rPr>
          <w:rFonts w:ascii="Arial" w:hAnsi="Arial" w:cs="Arial"/>
          <w:color w:val="000000"/>
          <w:sz w:val="20"/>
          <w:szCs w:val="20"/>
        </w:rPr>
      </w:pPr>
    </w:p>
    <w:p w:rsidR="005C57C2" w:rsidRPr="00621DB1" w:rsidRDefault="00061844" w:rsidP="005C57C2">
      <w:pPr>
        <w:autoSpaceDE w:val="0"/>
        <w:autoSpaceDN w:val="0"/>
        <w:adjustRightInd w:val="0"/>
        <w:jc w:val="both"/>
        <w:rPr>
          <w:rFonts w:ascii="Arial" w:hAnsi="Arial" w:cs="Arial"/>
          <w:color w:val="000000"/>
          <w:sz w:val="20"/>
          <w:szCs w:val="20"/>
        </w:rPr>
      </w:pPr>
      <w:r>
        <w:rPr>
          <w:rFonts w:ascii="Arial" w:eastAsiaTheme="minorHAnsi" w:hAnsi="Arial" w:cs="Arial"/>
          <w:sz w:val="20"/>
          <w:szCs w:val="20"/>
          <w:lang w:eastAsia="en-US"/>
        </w:rPr>
        <w:t>4</w:t>
      </w:r>
      <w:r w:rsidR="006B0AC0" w:rsidRPr="00621DB1">
        <w:rPr>
          <w:rFonts w:ascii="Arial" w:eastAsiaTheme="minorHAnsi" w:hAnsi="Arial" w:cs="Arial"/>
          <w:sz w:val="20"/>
          <w:szCs w:val="20"/>
          <w:lang w:eastAsia="en-US"/>
        </w:rPr>
        <w:t xml:space="preserve">. </w:t>
      </w:r>
      <w:r w:rsidR="005C57C2" w:rsidRPr="00621DB1">
        <w:rPr>
          <w:rFonts w:ascii="Arial" w:hAnsi="Arial" w:cs="Arial"/>
          <w:color w:val="000000"/>
          <w:sz w:val="20"/>
          <w:szCs w:val="20"/>
        </w:rPr>
        <w:t xml:space="preserve">Do zadań </w:t>
      </w:r>
      <w:r w:rsidR="005C57C2" w:rsidRPr="00621DB1">
        <w:rPr>
          <w:rFonts w:ascii="Arial" w:hAnsi="Arial" w:cs="Arial"/>
          <w:sz w:val="20"/>
          <w:szCs w:val="20"/>
        </w:rPr>
        <w:t xml:space="preserve">Biura Polityki Transportowej  </w:t>
      </w:r>
      <w:r w:rsidR="005C57C2" w:rsidRPr="00621DB1">
        <w:rPr>
          <w:rFonts w:ascii="Arial" w:hAnsi="Arial" w:cs="Arial"/>
          <w:color w:val="000000"/>
          <w:sz w:val="20"/>
          <w:szCs w:val="20"/>
        </w:rPr>
        <w:t>należą  w szczególności następujące sprawy:</w:t>
      </w:r>
    </w:p>
    <w:p w:rsidR="005C57C2" w:rsidRPr="00E22096" w:rsidRDefault="005C57C2" w:rsidP="005C57C2">
      <w:pPr>
        <w:pStyle w:val="Akapitzlist"/>
        <w:numPr>
          <w:ilvl w:val="0"/>
          <w:numId w:val="216"/>
        </w:numPr>
        <w:jc w:val="both"/>
        <w:rPr>
          <w:rFonts w:ascii="Arial" w:hAnsi="Arial" w:cs="Arial"/>
          <w:sz w:val="20"/>
          <w:szCs w:val="20"/>
        </w:rPr>
      </w:pPr>
      <w:r w:rsidRPr="00E22096">
        <w:rPr>
          <w:rFonts w:ascii="Arial" w:hAnsi="Arial" w:cs="Arial"/>
          <w:sz w:val="20"/>
          <w:szCs w:val="20"/>
        </w:rPr>
        <w:t xml:space="preserve">opiniowanie i wnioskowanie w sprawach strategii oraz wieloletnich planów oraz programów </w:t>
      </w:r>
      <w:r w:rsidRPr="00E22096">
        <w:rPr>
          <w:rFonts w:ascii="Arial" w:hAnsi="Arial" w:cs="Arial"/>
          <w:sz w:val="20"/>
          <w:szCs w:val="20"/>
        </w:rPr>
        <w:br/>
        <w:t>w zakresie rozwoju transportu i gospodarki morskiej,</w:t>
      </w:r>
    </w:p>
    <w:p w:rsidR="005C57C2" w:rsidRPr="00E22096" w:rsidRDefault="005C57C2" w:rsidP="005C57C2">
      <w:pPr>
        <w:pStyle w:val="Akapitzlist"/>
        <w:numPr>
          <w:ilvl w:val="0"/>
          <w:numId w:val="216"/>
        </w:numPr>
        <w:jc w:val="both"/>
        <w:rPr>
          <w:rFonts w:ascii="Arial" w:hAnsi="Arial" w:cs="Arial"/>
          <w:sz w:val="20"/>
          <w:szCs w:val="20"/>
        </w:rPr>
      </w:pPr>
      <w:r w:rsidRPr="00E22096">
        <w:rPr>
          <w:rFonts w:ascii="Arial" w:hAnsi="Arial" w:cs="Arial"/>
          <w:sz w:val="20"/>
          <w:szCs w:val="20"/>
        </w:rPr>
        <w:t>opiniowanie aktów prawnych w sprawach przepisów dotyczących transportu drogowego, kolejowego, morskiego, lotniczego oraz żeglugi śródlądowej i zagospodarowania przestrzennego obszarów morskich,</w:t>
      </w:r>
    </w:p>
    <w:p w:rsidR="005C57C2" w:rsidRPr="00E22096" w:rsidRDefault="005C57C2" w:rsidP="005C57C2">
      <w:pPr>
        <w:pStyle w:val="Akapitzlist"/>
        <w:numPr>
          <w:ilvl w:val="0"/>
          <w:numId w:val="216"/>
        </w:numPr>
        <w:jc w:val="both"/>
        <w:rPr>
          <w:rFonts w:ascii="Arial" w:hAnsi="Arial" w:cs="Arial"/>
          <w:sz w:val="20"/>
          <w:szCs w:val="20"/>
        </w:rPr>
      </w:pPr>
      <w:r w:rsidRPr="00E22096">
        <w:rPr>
          <w:rFonts w:ascii="Arial" w:hAnsi="Arial" w:cs="Arial"/>
          <w:sz w:val="20"/>
          <w:szCs w:val="20"/>
        </w:rPr>
        <w:t>opiniowanie i wnioskowanie w sprawach potrzeb i kierunków rozwoju sieci transportowej,</w:t>
      </w:r>
    </w:p>
    <w:p w:rsidR="005C57C2" w:rsidRPr="00E22096" w:rsidRDefault="005C57C2" w:rsidP="005C57C2">
      <w:pPr>
        <w:pStyle w:val="Akapitzlist"/>
        <w:numPr>
          <w:ilvl w:val="0"/>
          <w:numId w:val="216"/>
        </w:numPr>
        <w:jc w:val="both"/>
        <w:rPr>
          <w:rFonts w:ascii="Arial" w:hAnsi="Arial" w:cs="Arial"/>
          <w:sz w:val="20"/>
          <w:szCs w:val="20"/>
        </w:rPr>
      </w:pPr>
      <w:r w:rsidRPr="00E22096">
        <w:rPr>
          <w:rFonts w:ascii="Arial" w:hAnsi="Arial" w:cs="Arial"/>
          <w:sz w:val="20"/>
          <w:szCs w:val="20"/>
        </w:rPr>
        <w:t xml:space="preserve">współpraca w ramach projektów w zakresie rozwoju układów transportowych </w:t>
      </w:r>
      <w:r w:rsidRPr="00E22096">
        <w:rPr>
          <w:rFonts w:ascii="Arial" w:hAnsi="Arial" w:cs="Arial"/>
          <w:sz w:val="20"/>
          <w:szCs w:val="20"/>
        </w:rPr>
        <w:br/>
        <w:t xml:space="preserve">w Województwie i gospodarki morskiej w Województwie w ujęciu krajowym </w:t>
      </w:r>
      <w:r w:rsidRPr="00E22096">
        <w:rPr>
          <w:rFonts w:ascii="Arial" w:hAnsi="Arial" w:cs="Arial"/>
          <w:sz w:val="20"/>
          <w:szCs w:val="20"/>
        </w:rPr>
        <w:br/>
        <w:t xml:space="preserve">i międzynarodowym, </w:t>
      </w:r>
    </w:p>
    <w:p w:rsidR="005C57C2" w:rsidRDefault="005C57C2" w:rsidP="005C57C2">
      <w:pPr>
        <w:pStyle w:val="Akapitzlist"/>
        <w:numPr>
          <w:ilvl w:val="0"/>
          <w:numId w:val="216"/>
        </w:numPr>
        <w:jc w:val="both"/>
        <w:rPr>
          <w:rFonts w:ascii="Arial" w:hAnsi="Arial" w:cs="Arial"/>
          <w:sz w:val="20"/>
          <w:szCs w:val="20"/>
        </w:rPr>
      </w:pPr>
      <w:r w:rsidRPr="00E22096">
        <w:rPr>
          <w:rFonts w:ascii="Arial" w:hAnsi="Arial" w:cs="Arial"/>
          <w:sz w:val="20"/>
          <w:szCs w:val="20"/>
        </w:rPr>
        <w:t xml:space="preserve">współpraca w ramach projektów transgranicznych i transnarodowych z zakresu poprawy dostępności Województwa Zachodniopomorskiego (w tym sieci TEN-T), gospodarki morskiej </w:t>
      </w:r>
      <w:r w:rsidRPr="00E22096">
        <w:rPr>
          <w:rFonts w:ascii="Arial" w:hAnsi="Arial" w:cs="Arial"/>
          <w:sz w:val="20"/>
          <w:szCs w:val="20"/>
        </w:rPr>
        <w:br/>
        <w:t>i zagospodarowania przestrzennego,</w:t>
      </w:r>
    </w:p>
    <w:p w:rsidR="005C57C2" w:rsidRDefault="005C57C2" w:rsidP="005C57C2">
      <w:pPr>
        <w:pStyle w:val="Akapitzlist"/>
        <w:numPr>
          <w:ilvl w:val="0"/>
          <w:numId w:val="216"/>
        </w:numPr>
        <w:jc w:val="both"/>
        <w:rPr>
          <w:rFonts w:ascii="Arial" w:hAnsi="Arial" w:cs="Arial"/>
          <w:sz w:val="20"/>
          <w:szCs w:val="20"/>
        </w:rPr>
      </w:pPr>
      <w:r w:rsidRPr="00E22096">
        <w:rPr>
          <w:rFonts w:ascii="Arial" w:hAnsi="Arial" w:cs="Arial"/>
          <w:sz w:val="20"/>
          <w:szCs w:val="20"/>
        </w:rPr>
        <w:t xml:space="preserve">inicjowanie i koordynowanie prac nad aktualizacją programu wojewódzkiego pn. „Strategia rozwoju gospodarki morskiej w Województwie Zachodniopomorskim do roku </w:t>
      </w:r>
      <w:smartTag w:uri="urn:schemas-microsoft-com:office:smarttags" w:element="metricconverter">
        <w:smartTagPr>
          <w:attr w:name="ProductID" w:val="2015”"/>
        </w:smartTagPr>
        <w:r w:rsidRPr="00E22096">
          <w:rPr>
            <w:rFonts w:ascii="Arial" w:hAnsi="Arial" w:cs="Arial"/>
            <w:sz w:val="20"/>
            <w:szCs w:val="20"/>
          </w:rPr>
          <w:t>2015”</w:t>
        </w:r>
      </w:smartTag>
      <w:r w:rsidRPr="00E22096">
        <w:rPr>
          <w:rFonts w:ascii="Arial" w:hAnsi="Arial" w:cs="Arial"/>
          <w:sz w:val="20"/>
          <w:szCs w:val="20"/>
        </w:rPr>
        <w:t xml:space="preserve">, </w:t>
      </w:r>
    </w:p>
    <w:p w:rsidR="005C57C2" w:rsidRDefault="005C57C2" w:rsidP="005C57C2">
      <w:pPr>
        <w:pStyle w:val="Akapitzlist"/>
        <w:numPr>
          <w:ilvl w:val="0"/>
          <w:numId w:val="216"/>
        </w:numPr>
        <w:jc w:val="both"/>
        <w:rPr>
          <w:rFonts w:ascii="Arial" w:hAnsi="Arial" w:cs="Arial"/>
          <w:sz w:val="20"/>
          <w:szCs w:val="20"/>
        </w:rPr>
      </w:pPr>
      <w:r w:rsidRPr="00E22096">
        <w:rPr>
          <w:rFonts w:ascii="Arial" w:hAnsi="Arial" w:cs="Arial"/>
          <w:sz w:val="20"/>
          <w:szCs w:val="20"/>
        </w:rPr>
        <w:t xml:space="preserve">inicjowanie i koordynowanie prac nad aktualizacją programu wojewódzkiego pn.: „Strategia rozwoju sektora transportu Województwa Zachodniopomorskiego do roku </w:t>
      </w:r>
      <w:smartTag w:uri="urn:schemas-microsoft-com:office:smarttags" w:element="metricconverter">
        <w:smartTagPr>
          <w:attr w:name="ProductID" w:val="2020”"/>
        </w:smartTagPr>
        <w:r w:rsidRPr="00E22096">
          <w:rPr>
            <w:rFonts w:ascii="Arial" w:hAnsi="Arial" w:cs="Arial"/>
            <w:sz w:val="20"/>
            <w:szCs w:val="20"/>
          </w:rPr>
          <w:t>2020”</w:t>
        </w:r>
      </w:smartTag>
      <w:r w:rsidRPr="00E22096">
        <w:rPr>
          <w:rFonts w:ascii="Arial" w:hAnsi="Arial" w:cs="Arial"/>
          <w:sz w:val="20"/>
          <w:szCs w:val="20"/>
        </w:rPr>
        <w:t>,</w:t>
      </w:r>
    </w:p>
    <w:p w:rsidR="005C57C2" w:rsidRDefault="005C57C2" w:rsidP="005C57C2">
      <w:pPr>
        <w:pStyle w:val="Akapitzlist"/>
        <w:numPr>
          <w:ilvl w:val="0"/>
          <w:numId w:val="216"/>
        </w:numPr>
        <w:jc w:val="both"/>
        <w:rPr>
          <w:rFonts w:ascii="Arial" w:hAnsi="Arial" w:cs="Arial"/>
          <w:sz w:val="20"/>
          <w:szCs w:val="20"/>
        </w:rPr>
      </w:pPr>
      <w:r w:rsidRPr="00E22096">
        <w:rPr>
          <w:rFonts w:ascii="Arial" w:hAnsi="Arial" w:cs="Arial"/>
          <w:sz w:val="20"/>
          <w:szCs w:val="20"/>
        </w:rPr>
        <w:t xml:space="preserve">promocja „Strategii rozwoju gospodarki morskiej w Województwie Zachodniopomorskim </w:t>
      </w:r>
      <w:r w:rsidRPr="00E22096">
        <w:rPr>
          <w:rFonts w:ascii="Arial" w:hAnsi="Arial" w:cs="Arial"/>
          <w:sz w:val="20"/>
          <w:szCs w:val="20"/>
        </w:rPr>
        <w:br/>
        <w:t xml:space="preserve">do roku </w:t>
      </w:r>
      <w:smartTag w:uri="urn:schemas-microsoft-com:office:smarttags" w:element="metricconverter">
        <w:smartTagPr>
          <w:attr w:name="ProductID" w:val="2015”"/>
        </w:smartTagPr>
        <w:r w:rsidRPr="00E22096">
          <w:rPr>
            <w:rFonts w:ascii="Arial" w:hAnsi="Arial" w:cs="Arial"/>
            <w:sz w:val="20"/>
            <w:szCs w:val="20"/>
          </w:rPr>
          <w:t>2015”</w:t>
        </w:r>
      </w:smartTag>
      <w:r w:rsidRPr="00E22096">
        <w:rPr>
          <w:rFonts w:ascii="Arial" w:hAnsi="Arial" w:cs="Arial"/>
          <w:sz w:val="20"/>
          <w:szCs w:val="20"/>
        </w:rPr>
        <w:t xml:space="preserve"> oraz „Strategii rozwoju sektora transportu Województwa Zachodniopomorskiego do roku </w:t>
      </w:r>
      <w:smartTag w:uri="urn:schemas-microsoft-com:office:smarttags" w:element="metricconverter">
        <w:smartTagPr>
          <w:attr w:name="ProductID" w:val="2020”"/>
        </w:smartTagPr>
        <w:r w:rsidRPr="00E22096">
          <w:rPr>
            <w:rFonts w:ascii="Arial" w:hAnsi="Arial" w:cs="Arial"/>
            <w:sz w:val="20"/>
            <w:szCs w:val="20"/>
          </w:rPr>
          <w:t>2020”</w:t>
        </w:r>
      </w:smartTag>
      <w:r w:rsidRPr="00E22096">
        <w:rPr>
          <w:rFonts w:ascii="Arial" w:hAnsi="Arial" w:cs="Arial"/>
          <w:sz w:val="20"/>
          <w:szCs w:val="20"/>
        </w:rPr>
        <w:t>,</w:t>
      </w:r>
    </w:p>
    <w:p w:rsidR="005C57C2" w:rsidRDefault="005C57C2" w:rsidP="005C57C2">
      <w:pPr>
        <w:pStyle w:val="Akapitzlist"/>
        <w:numPr>
          <w:ilvl w:val="0"/>
          <w:numId w:val="216"/>
        </w:numPr>
        <w:jc w:val="both"/>
        <w:rPr>
          <w:rFonts w:ascii="Arial" w:hAnsi="Arial" w:cs="Arial"/>
          <w:sz w:val="20"/>
          <w:szCs w:val="20"/>
        </w:rPr>
      </w:pPr>
      <w:r w:rsidRPr="00E22096">
        <w:rPr>
          <w:rFonts w:ascii="Arial" w:hAnsi="Arial" w:cs="Arial"/>
          <w:sz w:val="20"/>
          <w:szCs w:val="20"/>
        </w:rPr>
        <w:t xml:space="preserve">współpraca z wydziałami w zakresie realizacji programów wojewódzkich pn. „Strategia rozwoju gospodarki morskiej w  Województwie Zachodniopomorskim do roku </w:t>
      </w:r>
      <w:smartTag w:uri="urn:schemas-microsoft-com:office:smarttags" w:element="metricconverter">
        <w:smartTagPr>
          <w:attr w:name="ProductID" w:val="2015”"/>
        </w:smartTagPr>
        <w:r w:rsidRPr="00E22096">
          <w:rPr>
            <w:rFonts w:ascii="Arial" w:hAnsi="Arial" w:cs="Arial"/>
            <w:sz w:val="20"/>
            <w:szCs w:val="20"/>
          </w:rPr>
          <w:t>2015”</w:t>
        </w:r>
      </w:smartTag>
      <w:r w:rsidRPr="00E22096">
        <w:rPr>
          <w:rFonts w:ascii="Arial" w:hAnsi="Arial" w:cs="Arial"/>
          <w:sz w:val="20"/>
          <w:szCs w:val="20"/>
        </w:rPr>
        <w:t xml:space="preserve"> oraz „Strategia rozwoju sektora transportu Województwa Zachodniopomorskiego do roku </w:t>
      </w:r>
      <w:smartTag w:uri="urn:schemas-microsoft-com:office:smarttags" w:element="metricconverter">
        <w:smartTagPr>
          <w:attr w:name="ProductID" w:val="2020”"/>
        </w:smartTagPr>
        <w:r w:rsidRPr="00E22096">
          <w:rPr>
            <w:rFonts w:ascii="Arial" w:hAnsi="Arial" w:cs="Arial"/>
            <w:sz w:val="20"/>
            <w:szCs w:val="20"/>
          </w:rPr>
          <w:t>2020”</w:t>
        </w:r>
      </w:smartTag>
      <w:r w:rsidRPr="00E22096">
        <w:rPr>
          <w:rFonts w:ascii="Arial" w:hAnsi="Arial" w:cs="Arial"/>
          <w:sz w:val="20"/>
          <w:szCs w:val="20"/>
        </w:rPr>
        <w:t>,</w:t>
      </w:r>
    </w:p>
    <w:p w:rsidR="005C57C2" w:rsidRDefault="005C57C2" w:rsidP="005C57C2">
      <w:pPr>
        <w:pStyle w:val="Akapitzlist"/>
        <w:numPr>
          <w:ilvl w:val="0"/>
          <w:numId w:val="216"/>
        </w:numPr>
        <w:jc w:val="both"/>
        <w:rPr>
          <w:rFonts w:ascii="Arial" w:hAnsi="Arial" w:cs="Arial"/>
          <w:sz w:val="20"/>
          <w:szCs w:val="20"/>
        </w:rPr>
      </w:pPr>
      <w:r w:rsidRPr="00E22096">
        <w:rPr>
          <w:rFonts w:ascii="Arial" w:hAnsi="Arial" w:cs="Arial"/>
          <w:sz w:val="20"/>
          <w:szCs w:val="20"/>
        </w:rPr>
        <w:t xml:space="preserve">diagnozowanie stanu rozwoju transportu i gospodarki morskiej Województwa w oparciu </w:t>
      </w:r>
      <w:r w:rsidRPr="00E22096">
        <w:rPr>
          <w:rFonts w:ascii="Arial" w:hAnsi="Arial" w:cs="Arial"/>
          <w:sz w:val="20"/>
          <w:szCs w:val="20"/>
        </w:rPr>
        <w:br/>
        <w:t>o dane statystyczne,</w:t>
      </w:r>
    </w:p>
    <w:p w:rsidR="005C57C2" w:rsidRDefault="005C57C2" w:rsidP="005C57C2">
      <w:pPr>
        <w:pStyle w:val="Akapitzlist"/>
        <w:numPr>
          <w:ilvl w:val="0"/>
          <w:numId w:val="216"/>
        </w:numPr>
        <w:jc w:val="both"/>
        <w:rPr>
          <w:rFonts w:ascii="Arial" w:hAnsi="Arial" w:cs="Arial"/>
          <w:sz w:val="20"/>
          <w:szCs w:val="20"/>
        </w:rPr>
      </w:pPr>
      <w:r w:rsidRPr="00E22096">
        <w:rPr>
          <w:rFonts w:ascii="Arial" w:hAnsi="Arial" w:cs="Arial"/>
          <w:sz w:val="20"/>
          <w:szCs w:val="20"/>
        </w:rPr>
        <w:lastRenderedPageBreak/>
        <w:t xml:space="preserve">współpraca z Regionalnym Biurem Gospodarki Przestrzennej Województwa Zachodniopomorskiego w zakresie planowania sieci drogowej w Województwie Zachodniopomorskim, </w:t>
      </w:r>
    </w:p>
    <w:p w:rsidR="005C57C2" w:rsidRDefault="005C57C2" w:rsidP="005C57C2">
      <w:pPr>
        <w:pStyle w:val="Akapitzlist"/>
        <w:numPr>
          <w:ilvl w:val="0"/>
          <w:numId w:val="216"/>
        </w:numPr>
        <w:jc w:val="both"/>
        <w:rPr>
          <w:rFonts w:ascii="Arial" w:hAnsi="Arial" w:cs="Arial"/>
          <w:sz w:val="20"/>
          <w:szCs w:val="20"/>
        </w:rPr>
      </w:pPr>
      <w:r w:rsidRPr="00E22096">
        <w:rPr>
          <w:rFonts w:ascii="Arial" w:hAnsi="Arial" w:cs="Arial"/>
          <w:sz w:val="20"/>
          <w:szCs w:val="20"/>
        </w:rPr>
        <w:t>współpraca z organami administracji rządowej i organami innych jednostek samorządu terytorialnego z zakresu polityki transportowej, gospodarki morskiej i zagospodarowania przestrzennego,</w:t>
      </w:r>
    </w:p>
    <w:p w:rsidR="005C57C2" w:rsidRDefault="005C57C2" w:rsidP="005C57C2">
      <w:pPr>
        <w:pStyle w:val="Akapitzlist"/>
        <w:numPr>
          <w:ilvl w:val="0"/>
          <w:numId w:val="216"/>
        </w:numPr>
        <w:jc w:val="both"/>
        <w:rPr>
          <w:rFonts w:ascii="Arial" w:hAnsi="Arial" w:cs="Arial"/>
          <w:sz w:val="20"/>
          <w:szCs w:val="20"/>
        </w:rPr>
      </w:pPr>
      <w:r w:rsidRPr="00E22096">
        <w:rPr>
          <w:rFonts w:ascii="Arial" w:hAnsi="Arial" w:cs="Arial"/>
          <w:sz w:val="20"/>
          <w:szCs w:val="20"/>
        </w:rPr>
        <w:t>współdziałanie z gminami, organizacjami i stowarzyszeniami na rzecz kreowania i rozwoju produktów gospodarki morskiej,</w:t>
      </w:r>
    </w:p>
    <w:p w:rsidR="005C57C2" w:rsidRDefault="005C57C2" w:rsidP="005C57C2">
      <w:pPr>
        <w:pStyle w:val="Akapitzlist"/>
        <w:numPr>
          <w:ilvl w:val="0"/>
          <w:numId w:val="216"/>
        </w:numPr>
        <w:jc w:val="both"/>
        <w:rPr>
          <w:rFonts w:ascii="Arial" w:hAnsi="Arial" w:cs="Arial"/>
          <w:sz w:val="20"/>
          <w:szCs w:val="20"/>
        </w:rPr>
      </w:pPr>
      <w:r w:rsidRPr="00E22096">
        <w:rPr>
          <w:rFonts w:ascii="Arial" w:hAnsi="Arial" w:cs="Arial"/>
          <w:sz w:val="20"/>
          <w:szCs w:val="20"/>
        </w:rPr>
        <w:t xml:space="preserve">podejmowanie współpracy z zespołami doradczymi i opiniodawczymi specjalizującymi się </w:t>
      </w:r>
      <w:r w:rsidRPr="00E22096">
        <w:rPr>
          <w:rFonts w:ascii="Arial" w:hAnsi="Arial" w:cs="Arial"/>
          <w:sz w:val="20"/>
          <w:szCs w:val="20"/>
        </w:rPr>
        <w:br/>
        <w:t xml:space="preserve">w obszarze transportu i gospodarki morskiej, </w:t>
      </w:r>
    </w:p>
    <w:p w:rsidR="005C57C2" w:rsidRDefault="005C57C2" w:rsidP="005C57C2">
      <w:pPr>
        <w:pStyle w:val="Akapitzlist"/>
        <w:numPr>
          <w:ilvl w:val="0"/>
          <w:numId w:val="216"/>
        </w:numPr>
        <w:jc w:val="both"/>
        <w:rPr>
          <w:rFonts w:ascii="Arial" w:hAnsi="Arial" w:cs="Arial"/>
          <w:sz w:val="20"/>
          <w:szCs w:val="20"/>
        </w:rPr>
      </w:pPr>
      <w:r w:rsidRPr="00E22096">
        <w:rPr>
          <w:rFonts w:ascii="Arial" w:hAnsi="Arial" w:cs="Arial"/>
          <w:sz w:val="20"/>
          <w:szCs w:val="20"/>
        </w:rPr>
        <w:t>wspieranie działań na rzecz utworzenia „autostrad morskich” z udziałem portów morskich Województwa oraz rozwoju żeglugi bliskiego zasięgu,</w:t>
      </w:r>
    </w:p>
    <w:p w:rsidR="005C57C2" w:rsidRDefault="005C57C2" w:rsidP="005C57C2">
      <w:pPr>
        <w:pStyle w:val="Akapitzlist"/>
        <w:numPr>
          <w:ilvl w:val="0"/>
          <w:numId w:val="216"/>
        </w:numPr>
        <w:jc w:val="both"/>
        <w:rPr>
          <w:rFonts w:ascii="Arial" w:hAnsi="Arial" w:cs="Arial"/>
          <w:sz w:val="20"/>
          <w:szCs w:val="20"/>
        </w:rPr>
      </w:pPr>
      <w:r w:rsidRPr="00E22096">
        <w:rPr>
          <w:rFonts w:ascii="Arial" w:hAnsi="Arial" w:cs="Arial"/>
          <w:sz w:val="20"/>
          <w:szCs w:val="20"/>
        </w:rPr>
        <w:t xml:space="preserve">wspieranie działań na rzecz odbudowy Odrzańskiej Drogi Wodnej wraz ze śródlądowym połączeniem z Berlinem, </w:t>
      </w:r>
    </w:p>
    <w:p w:rsidR="005C57C2" w:rsidRDefault="005C57C2" w:rsidP="005C57C2">
      <w:pPr>
        <w:pStyle w:val="Akapitzlist"/>
        <w:numPr>
          <w:ilvl w:val="0"/>
          <w:numId w:val="216"/>
        </w:numPr>
        <w:jc w:val="both"/>
        <w:rPr>
          <w:rFonts w:ascii="Arial" w:hAnsi="Arial" w:cs="Arial"/>
          <w:sz w:val="20"/>
          <w:szCs w:val="20"/>
        </w:rPr>
      </w:pPr>
      <w:r w:rsidRPr="00E22096">
        <w:rPr>
          <w:rFonts w:ascii="Arial" w:hAnsi="Arial" w:cs="Arial"/>
          <w:sz w:val="20"/>
          <w:szCs w:val="20"/>
        </w:rPr>
        <w:t>przygotowywanie opinii do wniosków armatorów w sprawach promocji żeglugi śródlądowej dla przedstawiciela Województwa w Radzie do Spraw Promocji Żeglugi Śródlądowej powołanej przez ministra właściwego ds. transportu,</w:t>
      </w:r>
    </w:p>
    <w:p w:rsidR="005C57C2" w:rsidRDefault="005C57C2" w:rsidP="005C57C2">
      <w:pPr>
        <w:pStyle w:val="Akapitzlist"/>
        <w:numPr>
          <w:ilvl w:val="0"/>
          <w:numId w:val="216"/>
        </w:numPr>
        <w:jc w:val="both"/>
        <w:rPr>
          <w:rFonts w:ascii="Arial" w:hAnsi="Arial" w:cs="Arial"/>
          <w:sz w:val="20"/>
          <w:szCs w:val="20"/>
        </w:rPr>
      </w:pPr>
      <w:r w:rsidRPr="00E22096">
        <w:rPr>
          <w:rFonts w:ascii="Arial" w:hAnsi="Arial" w:cs="Arial"/>
          <w:sz w:val="20"/>
          <w:szCs w:val="20"/>
        </w:rPr>
        <w:t>wspieranie działań w celu kultywowania dziedzictwa morskiego poprzez upowszechnianie wiedzy o gospodarce morskiej w Województwie, ze szczególnym uwzględnieniem środowiska dzieci i młodzieży,</w:t>
      </w:r>
    </w:p>
    <w:p w:rsidR="005C57C2" w:rsidRDefault="005C57C2" w:rsidP="005C57C2">
      <w:pPr>
        <w:pStyle w:val="Akapitzlist"/>
        <w:numPr>
          <w:ilvl w:val="0"/>
          <w:numId w:val="216"/>
        </w:numPr>
        <w:jc w:val="both"/>
        <w:rPr>
          <w:rFonts w:ascii="Arial" w:hAnsi="Arial" w:cs="Arial"/>
          <w:sz w:val="20"/>
          <w:szCs w:val="20"/>
        </w:rPr>
      </w:pPr>
      <w:r w:rsidRPr="00E22096">
        <w:rPr>
          <w:rFonts w:ascii="Arial" w:hAnsi="Arial" w:cs="Arial"/>
          <w:sz w:val="20"/>
          <w:szCs w:val="20"/>
        </w:rPr>
        <w:t>wspieranie szkolnictwa morskiego wyższego i ponadgimnazjalnego kształcącego na potrzeby  gospodarki morskiej,</w:t>
      </w:r>
    </w:p>
    <w:p w:rsidR="005C57C2" w:rsidRPr="00E22096" w:rsidRDefault="005C57C2" w:rsidP="005C57C2">
      <w:pPr>
        <w:pStyle w:val="Akapitzlist"/>
        <w:numPr>
          <w:ilvl w:val="0"/>
          <w:numId w:val="216"/>
        </w:numPr>
        <w:jc w:val="both"/>
        <w:rPr>
          <w:rFonts w:ascii="Arial" w:hAnsi="Arial" w:cs="Arial"/>
          <w:sz w:val="20"/>
          <w:szCs w:val="20"/>
        </w:rPr>
      </w:pPr>
      <w:r w:rsidRPr="00E22096">
        <w:rPr>
          <w:rFonts w:ascii="Arial" w:hAnsi="Arial" w:cs="Arial"/>
          <w:sz w:val="20"/>
          <w:szCs w:val="20"/>
        </w:rPr>
        <w:t>wspieranie działań prowadzących do odbudowy powiązań szkolnictwa z przedsiębiorstwami gospodarki morskiej,</w:t>
      </w:r>
    </w:p>
    <w:p w:rsidR="005C57C2" w:rsidRPr="00621DB1" w:rsidRDefault="005C57C2" w:rsidP="005C57C2">
      <w:pPr>
        <w:numPr>
          <w:ilvl w:val="0"/>
          <w:numId w:val="216"/>
        </w:numPr>
        <w:autoSpaceDE w:val="0"/>
        <w:autoSpaceDN w:val="0"/>
        <w:adjustRightInd w:val="0"/>
        <w:jc w:val="both"/>
        <w:rPr>
          <w:rFonts w:ascii="Arial" w:hAnsi="Arial" w:cs="Arial"/>
          <w:color w:val="000000"/>
          <w:sz w:val="20"/>
          <w:szCs w:val="20"/>
        </w:rPr>
      </w:pPr>
      <w:r w:rsidRPr="00621DB1">
        <w:rPr>
          <w:rFonts w:ascii="Arial" w:hAnsi="Arial" w:cs="Arial"/>
          <w:color w:val="000000"/>
          <w:sz w:val="20"/>
          <w:szCs w:val="20"/>
        </w:rPr>
        <w:t>sprawowanie nadzoru nad przeprowadzaniem egzaminów państwowych na prawo jazdy organizowanych przez Wojewódzki Ośrodek Ruchu Drogowego w Szczecinie oraz Zachodniopomorski Ośrodka Ruchu Drogowego w Koszalinie,</w:t>
      </w:r>
    </w:p>
    <w:p w:rsidR="005C57C2" w:rsidRPr="00621DB1" w:rsidRDefault="005C57C2" w:rsidP="005C57C2">
      <w:pPr>
        <w:numPr>
          <w:ilvl w:val="0"/>
          <w:numId w:val="216"/>
        </w:numPr>
        <w:autoSpaceDE w:val="0"/>
        <w:autoSpaceDN w:val="0"/>
        <w:adjustRightInd w:val="0"/>
        <w:jc w:val="both"/>
        <w:rPr>
          <w:rFonts w:ascii="Arial" w:hAnsi="Arial" w:cs="Arial"/>
          <w:color w:val="000000"/>
          <w:sz w:val="20"/>
          <w:szCs w:val="20"/>
        </w:rPr>
      </w:pPr>
      <w:r w:rsidRPr="00621DB1">
        <w:rPr>
          <w:rFonts w:ascii="Arial" w:hAnsi="Arial" w:cs="Arial"/>
          <w:color w:val="000000"/>
          <w:sz w:val="20"/>
          <w:szCs w:val="20"/>
        </w:rPr>
        <w:t>prowadzenie rejestru przedsiębiorców  produkujących tablice rejestracyjne,</w:t>
      </w:r>
    </w:p>
    <w:p w:rsidR="005C57C2" w:rsidRPr="00621DB1" w:rsidRDefault="005C57C2" w:rsidP="005C57C2">
      <w:pPr>
        <w:numPr>
          <w:ilvl w:val="0"/>
          <w:numId w:val="216"/>
        </w:numPr>
        <w:autoSpaceDE w:val="0"/>
        <w:autoSpaceDN w:val="0"/>
        <w:adjustRightInd w:val="0"/>
        <w:jc w:val="both"/>
        <w:rPr>
          <w:rFonts w:ascii="Arial" w:hAnsi="Arial" w:cs="Arial"/>
          <w:color w:val="000000"/>
          <w:sz w:val="20"/>
          <w:szCs w:val="20"/>
        </w:rPr>
      </w:pPr>
      <w:r w:rsidRPr="00621DB1">
        <w:rPr>
          <w:rFonts w:ascii="Arial" w:hAnsi="Arial" w:cs="Arial"/>
          <w:color w:val="000000"/>
          <w:sz w:val="20"/>
          <w:szCs w:val="20"/>
        </w:rPr>
        <w:t>prowadzenie ewidencji egzaminatorów państwowych sprawdzających kwalifikacje kandydatów na kierowców i kierowców,</w:t>
      </w:r>
    </w:p>
    <w:p w:rsidR="005C57C2" w:rsidRPr="00621DB1" w:rsidRDefault="005C57C2" w:rsidP="005C57C2">
      <w:pPr>
        <w:numPr>
          <w:ilvl w:val="0"/>
          <w:numId w:val="216"/>
        </w:numPr>
        <w:autoSpaceDE w:val="0"/>
        <w:autoSpaceDN w:val="0"/>
        <w:adjustRightInd w:val="0"/>
        <w:jc w:val="both"/>
        <w:rPr>
          <w:rFonts w:ascii="Arial" w:hAnsi="Arial" w:cs="Arial"/>
          <w:color w:val="000000"/>
          <w:sz w:val="20"/>
          <w:szCs w:val="20"/>
        </w:rPr>
      </w:pPr>
      <w:r w:rsidRPr="00621DB1">
        <w:rPr>
          <w:rFonts w:ascii="Arial" w:hAnsi="Arial" w:cs="Arial"/>
          <w:color w:val="000000"/>
          <w:sz w:val="20"/>
          <w:szCs w:val="20"/>
        </w:rPr>
        <w:t>prowadzenie rejestru przedsiębiorców prowadzących kursy dokształcające dla kierowców przewożących towary niebezpieczne,</w:t>
      </w:r>
    </w:p>
    <w:p w:rsidR="005C57C2" w:rsidRPr="00621DB1" w:rsidRDefault="005C57C2" w:rsidP="005C57C2">
      <w:pPr>
        <w:numPr>
          <w:ilvl w:val="0"/>
          <w:numId w:val="216"/>
        </w:numPr>
        <w:autoSpaceDE w:val="0"/>
        <w:autoSpaceDN w:val="0"/>
        <w:adjustRightInd w:val="0"/>
        <w:jc w:val="both"/>
        <w:rPr>
          <w:rFonts w:ascii="Arial" w:hAnsi="Arial" w:cs="Arial"/>
          <w:color w:val="000000"/>
          <w:sz w:val="20"/>
          <w:szCs w:val="20"/>
        </w:rPr>
      </w:pPr>
      <w:r w:rsidRPr="00621DB1">
        <w:rPr>
          <w:rFonts w:ascii="Arial" w:hAnsi="Arial" w:cs="Arial"/>
          <w:color w:val="000000"/>
          <w:sz w:val="20"/>
          <w:szCs w:val="20"/>
        </w:rPr>
        <w:t>sprawowanie nadzoru nad przedsiębiorcami prowadzącymi kursy dokształcające dla kierowców przewożących towary niebezpieczne.</w:t>
      </w:r>
    </w:p>
    <w:p w:rsidR="005C57C2" w:rsidRPr="004A7977" w:rsidRDefault="005C57C2" w:rsidP="005C57C2">
      <w:pPr>
        <w:numPr>
          <w:ilvl w:val="0"/>
          <w:numId w:val="216"/>
        </w:numPr>
        <w:autoSpaceDE w:val="0"/>
        <w:autoSpaceDN w:val="0"/>
        <w:adjustRightInd w:val="0"/>
        <w:jc w:val="both"/>
        <w:rPr>
          <w:rFonts w:ascii="Arial" w:hAnsi="Arial" w:cs="Arial"/>
          <w:color w:val="000000"/>
          <w:sz w:val="20"/>
          <w:szCs w:val="20"/>
        </w:rPr>
      </w:pPr>
      <w:r w:rsidRPr="00E22096">
        <w:rPr>
          <w:rFonts w:ascii="Arial" w:hAnsi="Arial" w:cs="Arial"/>
          <w:color w:val="000000"/>
          <w:sz w:val="20"/>
          <w:szCs w:val="20"/>
        </w:rPr>
        <w:t>prowadzenie spraw związanych z infrastrukturą komunikacyjną obszarów metropolitalnych.</w:t>
      </w:r>
    </w:p>
    <w:p w:rsidR="005C57C2" w:rsidRDefault="005C57C2" w:rsidP="006B0AC0">
      <w:pPr>
        <w:autoSpaceDE w:val="0"/>
        <w:autoSpaceDN w:val="0"/>
        <w:adjustRightInd w:val="0"/>
        <w:jc w:val="both"/>
        <w:rPr>
          <w:rFonts w:ascii="Arial" w:eastAsiaTheme="minorHAnsi" w:hAnsi="Arial" w:cs="Arial"/>
          <w:sz w:val="20"/>
          <w:szCs w:val="20"/>
          <w:lang w:eastAsia="en-US"/>
        </w:rPr>
      </w:pPr>
    </w:p>
    <w:p w:rsidR="005C57C2" w:rsidRDefault="005C57C2" w:rsidP="006B0AC0">
      <w:pPr>
        <w:autoSpaceDE w:val="0"/>
        <w:autoSpaceDN w:val="0"/>
        <w:adjustRightInd w:val="0"/>
        <w:jc w:val="both"/>
        <w:rPr>
          <w:rFonts w:ascii="Arial" w:eastAsiaTheme="minorHAnsi" w:hAnsi="Arial" w:cs="Arial"/>
          <w:sz w:val="20"/>
          <w:szCs w:val="20"/>
          <w:lang w:eastAsia="en-US"/>
        </w:rPr>
      </w:pPr>
    </w:p>
    <w:p w:rsidR="006B0AC0" w:rsidRPr="00621DB1" w:rsidRDefault="005C57C2" w:rsidP="006B0AC0">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5. </w:t>
      </w:r>
      <w:r w:rsidR="006B0AC0" w:rsidRPr="00621DB1">
        <w:rPr>
          <w:rFonts w:ascii="Arial" w:eastAsiaTheme="minorHAnsi" w:hAnsi="Arial" w:cs="Arial"/>
          <w:sz w:val="20"/>
          <w:szCs w:val="20"/>
          <w:lang w:eastAsia="en-US"/>
        </w:rPr>
        <w:t>Do zadań Wieloosobowego stanowiska ds. finansowych, należą w szczególności następujące sprawy:</w:t>
      </w:r>
    </w:p>
    <w:p w:rsidR="006B0AC0" w:rsidRPr="00621DB1" w:rsidRDefault="006B0AC0" w:rsidP="002007A1">
      <w:pPr>
        <w:pStyle w:val="Akapitzlist"/>
        <w:numPr>
          <w:ilvl w:val="0"/>
          <w:numId w:val="37"/>
        </w:numPr>
        <w:autoSpaceDE w:val="0"/>
        <w:autoSpaceDN w:val="0"/>
        <w:adjustRightInd w:val="0"/>
        <w:ind w:left="360"/>
        <w:jc w:val="both"/>
        <w:rPr>
          <w:rFonts w:ascii="Arial" w:eastAsiaTheme="minorHAnsi" w:hAnsi="Arial" w:cs="Arial"/>
          <w:sz w:val="20"/>
          <w:szCs w:val="20"/>
          <w:lang w:eastAsia="en-US"/>
        </w:rPr>
      </w:pPr>
      <w:r w:rsidRPr="00621DB1">
        <w:rPr>
          <w:rFonts w:ascii="Arial" w:eastAsiaTheme="minorHAnsi" w:hAnsi="Arial" w:cs="Arial"/>
          <w:sz w:val="20"/>
          <w:szCs w:val="20"/>
          <w:lang w:eastAsia="en-US"/>
        </w:rPr>
        <w:t>opracowywanie projektu budżetu Województwa w części przypisanej Wydziałowi,</w:t>
      </w:r>
    </w:p>
    <w:p w:rsidR="006B0AC0" w:rsidRPr="00621DB1" w:rsidRDefault="006B0AC0" w:rsidP="002007A1">
      <w:pPr>
        <w:pStyle w:val="Akapitzlist"/>
        <w:numPr>
          <w:ilvl w:val="0"/>
          <w:numId w:val="37"/>
        </w:numPr>
        <w:autoSpaceDE w:val="0"/>
        <w:autoSpaceDN w:val="0"/>
        <w:adjustRightInd w:val="0"/>
        <w:ind w:left="360"/>
        <w:jc w:val="both"/>
        <w:rPr>
          <w:rFonts w:ascii="Arial" w:eastAsiaTheme="minorHAnsi" w:hAnsi="Arial" w:cs="Arial"/>
          <w:sz w:val="20"/>
          <w:szCs w:val="20"/>
          <w:lang w:eastAsia="en-US"/>
        </w:rPr>
      </w:pPr>
      <w:r w:rsidRPr="00621DB1">
        <w:rPr>
          <w:rFonts w:ascii="Arial" w:eastAsiaTheme="minorHAnsi" w:hAnsi="Arial" w:cs="Arial"/>
          <w:sz w:val="20"/>
          <w:szCs w:val="20"/>
          <w:lang w:eastAsia="en-US"/>
        </w:rPr>
        <w:t>opracowywanie planu finansowego Wydziału,</w:t>
      </w:r>
    </w:p>
    <w:p w:rsidR="006B0AC0" w:rsidRPr="00621DB1" w:rsidRDefault="006B0AC0" w:rsidP="002007A1">
      <w:pPr>
        <w:pStyle w:val="Akapitzlist"/>
        <w:numPr>
          <w:ilvl w:val="0"/>
          <w:numId w:val="37"/>
        </w:numPr>
        <w:autoSpaceDE w:val="0"/>
        <w:autoSpaceDN w:val="0"/>
        <w:adjustRightInd w:val="0"/>
        <w:ind w:left="360"/>
        <w:jc w:val="both"/>
        <w:rPr>
          <w:rFonts w:ascii="Arial" w:eastAsiaTheme="minorHAnsi" w:hAnsi="Arial" w:cs="Arial"/>
          <w:sz w:val="20"/>
          <w:szCs w:val="20"/>
          <w:lang w:eastAsia="en-US"/>
        </w:rPr>
      </w:pPr>
      <w:r w:rsidRPr="00621DB1">
        <w:rPr>
          <w:rFonts w:ascii="Arial" w:eastAsiaTheme="minorHAnsi" w:hAnsi="Arial" w:cs="Arial"/>
          <w:sz w:val="20"/>
          <w:szCs w:val="20"/>
          <w:lang w:eastAsia="en-US"/>
        </w:rPr>
        <w:t>bieżące uzgadnianie wysokości realizacji budżetu z Wydziałem Finansów i Budżetu                      w odniesieniu do planu finansowego Województwa,</w:t>
      </w:r>
    </w:p>
    <w:p w:rsidR="006B0AC0" w:rsidRPr="00621DB1" w:rsidRDefault="006B0AC0" w:rsidP="002007A1">
      <w:pPr>
        <w:pStyle w:val="Akapitzlist"/>
        <w:numPr>
          <w:ilvl w:val="0"/>
          <w:numId w:val="37"/>
        </w:numPr>
        <w:autoSpaceDE w:val="0"/>
        <w:autoSpaceDN w:val="0"/>
        <w:adjustRightInd w:val="0"/>
        <w:ind w:left="360"/>
        <w:jc w:val="both"/>
        <w:rPr>
          <w:rFonts w:ascii="Arial" w:eastAsiaTheme="minorHAnsi" w:hAnsi="Arial" w:cs="Arial"/>
          <w:sz w:val="20"/>
          <w:szCs w:val="20"/>
          <w:lang w:eastAsia="en-US"/>
        </w:rPr>
      </w:pPr>
      <w:r w:rsidRPr="00621DB1">
        <w:rPr>
          <w:rFonts w:ascii="Arial" w:eastAsiaTheme="minorHAnsi" w:hAnsi="Arial" w:cs="Arial"/>
          <w:sz w:val="20"/>
          <w:szCs w:val="20"/>
          <w:lang w:eastAsia="en-US"/>
        </w:rPr>
        <w:t>przygotowywanie dokumentów w sprawie zmian w planie dochodów i wydatków budżetu Województwa w zakresie środków własnych Województwa,</w:t>
      </w:r>
    </w:p>
    <w:p w:rsidR="006B0AC0" w:rsidRPr="00621DB1" w:rsidRDefault="006B0AC0" w:rsidP="002007A1">
      <w:pPr>
        <w:pStyle w:val="Akapitzlist"/>
        <w:numPr>
          <w:ilvl w:val="0"/>
          <w:numId w:val="37"/>
        </w:numPr>
        <w:autoSpaceDE w:val="0"/>
        <w:autoSpaceDN w:val="0"/>
        <w:adjustRightInd w:val="0"/>
        <w:ind w:left="360"/>
        <w:jc w:val="both"/>
        <w:rPr>
          <w:rFonts w:ascii="Arial" w:eastAsiaTheme="minorHAnsi" w:hAnsi="Arial" w:cs="Arial"/>
          <w:sz w:val="20"/>
          <w:szCs w:val="20"/>
          <w:lang w:eastAsia="en-US"/>
        </w:rPr>
      </w:pPr>
      <w:r w:rsidRPr="00621DB1">
        <w:rPr>
          <w:rFonts w:ascii="Arial" w:eastAsiaTheme="minorHAnsi" w:hAnsi="Arial" w:cs="Arial"/>
          <w:sz w:val="20"/>
          <w:szCs w:val="20"/>
          <w:lang w:eastAsia="en-US"/>
        </w:rPr>
        <w:t>prowadzenie programu finansowo-księgowego pod kątem nadzoru nad wydawaniem środków na zadania przynależne Wydziałowi,</w:t>
      </w:r>
    </w:p>
    <w:p w:rsidR="006B0AC0" w:rsidRPr="00621DB1" w:rsidRDefault="006B0AC0" w:rsidP="002007A1">
      <w:pPr>
        <w:pStyle w:val="Akapitzlist"/>
        <w:numPr>
          <w:ilvl w:val="0"/>
          <w:numId w:val="37"/>
        </w:numPr>
        <w:autoSpaceDE w:val="0"/>
        <w:autoSpaceDN w:val="0"/>
        <w:adjustRightInd w:val="0"/>
        <w:ind w:left="360"/>
        <w:jc w:val="both"/>
        <w:rPr>
          <w:rFonts w:ascii="Arial" w:eastAsiaTheme="minorHAnsi" w:hAnsi="Arial" w:cs="Arial"/>
          <w:sz w:val="20"/>
          <w:szCs w:val="20"/>
          <w:lang w:eastAsia="en-US"/>
        </w:rPr>
      </w:pPr>
      <w:r w:rsidRPr="00621DB1">
        <w:rPr>
          <w:rFonts w:ascii="Arial" w:eastAsiaTheme="minorHAnsi" w:hAnsi="Arial" w:cs="Arial"/>
          <w:sz w:val="20"/>
          <w:szCs w:val="20"/>
          <w:lang w:eastAsia="en-US"/>
        </w:rPr>
        <w:t>opracowywanie okresowych sprawozdań i analiz z realizacji budżetu Województwa w części  przypisanej Wydziałowi.</w:t>
      </w:r>
    </w:p>
    <w:p w:rsidR="009A4332" w:rsidRPr="00621DB1" w:rsidRDefault="009A4332" w:rsidP="009A4332">
      <w:pPr>
        <w:autoSpaceDE w:val="0"/>
        <w:autoSpaceDN w:val="0"/>
        <w:adjustRightInd w:val="0"/>
        <w:jc w:val="both"/>
        <w:rPr>
          <w:rFonts w:ascii="Arial" w:eastAsiaTheme="minorHAnsi" w:hAnsi="Arial" w:cs="Arial"/>
          <w:sz w:val="20"/>
          <w:szCs w:val="20"/>
          <w:lang w:eastAsia="en-US"/>
        </w:rPr>
      </w:pPr>
    </w:p>
    <w:p w:rsidR="009A4332" w:rsidRPr="00621DB1" w:rsidRDefault="001D5F5F" w:rsidP="009A4332">
      <w:pPr>
        <w:pStyle w:val="Akapitzlist"/>
        <w:suppressAutoHyphens/>
        <w:overflowPunct w:val="0"/>
        <w:autoSpaceDE w:val="0"/>
        <w:jc w:val="center"/>
        <w:textAlignment w:val="baseline"/>
        <w:rPr>
          <w:rFonts w:ascii="Arial" w:hAnsi="Arial" w:cs="Arial"/>
          <w:sz w:val="20"/>
          <w:szCs w:val="20"/>
        </w:rPr>
      </w:pPr>
      <w:r w:rsidRPr="00621DB1">
        <w:rPr>
          <w:rFonts w:ascii="Arial" w:hAnsi="Arial" w:cs="Arial"/>
          <w:sz w:val="20"/>
          <w:szCs w:val="20"/>
        </w:rPr>
        <w:t>§ 31</w:t>
      </w:r>
    </w:p>
    <w:p w:rsidR="009A4332" w:rsidRPr="00621DB1" w:rsidRDefault="009A4332" w:rsidP="00F75B92">
      <w:pPr>
        <w:jc w:val="center"/>
        <w:rPr>
          <w:rFonts w:ascii="Arial" w:hAnsi="Arial" w:cs="Arial"/>
          <w:b/>
          <w:sz w:val="20"/>
          <w:szCs w:val="20"/>
        </w:rPr>
      </w:pPr>
      <w:r w:rsidRPr="00621DB1">
        <w:rPr>
          <w:rFonts w:ascii="Arial" w:hAnsi="Arial" w:cs="Arial"/>
          <w:b/>
          <w:sz w:val="20"/>
          <w:szCs w:val="20"/>
        </w:rPr>
        <w:t>WYDZIAŁ ROLNICTWA I  RYBACTWA</w:t>
      </w:r>
    </w:p>
    <w:p w:rsidR="00F75B92" w:rsidRPr="00621DB1" w:rsidRDefault="00F75B92" w:rsidP="00F75B92">
      <w:pPr>
        <w:autoSpaceDE w:val="0"/>
        <w:autoSpaceDN w:val="0"/>
        <w:adjustRightInd w:val="0"/>
        <w:jc w:val="both"/>
        <w:rPr>
          <w:rFonts w:ascii="Arial" w:hAnsi="Arial" w:cs="Arial"/>
          <w:sz w:val="20"/>
          <w:szCs w:val="20"/>
        </w:rPr>
      </w:pPr>
    </w:p>
    <w:p w:rsidR="00017357" w:rsidRPr="00621DB1" w:rsidRDefault="00017357" w:rsidP="002007A1">
      <w:pPr>
        <w:numPr>
          <w:ilvl w:val="0"/>
          <w:numId w:val="146"/>
        </w:numPr>
        <w:autoSpaceDE w:val="0"/>
        <w:autoSpaceDN w:val="0"/>
        <w:adjustRightInd w:val="0"/>
        <w:ind w:left="426" w:hanging="426"/>
        <w:contextualSpacing/>
        <w:jc w:val="both"/>
        <w:rPr>
          <w:rFonts w:ascii="Arial" w:eastAsiaTheme="minorHAnsi" w:hAnsi="Arial" w:cs="Arial"/>
          <w:sz w:val="20"/>
          <w:szCs w:val="20"/>
        </w:rPr>
      </w:pPr>
      <w:r w:rsidRPr="00621DB1">
        <w:rPr>
          <w:rFonts w:ascii="Arial" w:eastAsiaTheme="minorHAnsi" w:hAnsi="Arial" w:cs="Arial"/>
          <w:sz w:val="20"/>
          <w:szCs w:val="20"/>
        </w:rPr>
        <w:t>W skład Wydziału Rolnictwa i Rybactwa, wchodzą:</w:t>
      </w:r>
    </w:p>
    <w:p w:rsidR="00017357" w:rsidRPr="00621DB1" w:rsidRDefault="00017357" w:rsidP="002007A1">
      <w:pPr>
        <w:numPr>
          <w:ilvl w:val="0"/>
          <w:numId w:val="151"/>
        </w:numPr>
        <w:autoSpaceDE w:val="0"/>
        <w:autoSpaceDN w:val="0"/>
        <w:adjustRightInd w:val="0"/>
        <w:contextualSpacing/>
        <w:jc w:val="both"/>
        <w:rPr>
          <w:rFonts w:ascii="Arial" w:eastAsiaTheme="minorHAnsi" w:hAnsi="Arial" w:cs="Arial"/>
          <w:sz w:val="20"/>
          <w:szCs w:val="20"/>
        </w:rPr>
      </w:pPr>
      <w:r w:rsidRPr="00621DB1">
        <w:rPr>
          <w:rFonts w:ascii="Arial" w:eastAsiaTheme="minorHAnsi" w:hAnsi="Arial" w:cs="Arial"/>
          <w:sz w:val="20"/>
          <w:szCs w:val="20"/>
        </w:rPr>
        <w:t>Biuro ds. rolnictwa, łowiectwa i rybactwa (</w:t>
      </w:r>
      <w:proofErr w:type="spellStart"/>
      <w:r w:rsidRPr="00621DB1">
        <w:rPr>
          <w:rFonts w:ascii="Arial" w:eastAsiaTheme="minorHAnsi" w:hAnsi="Arial" w:cs="Arial"/>
          <w:sz w:val="20"/>
          <w:szCs w:val="20"/>
        </w:rPr>
        <w:t>WRiR</w:t>
      </w:r>
      <w:proofErr w:type="spellEnd"/>
      <w:r w:rsidRPr="00621DB1">
        <w:rPr>
          <w:rFonts w:ascii="Arial" w:eastAsiaTheme="minorHAnsi" w:hAnsi="Arial" w:cs="Arial"/>
          <w:sz w:val="20"/>
          <w:szCs w:val="20"/>
        </w:rPr>
        <w:t xml:space="preserve"> – I),</w:t>
      </w:r>
    </w:p>
    <w:p w:rsidR="00017357" w:rsidRPr="00621DB1" w:rsidRDefault="00017357" w:rsidP="002007A1">
      <w:pPr>
        <w:numPr>
          <w:ilvl w:val="0"/>
          <w:numId w:val="151"/>
        </w:numPr>
        <w:autoSpaceDE w:val="0"/>
        <w:autoSpaceDN w:val="0"/>
        <w:adjustRightInd w:val="0"/>
        <w:contextualSpacing/>
        <w:jc w:val="both"/>
        <w:rPr>
          <w:rFonts w:ascii="Arial" w:eastAsiaTheme="minorHAnsi" w:hAnsi="Arial" w:cs="Arial"/>
          <w:sz w:val="20"/>
          <w:szCs w:val="20"/>
        </w:rPr>
      </w:pPr>
      <w:r w:rsidRPr="00621DB1">
        <w:rPr>
          <w:rFonts w:ascii="Arial" w:eastAsiaTheme="minorHAnsi" w:hAnsi="Arial" w:cs="Arial"/>
          <w:sz w:val="20"/>
          <w:szCs w:val="20"/>
        </w:rPr>
        <w:t>Biuro ds. wdrażania osi priorytetowej 4 PO RYBY 2007-2013 (</w:t>
      </w:r>
      <w:proofErr w:type="spellStart"/>
      <w:r w:rsidRPr="00621DB1">
        <w:rPr>
          <w:rFonts w:ascii="Arial" w:eastAsiaTheme="minorHAnsi" w:hAnsi="Arial" w:cs="Arial"/>
          <w:sz w:val="20"/>
          <w:szCs w:val="20"/>
        </w:rPr>
        <w:t>WRiR</w:t>
      </w:r>
      <w:proofErr w:type="spellEnd"/>
      <w:r w:rsidRPr="00621DB1">
        <w:rPr>
          <w:rFonts w:ascii="Arial" w:eastAsiaTheme="minorHAnsi" w:hAnsi="Arial" w:cs="Arial"/>
          <w:sz w:val="20"/>
          <w:szCs w:val="20"/>
        </w:rPr>
        <w:t xml:space="preserve"> – II),</w:t>
      </w:r>
    </w:p>
    <w:p w:rsidR="00017357" w:rsidRPr="00621DB1" w:rsidRDefault="00017357" w:rsidP="002007A1">
      <w:pPr>
        <w:numPr>
          <w:ilvl w:val="0"/>
          <w:numId w:val="151"/>
        </w:numPr>
        <w:autoSpaceDE w:val="0"/>
        <w:autoSpaceDN w:val="0"/>
        <w:adjustRightInd w:val="0"/>
        <w:contextualSpacing/>
        <w:jc w:val="both"/>
        <w:rPr>
          <w:rFonts w:ascii="Arial" w:eastAsiaTheme="minorHAnsi" w:hAnsi="Arial" w:cs="Arial"/>
          <w:sz w:val="20"/>
          <w:szCs w:val="20"/>
        </w:rPr>
      </w:pPr>
      <w:r w:rsidRPr="00621DB1">
        <w:rPr>
          <w:rFonts w:ascii="Arial" w:eastAsiaTheme="minorHAnsi" w:hAnsi="Arial" w:cs="Arial"/>
          <w:sz w:val="20"/>
          <w:szCs w:val="20"/>
        </w:rPr>
        <w:t>Wieloosobowe stanowisko ds. kontroli projektów w ramach PO RYBY 2007-2013 (</w:t>
      </w:r>
      <w:proofErr w:type="spellStart"/>
      <w:r w:rsidRPr="00621DB1">
        <w:rPr>
          <w:rFonts w:ascii="Arial" w:eastAsiaTheme="minorHAnsi" w:hAnsi="Arial" w:cs="Arial"/>
          <w:sz w:val="20"/>
          <w:szCs w:val="20"/>
        </w:rPr>
        <w:t>WRiR</w:t>
      </w:r>
      <w:proofErr w:type="spellEnd"/>
      <w:r w:rsidRPr="00621DB1">
        <w:rPr>
          <w:rFonts w:ascii="Arial" w:eastAsiaTheme="minorHAnsi" w:hAnsi="Arial" w:cs="Arial"/>
          <w:sz w:val="20"/>
          <w:szCs w:val="20"/>
        </w:rPr>
        <w:t xml:space="preserve"> – III),</w:t>
      </w:r>
    </w:p>
    <w:p w:rsidR="00017357" w:rsidRPr="00621DB1" w:rsidRDefault="00017357" w:rsidP="002007A1">
      <w:pPr>
        <w:numPr>
          <w:ilvl w:val="0"/>
          <w:numId w:val="151"/>
        </w:numPr>
        <w:autoSpaceDE w:val="0"/>
        <w:autoSpaceDN w:val="0"/>
        <w:adjustRightInd w:val="0"/>
        <w:contextualSpacing/>
        <w:jc w:val="both"/>
        <w:rPr>
          <w:rFonts w:ascii="Arial" w:eastAsiaTheme="minorHAnsi" w:hAnsi="Arial" w:cs="Arial"/>
          <w:sz w:val="20"/>
          <w:szCs w:val="20"/>
        </w:rPr>
      </w:pPr>
      <w:r w:rsidRPr="00621DB1">
        <w:rPr>
          <w:rFonts w:ascii="Arial" w:eastAsiaTheme="minorHAnsi" w:hAnsi="Arial" w:cs="Arial"/>
          <w:sz w:val="20"/>
          <w:szCs w:val="20"/>
        </w:rPr>
        <w:t>Wieloosobowe stanowisko ds. nadzorów i monitoringu (</w:t>
      </w:r>
      <w:proofErr w:type="spellStart"/>
      <w:r w:rsidRPr="00621DB1">
        <w:rPr>
          <w:rFonts w:ascii="Arial" w:eastAsiaTheme="minorHAnsi" w:hAnsi="Arial" w:cs="Arial"/>
          <w:sz w:val="20"/>
          <w:szCs w:val="20"/>
        </w:rPr>
        <w:t>WRiR</w:t>
      </w:r>
      <w:proofErr w:type="spellEnd"/>
      <w:r w:rsidRPr="00621DB1">
        <w:rPr>
          <w:rFonts w:ascii="Arial" w:eastAsiaTheme="minorHAnsi" w:hAnsi="Arial" w:cs="Arial"/>
          <w:sz w:val="20"/>
          <w:szCs w:val="20"/>
        </w:rPr>
        <w:t xml:space="preserve"> – IV),</w:t>
      </w:r>
    </w:p>
    <w:p w:rsidR="00017357" w:rsidRPr="00621DB1" w:rsidRDefault="00017357" w:rsidP="002007A1">
      <w:pPr>
        <w:numPr>
          <w:ilvl w:val="0"/>
          <w:numId w:val="151"/>
        </w:numPr>
        <w:autoSpaceDE w:val="0"/>
        <w:autoSpaceDN w:val="0"/>
        <w:adjustRightInd w:val="0"/>
        <w:contextualSpacing/>
        <w:jc w:val="both"/>
        <w:rPr>
          <w:rFonts w:ascii="Arial" w:eastAsiaTheme="minorHAnsi" w:hAnsi="Arial" w:cs="Arial"/>
          <w:sz w:val="20"/>
          <w:szCs w:val="20"/>
        </w:rPr>
      </w:pPr>
      <w:r w:rsidRPr="00621DB1">
        <w:rPr>
          <w:rFonts w:ascii="Arial" w:eastAsiaTheme="minorHAnsi" w:hAnsi="Arial" w:cs="Arial"/>
          <w:sz w:val="20"/>
          <w:szCs w:val="20"/>
        </w:rPr>
        <w:t>Wieloosobowe stanowisko ds. pomocy technicznej i monitoringu w ramach PO RYBY 2007-2013 (</w:t>
      </w:r>
      <w:proofErr w:type="spellStart"/>
      <w:r w:rsidRPr="00621DB1">
        <w:rPr>
          <w:rFonts w:ascii="Arial" w:eastAsiaTheme="minorHAnsi" w:hAnsi="Arial" w:cs="Arial"/>
          <w:sz w:val="20"/>
          <w:szCs w:val="20"/>
        </w:rPr>
        <w:t>WRiR</w:t>
      </w:r>
      <w:proofErr w:type="spellEnd"/>
      <w:r w:rsidRPr="00621DB1">
        <w:rPr>
          <w:rFonts w:ascii="Arial" w:eastAsiaTheme="minorHAnsi" w:hAnsi="Arial" w:cs="Arial"/>
          <w:sz w:val="20"/>
          <w:szCs w:val="20"/>
        </w:rPr>
        <w:t xml:space="preserve"> – V).</w:t>
      </w:r>
    </w:p>
    <w:p w:rsidR="00017357" w:rsidRPr="00621DB1" w:rsidRDefault="00017357" w:rsidP="00017357">
      <w:pPr>
        <w:autoSpaceDE w:val="0"/>
        <w:autoSpaceDN w:val="0"/>
        <w:adjustRightInd w:val="0"/>
        <w:jc w:val="both"/>
        <w:rPr>
          <w:rFonts w:ascii="Arial" w:eastAsiaTheme="minorHAnsi" w:hAnsi="Arial" w:cs="Arial"/>
          <w:sz w:val="20"/>
          <w:szCs w:val="20"/>
        </w:rPr>
      </w:pPr>
    </w:p>
    <w:p w:rsidR="00017357" w:rsidRPr="00C86982" w:rsidRDefault="00017357" w:rsidP="002007A1">
      <w:pPr>
        <w:numPr>
          <w:ilvl w:val="0"/>
          <w:numId w:val="146"/>
        </w:numPr>
        <w:autoSpaceDE w:val="0"/>
        <w:autoSpaceDN w:val="0"/>
        <w:adjustRightInd w:val="0"/>
        <w:ind w:left="426" w:hanging="426"/>
        <w:contextualSpacing/>
        <w:jc w:val="both"/>
        <w:rPr>
          <w:rFonts w:ascii="Arial" w:eastAsiaTheme="minorHAnsi" w:hAnsi="Arial" w:cs="Arial"/>
          <w:sz w:val="20"/>
          <w:szCs w:val="20"/>
        </w:rPr>
      </w:pPr>
      <w:r w:rsidRPr="00C86982">
        <w:rPr>
          <w:rFonts w:ascii="Arial" w:eastAsiaTheme="minorHAnsi" w:hAnsi="Arial" w:cs="Arial"/>
          <w:sz w:val="20"/>
          <w:szCs w:val="20"/>
        </w:rPr>
        <w:t>Do zadań Biuro ds. rolnictwa, łowiectwa i rybactwa, należy w szczególności:</w:t>
      </w:r>
    </w:p>
    <w:p w:rsidR="00017357" w:rsidRPr="00621DB1" w:rsidRDefault="00017357" w:rsidP="002007A1">
      <w:pPr>
        <w:numPr>
          <w:ilvl w:val="0"/>
          <w:numId w:val="147"/>
        </w:numPr>
        <w:autoSpaceDE w:val="0"/>
        <w:autoSpaceDN w:val="0"/>
        <w:adjustRightInd w:val="0"/>
        <w:contextualSpacing/>
        <w:jc w:val="both"/>
        <w:rPr>
          <w:rFonts w:ascii="Arial" w:eastAsiaTheme="minorHAnsi" w:hAnsi="Arial" w:cs="Arial"/>
          <w:sz w:val="20"/>
          <w:szCs w:val="20"/>
        </w:rPr>
      </w:pPr>
      <w:r w:rsidRPr="00621DB1">
        <w:rPr>
          <w:rFonts w:ascii="Arial" w:eastAsiaTheme="minorHAnsi" w:hAnsi="Arial" w:cs="Arial"/>
          <w:sz w:val="20"/>
          <w:szCs w:val="20"/>
        </w:rPr>
        <w:t>prowadzenie windykacji opłat rocznych i należności jednorazowych z tytułu wyłączenia gruntów rolnych z produkcji,</w:t>
      </w:r>
    </w:p>
    <w:p w:rsidR="00017357" w:rsidRPr="00621DB1" w:rsidRDefault="00017357" w:rsidP="002007A1">
      <w:pPr>
        <w:numPr>
          <w:ilvl w:val="0"/>
          <w:numId w:val="147"/>
        </w:numPr>
        <w:autoSpaceDE w:val="0"/>
        <w:autoSpaceDN w:val="0"/>
        <w:adjustRightInd w:val="0"/>
        <w:contextualSpacing/>
        <w:jc w:val="both"/>
        <w:rPr>
          <w:rFonts w:ascii="Arial" w:eastAsiaTheme="minorHAnsi" w:hAnsi="Arial" w:cs="Arial"/>
          <w:sz w:val="20"/>
          <w:szCs w:val="20"/>
        </w:rPr>
      </w:pPr>
      <w:r w:rsidRPr="00621DB1">
        <w:rPr>
          <w:rFonts w:ascii="Arial" w:eastAsiaTheme="minorHAnsi" w:hAnsi="Arial" w:cs="Arial"/>
          <w:sz w:val="20"/>
          <w:szCs w:val="20"/>
        </w:rPr>
        <w:t>prowadzenie egzekucji należności pieniężnych z tytułu opłat za wyłączenie gruntów rolnych z produkcji rolniczej, dla których Marszałek Województwa jest organem egzekucyjnym,</w:t>
      </w:r>
    </w:p>
    <w:p w:rsidR="00017357" w:rsidRPr="00621DB1" w:rsidRDefault="00017357" w:rsidP="002007A1">
      <w:pPr>
        <w:numPr>
          <w:ilvl w:val="0"/>
          <w:numId w:val="147"/>
        </w:numPr>
        <w:autoSpaceDE w:val="0"/>
        <w:autoSpaceDN w:val="0"/>
        <w:adjustRightInd w:val="0"/>
        <w:contextualSpacing/>
        <w:jc w:val="both"/>
        <w:rPr>
          <w:rFonts w:ascii="Arial" w:eastAsiaTheme="minorHAnsi" w:hAnsi="Arial" w:cs="Arial"/>
          <w:sz w:val="20"/>
          <w:szCs w:val="20"/>
        </w:rPr>
      </w:pPr>
      <w:r w:rsidRPr="00621DB1">
        <w:rPr>
          <w:rFonts w:ascii="Arial" w:eastAsiaTheme="minorHAnsi" w:hAnsi="Arial" w:cs="Arial"/>
          <w:sz w:val="20"/>
          <w:szCs w:val="20"/>
        </w:rPr>
        <w:t xml:space="preserve">prowadzenie postępowań w sprawach umarzania oraz udzielania ulg </w:t>
      </w:r>
      <w:r w:rsidRPr="00621DB1">
        <w:rPr>
          <w:rFonts w:ascii="Arial" w:eastAsiaTheme="minorHAnsi" w:hAnsi="Arial" w:cs="Arial"/>
          <w:sz w:val="20"/>
          <w:szCs w:val="20"/>
        </w:rPr>
        <w:br/>
        <w:t>w spłacie niepodatkowych należności budżetowych o charakterze publicznoprawnym z tytułu opłat za wyłączenie gruntów rolnych z produkcji,</w:t>
      </w:r>
    </w:p>
    <w:p w:rsidR="00017357" w:rsidRPr="00621DB1" w:rsidRDefault="00017357" w:rsidP="002007A1">
      <w:pPr>
        <w:numPr>
          <w:ilvl w:val="0"/>
          <w:numId w:val="147"/>
        </w:numPr>
        <w:autoSpaceDE w:val="0"/>
        <w:autoSpaceDN w:val="0"/>
        <w:adjustRightInd w:val="0"/>
        <w:contextualSpacing/>
        <w:jc w:val="both"/>
        <w:rPr>
          <w:rFonts w:ascii="Arial" w:eastAsiaTheme="minorHAnsi" w:hAnsi="Arial" w:cs="Arial"/>
          <w:sz w:val="20"/>
          <w:szCs w:val="20"/>
        </w:rPr>
      </w:pPr>
      <w:r w:rsidRPr="00621DB1">
        <w:rPr>
          <w:rFonts w:ascii="Arial" w:eastAsiaTheme="minorHAnsi" w:hAnsi="Arial" w:cs="Arial"/>
          <w:sz w:val="20"/>
          <w:szCs w:val="20"/>
        </w:rPr>
        <w:t xml:space="preserve">prowadzenie sprawozdawczości dotyczącej przebiegu realizacji przepisów ustawy </w:t>
      </w:r>
      <w:r w:rsidRPr="00621DB1">
        <w:rPr>
          <w:rFonts w:ascii="Arial" w:eastAsiaTheme="minorHAnsi" w:hAnsi="Arial" w:cs="Arial"/>
          <w:sz w:val="20"/>
          <w:szCs w:val="20"/>
        </w:rPr>
        <w:br/>
        <w:t>o ochronie  gruntów rolnych i leśnych,</w:t>
      </w:r>
    </w:p>
    <w:p w:rsidR="00017357" w:rsidRPr="00621DB1" w:rsidRDefault="00017357" w:rsidP="002007A1">
      <w:pPr>
        <w:numPr>
          <w:ilvl w:val="0"/>
          <w:numId w:val="147"/>
        </w:numPr>
        <w:autoSpaceDE w:val="0"/>
        <w:autoSpaceDN w:val="0"/>
        <w:adjustRightInd w:val="0"/>
        <w:contextualSpacing/>
        <w:jc w:val="both"/>
        <w:rPr>
          <w:rFonts w:ascii="Arial" w:eastAsiaTheme="minorHAnsi" w:hAnsi="Arial" w:cs="Arial"/>
          <w:sz w:val="20"/>
          <w:szCs w:val="20"/>
        </w:rPr>
      </w:pPr>
      <w:r w:rsidRPr="00621DB1">
        <w:rPr>
          <w:rFonts w:ascii="Arial" w:eastAsiaTheme="minorHAnsi" w:hAnsi="Arial" w:cs="Arial"/>
          <w:sz w:val="20"/>
          <w:szCs w:val="20"/>
        </w:rPr>
        <w:t>prowadzenie spraw w zakresie finansowania zadań określonych w ustawie o ochronie gruntów rolnych i leśnych ze środków budżetowych Województwa Zachodniopomorskiego,</w:t>
      </w:r>
    </w:p>
    <w:p w:rsidR="00017357" w:rsidRPr="00621DB1" w:rsidRDefault="00017357" w:rsidP="002007A1">
      <w:pPr>
        <w:numPr>
          <w:ilvl w:val="0"/>
          <w:numId w:val="147"/>
        </w:numPr>
        <w:autoSpaceDE w:val="0"/>
        <w:autoSpaceDN w:val="0"/>
        <w:adjustRightInd w:val="0"/>
        <w:contextualSpacing/>
        <w:jc w:val="both"/>
        <w:rPr>
          <w:rFonts w:ascii="Arial" w:eastAsiaTheme="minorHAnsi" w:hAnsi="Arial" w:cs="Arial"/>
          <w:sz w:val="20"/>
          <w:szCs w:val="20"/>
        </w:rPr>
      </w:pPr>
      <w:r w:rsidRPr="00621DB1">
        <w:rPr>
          <w:rFonts w:ascii="Arial" w:eastAsiaTheme="minorHAnsi" w:hAnsi="Arial" w:cs="Arial"/>
          <w:sz w:val="20"/>
          <w:szCs w:val="20"/>
        </w:rPr>
        <w:t>prowadzenie spraw dotyczących wyrażenia zgody na zmianę przeznaczenia gruntów leśnych na cele nieleśne,</w:t>
      </w:r>
    </w:p>
    <w:p w:rsidR="00017357" w:rsidRPr="00621DB1" w:rsidRDefault="00017357" w:rsidP="002007A1">
      <w:pPr>
        <w:numPr>
          <w:ilvl w:val="0"/>
          <w:numId w:val="147"/>
        </w:numPr>
        <w:autoSpaceDE w:val="0"/>
        <w:autoSpaceDN w:val="0"/>
        <w:adjustRightInd w:val="0"/>
        <w:contextualSpacing/>
        <w:jc w:val="both"/>
        <w:rPr>
          <w:rFonts w:ascii="Arial" w:eastAsiaTheme="minorHAnsi" w:hAnsi="Arial" w:cs="Arial"/>
          <w:sz w:val="20"/>
          <w:szCs w:val="20"/>
        </w:rPr>
      </w:pPr>
      <w:r w:rsidRPr="00621DB1">
        <w:rPr>
          <w:rFonts w:ascii="Arial" w:eastAsiaTheme="minorHAnsi" w:hAnsi="Arial" w:cs="Arial"/>
          <w:sz w:val="20"/>
          <w:szCs w:val="20"/>
        </w:rPr>
        <w:t xml:space="preserve">opiniowanie zmiany przeznaczenia gruntów rolnych i leśnych na cele nierolnicze i nieleśne, </w:t>
      </w:r>
    </w:p>
    <w:p w:rsidR="00017357" w:rsidRPr="00621DB1" w:rsidRDefault="00017357" w:rsidP="002007A1">
      <w:pPr>
        <w:numPr>
          <w:ilvl w:val="0"/>
          <w:numId w:val="147"/>
        </w:numPr>
        <w:autoSpaceDE w:val="0"/>
        <w:autoSpaceDN w:val="0"/>
        <w:adjustRightInd w:val="0"/>
        <w:contextualSpacing/>
        <w:jc w:val="both"/>
        <w:rPr>
          <w:rFonts w:ascii="Arial" w:eastAsiaTheme="minorHAnsi" w:hAnsi="Arial" w:cs="Arial"/>
          <w:sz w:val="20"/>
          <w:szCs w:val="20"/>
        </w:rPr>
      </w:pPr>
      <w:r w:rsidRPr="00621DB1">
        <w:rPr>
          <w:rFonts w:ascii="Arial" w:eastAsiaTheme="minorHAnsi" w:hAnsi="Arial" w:cs="Arial"/>
          <w:sz w:val="20"/>
          <w:szCs w:val="20"/>
        </w:rPr>
        <w:t>prowadzenie spraw związanych z wnioskami o wpis na listę produktów tradycyjnych,</w:t>
      </w:r>
    </w:p>
    <w:p w:rsidR="00017357" w:rsidRPr="00621DB1" w:rsidRDefault="00017357" w:rsidP="002007A1">
      <w:pPr>
        <w:numPr>
          <w:ilvl w:val="0"/>
          <w:numId w:val="147"/>
        </w:numPr>
        <w:autoSpaceDE w:val="0"/>
        <w:autoSpaceDN w:val="0"/>
        <w:adjustRightInd w:val="0"/>
        <w:contextualSpacing/>
        <w:jc w:val="both"/>
        <w:rPr>
          <w:rFonts w:ascii="Arial" w:eastAsiaTheme="minorHAnsi" w:hAnsi="Arial" w:cs="Arial"/>
          <w:sz w:val="20"/>
          <w:szCs w:val="20"/>
        </w:rPr>
      </w:pPr>
      <w:r w:rsidRPr="00621DB1">
        <w:rPr>
          <w:rFonts w:ascii="Arial" w:eastAsiaTheme="minorHAnsi" w:hAnsi="Arial" w:cs="Arial"/>
          <w:sz w:val="20"/>
          <w:szCs w:val="20"/>
        </w:rPr>
        <w:t>prowadzenie spraw związanych z wpisem podmiotów do Europejskiej Sieci Dziedzictwa Kulinarnego,</w:t>
      </w:r>
    </w:p>
    <w:p w:rsidR="00017357" w:rsidRPr="00621DB1" w:rsidRDefault="00017357" w:rsidP="002007A1">
      <w:pPr>
        <w:numPr>
          <w:ilvl w:val="0"/>
          <w:numId w:val="147"/>
        </w:numPr>
        <w:autoSpaceDE w:val="0"/>
        <w:autoSpaceDN w:val="0"/>
        <w:adjustRightInd w:val="0"/>
        <w:contextualSpacing/>
        <w:jc w:val="both"/>
        <w:rPr>
          <w:rFonts w:ascii="Arial" w:eastAsiaTheme="minorHAnsi" w:hAnsi="Arial" w:cs="Arial"/>
          <w:sz w:val="20"/>
          <w:szCs w:val="20"/>
        </w:rPr>
      </w:pPr>
      <w:r w:rsidRPr="00621DB1">
        <w:rPr>
          <w:rFonts w:ascii="Arial" w:eastAsiaTheme="minorHAnsi" w:hAnsi="Arial" w:cs="Arial"/>
          <w:sz w:val="20"/>
          <w:szCs w:val="20"/>
        </w:rPr>
        <w:t>prowadzenie spraw w związanych z promocją Województwa Zachodniopomorskiego w zakresie  rolnictwa i rybactwa we współpracy z Gabinetem Marszałka,</w:t>
      </w:r>
    </w:p>
    <w:p w:rsidR="00017357" w:rsidRPr="00621DB1" w:rsidRDefault="00017357" w:rsidP="002007A1">
      <w:pPr>
        <w:numPr>
          <w:ilvl w:val="0"/>
          <w:numId w:val="147"/>
        </w:numPr>
        <w:autoSpaceDE w:val="0"/>
        <w:autoSpaceDN w:val="0"/>
        <w:adjustRightInd w:val="0"/>
        <w:contextualSpacing/>
        <w:jc w:val="both"/>
        <w:rPr>
          <w:rFonts w:ascii="Arial" w:eastAsiaTheme="minorHAnsi" w:hAnsi="Arial" w:cs="Arial"/>
          <w:sz w:val="20"/>
          <w:szCs w:val="20"/>
        </w:rPr>
      </w:pPr>
      <w:r w:rsidRPr="00621DB1">
        <w:rPr>
          <w:rFonts w:ascii="Arial" w:eastAsiaTheme="minorHAnsi" w:hAnsi="Arial" w:cs="Arial"/>
          <w:sz w:val="20"/>
          <w:szCs w:val="20"/>
        </w:rPr>
        <w:t>prowadzenie spraw należących do samorządu województwa z zakresu rybactwa śródlądowego,</w:t>
      </w:r>
    </w:p>
    <w:p w:rsidR="00017357" w:rsidRPr="00621DB1" w:rsidRDefault="00017357" w:rsidP="002007A1">
      <w:pPr>
        <w:numPr>
          <w:ilvl w:val="0"/>
          <w:numId w:val="147"/>
        </w:numPr>
        <w:autoSpaceDE w:val="0"/>
        <w:autoSpaceDN w:val="0"/>
        <w:adjustRightInd w:val="0"/>
        <w:contextualSpacing/>
        <w:jc w:val="both"/>
        <w:rPr>
          <w:rFonts w:ascii="Arial" w:eastAsiaTheme="minorHAnsi" w:hAnsi="Arial" w:cs="Arial"/>
          <w:sz w:val="20"/>
          <w:szCs w:val="20"/>
        </w:rPr>
      </w:pPr>
      <w:r w:rsidRPr="00621DB1">
        <w:rPr>
          <w:rFonts w:ascii="Arial" w:eastAsiaTheme="minorHAnsi" w:hAnsi="Arial" w:cs="Arial"/>
          <w:sz w:val="20"/>
          <w:szCs w:val="20"/>
        </w:rPr>
        <w:t>prowadzenie spraw należących do samorządu województwa z zakresu ustawy prawo łowieckie,</w:t>
      </w:r>
    </w:p>
    <w:p w:rsidR="00017357" w:rsidRPr="00621DB1" w:rsidRDefault="00017357" w:rsidP="002007A1">
      <w:pPr>
        <w:numPr>
          <w:ilvl w:val="0"/>
          <w:numId w:val="147"/>
        </w:numPr>
        <w:autoSpaceDE w:val="0"/>
        <w:autoSpaceDN w:val="0"/>
        <w:adjustRightInd w:val="0"/>
        <w:contextualSpacing/>
        <w:jc w:val="both"/>
        <w:rPr>
          <w:rFonts w:ascii="Arial" w:eastAsiaTheme="minorHAnsi" w:hAnsi="Arial" w:cs="Arial"/>
          <w:sz w:val="20"/>
          <w:szCs w:val="20"/>
        </w:rPr>
      </w:pPr>
      <w:r w:rsidRPr="00621DB1">
        <w:rPr>
          <w:rFonts w:ascii="Arial" w:eastAsiaTheme="minorHAnsi" w:hAnsi="Arial" w:cs="Arial"/>
          <w:sz w:val="20"/>
          <w:szCs w:val="20"/>
        </w:rPr>
        <w:t>prowadzenie spraw związanych z szacowaniem szkód i wypłatą odszkodowań za szkody wyrządzone w uprawach i płodach rolnych przez zwierzęta łowne.</w:t>
      </w:r>
    </w:p>
    <w:p w:rsidR="00017357" w:rsidRPr="00621DB1" w:rsidRDefault="00017357" w:rsidP="00017357">
      <w:pPr>
        <w:autoSpaceDE w:val="0"/>
        <w:autoSpaceDN w:val="0"/>
        <w:adjustRightInd w:val="0"/>
        <w:jc w:val="both"/>
        <w:rPr>
          <w:rFonts w:ascii="Arial" w:eastAsiaTheme="minorHAnsi" w:hAnsi="Arial" w:cs="Arial"/>
          <w:sz w:val="20"/>
          <w:szCs w:val="20"/>
        </w:rPr>
      </w:pPr>
    </w:p>
    <w:p w:rsidR="00017357" w:rsidRPr="00C86982" w:rsidRDefault="00017357" w:rsidP="002007A1">
      <w:pPr>
        <w:numPr>
          <w:ilvl w:val="0"/>
          <w:numId w:val="146"/>
        </w:numPr>
        <w:autoSpaceDE w:val="0"/>
        <w:autoSpaceDN w:val="0"/>
        <w:adjustRightInd w:val="0"/>
        <w:ind w:left="426" w:hanging="426"/>
        <w:contextualSpacing/>
        <w:jc w:val="both"/>
        <w:rPr>
          <w:rFonts w:ascii="Arial" w:eastAsiaTheme="minorHAnsi" w:hAnsi="Arial" w:cs="Arial"/>
          <w:sz w:val="20"/>
          <w:szCs w:val="20"/>
        </w:rPr>
      </w:pPr>
      <w:r w:rsidRPr="00C86982">
        <w:rPr>
          <w:rFonts w:ascii="Arial" w:eastAsiaTheme="minorHAnsi" w:hAnsi="Arial" w:cs="Arial"/>
          <w:sz w:val="20"/>
          <w:szCs w:val="20"/>
        </w:rPr>
        <w:t>Do zadań Biura ds. wdrażania osi priorytetowej 4 Programu Operacyjnego RYBY 2007-2013 należą w szczególności następujące sprawy:</w:t>
      </w:r>
    </w:p>
    <w:p w:rsidR="00017357" w:rsidRPr="00621DB1" w:rsidRDefault="00017357" w:rsidP="002007A1">
      <w:pPr>
        <w:numPr>
          <w:ilvl w:val="0"/>
          <w:numId w:val="148"/>
        </w:numPr>
        <w:autoSpaceDE w:val="0"/>
        <w:autoSpaceDN w:val="0"/>
        <w:adjustRightInd w:val="0"/>
        <w:contextualSpacing/>
        <w:jc w:val="both"/>
        <w:rPr>
          <w:rFonts w:ascii="Arial" w:eastAsiaTheme="minorHAnsi" w:hAnsi="Arial" w:cs="Arial"/>
          <w:sz w:val="20"/>
          <w:szCs w:val="20"/>
        </w:rPr>
      </w:pPr>
      <w:r w:rsidRPr="00621DB1">
        <w:rPr>
          <w:rFonts w:ascii="Arial" w:eastAsiaTheme="minorHAnsi" w:hAnsi="Arial" w:cs="Arial"/>
          <w:sz w:val="20"/>
          <w:szCs w:val="20"/>
        </w:rPr>
        <w:t>wykonywanie zadań Województwa jako instytucji pośredniczącej, o której mowa w art. 58 ust. 2 rozporządzenia nr 1198/2006 Rady (WE) nr 1198/2006 z dnia 27 lipca 2006 r. w sprawie Europejskiego Funduszu Rybackiego (Dz. Urz. UE L 223 z 15.08.2006), zgodnie z rozporządzeniem Komisji (WE) nr 498/2007 z dnia 26 marca 2007 r. ustanawiającym szczegółowe zasady wykonania rozporządzenia Rady (WE) nr 1198/2006 w sprawie Europejskiego Funduszu Rybackiego (Dz. Urz. UE L 120 z 10.05.2007) oraz ustawą z dnia 3 kwietnia 2009 r. o wspieraniu zrównoważonego rozwoju sektora rybackiego z udziałem Europejskiego Funduszu Rybackiego (Dz. U. Nr 72, poz. 619 ze zm.) i aktami wykonawczymi do niej - w ramach osi priorytetowej 4 "Zrównoważony rozwój obszarów zależnych od rybactwa", zawartej w programie operacyjnym "Zrównoważony rozwój sektora rybołówstwa i nadbrzeżnych obszarów rybackich 2007-2013" (PO RYBY 2007-2013),</w:t>
      </w:r>
    </w:p>
    <w:p w:rsidR="00017357" w:rsidRPr="00621DB1" w:rsidRDefault="00017357" w:rsidP="002007A1">
      <w:pPr>
        <w:numPr>
          <w:ilvl w:val="0"/>
          <w:numId w:val="148"/>
        </w:numPr>
        <w:autoSpaceDE w:val="0"/>
        <w:autoSpaceDN w:val="0"/>
        <w:adjustRightInd w:val="0"/>
        <w:contextualSpacing/>
        <w:jc w:val="both"/>
        <w:rPr>
          <w:rFonts w:ascii="Arial" w:eastAsiaTheme="minorHAnsi" w:hAnsi="Arial" w:cs="Arial"/>
          <w:sz w:val="20"/>
          <w:szCs w:val="20"/>
        </w:rPr>
      </w:pPr>
      <w:r w:rsidRPr="00621DB1">
        <w:rPr>
          <w:rFonts w:ascii="Arial" w:eastAsiaTheme="minorHAnsi" w:hAnsi="Arial" w:cs="Arial"/>
          <w:sz w:val="20"/>
          <w:szCs w:val="20"/>
        </w:rPr>
        <w:t>wykonywanie zadań instytucji zarządzającej w zakresie wdrażania środków objętych PO RYBY 2007-2013, w tym związanych z przyznawaniem pomocy, przewidzianych dla Samorządu Województwa Zachodniopomorskiego jako instytucji pośredniczącej, w ramach osi priorytetowej 4 "Zrównoważony rozwój obszarów zależnych od rybactwa", zawartej w programie operacyjnym "Zrównoważony rozwój sektora rybołówstwa i nadbrzeżnych obszarów rybackich 2007-2013" (PO RYBY 2007-2013), w szczególności:</w:t>
      </w:r>
    </w:p>
    <w:p w:rsidR="00017357" w:rsidRPr="00621DB1" w:rsidRDefault="00017357" w:rsidP="002007A1">
      <w:pPr>
        <w:numPr>
          <w:ilvl w:val="0"/>
          <w:numId w:val="149"/>
        </w:numPr>
        <w:autoSpaceDE w:val="0"/>
        <w:autoSpaceDN w:val="0"/>
        <w:adjustRightInd w:val="0"/>
        <w:contextualSpacing/>
        <w:jc w:val="both"/>
        <w:rPr>
          <w:rFonts w:ascii="Arial" w:eastAsiaTheme="minorHAnsi" w:hAnsi="Arial" w:cs="Arial"/>
          <w:sz w:val="20"/>
          <w:szCs w:val="20"/>
        </w:rPr>
      </w:pPr>
      <w:r w:rsidRPr="00621DB1">
        <w:rPr>
          <w:rFonts w:ascii="Arial" w:eastAsiaTheme="minorHAnsi" w:hAnsi="Arial" w:cs="Arial"/>
          <w:sz w:val="20"/>
          <w:szCs w:val="20"/>
        </w:rPr>
        <w:t>informowanie, w tym rozpowszechnianie informacji, o programie operacyjnym,</w:t>
      </w:r>
    </w:p>
    <w:p w:rsidR="00017357" w:rsidRPr="00621DB1" w:rsidRDefault="00017357" w:rsidP="002007A1">
      <w:pPr>
        <w:numPr>
          <w:ilvl w:val="0"/>
          <w:numId w:val="149"/>
        </w:numPr>
        <w:autoSpaceDE w:val="0"/>
        <w:autoSpaceDN w:val="0"/>
        <w:adjustRightInd w:val="0"/>
        <w:contextualSpacing/>
        <w:jc w:val="both"/>
        <w:rPr>
          <w:rFonts w:ascii="Arial" w:eastAsiaTheme="minorHAnsi" w:hAnsi="Arial" w:cs="Arial"/>
          <w:sz w:val="20"/>
          <w:szCs w:val="20"/>
        </w:rPr>
      </w:pPr>
      <w:r w:rsidRPr="00621DB1">
        <w:rPr>
          <w:rFonts w:ascii="Arial" w:eastAsiaTheme="minorHAnsi" w:hAnsi="Arial" w:cs="Arial"/>
          <w:sz w:val="20"/>
          <w:szCs w:val="20"/>
        </w:rPr>
        <w:t>prowadzenie postępowań w sprawie przyznania pomocy w ramach programu operacyjnego,</w:t>
      </w:r>
    </w:p>
    <w:p w:rsidR="00017357" w:rsidRPr="00621DB1" w:rsidRDefault="00017357" w:rsidP="002007A1">
      <w:pPr>
        <w:numPr>
          <w:ilvl w:val="0"/>
          <w:numId w:val="149"/>
        </w:numPr>
        <w:autoSpaceDE w:val="0"/>
        <w:autoSpaceDN w:val="0"/>
        <w:adjustRightInd w:val="0"/>
        <w:contextualSpacing/>
        <w:jc w:val="both"/>
        <w:rPr>
          <w:rFonts w:ascii="Arial" w:eastAsiaTheme="minorHAnsi" w:hAnsi="Arial" w:cs="Arial"/>
          <w:sz w:val="20"/>
          <w:szCs w:val="20"/>
        </w:rPr>
      </w:pPr>
      <w:r w:rsidRPr="00621DB1">
        <w:rPr>
          <w:rFonts w:ascii="Arial" w:eastAsiaTheme="minorHAnsi" w:hAnsi="Arial" w:cs="Arial"/>
          <w:sz w:val="20"/>
          <w:szCs w:val="20"/>
        </w:rPr>
        <w:t>przeciwdziałanie występowaniu nieprawidłowości w zakresie realizacji operacji oraz przekazywanie informacji dotyczących tych nieprawidłowości instytucji zarządzającej,</w:t>
      </w:r>
    </w:p>
    <w:p w:rsidR="00017357" w:rsidRPr="00621DB1" w:rsidRDefault="00017357" w:rsidP="002007A1">
      <w:pPr>
        <w:numPr>
          <w:ilvl w:val="0"/>
          <w:numId w:val="149"/>
        </w:numPr>
        <w:autoSpaceDE w:val="0"/>
        <w:autoSpaceDN w:val="0"/>
        <w:adjustRightInd w:val="0"/>
        <w:contextualSpacing/>
        <w:jc w:val="both"/>
        <w:rPr>
          <w:rFonts w:ascii="Arial" w:eastAsiaTheme="minorHAnsi" w:hAnsi="Arial" w:cs="Arial"/>
          <w:sz w:val="20"/>
          <w:szCs w:val="20"/>
        </w:rPr>
      </w:pPr>
      <w:r w:rsidRPr="00621DB1">
        <w:rPr>
          <w:rFonts w:ascii="Arial" w:eastAsiaTheme="minorHAnsi" w:hAnsi="Arial" w:cs="Arial"/>
          <w:sz w:val="20"/>
          <w:szCs w:val="20"/>
        </w:rPr>
        <w:t>przekazywanie do Agencji Restrukturyzacji i Modernizacji Rolnictwa zleceń płatności, pisemnych informacji o pomocy pobranej nienależnie lub pomocy wykorzystanej niezgodnie z przeznaczeniem, pisemnych informacji o wysokości środków finansowych przeznaczonych do wypłaty poszczególnym beneficjentom,</w:t>
      </w:r>
    </w:p>
    <w:p w:rsidR="00017357" w:rsidRPr="00621DB1" w:rsidRDefault="00017357" w:rsidP="002007A1">
      <w:pPr>
        <w:numPr>
          <w:ilvl w:val="0"/>
          <w:numId w:val="149"/>
        </w:numPr>
        <w:autoSpaceDE w:val="0"/>
        <w:autoSpaceDN w:val="0"/>
        <w:adjustRightInd w:val="0"/>
        <w:contextualSpacing/>
        <w:jc w:val="both"/>
        <w:rPr>
          <w:rFonts w:ascii="Arial" w:eastAsiaTheme="minorHAnsi" w:hAnsi="Arial" w:cs="Arial"/>
          <w:sz w:val="20"/>
          <w:szCs w:val="20"/>
        </w:rPr>
      </w:pPr>
      <w:r w:rsidRPr="00621DB1">
        <w:rPr>
          <w:rFonts w:ascii="Arial" w:eastAsiaTheme="minorHAnsi" w:hAnsi="Arial" w:cs="Arial"/>
          <w:sz w:val="20"/>
          <w:szCs w:val="20"/>
        </w:rPr>
        <w:t>przygotowywanie i przekazywanie do Agencji Restrukturyzacji i Modernizacji Rolnictwa planu wydatków na rok bieżący i następny w zakresie osi priorytetowej 4,</w:t>
      </w:r>
    </w:p>
    <w:p w:rsidR="00017357" w:rsidRPr="00621DB1" w:rsidRDefault="00017357" w:rsidP="002007A1">
      <w:pPr>
        <w:numPr>
          <w:ilvl w:val="0"/>
          <w:numId w:val="149"/>
        </w:numPr>
        <w:autoSpaceDE w:val="0"/>
        <w:autoSpaceDN w:val="0"/>
        <w:adjustRightInd w:val="0"/>
        <w:contextualSpacing/>
        <w:jc w:val="both"/>
        <w:rPr>
          <w:rFonts w:ascii="Arial" w:eastAsiaTheme="minorHAnsi" w:hAnsi="Arial" w:cs="Arial"/>
          <w:sz w:val="20"/>
          <w:szCs w:val="20"/>
        </w:rPr>
      </w:pPr>
      <w:r w:rsidRPr="00621DB1">
        <w:rPr>
          <w:rFonts w:ascii="Arial" w:eastAsiaTheme="minorHAnsi" w:hAnsi="Arial" w:cs="Arial"/>
          <w:sz w:val="20"/>
          <w:szCs w:val="20"/>
        </w:rPr>
        <w:t>przechowywanie dokumentacji dotyczącej realizacji środków w zakresie osi priorytetowej 4 oraz związanej z wykonywaniem przez Samorząd Województwa Zachodniopomorskiego zadań instytucji zarządzającej, na informatycznym nośniku danych do dnia 31 grudnia 2020 r.;</w:t>
      </w:r>
    </w:p>
    <w:p w:rsidR="00017357" w:rsidRPr="00621DB1" w:rsidRDefault="00017357" w:rsidP="002007A1">
      <w:pPr>
        <w:numPr>
          <w:ilvl w:val="0"/>
          <w:numId w:val="149"/>
        </w:numPr>
        <w:autoSpaceDE w:val="0"/>
        <w:autoSpaceDN w:val="0"/>
        <w:adjustRightInd w:val="0"/>
        <w:contextualSpacing/>
        <w:jc w:val="both"/>
        <w:rPr>
          <w:rFonts w:ascii="Arial" w:eastAsiaTheme="minorHAnsi" w:hAnsi="Arial" w:cs="Arial"/>
          <w:sz w:val="20"/>
          <w:szCs w:val="20"/>
        </w:rPr>
      </w:pPr>
      <w:r w:rsidRPr="00621DB1">
        <w:rPr>
          <w:rFonts w:ascii="Arial" w:eastAsiaTheme="minorHAnsi" w:hAnsi="Arial" w:cs="Arial"/>
          <w:sz w:val="20"/>
          <w:szCs w:val="20"/>
        </w:rPr>
        <w:lastRenderedPageBreak/>
        <w:t>przygotowywanie do przekazania dokumentacji, o której mowa w lit. f, do Agencji Restrukturyzacji i Modernizacji Rolnictwa, instytucji zarządzającej PO RYBY 2007-2013 lub Komisji Europejskiej na ich żądanie, w zakresie i terminie przez nie określonych,</w:t>
      </w:r>
    </w:p>
    <w:p w:rsidR="00017357" w:rsidRPr="00621DB1" w:rsidRDefault="00017357" w:rsidP="002007A1">
      <w:pPr>
        <w:numPr>
          <w:ilvl w:val="0"/>
          <w:numId w:val="148"/>
        </w:numPr>
        <w:autoSpaceDE w:val="0"/>
        <w:autoSpaceDN w:val="0"/>
        <w:adjustRightInd w:val="0"/>
        <w:contextualSpacing/>
        <w:jc w:val="both"/>
        <w:rPr>
          <w:rFonts w:ascii="Arial" w:eastAsiaTheme="minorHAnsi" w:hAnsi="Arial" w:cs="Arial"/>
          <w:sz w:val="20"/>
          <w:szCs w:val="20"/>
        </w:rPr>
      </w:pPr>
      <w:r w:rsidRPr="00621DB1">
        <w:rPr>
          <w:rFonts w:ascii="Arial" w:eastAsiaTheme="minorHAnsi" w:hAnsi="Arial" w:cs="Arial"/>
          <w:sz w:val="20"/>
          <w:szCs w:val="20"/>
        </w:rPr>
        <w:t>przygotowywanie i przedkładanie do ministra właściwego do spraw rybołówstwa wniosków w sprawie wyrażenia zgody na przyznawanie pomocy w ramach PO RYBY 2007-2013 do określonej wysokości, przekraczającej wysokość limitu, o którym mowa w art. 8 ust. 2 ustawy z dnia 3 kwietnia 2009 r. o wspieraniu zrównoważonego rozwoju sektora rybackiego z udziałem Europejskiego Funduszu Rybackiego,</w:t>
      </w:r>
    </w:p>
    <w:p w:rsidR="00017357" w:rsidRPr="00621DB1" w:rsidRDefault="00017357" w:rsidP="002007A1">
      <w:pPr>
        <w:numPr>
          <w:ilvl w:val="0"/>
          <w:numId w:val="148"/>
        </w:numPr>
        <w:autoSpaceDE w:val="0"/>
        <w:autoSpaceDN w:val="0"/>
        <w:adjustRightInd w:val="0"/>
        <w:contextualSpacing/>
        <w:jc w:val="both"/>
        <w:rPr>
          <w:rFonts w:ascii="Arial" w:eastAsiaTheme="minorHAnsi" w:hAnsi="Arial" w:cs="Arial"/>
          <w:sz w:val="20"/>
          <w:szCs w:val="20"/>
        </w:rPr>
      </w:pPr>
      <w:r w:rsidRPr="00621DB1">
        <w:rPr>
          <w:rFonts w:ascii="Arial" w:eastAsiaTheme="minorHAnsi" w:hAnsi="Arial" w:cs="Arial"/>
          <w:sz w:val="20"/>
          <w:szCs w:val="20"/>
        </w:rPr>
        <w:t>sporządzanie i przekazywanie do Agencji Restrukturyzacji i Modernizacji Rolnictwa poświadczenia kwalifikowalności poniesionych wydatków, o którym mowa w rozporządzeniu Ministra Rolnictwa i Rozwoju Wsi z dnia z dnia 28 sierpnia 2009 r. w sprawie szczegółowego zakresu, trybu i terminów przekazywania sprawozdań oraz trybu i zakresu rozliczeń w ramach Programu Operacyjnego "Zrównoważony rozwój sektora rybołówstwa i nadbrzeżnych obszarów rybackich 2007-2013" (Dz. U. Nr 142, poz. 1163 ze zm.).</w:t>
      </w:r>
    </w:p>
    <w:p w:rsidR="00017357" w:rsidRPr="00621DB1" w:rsidRDefault="00017357" w:rsidP="00017357">
      <w:pPr>
        <w:autoSpaceDE w:val="0"/>
        <w:autoSpaceDN w:val="0"/>
        <w:adjustRightInd w:val="0"/>
        <w:jc w:val="both"/>
        <w:rPr>
          <w:rFonts w:ascii="Arial" w:eastAsiaTheme="minorHAnsi" w:hAnsi="Arial" w:cs="Arial"/>
          <w:sz w:val="20"/>
          <w:szCs w:val="20"/>
        </w:rPr>
      </w:pPr>
    </w:p>
    <w:p w:rsidR="00017357" w:rsidRPr="00C86982" w:rsidRDefault="00017357" w:rsidP="002007A1">
      <w:pPr>
        <w:numPr>
          <w:ilvl w:val="0"/>
          <w:numId w:val="146"/>
        </w:numPr>
        <w:autoSpaceDE w:val="0"/>
        <w:autoSpaceDN w:val="0"/>
        <w:adjustRightInd w:val="0"/>
        <w:ind w:left="426" w:hanging="426"/>
        <w:contextualSpacing/>
        <w:jc w:val="both"/>
        <w:rPr>
          <w:rFonts w:ascii="Arial" w:eastAsiaTheme="minorHAnsi" w:hAnsi="Arial" w:cs="Arial"/>
          <w:sz w:val="20"/>
          <w:szCs w:val="20"/>
        </w:rPr>
      </w:pPr>
      <w:r w:rsidRPr="00C86982">
        <w:rPr>
          <w:rFonts w:ascii="Arial" w:eastAsiaTheme="minorHAnsi" w:hAnsi="Arial" w:cs="Arial"/>
          <w:sz w:val="20"/>
          <w:szCs w:val="20"/>
        </w:rPr>
        <w:t>Do zadań Wieloosobowego stanowisko ds. kontroli projektów w ramach PO RYBY 2007-2013 należą w szczególności następujące sprawy:</w:t>
      </w:r>
    </w:p>
    <w:p w:rsidR="00017357" w:rsidRPr="00621DB1" w:rsidRDefault="00017357" w:rsidP="002007A1">
      <w:pPr>
        <w:numPr>
          <w:ilvl w:val="0"/>
          <w:numId w:val="150"/>
        </w:numPr>
        <w:autoSpaceDE w:val="0"/>
        <w:autoSpaceDN w:val="0"/>
        <w:adjustRightInd w:val="0"/>
        <w:contextualSpacing/>
        <w:jc w:val="both"/>
        <w:rPr>
          <w:rFonts w:ascii="Arial" w:eastAsiaTheme="minorHAnsi" w:hAnsi="Arial" w:cs="Arial"/>
          <w:sz w:val="20"/>
          <w:szCs w:val="20"/>
        </w:rPr>
      </w:pPr>
      <w:r w:rsidRPr="00621DB1">
        <w:rPr>
          <w:rFonts w:ascii="Arial" w:eastAsiaTheme="minorHAnsi" w:hAnsi="Arial" w:cs="Arial"/>
          <w:sz w:val="20"/>
          <w:szCs w:val="20"/>
        </w:rPr>
        <w:t>przeprowadzanie kontroli powierzonych do wykonania na podstawie art. 24 ust. 4 ustawy z dnia 3 kwietnia 2009 r. o wspieraniu zrównoważonego rozwoju sektora rybackiego z udziałem Europejskiego Funduszu Rybackiego - na podstawie planu kontroli przygotowanego przez instytucję zarządzającą na każdy kolejny rok kalendarzowy realizacji PO RYBY 2007-2013,</w:t>
      </w:r>
    </w:p>
    <w:p w:rsidR="00017357" w:rsidRPr="00621DB1" w:rsidRDefault="00017357" w:rsidP="002007A1">
      <w:pPr>
        <w:numPr>
          <w:ilvl w:val="0"/>
          <w:numId w:val="150"/>
        </w:numPr>
        <w:autoSpaceDE w:val="0"/>
        <w:autoSpaceDN w:val="0"/>
        <w:adjustRightInd w:val="0"/>
        <w:contextualSpacing/>
        <w:jc w:val="both"/>
        <w:rPr>
          <w:rFonts w:ascii="Arial" w:eastAsiaTheme="minorHAnsi" w:hAnsi="Arial" w:cs="Arial"/>
          <w:sz w:val="20"/>
          <w:szCs w:val="20"/>
        </w:rPr>
      </w:pPr>
      <w:r w:rsidRPr="00621DB1">
        <w:rPr>
          <w:rFonts w:ascii="Arial" w:eastAsiaTheme="minorHAnsi" w:hAnsi="Arial" w:cs="Arial"/>
          <w:sz w:val="20"/>
          <w:szCs w:val="20"/>
        </w:rPr>
        <w:t>przygotowywanie i przekazywanie instytucji zarządzającej PO RYBY 2007-2013 do akceptacji rocznego planu kontroli,</w:t>
      </w:r>
    </w:p>
    <w:p w:rsidR="00017357" w:rsidRPr="00621DB1" w:rsidRDefault="00017357" w:rsidP="002007A1">
      <w:pPr>
        <w:numPr>
          <w:ilvl w:val="0"/>
          <w:numId w:val="150"/>
        </w:numPr>
        <w:autoSpaceDE w:val="0"/>
        <w:autoSpaceDN w:val="0"/>
        <w:adjustRightInd w:val="0"/>
        <w:contextualSpacing/>
        <w:jc w:val="both"/>
        <w:rPr>
          <w:rFonts w:ascii="Arial" w:eastAsiaTheme="minorHAnsi" w:hAnsi="Arial" w:cs="Arial"/>
          <w:sz w:val="20"/>
          <w:szCs w:val="20"/>
        </w:rPr>
      </w:pPr>
      <w:r w:rsidRPr="00621DB1">
        <w:rPr>
          <w:rFonts w:ascii="Arial" w:eastAsiaTheme="minorHAnsi" w:hAnsi="Arial" w:cs="Arial"/>
          <w:sz w:val="20"/>
          <w:szCs w:val="20"/>
        </w:rPr>
        <w:t>przeprowadzanie kontroli na miejscu operacji zgodnie z zaakceptowanym przez instytucję zarządzającą rocznym planem kontroli,</w:t>
      </w:r>
    </w:p>
    <w:p w:rsidR="00017357" w:rsidRPr="00621DB1" w:rsidRDefault="00017357" w:rsidP="002007A1">
      <w:pPr>
        <w:numPr>
          <w:ilvl w:val="0"/>
          <w:numId w:val="150"/>
        </w:numPr>
        <w:autoSpaceDE w:val="0"/>
        <w:autoSpaceDN w:val="0"/>
        <w:adjustRightInd w:val="0"/>
        <w:contextualSpacing/>
        <w:jc w:val="both"/>
        <w:rPr>
          <w:rFonts w:ascii="Arial" w:eastAsiaTheme="minorHAnsi" w:hAnsi="Arial" w:cs="Arial"/>
          <w:sz w:val="20"/>
          <w:szCs w:val="20"/>
        </w:rPr>
      </w:pPr>
      <w:r w:rsidRPr="00621DB1">
        <w:rPr>
          <w:rFonts w:ascii="Arial" w:eastAsiaTheme="minorHAnsi" w:hAnsi="Arial" w:cs="Arial"/>
          <w:sz w:val="20"/>
          <w:szCs w:val="20"/>
        </w:rPr>
        <w:t>przeprowadzanie ocen postępowania o udzielenie zamówienia publicznego w ramach osi priorytetowej 4 PO RYBY 2007-2013,</w:t>
      </w:r>
    </w:p>
    <w:p w:rsidR="00017357" w:rsidRPr="00621DB1" w:rsidRDefault="00017357" w:rsidP="002007A1">
      <w:pPr>
        <w:numPr>
          <w:ilvl w:val="0"/>
          <w:numId w:val="150"/>
        </w:numPr>
        <w:autoSpaceDE w:val="0"/>
        <w:autoSpaceDN w:val="0"/>
        <w:adjustRightInd w:val="0"/>
        <w:contextualSpacing/>
        <w:jc w:val="both"/>
        <w:rPr>
          <w:rFonts w:ascii="Arial" w:eastAsiaTheme="minorHAnsi" w:hAnsi="Arial" w:cs="Arial"/>
          <w:sz w:val="20"/>
          <w:szCs w:val="20"/>
        </w:rPr>
      </w:pPr>
      <w:r w:rsidRPr="00621DB1">
        <w:rPr>
          <w:rFonts w:ascii="Arial" w:eastAsiaTheme="minorHAnsi" w:hAnsi="Arial" w:cs="Arial"/>
          <w:sz w:val="20"/>
          <w:szCs w:val="20"/>
        </w:rPr>
        <w:t>rozpatrywanie wezwań wnioskodawców do usunięcia naruszenia prawa oraz przekazywanie skargi wnioskodawców do sądu administracyjnego,</w:t>
      </w:r>
    </w:p>
    <w:p w:rsidR="00017357" w:rsidRPr="00621DB1" w:rsidRDefault="00017357" w:rsidP="002007A1">
      <w:pPr>
        <w:numPr>
          <w:ilvl w:val="0"/>
          <w:numId w:val="150"/>
        </w:numPr>
        <w:autoSpaceDE w:val="0"/>
        <w:autoSpaceDN w:val="0"/>
        <w:adjustRightInd w:val="0"/>
        <w:contextualSpacing/>
        <w:jc w:val="both"/>
        <w:rPr>
          <w:rFonts w:ascii="Arial" w:eastAsiaTheme="minorHAnsi" w:hAnsi="Arial" w:cs="Arial"/>
          <w:sz w:val="20"/>
          <w:szCs w:val="20"/>
        </w:rPr>
      </w:pPr>
      <w:r w:rsidRPr="00621DB1">
        <w:rPr>
          <w:rFonts w:ascii="Arial" w:eastAsiaTheme="minorHAnsi" w:hAnsi="Arial" w:cs="Arial"/>
          <w:sz w:val="20"/>
          <w:szCs w:val="20"/>
        </w:rPr>
        <w:t>gromadzenie i przechowywanie dokumentacji związanej z realizacją zadań,</w:t>
      </w:r>
    </w:p>
    <w:p w:rsidR="00017357" w:rsidRPr="00621DB1" w:rsidRDefault="00017357" w:rsidP="002007A1">
      <w:pPr>
        <w:numPr>
          <w:ilvl w:val="0"/>
          <w:numId w:val="150"/>
        </w:numPr>
        <w:autoSpaceDE w:val="0"/>
        <w:autoSpaceDN w:val="0"/>
        <w:adjustRightInd w:val="0"/>
        <w:contextualSpacing/>
        <w:jc w:val="both"/>
        <w:rPr>
          <w:rFonts w:ascii="Arial" w:eastAsiaTheme="minorHAnsi" w:hAnsi="Arial" w:cs="Arial"/>
          <w:sz w:val="20"/>
          <w:szCs w:val="20"/>
        </w:rPr>
      </w:pPr>
      <w:r w:rsidRPr="00621DB1">
        <w:rPr>
          <w:rFonts w:ascii="Arial" w:eastAsiaTheme="minorHAnsi" w:hAnsi="Arial" w:cs="Arial"/>
          <w:sz w:val="20"/>
          <w:szCs w:val="20"/>
        </w:rPr>
        <w:t>przeciwdziałanie występowaniu nieprawidłowości w realizacji operacji, wykrywanie nieprawidłowości oraz raportowanie o ich wykryciu,</w:t>
      </w:r>
    </w:p>
    <w:p w:rsidR="00017357" w:rsidRPr="00621DB1" w:rsidRDefault="00017357" w:rsidP="002007A1">
      <w:pPr>
        <w:numPr>
          <w:ilvl w:val="0"/>
          <w:numId w:val="150"/>
        </w:numPr>
        <w:autoSpaceDE w:val="0"/>
        <w:autoSpaceDN w:val="0"/>
        <w:adjustRightInd w:val="0"/>
        <w:contextualSpacing/>
        <w:jc w:val="both"/>
        <w:rPr>
          <w:rFonts w:ascii="Arial" w:eastAsiaTheme="minorHAnsi" w:hAnsi="Arial" w:cs="Arial"/>
          <w:sz w:val="20"/>
          <w:szCs w:val="20"/>
        </w:rPr>
      </w:pPr>
      <w:r w:rsidRPr="00621DB1">
        <w:rPr>
          <w:rFonts w:ascii="Arial" w:eastAsiaTheme="minorHAnsi" w:hAnsi="Arial" w:cs="Arial"/>
          <w:sz w:val="20"/>
          <w:szCs w:val="20"/>
        </w:rPr>
        <w:t>przechowywanie i udostępnianie instytucji zarządzającej oraz właściwym organom krajowym i Unii Europejskiej dokumentów związanych z wykonywaniem zadań instytucji pośredniczącej,</w:t>
      </w:r>
    </w:p>
    <w:p w:rsidR="00017357" w:rsidRPr="00621DB1" w:rsidRDefault="00017357" w:rsidP="002007A1">
      <w:pPr>
        <w:numPr>
          <w:ilvl w:val="0"/>
          <w:numId w:val="150"/>
        </w:numPr>
        <w:autoSpaceDE w:val="0"/>
        <w:autoSpaceDN w:val="0"/>
        <w:adjustRightInd w:val="0"/>
        <w:contextualSpacing/>
        <w:jc w:val="both"/>
        <w:rPr>
          <w:rFonts w:ascii="Arial" w:eastAsiaTheme="minorHAnsi" w:hAnsi="Arial" w:cs="Arial"/>
          <w:sz w:val="20"/>
          <w:szCs w:val="20"/>
        </w:rPr>
      </w:pPr>
      <w:r w:rsidRPr="00621DB1">
        <w:rPr>
          <w:rFonts w:ascii="Arial" w:eastAsiaTheme="minorHAnsi" w:hAnsi="Arial" w:cs="Arial"/>
          <w:sz w:val="20"/>
          <w:szCs w:val="20"/>
        </w:rPr>
        <w:t>współpraca z instytucją zarządzającą oraz Agencją Restrukturyzacji i Modernizacji Rolnictwa w zakresie powierzonych zadań.</w:t>
      </w:r>
    </w:p>
    <w:p w:rsidR="00017357" w:rsidRPr="00621DB1" w:rsidRDefault="00017357" w:rsidP="00017357">
      <w:pPr>
        <w:autoSpaceDE w:val="0"/>
        <w:autoSpaceDN w:val="0"/>
        <w:adjustRightInd w:val="0"/>
        <w:ind w:left="360"/>
        <w:jc w:val="both"/>
        <w:rPr>
          <w:rFonts w:ascii="Arial" w:eastAsiaTheme="minorHAnsi" w:hAnsi="Arial" w:cs="Arial"/>
          <w:sz w:val="20"/>
          <w:szCs w:val="20"/>
        </w:rPr>
      </w:pPr>
    </w:p>
    <w:p w:rsidR="00017357" w:rsidRPr="00C86982" w:rsidRDefault="00017357" w:rsidP="002007A1">
      <w:pPr>
        <w:numPr>
          <w:ilvl w:val="0"/>
          <w:numId w:val="146"/>
        </w:numPr>
        <w:spacing w:after="200"/>
        <w:contextualSpacing/>
        <w:jc w:val="both"/>
        <w:rPr>
          <w:rFonts w:ascii="Arial" w:eastAsiaTheme="minorHAnsi" w:hAnsi="Arial" w:cs="Arial"/>
          <w:sz w:val="20"/>
          <w:szCs w:val="20"/>
        </w:rPr>
      </w:pPr>
      <w:r w:rsidRPr="00C86982">
        <w:rPr>
          <w:rFonts w:ascii="Arial" w:eastAsiaTheme="minorHAnsi" w:hAnsi="Arial" w:cs="Arial"/>
          <w:sz w:val="20"/>
          <w:szCs w:val="20"/>
        </w:rPr>
        <w:t>Do zadań Wieloosobowego stanowisko ds. nadzorów i monitoringu, należą  w szczególności następujące sprawy:</w:t>
      </w:r>
    </w:p>
    <w:p w:rsidR="00017357" w:rsidRPr="00621DB1" w:rsidRDefault="00017357" w:rsidP="002007A1">
      <w:pPr>
        <w:numPr>
          <w:ilvl w:val="0"/>
          <w:numId w:val="152"/>
        </w:numPr>
        <w:autoSpaceDE w:val="0"/>
        <w:autoSpaceDN w:val="0"/>
        <w:adjustRightInd w:val="0"/>
        <w:ind w:left="644"/>
        <w:contextualSpacing/>
        <w:jc w:val="both"/>
        <w:rPr>
          <w:rFonts w:ascii="Arial" w:eastAsiaTheme="minorHAnsi" w:hAnsi="Arial" w:cs="Arial"/>
          <w:sz w:val="20"/>
          <w:szCs w:val="20"/>
        </w:rPr>
      </w:pPr>
      <w:r w:rsidRPr="00621DB1">
        <w:rPr>
          <w:rFonts w:ascii="Arial" w:eastAsiaTheme="minorHAnsi" w:hAnsi="Arial" w:cs="Arial"/>
          <w:sz w:val="20"/>
          <w:szCs w:val="20"/>
        </w:rPr>
        <w:t>sprawowanie nadzoru nad Zachodniopomorskim Zarządem Melioracji i Urządzeń Wodnych w Szczecinie,</w:t>
      </w:r>
    </w:p>
    <w:p w:rsidR="00017357" w:rsidRPr="00621DB1" w:rsidRDefault="00017357" w:rsidP="002007A1">
      <w:pPr>
        <w:numPr>
          <w:ilvl w:val="0"/>
          <w:numId w:val="152"/>
        </w:numPr>
        <w:autoSpaceDE w:val="0"/>
        <w:autoSpaceDN w:val="0"/>
        <w:adjustRightInd w:val="0"/>
        <w:ind w:left="644"/>
        <w:contextualSpacing/>
        <w:jc w:val="both"/>
        <w:rPr>
          <w:rFonts w:ascii="Arial" w:eastAsiaTheme="minorHAnsi" w:hAnsi="Arial" w:cs="Arial"/>
          <w:sz w:val="20"/>
          <w:szCs w:val="20"/>
        </w:rPr>
      </w:pPr>
      <w:r w:rsidRPr="00621DB1">
        <w:rPr>
          <w:rFonts w:ascii="Arial" w:eastAsiaTheme="minorHAnsi" w:hAnsi="Arial" w:cs="Arial"/>
          <w:sz w:val="20"/>
          <w:szCs w:val="20"/>
        </w:rPr>
        <w:t xml:space="preserve">sprawowanie nadzoru nad Zachodniopomorskim Ośrodkiem Doradztwa Rolniczego </w:t>
      </w:r>
      <w:r w:rsidRPr="00621DB1">
        <w:rPr>
          <w:rFonts w:ascii="Arial" w:eastAsiaTheme="minorHAnsi" w:hAnsi="Arial" w:cs="Arial"/>
          <w:sz w:val="20"/>
          <w:szCs w:val="20"/>
        </w:rPr>
        <w:br/>
        <w:t>w Barzkowicach,</w:t>
      </w:r>
    </w:p>
    <w:p w:rsidR="00017357" w:rsidRPr="00621DB1" w:rsidRDefault="00017357" w:rsidP="002007A1">
      <w:pPr>
        <w:numPr>
          <w:ilvl w:val="0"/>
          <w:numId w:val="152"/>
        </w:numPr>
        <w:autoSpaceDE w:val="0"/>
        <w:autoSpaceDN w:val="0"/>
        <w:adjustRightInd w:val="0"/>
        <w:ind w:left="644"/>
        <w:contextualSpacing/>
        <w:jc w:val="both"/>
        <w:rPr>
          <w:rFonts w:ascii="Arial" w:eastAsiaTheme="minorHAnsi" w:hAnsi="Arial" w:cs="Arial"/>
          <w:sz w:val="20"/>
          <w:szCs w:val="20"/>
        </w:rPr>
      </w:pPr>
      <w:r w:rsidRPr="00621DB1">
        <w:rPr>
          <w:rFonts w:ascii="Arial" w:eastAsiaTheme="minorHAnsi" w:hAnsi="Arial" w:cs="Arial"/>
          <w:sz w:val="20"/>
          <w:szCs w:val="20"/>
        </w:rPr>
        <w:t xml:space="preserve">prowadzenie spraw związanych z działalnością Wodociągów Zachodniopomorskich Sp. </w:t>
      </w:r>
      <w:r w:rsidRPr="00621DB1">
        <w:rPr>
          <w:rFonts w:ascii="Arial" w:eastAsiaTheme="minorHAnsi" w:hAnsi="Arial" w:cs="Arial"/>
          <w:sz w:val="20"/>
          <w:szCs w:val="20"/>
        </w:rPr>
        <w:br/>
        <w:t>z o.o. na zasadach określonych odrębną uchwałą Zarządu,</w:t>
      </w:r>
    </w:p>
    <w:p w:rsidR="00017357" w:rsidRPr="00621DB1" w:rsidRDefault="00017357" w:rsidP="002007A1">
      <w:pPr>
        <w:numPr>
          <w:ilvl w:val="0"/>
          <w:numId w:val="152"/>
        </w:numPr>
        <w:autoSpaceDE w:val="0"/>
        <w:autoSpaceDN w:val="0"/>
        <w:adjustRightInd w:val="0"/>
        <w:ind w:left="644"/>
        <w:contextualSpacing/>
        <w:jc w:val="both"/>
        <w:rPr>
          <w:rFonts w:ascii="Arial" w:eastAsiaTheme="minorHAnsi" w:hAnsi="Arial" w:cs="Arial"/>
          <w:sz w:val="20"/>
          <w:szCs w:val="20"/>
        </w:rPr>
      </w:pPr>
      <w:r w:rsidRPr="00621DB1">
        <w:rPr>
          <w:rFonts w:ascii="Arial" w:eastAsiaTheme="minorHAnsi" w:hAnsi="Arial" w:cs="Arial"/>
          <w:sz w:val="20"/>
          <w:szCs w:val="20"/>
        </w:rPr>
        <w:t>współpraca z Zachodniopomorską Izbą Rolniczą i innymi organizacjami społeczno-zawodowymi w Województwie,</w:t>
      </w:r>
    </w:p>
    <w:p w:rsidR="00017357" w:rsidRPr="00621DB1" w:rsidRDefault="00017357" w:rsidP="002007A1">
      <w:pPr>
        <w:numPr>
          <w:ilvl w:val="0"/>
          <w:numId w:val="152"/>
        </w:numPr>
        <w:autoSpaceDE w:val="0"/>
        <w:autoSpaceDN w:val="0"/>
        <w:adjustRightInd w:val="0"/>
        <w:ind w:left="644"/>
        <w:contextualSpacing/>
        <w:jc w:val="both"/>
        <w:rPr>
          <w:rFonts w:ascii="Arial" w:eastAsiaTheme="minorHAnsi" w:hAnsi="Arial" w:cs="Arial"/>
          <w:sz w:val="20"/>
          <w:szCs w:val="20"/>
        </w:rPr>
      </w:pPr>
      <w:r w:rsidRPr="00621DB1">
        <w:rPr>
          <w:rFonts w:ascii="Arial" w:eastAsiaTheme="minorHAnsi" w:hAnsi="Arial" w:cs="Arial"/>
          <w:sz w:val="20"/>
          <w:szCs w:val="20"/>
        </w:rPr>
        <w:t>współpraca z rolniczymi organizacjami międzynarodowymi w sprawach powierzonych Wydziałowi,</w:t>
      </w:r>
    </w:p>
    <w:p w:rsidR="00017357" w:rsidRPr="00621DB1" w:rsidRDefault="00017357" w:rsidP="002007A1">
      <w:pPr>
        <w:numPr>
          <w:ilvl w:val="0"/>
          <w:numId w:val="152"/>
        </w:numPr>
        <w:autoSpaceDE w:val="0"/>
        <w:autoSpaceDN w:val="0"/>
        <w:adjustRightInd w:val="0"/>
        <w:ind w:left="644"/>
        <w:contextualSpacing/>
        <w:jc w:val="both"/>
        <w:rPr>
          <w:rFonts w:ascii="Arial" w:eastAsiaTheme="minorHAnsi" w:hAnsi="Arial" w:cs="Arial"/>
          <w:sz w:val="20"/>
          <w:szCs w:val="20"/>
        </w:rPr>
      </w:pPr>
      <w:r w:rsidRPr="00621DB1">
        <w:rPr>
          <w:rFonts w:ascii="Arial" w:eastAsiaTheme="minorHAnsi" w:hAnsi="Arial" w:cs="Arial"/>
          <w:sz w:val="20"/>
          <w:szCs w:val="20"/>
        </w:rPr>
        <w:t>współdziałanie z samorządem lekarzy weterynarii oraz Inspekcją Weterynaryjną w zakresie stanu bezpieczeństwa sanitarno-weterynaryjnego Województwa,</w:t>
      </w:r>
    </w:p>
    <w:p w:rsidR="00017357" w:rsidRPr="00621DB1" w:rsidRDefault="00017357" w:rsidP="002007A1">
      <w:pPr>
        <w:numPr>
          <w:ilvl w:val="0"/>
          <w:numId w:val="152"/>
        </w:numPr>
        <w:autoSpaceDE w:val="0"/>
        <w:autoSpaceDN w:val="0"/>
        <w:adjustRightInd w:val="0"/>
        <w:ind w:left="644"/>
        <w:contextualSpacing/>
        <w:jc w:val="both"/>
        <w:rPr>
          <w:rFonts w:ascii="Arial" w:eastAsiaTheme="minorHAnsi" w:hAnsi="Arial" w:cs="Arial"/>
          <w:sz w:val="20"/>
          <w:szCs w:val="20"/>
        </w:rPr>
      </w:pPr>
      <w:r w:rsidRPr="00621DB1">
        <w:rPr>
          <w:rFonts w:ascii="Arial" w:eastAsiaTheme="minorHAnsi" w:hAnsi="Arial" w:cs="Arial"/>
          <w:sz w:val="20"/>
          <w:szCs w:val="20"/>
        </w:rPr>
        <w:t>współpraca z Centralnym Ośrodkiem Badania Odmian Roślin Uprawnych w Słupi Wielkiej,</w:t>
      </w:r>
    </w:p>
    <w:p w:rsidR="00017357" w:rsidRPr="00621DB1" w:rsidRDefault="00017357" w:rsidP="002007A1">
      <w:pPr>
        <w:numPr>
          <w:ilvl w:val="0"/>
          <w:numId w:val="152"/>
        </w:numPr>
        <w:autoSpaceDE w:val="0"/>
        <w:autoSpaceDN w:val="0"/>
        <w:adjustRightInd w:val="0"/>
        <w:ind w:left="644"/>
        <w:contextualSpacing/>
        <w:jc w:val="both"/>
        <w:rPr>
          <w:rFonts w:ascii="Arial" w:eastAsiaTheme="minorHAnsi" w:hAnsi="Arial" w:cs="Arial"/>
          <w:sz w:val="20"/>
          <w:szCs w:val="20"/>
        </w:rPr>
      </w:pPr>
      <w:r w:rsidRPr="00621DB1">
        <w:rPr>
          <w:rFonts w:ascii="Arial" w:eastAsiaTheme="minorHAnsi" w:hAnsi="Arial" w:cs="Arial"/>
          <w:sz w:val="20"/>
          <w:szCs w:val="20"/>
        </w:rPr>
        <w:t>współdziałanie z Wojewódzkim Inspektoratem Inspekcji Ochrony Roślin i Nasiennictwa w zakresie stanu bezpieczeństwa fitosanitarnego Województwa,</w:t>
      </w:r>
    </w:p>
    <w:p w:rsidR="00017357" w:rsidRPr="00621DB1" w:rsidRDefault="00017357" w:rsidP="002007A1">
      <w:pPr>
        <w:numPr>
          <w:ilvl w:val="0"/>
          <w:numId w:val="152"/>
        </w:numPr>
        <w:autoSpaceDE w:val="0"/>
        <w:autoSpaceDN w:val="0"/>
        <w:adjustRightInd w:val="0"/>
        <w:ind w:left="644"/>
        <w:contextualSpacing/>
        <w:jc w:val="both"/>
        <w:rPr>
          <w:rFonts w:ascii="Arial" w:eastAsiaTheme="minorHAnsi" w:hAnsi="Arial" w:cs="Arial"/>
          <w:sz w:val="20"/>
          <w:szCs w:val="20"/>
        </w:rPr>
      </w:pPr>
      <w:r w:rsidRPr="00621DB1">
        <w:rPr>
          <w:rFonts w:ascii="Arial" w:eastAsiaTheme="minorHAnsi" w:hAnsi="Arial" w:cs="Arial"/>
          <w:sz w:val="20"/>
          <w:szCs w:val="20"/>
        </w:rPr>
        <w:t>współdziałanie z Wojewódzkim Urzędem Pracy w zakresie tworzenia nowych miejsc pracy na obszarach wiejskich,</w:t>
      </w:r>
    </w:p>
    <w:p w:rsidR="00017357" w:rsidRPr="00621DB1" w:rsidRDefault="00017357" w:rsidP="002007A1">
      <w:pPr>
        <w:numPr>
          <w:ilvl w:val="0"/>
          <w:numId w:val="152"/>
        </w:numPr>
        <w:autoSpaceDE w:val="0"/>
        <w:autoSpaceDN w:val="0"/>
        <w:adjustRightInd w:val="0"/>
        <w:ind w:left="644"/>
        <w:contextualSpacing/>
        <w:jc w:val="both"/>
        <w:rPr>
          <w:rFonts w:ascii="Arial" w:eastAsiaTheme="minorHAnsi" w:hAnsi="Arial" w:cs="Arial"/>
          <w:sz w:val="20"/>
          <w:szCs w:val="20"/>
        </w:rPr>
      </w:pPr>
      <w:r w:rsidRPr="00621DB1">
        <w:rPr>
          <w:rFonts w:ascii="Arial" w:eastAsiaTheme="minorHAnsi" w:hAnsi="Arial" w:cs="Arial"/>
          <w:sz w:val="20"/>
          <w:szCs w:val="20"/>
        </w:rPr>
        <w:t>prowadzenie spraw związanych z ochroną zwierząt gospodarskich,</w:t>
      </w:r>
    </w:p>
    <w:p w:rsidR="00017357" w:rsidRPr="00621DB1" w:rsidRDefault="00017357" w:rsidP="002007A1">
      <w:pPr>
        <w:numPr>
          <w:ilvl w:val="0"/>
          <w:numId w:val="152"/>
        </w:numPr>
        <w:autoSpaceDE w:val="0"/>
        <w:autoSpaceDN w:val="0"/>
        <w:adjustRightInd w:val="0"/>
        <w:ind w:left="644"/>
        <w:contextualSpacing/>
        <w:jc w:val="both"/>
        <w:rPr>
          <w:rFonts w:ascii="Arial" w:eastAsiaTheme="minorHAnsi" w:hAnsi="Arial" w:cs="Arial"/>
          <w:sz w:val="20"/>
          <w:szCs w:val="20"/>
        </w:rPr>
      </w:pPr>
      <w:r w:rsidRPr="00621DB1">
        <w:rPr>
          <w:rFonts w:ascii="Arial" w:eastAsiaTheme="minorHAnsi" w:hAnsi="Arial" w:cs="Arial"/>
          <w:sz w:val="20"/>
          <w:szCs w:val="20"/>
        </w:rPr>
        <w:t>upowszechnianie wśród rolników znajomości przepisów ustawy o ochronie zwierząt, w zakresie ochrony zwierząt gospodarskich;</w:t>
      </w:r>
    </w:p>
    <w:p w:rsidR="00017357" w:rsidRPr="00621DB1" w:rsidRDefault="00017357" w:rsidP="002007A1">
      <w:pPr>
        <w:numPr>
          <w:ilvl w:val="0"/>
          <w:numId w:val="152"/>
        </w:numPr>
        <w:autoSpaceDE w:val="0"/>
        <w:autoSpaceDN w:val="0"/>
        <w:adjustRightInd w:val="0"/>
        <w:ind w:left="644"/>
        <w:contextualSpacing/>
        <w:jc w:val="both"/>
        <w:rPr>
          <w:rFonts w:ascii="Arial" w:eastAsiaTheme="minorHAnsi" w:hAnsi="Arial" w:cs="Arial"/>
          <w:sz w:val="20"/>
          <w:szCs w:val="20"/>
        </w:rPr>
      </w:pPr>
      <w:r w:rsidRPr="00621DB1">
        <w:rPr>
          <w:rFonts w:ascii="Arial" w:eastAsiaTheme="minorHAnsi" w:hAnsi="Arial" w:cs="Arial"/>
          <w:sz w:val="20"/>
          <w:szCs w:val="20"/>
        </w:rPr>
        <w:lastRenderedPageBreak/>
        <w:t>wnioskowanie w sprawie utworzenia rejonu zamkniętego wytwarzania kwalifikowanego materiału siewnego odmian ziemniaka,</w:t>
      </w:r>
    </w:p>
    <w:p w:rsidR="00017357" w:rsidRPr="00621DB1" w:rsidRDefault="00017357" w:rsidP="002007A1">
      <w:pPr>
        <w:numPr>
          <w:ilvl w:val="0"/>
          <w:numId w:val="152"/>
        </w:numPr>
        <w:autoSpaceDE w:val="0"/>
        <w:autoSpaceDN w:val="0"/>
        <w:adjustRightInd w:val="0"/>
        <w:ind w:left="644"/>
        <w:contextualSpacing/>
        <w:jc w:val="both"/>
        <w:rPr>
          <w:rFonts w:ascii="Arial" w:eastAsiaTheme="minorHAnsi" w:hAnsi="Arial" w:cs="Arial"/>
          <w:sz w:val="20"/>
          <w:szCs w:val="20"/>
        </w:rPr>
      </w:pPr>
      <w:r w:rsidRPr="00621DB1">
        <w:rPr>
          <w:rFonts w:ascii="Arial" w:eastAsiaTheme="minorHAnsi" w:hAnsi="Arial" w:cs="Arial"/>
          <w:sz w:val="20"/>
          <w:szCs w:val="20"/>
        </w:rPr>
        <w:t>prowadzenie spraw związanych z grupami producentów rolnych i ich związkami,</w:t>
      </w:r>
    </w:p>
    <w:p w:rsidR="00017357" w:rsidRPr="00621DB1" w:rsidRDefault="00017357" w:rsidP="002007A1">
      <w:pPr>
        <w:numPr>
          <w:ilvl w:val="0"/>
          <w:numId w:val="152"/>
        </w:numPr>
        <w:autoSpaceDE w:val="0"/>
        <w:autoSpaceDN w:val="0"/>
        <w:adjustRightInd w:val="0"/>
        <w:spacing w:before="120"/>
        <w:ind w:left="644"/>
        <w:contextualSpacing/>
        <w:jc w:val="both"/>
        <w:rPr>
          <w:rFonts w:ascii="Arial" w:eastAsiaTheme="minorHAnsi" w:hAnsi="Arial" w:cs="Arial"/>
          <w:sz w:val="20"/>
          <w:szCs w:val="20"/>
        </w:rPr>
      </w:pPr>
      <w:r w:rsidRPr="00621DB1">
        <w:rPr>
          <w:rFonts w:ascii="Arial" w:eastAsiaTheme="minorHAnsi" w:hAnsi="Arial" w:cs="Arial"/>
          <w:sz w:val="20"/>
          <w:szCs w:val="20"/>
        </w:rPr>
        <w:t>prowadzenie spraw związanych z organizacją rynków owoców i warzyw, rynku chmielu, rynku tytoniu oraz rynku suszu paszowego,</w:t>
      </w:r>
    </w:p>
    <w:p w:rsidR="00017357" w:rsidRPr="00621DB1" w:rsidRDefault="00017357" w:rsidP="002007A1">
      <w:pPr>
        <w:numPr>
          <w:ilvl w:val="0"/>
          <w:numId w:val="152"/>
        </w:numPr>
        <w:autoSpaceDE w:val="0"/>
        <w:autoSpaceDN w:val="0"/>
        <w:adjustRightInd w:val="0"/>
        <w:spacing w:before="120"/>
        <w:ind w:left="644"/>
        <w:contextualSpacing/>
        <w:jc w:val="both"/>
        <w:rPr>
          <w:rFonts w:ascii="Arial" w:eastAsiaTheme="minorHAnsi" w:hAnsi="Arial" w:cs="Arial"/>
          <w:sz w:val="20"/>
          <w:szCs w:val="20"/>
        </w:rPr>
      </w:pPr>
      <w:r w:rsidRPr="00621DB1">
        <w:rPr>
          <w:rFonts w:ascii="Arial" w:eastAsiaTheme="minorHAnsi" w:hAnsi="Arial" w:cs="Arial"/>
          <w:sz w:val="20"/>
          <w:szCs w:val="20"/>
        </w:rPr>
        <w:t>prowadzenie spraw w zakresie określonym przepisami ustawy o podatku rolnym, w tym zaliczenia gminy do innego okręgu podatkowego,</w:t>
      </w:r>
    </w:p>
    <w:p w:rsidR="00017357" w:rsidRPr="00621DB1" w:rsidRDefault="00017357" w:rsidP="002007A1">
      <w:pPr>
        <w:numPr>
          <w:ilvl w:val="0"/>
          <w:numId w:val="152"/>
        </w:numPr>
        <w:autoSpaceDE w:val="0"/>
        <w:autoSpaceDN w:val="0"/>
        <w:adjustRightInd w:val="0"/>
        <w:spacing w:before="120"/>
        <w:ind w:left="644"/>
        <w:contextualSpacing/>
        <w:jc w:val="both"/>
        <w:rPr>
          <w:rFonts w:ascii="Arial" w:eastAsiaTheme="minorHAnsi" w:hAnsi="Arial" w:cs="Arial"/>
          <w:sz w:val="20"/>
          <w:szCs w:val="20"/>
        </w:rPr>
      </w:pPr>
      <w:r w:rsidRPr="00621DB1">
        <w:rPr>
          <w:rFonts w:ascii="Arial" w:eastAsiaTheme="minorHAnsi" w:hAnsi="Arial" w:cs="Arial"/>
          <w:sz w:val="20"/>
          <w:szCs w:val="20"/>
        </w:rPr>
        <w:t>prowadzenie spraw w zakresie promocji żywności ekologicznej i podejmowanie działań na rzecz rozwoju rolnictwa ekologicznego i produktów ekologicznych,</w:t>
      </w:r>
    </w:p>
    <w:p w:rsidR="00017357" w:rsidRPr="00621DB1" w:rsidRDefault="00017357" w:rsidP="002007A1">
      <w:pPr>
        <w:numPr>
          <w:ilvl w:val="0"/>
          <w:numId w:val="152"/>
        </w:numPr>
        <w:autoSpaceDE w:val="0"/>
        <w:autoSpaceDN w:val="0"/>
        <w:adjustRightInd w:val="0"/>
        <w:spacing w:before="120"/>
        <w:ind w:left="644"/>
        <w:contextualSpacing/>
        <w:jc w:val="both"/>
        <w:rPr>
          <w:rFonts w:ascii="Arial" w:eastAsiaTheme="minorHAnsi" w:hAnsi="Arial" w:cs="Arial"/>
          <w:sz w:val="20"/>
          <w:szCs w:val="20"/>
        </w:rPr>
      </w:pPr>
      <w:r w:rsidRPr="00621DB1">
        <w:rPr>
          <w:rFonts w:ascii="Arial" w:eastAsiaTheme="minorHAnsi" w:hAnsi="Arial" w:cs="Arial"/>
          <w:sz w:val="20"/>
          <w:szCs w:val="20"/>
        </w:rPr>
        <w:t>współpraca z organizacjami producentów ekologicznych w sprawach powierzonych</w:t>
      </w:r>
    </w:p>
    <w:p w:rsidR="00017357" w:rsidRPr="00621DB1" w:rsidRDefault="00017357" w:rsidP="00017357">
      <w:pPr>
        <w:autoSpaceDE w:val="0"/>
        <w:autoSpaceDN w:val="0"/>
        <w:adjustRightInd w:val="0"/>
        <w:spacing w:before="120"/>
        <w:ind w:left="720"/>
        <w:contextualSpacing/>
        <w:jc w:val="both"/>
        <w:rPr>
          <w:rFonts w:ascii="Arial" w:eastAsiaTheme="minorHAnsi" w:hAnsi="Arial" w:cs="Arial"/>
          <w:sz w:val="20"/>
          <w:szCs w:val="20"/>
        </w:rPr>
      </w:pPr>
      <w:r w:rsidRPr="00621DB1">
        <w:rPr>
          <w:rFonts w:ascii="Arial" w:eastAsiaTheme="minorHAnsi" w:hAnsi="Arial" w:cs="Arial"/>
          <w:sz w:val="20"/>
          <w:szCs w:val="20"/>
        </w:rPr>
        <w:t>Wydziałowi,</w:t>
      </w:r>
    </w:p>
    <w:p w:rsidR="00017357" w:rsidRPr="00621DB1" w:rsidRDefault="00017357" w:rsidP="002007A1">
      <w:pPr>
        <w:numPr>
          <w:ilvl w:val="0"/>
          <w:numId w:val="152"/>
        </w:numPr>
        <w:autoSpaceDE w:val="0"/>
        <w:autoSpaceDN w:val="0"/>
        <w:adjustRightInd w:val="0"/>
        <w:spacing w:before="120"/>
        <w:ind w:left="644"/>
        <w:contextualSpacing/>
        <w:jc w:val="both"/>
        <w:rPr>
          <w:rFonts w:ascii="Arial" w:eastAsiaTheme="minorHAnsi" w:hAnsi="Arial" w:cs="Arial"/>
          <w:sz w:val="20"/>
          <w:szCs w:val="20"/>
        </w:rPr>
      </w:pPr>
      <w:r w:rsidRPr="00621DB1">
        <w:rPr>
          <w:rFonts w:ascii="Arial" w:eastAsiaTheme="minorHAnsi" w:hAnsi="Arial" w:cs="Arial"/>
          <w:sz w:val="20"/>
          <w:szCs w:val="20"/>
        </w:rPr>
        <w:t>prowadzenie spraw w zakresie zadań określonych w ustawie prawo wodne dotyczących pomocy finansowej ze środków budżetowych Województwa Zachodniopomorskiego na bieżące utrzymanie wód i urządzeń wodnych oraz na finansowanie lub dofinansowanie inwestycji spółek wodnych,</w:t>
      </w:r>
    </w:p>
    <w:p w:rsidR="00017357" w:rsidRPr="00621DB1" w:rsidRDefault="00017357" w:rsidP="002007A1">
      <w:pPr>
        <w:numPr>
          <w:ilvl w:val="0"/>
          <w:numId w:val="152"/>
        </w:numPr>
        <w:autoSpaceDE w:val="0"/>
        <w:autoSpaceDN w:val="0"/>
        <w:adjustRightInd w:val="0"/>
        <w:spacing w:before="120"/>
        <w:ind w:left="644"/>
        <w:contextualSpacing/>
        <w:jc w:val="both"/>
        <w:rPr>
          <w:rFonts w:ascii="Arial" w:eastAsiaTheme="minorHAnsi" w:hAnsi="Arial" w:cs="Arial"/>
          <w:sz w:val="20"/>
          <w:szCs w:val="20"/>
        </w:rPr>
      </w:pPr>
      <w:r w:rsidRPr="00621DB1">
        <w:rPr>
          <w:rFonts w:ascii="Arial" w:eastAsiaTheme="minorHAnsi" w:hAnsi="Arial" w:cs="Arial"/>
          <w:sz w:val="20"/>
          <w:szCs w:val="20"/>
        </w:rPr>
        <w:t>wydawanie zezwoleń w zakresie skupu maku i konopi włóknistych,</w:t>
      </w:r>
    </w:p>
    <w:p w:rsidR="00017357" w:rsidRPr="00621DB1" w:rsidRDefault="00017357" w:rsidP="002007A1">
      <w:pPr>
        <w:numPr>
          <w:ilvl w:val="0"/>
          <w:numId w:val="152"/>
        </w:numPr>
        <w:autoSpaceDE w:val="0"/>
        <w:autoSpaceDN w:val="0"/>
        <w:adjustRightInd w:val="0"/>
        <w:spacing w:before="120"/>
        <w:ind w:left="644"/>
        <w:contextualSpacing/>
        <w:jc w:val="both"/>
        <w:rPr>
          <w:rFonts w:ascii="Arial" w:eastAsiaTheme="minorHAnsi" w:hAnsi="Arial" w:cs="Arial"/>
          <w:sz w:val="20"/>
          <w:szCs w:val="20"/>
        </w:rPr>
      </w:pPr>
      <w:r w:rsidRPr="00621DB1">
        <w:rPr>
          <w:rFonts w:ascii="Arial" w:eastAsiaTheme="minorHAnsi" w:hAnsi="Arial" w:cs="Arial"/>
          <w:sz w:val="20"/>
          <w:szCs w:val="20"/>
        </w:rPr>
        <w:t>przygotowywanie projektów uchwał Sejmiku w sprawie określenia ogólnej powierzchni, przeznaczonej corocznie pod uprawy maku lub konopi włóknistych oraz rejonizacji tych upraw,</w:t>
      </w:r>
    </w:p>
    <w:p w:rsidR="00017357" w:rsidRPr="00621DB1" w:rsidRDefault="00017357" w:rsidP="002007A1">
      <w:pPr>
        <w:numPr>
          <w:ilvl w:val="0"/>
          <w:numId w:val="152"/>
        </w:numPr>
        <w:autoSpaceDE w:val="0"/>
        <w:autoSpaceDN w:val="0"/>
        <w:adjustRightInd w:val="0"/>
        <w:spacing w:before="120"/>
        <w:ind w:left="644"/>
        <w:contextualSpacing/>
        <w:jc w:val="both"/>
        <w:rPr>
          <w:rFonts w:ascii="Arial" w:eastAsiaTheme="minorHAnsi" w:hAnsi="Arial" w:cs="Arial"/>
          <w:sz w:val="20"/>
          <w:szCs w:val="20"/>
        </w:rPr>
      </w:pPr>
      <w:r w:rsidRPr="00621DB1">
        <w:rPr>
          <w:rFonts w:ascii="Arial" w:eastAsiaTheme="minorHAnsi" w:hAnsi="Arial" w:cs="Arial"/>
          <w:sz w:val="20"/>
          <w:szCs w:val="20"/>
        </w:rPr>
        <w:t>prowadzenie monitoringu i analiz zebranych danych z zakresu rolnictwa.</w:t>
      </w:r>
    </w:p>
    <w:p w:rsidR="00017357" w:rsidRPr="00621DB1" w:rsidRDefault="00017357" w:rsidP="00017357">
      <w:pPr>
        <w:autoSpaceDE w:val="0"/>
        <w:autoSpaceDN w:val="0"/>
        <w:adjustRightInd w:val="0"/>
        <w:jc w:val="both"/>
        <w:rPr>
          <w:rFonts w:ascii="Arial" w:eastAsiaTheme="minorHAnsi" w:hAnsi="Arial" w:cs="Arial"/>
          <w:b/>
          <w:sz w:val="20"/>
          <w:szCs w:val="20"/>
        </w:rPr>
      </w:pPr>
    </w:p>
    <w:p w:rsidR="00017357" w:rsidRPr="00C86982" w:rsidRDefault="00017357" w:rsidP="002007A1">
      <w:pPr>
        <w:numPr>
          <w:ilvl w:val="0"/>
          <w:numId w:val="146"/>
        </w:numPr>
        <w:spacing w:after="200"/>
        <w:contextualSpacing/>
        <w:jc w:val="both"/>
        <w:rPr>
          <w:rFonts w:ascii="Arial" w:eastAsiaTheme="minorHAnsi" w:hAnsi="Arial" w:cs="Arial"/>
          <w:sz w:val="20"/>
          <w:szCs w:val="20"/>
        </w:rPr>
      </w:pPr>
      <w:r w:rsidRPr="00C86982">
        <w:rPr>
          <w:rFonts w:ascii="Arial" w:eastAsiaTheme="minorHAnsi" w:hAnsi="Arial" w:cs="Arial"/>
          <w:sz w:val="20"/>
          <w:szCs w:val="20"/>
        </w:rPr>
        <w:t>Do zadań Wieloosobowego stanowiska ds. pomocy technicznej i monitoringu w ramach PO RYBY 2007-2013, należą w szczególności następujące sprawy:</w:t>
      </w:r>
    </w:p>
    <w:p w:rsidR="00017357" w:rsidRPr="00C86982" w:rsidRDefault="00017357" w:rsidP="00017357">
      <w:pPr>
        <w:autoSpaceDE w:val="0"/>
        <w:autoSpaceDN w:val="0"/>
        <w:adjustRightInd w:val="0"/>
        <w:ind w:left="426"/>
        <w:contextualSpacing/>
        <w:jc w:val="both"/>
        <w:rPr>
          <w:rFonts w:ascii="Arial" w:eastAsiaTheme="minorHAnsi" w:hAnsi="Arial" w:cs="Arial"/>
          <w:sz w:val="20"/>
          <w:szCs w:val="20"/>
        </w:rPr>
      </w:pPr>
    </w:p>
    <w:p w:rsidR="00017357" w:rsidRPr="00621DB1" w:rsidRDefault="00017357" w:rsidP="002007A1">
      <w:pPr>
        <w:pStyle w:val="Akapitzlist"/>
        <w:numPr>
          <w:ilvl w:val="1"/>
          <w:numId w:val="146"/>
        </w:numPr>
        <w:spacing w:after="200"/>
        <w:ind w:left="851" w:hanging="425"/>
        <w:jc w:val="both"/>
        <w:rPr>
          <w:rFonts w:ascii="Arial" w:eastAsiaTheme="minorHAnsi" w:hAnsi="Arial" w:cs="Arial"/>
          <w:sz w:val="20"/>
          <w:szCs w:val="20"/>
        </w:rPr>
      </w:pPr>
      <w:r w:rsidRPr="00621DB1">
        <w:rPr>
          <w:rFonts w:ascii="Arial" w:eastAsiaTheme="minorHAnsi" w:hAnsi="Arial" w:cs="Arial"/>
          <w:sz w:val="20"/>
          <w:szCs w:val="20"/>
        </w:rPr>
        <w:t>przekazywanie ministrowi właściwemu do spraw rybołówstwa danych niezbędnych do sporządzenia wykazu beneficjentów,</w:t>
      </w:r>
    </w:p>
    <w:p w:rsidR="00017357" w:rsidRPr="00621DB1" w:rsidRDefault="00017357" w:rsidP="002007A1">
      <w:pPr>
        <w:pStyle w:val="Akapitzlist"/>
        <w:numPr>
          <w:ilvl w:val="1"/>
          <w:numId w:val="146"/>
        </w:numPr>
        <w:spacing w:after="200"/>
        <w:ind w:left="851" w:hanging="425"/>
        <w:jc w:val="both"/>
        <w:rPr>
          <w:rFonts w:ascii="Arial" w:eastAsiaTheme="minorHAnsi" w:hAnsi="Arial" w:cs="Arial"/>
          <w:sz w:val="20"/>
          <w:szCs w:val="20"/>
        </w:rPr>
      </w:pPr>
      <w:r w:rsidRPr="00621DB1">
        <w:rPr>
          <w:rFonts w:ascii="Arial" w:eastAsiaTheme="minorHAnsi" w:hAnsi="Arial" w:cs="Arial"/>
          <w:sz w:val="20"/>
          <w:szCs w:val="20"/>
        </w:rPr>
        <w:t xml:space="preserve">gromadzenie i opracowywanie uzyskanych od beneficjentów danych związanych </w:t>
      </w:r>
      <w:r w:rsidR="00C86982">
        <w:rPr>
          <w:rFonts w:ascii="Arial" w:eastAsiaTheme="minorHAnsi" w:hAnsi="Arial" w:cs="Arial"/>
          <w:sz w:val="20"/>
          <w:szCs w:val="20"/>
        </w:rPr>
        <w:t xml:space="preserve">                         </w:t>
      </w:r>
      <w:r w:rsidRPr="00621DB1">
        <w:rPr>
          <w:rFonts w:ascii="Arial" w:eastAsiaTheme="minorHAnsi" w:hAnsi="Arial" w:cs="Arial"/>
          <w:sz w:val="20"/>
          <w:szCs w:val="20"/>
        </w:rPr>
        <w:t>z wykonywaniem przez Województwo zadań instytucji zarządzającej,</w:t>
      </w:r>
    </w:p>
    <w:p w:rsidR="00017357" w:rsidRPr="00621DB1" w:rsidRDefault="00017357" w:rsidP="002007A1">
      <w:pPr>
        <w:pStyle w:val="Akapitzlist"/>
        <w:numPr>
          <w:ilvl w:val="1"/>
          <w:numId w:val="146"/>
        </w:numPr>
        <w:spacing w:after="200"/>
        <w:ind w:left="851" w:hanging="425"/>
        <w:jc w:val="both"/>
        <w:rPr>
          <w:rFonts w:ascii="Arial" w:eastAsiaTheme="minorHAnsi" w:hAnsi="Arial" w:cs="Arial"/>
          <w:sz w:val="20"/>
          <w:szCs w:val="20"/>
        </w:rPr>
      </w:pPr>
      <w:r w:rsidRPr="00621DB1">
        <w:rPr>
          <w:rFonts w:ascii="Arial" w:eastAsiaTheme="minorHAnsi" w:hAnsi="Arial" w:cs="Arial"/>
          <w:sz w:val="20"/>
          <w:szCs w:val="20"/>
        </w:rPr>
        <w:t>sporządzanie sprawozdań rocznych oraz sprawozdania końcowego w odniesieniu do realizowanej osi priorytetowej 4 oraz w odniesieniu do PO RYBY 2007-2013</w:t>
      </w:r>
      <w:r w:rsidR="00C86982">
        <w:rPr>
          <w:rFonts w:ascii="Arial" w:eastAsiaTheme="minorHAnsi" w:hAnsi="Arial" w:cs="Arial"/>
          <w:sz w:val="20"/>
          <w:szCs w:val="20"/>
        </w:rPr>
        <w:t xml:space="preserve">                                 </w:t>
      </w:r>
      <w:r w:rsidRPr="00621DB1">
        <w:rPr>
          <w:rFonts w:ascii="Arial" w:eastAsiaTheme="minorHAnsi" w:hAnsi="Arial" w:cs="Arial"/>
          <w:sz w:val="20"/>
          <w:szCs w:val="20"/>
        </w:rPr>
        <w:t xml:space="preserve">  i przekazywanie ich do instytucji zarządzającej PO RYBY 2007-2013,</w:t>
      </w:r>
    </w:p>
    <w:p w:rsidR="00017357" w:rsidRPr="00621DB1" w:rsidRDefault="00017357" w:rsidP="002007A1">
      <w:pPr>
        <w:pStyle w:val="Akapitzlist"/>
        <w:numPr>
          <w:ilvl w:val="1"/>
          <w:numId w:val="146"/>
        </w:numPr>
        <w:spacing w:after="200"/>
        <w:ind w:left="851" w:hanging="425"/>
        <w:jc w:val="both"/>
        <w:rPr>
          <w:rFonts w:ascii="Arial" w:eastAsiaTheme="minorHAnsi" w:hAnsi="Arial" w:cs="Arial"/>
          <w:sz w:val="20"/>
          <w:szCs w:val="20"/>
        </w:rPr>
      </w:pPr>
      <w:r w:rsidRPr="00621DB1">
        <w:rPr>
          <w:rFonts w:ascii="Arial" w:eastAsiaTheme="minorHAnsi" w:hAnsi="Arial" w:cs="Arial"/>
          <w:sz w:val="20"/>
          <w:szCs w:val="20"/>
        </w:rPr>
        <w:t>przygotowywanie, obsługa oraz rozliczanie wniosków o dofinansowanie i płatność, realizowanych w ramach pomocy technicznej PO RYBY 2007-2013.</w:t>
      </w:r>
    </w:p>
    <w:p w:rsidR="009C646A" w:rsidRPr="00621DB1" w:rsidRDefault="009C646A" w:rsidP="009A4332">
      <w:pPr>
        <w:tabs>
          <w:tab w:val="num" w:pos="1418"/>
        </w:tabs>
        <w:jc w:val="both"/>
        <w:rPr>
          <w:rFonts w:ascii="Arial" w:hAnsi="Arial" w:cs="Arial"/>
          <w:sz w:val="20"/>
          <w:szCs w:val="20"/>
        </w:rPr>
      </w:pPr>
    </w:p>
    <w:p w:rsidR="009A4332" w:rsidRPr="00621DB1" w:rsidRDefault="001D5F5F" w:rsidP="009A4332">
      <w:pPr>
        <w:pStyle w:val="Tekstpodstawowy2"/>
        <w:spacing w:after="0" w:line="240" w:lineRule="auto"/>
        <w:jc w:val="center"/>
        <w:rPr>
          <w:rFonts w:ascii="Arial" w:hAnsi="Arial" w:cs="Arial"/>
          <w:sz w:val="20"/>
          <w:szCs w:val="20"/>
        </w:rPr>
      </w:pPr>
      <w:r w:rsidRPr="00621DB1">
        <w:rPr>
          <w:rFonts w:ascii="Arial" w:hAnsi="Arial" w:cs="Arial"/>
          <w:sz w:val="20"/>
          <w:szCs w:val="20"/>
        </w:rPr>
        <w:t>§ 32</w:t>
      </w:r>
    </w:p>
    <w:p w:rsidR="009A4332" w:rsidRPr="00621DB1" w:rsidRDefault="009A4332" w:rsidP="009A4332">
      <w:pPr>
        <w:jc w:val="center"/>
        <w:rPr>
          <w:rFonts w:ascii="Arial" w:hAnsi="Arial" w:cs="Arial"/>
          <w:b/>
          <w:sz w:val="20"/>
          <w:szCs w:val="20"/>
        </w:rPr>
      </w:pPr>
      <w:r w:rsidRPr="00621DB1">
        <w:rPr>
          <w:rFonts w:ascii="Arial" w:hAnsi="Arial" w:cs="Arial"/>
          <w:b/>
          <w:sz w:val="20"/>
          <w:szCs w:val="20"/>
        </w:rPr>
        <w:t>WYDZIAŁ  OCHRONY ŚRODOWISKA</w:t>
      </w:r>
    </w:p>
    <w:p w:rsidR="009A4332" w:rsidRPr="00621DB1" w:rsidRDefault="009A4332" w:rsidP="009A4332">
      <w:pPr>
        <w:jc w:val="center"/>
        <w:rPr>
          <w:rFonts w:ascii="Arial" w:hAnsi="Arial" w:cs="Arial"/>
          <w:b/>
          <w:sz w:val="20"/>
          <w:szCs w:val="20"/>
        </w:rPr>
      </w:pPr>
    </w:p>
    <w:p w:rsidR="009A4332" w:rsidRPr="00621DB1" w:rsidRDefault="009A4332" w:rsidP="009A4332">
      <w:pPr>
        <w:pStyle w:val="NormalnyWeb"/>
        <w:spacing w:before="0" w:beforeAutospacing="0" w:after="0" w:afterAutospacing="0"/>
        <w:ind w:right="57"/>
        <w:jc w:val="both"/>
        <w:rPr>
          <w:rFonts w:ascii="Arial" w:hAnsi="Arial" w:cs="Arial"/>
          <w:sz w:val="20"/>
          <w:szCs w:val="20"/>
        </w:rPr>
      </w:pPr>
      <w:r w:rsidRPr="00621DB1">
        <w:rPr>
          <w:rFonts w:ascii="Arial" w:hAnsi="Arial" w:cs="Arial"/>
          <w:sz w:val="20"/>
          <w:szCs w:val="20"/>
        </w:rPr>
        <w:t>1. W skład Wydziału  Ochrony Środowiska wchodzą:</w:t>
      </w:r>
    </w:p>
    <w:p w:rsidR="009A4332" w:rsidRPr="00621DB1" w:rsidRDefault="009A4332" w:rsidP="009A4332">
      <w:pPr>
        <w:pStyle w:val="NormalnyWeb"/>
        <w:spacing w:before="0" w:beforeAutospacing="0" w:after="0" w:afterAutospacing="0"/>
        <w:ind w:right="57"/>
        <w:jc w:val="both"/>
        <w:rPr>
          <w:rFonts w:ascii="Arial" w:hAnsi="Arial" w:cs="Arial"/>
          <w:sz w:val="20"/>
          <w:szCs w:val="20"/>
        </w:rPr>
      </w:pPr>
    </w:p>
    <w:p w:rsidR="009A4332" w:rsidRPr="00621DB1" w:rsidRDefault="009A4332" w:rsidP="002007A1">
      <w:pPr>
        <w:pStyle w:val="Akapitzlist"/>
        <w:numPr>
          <w:ilvl w:val="1"/>
          <w:numId w:val="21"/>
        </w:numPr>
        <w:rPr>
          <w:rFonts w:ascii="Arial" w:hAnsi="Arial" w:cs="Arial"/>
          <w:b/>
          <w:sz w:val="20"/>
          <w:szCs w:val="20"/>
        </w:rPr>
      </w:pPr>
      <w:r w:rsidRPr="00621DB1">
        <w:rPr>
          <w:rFonts w:ascii="Arial" w:hAnsi="Arial" w:cs="Arial"/>
          <w:sz w:val="20"/>
          <w:szCs w:val="20"/>
        </w:rPr>
        <w:t>Biuro Opłat Środowiskowych i Gospodarki Odpadami (WOŚ – I),</w:t>
      </w:r>
    </w:p>
    <w:p w:rsidR="009A4332" w:rsidRPr="00621DB1" w:rsidRDefault="009A4332" w:rsidP="002007A1">
      <w:pPr>
        <w:pStyle w:val="Akapitzlist"/>
        <w:numPr>
          <w:ilvl w:val="1"/>
          <w:numId w:val="21"/>
        </w:numPr>
        <w:rPr>
          <w:rFonts w:ascii="Arial" w:hAnsi="Arial" w:cs="Arial"/>
          <w:b/>
          <w:sz w:val="20"/>
          <w:szCs w:val="20"/>
        </w:rPr>
      </w:pPr>
      <w:r w:rsidRPr="00621DB1">
        <w:rPr>
          <w:rFonts w:ascii="Arial" w:hAnsi="Arial" w:cs="Arial"/>
          <w:sz w:val="20"/>
          <w:szCs w:val="20"/>
        </w:rPr>
        <w:t>Biuro ds. Pozwoleń i Decyzji  (WOŚ – II),</w:t>
      </w:r>
    </w:p>
    <w:p w:rsidR="009A4332" w:rsidRPr="00621DB1" w:rsidRDefault="009A4332" w:rsidP="002007A1">
      <w:pPr>
        <w:pStyle w:val="Akapitzlist"/>
        <w:numPr>
          <w:ilvl w:val="1"/>
          <w:numId w:val="21"/>
        </w:numPr>
        <w:rPr>
          <w:rFonts w:ascii="Arial" w:hAnsi="Arial" w:cs="Arial"/>
          <w:b/>
          <w:sz w:val="20"/>
          <w:szCs w:val="20"/>
        </w:rPr>
      </w:pPr>
      <w:r w:rsidRPr="00621DB1">
        <w:rPr>
          <w:rFonts w:ascii="Arial" w:hAnsi="Arial" w:cs="Arial"/>
          <w:sz w:val="20"/>
          <w:szCs w:val="20"/>
        </w:rPr>
        <w:t xml:space="preserve">Biuro ds. Geologii i Polityki Ekologicznej </w:t>
      </w:r>
      <w:r w:rsidRPr="00621DB1">
        <w:rPr>
          <w:rFonts w:ascii="Arial" w:hAnsi="Arial" w:cs="Arial"/>
          <w:b/>
          <w:sz w:val="20"/>
          <w:szCs w:val="20"/>
        </w:rPr>
        <w:t xml:space="preserve"> </w:t>
      </w:r>
      <w:r w:rsidRPr="00621DB1">
        <w:rPr>
          <w:rFonts w:ascii="Arial" w:hAnsi="Arial" w:cs="Arial"/>
          <w:sz w:val="20"/>
          <w:szCs w:val="20"/>
        </w:rPr>
        <w:t>(WOŚ – III).</w:t>
      </w:r>
    </w:p>
    <w:p w:rsidR="009A4332" w:rsidRPr="00621DB1" w:rsidRDefault="009A4332" w:rsidP="009A4332">
      <w:pPr>
        <w:pStyle w:val="Akapitzlist"/>
        <w:ind w:left="360"/>
        <w:rPr>
          <w:rFonts w:ascii="Arial" w:hAnsi="Arial" w:cs="Arial"/>
          <w:b/>
          <w:sz w:val="20"/>
          <w:szCs w:val="20"/>
        </w:rPr>
      </w:pPr>
    </w:p>
    <w:p w:rsidR="009A4332" w:rsidRPr="00621DB1" w:rsidRDefault="009A4332" w:rsidP="002007A1">
      <w:pPr>
        <w:pStyle w:val="NormalnyWeb"/>
        <w:numPr>
          <w:ilvl w:val="2"/>
          <w:numId w:val="33"/>
        </w:numPr>
        <w:spacing w:before="0" w:beforeAutospacing="0" w:after="0" w:afterAutospacing="0"/>
        <w:ind w:right="57"/>
        <w:jc w:val="both"/>
        <w:rPr>
          <w:rFonts w:ascii="Arial" w:hAnsi="Arial" w:cs="Arial"/>
          <w:sz w:val="20"/>
          <w:szCs w:val="20"/>
        </w:rPr>
      </w:pPr>
      <w:r w:rsidRPr="00621DB1">
        <w:rPr>
          <w:rFonts w:ascii="Arial" w:hAnsi="Arial" w:cs="Arial"/>
          <w:sz w:val="20"/>
          <w:szCs w:val="20"/>
        </w:rPr>
        <w:t xml:space="preserve">Do zadań Biura Opłat Środowiskowych i Gospodarki Odpadami, należą w szczególności następujące sprawy: </w:t>
      </w:r>
    </w:p>
    <w:p w:rsidR="009A4332" w:rsidRPr="00621DB1" w:rsidRDefault="009A4332" w:rsidP="009A4332">
      <w:pPr>
        <w:pStyle w:val="NormalnyWeb"/>
        <w:spacing w:before="0" w:beforeAutospacing="0" w:after="0" w:afterAutospacing="0"/>
        <w:ind w:right="57"/>
        <w:jc w:val="both"/>
        <w:rPr>
          <w:rFonts w:ascii="Arial" w:hAnsi="Arial" w:cs="Arial"/>
          <w:sz w:val="20"/>
          <w:szCs w:val="20"/>
        </w:rPr>
      </w:pPr>
    </w:p>
    <w:p w:rsidR="009A4332" w:rsidRPr="00621DB1" w:rsidRDefault="009A4332" w:rsidP="002007A1">
      <w:pPr>
        <w:numPr>
          <w:ilvl w:val="0"/>
          <w:numId w:val="39"/>
        </w:numPr>
        <w:tabs>
          <w:tab w:val="left" w:pos="720"/>
        </w:tabs>
        <w:ind w:left="720" w:hanging="360"/>
        <w:jc w:val="both"/>
        <w:rPr>
          <w:rFonts w:ascii="Arial" w:hAnsi="Arial" w:cs="Arial"/>
          <w:sz w:val="20"/>
          <w:szCs w:val="20"/>
        </w:rPr>
      </w:pPr>
      <w:r w:rsidRPr="00621DB1">
        <w:rPr>
          <w:rFonts w:ascii="Arial" w:hAnsi="Arial" w:cs="Arial"/>
          <w:sz w:val="20"/>
          <w:szCs w:val="20"/>
        </w:rPr>
        <w:t>prowadzenie wykazu podmiotów przedkładających informacje i dane o zakresie korzystania ze środowiska,</w:t>
      </w:r>
    </w:p>
    <w:p w:rsidR="009A4332" w:rsidRPr="00621DB1" w:rsidRDefault="009A4332" w:rsidP="002007A1">
      <w:pPr>
        <w:numPr>
          <w:ilvl w:val="0"/>
          <w:numId w:val="39"/>
        </w:numPr>
        <w:tabs>
          <w:tab w:val="num" w:pos="720"/>
        </w:tabs>
        <w:ind w:left="720" w:hanging="360"/>
        <w:jc w:val="both"/>
        <w:rPr>
          <w:rFonts w:ascii="Arial" w:hAnsi="Arial" w:cs="Arial"/>
          <w:sz w:val="20"/>
          <w:szCs w:val="20"/>
        </w:rPr>
      </w:pPr>
      <w:r w:rsidRPr="00621DB1">
        <w:rPr>
          <w:rFonts w:ascii="Arial" w:hAnsi="Arial" w:cs="Arial"/>
          <w:sz w:val="20"/>
          <w:szCs w:val="20"/>
        </w:rPr>
        <w:t>pobieranie opłat z tytułu wprowadzania gazów lub pyłów do atmosfery, ścieków do wód lub ziemi, poboru wód,</w:t>
      </w:r>
    </w:p>
    <w:p w:rsidR="009A4332" w:rsidRPr="00621DB1" w:rsidRDefault="009A4332" w:rsidP="002007A1">
      <w:pPr>
        <w:numPr>
          <w:ilvl w:val="0"/>
          <w:numId w:val="39"/>
        </w:numPr>
        <w:tabs>
          <w:tab w:val="num" w:pos="720"/>
        </w:tabs>
        <w:ind w:left="720" w:hanging="360"/>
        <w:jc w:val="both"/>
        <w:rPr>
          <w:rFonts w:ascii="Arial" w:hAnsi="Arial" w:cs="Arial"/>
          <w:sz w:val="20"/>
          <w:szCs w:val="20"/>
        </w:rPr>
      </w:pPr>
      <w:r w:rsidRPr="00621DB1">
        <w:rPr>
          <w:rFonts w:ascii="Arial" w:hAnsi="Arial" w:cs="Arial"/>
          <w:sz w:val="20"/>
          <w:szCs w:val="20"/>
        </w:rPr>
        <w:t>pobieranie opłat za wprowadzanie ścieków pochodzących z hodowli ryb innych niż łososiowate lub innych organizmów wodnych,</w:t>
      </w:r>
    </w:p>
    <w:p w:rsidR="009A4332" w:rsidRPr="00621DB1" w:rsidRDefault="009A4332" w:rsidP="002007A1">
      <w:pPr>
        <w:numPr>
          <w:ilvl w:val="0"/>
          <w:numId w:val="39"/>
        </w:numPr>
        <w:tabs>
          <w:tab w:val="num" w:pos="720"/>
        </w:tabs>
        <w:ind w:left="720" w:hanging="360"/>
        <w:jc w:val="both"/>
        <w:rPr>
          <w:rFonts w:ascii="Arial" w:hAnsi="Arial" w:cs="Arial"/>
          <w:sz w:val="20"/>
          <w:szCs w:val="20"/>
        </w:rPr>
      </w:pPr>
      <w:r w:rsidRPr="00621DB1">
        <w:rPr>
          <w:rFonts w:ascii="Arial" w:hAnsi="Arial" w:cs="Arial"/>
          <w:sz w:val="20"/>
          <w:szCs w:val="20"/>
        </w:rPr>
        <w:t>pobieranie opłat za substancje kontrolowane,</w:t>
      </w:r>
    </w:p>
    <w:p w:rsidR="009A4332" w:rsidRPr="00621DB1" w:rsidRDefault="009A4332" w:rsidP="002007A1">
      <w:pPr>
        <w:numPr>
          <w:ilvl w:val="0"/>
          <w:numId w:val="39"/>
        </w:numPr>
        <w:tabs>
          <w:tab w:val="num" w:pos="720"/>
        </w:tabs>
        <w:ind w:left="720" w:hanging="360"/>
        <w:jc w:val="both"/>
        <w:rPr>
          <w:rFonts w:ascii="Arial" w:hAnsi="Arial" w:cs="Arial"/>
          <w:sz w:val="20"/>
          <w:szCs w:val="20"/>
        </w:rPr>
      </w:pPr>
      <w:r w:rsidRPr="00621DB1">
        <w:rPr>
          <w:rFonts w:ascii="Arial" w:hAnsi="Arial" w:cs="Arial"/>
          <w:sz w:val="20"/>
          <w:szCs w:val="20"/>
        </w:rPr>
        <w:t>przyjmowanie i weryfikowanie wykazów zawierających informacje o korzystaniu ze środowiska,</w:t>
      </w:r>
    </w:p>
    <w:p w:rsidR="009A4332" w:rsidRPr="00621DB1" w:rsidRDefault="009A4332" w:rsidP="002007A1">
      <w:pPr>
        <w:numPr>
          <w:ilvl w:val="0"/>
          <w:numId w:val="39"/>
        </w:numPr>
        <w:tabs>
          <w:tab w:val="num" w:pos="720"/>
        </w:tabs>
        <w:ind w:left="720" w:hanging="360"/>
        <w:jc w:val="both"/>
        <w:rPr>
          <w:rFonts w:ascii="Arial" w:hAnsi="Arial" w:cs="Arial"/>
          <w:sz w:val="20"/>
          <w:szCs w:val="20"/>
        </w:rPr>
      </w:pPr>
      <w:r w:rsidRPr="00621DB1">
        <w:rPr>
          <w:rFonts w:ascii="Arial" w:hAnsi="Arial" w:cs="Arial"/>
          <w:sz w:val="20"/>
          <w:szCs w:val="20"/>
        </w:rPr>
        <w:t>przyjmowanie i weryfikowanie sprawozdań o wysokości należnej opłaty za substancje kontrolowane,</w:t>
      </w:r>
    </w:p>
    <w:p w:rsidR="009A4332" w:rsidRPr="00621DB1" w:rsidRDefault="009A4332" w:rsidP="002007A1">
      <w:pPr>
        <w:numPr>
          <w:ilvl w:val="0"/>
          <w:numId w:val="39"/>
        </w:numPr>
        <w:tabs>
          <w:tab w:val="num" w:pos="720"/>
        </w:tabs>
        <w:ind w:left="720" w:hanging="360"/>
        <w:jc w:val="both"/>
        <w:rPr>
          <w:rFonts w:ascii="Arial" w:hAnsi="Arial" w:cs="Arial"/>
          <w:sz w:val="20"/>
          <w:szCs w:val="20"/>
        </w:rPr>
      </w:pPr>
      <w:r w:rsidRPr="00621DB1">
        <w:rPr>
          <w:rFonts w:ascii="Arial" w:hAnsi="Arial" w:cs="Arial"/>
          <w:sz w:val="20"/>
          <w:szCs w:val="20"/>
        </w:rPr>
        <w:t>prowadzenie postępowań administracyjnych dotyczących opłat za korzystanie ze środowiska oraz opłat za substancje kontrolowane,</w:t>
      </w:r>
    </w:p>
    <w:p w:rsidR="009A4332" w:rsidRPr="00621DB1" w:rsidRDefault="009A4332" w:rsidP="002007A1">
      <w:pPr>
        <w:numPr>
          <w:ilvl w:val="0"/>
          <w:numId w:val="39"/>
        </w:numPr>
        <w:tabs>
          <w:tab w:val="num" w:pos="720"/>
        </w:tabs>
        <w:ind w:left="720" w:hanging="360"/>
        <w:jc w:val="both"/>
        <w:rPr>
          <w:rFonts w:ascii="Arial" w:hAnsi="Arial" w:cs="Arial"/>
          <w:sz w:val="20"/>
          <w:szCs w:val="20"/>
        </w:rPr>
      </w:pPr>
      <w:r w:rsidRPr="00621DB1">
        <w:rPr>
          <w:rFonts w:ascii="Arial" w:hAnsi="Arial" w:cs="Arial"/>
          <w:sz w:val="20"/>
          <w:szCs w:val="20"/>
        </w:rPr>
        <w:t>współpraca z Zachodniopomorskim Wojewódzkim Inspektorem Ochrony Środowiska, samorządami gminnymi i powiatowymi,</w:t>
      </w:r>
    </w:p>
    <w:p w:rsidR="009A4332" w:rsidRPr="00621DB1" w:rsidRDefault="009A4332" w:rsidP="002007A1">
      <w:pPr>
        <w:numPr>
          <w:ilvl w:val="0"/>
          <w:numId w:val="39"/>
        </w:numPr>
        <w:tabs>
          <w:tab w:val="num" w:pos="720"/>
        </w:tabs>
        <w:ind w:left="720" w:hanging="360"/>
        <w:jc w:val="both"/>
        <w:rPr>
          <w:rFonts w:ascii="Arial" w:hAnsi="Arial" w:cs="Arial"/>
          <w:sz w:val="20"/>
          <w:szCs w:val="20"/>
        </w:rPr>
      </w:pPr>
      <w:r w:rsidRPr="00621DB1">
        <w:rPr>
          <w:rFonts w:ascii="Arial" w:hAnsi="Arial" w:cs="Arial"/>
          <w:sz w:val="20"/>
          <w:szCs w:val="20"/>
        </w:rPr>
        <w:lastRenderedPageBreak/>
        <w:t>wymierzanie opłat, z tytułu nie uiszczenia przez podmiot korzystający ze środowiska należnych opłat albo z tytułu uiszczenia opłaty w wysokości nasuwającej uzasadnione wątpliwości,</w:t>
      </w:r>
    </w:p>
    <w:p w:rsidR="009A4332" w:rsidRPr="00621DB1" w:rsidRDefault="009A4332" w:rsidP="002007A1">
      <w:pPr>
        <w:numPr>
          <w:ilvl w:val="0"/>
          <w:numId w:val="39"/>
        </w:numPr>
        <w:tabs>
          <w:tab w:val="num" w:pos="720"/>
        </w:tabs>
        <w:ind w:left="720" w:hanging="360"/>
        <w:jc w:val="both"/>
        <w:rPr>
          <w:rFonts w:ascii="Arial" w:hAnsi="Arial" w:cs="Arial"/>
          <w:sz w:val="20"/>
          <w:szCs w:val="20"/>
        </w:rPr>
      </w:pPr>
      <w:r w:rsidRPr="00621DB1">
        <w:rPr>
          <w:rFonts w:ascii="Arial" w:hAnsi="Arial" w:cs="Arial"/>
          <w:sz w:val="20"/>
          <w:szCs w:val="20"/>
        </w:rPr>
        <w:t>wymierzanie  dodatkowej opłaty za substancje kontrolowane w przypadku nie uiszczenia opłaty w ustawowym terminie lub uiszczenia jej w wysokości niższej od należnej,</w:t>
      </w:r>
    </w:p>
    <w:p w:rsidR="009A4332" w:rsidRPr="00621DB1" w:rsidRDefault="009A4332" w:rsidP="002007A1">
      <w:pPr>
        <w:numPr>
          <w:ilvl w:val="0"/>
          <w:numId w:val="39"/>
        </w:numPr>
        <w:tabs>
          <w:tab w:val="num" w:pos="720"/>
        </w:tabs>
        <w:ind w:left="720" w:hanging="360"/>
        <w:jc w:val="both"/>
        <w:rPr>
          <w:rFonts w:ascii="Arial" w:hAnsi="Arial" w:cs="Arial"/>
          <w:sz w:val="20"/>
          <w:szCs w:val="20"/>
        </w:rPr>
      </w:pPr>
      <w:r w:rsidRPr="00621DB1">
        <w:rPr>
          <w:rFonts w:ascii="Arial" w:hAnsi="Arial" w:cs="Arial"/>
          <w:sz w:val="20"/>
          <w:szCs w:val="20"/>
        </w:rPr>
        <w:t>wszczynanie i prowadzenie egzekucji administracyjnych w sprawach opłat z tytułu korzystania ze środowiska, opłat produktowych oraz opłat za substancje kontrolowane,</w:t>
      </w:r>
    </w:p>
    <w:p w:rsidR="009A4332" w:rsidRPr="00621DB1" w:rsidRDefault="009A4332" w:rsidP="002007A1">
      <w:pPr>
        <w:numPr>
          <w:ilvl w:val="0"/>
          <w:numId w:val="39"/>
        </w:numPr>
        <w:tabs>
          <w:tab w:val="num" w:pos="720"/>
        </w:tabs>
        <w:ind w:left="720" w:hanging="360"/>
        <w:jc w:val="both"/>
        <w:rPr>
          <w:rFonts w:ascii="Arial" w:hAnsi="Arial" w:cs="Arial"/>
          <w:sz w:val="20"/>
          <w:szCs w:val="20"/>
        </w:rPr>
      </w:pPr>
      <w:r w:rsidRPr="00621DB1">
        <w:rPr>
          <w:rFonts w:ascii="Arial" w:hAnsi="Arial" w:cs="Arial"/>
          <w:sz w:val="20"/>
          <w:szCs w:val="20"/>
        </w:rPr>
        <w:t>prowadzenie wyodrębnionych rachunków bankowych przeznaczonych do gromadzenia i redystrybucji wpływów z tytułu opłat,</w:t>
      </w:r>
    </w:p>
    <w:p w:rsidR="009A4332" w:rsidRPr="00621DB1" w:rsidRDefault="009A4332" w:rsidP="009A4332">
      <w:pPr>
        <w:tabs>
          <w:tab w:val="left" w:pos="720"/>
        </w:tabs>
        <w:ind w:left="720" w:hanging="360"/>
        <w:jc w:val="both"/>
        <w:rPr>
          <w:rFonts w:ascii="Arial" w:hAnsi="Arial" w:cs="Arial"/>
          <w:sz w:val="20"/>
          <w:szCs w:val="20"/>
        </w:rPr>
      </w:pPr>
      <w:r w:rsidRPr="00621DB1">
        <w:rPr>
          <w:rFonts w:ascii="Arial" w:hAnsi="Arial" w:cs="Arial"/>
          <w:sz w:val="20"/>
          <w:szCs w:val="20"/>
        </w:rPr>
        <w:t>13)</w:t>
      </w:r>
      <w:r w:rsidRPr="00621DB1">
        <w:rPr>
          <w:rFonts w:ascii="Arial" w:hAnsi="Arial" w:cs="Arial"/>
          <w:sz w:val="20"/>
          <w:szCs w:val="20"/>
        </w:rPr>
        <w:tab/>
        <w:t>prowadzenie postępowań dotyczących odroczenia terminu płatności należności, zaniechania ustalenia zobowiązania z tytułu opłat,</w:t>
      </w:r>
    </w:p>
    <w:p w:rsidR="009A4332" w:rsidRPr="00621DB1" w:rsidRDefault="009A4332" w:rsidP="009A4332">
      <w:pPr>
        <w:tabs>
          <w:tab w:val="left" w:pos="720"/>
        </w:tabs>
        <w:ind w:left="720" w:hanging="360"/>
        <w:jc w:val="both"/>
        <w:rPr>
          <w:rFonts w:ascii="Arial" w:hAnsi="Arial" w:cs="Arial"/>
          <w:sz w:val="20"/>
          <w:szCs w:val="20"/>
        </w:rPr>
      </w:pPr>
      <w:r w:rsidRPr="00621DB1">
        <w:rPr>
          <w:rFonts w:ascii="Arial" w:hAnsi="Arial" w:cs="Arial"/>
          <w:sz w:val="20"/>
          <w:szCs w:val="20"/>
        </w:rPr>
        <w:t>14)</w:t>
      </w:r>
      <w:r w:rsidRPr="00621DB1">
        <w:rPr>
          <w:rFonts w:ascii="Arial" w:hAnsi="Arial" w:cs="Arial"/>
          <w:sz w:val="20"/>
          <w:szCs w:val="20"/>
        </w:rPr>
        <w:tab/>
        <w:t>przyjmowanie i weryfikowanie wykazów zawierających informacje o korzystaniu ze środowiska w zakresie składowania odpadów,</w:t>
      </w:r>
    </w:p>
    <w:p w:rsidR="009A4332" w:rsidRPr="00621DB1" w:rsidRDefault="009A4332" w:rsidP="009A4332">
      <w:pPr>
        <w:tabs>
          <w:tab w:val="left" w:pos="720"/>
        </w:tabs>
        <w:ind w:left="720" w:hanging="360"/>
        <w:jc w:val="both"/>
        <w:rPr>
          <w:rFonts w:ascii="Arial" w:hAnsi="Arial" w:cs="Arial"/>
          <w:sz w:val="20"/>
          <w:szCs w:val="20"/>
        </w:rPr>
      </w:pPr>
      <w:r w:rsidRPr="00621DB1">
        <w:rPr>
          <w:rFonts w:ascii="Arial" w:hAnsi="Arial" w:cs="Arial"/>
          <w:sz w:val="20"/>
          <w:szCs w:val="20"/>
        </w:rPr>
        <w:t>15)</w:t>
      </w:r>
      <w:r w:rsidRPr="00621DB1">
        <w:rPr>
          <w:rFonts w:ascii="Arial" w:hAnsi="Arial" w:cs="Arial"/>
          <w:sz w:val="20"/>
          <w:szCs w:val="20"/>
        </w:rPr>
        <w:tab/>
        <w:t>pobieranie opłat z tytułu składowania odpadów,</w:t>
      </w:r>
    </w:p>
    <w:p w:rsidR="009A4332" w:rsidRPr="00621DB1" w:rsidRDefault="009A4332" w:rsidP="002007A1">
      <w:pPr>
        <w:numPr>
          <w:ilvl w:val="0"/>
          <w:numId w:val="40"/>
        </w:numPr>
        <w:tabs>
          <w:tab w:val="clear" w:pos="720"/>
          <w:tab w:val="num" w:pos="786"/>
          <w:tab w:val="num" w:pos="1260"/>
        </w:tabs>
        <w:ind w:left="786"/>
        <w:jc w:val="both"/>
        <w:rPr>
          <w:rFonts w:ascii="Arial" w:hAnsi="Arial" w:cs="Arial"/>
          <w:sz w:val="20"/>
          <w:szCs w:val="20"/>
        </w:rPr>
      </w:pPr>
      <w:r w:rsidRPr="00621DB1">
        <w:rPr>
          <w:rFonts w:ascii="Arial" w:hAnsi="Arial" w:cs="Arial"/>
          <w:sz w:val="20"/>
          <w:szCs w:val="20"/>
        </w:rPr>
        <w:t xml:space="preserve">wymierzanie opłat, z tytułu nieuiszczenia przez podmiot korzystający ze środowiska należnych opłat za składowanie odpadów albo z tytułu uiszczenia opłaty </w:t>
      </w:r>
      <w:r w:rsidRPr="00621DB1">
        <w:rPr>
          <w:rFonts w:ascii="Arial" w:hAnsi="Arial" w:cs="Arial"/>
          <w:sz w:val="20"/>
          <w:szCs w:val="20"/>
        </w:rPr>
        <w:br/>
        <w:t>w wysokości nasuwającej uzasadnione wątpliwości,</w:t>
      </w:r>
    </w:p>
    <w:p w:rsidR="009A4332" w:rsidRPr="00621DB1" w:rsidRDefault="009A4332" w:rsidP="002007A1">
      <w:pPr>
        <w:numPr>
          <w:ilvl w:val="0"/>
          <w:numId w:val="40"/>
        </w:numPr>
        <w:tabs>
          <w:tab w:val="clear" w:pos="720"/>
          <w:tab w:val="num" w:pos="786"/>
          <w:tab w:val="num" w:pos="1260"/>
        </w:tabs>
        <w:ind w:left="786"/>
        <w:jc w:val="both"/>
        <w:rPr>
          <w:rFonts w:ascii="Arial" w:hAnsi="Arial" w:cs="Arial"/>
          <w:sz w:val="20"/>
          <w:szCs w:val="20"/>
        </w:rPr>
      </w:pPr>
      <w:r w:rsidRPr="00621DB1">
        <w:rPr>
          <w:rFonts w:ascii="Arial" w:hAnsi="Arial" w:cs="Arial"/>
          <w:sz w:val="20"/>
          <w:szCs w:val="20"/>
        </w:rPr>
        <w:t>przyjmowanie sprawozdań o masie wytworzonych, przywiezionych z zagranicy oraz wywiezionych za granicę opakowań,</w:t>
      </w:r>
    </w:p>
    <w:p w:rsidR="009A4332" w:rsidRPr="00621DB1" w:rsidRDefault="009A4332" w:rsidP="002007A1">
      <w:pPr>
        <w:numPr>
          <w:ilvl w:val="0"/>
          <w:numId w:val="40"/>
        </w:numPr>
        <w:tabs>
          <w:tab w:val="clear" w:pos="720"/>
          <w:tab w:val="num" w:pos="786"/>
          <w:tab w:val="num" w:pos="1260"/>
        </w:tabs>
        <w:ind w:left="786"/>
        <w:jc w:val="both"/>
        <w:rPr>
          <w:rFonts w:ascii="Arial" w:hAnsi="Arial" w:cs="Arial"/>
          <w:sz w:val="20"/>
          <w:szCs w:val="20"/>
        </w:rPr>
      </w:pPr>
      <w:r w:rsidRPr="00621DB1">
        <w:rPr>
          <w:rFonts w:ascii="Arial" w:hAnsi="Arial" w:cs="Arial"/>
          <w:sz w:val="20"/>
          <w:szCs w:val="20"/>
        </w:rPr>
        <w:t>przyjmowanie zawiadomień o rozpoczęciu bądź likwidacji działalności gospodarczej w zakresie wytwarzania lub importowania produktów w opakowaniach,</w:t>
      </w:r>
    </w:p>
    <w:p w:rsidR="009A4332" w:rsidRPr="00621DB1" w:rsidRDefault="009A4332" w:rsidP="002007A1">
      <w:pPr>
        <w:numPr>
          <w:ilvl w:val="0"/>
          <w:numId w:val="40"/>
        </w:numPr>
        <w:tabs>
          <w:tab w:val="clear" w:pos="720"/>
          <w:tab w:val="num" w:pos="786"/>
          <w:tab w:val="num" w:pos="1260"/>
        </w:tabs>
        <w:ind w:left="786"/>
        <w:jc w:val="both"/>
        <w:rPr>
          <w:rFonts w:ascii="Arial" w:hAnsi="Arial" w:cs="Arial"/>
          <w:sz w:val="20"/>
          <w:szCs w:val="20"/>
        </w:rPr>
      </w:pPr>
      <w:r w:rsidRPr="00621DB1">
        <w:rPr>
          <w:rFonts w:ascii="Arial" w:hAnsi="Arial" w:cs="Arial"/>
          <w:sz w:val="20"/>
          <w:szCs w:val="20"/>
        </w:rPr>
        <w:t>przyjmowanie i weryfikowanie sprawozdań dotyczących gospodarowania odpadami i wysokości należnej opłaty produktowej,</w:t>
      </w:r>
    </w:p>
    <w:p w:rsidR="009A4332" w:rsidRPr="00621DB1" w:rsidRDefault="009A4332" w:rsidP="002007A1">
      <w:pPr>
        <w:numPr>
          <w:ilvl w:val="0"/>
          <w:numId w:val="40"/>
        </w:numPr>
        <w:tabs>
          <w:tab w:val="clear" w:pos="720"/>
          <w:tab w:val="num" w:pos="786"/>
          <w:tab w:val="num" w:pos="1260"/>
        </w:tabs>
        <w:ind w:left="786"/>
        <w:jc w:val="both"/>
        <w:rPr>
          <w:rFonts w:ascii="Arial" w:hAnsi="Arial" w:cs="Arial"/>
          <w:sz w:val="20"/>
          <w:szCs w:val="20"/>
        </w:rPr>
      </w:pPr>
      <w:r w:rsidRPr="00621DB1">
        <w:rPr>
          <w:rFonts w:ascii="Arial" w:hAnsi="Arial" w:cs="Arial"/>
          <w:sz w:val="20"/>
          <w:szCs w:val="20"/>
        </w:rPr>
        <w:t xml:space="preserve">wymierzanie opłat, z tytułu niewniesienia opłaty produktowej lub wniesienia opłaty </w:t>
      </w:r>
      <w:r w:rsidRPr="00621DB1">
        <w:rPr>
          <w:rFonts w:ascii="Arial" w:hAnsi="Arial" w:cs="Arial"/>
          <w:sz w:val="20"/>
          <w:szCs w:val="20"/>
        </w:rPr>
        <w:br/>
        <w:t>w wysokości niższej niż należna,</w:t>
      </w:r>
    </w:p>
    <w:p w:rsidR="009A4332" w:rsidRPr="00621DB1" w:rsidRDefault="009A4332" w:rsidP="002007A1">
      <w:pPr>
        <w:numPr>
          <w:ilvl w:val="0"/>
          <w:numId w:val="40"/>
        </w:numPr>
        <w:tabs>
          <w:tab w:val="clear" w:pos="720"/>
          <w:tab w:val="num" w:pos="786"/>
          <w:tab w:val="num" w:pos="1260"/>
        </w:tabs>
        <w:ind w:left="786"/>
        <w:jc w:val="both"/>
        <w:rPr>
          <w:rFonts w:ascii="Arial" w:hAnsi="Arial" w:cs="Arial"/>
          <w:sz w:val="20"/>
          <w:szCs w:val="20"/>
        </w:rPr>
      </w:pPr>
      <w:r w:rsidRPr="00621DB1">
        <w:rPr>
          <w:rFonts w:ascii="Arial" w:hAnsi="Arial" w:cs="Arial"/>
          <w:sz w:val="20"/>
          <w:szCs w:val="20"/>
        </w:rPr>
        <w:t xml:space="preserve">wymierzanie dodatkowej opłaty, z tytułu niewniesienia opłaty produktowej lub wniesienia opłaty w wysokości niższej niż należna, </w:t>
      </w:r>
    </w:p>
    <w:p w:rsidR="009A4332" w:rsidRPr="00621DB1" w:rsidRDefault="009A4332" w:rsidP="002007A1">
      <w:pPr>
        <w:numPr>
          <w:ilvl w:val="0"/>
          <w:numId w:val="40"/>
        </w:numPr>
        <w:tabs>
          <w:tab w:val="clear" w:pos="720"/>
          <w:tab w:val="num" w:pos="786"/>
          <w:tab w:val="num" w:pos="1260"/>
        </w:tabs>
        <w:ind w:left="786"/>
        <w:jc w:val="both"/>
        <w:rPr>
          <w:rFonts w:ascii="Arial" w:hAnsi="Arial" w:cs="Arial"/>
          <w:sz w:val="20"/>
          <w:szCs w:val="20"/>
        </w:rPr>
      </w:pPr>
      <w:r w:rsidRPr="00621DB1">
        <w:rPr>
          <w:rFonts w:ascii="Arial" w:hAnsi="Arial" w:cs="Arial"/>
          <w:sz w:val="20"/>
          <w:szCs w:val="20"/>
        </w:rPr>
        <w:t>przyjmowanie od wójtów (burmistrzów, prezydentów miast, zarządów związków gmin) rocznych sprawozdań o rodzaju i ilości odpadów opakowaniowych zebranych, przekazanych do odzysku i recyklingu oraz wydatkach poniesionych na powyższe działania przez gminę (związek gmin) lub podmiot działający w ich imieniu,</w:t>
      </w:r>
    </w:p>
    <w:p w:rsidR="009A4332" w:rsidRPr="00621DB1" w:rsidRDefault="009A4332" w:rsidP="002007A1">
      <w:pPr>
        <w:numPr>
          <w:ilvl w:val="0"/>
          <w:numId w:val="40"/>
        </w:numPr>
        <w:tabs>
          <w:tab w:val="clear" w:pos="720"/>
          <w:tab w:val="num" w:pos="786"/>
          <w:tab w:val="num" w:pos="1260"/>
        </w:tabs>
        <w:ind w:left="786"/>
        <w:jc w:val="both"/>
        <w:rPr>
          <w:rFonts w:ascii="Arial" w:hAnsi="Arial" w:cs="Arial"/>
          <w:sz w:val="20"/>
          <w:szCs w:val="20"/>
        </w:rPr>
      </w:pPr>
      <w:r w:rsidRPr="00621DB1">
        <w:rPr>
          <w:rFonts w:ascii="Arial" w:hAnsi="Arial" w:cs="Arial"/>
          <w:sz w:val="20"/>
          <w:szCs w:val="20"/>
        </w:rPr>
        <w:t>przyjmowanie i weryfikowanie rocznych sprawozdań o rodzaju, ilości i masie wprowadzonych do obrotu baterii i akumulatorów,</w:t>
      </w:r>
    </w:p>
    <w:p w:rsidR="009A4332" w:rsidRPr="00621DB1" w:rsidRDefault="009A4332" w:rsidP="002007A1">
      <w:pPr>
        <w:numPr>
          <w:ilvl w:val="0"/>
          <w:numId w:val="40"/>
        </w:numPr>
        <w:tabs>
          <w:tab w:val="clear" w:pos="720"/>
          <w:tab w:val="num" w:pos="786"/>
          <w:tab w:val="num" w:pos="1260"/>
        </w:tabs>
        <w:ind w:left="786"/>
        <w:jc w:val="both"/>
        <w:rPr>
          <w:rFonts w:ascii="Arial" w:hAnsi="Arial" w:cs="Arial"/>
          <w:sz w:val="20"/>
          <w:szCs w:val="20"/>
        </w:rPr>
      </w:pPr>
      <w:r w:rsidRPr="00621DB1">
        <w:rPr>
          <w:rFonts w:ascii="Arial" w:hAnsi="Arial" w:cs="Arial"/>
          <w:sz w:val="20"/>
          <w:szCs w:val="20"/>
        </w:rPr>
        <w:t>przyjmowanie i weryfikowanie rocznych sprawozdań o osiągniętych poziomach zbierania baterii i akumulatorów, wraz z wykazem punktów zbierania prowadzonych przez danego zbierającego zużyte baterie lub zużyte akumulatory oraz wykazem miejsc odbioru, z których zbierający odbiera zużyte baterie przenośne lub zużyte akumulatory przenośne,</w:t>
      </w:r>
    </w:p>
    <w:p w:rsidR="009A4332" w:rsidRPr="00621DB1" w:rsidRDefault="009A4332" w:rsidP="002007A1">
      <w:pPr>
        <w:numPr>
          <w:ilvl w:val="0"/>
          <w:numId w:val="40"/>
        </w:numPr>
        <w:tabs>
          <w:tab w:val="clear" w:pos="720"/>
          <w:tab w:val="num" w:pos="786"/>
          <w:tab w:val="num" w:pos="1260"/>
        </w:tabs>
        <w:ind w:left="786"/>
        <w:jc w:val="both"/>
        <w:rPr>
          <w:rFonts w:ascii="Arial" w:hAnsi="Arial" w:cs="Arial"/>
          <w:sz w:val="20"/>
          <w:szCs w:val="20"/>
        </w:rPr>
      </w:pPr>
      <w:r w:rsidRPr="00621DB1">
        <w:rPr>
          <w:rFonts w:ascii="Arial" w:hAnsi="Arial" w:cs="Arial"/>
          <w:sz w:val="20"/>
          <w:szCs w:val="20"/>
        </w:rPr>
        <w:t xml:space="preserve">przyjmowanie wykazu zakładów przetwarzania zużytych baterii lub zużytych akumulatorów, </w:t>
      </w:r>
    </w:p>
    <w:p w:rsidR="009A4332" w:rsidRPr="00621DB1" w:rsidRDefault="009A4332" w:rsidP="002007A1">
      <w:pPr>
        <w:numPr>
          <w:ilvl w:val="0"/>
          <w:numId w:val="40"/>
        </w:numPr>
        <w:tabs>
          <w:tab w:val="clear" w:pos="720"/>
          <w:tab w:val="num" w:pos="786"/>
          <w:tab w:val="num" w:pos="1260"/>
        </w:tabs>
        <w:ind w:left="786"/>
        <w:jc w:val="both"/>
        <w:rPr>
          <w:rFonts w:ascii="Arial" w:hAnsi="Arial" w:cs="Arial"/>
          <w:sz w:val="20"/>
          <w:szCs w:val="20"/>
        </w:rPr>
      </w:pPr>
      <w:r w:rsidRPr="00621DB1">
        <w:rPr>
          <w:rFonts w:ascii="Arial" w:hAnsi="Arial" w:cs="Arial"/>
          <w:sz w:val="20"/>
          <w:szCs w:val="20"/>
        </w:rPr>
        <w:t>przyjmowanie i weryfikowanie rocznego sprawozdania o wysokości należnej opłaty produktowej od wprowadzającego baterie i akumulatory,</w:t>
      </w:r>
    </w:p>
    <w:p w:rsidR="009A4332" w:rsidRPr="00621DB1" w:rsidRDefault="009A4332" w:rsidP="002007A1">
      <w:pPr>
        <w:numPr>
          <w:ilvl w:val="0"/>
          <w:numId w:val="40"/>
        </w:numPr>
        <w:tabs>
          <w:tab w:val="clear" w:pos="720"/>
          <w:tab w:val="num" w:pos="786"/>
          <w:tab w:val="num" w:pos="1260"/>
        </w:tabs>
        <w:ind w:left="786"/>
        <w:jc w:val="both"/>
        <w:rPr>
          <w:rFonts w:ascii="Arial" w:hAnsi="Arial" w:cs="Arial"/>
          <w:sz w:val="20"/>
          <w:szCs w:val="20"/>
        </w:rPr>
      </w:pPr>
      <w:r w:rsidRPr="00621DB1">
        <w:rPr>
          <w:rFonts w:ascii="Arial" w:hAnsi="Arial" w:cs="Arial"/>
          <w:sz w:val="20"/>
          <w:szCs w:val="20"/>
        </w:rPr>
        <w:t>przyjmowanie sprawozdania o wysokości pobranej opłaty depozytowej i przekazanej nieodebranej opłaty depozytowej,</w:t>
      </w:r>
    </w:p>
    <w:p w:rsidR="009A4332" w:rsidRPr="00621DB1" w:rsidRDefault="009A4332" w:rsidP="002007A1">
      <w:pPr>
        <w:numPr>
          <w:ilvl w:val="0"/>
          <w:numId w:val="40"/>
        </w:numPr>
        <w:tabs>
          <w:tab w:val="clear" w:pos="720"/>
          <w:tab w:val="num" w:pos="786"/>
          <w:tab w:val="num" w:pos="1260"/>
        </w:tabs>
        <w:ind w:left="786"/>
        <w:jc w:val="both"/>
        <w:rPr>
          <w:rFonts w:ascii="Arial" w:hAnsi="Arial" w:cs="Arial"/>
          <w:sz w:val="20"/>
          <w:szCs w:val="20"/>
        </w:rPr>
      </w:pPr>
      <w:r w:rsidRPr="00621DB1">
        <w:rPr>
          <w:rFonts w:ascii="Arial" w:hAnsi="Arial" w:cs="Arial"/>
          <w:sz w:val="20"/>
          <w:szCs w:val="20"/>
        </w:rPr>
        <w:t>przyjmowanie od zakładu przetwarzania zużytych baterii lub zużytych akumulatorów sprawozdania o rodzaju i masie przyjętych do przetwarzania, przetworzonych i osiągniętych poziomach recyklingu zużytych baterii i zużytych akumulatorów,</w:t>
      </w:r>
    </w:p>
    <w:p w:rsidR="009A4332" w:rsidRPr="00621DB1" w:rsidRDefault="009A4332" w:rsidP="002007A1">
      <w:pPr>
        <w:numPr>
          <w:ilvl w:val="0"/>
          <w:numId w:val="40"/>
        </w:numPr>
        <w:tabs>
          <w:tab w:val="clear" w:pos="720"/>
          <w:tab w:val="num" w:pos="786"/>
          <w:tab w:val="num" w:pos="1260"/>
        </w:tabs>
        <w:ind w:left="786"/>
        <w:jc w:val="both"/>
        <w:rPr>
          <w:rFonts w:ascii="Arial" w:hAnsi="Arial" w:cs="Arial"/>
          <w:sz w:val="20"/>
          <w:szCs w:val="20"/>
        </w:rPr>
      </w:pPr>
      <w:r w:rsidRPr="00621DB1">
        <w:rPr>
          <w:rFonts w:ascii="Arial" w:hAnsi="Arial" w:cs="Arial"/>
          <w:sz w:val="20"/>
          <w:szCs w:val="20"/>
        </w:rPr>
        <w:t>udostępnianie na stronie internetowej Urzędu oraz w sposób zwyczajowo przyjęty wykazu miejsc odbioru oraz zbierających zużyte baterie lub zużyte akumulatory na terenie województwa,</w:t>
      </w:r>
    </w:p>
    <w:p w:rsidR="009A4332" w:rsidRPr="00621DB1" w:rsidRDefault="009A4332" w:rsidP="002007A1">
      <w:pPr>
        <w:numPr>
          <w:ilvl w:val="0"/>
          <w:numId w:val="40"/>
        </w:numPr>
        <w:tabs>
          <w:tab w:val="clear" w:pos="720"/>
          <w:tab w:val="num" w:pos="786"/>
          <w:tab w:val="num" w:pos="1260"/>
        </w:tabs>
        <w:spacing w:before="100" w:beforeAutospacing="1" w:after="100" w:afterAutospacing="1"/>
        <w:ind w:left="786"/>
        <w:jc w:val="both"/>
        <w:rPr>
          <w:rFonts w:ascii="Arial" w:hAnsi="Arial" w:cs="Arial"/>
          <w:sz w:val="20"/>
          <w:szCs w:val="20"/>
        </w:rPr>
      </w:pPr>
      <w:r w:rsidRPr="00621DB1">
        <w:rPr>
          <w:rFonts w:ascii="Arial" w:hAnsi="Arial" w:cs="Arial"/>
          <w:sz w:val="20"/>
          <w:szCs w:val="20"/>
        </w:rPr>
        <w:t>prowadzenie rejestru rodzaju, ilości oraz miejsc występowania substancji stwarzających szczególne zagrożenie dla środowiska,</w:t>
      </w:r>
    </w:p>
    <w:p w:rsidR="009A4332" w:rsidRPr="00621DB1" w:rsidRDefault="009A4332" w:rsidP="002007A1">
      <w:pPr>
        <w:numPr>
          <w:ilvl w:val="0"/>
          <w:numId w:val="40"/>
        </w:numPr>
        <w:tabs>
          <w:tab w:val="clear" w:pos="720"/>
          <w:tab w:val="num" w:pos="786"/>
          <w:tab w:val="num" w:pos="1260"/>
        </w:tabs>
        <w:ind w:left="786"/>
        <w:jc w:val="both"/>
        <w:rPr>
          <w:rFonts w:ascii="Arial" w:hAnsi="Arial" w:cs="Arial"/>
          <w:sz w:val="20"/>
          <w:szCs w:val="20"/>
        </w:rPr>
      </w:pPr>
      <w:r w:rsidRPr="00621DB1">
        <w:rPr>
          <w:rFonts w:ascii="Arial" w:hAnsi="Arial" w:cs="Arial"/>
          <w:sz w:val="20"/>
          <w:szCs w:val="20"/>
        </w:rPr>
        <w:t>przygotowywanie na potrzeby ministra właściwego w sprawach ochrony środowiska sprawozdań o wielkościach wprowadzonych opakowań, osiągniętych poziomach odzysku i recyklingu oraz wpływach z opłat produktowych,</w:t>
      </w:r>
    </w:p>
    <w:p w:rsidR="009A4332" w:rsidRPr="00621DB1" w:rsidRDefault="009A4332" w:rsidP="002007A1">
      <w:pPr>
        <w:numPr>
          <w:ilvl w:val="0"/>
          <w:numId w:val="40"/>
        </w:numPr>
        <w:tabs>
          <w:tab w:val="clear" w:pos="720"/>
          <w:tab w:val="num" w:pos="786"/>
          <w:tab w:val="num" w:pos="1260"/>
        </w:tabs>
        <w:ind w:left="786"/>
        <w:jc w:val="both"/>
        <w:rPr>
          <w:rFonts w:ascii="Arial" w:hAnsi="Arial" w:cs="Arial"/>
          <w:sz w:val="20"/>
          <w:szCs w:val="20"/>
        </w:rPr>
      </w:pPr>
      <w:r w:rsidRPr="00621DB1">
        <w:rPr>
          <w:rFonts w:ascii="Arial" w:hAnsi="Arial" w:cs="Arial"/>
          <w:sz w:val="20"/>
          <w:szCs w:val="20"/>
        </w:rPr>
        <w:t>przyjmowanie wydawanych przez Wojewodę Zachodniopomorskiego i starostów pozwoleń na wytwarzanie odpadów, decyzji w sprawach programów gospodarki odpadami niebezpiecznymi, informacji o wytwarzanych odpadach oraz sposobach gospodarowania wytworzonymi odpadami, pozwoleń na prowadzenie działalności w zakresie odzysku lub unieszkodliwienia odpadów oraz pozwoleń na prowadzenia działalności w zakresie zbierania lub transportu odpadów,</w:t>
      </w:r>
    </w:p>
    <w:p w:rsidR="009A4332" w:rsidRPr="00621DB1" w:rsidRDefault="009A4332" w:rsidP="002007A1">
      <w:pPr>
        <w:numPr>
          <w:ilvl w:val="0"/>
          <w:numId w:val="40"/>
        </w:numPr>
        <w:tabs>
          <w:tab w:val="clear" w:pos="720"/>
          <w:tab w:val="num" w:pos="786"/>
          <w:tab w:val="num" w:pos="1260"/>
        </w:tabs>
        <w:ind w:left="786"/>
        <w:jc w:val="both"/>
        <w:rPr>
          <w:rFonts w:ascii="Arial" w:hAnsi="Arial" w:cs="Arial"/>
          <w:sz w:val="20"/>
          <w:szCs w:val="20"/>
        </w:rPr>
      </w:pPr>
      <w:r w:rsidRPr="00621DB1">
        <w:rPr>
          <w:rFonts w:ascii="Arial" w:hAnsi="Arial" w:cs="Arial"/>
          <w:sz w:val="20"/>
          <w:szCs w:val="20"/>
        </w:rPr>
        <w:lastRenderedPageBreak/>
        <w:t>przyjmowanie decyzji o cofnięciu zezwolenia na prowadzenie działalności w zakresie odzysku, unieszkodliwiania, zbierania lub transportu odpadów,</w:t>
      </w:r>
    </w:p>
    <w:p w:rsidR="009A4332" w:rsidRPr="00621DB1" w:rsidRDefault="009A4332" w:rsidP="002007A1">
      <w:pPr>
        <w:numPr>
          <w:ilvl w:val="0"/>
          <w:numId w:val="40"/>
        </w:numPr>
        <w:tabs>
          <w:tab w:val="clear" w:pos="720"/>
          <w:tab w:val="num" w:pos="786"/>
          <w:tab w:val="num" w:pos="1260"/>
        </w:tabs>
        <w:ind w:left="786"/>
        <w:jc w:val="both"/>
        <w:rPr>
          <w:rFonts w:ascii="Arial" w:hAnsi="Arial" w:cs="Arial"/>
          <w:sz w:val="20"/>
          <w:szCs w:val="20"/>
        </w:rPr>
      </w:pPr>
      <w:r w:rsidRPr="00621DB1">
        <w:rPr>
          <w:rFonts w:ascii="Arial" w:hAnsi="Arial" w:cs="Arial"/>
          <w:sz w:val="20"/>
          <w:szCs w:val="20"/>
        </w:rPr>
        <w:t>przyjmowanie prowadzonego przez starostów łącznego zestawienia rejestrów posiadaczy odpadów zwolnionych z obowiązku uzyskiwania zezwoleń w zakresie zbierania, transportu, odzysku lub unieszkodliwiania odpadów,</w:t>
      </w:r>
    </w:p>
    <w:p w:rsidR="009A4332" w:rsidRPr="00621DB1" w:rsidRDefault="009A4332" w:rsidP="002007A1">
      <w:pPr>
        <w:numPr>
          <w:ilvl w:val="0"/>
          <w:numId w:val="40"/>
        </w:numPr>
        <w:tabs>
          <w:tab w:val="clear" w:pos="720"/>
          <w:tab w:val="num" w:pos="786"/>
          <w:tab w:val="num" w:pos="1260"/>
        </w:tabs>
        <w:ind w:left="786"/>
        <w:jc w:val="both"/>
        <w:rPr>
          <w:rFonts w:ascii="Arial" w:hAnsi="Arial" w:cs="Arial"/>
          <w:sz w:val="20"/>
          <w:szCs w:val="20"/>
        </w:rPr>
      </w:pPr>
      <w:r w:rsidRPr="00621DB1">
        <w:rPr>
          <w:rFonts w:ascii="Arial" w:hAnsi="Arial" w:cs="Arial"/>
          <w:sz w:val="20"/>
          <w:szCs w:val="20"/>
        </w:rPr>
        <w:t>wydawanie decyzji w sprawach obowiązkowej ewidencji odpadów,</w:t>
      </w:r>
    </w:p>
    <w:p w:rsidR="009A4332" w:rsidRPr="00621DB1" w:rsidRDefault="009A4332" w:rsidP="002007A1">
      <w:pPr>
        <w:numPr>
          <w:ilvl w:val="0"/>
          <w:numId w:val="40"/>
        </w:numPr>
        <w:tabs>
          <w:tab w:val="clear" w:pos="720"/>
          <w:tab w:val="num" w:pos="786"/>
          <w:tab w:val="num" w:pos="1260"/>
        </w:tabs>
        <w:ind w:left="786"/>
        <w:jc w:val="both"/>
        <w:rPr>
          <w:rFonts w:ascii="Arial" w:hAnsi="Arial" w:cs="Arial"/>
          <w:sz w:val="20"/>
          <w:szCs w:val="20"/>
        </w:rPr>
      </w:pPr>
      <w:r w:rsidRPr="00621DB1">
        <w:rPr>
          <w:rFonts w:ascii="Arial" w:hAnsi="Arial" w:cs="Arial"/>
          <w:sz w:val="20"/>
          <w:szCs w:val="20"/>
        </w:rPr>
        <w:t>przyjmowanie zbiorczych informacji o rodzaju i ilości odpadów, o sposobach gospodarowania nimi oraz o instalacjach i urządzeniach służących do odzysku lub unieszkodliwienia tych odpadów,</w:t>
      </w:r>
    </w:p>
    <w:p w:rsidR="009A4332" w:rsidRPr="00621DB1" w:rsidRDefault="009A4332" w:rsidP="002007A1">
      <w:pPr>
        <w:numPr>
          <w:ilvl w:val="0"/>
          <w:numId w:val="40"/>
        </w:numPr>
        <w:tabs>
          <w:tab w:val="clear" w:pos="720"/>
          <w:tab w:val="num" w:pos="786"/>
          <w:tab w:val="num" w:pos="1260"/>
        </w:tabs>
        <w:ind w:left="786"/>
        <w:jc w:val="both"/>
        <w:rPr>
          <w:rFonts w:ascii="Arial" w:hAnsi="Arial" w:cs="Arial"/>
          <w:sz w:val="20"/>
          <w:szCs w:val="20"/>
        </w:rPr>
      </w:pPr>
      <w:r w:rsidRPr="00621DB1">
        <w:rPr>
          <w:rFonts w:ascii="Arial" w:hAnsi="Arial" w:cs="Arial"/>
          <w:sz w:val="20"/>
          <w:szCs w:val="20"/>
        </w:rPr>
        <w:t>prowadzenie wojewódzkiej bazy</w:t>
      </w:r>
      <w:r w:rsidRPr="00621DB1">
        <w:rPr>
          <w:rFonts w:ascii="Arial" w:hAnsi="Arial" w:cs="Arial"/>
          <w:color w:val="FF6600"/>
          <w:sz w:val="20"/>
          <w:szCs w:val="20"/>
        </w:rPr>
        <w:t xml:space="preserve"> </w:t>
      </w:r>
      <w:r w:rsidRPr="00621DB1">
        <w:rPr>
          <w:rFonts w:ascii="Arial" w:hAnsi="Arial" w:cs="Arial"/>
          <w:sz w:val="20"/>
          <w:szCs w:val="20"/>
        </w:rPr>
        <w:t>danych dotyczących wytwarzania i gospodarowania odpadami wraz z rejestrem udzielonych zezwoleń w zakresie wytwarzania i gospodarowania odpadami oraz sporządzanie sprawozdań w tym zakresie (WSO),</w:t>
      </w:r>
    </w:p>
    <w:p w:rsidR="009A4332" w:rsidRPr="00621DB1" w:rsidRDefault="009A4332" w:rsidP="002007A1">
      <w:pPr>
        <w:numPr>
          <w:ilvl w:val="0"/>
          <w:numId w:val="40"/>
        </w:numPr>
        <w:tabs>
          <w:tab w:val="clear" w:pos="720"/>
          <w:tab w:val="num" w:pos="786"/>
          <w:tab w:val="num" w:pos="1260"/>
        </w:tabs>
        <w:ind w:left="786"/>
        <w:jc w:val="both"/>
        <w:rPr>
          <w:rFonts w:ascii="Arial" w:hAnsi="Arial" w:cs="Arial"/>
          <w:sz w:val="20"/>
          <w:szCs w:val="20"/>
        </w:rPr>
      </w:pPr>
      <w:r w:rsidRPr="00621DB1">
        <w:rPr>
          <w:rFonts w:ascii="Arial" w:hAnsi="Arial" w:cs="Arial"/>
          <w:sz w:val="20"/>
          <w:szCs w:val="20"/>
        </w:rPr>
        <w:t>przyjmowanie zezwoleń i decyzji o cofnięciu zezwolenia na przywóz z zagranicy odpadów innych niż niebezpieczne, wydawanych przez Głównego Inspektora Ochrony Środowiska,</w:t>
      </w:r>
    </w:p>
    <w:p w:rsidR="009A4332" w:rsidRPr="00621DB1" w:rsidRDefault="009A4332" w:rsidP="002007A1">
      <w:pPr>
        <w:numPr>
          <w:ilvl w:val="0"/>
          <w:numId w:val="40"/>
        </w:numPr>
        <w:tabs>
          <w:tab w:val="clear" w:pos="720"/>
          <w:tab w:val="num" w:pos="786"/>
          <w:tab w:val="num" w:pos="1260"/>
        </w:tabs>
        <w:ind w:left="786"/>
        <w:jc w:val="both"/>
        <w:rPr>
          <w:rFonts w:ascii="Arial" w:hAnsi="Arial" w:cs="Arial"/>
          <w:sz w:val="20"/>
          <w:szCs w:val="20"/>
        </w:rPr>
      </w:pPr>
      <w:r w:rsidRPr="00621DB1">
        <w:rPr>
          <w:rFonts w:ascii="Arial" w:hAnsi="Arial" w:cs="Arial"/>
          <w:sz w:val="20"/>
          <w:szCs w:val="20"/>
        </w:rPr>
        <w:t>przygotowywanie na potrzeby ministra właściwego do spraw gospodarki oraz Narodowego Funduszu Ochrony Środowiska i Gospodarki Wodnej sprawozdania zawierającego informacje o wpływach z tytułu opłat za substancje kontrolowane.</w:t>
      </w:r>
    </w:p>
    <w:p w:rsidR="009A4332" w:rsidRPr="00621DB1" w:rsidRDefault="009A4332" w:rsidP="002007A1">
      <w:pPr>
        <w:numPr>
          <w:ilvl w:val="0"/>
          <w:numId w:val="40"/>
        </w:numPr>
        <w:tabs>
          <w:tab w:val="clear" w:pos="720"/>
          <w:tab w:val="num" w:pos="786"/>
          <w:tab w:val="num" w:pos="1260"/>
        </w:tabs>
        <w:ind w:left="786"/>
        <w:jc w:val="both"/>
        <w:rPr>
          <w:rFonts w:ascii="Arial" w:hAnsi="Arial" w:cs="Arial"/>
          <w:sz w:val="20"/>
          <w:szCs w:val="20"/>
        </w:rPr>
      </w:pPr>
      <w:r w:rsidRPr="00621DB1">
        <w:rPr>
          <w:rFonts w:ascii="Arial" w:hAnsi="Arial" w:cs="Arial"/>
          <w:sz w:val="20"/>
          <w:szCs w:val="20"/>
        </w:rPr>
        <w:t>opiniowanie aktów prawnych oraz planów i programów powiązanych z gospodarką odpadami w tym: krajowego planu gospodarki odpadami,</w:t>
      </w:r>
    </w:p>
    <w:p w:rsidR="009A4332" w:rsidRPr="00621DB1" w:rsidRDefault="009A4332" w:rsidP="002007A1">
      <w:pPr>
        <w:numPr>
          <w:ilvl w:val="0"/>
          <w:numId w:val="40"/>
        </w:numPr>
        <w:tabs>
          <w:tab w:val="clear" w:pos="720"/>
          <w:tab w:val="num" w:pos="786"/>
          <w:tab w:val="num" w:pos="1260"/>
        </w:tabs>
        <w:ind w:left="786"/>
        <w:jc w:val="both"/>
        <w:rPr>
          <w:rFonts w:ascii="Arial" w:hAnsi="Arial" w:cs="Arial"/>
          <w:sz w:val="20"/>
          <w:szCs w:val="20"/>
        </w:rPr>
      </w:pPr>
      <w:r w:rsidRPr="00621DB1">
        <w:rPr>
          <w:rFonts w:ascii="Arial" w:hAnsi="Arial" w:cs="Arial"/>
          <w:sz w:val="20"/>
          <w:szCs w:val="20"/>
        </w:rPr>
        <w:t>monitoring wdrażania krajowego planu gospodarki odpadami,</w:t>
      </w:r>
    </w:p>
    <w:p w:rsidR="009A4332" w:rsidRPr="00621DB1" w:rsidRDefault="009A4332" w:rsidP="002007A1">
      <w:pPr>
        <w:numPr>
          <w:ilvl w:val="0"/>
          <w:numId w:val="40"/>
        </w:numPr>
        <w:tabs>
          <w:tab w:val="clear" w:pos="720"/>
          <w:tab w:val="num" w:pos="786"/>
          <w:tab w:val="num" w:pos="1260"/>
        </w:tabs>
        <w:ind w:left="786"/>
        <w:jc w:val="both"/>
        <w:rPr>
          <w:rFonts w:ascii="Arial" w:hAnsi="Arial" w:cs="Arial"/>
          <w:sz w:val="20"/>
          <w:szCs w:val="20"/>
        </w:rPr>
      </w:pPr>
      <w:r w:rsidRPr="00621DB1">
        <w:rPr>
          <w:rFonts w:ascii="Arial" w:hAnsi="Arial" w:cs="Arial"/>
          <w:sz w:val="20"/>
          <w:szCs w:val="20"/>
        </w:rPr>
        <w:t>opracowywanie wojewódzkiego planu gospodarki opadami,</w:t>
      </w:r>
    </w:p>
    <w:p w:rsidR="009A4332" w:rsidRPr="00621DB1" w:rsidRDefault="009A4332" w:rsidP="002007A1">
      <w:pPr>
        <w:numPr>
          <w:ilvl w:val="0"/>
          <w:numId w:val="40"/>
        </w:numPr>
        <w:tabs>
          <w:tab w:val="clear" w:pos="720"/>
          <w:tab w:val="num" w:pos="786"/>
          <w:tab w:val="num" w:pos="1260"/>
        </w:tabs>
        <w:ind w:left="786"/>
        <w:jc w:val="both"/>
        <w:rPr>
          <w:rFonts w:ascii="Arial" w:hAnsi="Arial" w:cs="Arial"/>
          <w:sz w:val="20"/>
          <w:szCs w:val="20"/>
        </w:rPr>
      </w:pPr>
      <w:r w:rsidRPr="00621DB1">
        <w:rPr>
          <w:rFonts w:ascii="Arial" w:hAnsi="Arial" w:cs="Arial"/>
          <w:sz w:val="20"/>
          <w:szCs w:val="20"/>
        </w:rPr>
        <w:t>monitorowanie wdrażania  planu gospodarki opadami,</w:t>
      </w:r>
    </w:p>
    <w:p w:rsidR="009A4332" w:rsidRPr="00621DB1" w:rsidRDefault="009A4332" w:rsidP="002007A1">
      <w:pPr>
        <w:numPr>
          <w:ilvl w:val="0"/>
          <w:numId w:val="40"/>
        </w:numPr>
        <w:tabs>
          <w:tab w:val="clear" w:pos="720"/>
          <w:tab w:val="num" w:pos="786"/>
          <w:tab w:val="num" w:pos="1260"/>
        </w:tabs>
        <w:ind w:left="786"/>
        <w:jc w:val="both"/>
        <w:rPr>
          <w:rFonts w:ascii="Arial" w:hAnsi="Arial" w:cs="Arial"/>
          <w:sz w:val="20"/>
          <w:szCs w:val="20"/>
        </w:rPr>
      </w:pPr>
      <w:r w:rsidRPr="00621DB1">
        <w:rPr>
          <w:rFonts w:ascii="Arial" w:hAnsi="Arial" w:cs="Arial"/>
          <w:sz w:val="20"/>
          <w:szCs w:val="20"/>
        </w:rPr>
        <w:t>sprawowanie kontroli przestrzegania i stosowania przepisów ochrony środowiska w zakresie objętym właściwością Marszałka Województwa,</w:t>
      </w:r>
    </w:p>
    <w:p w:rsidR="009A4332" w:rsidRPr="00621DB1" w:rsidRDefault="009A4332" w:rsidP="002007A1">
      <w:pPr>
        <w:numPr>
          <w:ilvl w:val="0"/>
          <w:numId w:val="40"/>
        </w:numPr>
        <w:tabs>
          <w:tab w:val="clear" w:pos="720"/>
          <w:tab w:val="num" w:pos="786"/>
          <w:tab w:val="num" w:pos="1260"/>
        </w:tabs>
        <w:ind w:left="786"/>
        <w:jc w:val="both"/>
        <w:rPr>
          <w:rFonts w:ascii="Arial" w:hAnsi="Arial" w:cs="Arial"/>
          <w:sz w:val="20"/>
          <w:szCs w:val="20"/>
        </w:rPr>
      </w:pPr>
      <w:r w:rsidRPr="00621DB1">
        <w:rPr>
          <w:rFonts w:ascii="Arial" w:hAnsi="Arial" w:cs="Arial"/>
          <w:sz w:val="20"/>
          <w:szCs w:val="20"/>
        </w:rPr>
        <w:t>występowanie do wojewódzkiego inspektora ochrony środowiska w przypadku stwierdzenia naruszenia przepisów o ochronie środowiska,</w:t>
      </w:r>
    </w:p>
    <w:p w:rsidR="009A4332" w:rsidRPr="00621DB1" w:rsidRDefault="009A4332" w:rsidP="002007A1">
      <w:pPr>
        <w:numPr>
          <w:ilvl w:val="0"/>
          <w:numId w:val="40"/>
        </w:numPr>
        <w:tabs>
          <w:tab w:val="clear" w:pos="720"/>
          <w:tab w:val="num" w:pos="786"/>
          <w:tab w:val="num" w:pos="1260"/>
        </w:tabs>
        <w:ind w:left="786"/>
        <w:jc w:val="both"/>
        <w:rPr>
          <w:rFonts w:ascii="Arial" w:hAnsi="Arial" w:cs="Arial"/>
          <w:sz w:val="20"/>
          <w:szCs w:val="20"/>
        </w:rPr>
      </w:pPr>
      <w:r w:rsidRPr="00621DB1">
        <w:rPr>
          <w:rFonts w:ascii="Arial" w:hAnsi="Arial" w:cs="Arial"/>
          <w:sz w:val="20"/>
          <w:szCs w:val="20"/>
        </w:rPr>
        <w:t xml:space="preserve">przedkładanie właściwemu ministrowi  sprawozdania </w:t>
      </w:r>
      <w:r w:rsidRPr="00621DB1">
        <w:rPr>
          <w:rStyle w:val="Pogrubienie"/>
          <w:rFonts w:ascii="Arial" w:hAnsi="Arial" w:cs="Arial"/>
          <w:b w:val="0"/>
          <w:sz w:val="20"/>
          <w:szCs w:val="20"/>
        </w:rPr>
        <w:t>RRW-2</w:t>
      </w:r>
      <w:r w:rsidRPr="00621DB1">
        <w:rPr>
          <w:rFonts w:ascii="Arial" w:hAnsi="Arial" w:cs="Arial"/>
          <w:sz w:val="20"/>
          <w:szCs w:val="20"/>
        </w:rPr>
        <w:t xml:space="preserve"> z zakresu pełnego wykonania zaopatrzenia w wodę i </w:t>
      </w:r>
      <w:proofErr w:type="spellStart"/>
      <w:r w:rsidRPr="00621DB1">
        <w:rPr>
          <w:rFonts w:ascii="Arial" w:hAnsi="Arial" w:cs="Arial"/>
          <w:sz w:val="20"/>
          <w:szCs w:val="20"/>
        </w:rPr>
        <w:t>sanitacji</w:t>
      </w:r>
      <w:proofErr w:type="spellEnd"/>
      <w:r w:rsidRPr="00621DB1">
        <w:rPr>
          <w:rFonts w:ascii="Arial" w:hAnsi="Arial" w:cs="Arial"/>
          <w:sz w:val="20"/>
          <w:szCs w:val="20"/>
        </w:rPr>
        <w:t xml:space="preserve"> wsi,</w:t>
      </w:r>
    </w:p>
    <w:p w:rsidR="009A4332" w:rsidRPr="00621DB1" w:rsidRDefault="009A4332" w:rsidP="002007A1">
      <w:pPr>
        <w:numPr>
          <w:ilvl w:val="0"/>
          <w:numId w:val="40"/>
        </w:numPr>
        <w:tabs>
          <w:tab w:val="clear" w:pos="720"/>
          <w:tab w:val="num" w:pos="786"/>
          <w:tab w:val="num" w:pos="1260"/>
        </w:tabs>
        <w:ind w:left="786"/>
        <w:jc w:val="both"/>
        <w:rPr>
          <w:rFonts w:ascii="Arial" w:hAnsi="Arial" w:cs="Arial"/>
          <w:sz w:val="20"/>
          <w:szCs w:val="20"/>
        </w:rPr>
      </w:pPr>
      <w:r w:rsidRPr="00621DB1">
        <w:rPr>
          <w:rFonts w:ascii="Arial" w:hAnsi="Arial" w:cs="Arial"/>
          <w:sz w:val="20"/>
          <w:szCs w:val="20"/>
        </w:rPr>
        <w:t>przyjmowanie sprawozdań przekazywanych przez przedsiębiorców prowadzących stacje demontażu,</w:t>
      </w:r>
    </w:p>
    <w:p w:rsidR="009A4332" w:rsidRPr="00621DB1" w:rsidRDefault="009A4332" w:rsidP="002007A1">
      <w:pPr>
        <w:numPr>
          <w:ilvl w:val="0"/>
          <w:numId w:val="40"/>
        </w:numPr>
        <w:tabs>
          <w:tab w:val="clear" w:pos="720"/>
          <w:tab w:val="num" w:pos="786"/>
          <w:tab w:val="num" w:pos="1260"/>
        </w:tabs>
        <w:ind w:left="786"/>
        <w:jc w:val="both"/>
        <w:rPr>
          <w:rFonts w:ascii="Arial" w:hAnsi="Arial" w:cs="Arial"/>
          <w:sz w:val="20"/>
          <w:szCs w:val="20"/>
        </w:rPr>
      </w:pPr>
      <w:r w:rsidRPr="00621DB1">
        <w:rPr>
          <w:rFonts w:ascii="Arial" w:hAnsi="Arial" w:cs="Arial"/>
          <w:sz w:val="20"/>
          <w:szCs w:val="20"/>
        </w:rPr>
        <w:t>przyjmowanie zawiadomień o zakończeniu działalności w zakresie demontażu pojazdów wycofanych z eksploatacji lub o rozwiązaniu lub wygaśnięciu umowy z przedsiębiorcą prowadzącym punkt zbierania pojazdów, od przedsiębiorców prowadzących stacje demontażu,</w:t>
      </w:r>
    </w:p>
    <w:p w:rsidR="009A4332" w:rsidRPr="00621DB1" w:rsidRDefault="009A4332" w:rsidP="002007A1">
      <w:pPr>
        <w:numPr>
          <w:ilvl w:val="0"/>
          <w:numId w:val="40"/>
        </w:numPr>
        <w:tabs>
          <w:tab w:val="clear" w:pos="720"/>
          <w:tab w:val="num" w:pos="786"/>
          <w:tab w:val="num" w:pos="1260"/>
        </w:tabs>
        <w:ind w:left="786"/>
        <w:jc w:val="both"/>
        <w:rPr>
          <w:rFonts w:ascii="Arial" w:hAnsi="Arial" w:cs="Arial"/>
          <w:sz w:val="20"/>
          <w:szCs w:val="20"/>
        </w:rPr>
      </w:pPr>
      <w:r w:rsidRPr="00621DB1">
        <w:rPr>
          <w:rFonts w:ascii="Arial" w:hAnsi="Arial" w:cs="Arial"/>
          <w:sz w:val="20"/>
          <w:szCs w:val="20"/>
        </w:rPr>
        <w:t>przyjmowanie kopii zezwoleń na prowadzenie działalności w zakresie zbierania odpadów przedsiębiorcy prowadzącemu punkt zbierania pojazdów oraz decyzji o cofnięciu zezwolenia przekazywanych przez starostów,</w:t>
      </w:r>
    </w:p>
    <w:p w:rsidR="009A4332" w:rsidRPr="00621DB1" w:rsidRDefault="009A4332" w:rsidP="002007A1">
      <w:pPr>
        <w:numPr>
          <w:ilvl w:val="0"/>
          <w:numId w:val="40"/>
        </w:numPr>
        <w:tabs>
          <w:tab w:val="clear" w:pos="720"/>
          <w:tab w:val="num" w:pos="786"/>
          <w:tab w:val="num" w:pos="1260"/>
        </w:tabs>
        <w:ind w:left="786"/>
        <w:jc w:val="both"/>
        <w:rPr>
          <w:rFonts w:ascii="Arial" w:hAnsi="Arial" w:cs="Arial"/>
          <w:sz w:val="20"/>
          <w:szCs w:val="20"/>
        </w:rPr>
      </w:pPr>
      <w:r w:rsidRPr="00621DB1">
        <w:rPr>
          <w:rFonts w:ascii="Arial" w:hAnsi="Arial" w:cs="Arial"/>
          <w:sz w:val="20"/>
          <w:szCs w:val="20"/>
        </w:rPr>
        <w:t>prowadzenie wykazu przedsiębiorców prowadzących stacje demontażu,</w:t>
      </w:r>
    </w:p>
    <w:p w:rsidR="009A4332" w:rsidRPr="00621DB1" w:rsidRDefault="009A4332" w:rsidP="002007A1">
      <w:pPr>
        <w:numPr>
          <w:ilvl w:val="0"/>
          <w:numId w:val="40"/>
        </w:numPr>
        <w:tabs>
          <w:tab w:val="clear" w:pos="720"/>
          <w:tab w:val="num" w:pos="786"/>
          <w:tab w:val="num" w:pos="1260"/>
        </w:tabs>
        <w:ind w:left="786"/>
        <w:jc w:val="both"/>
        <w:rPr>
          <w:rFonts w:ascii="Arial" w:hAnsi="Arial" w:cs="Arial"/>
          <w:sz w:val="20"/>
          <w:szCs w:val="20"/>
        </w:rPr>
      </w:pPr>
      <w:r w:rsidRPr="00621DB1">
        <w:rPr>
          <w:rFonts w:ascii="Arial" w:hAnsi="Arial" w:cs="Arial"/>
          <w:sz w:val="20"/>
          <w:szCs w:val="20"/>
        </w:rPr>
        <w:t>prowadzenie wykazu przedsiębiorców prowadzących punkty zbierania pojazdów,</w:t>
      </w:r>
    </w:p>
    <w:p w:rsidR="009A4332" w:rsidRPr="00621DB1" w:rsidRDefault="009A4332" w:rsidP="002007A1">
      <w:pPr>
        <w:numPr>
          <w:ilvl w:val="0"/>
          <w:numId w:val="40"/>
        </w:numPr>
        <w:tabs>
          <w:tab w:val="clear" w:pos="720"/>
          <w:tab w:val="num" w:pos="786"/>
          <w:tab w:val="num" w:pos="1260"/>
        </w:tabs>
        <w:ind w:left="786"/>
        <w:jc w:val="both"/>
        <w:rPr>
          <w:rFonts w:ascii="Arial" w:hAnsi="Arial" w:cs="Arial"/>
          <w:sz w:val="20"/>
          <w:szCs w:val="20"/>
        </w:rPr>
      </w:pPr>
      <w:r w:rsidRPr="00621DB1">
        <w:rPr>
          <w:rFonts w:ascii="Arial" w:hAnsi="Arial" w:cs="Arial"/>
          <w:sz w:val="20"/>
          <w:szCs w:val="20"/>
        </w:rPr>
        <w:t xml:space="preserve">monitoring  nieeksploatowanych składowisk odpadów, monitoring wyrobisk </w:t>
      </w:r>
      <w:proofErr w:type="spellStart"/>
      <w:r w:rsidRPr="00621DB1">
        <w:rPr>
          <w:rFonts w:ascii="Arial" w:hAnsi="Arial" w:cs="Arial"/>
          <w:sz w:val="20"/>
          <w:szCs w:val="20"/>
        </w:rPr>
        <w:t>pożwirowych</w:t>
      </w:r>
      <w:proofErr w:type="spellEnd"/>
      <w:r w:rsidRPr="00621DB1">
        <w:rPr>
          <w:rFonts w:ascii="Arial" w:hAnsi="Arial" w:cs="Arial"/>
          <w:sz w:val="20"/>
          <w:szCs w:val="20"/>
        </w:rPr>
        <w:t xml:space="preserve">, </w:t>
      </w:r>
    </w:p>
    <w:p w:rsidR="009A4332" w:rsidRPr="00621DB1" w:rsidRDefault="009A4332" w:rsidP="002007A1">
      <w:pPr>
        <w:numPr>
          <w:ilvl w:val="0"/>
          <w:numId w:val="40"/>
        </w:numPr>
        <w:tabs>
          <w:tab w:val="clear" w:pos="720"/>
          <w:tab w:val="num" w:pos="786"/>
          <w:tab w:val="num" w:pos="1260"/>
        </w:tabs>
        <w:ind w:left="786"/>
        <w:jc w:val="both"/>
        <w:rPr>
          <w:rFonts w:ascii="Arial" w:hAnsi="Arial" w:cs="Arial"/>
          <w:sz w:val="20"/>
          <w:szCs w:val="20"/>
        </w:rPr>
      </w:pPr>
      <w:r w:rsidRPr="00621DB1">
        <w:rPr>
          <w:rFonts w:ascii="Arial" w:hAnsi="Arial" w:cs="Arial"/>
          <w:sz w:val="20"/>
          <w:szCs w:val="20"/>
        </w:rPr>
        <w:t xml:space="preserve">monitoring i nadzór  nad procesem rekultywacji składowisk odpadów komunalnych                    i  przemysłowych, </w:t>
      </w:r>
    </w:p>
    <w:p w:rsidR="009A4332" w:rsidRPr="00621DB1" w:rsidRDefault="009A4332" w:rsidP="002007A1">
      <w:pPr>
        <w:numPr>
          <w:ilvl w:val="0"/>
          <w:numId w:val="40"/>
        </w:numPr>
        <w:tabs>
          <w:tab w:val="clear" w:pos="720"/>
          <w:tab w:val="num" w:pos="786"/>
          <w:tab w:val="num" w:pos="1260"/>
        </w:tabs>
        <w:ind w:left="786"/>
        <w:jc w:val="both"/>
        <w:rPr>
          <w:rFonts w:ascii="Arial" w:hAnsi="Arial" w:cs="Arial"/>
          <w:sz w:val="20"/>
          <w:szCs w:val="20"/>
        </w:rPr>
      </w:pPr>
      <w:r w:rsidRPr="00621DB1">
        <w:rPr>
          <w:rFonts w:ascii="Arial" w:hAnsi="Arial" w:cs="Arial"/>
          <w:sz w:val="20"/>
          <w:szCs w:val="20"/>
        </w:rPr>
        <w:t xml:space="preserve">prowadzenie spraw dotyczących Wojewódzkiego Funduszu Ochrony Środowiska                     </w:t>
      </w:r>
      <w:r w:rsidR="00017357" w:rsidRPr="00621DB1">
        <w:rPr>
          <w:rFonts w:ascii="Arial" w:hAnsi="Arial" w:cs="Arial"/>
          <w:sz w:val="20"/>
          <w:szCs w:val="20"/>
        </w:rPr>
        <w:t xml:space="preserve">     i Gospodarki Wodnej,</w:t>
      </w:r>
    </w:p>
    <w:p w:rsidR="00017357" w:rsidRPr="00621DB1" w:rsidRDefault="00017357" w:rsidP="002007A1">
      <w:pPr>
        <w:numPr>
          <w:ilvl w:val="0"/>
          <w:numId w:val="40"/>
        </w:numPr>
        <w:tabs>
          <w:tab w:val="clear" w:pos="720"/>
          <w:tab w:val="num" w:pos="786"/>
          <w:tab w:val="num" w:pos="1260"/>
        </w:tabs>
        <w:ind w:left="786"/>
        <w:jc w:val="both"/>
        <w:rPr>
          <w:rFonts w:ascii="Arial" w:hAnsi="Arial" w:cs="Arial"/>
          <w:sz w:val="20"/>
          <w:szCs w:val="20"/>
        </w:rPr>
      </w:pPr>
      <w:r w:rsidRPr="00621DB1">
        <w:rPr>
          <w:rFonts w:ascii="Arial" w:hAnsi="Arial" w:cs="Arial"/>
          <w:sz w:val="20"/>
          <w:szCs w:val="20"/>
        </w:rPr>
        <w:t xml:space="preserve">prowadzenie spraw </w:t>
      </w:r>
      <w:r w:rsidRPr="00621DB1">
        <w:rPr>
          <w:rFonts w:ascii="Arial" w:hAnsi="Arial" w:cs="Arial"/>
          <w:color w:val="232323"/>
          <w:sz w:val="20"/>
          <w:szCs w:val="20"/>
        </w:rPr>
        <w:t>związanych z postępowaniem egzaminacyjnym w zakresie gospodarowania odpadami.</w:t>
      </w:r>
    </w:p>
    <w:p w:rsidR="009A4332" w:rsidRPr="00621DB1" w:rsidRDefault="009A4332" w:rsidP="009A4332">
      <w:pPr>
        <w:pStyle w:val="NormalnyWeb"/>
        <w:spacing w:before="0" w:beforeAutospacing="0" w:after="0" w:afterAutospacing="0"/>
        <w:ind w:right="57"/>
        <w:jc w:val="both"/>
        <w:rPr>
          <w:rFonts w:ascii="Arial" w:hAnsi="Arial" w:cs="Arial"/>
          <w:sz w:val="20"/>
          <w:szCs w:val="20"/>
        </w:rPr>
      </w:pPr>
    </w:p>
    <w:p w:rsidR="009A4332" w:rsidRPr="00621DB1" w:rsidRDefault="009A4332" w:rsidP="009A4332">
      <w:pPr>
        <w:pStyle w:val="NormalnyWeb"/>
        <w:spacing w:before="0" w:beforeAutospacing="0" w:after="0" w:afterAutospacing="0"/>
        <w:ind w:right="57"/>
        <w:jc w:val="both"/>
        <w:rPr>
          <w:rFonts w:ascii="Arial" w:hAnsi="Arial" w:cs="Arial"/>
          <w:sz w:val="20"/>
          <w:szCs w:val="20"/>
        </w:rPr>
      </w:pPr>
      <w:r w:rsidRPr="00621DB1">
        <w:rPr>
          <w:rFonts w:ascii="Arial" w:hAnsi="Arial" w:cs="Arial"/>
          <w:sz w:val="20"/>
          <w:szCs w:val="20"/>
        </w:rPr>
        <w:t xml:space="preserve">3. Do zadań Biura ds. Pozwoleń i Decyzji, należą w szczególności następujące sprawy: </w:t>
      </w:r>
    </w:p>
    <w:p w:rsidR="009A4332" w:rsidRPr="00621DB1" w:rsidRDefault="009A4332" w:rsidP="002007A1">
      <w:pPr>
        <w:numPr>
          <w:ilvl w:val="0"/>
          <w:numId w:val="41"/>
        </w:numPr>
        <w:spacing w:before="100" w:beforeAutospacing="1" w:after="100" w:afterAutospacing="1"/>
        <w:ind w:left="720"/>
        <w:jc w:val="both"/>
        <w:rPr>
          <w:rFonts w:ascii="Arial" w:hAnsi="Arial" w:cs="Arial"/>
          <w:color w:val="232323"/>
          <w:sz w:val="20"/>
          <w:szCs w:val="20"/>
        </w:rPr>
      </w:pPr>
      <w:r w:rsidRPr="00621DB1">
        <w:rPr>
          <w:rFonts w:ascii="Arial" w:hAnsi="Arial" w:cs="Arial"/>
          <w:color w:val="232323"/>
          <w:sz w:val="20"/>
          <w:szCs w:val="20"/>
        </w:rPr>
        <w:t>udostępnianie informacji o środowisku w zakresie prowadzonych spraw oraz prowadzenie publicznie dostępnych wykazów danych o środowisku,</w:t>
      </w:r>
    </w:p>
    <w:p w:rsidR="009A4332" w:rsidRPr="00621DB1" w:rsidRDefault="009A4332" w:rsidP="002007A1">
      <w:pPr>
        <w:numPr>
          <w:ilvl w:val="0"/>
          <w:numId w:val="41"/>
        </w:numPr>
        <w:spacing w:before="100" w:beforeAutospacing="1" w:after="100" w:afterAutospacing="1"/>
        <w:ind w:left="720"/>
        <w:jc w:val="both"/>
        <w:rPr>
          <w:rFonts w:ascii="Arial" w:hAnsi="Arial" w:cs="Arial"/>
          <w:color w:val="232323"/>
          <w:sz w:val="20"/>
          <w:szCs w:val="20"/>
        </w:rPr>
      </w:pPr>
      <w:r w:rsidRPr="00621DB1">
        <w:rPr>
          <w:rFonts w:ascii="Arial" w:hAnsi="Arial" w:cs="Arial"/>
          <w:color w:val="232323"/>
          <w:sz w:val="20"/>
          <w:szCs w:val="20"/>
        </w:rPr>
        <w:t>prowadzenie baz danych określonych w ustawie Prawo ochrony środowiska,</w:t>
      </w:r>
    </w:p>
    <w:p w:rsidR="009A4332" w:rsidRPr="00621DB1" w:rsidRDefault="009A4332" w:rsidP="002007A1">
      <w:pPr>
        <w:numPr>
          <w:ilvl w:val="0"/>
          <w:numId w:val="41"/>
        </w:numPr>
        <w:spacing w:before="100" w:beforeAutospacing="1" w:after="100" w:afterAutospacing="1"/>
        <w:ind w:left="720"/>
        <w:jc w:val="both"/>
        <w:rPr>
          <w:rFonts w:ascii="Arial" w:hAnsi="Arial" w:cs="Arial"/>
          <w:color w:val="232323"/>
          <w:sz w:val="20"/>
          <w:szCs w:val="20"/>
        </w:rPr>
      </w:pPr>
      <w:r w:rsidRPr="00621DB1">
        <w:rPr>
          <w:rFonts w:ascii="Arial" w:hAnsi="Arial" w:cs="Arial"/>
          <w:color w:val="232323"/>
          <w:sz w:val="20"/>
          <w:szCs w:val="20"/>
        </w:rPr>
        <w:t>wydawanie decyzji nakładających na podmioty prowadzące działalność powodującą wprowadzanie danych substancji do powietrza, obowiązek prowadzenia pomiarów tej substancji w powietrzu,</w:t>
      </w:r>
    </w:p>
    <w:p w:rsidR="009A4332" w:rsidRPr="00621DB1" w:rsidRDefault="009A4332" w:rsidP="002007A1">
      <w:pPr>
        <w:numPr>
          <w:ilvl w:val="0"/>
          <w:numId w:val="41"/>
        </w:numPr>
        <w:spacing w:before="100" w:beforeAutospacing="1" w:after="100" w:afterAutospacing="1"/>
        <w:ind w:left="720"/>
        <w:jc w:val="both"/>
        <w:rPr>
          <w:rFonts w:ascii="Arial" w:hAnsi="Arial" w:cs="Arial"/>
          <w:color w:val="232323"/>
          <w:sz w:val="20"/>
          <w:szCs w:val="20"/>
        </w:rPr>
      </w:pPr>
      <w:r w:rsidRPr="00621DB1">
        <w:rPr>
          <w:rFonts w:ascii="Arial" w:hAnsi="Arial" w:cs="Arial"/>
          <w:color w:val="232323"/>
          <w:sz w:val="20"/>
          <w:szCs w:val="20"/>
        </w:rPr>
        <w:t xml:space="preserve"> </w:t>
      </w:r>
      <w:r w:rsidRPr="00621DB1">
        <w:rPr>
          <w:rFonts w:ascii="Arial" w:hAnsi="Arial" w:cs="Arial"/>
          <w:sz w:val="20"/>
          <w:szCs w:val="20"/>
        </w:rPr>
        <w:t>wyznaczanie w drodze aktu prawa miejscowego aglomeracji o równoważnej liczbie mieszkańców powyżej 2000,</w:t>
      </w:r>
    </w:p>
    <w:p w:rsidR="009A4332" w:rsidRPr="00621DB1" w:rsidRDefault="009A4332" w:rsidP="002007A1">
      <w:pPr>
        <w:numPr>
          <w:ilvl w:val="0"/>
          <w:numId w:val="41"/>
        </w:numPr>
        <w:spacing w:before="100" w:beforeAutospacing="1" w:after="100" w:afterAutospacing="1"/>
        <w:ind w:left="720"/>
        <w:jc w:val="both"/>
        <w:rPr>
          <w:rFonts w:ascii="Arial" w:hAnsi="Arial" w:cs="Arial"/>
          <w:color w:val="232323"/>
          <w:sz w:val="20"/>
          <w:szCs w:val="20"/>
        </w:rPr>
      </w:pPr>
      <w:r w:rsidRPr="00621DB1">
        <w:rPr>
          <w:rFonts w:ascii="Arial" w:hAnsi="Arial" w:cs="Arial"/>
          <w:color w:val="232323"/>
          <w:sz w:val="20"/>
          <w:szCs w:val="20"/>
        </w:rPr>
        <w:t>prowadzenie spraw związanych z ustalaniem programów dostosowawczych, w tym obsługa pracy komisji do prowadzenia negocjacji o ustalenie treści programu dostosowawczego,</w:t>
      </w:r>
    </w:p>
    <w:p w:rsidR="009A4332" w:rsidRPr="00621DB1" w:rsidRDefault="009A4332" w:rsidP="002007A1">
      <w:pPr>
        <w:numPr>
          <w:ilvl w:val="0"/>
          <w:numId w:val="41"/>
        </w:numPr>
        <w:spacing w:before="100" w:beforeAutospacing="1" w:after="100" w:afterAutospacing="1"/>
        <w:ind w:left="720"/>
        <w:jc w:val="both"/>
        <w:rPr>
          <w:rFonts w:ascii="Arial" w:hAnsi="Arial" w:cs="Arial"/>
          <w:color w:val="232323"/>
          <w:sz w:val="20"/>
          <w:szCs w:val="20"/>
        </w:rPr>
      </w:pPr>
      <w:r w:rsidRPr="00621DB1">
        <w:rPr>
          <w:rFonts w:ascii="Arial" w:hAnsi="Arial" w:cs="Arial"/>
          <w:color w:val="232323"/>
          <w:sz w:val="20"/>
          <w:szCs w:val="20"/>
        </w:rPr>
        <w:t>wydawanie decyzji w sprawie pozwoleń zintegrowanych,</w:t>
      </w:r>
    </w:p>
    <w:p w:rsidR="009A4332" w:rsidRPr="00621DB1" w:rsidRDefault="009A4332" w:rsidP="002007A1">
      <w:pPr>
        <w:numPr>
          <w:ilvl w:val="0"/>
          <w:numId w:val="41"/>
        </w:numPr>
        <w:spacing w:before="100" w:beforeAutospacing="1" w:after="100" w:afterAutospacing="1"/>
        <w:ind w:left="720"/>
        <w:jc w:val="both"/>
        <w:rPr>
          <w:rFonts w:ascii="Arial" w:hAnsi="Arial" w:cs="Arial"/>
          <w:color w:val="232323"/>
          <w:sz w:val="20"/>
          <w:szCs w:val="20"/>
        </w:rPr>
      </w:pPr>
      <w:r w:rsidRPr="00621DB1">
        <w:rPr>
          <w:rFonts w:ascii="Arial" w:hAnsi="Arial" w:cs="Arial"/>
          <w:color w:val="232323"/>
          <w:sz w:val="20"/>
          <w:szCs w:val="20"/>
        </w:rPr>
        <w:lastRenderedPageBreak/>
        <w:t xml:space="preserve">wydawanie decyzji w sprawie ustalenia linii brzegu dla wód granicznych oraz śródlądowych dróg wodnych, </w:t>
      </w:r>
    </w:p>
    <w:p w:rsidR="009A4332" w:rsidRPr="00621DB1" w:rsidRDefault="009A4332" w:rsidP="002007A1">
      <w:pPr>
        <w:numPr>
          <w:ilvl w:val="0"/>
          <w:numId w:val="41"/>
        </w:numPr>
        <w:spacing w:before="100" w:beforeAutospacing="1" w:after="100" w:afterAutospacing="1"/>
        <w:ind w:left="720"/>
        <w:jc w:val="both"/>
        <w:rPr>
          <w:rFonts w:ascii="Arial" w:hAnsi="Arial" w:cs="Arial"/>
          <w:color w:val="232323"/>
          <w:sz w:val="20"/>
          <w:szCs w:val="20"/>
        </w:rPr>
      </w:pPr>
      <w:r w:rsidRPr="00621DB1">
        <w:rPr>
          <w:rFonts w:ascii="Arial" w:hAnsi="Arial" w:cs="Arial"/>
          <w:color w:val="232323"/>
          <w:sz w:val="20"/>
          <w:szCs w:val="20"/>
        </w:rPr>
        <w:t>wydawanie pozwoleń wodnoprawnych w zakresie właściwości Marszałka Województwa,</w:t>
      </w:r>
    </w:p>
    <w:p w:rsidR="009A4332" w:rsidRPr="00621DB1" w:rsidRDefault="009A4332" w:rsidP="002007A1">
      <w:pPr>
        <w:numPr>
          <w:ilvl w:val="0"/>
          <w:numId w:val="41"/>
        </w:numPr>
        <w:spacing w:before="100" w:beforeAutospacing="1" w:after="100" w:afterAutospacing="1"/>
        <w:ind w:left="720"/>
        <w:jc w:val="both"/>
        <w:rPr>
          <w:rFonts w:ascii="Arial" w:hAnsi="Arial" w:cs="Arial"/>
          <w:color w:val="232323"/>
          <w:sz w:val="20"/>
          <w:szCs w:val="20"/>
        </w:rPr>
      </w:pPr>
      <w:r w:rsidRPr="00621DB1">
        <w:rPr>
          <w:rFonts w:ascii="Arial" w:hAnsi="Arial" w:cs="Arial"/>
          <w:color w:val="232323"/>
          <w:sz w:val="20"/>
          <w:szCs w:val="20"/>
        </w:rPr>
        <w:t>wydawanie decyzji w sprawie zezwolenia na spalanie odpadów poza instalacjami lub urządzeniami przeznaczonymi do tego celu,</w:t>
      </w:r>
    </w:p>
    <w:p w:rsidR="009A4332" w:rsidRPr="00621DB1" w:rsidRDefault="009A4332" w:rsidP="002007A1">
      <w:pPr>
        <w:numPr>
          <w:ilvl w:val="0"/>
          <w:numId w:val="41"/>
        </w:numPr>
        <w:spacing w:before="100" w:beforeAutospacing="1" w:after="100" w:afterAutospacing="1"/>
        <w:ind w:left="720"/>
        <w:jc w:val="both"/>
        <w:rPr>
          <w:rFonts w:ascii="Arial" w:hAnsi="Arial" w:cs="Arial"/>
          <w:color w:val="232323"/>
          <w:sz w:val="20"/>
          <w:szCs w:val="20"/>
        </w:rPr>
      </w:pPr>
      <w:r w:rsidRPr="00621DB1">
        <w:rPr>
          <w:rFonts w:ascii="Arial" w:hAnsi="Arial" w:cs="Arial"/>
          <w:color w:val="232323"/>
          <w:sz w:val="20"/>
          <w:szCs w:val="20"/>
        </w:rPr>
        <w:t xml:space="preserve">prowadzenie spraw związanych z zatwierdzaniem  programów gospodarki odpadami niebezpiecznymi będących w kompetencji Marszałka Województwa, </w:t>
      </w:r>
    </w:p>
    <w:p w:rsidR="009A4332" w:rsidRPr="00621DB1" w:rsidRDefault="009A4332" w:rsidP="002007A1">
      <w:pPr>
        <w:numPr>
          <w:ilvl w:val="0"/>
          <w:numId w:val="41"/>
        </w:numPr>
        <w:spacing w:before="100" w:beforeAutospacing="1" w:after="100" w:afterAutospacing="1"/>
        <w:ind w:left="720"/>
        <w:jc w:val="both"/>
        <w:rPr>
          <w:rFonts w:ascii="Arial" w:hAnsi="Arial" w:cs="Arial"/>
          <w:i/>
          <w:color w:val="232323"/>
          <w:sz w:val="20"/>
          <w:szCs w:val="20"/>
        </w:rPr>
      </w:pPr>
      <w:r w:rsidRPr="00621DB1">
        <w:rPr>
          <w:rFonts w:ascii="Arial" w:hAnsi="Arial" w:cs="Arial"/>
          <w:color w:val="232323"/>
          <w:sz w:val="20"/>
          <w:szCs w:val="20"/>
        </w:rPr>
        <w:t>przyjmowanie informacji o wytwarzanych odpadach oraz o sposobach gospodarowania wytworzonymi odpadami dla przedsięwzięć lub instalacji określonych w art. 378 ust. 2a ustawy Prawo ochrony środowiska,</w:t>
      </w:r>
    </w:p>
    <w:p w:rsidR="009A4332" w:rsidRPr="00621DB1" w:rsidRDefault="009A4332" w:rsidP="002007A1">
      <w:pPr>
        <w:numPr>
          <w:ilvl w:val="0"/>
          <w:numId w:val="41"/>
        </w:numPr>
        <w:spacing w:before="100" w:beforeAutospacing="1" w:after="100" w:afterAutospacing="1"/>
        <w:ind w:left="720"/>
        <w:jc w:val="both"/>
        <w:rPr>
          <w:rFonts w:ascii="Arial" w:hAnsi="Arial" w:cs="Arial"/>
          <w:i/>
          <w:color w:val="232323"/>
          <w:sz w:val="20"/>
          <w:szCs w:val="20"/>
        </w:rPr>
      </w:pPr>
      <w:r w:rsidRPr="00621DB1">
        <w:rPr>
          <w:rFonts w:ascii="Arial" w:hAnsi="Arial" w:cs="Arial"/>
          <w:color w:val="232323"/>
          <w:sz w:val="20"/>
          <w:szCs w:val="20"/>
        </w:rPr>
        <w:t xml:space="preserve">wydawanie zezwoleń na prowadzenie działalności w zakresie odzysku lub unieszkodliwiania odpadów w zakresie właściwości rzeczowej Marszałka Województwa określonej w ustawie Prawo Ochrony Środowiska, </w:t>
      </w:r>
    </w:p>
    <w:p w:rsidR="009A4332" w:rsidRPr="00621DB1" w:rsidRDefault="009A4332" w:rsidP="002007A1">
      <w:pPr>
        <w:numPr>
          <w:ilvl w:val="0"/>
          <w:numId w:val="41"/>
        </w:numPr>
        <w:spacing w:before="100" w:beforeAutospacing="1" w:after="100" w:afterAutospacing="1"/>
        <w:ind w:left="720"/>
        <w:jc w:val="both"/>
        <w:rPr>
          <w:rFonts w:ascii="Arial" w:hAnsi="Arial" w:cs="Arial"/>
          <w:i/>
          <w:color w:val="232323"/>
          <w:sz w:val="20"/>
          <w:szCs w:val="20"/>
        </w:rPr>
      </w:pPr>
      <w:r w:rsidRPr="00621DB1">
        <w:rPr>
          <w:rFonts w:ascii="Arial" w:hAnsi="Arial" w:cs="Arial"/>
          <w:color w:val="232323"/>
          <w:sz w:val="20"/>
          <w:szCs w:val="20"/>
        </w:rPr>
        <w:t xml:space="preserve">wydawanie decyzji dotyczących zatwierdzania instrukcji eksploatacji składowiska odpadów w zakresie właściwości rzeczowej Marszałka Województwa określonej w ustawie Prawo Ochrony Środowiska, </w:t>
      </w:r>
    </w:p>
    <w:p w:rsidR="009A4332" w:rsidRPr="00621DB1" w:rsidRDefault="009A4332" w:rsidP="002007A1">
      <w:pPr>
        <w:numPr>
          <w:ilvl w:val="0"/>
          <w:numId w:val="41"/>
        </w:numPr>
        <w:spacing w:before="100" w:beforeAutospacing="1" w:after="100" w:afterAutospacing="1"/>
        <w:ind w:left="720"/>
        <w:jc w:val="both"/>
        <w:rPr>
          <w:rFonts w:ascii="Arial" w:hAnsi="Arial" w:cs="Arial"/>
          <w:i/>
          <w:color w:val="232323"/>
          <w:sz w:val="20"/>
          <w:szCs w:val="20"/>
        </w:rPr>
      </w:pPr>
      <w:r w:rsidRPr="00621DB1">
        <w:rPr>
          <w:rFonts w:ascii="Arial" w:hAnsi="Arial" w:cs="Arial"/>
          <w:color w:val="232323"/>
          <w:sz w:val="20"/>
          <w:szCs w:val="20"/>
        </w:rPr>
        <w:t>wydawanie decyzji dotyczących zamknięcia składowiska odpadów lub jego wydzielonej części w zakresie właściwości rzeczowej Marszałka Województwa określonej w ustawie Prawo Ochrony Środowiska,</w:t>
      </w:r>
    </w:p>
    <w:p w:rsidR="009A4332" w:rsidRPr="00621DB1" w:rsidRDefault="009A4332" w:rsidP="002007A1">
      <w:pPr>
        <w:numPr>
          <w:ilvl w:val="0"/>
          <w:numId w:val="41"/>
        </w:numPr>
        <w:spacing w:before="100" w:beforeAutospacing="1" w:after="100" w:afterAutospacing="1"/>
        <w:ind w:left="720"/>
        <w:jc w:val="both"/>
        <w:rPr>
          <w:rFonts w:ascii="Arial" w:hAnsi="Arial" w:cs="Arial"/>
          <w:i/>
          <w:color w:val="232323"/>
          <w:sz w:val="20"/>
          <w:szCs w:val="20"/>
        </w:rPr>
      </w:pPr>
      <w:r w:rsidRPr="00621DB1">
        <w:rPr>
          <w:rFonts w:ascii="Arial" w:hAnsi="Arial" w:cs="Arial"/>
          <w:color w:val="232323"/>
          <w:sz w:val="20"/>
          <w:szCs w:val="20"/>
        </w:rPr>
        <w:t>przedkładanie ministrowi właściwemu do spraw środowiska sprawozdania z realizacji krajowego programu oczyszczania ścieków komunalnych w województwie,</w:t>
      </w:r>
    </w:p>
    <w:p w:rsidR="009A4332" w:rsidRPr="00621DB1" w:rsidRDefault="009A4332" w:rsidP="002007A1">
      <w:pPr>
        <w:numPr>
          <w:ilvl w:val="0"/>
          <w:numId w:val="41"/>
        </w:numPr>
        <w:spacing w:before="100" w:beforeAutospacing="1" w:after="100" w:afterAutospacing="1"/>
        <w:ind w:left="720"/>
        <w:jc w:val="both"/>
        <w:rPr>
          <w:rFonts w:ascii="Arial" w:hAnsi="Arial" w:cs="Arial"/>
          <w:i/>
          <w:color w:val="232323"/>
          <w:sz w:val="20"/>
          <w:szCs w:val="20"/>
        </w:rPr>
      </w:pPr>
      <w:r w:rsidRPr="00621DB1">
        <w:rPr>
          <w:rFonts w:ascii="Arial" w:hAnsi="Arial" w:cs="Arial"/>
          <w:color w:val="232323"/>
          <w:sz w:val="20"/>
          <w:szCs w:val="20"/>
        </w:rPr>
        <w:t xml:space="preserve">wydawanie pozwoleń na wytwarzanie odpadów, </w:t>
      </w:r>
    </w:p>
    <w:p w:rsidR="009A4332" w:rsidRPr="00621DB1" w:rsidRDefault="009A4332" w:rsidP="002007A1">
      <w:pPr>
        <w:numPr>
          <w:ilvl w:val="0"/>
          <w:numId w:val="41"/>
        </w:numPr>
        <w:spacing w:before="100" w:beforeAutospacing="1" w:after="100" w:afterAutospacing="1"/>
        <w:ind w:left="720"/>
        <w:jc w:val="both"/>
        <w:rPr>
          <w:rFonts w:ascii="Arial" w:hAnsi="Arial" w:cs="Arial"/>
          <w:i/>
          <w:color w:val="232323"/>
          <w:sz w:val="20"/>
          <w:szCs w:val="20"/>
        </w:rPr>
      </w:pPr>
      <w:r w:rsidRPr="00621DB1">
        <w:rPr>
          <w:rFonts w:ascii="Arial" w:hAnsi="Arial" w:cs="Arial"/>
          <w:color w:val="232323"/>
          <w:sz w:val="20"/>
          <w:szCs w:val="20"/>
        </w:rPr>
        <w:t xml:space="preserve">przyjmowanie zgłoszeń instalacji których eksploatacja nie wymaga  pozwolenia, </w:t>
      </w:r>
    </w:p>
    <w:p w:rsidR="009A4332" w:rsidRPr="00621DB1" w:rsidRDefault="009A4332" w:rsidP="002007A1">
      <w:pPr>
        <w:numPr>
          <w:ilvl w:val="0"/>
          <w:numId w:val="41"/>
        </w:numPr>
        <w:spacing w:before="100" w:beforeAutospacing="1" w:after="100" w:afterAutospacing="1"/>
        <w:ind w:left="720"/>
        <w:jc w:val="both"/>
        <w:rPr>
          <w:rFonts w:ascii="Arial" w:hAnsi="Arial" w:cs="Arial"/>
          <w:i/>
          <w:color w:val="232323"/>
          <w:sz w:val="20"/>
          <w:szCs w:val="20"/>
        </w:rPr>
      </w:pPr>
      <w:r w:rsidRPr="00621DB1">
        <w:rPr>
          <w:rFonts w:ascii="Arial" w:hAnsi="Arial" w:cs="Arial"/>
          <w:color w:val="232323"/>
          <w:sz w:val="20"/>
          <w:szCs w:val="20"/>
        </w:rPr>
        <w:t>wydawanie pozwoleń na wprowadzanie pyłów lub gazów do powietrza,</w:t>
      </w:r>
    </w:p>
    <w:p w:rsidR="009A4332" w:rsidRPr="00621DB1" w:rsidRDefault="009A4332" w:rsidP="002007A1">
      <w:pPr>
        <w:numPr>
          <w:ilvl w:val="0"/>
          <w:numId w:val="41"/>
        </w:numPr>
        <w:spacing w:before="100" w:beforeAutospacing="1" w:after="100" w:afterAutospacing="1"/>
        <w:ind w:left="720"/>
        <w:jc w:val="both"/>
        <w:rPr>
          <w:rFonts w:ascii="Arial" w:hAnsi="Arial" w:cs="Arial"/>
          <w:i/>
          <w:color w:val="232323"/>
          <w:sz w:val="20"/>
          <w:szCs w:val="20"/>
        </w:rPr>
      </w:pPr>
      <w:r w:rsidRPr="00621DB1">
        <w:rPr>
          <w:rFonts w:ascii="Arial" w:hAnsi="Arial" w:cs="Arial"/>
          <w:color w:val="232323"/>
          <w:sz w:val="20"/>
          <w:szCs w:val="20"/>
        </w:rPr>
        <w:t xml:space="preserve">wydawanie zgody na zakup dodatkowych uprawnień do emisji z rezerwy krajowej, </w:t>
      </w:r>
    </w:p>
    <w:p w:rsidR="009A4332" w:rsidRPr="00621DB1" w:rsidRDefault="009A4332" w:rsidP="002007A1">
      <w:pPr>
        <w:numPr>
          <w:ilvl w:val="0"/>
          <w:numId w:val="41"/>
        </w:numPr>
        <w:spacing w:before="100" w:beforeAutospacing="1" w:after="100" w:afterAutospacing="1"/>
        <w:ind w:left="720"/>
        <w:jc w:val="both"/>
        <w:rPr>
          <w:rFonts w:ascii="Arial" w:hAnsi="Arial" w:cs="Arial"/>
          <w:i/>
          <w:color w:val="232323"/>
          <w:sz w:val="20"/>
          <w:szCs w:val="20"/>
        </w:rPr>
      </w:pPr>
      <w:r w:rsidRPr="00621DB1">
        <w:rPr>
          <w:rFonts w:ascii="Arial" w:hAnsi="Arial" w:cs="Arial"/>
          <w:color w:val="232323"/>
          <w:sz w:val="20"/>
          <w:szCs w:val="20"/>
        </w:rPr>
        <w:t>przyjmowanie rocznego raportu w ramach uzyskanych uprawnień do emisji,</w:t>
      </w:r>
    </w:p>
    <w:p w:rsidR="009A4332" w:rsidRPr="00621DB1" w:rsidRDefault="009A4332" w:rsidP="002007A1">
      <w:pPr>
        <w:numPr>
          <w:ilvl w:val="0"/>
          <w:numId w:val="41"/>
        </w:numPr>
        <w:spacing w:before="100" w:beforeAutospacing="1" w:after="100" w:afterAutospacing="1"/>
        <w:ind w:left="720"/>
        <w:jc w:val="both"/>
        <w:rPr>
          <w:rFonts w:ascii="Arial" w:hAnsi="Arial" w:cs="Arial"/>
          <w:i/>
          <w:color w:val="232323"/>
          <w:sz w:val="20"/>
          <w:szCs w:val="20"/>
        </w:rPr>
      </w:pPr>
      <w:r w:rsidRPr="00621DB1">
        <w:rPr>
          <w:rFonts w:ascii="Arial" w:hAnsi="Arial" w:cs="Arial"/>
          <w:color w:val="232323"/>
          <w:sz w:val="20"/>
          <w:szCs w:val="20"/>
        </w:rPr>
        <w:t>wydawanie zezwoleń upoważniających do uczestnictwa we wspólnotowym lub krajowym systemie handlu uprawnieniami do emisji,</w:t>
      </w:r>
    </w:p>
    <w:p w:rsidR="009A4332" w:rsidRPr="00621DB1" w:rsidRDefault="009A4332" w:rsidP="002007A1">
      <w:pPr>
        <w:numPr>
          <w:ilvl w:val="0"/>
          <w:numId w:val="41"/>
        </w:numPr>
        <w:spacing w:before="100" w:beforeAutospacing="1" w:after="100" w:afterAutospacing="1"/>
        <w:ind w:left="720"/>
        <w:jc w:val="both"/>
        <w:rPr>
          <w:rFonts w:ascii="Arial" w:hAnsi="Arial" w:cs="Arial"/>
          <w:i/>
          <w:color w:val="232323"/>
          <w:sz w:val="20"/>
          <w:szCs w:val="20"/>
        </w:rPr>
      </w:pPr>
      <w:r w:rsidRPr="00621DB1">
        <w:rPr>
          <w:rFonts w:ascii="Arial" w:hAnsi="Arial" w:cs="Arial"/>
          <w:color w:val="232323"/>
          <w:sz w:val="20"/>
          <w:szCs w:val="20"/>
        </w:rPr>
        <w:t>wydawanie decyzji zatwierdzającej plany gospodarowania odpadami, oraz pozostałościami ładunkowymi ze statków dla portów,</w:t>
      </w:r>
    </w:p>
    <w:p w:rsidR="009A4332" w:rsidRPr="00621DB1" w:rsidRDefault="009A4332" w:rsidP="002007A1">
      <w:pPr>
        <w:numPr>
          <w:ilvl w:val="0"/>
          <w:numId w:val="41"/>
        </w:numPr>
        <w:spacing w:before="100" w:beforeAutospacing="1" w:after="100" w:afterAutospacing="1"/>
        <w:ind w:left="720"/>
        <w:jc w:val="both"/>
        <w:rPr>
          <w:rFonts w:ascii="Arial" w:hAnsi="Arial" w:cs="Arial"/>
          <w:i/>
          <w:color w:val="232323"/>
          <w:sz w:val="20"/>
          <w:szCs w:val="20"/>
        </w:rPr>
      </w:pPr>
      <w:r w:rsidRPr="00621DB1">
        <w:rPr>
          <w:rFonts w:ascii="Arial" w:hAnsi="Arial" w:cs="Arial"/>
          <w:color w:val="232323"/>
          <w:sz w:val="20"/>
          <w:szCs w:val="20"/>
        </w:rPr>
        <w:t>przekazywanie Głównemu Inspektorowi Ochrony Środowiska informacji dotyczącej przestrzegania warunków posiadanego zezwolenia w postępowaniach prowadzonych  w sprawie wydania zezwolenia na przywóz odpadów z zagranicy na terytorium RP,</w:t>
      </w:r>
    </w:p>
    <w:p w:rsidR="009A4332" w:rsidRPr="00621DB1" w:rsidRDefault="009A4332" w:rsidP="002007A1">
      <w:pPr>
        <w:numPr>
          <w:ilvl w:val="0"/>
          <w:numId w:val="41"/>
        </w:numPr>
        <w:spacing w:before="100" w:beforeAutospacing="1" w:after="100" w:afterAutospacing="1"/>
        <w:ind w:left="720"/>
        <w:jc w:val="both"/>
        <w:rPr>
          <w:rFonts w:ascii="Arial" w:hAnsi="Arial" w:cs="Arial"/>
          <w:i/>
          <w:color w:val="232323"/>
          <w:sz w:val="20"/>
          <w:szCs w:val="20"/>
        </w:rPr>
      </w:pPr>
      <w:r w:rsidRPr="00621DB1">
        <w:rPr>
          <w:rFonts w:ascii="Arial" w:hAnsi="Arial" w:cs="Arial"/>
          <w:color w:val="232323"/>
          <w:sz w:val="20"/>
          <w:szCs w:val="20"/>
        </w:rPr>
        <w:t>wydawanie decyzji zobowiązującej podmiot prowadzący instalację do sporządzenia i przedkładania przeglądów ekologicznych,</w:t>
      </w:r>
    </w:p>
    <w:p w:rsidR="009A4332" w:rsidRPr="00621DB1" w:rsidRDefault="009A4332" w:rsidP="002007A1">
      <w:pPr>
        <w:numPr>
          <w:ilvl w:val="0"/>
          <w:numId w:val="41"/>
        </w:numPr>
        <w:spacing w:before="100" w:beforeAutospacing="1" w:after="100" w:afterAutospacing="1"/>
        <w:ind w:left="720"/>
        <w:jc w:val="both"/>
        <w:rPr>
          <w:rFonts w:ascii="Arial" w:hAnsi="Arial" w:cs="Arial"/>
          <w:i/>
          <w:color w:val="232323"/>
          <w:sz w:val="20"/>
          <w:szCs w:val="20"/>
        </w:rPr>
      </w:pPr>
      <w:r w:rsidRPr="00621DB1">
        <w:rPr>
          <w:rFonts w:ascii="Arial" w:hAnsi="Arial" w:cs="Arial"/>
          <w:color w:val="232323"/>
          <w:sz w:val="20"/>
          <w:szCs w:val="20"/>
        </w:rPr>
        <w:t>wydawanie decyzji o przeniesieniu praw i obowiązków wynikających z posiadanych pozwoleń,</w:t>
      </w:r>
    </w:p>
    <w:p w:rsidR="009A4332" w:rsidRPr="00621DB1" w:rsidRDefault="009A4332" w:rsidP="002007A1">
      <w:pPr>
        <w:numPr>
          <w:ilvl w:val="0"/>
          <w:numId w:val="41"/>
        </w:numPr>
        <w:spacing w:before="100" w:beforeAutospacing="1" w:after="100" w:afterAutospacing="1"/>
        <w:ind w:left="720"/>
        <w:jc w:val="both"/>
        <w:rPr>
          <w:rFonts w:ascii="Arial" w:hAnsi="Arial" w:cs="Arial"/>
          <w:i/>
          <w:color w:val="232323"/>
          <w:sz w:val="20"/>
          <w:szCs w:val="20"/>
        </w:rPr>
      </w:pPr>
      <w:r w:rsidRPr="00621DB1">
        <w:rPr>
          <w:rFonts w:ascii="Arial" w:hAnsi="Arial" w:cs="Arial"/>
          <w:sz w:val="20"/>
          <w:szCs w:val="20"/>
        </w:rPr>
        <w:t>udział w pracach związanych z przygotowywaniem projektów programów ochrony środowiska dotyczących ochrony środowiska przed hałasem dla terenów poza  aglomeracjami, o których mowa w ustawie Prawo ochrony środowiska - dróg , linii kolejowych lub lotnisk, które zostaną określone przez właściwego Ministra w drodze rozporządzenia,</w:t>
      </w:r>
    </w:p>
    <w:p w:rsidR="009A4332" w:rsidRPr="00621DB1" w:rsidRDefault="009A4332" w:rsidP="002007A1">
      <w:pPr>
        <w:numPr>
          <w:ilvl w:val="0"/>
          <w:numId w:val="41"/>
        </w:numPr>
        <w:spacing w:before="100" w:beforeAutospacing="1" w:after="100" w:afterAutospacing="1"/>
        <w:ind w:left="720"/>
        <w:jc w:val="both"/>
        <w:rPr>
          <w:rFonts w:ascii="Arial" w:hAnsi="Arial" w:cs="Arial"/>
          <w:i/>
          <w:color w:val="232323"/>
          <w:sz w:val="20"/>
          <w:szCs w:val="20"/>
        </w:rPr>
      </w:pPr>
      <w:r w:rsidRPr="00621DB1">
        <w:rPr>
          <w:rFonts w:ascii="Arial" w:hAnsi="Arial" w:cs="Arial"/>
          <w:sz w:val="20"/>
          <w:szCs w:val="20"/>
        </w:rPr>
        <w:t>prowadzenie postępowań w zakresie wydawania decyzji o dopuszczalnym poziomie hałasu,</w:t>
      </w:r>
    </w:p>
    <w:p w:rsidR="009A4332" w:rsidRPr="00621DB1" w:rsidRDefault="009A4332" w:rsidP="002007A1">
      <w:pPr>
        <w:numPr>
          <w:ilvl w:val="0"/>
          <w:numId w:val="41"/>
        </w:numPr>
        <w:spacing w:before="100" w:beforeAutospacing="1" w:after="100" w:afterAutospacing="1"/>
        <w:ind w:left="720"/>
        <w:jc w:val="both"/>
        <w:rPr>
          <w:rFonts w:ascii="Arial" w:hAnsi="Arial" w:cs="Arial"/>
          <w:i/>
          <w:color w:val="232323"/>
          <w:sz w:val="20"/>
          <w:szCs w:val="20"/>
        </w:rPr>
      </w:pPr>
      <w:r w:rsidRPr="00621DB1">
        <w:rPr>
          <w:rFonts w:ascii="Arial" w:hAnsi="Arial" w:cs="Arial"/>
          <w:sz w:val="20"/>
          <w:szCs w:val="20"/>
        </w:rPr>
        <w:t xml:space="preserve">wydawanie pozwoleń zintegrowanych lub innych decyzji w zakresie gospodarki odpadami wymaganych w związku z prowadzeniem stacji demontażu, </w:t>
      </w:r>
    </w:p>
    <w:p w:rsidR="009A4332" w:rsidRPr="00621DB1" w:rsidRDefault="009A4332" w:rsidP="002007A1">
      <w:pPr>
        <w:numPr>
          <w:ilvl w:val="0"/>
          <w:numId w:val="41"/>
        </w:numPr>
        <w:spacing w:before="100" w:beforeAutospacing="1" w:after="100" w:afterAutospacing="1"/>
        <w:ind w:left="720"/>
        <w:jc w:val="both"/>
        <w:rPr>
          <w:rFonts w:ascii="Arial" w:hAnsi="Arial" w:cs="Arial"/>
          <w:i/>
          <w:color w:val="232323"/>
          <w:sz w:val="20"/>
          <w:szCs w:val="20"/>
        </w:rPr>
      </w:pPr>
      <w:r w:rsidRPr="00621DB1">
        <w:rPr>
          <w:rFonts w:ascii="Arial" w:hAnsi="Arial" w:cs="Arial"/>
          <w:sz w:val="20"/>
          <w:szCs w:val="20"/>
        </w:rPr>
        <w:t xml:space="preserve">wydawanie pozwoleń zintegrowanych lub innych decyzji w zakresie gospodarki odpadami wymaganych w związku z prowadzeniem </w:t>
      </w:r>
      <w:proofErr w:type="spellStart"/>
      <w:r w:rsidRPr="00621DB1">
        <w:rPr>
          <w:rFonts w:ascii="Arial" w:hAnsi="Arial" w:cs="Arial"/>
          <w:sz w:val="20"/>
          <w:szCs w:val="20"/>
        </w:rPr>
        <w:t>strzępiarki</w:t>
      </w:r>
      <w:proofErr w:type="spellEnd"/>
      <w:r w:rsidRPr="00621DB1">
        <w:rPr>
          <w:rFonts w:ascii="Arial" w:hAnsi="Arial" w:cs="Arial"/>
          <w:sz w:val="20"/>
          <w:szCs w:val="20"/>
        </w:rPr>
        <w:t>.</w:t>
      </w:r>
    </w:p>
    <w:p w:rsidR="004A5056" w:rsidRPr="00621DB1" w:rsidRDefault="004A5056" w:rsidP="004A5056">
      <w:pPr>
        <w:ind w:left="360"/>
        <w:jc w:val="both"/>
        <w:rPr>
          <w:rFonts w:ascii="Arial" w:hAnsi="Arial" w:cs="Arial"/>
          <w:sz w:val="20"/>
          <w:szCs w:val="20"/>
        </w:rPr>
      </w:pPr>
      <w:r w:rsidRPr="00621DB1">
        <w:rPr>
          <w:rFonts w:ascii="Arial" w:hAnsi="Arial" w:cs="Arial"/>
          <w:sz w:val="20"/>
          <w:szCs w:val="20"/>
        </w:rPr>
        <w:t>4. Do zadań Biura ds. Geologii i Polityki Ekologicznej, należą w szczególności następujące sprawy:</w:t>
      </w:r>
    </w:p>
    <w:p w:rsidR="004A5056" w:rsidRPr="00621DB1" w:rsidRDefault="004A5056" w:rsidP="002007A1">
      <w:pPr>
        <w:pStyle w:val="Akapitzlist"/>
        <w:numPr>
          <w:ilvl w:val="0"/>
          <w:numId w:val="157"/>
        </w:numPr>
        <w:tabs>
          <w:tab w:val="num" w:pos="720"/>
          <w:tab w:val="num" w:pos="1440"/>
        </w:tabs>
        <w:ind w:left="709"/>
        <w:jc w:val="both"/>
        <w:rPr>
          <w:rFonts w:ascii="Arial" w:hAnsi="Arial" w:cs="Arial"/>
          <w:sz w:val="20"/>
          <w:szCs w:val="20"/>
        </w:rPr>
      </w:pPr>
      <w:r w:rsidRPr="00621DB1">
        <w:rPr>
          <w:rFonts w:ascii="Arial" w:hAnsi="Arial" w:cs="Arial"/>
          <w:sz w:val="20"/>
          <w:szCs w:val="20"/>
        </w:rPr>
        <w:t>opiniowanie aktów prawnych oraz planów i programów powiązanych z realizacją polityki ekologicznej państwa,</w:t>
      </w:r>
    </w:p>
    <w:p w:rsidR="004A5056" w:rsidRPr="00621DB1" w:rsidRDefault="004A5056" w:rsidP="002007A1">
      <w:pPr>
        <w:pStyle w:val="Akapitzlist"/>
        <w:numPr>
          <w:ilvl w:val="0"/>
          <w:numId w:val="157"/>
        </w:numPr>
        <w:tabs>
          <w:tab w:val="num" w:pos="720"/>
          <w:tab w:val="num" w:pos="1440"/>
        </w:tabs>
        <w:ind w:left="709"/>
        <w:jc w:val="both"/>
        <w:rPr>
          <w:rFonts w:ascii="Arial" w:hAnsi="Arial" w:cs="Arial"/>
          <w:sz w:val="20"/>
          <w:szCs w:val="20"/>
        </w:rPr>
      </w:pPr>
      <w:r w:rsidRPr="00621DB1">
        <w:rPr>
          <w:rFonts w:ascii="Arial" w:hAnsi="Arial" w:cs="Arial"/>
          <w:sz w:val="20"/>
          <w:szCs w:val="20"/>
        </w:rPr>
        <w:t xml:space="preserve">współpraca przy konsultowaniu planu wydatków funduszu leśnego w części dotyczącej Krajowego Programu Zwiększania Lesistości, z punktu widzenia zgodności ze strategią rozwoju województwa i programami wojewódzkimi,  </w:t>
      </w:r>
    </w:p>
    <w:p w:rsidR="004A5056" w:rsidRPr="00621DB1" w:rsidRDefault="004A5056" w:rsidP="002007A1">
      <w:pPr>
        <w:pStyle w:val="Akapitzlist"/>
        <w:numPr>
          <w:ilvl w:val="0"/>
          <w:numId w:val="157"/>
        </w:numPr>
        <w:tabs>
          <w:tab w:val="num" w:pos="720"/>
          <w:tab w:val="num" w:pos="1440"/>
        </w:tabs>
        <w:jc w:val="both"/>
        <w:rPr>
          <w:rFonts w:ascii="Arial" w:hAnsi="Arial" w:cs="Arial"/>
          <w:sz w:val="20"/>
          <w:szCs w:val="20"/>
        </w:rPr>
      </w:pPr>
      <w:r w:rsidRPr="00621DB1">
        <w:rPr>
          <w:rFonts w:ascii="Arial" w:hAnsi="Arial" w:cs="Arial"/>
          <w:sz w:val="20"/>
          <w:szCs w:val="20"/>
        </w:rPr>
        <w:t xml:space="preserve">opracowywanie i monitorowanie realizacji  wojewódzkiego programu ochrony środowiska, </w:t>
      </w:r>
    </w:p>
    <w:p w:rsidR="004A5056" w:rsidRPr="00621DB1" w:rsidRDefault="004A5056" w:rsidP="002007A1">
      <w:pPr>
        <w:pStyle w:val="Akapitzlist"/>
        <w:numPr>
          <w:ilvl w:val="0"/>
          <w:numId w:val="157"/>
        </w:numPr>
        <w:tabs>
          <w:tab w:val="num" w:pos="720"/>
          <w:tab w:val="num" w:pos="1440"/>
        </w:tabs>
        <w:jc w:val="both"/>
        <w:rPr>
          <w:rFonts w:ascii="Arial" w:hAnsi="Arial" w:cs="Arial"/>
          <w:sz w:val="20"/>
          <w:szCs w:val="20"/>
        </w:rPr>
      </w:pPr>
      <w:r w:rsidRPr="00621DB1">
        <w:rPr>
          <w:rFonts w:ascii="Arial" w:hAnsi="Arial" w:cs="Arial"/>
          <w:sz w:val="20"/>
          <w:szCs w:val="20"/>
        </w:rPr>
        <w:t>opiniowanie powiatowych programów ochrony środowiska,</w:t>
      </w:r>
    </w:p>
    <w:p w:rsidR="004A5056" w:rsidRPr="00621DB1" w:rsidRDefault="004A5056" w:rsidP="002007A1">
      <w:pPr>
        <w:pStyle w:val="Akapitzlist"/>
        <w:numPr>
          <w:ilvl w:val="0"/>
          <w:numId w:val="157"/>
        </w:numPr>
        <w:tabs>
          <w:tab w:val="num" w:pos="720"/>
          <w:tab w:val="num" w:pos="1440"/>
        </w:tabs>
        <w:jc w:val="both"/>
        <w:rPr>
          <w:rFonts w:ascii="Arial" w:hAnsi="Arial" w:cs="Arial"/>
          <w:sz w:val="20"/>
          <w:szCs w:val="20"/>
        </w:rPr>
      </w:pPr>
      <w:r w:rsidRPr="00621DB1">
        <w:rPr>
          <w:rFonts w:ascii="Arial" w:hAnsi="Arial" w:cs="Arial"/>
          <w:sz w:val="20"/>
          <w:szCs w:val="20"/>
        </w:rPr>
        <w:t xml:space="preserve">opracowywanie, monitorowanie realizacji i  aktualizacja programów ochrony powietrza oraz sporządzanie sprawozdań  z ich realizacji, </w:t>
      </w:r>
    </w:p>
    <w:p w:rsidR="004A5056" w:rsidRPr="00621DB1" w:rsidRDefault="004A5056" w:rsidP="002007A1">
      <w:pPr>
        <w:pStyle w:val="Akapitzlist"/>
        <w:numPr>
          <w:ilvl w:val="0"/>
          <w:numId w:val="157"/>
        </w:numPr>
        <w:tabs>
          <w:tab w:val="num" w:pos="720"/>
          <w:tab w:val="num" w:pos="1440"/>
        </w:tabs>
        <w:jc w:val="both"/>
        <w:rPr>
          <w:rFonts w:ascii="Arial" w:hAnsi="Arial" w:cs="Arial"/>
          <w:sz w:val="20"/>
          <w:szCs w:val="20"/>
        </w:rPr>
      </w:pPr>
      <w:r w:rsidRPr="00621DB1">
        <w:rPr>
          <w:rFonts w:ascii="Arial" w:hAnsi="Arial" w:cs="Arial"/>
          <w:sz w:val="20"/>
          <w:szCs w:val="20"/>
        </w:rPr>
        <w:t xml:space="preserve">opracowywanie programów ochrony środowiska przed hałasem oraz monitorowanie ich realizacji, </w:t>
      </w:r>
    </w:p>
    <w:p w:rsidR="004A5056" w:rsidRPr="00621DB1" w:rsidRDefault="004A5056" w:rsidP="002007A1">
      <w:pPr>
        <w:pStyle w:val="Akapitzlist"/>
        <w:numPr>
          <w:ilvl w:val="0"/>
          <w:numId w:val="157"/>
        </w:numPr>
        <w:tabs>
          <w:tab w:val="num" w:pos="720"/>
          <w:tab w:val="num" w:pos="1440"/>
        </w:tabs>
        <w:ind w:left="709" w:hanging="425"/>
        <w:jc w:val="both"/>
        <w:rPr>
          <w:rFonts w:ascii="Arial" w:hAnsi="Arial" w:cs="Arial"/>
          <w:sz w:val="20"/>
          <w:szCs w:val="20"/>
        </w:rPr>
      </w:pPr>
      <w:r w:rsidRPr="00621DB1">
        <w:rPr>
          <w:rFonts w:ascii="Arial" w:hAnsi="Arial" w:cs="Arial"/>
          <w:sz w:val="20"/>
          <w:szCs w:val="20"/>
        </w:rPr>
        <w:lastRenderedPageBreak/>
        <w:t xml:space="preserve">prowadzenie działań  związanych z edukacją ekologiczną i promocją zrównoważonego rozwoju w Województwie, mających na celu podniesienie świadomości ekologicznej społeczeństwa, </w:t>
      </w:r>
    </w:p>
    <w:p w:rsidR="004A5056" w:rsidRPr="00621DB1" w:rsidRDefault="004A5056" w:rsidP="002007A1">
      <w:pPr>
        <w:pStyle w:val="Akapitzlist"/>
        <w:numPr>
          <w:ilvl w:val="0"/>
          <w:numId w:val="157"/>
        </w:numPr>
        <w:tabs>
          <w:tab w:val="num" w:pos="720"/>
          <w:tab w:val="num" w:pos="1440"/>
        </w:tabs>
        <w:ind w:left="709" w:hanging="425"/>
        <w:jc w:val="both"/>
        <w:rPr>
          <w:rFonts w:ascii="Arial" w:hAnsi="Arial" w:cs="Arial"/>
          <w:sz w:val="20"/>
          <w:szCs w:val="20"/>
        </w:rPr>
      </w:pPr>
      <w:r w:rsidRPr="00621DB1">
        <w:rPr>
          <w:rFonts w:ascii="Arial" w:hAnsi="Arial" w:cs="Arial"/>
          <w:sz w:val="20"/>
          <w:szCs w:val="20"/>
        </w:rPr>
        <w:t>współudział  w opracowaniu i monitoringu realizacji programów wojewódzkich dotyczących sektora energetycznego w zakresie energetyki odnawialnej,</w:t>
      </w:r>
    </w:p>
    <w:p w:rsidR="004A5056" w:rsidRPr="00621DB1" w:rsidRDefault="004A5056" w:rsidP="002007A1">
      <w:pPr>
        <w:pStyle w:val="Akapitzlist"/>
        <w:numPr>
          <w:ilvl w:val="0"/>
          <w:numId w:val="157"/>
        </w:numPr>
        <w:tabs>
          <w:tab w:val="num" w:pos="720"/>
          <w:tab w:val="num" w:pos="1440"/>
        </w:tabs>
        <w:ind w:left="709" w:hanging="425"/>
        <w:jc w:val="both"/>
        <w:rPr>
          <w:rFonts w:ascii="Arial" w:hAnsi="Arial" w:cs="Arial"/>
          <w:sz w:val="20"/>
          <w:szCs w:val="20"/>
        </w:rPr>
      </w:pPr>
      <w:r w:rsidRPr="00621DB1">
        <w:rPr>
          <w:rFonts w:ascii="Arial" w:hAnsi="Arial" w:cs="Arial"/>
          <w:sz w:val="20"/>
          <w:szCs w:val="20"/>
        </w:rPr>
        <w:t>zapewnianie udziału społeczeństwa w postępowaniu, którego przedmiotem jest sporządzenie dokumentów programowych określonych w ustawie Prawo ochrony środowiska  w tym programu ochrony środowiska programu ochrony powietrza, programu ochrony środowiska przed hałasem,</w:t>
      </w:r>
    </w:p>
    <w:p w:rsidR="004A5056" w:rsidRPr="00621DB1" w:rsidRDefault="004A5056" w:rsidP="002007A1">
      <w:pPr>
        <w:pStyle w:val="Akapitzlist"/>
        <w:numPr>
          <w:ilvl w:val="0"/>
          <w:numId w:val="157"/>
        </w:numPr>
        <w:tabs>
          <w:tab w:val="num" w:pos="720"/>
          <w:tab w:val="num" w:pos="1440"/>
        </w:tabs>
        <w:ind w:left="709" w:hanging="425"/>
        <w:jc w:val="both"/>
        <w:rPr>
          <w:rFonts w:ascii="Arial" w:hAnsi="Arial" w:cs="Arial"/>
          <w:sz w:val="20"/>
          <w:szCs w:val="20"/>
        </w:rPr>
      </w:pPr>
      <w:r w:rsidRPr="00621DB1">
        <w:rPr>
          <w:rFonts w:ascii="Arial" w:hAnsi="Arial" w:cs="Arial"/>
          <w:sz w:val="20"/>
          <w:szCs w:val="20"/>
        </w:rPr>
        <w:t>prowadzenie konsultacji w przypadku uzyskania od innego państwa informacji                                      o występowaniu ryzyka przekroczeń dopuszczalnych lub alarmowych poziomów substancji w powietrzu w danej strefie,</w:t>
      </w:r>
    </w:p>
    <w:p w:rsidR="004A5056" w:rsidRPr="00621DB1" w:rsidRDefault="004A5056" w:rsidP="002007A1">
      <w:pPr>
        <w:pStyle w:val="Akapitzlist"/>
        <w:numPr>
          <w:ilvl w:val="0"/>
          <w:numId w:val="157"/>
        </w:numPr>
        <w:tabs>
          <w:tab w:val="num" w:pos="720"/>
          <w:tab w:val="num" w:pos="1440"/>
        </w:tabs>
        <w:ind w:left="709" w:hanging="425"/>
        <w:jc w:val="both"/>
        <w:rPr>
          <w:rFonts w:ascii="Arial" w:hAnsi="Arial" w:cs="Arial"/>
          <w:sz w:val="20"/>
          <w:szCs w:val="20"/>
        </w:rPr>
      </w:pPr>
      <w:r w:rsidRPr="00621DB1">
        <w:rPr>
          <w:rFonts w:ascii="Arial" w:hAnsi="Arial" w:cs="Arial"/>
          <w:sz w:val="20"/>
          <w:szCs w:val="20"/>
        </w:rPr>
        <w:t xml:space="preserve">ustanawianie użytkowania górniczego dla złóż, o których mowa w art. 10 ustawy Prawo geologiczne i górnicze, </w:t>
      </w:r>
    </w:p>
    <w:p w:rsidR="004A5056" w:rsidRPr="00621DB1" w:rsidRDefault="004A5056" w:rsidP="002007A1">
      <w:pPr>
        <w:pStyle w:val="Akapitzlist"/>
        <w:numPr>
          <w:ilvl w:val="0"/>
          <w:numId w:val="157"/>
        </w:numPr>
        <w:tabs>
          <w:tab w:val="num" w:pos="720"/>
          <w:tab w:val="num" w:pos="1440"/>
        </w:tabs>
        <w:ind w:left="709" w:hanging="425"/>
        <w:jc w:val="both"/>
        <w:rPr>
          <w:rFonts w:ascii="Arial" w:hAnsi="Arial" w:cs="Arial"/>
          <w:sz w:val="20"/>
          <w:szCs w:val="20"/>
        </w:rPr>
      </w:pPr>
      <w:r w:rsidRPr="00621DB1">
        <w:rPr>
          <w:rFonts w:ascii="Arial" w:hAnsi="Arial" w:cs="Arial"/>
          <w:sz w:val="20"/>
          <w:szCs w:val="20"/>
        </w:rPr>
        <w:t xml:space="preserve">zatwierdzanie projektów robót geologicznych, </w:t>
      </w:r>
    </w:p>
    <w:p w:rsidR="004A5056" w:rsidRPr="00621DB1" w:rsidRDefault="004A5056" w:rsidP="002007A1">
      <w:pPr>
        <w:pStyle w:val="Akapitzlist"/>
        <w:numPr>
          <w:ilvl w:val="0"/>
          <w:numId w:val="157"/>
        </w:numPr>
        <w:tabs>
          <w:tab w:val="num" w:pos="720"/>
          <w:tab w:val="num" w:pos="1440"/>
        </w:tabs>
        <w:ind w:left="709" w:hanging="425"/>
        <w:jc w:val="both"/>
        <w:rPr>
          <w:rFonts w:ascii="Arial" w:hAnsi="Arial" w:cs="Arial"/>
          <w:sz w:val="20"/>
          <w:szCs w:val="20"/>
        </w:rPr>
      </w:pPr>
      <w:r w:rsidRPr="00621DB1">
        <w:rPr>
          <w:rFonts w:ascii="Arial" w:hAnsi="Arial" w:cs="Arial"/>
          <w:sz w:val="20"/>
          <w:szCs w:val="20"/>
        </w:rPr>
        <w:t>udzielanie koncesji na wydobywanie kopalin ze złóż, dla których właściwym organem administracji geologicznej jest Marszałek,</w:t>
      </w:r>
    </w:p>
    <w:p w:rsidR="004A5056" w:rsidRPr="00621DB1" w:rsidRDefault="004A5056" w:rsidP="002007A1">
      <w:pPr>
        <w:pStyle w:val="Akapitzlist"/>
        <w:numPr>
          <w:ilvl w:val="0"/>
          <w:numId w:val="157"/>
        </w:numPr>
        <w:tabs>
          <w:tab w:val="num" w:pos="720"/>
          <w:tab w:val="num" w:pos="1440"/>
        </w:tabs>
        <w:ind w:left="709" w:hanging="425"/>
        <w:jc w:val="both"/>
        <w:rPr>
          <w:rFonts w:ascii="Arial" w:hAnsi="Arial" w:cs="Arial"/>
          <w:sz w:val="20"/>
          <w:szCs w:val="20"/>
        </w:rPr>
      </w:pPr>
      <w:r w:rsidRPr="00621DB1">
        <w:rPr>
          <w:rFonts w:ascii="Arial" w:hAnsi="Arial" w:cs="Arial"/>
          <w:sz w:val="20"/>
          <w:szCs w:val="20"/>
        </w:rPr>
        <w:t xml:space="preserve">zatwierdzanie dokumentacji geologicznych złóż kopalin, hydrogeologicznych, </w:t>
      </w:r>
      <w:proofErr w:type="spellStart"/>
      <w:r w:rsidRPr="00621DB1">
        <w:rPr>
          <w:rFonts w:ascii="Arial" w:hAnsi="Arial" w:cs="Arial"/>
          <w:sz w:val="20"/>
          <w:szCs w:val="20"/>
        </w:rPr>
        <w:t>geologiczno</w:t>
      </w:r>
      <w:proofErr w:type="spellEnd"/>
      <w:r w:rsidRPr="00621DB1">
        <w:rPr>
          <w:rFonts w:ascii="Arial" w:hAnsi="Arial" w:cs="Arial"/>
          <w:sz w:val="20"/>
          <w:szCs w:val="20"/>
        </w:rPr>
        <w:t xml:space="preserve"> – inżynierskich oraz innych dokumentacji geologicznych dla których właściwym organem administracji geologicznej jest Marszałek,</w:t>
      </w:r>
    </w:p>
    <w:p w:rsidR="004A5056" w:rsidRPr="00621DB1" w:rsidRDefault="004A5056" w:rsidP="002007A1">
      <w:pPr>
        <w:pStyle w:val="Akapitzlist"/>
        <w:numPr>
          <w:ilvl w:val="0"/>
          <w:numId w:val="157"/>
        </w:numPr>
        <w:tabs>
          <w:tab w:val="num" w:pos="720"/>
          <w:tab w:val="num" w:pos="1440"/>
        </w:tabs>
        <w:ind w:left="709" w:hanging="425"/>
        <w:jc w:val="both"/>
        <w:rPr>
          <w:rFonts w:ascii="Arial" w:hAnsi="Arial" w:cs="Arial"/>
          <w:sz w:val="20"/>
          <w:szCs w:val="20"/>
        </w:rPr>
      </w:pPr>
      <w:r w:rsidRPr="00621DB1">
        <w:rPr>
          <w:rFonts w:ascii="Arial" w:hAnsi="Arial" w:cs="Arial"/>
          <w:sz w:val="20"/>
          <w:szCs w:val="20"/>
        </w:rPr>
        <w:t>gromadzenie, przetwarzanie i  udostępnianie informacji geologicznych,</w:t>
      </w:r>
    </w:p>
    <w:p w:rsidR="004A5056" w:rsidRPr="00621DB1" w:rsidRDefault="004A5056" w:rsidP="002007A1">
      <w:pPr>
        <w:pStyle w:val="Akapitzlist"/>
        <w:numPr>
          <w:ilvl w:val="0"/>
          <w:numId w:val="157"/>
        </w:numPr>
        <w:tabs>
          <w:tab w:val="num" w:pos="720"/>
          <w:tab w:val="num" w:pos="1440"/>
        </w:tabs>
        <w:ind w:left="709" w:hanging="425"/>
        <w:jc w:val="both"/>
        <w:rPr>
          <w:rFonts w:ascii="Arial" w:hAnsi="Arial" w:cs="Arial"/>
          <w:sz w:val="20"/>
          <w:szCs w:val="20"/>
        </w:rPr>
      </w:pPr>
      <w:r w:rsidRPr="00621DB1">
        <w:rPr>
          <w:rFonts w:ascii="Arial" w:hAnsi="Arial" w:cs="Arial"/>
          <w:sz w:val="20"/>
          <w:szCs w:val="20"/>
        </w:rPr>
        <w:t xml:space="preserve">opiniowanie studiów uwarunkowań i kierunków zagospodarowania przestrzennego                                            i miejscowych planów zagospodarowania przestrzennego gmin oraz uzgadnianie decyzji o lokalizacji inwestycji celu publicznego i decyzji o warunkach zabudowy, w ramach właściwości Marszałka jako organu administracji geologicznej, na podstawie ustawy z dnia 27 marca 2003 r. o planowaniu i zagospodarowaniu przestrzennym, </w:t>
      </w:r>
    </w:p>
    <w:p w:rsidR="004A5056" w:rsidRPr="00621DB1" w:rsidRDefault="004A5056" w:rsidP="002007A1">
      <w:pPr>
        <w:pStyle w:val="Akapitzlist"/>
        <w:numPr>
          <w:ilvl w:val="0"/>
          <w:numId w:val="157"/>
        </w:numPr>
        <w:tabs>
          <w:tab w:val="num" w:pos="720"/>
          <w:tab w:val="num" w:pos="1440"/>
        </w:tabs>
        <w:ind w:left="709" w:hanging="425"/>
        <w:jc w:val="both"/>
        <w:rPr>
          <w:rFonts w:ascii="Arial" w:hAnsi="Arial" w:cs="Arial"/>
          <w:sz w:val="20"/>
          <w:szCs w:val="20"/>
        </w:rPr>
      </w:pPr>
      <w:r w:rsidRPr="00621DB1">
        <w:rPr>
          <w:rFonts w:ascii="Arial" w:hAnsi="Arial" w:cs="Arial"/>
          <w:sz w:val="20"/>
          <w:szCs w:val="20"/>
        </w:rPr>
        <w:t>kontrola realizacji zapisów udzielonych koncesji oraz wykonawstwa prac geologicznych,</w:t>
      </w:r>
    </w:p>
    <w:p w:rsidR="004A5056" w:rsidRPr="00621DB1" w:rsidRDefault="004A5056" w:rsidP="002007A1">
      <w:pPr>
        <w:pStyle w:val="Akapitzlist"/>
        <w:numPr>
          <w:ilvl w:val="0"/>
          <w:numId w:val="157"/>
        </w:numPr>
        <w:tabs>
          <w:tab w:val="num" w:pos="720"/>
          <w:tab w:val="num" w:pos="1440"/>
        </w:tabs>
        <w:ind w:left="709" w:hanging="425"/>
        <w:jc w:val="both"/>
        <w:rPr>
          <w:rFonts w:ascii="Arial" w:hAnsi="Arial" w:cs="Arial"/>
          <w:sz w:val="20"/>
          <w:szCs w:val="20"/>
        </w:rPr>
      </w:pPr>
      <w:r w:rsidRPr="00621DB1">
        <w:rPr>
          <w:rFonts w:ascii="Arial" w:hAnsi="Arial" w:cs="Arial"/>
          <w:sz w:val="20"/>
          <w:szCs w:val="20"/>
        </w:rPr>
        <w:t>prowadzenie spraw związanych z opłatami eksploatacyjnymi za wydobytą kopalinę,</w:t>
      </w:r>
    </w:p>
    <w:p w:rsidR="004A5056" w:rsidRPr="00621DB1" w:rsidRDefault="004A5056" w:rsidP="002007A1">
      <w:pPr>
        <w:pStyle w:val="Akapitzlist"/>
        <w:numPr>
          <w:ilvl w:val="0"/>
          <w:numId w:val="157"/>
        </w:numPr>
        <w:tabs>
          <w:tab w:val="num" w:pos="720"/>
          <w:tab w:val="num" w:pos="1440"/>
        </w:tabs>
        <w:ind w:left="709" w:hanging="425"/>
        <w:jc w:val="both"/>
        <w:rPr>
          <w:rFonts w:ascii="Arial" w:hAnsi="Arial" w:cs="Arial"/>
          <w:sz w:val="20"/>
          <w:szCs w:val="20"/>
        </w:rPr>
      </w:pPr>
      <w:r w:rsidRPr="00621DB1">
        <w:rPr>
          <w:rFonts w:ascii="Arial" w:hAnsi="Arial" w:cs="Arial"/>
          <w:sz w:val="20"/>
          <w:szCs w:val="20"/>
        </w:rPr>
        <w:t>przygotowywanie na potrzeby Sejmiku, Zarządu i ministra właściwego do spraw środowiska, odpowiednich informacji w zakresie obszarów chronionego krajobrazu  na terenie Województwa Zachodniopomorskiego,</w:t>
      </w:r>
    </w:p>
    <w:p w:rsidR="004A5056" w:rsidRPr="00621DB1" w:rsidRDefault="004A5056" w:rsidP="002007A1">
      <w:pPr>
        <w:pStyle w:val="Akapitzlist"/>
        <w:numPr>
          <w:ilvl w:val="0"/>
          <w:numId w:val="157"/>
        </w:numPr>
        <w:tabs>
          <w:tab w:val="num" w:pos="720"/>
          <w:tab w:val="num" w:pos="1440"/>
        </w:tabs>
        <w:ind w:left="709" w:hanging="425"/>
        <w:jc w:val="both"/>
        <w:rPr>
          <w:rFonts w:ascii="Arial" w:hAnsi="Arial" w:cs="Arial"/>
          <w:sz w:val="20"/>
          <w:szCs w:val="20"/>
        </w:rPr>
      </w:pPr>
      <w:r w:rsidRPr="00621DB1">
        <w:rPr>
          <w:rFonts w:ascii="Arial" w:hAnsi="Arial" w:cs="Arial"/>
          <w:sz w:val="20"/>
          <w:szCs w:val="20"/>
        </w:rPr>
        <w:t>przygotowywanie  projektów uchwał Sejmiku w sprawie wyznaczenia, likwidacji lub zmiany granic obszaru chronionego krajobrazu,</w:t>
      </w:r>
    </w:p>
    <w:p w:rsidR="007F12B6" w:rsidRPr="00621DB1" w:rsidRDefault="004A5056" w:rsidP="002007A1">
      <w:pPr>
        <w:pStyle w:val="Akapitzlist"/>
        <w:numPr>
          <w:ilvl w:val="0"/>
          <w:numId w:val="157"/>
        </w:numPr>
        <w:tabs>
          <w:tab w:val="num" w:pos="720"/>
          <w:tab w:val="num" w:pos="1440"/>
        </w:tabs>
        <w:ind w:left="709" w:hanging="425"/>
        <w:jc w:val="both"/>
        <w:rPr>
          <w:rFonts w:ascii="Arial" w:hAnsi="Arial" w:cs="Arial"/>
          <w:sz w:val="20"/>
          <w:szCs w:val="20"/>
        </w:rPr>
      </w:pPr>
      <w:r w:rsidRPr="00621DB1">
        <w:rPr>
          <w:rFonts w:ascii="Arial" w:hAnsi="Arial" w:cs="Arial"/>
          <w:sz w:val="20"/>
          <w:szCs w:val="20"/>
        </w:rPr>
        <w:t>współpraca z Wydziałem Środowiska i Rolnictwa Zachodniopomorskiego Urzędu Wojewódzkiego, Zachodniopomorskim Wojewódzkim Inspektorem Ochrony Środowiska, Regionalną Dyrekcją Ochrony Środowiska oraz Wojewódzkim Funduszem Ochrony Środowiska i Gospodarki Wodnej, oraz innymi jednostkami odpowiednimi w sprawach ochrony środowiska.</w:t>
      </w:r>
    </w:p>
    <w:p w:rsidR="004A5056" w:rsidRPr="00621DB1" w:rsidRDefault="004A5056" w:rsidP="004A5056">
      <w:pPr>
        <w:tabs>
          <w:tab w:val="num" w:pos="720"/>
        </w:tabs>
        <w:ind w:left="720"/>
        <w:jc w:val="both"/>
        <w:rPr>
          <w:rFonts w:ascii="Arial" w:hAnsi="Arial" w:cs="Arial"/>
          <w:sz w:val="20"/>
          <w:szCs w:val="20"/>
        </w:rPr>
      </w:pPr>
    </w:p>
    <w:p w:rsidR="007F12B6" w:rsidRPr="00621DB1" w:rsidRDefault="007F12B6" w:rsidP="007F12B6">
      <w:pPr>
        <w:jc w:val="both"/>
        <w:rPr>
          <w:rFonts w:ascii="Arial" w:hAnsi="Arial" w:cs="Arial"/>
          <w:sz w:val="20"/>
          <w:szCs w:val="20"/>
        </w:rPr>
      </w:pPr>
    </w:p>
    <w:p w:rsidR="007F12B6" w:rsidRPr="00621DB1" w:rsidRDefault="001D5F5F" w:rsidP="007F12B6">
      <w:pPr>
        <w:suppressAutoHyphens/>
        <w:overflowPunct w:val="0"/>
        <w:autoSpaceDE w:val="0"/>
        <w:jc w:val="center"/>
        <w:textAlignment w:val="baseline"/>
        <w:rPr>
          <w:rFonts w:ascii="Arial" w:hAnsi="Arial" w:cs="Arial"/>
          <w:sz w:val="20"/>
          <w:szCs w:val="20"/>
        </w:rPr>
      </w:pPr>
      <w:r w:rsidRPr="00621DB1">
        <w:rPr>
          <w:rFonts w:ascii="Arial" w:hAnsi="Arial" w:cs="Arial"/>
          <w:sz w:val="20"/>
          <w:szCs w:val="20"/>
        </w:rPr>
        <w:t>§ 33</w:t>
      </w:r>
      <w:r w:rsidR="007F12B6" w:rsidRPr="00621DB1">
        <w:rPr>
          <w:rFonts w:ascii="Arial" w:hAnsi="Arial" w:cs="Arial"/>
          <w:sz w:val="20"/>
          <w:szCs w:val="20"/>
        </w:rPr>
        <w:t xml:space="preserve"> </w:t>
      </w:r>
    </w:p>
    <w:p w:rsidR="007F12B6" w:rsidRPr="00621DB1" w:rsidRDefault="007F12B6" w:rsidP="007F12B6">
      <w:pPr>
        <w:suppressAutoHyphens/>
        <w:overflowPunct w:val="0"/>
        <w:autoSpaceDE w:val="0"/>
        <w:jc w:val="center"/>
        <w:textAlignment w:val="baseline"/>
        <w:rPr>
          <w:rFonts w:ascii="Arial" w:hAnsi="Arial" w:cs="Arial"/>
          <w:sz w:val="20"/>
          <w:szCs w:val="20"/>
        </w:rPr>
      </w:pPr>
      <w:r w:rsidRPr="00621DB1">
        <w:rPr>
          <w:rFonts w:ascii="Arial" w:hAnsi="Arial" w:cs="Arial"/>
          <w:b/>
          <w:sz w:val="20"/>
          <w:szCs w:val="20"/>
        </w:rPr>
        <w:t>WYDZIAŁ EDUKACJI  i SPORTU</w:t>
      </w:r>
    </w:p>
    <w:p w:rsidR="007F12B6" w:rsidRPr="00621DB1" w:rsidRDefault="007F12B6" w:rsidP="007F12B6">
      <w:pPr>
        <w:suppressAutoHyphens/>
        <w:overflowPunct w:val="0"/>
        <w:autoSpaceDE w:val="0"/>
        <w:jc w:val="center"/>
        <w:textAlignment w:val="baseline"/>
        <w:rPr>
          <w:rFonts w:ascii="Arial" w:hAnsi="Arial" w:cs="Arial"/>
          <w:b/>
          <w:sz w:val="20"/>
          <w:szCs w:val="20"/>
        </w:rPr>
      </w:pPr>
    </w:p>
    <w:p w:rsidR="007F12B6" w:rsidRPr="00621DB1" w:rsidRDefault="007F12B6" w:rsidP="002007A1">
      <w:pPr>
        <w:pStyle w:val="Akapitzlist"/>
        <w:numPr>
          <w:ilvl w:val="3"/>
          <w:numId w:val="42"/>
        </w:numPr>
        <w:suppressAutoHyphens/>
        <w:overflowPunct w:val="0"/>
        <w:autoSpaceDE w:val="0"/>
        <w:jc w:val="both"/>
        <w:textAlignment w:val="baseline"/>
        <w:rPr>
          <w:rFonts w:ascii="Arial" w:hAnsi="Arial" w:cs="Arial"/>
          <w:sz w:val="20"/>
          <w:szCs w:val="20"/>
        </w:rPr>
      </w:pPr>
      <w:r w:rsidRPr="00621DB1">
        <w:rPr>
          <w:rFonts w:ascii="Arial" w:hAnsi="Arial" w:cs="Arial"/>
          <w:sz w:val="20"/>
          <w:szCs w:val="20"/>
        </w:rPr>
        <w:t>W skład Wydziału  Edukacji  i Sportu wchodzą:</w:t>
      </w:r>
    </w:p>
    <w:p w:rsidR="007F12B6" w:rsidRPr="00621DB1" w:rsidRDefault="007F12B6" w:rsidP="002007A1">
      <w:pPr>
        <w:pStyle w:val="Akapitzlist"/>
        <w:numPr>
          <w:ilvl w:val="1"/>
          <w:numId w:val="38"/>
        </w:numPr>
        <w:suppressAutoHyphens/>
        <w:overflowPunct w:val="0"/>
        <w:autoSpaceDE w:val="0"/>
        <w:jc w:val="both"/>
        <w:textAlignment w:val="baseline"/>
        <w:rPr>
          <w:rFonts w:ascii="Arial" w:hAnsi="Arial" w:cs="Arial"/>
          <w:sz w:val="20"/>
          <w:szCs w:val="20"/>
        </w:rPr>
      </w:pPr>
      <w:r w:rsidRPr="00621DB1">
        <w:rPr>
          <w:rFonts w:ascii="Arial" w:hAnsi="Arial" w:cs="Arial"/>
          <w:sz w:val="20"/>
          <w:szCs w:val="20"/>
        </w:rPr>
        <w:t>Wieloosobowe stanowisko ds. edukacji  (</w:t>
      </w:r>
      <w:proofErr w:type="spellStart"/>
      <w:r w:rsidRPr="00621DB1">
        <w:rPr>
          <w:rFonts w:ascii="Arial" w:hAnsi="Arial" w:cs="Arial"/>
          <w:sz w:val="20"/>
          <w:szCs w:val="20"/>
        </w:rPr>
        <w:t>WEiS</w:t>
      </w:r>
      <w:proofErr w:type="spellEnd"/>
      <w:r w:rsidRPr="00621DB1">
        <w:rPr>
          <w:rFonts w:ascii="Arial" w:hAnsi="Arial" w:cs="Arial"/>
          <w:sz w:val="20"/>
          <w:szCs w:val="20"/>
        </w:rPr>
        <w:t>-I),</w:t>
      </w:r>
    </w:p>
    <w:p w:rsidR="007F12B6" w:rsidRPr="00621DB1" w:rsidRDefault="007F12B6" w:rsidP="002007A1">
      <w:pPr>
        <w:pStyle w:val="Akapitzlist"/>
        <w:numPr>
          <w:ilvl w:val="1"/>
          <w:numId w:val="38"/>
        </w:numPr>
        <w:suppressAutoHyphens/>
        <w:overflowPunct w:val="0"/>
        <w:autoSpaceDE w:val="0"/>
        <w:jc w:val="both"/>
        <w:textAlignment w:val="baseline"/>
        <w:rPr>
          <w:rFonts w:ascii="Arial" w:hAnsi="Arial" w:cs="Arial"/>
          <w:sz w:val="20"/>
          <w:szCs w:val="20"/>
        </w:rPr>
      </w:pPr>
      <w:r w:rsidRPr="00621DB1">
        <w:rPr>
          <w:rFonts w:ascii="Arial" w:hAnsi="Arial" w:cs="Arial"/>
          <w:sz w:val="20"/>
          <w:szCs w:val="20"/>
        </w:rPr>
        <w:t>Wieloosobowe stanowisko ds. sportu (</w:t>
      </w:r>
      <w:proofErr w:type="spellStart"/>
      <w:r w:rsidRPr="00621DB1">
        <w:rPr>
          <w:rFonts w:ascii="Arial" w:hAnsi="Arial" w:cs="Arial"/>
          <w:sz w:val="20"/>
          <w:szCs w:val="20"/>
        </w:rPr>
        <w:t>WEiS</w:t>
      </w:r>
      <w:proofErr w:type="spellEnd"/>
      <w:r w:rsidR="007331A3" w:rsidRPr="00621DB1">
        <w:rPr>
          <w:rFonts w:ascii="Arial" w:hAnsi="Arial" w:cs="Arial"/>
          <w:sz w:val="20"/>
          <w:szCs w:val="20"/>
        </w:rPr>
        <w:t>-II).</w:t>
      </w:r>
    </w:p>
    <w:p w:rsidR="007F12B6" w:rsidRPr="00621DB1" w:rsidRDefault="007F12B6" w:rsidP="007F12B6">
      <w:pPr>
        <w:tabs>
          <w:tab w:val="num" w:pos="2160"/>
        </w:tabs>
        <w:suppressAutoHyphens/>
        <w:overflowPunct w:val="0"/>
        <w:autoSpaceDE w:val="0"/>
        <w:jc w:val="both"/>
        <w:textAlignment w:val="baseline"/>
        <w:rPr>
          <w:rFonts w:ascii="Arial" w:hAnsi="Arial" w:cs="Arial"/>
          <w:sz w:val="20"/>
          <w:szCs w:val="20"/>
        </w:rPr>
      </w:pPr>
    </w:p>
    <w:p w:rsidR="007F12B6" w:rsidRPr="00621DB1" w:rsidRDefault="007F12B6" w:rsidP="002007A1">
      <w:pPr>
        <w:pStyle w:val="Akapitzlist"/>
        <w:numPr>
          <w:ilvl w:val="0"/>
          <w:numId w:val="133"/>
        </w:numPr>
        <w:tabs>
          <w:tab w:val="num" w:pos="2160"/>
          <w:tab w:val="num" w:pos="4320"/>
        </w:tabs>
        <w:suppressAutoHyphens/>
        <w:overflowPunct w:val="0"/>
        <w:autoSpaceDE w:val="0"/>
        <w:jc w:val="both"/>
        <w:textAlignment w:val="baseline"/>
        <w:rPr>
          <w:rFonts w:ascii="Arial" w:hAnsi="Arial" w:cs="Arial"/>
          <w:sz w:val="20"/>
          <w:szCs w:val="20"/>
        </w:rPr>
      </w:pPr>
      <w:r w:rsidRPr="00621DB1">
        <w:rPr>
          <w:rFonts w:ascii="Arial" w:hAnsi="Arial" w:cs="Arial"/>
          <w:sz w:val="20"/>
          <w:szCs w:val="20"/>
        </w:rPr>
        <w:t>Do zadań  Wieloosobowego stanowiska ds.  edukacji,  należą w szczególności następujące sprawy:</w:t>
      </w:r>
    </w:p>
    <w:p w:rsidR="007F12B6" w:rsidRPr="00621DB1" w:rsidRDefault="007F12B6" w:rsidP="002007A1">
      <w:pPr>
        <w:numPr>
          <w:ilvl w:val="0"/>
          <w:numId w:val="44"/>
        </w:numPr>
        <w:tabs>
          <w:tab w:val="clear" w:pos="927"/>
          <w:tab w:val="num" w:pos="644"/>
        </w:tabs>
        <w:suppressAutoHyphens/>
        <w:overflowPunct w:val="0"/>
        <w:autoSpaceDE w:val="0"/>
        <w:ind w:left="644"/>
        <w:jc w:val="both"/>
        <w:textAlignment w:val="baseline"/>
        <w:rPr>
          <w:rFonts w:ascii="Arial" w:hAnsi="Arial" w:cs="Arial"/>
          <w:sz w:val="20"/>
          <w:szCs w:val="20"/>
        </w:rPr>
      </w:pPr>
      <w:r w:rsidRPr="00621DB1">
        <w:rPr>
          <w:rFonts w:ascii="Arial" w:hAnsi="Arial" w:cs="Arial"/>
          <w:sz w:val="20"/>
          <w:szCs w:val="20"/>
        </w:rPr>
        <w:t>sprawowanie kontroli szkół, placówek, zakładów kształcenia nauczycieli,</w:t>
      </w:r>
    </w:p>
    <w:p w:rsidR="007F12B6" w:rsidRPr="00621DB1" w:rsidRDefault="007F12B6" w:rsidP="002007A1">
      <w:pPr>
        <w:numPr>
          <w:ilvl w:val="0"/>
          <w:numId w:val="44"/>
        </w:numPr>
        <w:tabs>
          <w:tab w:val="clear" w:pos="927"/>
          <w:tab w:val="num" w:pos="644"/>
        </w:tabs>
        <w:suppressAutoHyphens/>
        <w:overflowPunct w:val="0"/>
        <w:autoSpaceDE w:val="0"/>
        <w:ind w:left="644"/>
        <w:jc w:val="both"/>
        <w:textAlignment w:val="baseline"/>
        <w:rPr>
          <w:rFonts w:ascii="Arial" w:hAnsi="Arial" w:cs="Arial"/>
          <w:sz w:val="20"/>
          <w:szCs w:val="20"/>
        </w:rPr>
      </w:pPr>
      <w:r w:rsidRPr="00621DB1">
        <w:rPr>
          <w:rFonts w:ascii="Arial" w:hAnsi="Arial" w:cs="Arial"/>
          <w:sz w:val="20"/>
          <w:szCs w:val="20"/>
        </w:rPr>
        <w:t>zakładanie, prowadzenie, przekształcanie i likwidowanie szkół, placówek, zakładów kształcenia nauczycieli, prowadzonych przez Województwo,</w:t>
      </w:r>
    </w:p>
    <w:p w:rsidR="007F12B6" w:rsidRPr="00621DB1" w:rsidRDefault="007F12B6" w:rsidP="002007A1">
      <w:pPr>
        <w:numPr>
          <w:ilvl w:val="0"/>
          <w:numId w:val="44"/>
        </w:numPr>
        <w:tabs>
          <w:tab w:val="clear" w:pos="927"/>
          <w:tab w:val="num" w:pos="644"/>
        </w:tabs>
        <w:suppressAutoHyphens/>
        <w:overflowPunct w:val="0"/>
        <w:autoSpaceDE w:val="0"/>
        <w:ind w:left="644"/>
        <w:jc w:val="both"/>
        <w:textAlignment w:val="baseline"/>
        <w:rPr>
          <w:rFonts w:ascii="Arial" w:hAnsi="Arial" w:cs="Arial"/>
          <w:sz w:val="20"/>
          <w:szCs w:val="20"/>
        </w:rPr>
      </w:pPr>
      <w:r w:rsidRPr="00621DB1">
        <w:rPr>
          <w:rFonts w:ascii="Arial" w:hAnsi="Arial" w:cs="Arial"/>
          <w:sz w:val="20"/>
          <w:szCs w:val="20"/>
        </w:rPr>
        <w:t>koordynacja działań związanych z tworzeniem wyższych szkół zawodowych,</w:t>
      </w:r>
    </w:p>
    <w:p w:rsidR="007F12B6" w:rsidRPr="00621DB1" w:rsidRDefault="007F12B6" w:rsidP="002007A1">
      <w:pPr>
        <w:numPr>
          <w:ilvl w:val="0"/>
          <w:numId w:val="44"/>
        </w:numPr>
        <w:tabs>
          <w:tab w:val="clear" w:pos="927"/>
          <w:tab w:val="num" w:pos="644"/>
        </w:tabs>
        <w:suppressAutoHyphens/>
        <w:overflowPunct w:val="0"/>
        <w:autoSpaceDE w:val="0"/>
        <w:ind w:left="644"/>
        <w:jc w:val="both"/>
        <w:textAlignment w:val="baseline"/>
        <w:rPr>
          <w:rFonts w:ascii="Arial" w:hAnsi="Arial" w:cs="Arial"/>
          <w:sz w:val="20"/>
          <w:szCs w:val="20"/>
        </w:rPr>
      </w:pPr>
      <w:r w:rsidRPr="00621DB1">
        <w:rPr>
          <w:rFonts w:ascii="Arial" w:hAnsi="Arial" w:cs="Arial"/>
          <w:sz w:val="20"/>
          <w:szCs w:val="20"/>
        </w:rPr>
        <w:t>organizowanie doskonalenia zawodowego kierowników szkół, placówek oświatowych, zakładów kształcenia i bibliotek pedagogicznych,</w:t>
      </w:r>
    </w:p>
    <w:p w:rsidR="007F12B6" w:rsidRPr="00621DB1" w:rsidRDefault="007F12B6" w:rsidP="002007A1">
      <w:pPr>
        <w:numPr>
          <w:ilvl w:val="0"/>
          <w:numId w:val="44"/>
        </w:numPr>
        <w:tabs>
          <w:tab w:val="clear" w:pos="927"/>
          <w:tab w:val="num" w:pos="644"/>
        </w:tabs>
        <w:suppressAutoHyphens/>
        <w:overflowPunct w:val="0"/>
        <w:autoSpaceDE w:val="0"/>
        <w:ind w:left="644"/>
        <w:jc w:val="both"/>
        <w:textAlignment w:val="baseline"/>
        <w:rPr>
          <w:rFonts w:ascii="Arial" w:hAnsi="Arial" w:cs="Arial"/>
          <w:sz w:val="20"/>
          <w:szCs w:val="20"/>
        </w:rPr>
      </w:pPr>
      <w:r w:rsidRPr="00621DB1">
        <w:rPr>
          <w:rFonts w:ascii="Arial" w:hAnsi="Arial" w:cs="Arial"/>
          <w:sz w:val="20"/>
          <w:szCs w:val="20"/>
        </w:rPr>
        <w:t>prowadzenie postępowania w sprawach wydawania aktów nadania stopnia awansu zawodowego nauczycieli, w tym egzaminów na stopień nauczyciela mianowanego,</w:t>
      </w:r>
    </w:p>
    <w:p w:rsidR="007F12B6" w:rsidRPr="00621DB1" w:rsidRDefault="007F12B6" w:rsidP="002007A1">
      <w:pPr>
        <w:numPr>
          <w:ilvl w:val="0"/>
          <w:numId w:val="44"/>
        </w:numPr>
        <w:tabs>
          <w:tab w:val="clear" w:pos="927"/>
          <w:tab w:val="num" w:pos="644"/>
        </w:tabs>
        <w:suppressAutoHyphens/>
        <w:overflowPunct w:val="0"/>
        <w:autoSpaceDE w:val="0"/>
        <w:ind w:left="644"/>
        <w:jc w:val="both"/>
        <w:textAlignment w:val="baseline"/>
        <w:rPr>
          <w:rFonts w:ascii="Arial" w:hAnsi="Arial" w:cs="Arial"/>
          <w:sz w:val="20"/>
          <w:szCs w:val="20"/>
        </w:rPr>
      </w:pPr>
      <w:r w:rsidRPr="00621DB1">
        <w:rPr>
          <w:rFonts w:ascii="Arial" w:hAnsi="Arial" w:cs="Arial"/>
          <w:sz w:val="20"/>
          <w:szCs w:val="20"/>
        </w:rPr>
        <w:t>współpraca z innymi jednostkami samorządu terytorialnego oraz Zachodniopomorskim Kuratorem Oświaty i Wojewódzkim Urzędem Pracy w Szczecinie w przygotowywaniu regionalnej polityki oświatowej,</w:t>
      </w:r>
    </w:p>
    <w:p w:rsidR="007F12B6" w:rsidRPr="00621DB1" w:rsidRDefault="007F12B6" w:rsidP="002007A1">
      <w:pPr>
        <w:numPr>
          <w:ilvl w:val="0"/>
          <w:numId w:val="44"/>
        </w:numPr>
        <w:tabs>
          <w:tab w:val="clear" w:pos="927"/>
          <w:tab w:val="num" w:pos="644"/>
        </w:tabs>
        <w:suppressAutoHyphens/>
        <w:overflowPunct w:val="0"/>
        <w:autoSpaceDE w:val="0"/>
        <w:ind w:left="644"/>
        <w:jc w:val="both"/>
        <w:textAlignment w:val="baseline"/>
        <w:rPr>
          <w:rFonts w:ascii="Arial" w:hAnsi="Arial" w:cs="Arial"/>
          <w:sz w:val="20"/>
          <w:szCs w:val="20"/>
        </w:rPr>
      </w:pPr>
      <w:r w:rsidRPr="00621DB1">
        <w:rPr>
          <w:rFonts w:ascii="Arial" w:hAnsi="Arial" w:cs="Arial"/>
          <w:sz w:val="20"/>
          <w:szCs w:val="20"/>
        </w:rPr>
        <w:lastRenderedPageBreak/>
        <w:t>przygotowywanie wniosków o nagrody oraz odznaczenia państwowe i odznaki regionalne dla nauczycieli,</w:t>
      </w:r>
    </w:p>
    <w:p w:rsidR="007F12B6" w:rsidRPr="00621DB1" w:rsidRDefault="007F12B6" w:rsidP="002007A1">
      <w:pPr>
        <w:numPr>
          <w:ilvl w:val="0"/>
          <w:numId w:val="44"/>
        </w:numPr>
        <w:tabs>
          <w:tab w:val="clear" w:pos="927"/>
          <w:tab w:val="num" w:pos="644"/>
        </w:tabs>
        <w:suppressAutoHyphens/>
        <w:overflowPunct w:val="0"/>
        <w:autoSpaceDE w:val="0"/>
        <w:ind w:left="644"/>
        <w:jc w:val="both"/>
        <w:textAlignment w:val="baseline"/>
        <w:rPr>
          <w:rFonts w:ascii="Arial" w:hAnsi="Arial" w:cs="Arial"/>
          <w:sz w:val="20"/>
          <w:szCs w:val="20"/>
        </w:rPr>
      </w:pPr>
      <w:r w:rsidRPr="00621DB1">
        <w:rPr>
          <w:rFonts w:ascii="Arial" w:hAnsi="Arial" w:cs="Arial"/>
          <w:sz w:val="20"/>
          <w:szCs w:val="20"/>
        </w:rPr>
        <w:t>wykonywanie obowiązków statystycznych w zakresie oświaty,</w:t>
      </w:r>
    </w:p>
    <w:p w:rsidR="007F12B6" w:rsidRPr="00621DB1" w:rsidRDefault="007F12B6" w:rsidP="002007A1">
      <w:pPr>
        <w:numPr>
          <w:ilvl w:val="0"/>
          <w:numId w:val="44"/>
        </w:numPr>
        <w:tabs>
          <w:tab w:val="clear" w:pos="927"/>
          <w:tab w:val="num" w:pos="644"/>
          <w:tab w:val="num" w:pos="2160"/>
        </w:tabs>
        <w:suppressAutoHyphens/>
        <w:overflowPunct w:val="0"/>
        <w:autoSpaceDE w:val="0"/>
        <w:ind w:left="644"/>
        <w:jc w:val="both"/>
        <w:textAlignment w:val="baseline"/>
        <w:rPr>
          <w:rFonts w:ascii="Arial" w:hAnsi="Arial" w:cs="Arial"/>
          <w:sz w:val="20"/>
          <w:szCs w:val="20"/>
        </w:rPr>
      </w:pPr>
      <w:r w:rsidRPr="00621DB1">
        <w:rPr>
          <w:rFonts w:ascii="Arial" w:hAnsi="Arial" w:cs="Arial"/>
          <w:sz w:val="20"/>
          <w:szCs w:val="20"/>
        </w:rPr>
        <w:t xml:space="preserve">prowadzenie postępowania w sprawach skarg, wniosków i </w:t>
      </w:r>
      <w:proofErr w:type="spellStart"/>
      <w:r w:rsidRPr="00621DB1">
        <w:rPr>
          <w:rFonts w:ascii="Arial" w:hAnsi="Arial" w:cs="Arial"/>
          <w:sz w:val="20"/>
          <w:szCs w:val="20"/>
        </w:rPr>
        <w:t>odwołań</w:t>
      </w:r>
      <w:proofErr w:type="spellEnd"/>
      <w:r w:rsidRPr="00621DB1">
        <w:rPr>
          <w:rFonts w:ascii="Arial" w:hAnsi="Arial" w:cs="Arial"/>
          <w:sz w:val="20"/>
          <w:szCs w:val="20"/>
        </w:rPr>
        <w:t xml:space="preserve"> dotyczących nadzorowanych jednostek organizacyjnych, w tym odpowiedzi na interpelacje i zapytania radnych Sejmiku,</w:t>
      </w:r>
    </w:p>
    <w:p w:rsidR="007F12B6" w:rsidRPr="00621DB1" w:rsidRDefault="007F12B6" w:rsidP="002007A1">
      <w:pPr>
        <w:numPr>
          <w:ilvl w:val="0"/>
          <w:numId w:val="44"/>
        </w:numPr>
        <w:tabs>
          <w:tab w:val="clear" w:pos="927"/>
          <w:tab w:val="num" w:pos="644"/>
          <w:tab w:val="num" w:pos="2160"/>
        </w:tabs>
        <w:suppressAutoHyphens/>
        <w:overflowPunct w:val="0"/>
        <w:autoSpaceDE w:val="0"/>
        <w:ind w:left="644"/>
        <w:jc w:val="both"/>
        <w:textAlignment w:val="baseline"/>
        <w:rPr>
          <w:rFonts w:ascii="Arial" w:hAnsi="Arial" w:cs="Arial"/>
          <w:sz w:val="20"/>
          <w:szCs w:val="20"/>
        </w:rPr>
      </w:pPr>
      <w:r w:rsidRPr="00621DB1">
        <w:rPr>
          <w:rFonts w:ascii="Arial" w:hAnsi="Arial" w:cs="Arial"/>
          <w:sz w:val="20"/>
          <w:szCs w:val="20"/>
        </w:rPr>
        <w:t>współdziałanie z jednostkami organizacyjnymi Urzędu w sprawach edukacji  i młodzieży,</w:t>
      </w:r>
    </w:p>
    <w:p w:rsidR="007F12B6" w:rsidRPr="00621DB1" w:rsidRDefault="007F12B6" w:rsidP="002007A1">
      <w:pPr>
        <w:numPr>
          <w:ilvl w:val="0"/>
          <w:numId w:val="44"/>
        </w:numPr>
        <w:tabs>
          <w:tab w:val="clear" w:pos="927"/>
          <w:tab w:val="num" w:pos="644"/>
          <w:tab w:val="num" w:pos="2160"/>
        </w:tabs>
        <w:suppressAutoHyphens/>
        <w:overflowPunct w:val="0"/>
        <w:autoSpaceDE w:val="0"/>
        <w:ind w:left="644"/>
        <w:jc w:val="both"/>
        <w:textAlignment w:val="baseline"/>
        <w:rPr>
          <w:rFonts w:ascii="Arial" w:hAnsi="Arial" w:cs="Arial"/>
          <w:sz w:val="20"/>
          <w:szCs w:val="20"/>
        </w:rPr>
      </w:pPr>
      <w:r w:rsidRPr="00621DB1">
        <w:rPr>
          <w:rFonts w:ascii="Arial" w:hAnsi="Arial" w:cs="Arial"/>
          <w:sz w:val="20"/>
          <w:szCs w:val="20"/>
        </w:rPr>
        <w:t>przygotowywanie dofinansowania projektów oświatowych o zasięgu regionalnym,</w:t>
      </w:r>
    </w:p>
    <w:p w:rsidR="007F12B6" w:rsidRPr="00621DB1" w:rsidRDefault="007F12B6" w:rsidP="002007A1">
      <w:pPr>
        <w:numPr>
          <w:ilvl w:val="0"/>
          <w:numId w:val="44"/>
        </w:numPr>
        <w:tabs>
          <w:tab w:val="clear" w:pos="927"/>
          <w:tab w:val="num" w:pos="644"/>
          <w:tab w:val="num" w:pos="2160"/>
        </w:tabs>
        <w:suppressAutoHyphens/>
        <w:overflowPunct w:val="0"/>
        <w:autoSpaceDE w:val="0"/>
        <w:ind w:left="644"/>
        <w:jc w:val="both"/>
        <w:textAlignment w:val="baseline"/>
        <w:rPr>
          <w:rFonts w:ascii="Arial" w:hAnsi="Arial" w:cs="Arial"/>
          <w:sz w:val="20"/>
          <w:szCs w:val="20"/>
        </w:rPr>
      </w:pPr>
      <w:r w:rsidRPr="00621DB1">
        <w:rPr>
          <w:rFonts w:ascii="Arial" w:hAnsi="Arial" w:cs="Arial"/>
          <w:sz w:val="20"/>
          <w:szCs w:val="20"/>
        </w:rPr>
        <w:t>opiniowanie i koordynowanie budżetów szkół i placówek oświatowych, prowadzonych przez Województwo,</w:t>
      </w:r>
    </w:p>
    <w:p w:rsidR="007F12B6" w:rsidRPr="00621DB1" w:rsidRDefault="007F12B6" w:rsidP="002007A1">
      <w:pPr>
        <w:numPr>
          <w:ilvl w:val="0"/>
          <w:numId w:val="44"/>
        </w:numPr>
        <w:tabs>
          <w:tab w:val="clear" w:pos="927"/>
          <w:tab w:val="num" w:pos="644"/>
          <w:tab w:val="num" w:pos="2160"/>
        </w:tabs>
        <w:suppressAutoHyphens/>
        <w:overflowPunct w:val="0"/>
        <w:autoSpaceDE w:val="0"/>
        <w:ind w:left="644"/>
        <w:jc w:val="both"/>
        <w:textAlignment w:val="baseline"/>
        <w:rPr>
          <w:rFonts w:ascii="Arial" w:hAnsi="Arial" w:cs="Arial"/>
          <w:sz w:val="20"/>
          <w:szCs w:val="20"/>
        </w:rPr>
      </w:pPr>
      <w:r w:rsidRPr="00621DB1">
        <w:rPr>
          <w:rFonts w:ascii="Arial" w:hAnsi="Arial" w:cs="Arial"/>
          <w:sz w:val="20"/>
          <w:szCs w:val="20"/>
        </w:rPr>
        <w:t xml:space="preserve">prowadzenie ewidencji niepublicznych placówek doskonalenia. </w:t>
      </w:r>
    </w:p>
    <w:p w:rsidR="007F12B6" w:rsidRPr="00621DB1" w:rsidRDefault="007F12B6" w:rsidP="007F12B6">
      <w:pPr>
        <w:tabs>
          <w:tab w:val="num" w:pos="2160"/>
          <w:tab w:val="num" w:pos="4320"/>
        </w:tabs>
        <w:suppressAutoHyphens/>
        <w:overflowPunct w:val="0"/>
        <w:autoSpaceDE w:val="0"/>
        <w:jc w:val="both"/>
        <w:textAlignment w:val="baseline"/>
        <w:rPr>
          <w:rFonts w:ascii="Arial" w:hAnsi="Arial" w:cs="Arial"/>
          <w:sz w:val="20"/>
          <w:szCs w:val="20"/>
        </w:rPr>
      </w:pPr>
    </w:p>
    <w:p w:rsidR="007F12B6" w:rsidRPr="00621DB1" w:rsidRDefault="007F12B6" w:rsidP="002007A1">
      <w:pPr>
        <w:pStyle w:val="Akapitzlist"/>
        <w:numPr>
          <w:ilvl w:val="0"/>
          <w:numId w:val="133"/>
        </w:numPr>
        <w:tabs>
          <w:tab w:val="num" w:pos="2160"/>
          <w:tab w:val="num" w:pos="4320"/>
        </w:tabs>
        <w:suppressAutoHyphens/>
        <w:overflowPunct w:val="0"/>
        <w:autoSpaceDE w:val="0"/>
        <w:jc w:val="both"/>
        <w:textAlignment w:val="baseline"/>
        <w:rPr>
          <w:rFonts w:ascii="Arial" w:hAnsi="Arial" w:cs="Arial"/>
          <w:sz w:val="20"/>
          <w:szCs w:val="20"/>
        </w:rPr>
      </w:pPr>
      <w:r w:rsidRPr="00621DB1">
        <w:rPr>
          <w:rFonts w:ascii="Arial" w:hAnsi="Arial" w:cs="Arial"/>
          <w:sz w:val="20"/>
          <w:szCs w:val="20"/>
        </w:rPr>
        <w:t>Do zadań Wieloosobowego stanowiska  ds. sportu,  należą w szczególności następujące sprawy:</w:t>
      </w:r>
    </w:p>
    <w:p w:rsidR="007F12B6" w:rsidRPr="00621DB1" w:rsidRDefault="007F12B6" w:rsidP="002007A1">
      <w:pPr>
        <w:numPr>
          <w:ilvl w:val="0"/>
          <w:numId w:val="45"/>
        </w:numPr>
        <w:tabs>
          <w:tab w:val="num" w:pos="360"/>
        </w:tabs>
        <w:ind w:left="567"/>
        <w:jc w:val="both"/>
        <w:rPr>
          <w:rFonts w:ascii="Arial" w:hAnsi="Arial" w:cs="Arial"/>
          <w:sz w:val="20"/>
          <w:szCs w:val="20"/>
        </w:rPr>
      </w:pPr>
      <w:r w:rsidRPr="00621DB1">
        <w:rPr>
          <w:rFonts w:ascii="Arial" w:hAnsi="Arial" w:cs="Arial"/>
          <w:sz w:val="20"/>
          <w:szCs w:val="20"/>
        </w:rPr>
        <w:t>tworzenie warunków organizacyjno-prawnych i ekonomicznych dla rozwoju kultury fizycznej                 i sportu dzieci i młodzieży w Województwie Zachodniopomorskim,</w:t>
      </w:r>
    </w:p>
    <w:p w:rsidR="007F12B6" w:rsidRPr="00621DB1" w:rsidRDefault="007F12B6" w:rsidP="002007A1">
      <w:pPr>
        <w:numPr>
          <w:ilvl w:val="0"/>
          <w:numId w:val="45"/>
        </w:numPr>
        <w:tabs>
          <w:tab w:val="num" w:pos="360"/>
        </w:tabs>
        <w:ind w:left="567"/>
        <w:jc w:val="both"/>
        <w:rPr>
          <w:rFonts w:ascii="Arial" w:hAnsi="Arial" w:cs="Arial"/>
          <w:sz w:val="20"/>
          <w:szCs w:val="20"/>
        </w:rPr>
      </w:pPr>
      <w:r w:rsidRPr="00621DB1">
        <w:rPr>
          <w:rFonts w:ascii="Arial" w:hAnsi="Arial" w:cs="Arial"/>
          <w:sz w:val="20"/>
          <w:szCs w:val="20"/>
        </w:rPr>
        <w:t>gospodarowanie środkami finansowymi przeznaczonymi na realizację zadań Województwa                 w dziedzinie kultury fizycznej,</w:t>
      </w:r>
    </w:p>
    <w:p w:rsidR="007F12B6" w:rsidRPr="00621DB1" w:rsidRDefault="007F12B6" w:rsidP="002007A1">
      <w:pPr>
        <w:numPr>
          <w:ilvl w:val="0"/>
          <w:numId w:val="45"/>
        </w:numPr>
        <w:tabs>
          <w:tab w:val="num" w:pos="360"/>
        </w:tabs>
        <w:ind w:left="567"/>
        <w:jc w:val="both"/>
        <w:rPr>
          <w:rFonts w:ascii="Arial" w:hAnsi="Arial" w:cs="Arial"/>
          <w:sz w:val="20"/>
          <w:szCs w:val="20"/>
        </w:rPr>
      </w:pPr>
      <w:r w:rsidRPr="00621DB1">
        <w:rPr>
          <w:rFonts w:ascii="Arial" w:hAnsi="Arial" w:cs="Arial"/>
          <w:sz w:val="20"/>
          <w:szCs w:val="20"/>
        </w:rPr>
        <w:t>wspieranie przedsięwzięć w zakresie organizowania szkolenia sportowego młodzieży oraz kadry instruktorskiej i sędziowskiej,</w:t>
      </w:r>
    </w:p>
    <w:p w:rsidR="007F12B6" w:rsidRPr="00621DB1" w:rsidRDefault="007F12B6" w:rsidP="002007A1">
      <w:pPr>
        <w:numPr>
          <w:ilvl w:val="0"/>
          <w:numId w:val="45"/>
        </w:numPr>
        <w:tabs>
          <w:tab w:val="num" w:pos="360"/>
        </w:tabs>
        <w:ind w:left="567"/>
        <w:jc w:val="both"/>
        <w:rPr>
          <w:rFonts w:ascii="Arial" w:hAnsi="Arial" w:cs="Arial"/>
          <w:sz w:val="20"/>
          <w:szCs w:val="20"/>
        </w:rPr>
      </w:pPr>
      <w:r w:rsidRPr="00621DB1">
        <w:rPr>
          <w:rFonts w:ascii="Arial" w:hAnsi="Arial" w:cs="Arial"/>
          <w:sz w:val="20"/>
          <w:szCs w:val="20"/>
        </w:rPr>
        <w:t>wspieranie upowszechniania kultury fizycznej wśród osób niepełnosprawnych oraz inicjowanie działań mających na celu przystosowanie obiektów sportowych dla tychże osób,</w:t>
      </w:r>
    </w:p>
    <w:p w:rsidR="007F12B6" w:rsidRPr="00621DB1" w:rsidRDefault="007F12B6" w:rsidP="002007A1">
      <w:pPr>
        <w:numPr>
          <w:ilvl w:val="0"/>
          <w:numId w:val="45"/>
        </w:numPr>
        <w:tabs>
          <w:tab w:val="num" w:pos="360"/>
        </w:tabs>
        <w:ind w:left="567"/>
        <w:jc w:val="both"/>
        <w:rPr>
          <w:rFonts w:ascii="Arial" w:hAnsi="Arial" w:cs="Arial"/>
          <w:sz w:val="20"/>
          <w:szCs w:val="20"/>
        </w:rPr>
      </w:pPr>
      <w:r w:rsidRPr="00621DB1">
        <w:rPr>
          <w:rFonts w:ascii="Arial" w:hAnsi="Arial" w:cs="Arial"/>
          <w:sz w:val="20"/>
          <w:szCs w:val="20"/>
        </w:rPr>
        <w:t>inspirowanie i wspieranie działań w zakresie utrzymania, modernizacji i budowy obiektów sportowych,</w:t>
      </w:r>
    </w:p>
    <w:p w:rsidR="007F12B6" w:rsidRPr="00621DB1" w:rsidRDefault="007F12B6" w:rsidP="002007A1">
      <w:pPr>
        <w:numPr>
          <w:ilvl w:val="0"/>
          <w:numId w:val="45"/>
        </w:numPr>
        <w:tabs>
          <w:tab w:val="num" w:pos="360"/>
        </w:tabs>
        <w:ind w:left="567"/>
        <w:jc w:val="both"/>
        <w:rPr>
          <w:rFonts w:ascii="Arial" w:hAnsi="Arial" w:cs="Arial"/>
          <w:sz w:val="20"/>
          <w:szCs w:val="20"/>
        </w:rPr>
      </w:pPr>
      <w:r w:rsidRPr="00621DB1">
        <w:rPr>
          <w:rFonts w:ascii="Arial" w:hAnsi="Arial" w:cs="Arial"/>
          <w:sz w:val="20"/>
          <w:szCs w:val="20"/>
        </w:rPr>
        <w:t>przygotowywanie wniosków w sprawach odznaczeń, nagród i wyróżnień za działalność                      w dziedzinie kultury fizycznej i sportu,</w:t>
      </w:r>
    </w:p>
    <w:p w:rsidR="007F12B6" w:rsidRPr="00621DB1" w:rsidRDefault="007F12B6" w:rsidP="002007A1">
      <w:pPr>
        <w:numPr>
          <w:ilvl w:val="0"/>
          <w:numId w:val="45"/>
        </w:numPr>
        <w:tabs>
          <w:tab w:val="num" w:pos="360"/>
        </w:tabs>
        <w:ind w:left="567"/>
        <w:jc w:val="both"/>
        <w:rPr>
          <w:rFonts w:ascii="Arial" w:hAnsi="Arial" w:cs="Arial"/>
          <w:sz w:val="20"/>
          <w:szCs w:val="20"/>
        </w:rPr>
      </w:pPr>
      <w:r w:rsidRPr="00621DB1">
        <w:rPr>
          <w:rFonts w:ascii="Arial" w:hAnsi="Arial" w:cs="Arial"/>
          <w:sz w:val="20"/>
          <w:szCs w:val="20"/>
        </w:rPr>
        <w:t>wspieranie finansowe i organizacyjne zawodów sportowych będących promocją kultury fizycznej  i sportu oraz formą promocji Województwa,</w:t>
      </w:r>
    </w:p>
    <w:p w:rsidR="007F12B6" w:rsidRPr="00621DB1" w:rsidRDefault="007F12B6" w:rsidP="002007A1">
      <w:pPr>
        <w:numPr>
          <w:ilvl w:val="0"/>
          <w:numId w:val="45"/>
        </w:numPr>
        <w:tabs>
          <w:tab w:val="num" w:pos="360"/>
        </w:tabs>
        <w:ind w:left="567"/>
        <w:jc w:val="both"/>
        <w:rPr>
          <w:rFonts w:ascii="Arial" w:hAnsi="Arial" w:cs="Arial"/>
          <w:sz w:val="20"/>
          <w:szCs w:val="20"/>
        </w:rPr>
      </w:pPr>
      <w:r w:rsidRPr="00621DB1">
        <w:rPr>
          <w:rFonts w:ascii="Arial" w:hAnsi="Arial" w:cs="Arial"/>
          <w:sz w:val="20"/>
          <w:szCs w:val="20"/>
        </w:rPr>
        <w:t>współdziałanie z powiatami i gminami w zakresie upowszechniania i rozwoju kultury fizycznej                 i sportu w Województwie,</w:t>
      </w:r>
    </w:p>
    <w:p w:rsidR="007F12B6" w:rsidRPr="00621DB1" w:rsidRDefault="007F12B6" w:rsidP="002007A1">
      <w:pPr>
        <w:numPr>
          <w:ilvl w:val="0"/>
          <w:numId w:val="45"/>
        </w:numPr>
        <w:tabs>
          <w:tab w:val="num" w:pos="360"/>
        </w:tabs>
        <w:ind w:left="567"/>
        <w:jc w:val="both"/>
        <w:rPr>
          <w:rFonts w:ascii="Arial" w:hAnsi="Arial" w:cs="Arial"/>
          <w:sz w:val="20"/>
          <w:szCs w:val="20"/>
        </w:rPr>
      </w:pPr>
      <w:r w:rsidRPr="00621DB1">
        <w:rPr>
          <w:rFonts w:ascii="Arial" w:hAnsi="Arial" w:cs="Arial"/>
          <w:sz w:val="20"/>
          <w:szCs w:val="20"/>
        </w:rPr>
        <w:t>rozpatrywanie i opiniowanie wniosków o dofinansowanie inwestycji sportowych w ramach "Wojewódzkiego Programu Rozwoju Bazy Sportowej", oraz kontrolow</w:t>
      </w:r>
      <w:r w:rsidR="00734C01" w:rsidRPr="00621DB1">
        <w:rPr>
          <w:rFonts w:ascii="Arial" w:hAnsi="Arial" w:cs="Arial"/>
          <w:sz w:val="20"/>
          <w:szCs w:val="20"/>
        </w:rPr>
        <w:t>anie realizacji tych inwestycji,</w:t>
      </w:r>
    </w:p>
    <w:p w:rsidR="007F12B6" w:rsidRPr="00621DB1" w:rsidRDefault="007F12B6" w:rsidP="002007A1">
      <w:pPr>
        <w:numPr>
          <w:ilvl w:val="0"/>
          <w:numId w:val="45"/>
        </w:numPr>
        <w:tabs>
          <w:tab w:val="num" w:pos="360"/>
        </w:tabs>
        <w:ind w:left="567"/>
        <w:jc w:val="both"/>
        <w:rPr>
          <w:rFonts w:ascii="Arial" w:hAnsi="Arial" w:cs="Arial"/>
          <w:sz w:val="20"/>
          <w:szCs w:val="20"/>
        </w:rPr>
      </w:pPr>
      <w:r w:rsidRPr="00621DB1">
        <w:rPr>
          <w:rFonts w:ascii="Arial" w:hAnsi="Arial" w:cs="Arial"/>
          <w:sz w:val="20"/>
          <w:szCs w:val="20"/>
        </w:rPr>
        <w:t xml:space="preserve">prowadzenie spraw związanych ze współpracą ponadregionalną oraz transgraniczną </w:t>
      </w:r>
      <w:r w:rsidRPr="00621DB1">
        <w:rPr>
          <w:rFonts w:ascii="Arial" w:hAnsi="Arial" w:cs="Arial"/>
          <w:sz w:val="20"/>
          <w:szCs w:val="20"/>
        </w:rPr>
        <w:br/>
        <w:t>w sporcie,</w:t>
      </w:r>
    </w:p>
    <w:p w:rsidR="007F12B6" w:rsidRPr="00621DB1" w:rsidRDefault="007F12B6" w:rsidP="002007A1">
      <w:pPr>
        <w:numPr>
          <w:ilvl w:val="0"/>
          <w:numId w:val="45"/>
        </w:numPr>
        <w:tabs>
          <w:tab w:val="num" w:pos="360"/>
        </w:tabs>
        <w:ind w:left="567"/>
        <w:jc w:val="both"/>
        <w:rPr>
          <w:rFonts w:ascii="Arial" w:hAnsi="Arial" w:cs="Arial"/>
          <w:sz w:val="20"/>
          <w:szCs w:val="20"/>
        </w:rPr>
      </w:pPr>
      <w:r w:rsidRPr="00621DB1">
        <w:rPr>
          <w:rFonts w:ascii="Arial" w:hAnsi="Arial" w:cs="Arial"/>
          <w:sz w:val="20"/>
          <w:szCs w:val="20"/>
        </w:rPr>
        <w:t>współdziałanie z podmiotami zagranicznymi w organizacji  międzynarodowych imprez sportowych.</w:t>
      </w:r>
    </w:p>
    <w:p w:rsidR="007F12B6" w:rsidRPr="00621DB1" w:rsidRDefault="007F12B6" w:rsidP="007F12B6">
      <w:pPr>
        <w:jc w:val="both"/>
        <w:rPr>
          <w:rFonts w:ascii="Arial" w:hAnsi="Arial" w:cs="Arial"/>
          <w:sz w:val="20"/>
          <w:szCs w:val="20"/>
        </w:rPr>
      </w:pPr>
    </w:p>
    <w:p w:rsidR="009A4332" w:rsidRPr="00621DB1" w:rsidRDefault="009A4332" w:rsidP="009A4332">
      <w:pPr>
        <w:jc w:val="both"/>
        <w:rPr>
          <w:rFonts w:ascii="Arial" w:hAnsi="Arial" w:cs="Arial"/>
          <w:sz w:val="20"/>
          <w:szCs w:val="20"/>
        </w:rPr>
      </w:pPr>
    </w:p>
    <w:p w:rsidR="002142F2" w:rsidRPr="00621DB1" w:rsidRDefault="001D5F5F" w:rsidP="002142F2">
      <w:pPr>
        <w:jc w:val="center"/>
        <w:rPr>
          <w:rFonts w:ascii="Arial" w:hAnsi="Arial" w:cs="Arial"/>
          <w:b/>
          <w:sz w:val="20"/>
          <w:szCs w:val="20"/>
        </w:rPr>
      </w:pPr>
      <w:r w:rsidRPr="00621DB1">
        <w:rPr>
          <w:rFonts w:ascii="Arial" w:hAnsi="Arial" w:cs="Arial"/>
          <w:sz w:val="20"/>
          <w:szCs w:val="20"/>
        </w:rPr>
        <w:t>§ 34</w:t>
      </w:r>
      <w:r w:rsidR="002142F2" w:rsidRPr="00621DB1">
        <w:rPr>
          <w:rFonts w:ascii="Arial" w:hAnsi="Arial" w:cs="Arial"/>
          <w:b/>
          <w:sz w:val="20"/>
          <w:szCs w:val="20"/>
        </w:rPr>
        <w:t xml:space="preserve"> </w:t>
      </w:r>
    </w:p>
    <w:p w:rsidR="002142F2" w:rsidRPr="00621DB1" w:rsidRDefault="002142F2" w:rsidP="002142F2">
      <w:pPr>
        <w:jc w:val="center"/>
        <w:rPr>
          <w:rFonts w:ascii="Arial" w:hAnsi="Arial" w:cs="Arial"/>
          <w:b/>
          <w:sz w:val="20"/>
          <w:szCs w:val="20"/>
        </w:rPr>
      </w:pPr>
      <w:r w:rsidRPr="00621DB1">
        <w:rPr>
          <w:rFonts w:ascii="Arial" w:hAnsi="Arial" w:cs="Arial"/>
          <w:b/>
          <w:sz w:val="20"/>
          <w:szCs w:val="20"/>
        </w:rPr>
        <w:t>WYDZIAŁ KULTURY, NAUKI i DZIEDZICTWA NARODOWEGO</w:t>
      </w:r>
    </w:p>
    <w:p w:rsidR="002142F2" w:rsidRPr="00621DB1" w:rsidRDefault="002142F2" w:rsidP="002142F2">
      <w:pPr>
        <w:jc w:val="center"/>
        <w:rPr>
          <w:rFonts w:ascii="Arial" w:hAnsi="Arial" w:cs="Arial"/>
          <w:b/>
          <w:sz w:val="20"/>
          <w:szCs w:val="20"/>
        </w:rPr>
      </w:pPr>
    </w:p>
    <w:p w:rsidR="002142F2" w:rsidRPr="00621DB1" w:rsidRDefault="002142F2" w:rsidP="002007A1">
      <w:pPr>
        <w:pStyle w:val="Akapitzlist"/>
        <w:numPr>
          <w:ilvl w:val="0"/>
          <w:numId w:val="137"/>
        </w:numPr>
        <w:jc w:val="both"/>
        <w:rPr>
          <w:rFonts w:ascii="Arial" w:hAnsi="Arial" w:cs="Arial"/>
          <w:sz w:val="20"/>
          <w:szCs w:val="20"/>
        </w:rPr>
      </w:pPr>
      <w:r w:rsidRPr="00621DB1">
        <w:rPr>
          <w:rFonts w:ascii="Arial" w:hAnsi="Arial" w:cs="Arial"/>
          <w:sz w:val="20"/>
          <w:szCs w:val="20"/>
        </w:rPr>
        <w:t>W skład Wydziału Kultury, Nauki i Dziedzictwa Narodowego, wchodzą:</w:t>
      </w:r>
    </w:p>
    <w:p w:rsidR="002142F2" w:rsidRPr="00621DB1" w:rsidRDefault="002142F2" w:rsidP="002142F2">
      <w:pPr>
        <w:pStyle w:val="Akapitzlist"/>
        <w:jc w:val="both"/>
        <w:rPr>
          <w:rFonts w:ascii="Arial" w:hAnsi="Arial" w:cs="Arial"/>
          <w:sz w:val="20"/>
          <w:szCs w:val="20"/>
        </w:rPr>
      </w:pPr>
    </w:p>
    <w:p w:rsidR="002142F2" w:rsidRPr="00621DB1" w:rsidRDefault="002142F2" w:rsidP="002142F2">
      <w:pPr>
        <w:jc w:val="both"/>
        <w:rPr>
          <w:rFonts w:ascii="Arial" w:hAnsi="Arial" w:cs="Arial"/>
          <w:sz w:val="20"/>
          <w:szCs w:val="20"/>
        </w:rPr>
      </w:pPr>
      <w:r w:rsidRPr="00621DB1">
        <w:rPr>
          <w:rFonts w:ascii="Arial" w:hAnsi="Arial" w:cs="Arial"/>
          <w:sz w:val="20"/>
          <w:szCs w:val="20"/>
        </w:rPr>
        <w:t>1) Biuro ds. Kultury (</w:t>
      </w:r>
      <w:proofErr w:type="spellStart"/>
      <w:r w:rsidRPr="00621DB1">
        <w:rPr>
          <w:rFonts w:ascii="Arial" w:hAnsi="Arial" w:cs="Arial"/>
          <w:sz w:val="20"/>
          <w:szCs w:val="20"/>
        </w:rPr>
        <w:t>WKNiDN</w:t>
      </w:r>
      <w:proofErr w:type="spellEnd"/>
      <w:r w:rsidRPr="00621DB1">
        <w:rPr>
          <w:rFonts w:ascii="Arial" w:hAnsi="Arial" w:cs="Arial"/>
          <w:sz w:val="20"/>
          <w:szCs w:val="20"/>
        </w:rPr>
        <w:t xml:space="preserve"> - I),</w:t>
      </w:r>
    </w:p>
    <w:p w:rsidR="002142F2" w:rsidRPr="00621DB1" w:rsidRDefault="002142F2" w:rsidP="002142F2">
      <w:pPr>
        <w:jc w:val="both"/>
        <w:rPr>
          <w:rFonts w:ascii="Arial" w:hAnsi="Arial" w:cs="Arial"/>
          <w:sz w:val="20"/>
          <w:szCs w:val="20"/>
        </w:rPr>
      </w:pPr>
      <w:r w:rsidRPr="00621DB1">
        <w:rPr>
          <w:rFonts w:ascii="Arial" w:hAnsi="Arial" w:cs="Arial"/>
          <w:sz w:val="20"/>
          <w:szCs w:val="20"/>
        </w:rPr>
        <w:t>2) Biuro ds. Mecenatu i Dziedzictwa Narodowego (</w:t>
      </w:r>
      <w:proofErr w:type="spellStart"/>
      <w:r w:rsidRPr="00621DB1">
        <w:rPr>
          <w:rFonts w:ascii="Arial" w:hAnsi="Arial" w:cs="Arial"/>
          <w:sz w:val="20"/>
          <w:szCs w:val="20"/>
        </w:rPr>
        <w:t>WKNiDN</w:t>
      </w:r>
      <w:proofErr w:type="spellEnd"/>
      <w:r w:rsidRPr="00621DB1">
        <w:rPr>
          <w:rFonts w:ascii="Arial" w:hAnsi="Arial" w:cs="Arial"/>
          <w:sz w:val="20"/>
          <w:szCs w:val="20"/>
        </w:rPr>
        <w:t xml:space="preserve"> - II),</w:t>
      </w:r>
    </w:p>
    <w:p w:rsidR="002142F2" w:rsidRPr="00621DB1" w:rsidRDefault="002142F2" w:rsidP="002142F2">
      <w:pPr>
        <w:jc w:val="both"/>
        <w:rPr>
          <w:rFonts w:ascii="Arial" w:hAnsi="Arial" w:cs="Arial"/>
          <w:sz w:val="20"/>
          <w:szCs w:val="20"/>
        </w:rPr>
      </w:pPr>
      <w:r w:rsidRPr="00621DB1">
        <w:rPr>
          <w:rFonts w:ascii="Arial" w:hAnsi="Arial" w:cs="Arial"/>
          <w:sz w:val="20"/>
          <w:szCs w:val="20"/>
        </w:rPr>
        <w:t>3) Wieloosobowe stanowisko ds. finansów (</w:t>
      </w:r>
      <w:proofErr w:type="spellStart"/>
      <w:r w:rsidRPr="00621DB1">
        <w:rPr>
          <w:rFonts w:ascii="Arial" w:hAnsi="Arial" w:cs="Arial"/>
          <w:sz w:val="20"/>
          <w:szCs w:val="20"/>
        </w:rPr>
        <w:t>WKNiDN</w:t>
      </w:r>
      <w:proofErr w:type="spellEnd"/>
      <w:r w:rsidRPr="00621DB1">
        <w:rPr>
          <w:rFonts w:ascii="Arial" w:hAnsi="Arial" w:cs="Arial"/>
          <w:sz w:val="20"/>
          <w:szCs w:val="20"/>
        </w:rPr>
        <w:t xml:space="preserve"> - III).</w:t>
      </w:r>
    </w:p>
    <w:p w:rsidR="002142F2" w:rsidRPr="00621DB1" w:rsidRDefault="002142F2" w:rsidP="002142F2">
      <w:pPr>
        <w:jc w:val="both"/>
        <w:rPr>
          <w:rFonts w:ascii="Arial" w:hAnsi="Arial" w:cs="Arial"/>
          <w:sz w:val="20"/>
          <w:szCs w:val="20"/>
        </w:rPr>
      </w:pPr>
    </w:p>
    <w:p w:rsidR="002142F2" w:rsidRPr="00621DB1" w:rsidRDefault="002142F2" w:rsidP="002142F2">
      <w:pPr>
        <w:jc w:val="both"/>
        <w:rPr>
          <w:rFonts w:ascii="Arial" w:hAnsi="Arial" w:cs="Arial"/>
          <w:sz w:val="20"/>
          <w:szCs w:val="20"/>
        </w:rPr>
      </w:pPr>
      <w:r w:rsidRPr="00621DB1">
        <w:rPr>
          <w:rFonts w:ascii="Arial" w:hAnsi="Arial" w:cs="Arial"/>
          <w:sz w:val="20"/>
          <w:szCs w:val="20"/>
        </w:rPr>
        <w:t>2. Do zadań Biura ds. Kultury należą w sz</w:t>
      </w:r>
      <w:r w:rsidR="00F13E49" w:rsidRPr="00621DB1">
        <w:rPr>
          <w:rFonts w:ascii="Arial" w:hAnsi="Arial" w:cs="Arial"/>
          <w:sz w:val="20"/>
          <w:szCs w:val="20"/>
        </w:rPr>
        <w:t>czególności następujące sprawy:</w:t>
      </w:r>
    </w:p>
    <w:p w:rsidR="002142F2" w:rsidRPr="00621DB1" w:rsidRDefault="002142F2" w:rsidP="002007A1">
      <w:pPr>
        <w:pStyle w:val="Akapitzlist"/>
        <w:numPr>
          <w:ilvl w:val="0"/>
          <w:numId w:val="134"/>
        </w:numPr>
        <w:jc w:val="both"/>
        <w:rPr>
          <w:rFonts w:ascii="Arial" w:hAnsi="Arial" w:cs="Arial"/>
          <w:sz w:val="20"/>
          <w:szCs w:val="20"/>
        </w:rPr>
      </w:pPr>
      <w:r w:rsidRPr="00621DB1">
        <w:rPr>
          <w:rFonts w:ascii="Arial" w:hAnsi="Arial" w:cs="Arial"/>
          <w:b/>
          <w:sz w:val="20"/>
          <w:szCs w:val="20"/>
        </w:rPr>
        <w:t xml:space="preserve"> </w:t>
      </w:r>
      <w:r w:rsidRPr="00621DB1">
        <w:rPr>
          <w:rFonts w:ascii="Arial" w:hAnsi="Arial" w:cs="Arial"/>
          <w:sz w:val="20"/>
          <w:szCs w:val="20"/>
        </w:rPr>
        <w:t>prowadzenie rejestru instytucji kultury, dla których organizatorem jest samorząd województwa zachodniopomorskiego,</w:t>
      </w:r>
    </w:p>
    <w:p w:rsidR="002142F2" w:rsidRPr="00621DB1" w:rsidRDefault="002142F2" w:rsidP="002007A1">
      <w:pPr>
        <w:pStyle w:val="Akapitzlist"/>
        <w:numPr>
          <w:ilvl w:val="0"/>
          <w:numId w:val="134"/>
        </w:numPr>
        <w:jc w:val="both"/>
        <w:rPr>
          <w:rFonts w:ascii="Arial" w:hAnsi="Arial" w:cs="Arial"/>
          <w:sz w:val="20"/>
          <w:szCs w:val="20"/>
        </w:rPr>
      </w:pPr>
      <w:r w:rsidRPr="00621DB1">
        <w:rPr>
          <w:rFonts w:ascii="Arial" w:hAnsi="Arial" w:cs="Arial"/>
          <w:sz w:val="20"/>
          <w:szCs w:val="20"/>
        </w:rPr>
        <w:t>sprawowanie nadzoru nad instytucjami kultury, dla których organizatorem jest samorząd województwa zachodniopomorskiego,</w:t>
      </w:r>
    </w:p>
    <w:p w:rsidR="002142F2" w:rsidRPr="00621DB1" w:rsidRDefault="002142F2" w:rsidP="002007A1">
      <w:pPr>
        <w:pStyle w:val="Akapitzlist"/>
        <w:numPr>
          <w:ilvl w:val="0"/>
          <w:numId w:val="134"/>
        </w:numPr>
        <w:jc w:val="both"/>
        <w:rPr>
          <w:rFonts w:ascii="Arial" w:hAnsi="Arial" w:cs="Arial"/>
          <w:sz w:val="20"/>
          <w:szCs w:val="20"/>
        </w:rPr>
      </w:pPr>
      <w:r w:rsidRPr="00621DB1">
        <w:rPr>
          <w:rFonts w:ascii="Arial" w:hAnsi="Arial" w:cs="Arial"/>
          <w:sz w:val="20"/>
          <w:szCs w:val="20"/>
        </w:rPr>
        <w:t>wspieranie rozwoju instytucji kultury,</w:t>
      </w:r>
    </w:p>
    <w:p w:rsidR="002142F2" w:rsidRPr="00621DB1" w:rsidRDefault="002142F2" w:rsidP="002007A1">
      <w:pPr>
        <w:pStyle w:val="Akapitzlist"/>
        <w:numPr>
          <w:ilvl w:val="0"/>
          <w:numId w:val="134"/>
        </w:numPr>
        <w:jc w:val="both"/>
        <w:rPr>
          <w:rFonts w:ascii="Arial" w:hAnsi="Arial" w:cs="Arial"/>
          <w:sz w:val="20"/>
          <w:szCs w:val="20"/>
        </w:rPr>
      </w:pPr>
      <w:r w:rsidRPr="00621DB1">
        <w:rPr>
          <w:rFonts w:ascii="Arial" w:hAnsi="Arial" w:cs="Arial"/>
          <w:sz w:val="20"/>
          <w:szCs w:val="20"/>
        </w:rPr>
        <w:t>współpraca z Wydziałem Inwestycji i Nieruchomości w zakresie inwestycji realizowanych przez instytucje kultury,</w:t>
      </w:r>
    </w:p>
    <w:p w:rsidR="002142F2" w:rsidRPr="00621DB1" w:rsidRDefault="002142F2" w:rsidP="002007A1">
      <w:pPr>
        <w:pStyle w:val="Akapitzlist"/>
        <w:numPr>
          <w:ilvl w:val="0"/>
          <w:numId w:val="134"/>
        </w:numPr>
        <w:jc w:val="both"/>
        <w:rPr>
          <w:rFonts w:ascii="Arial" w:hAnsi="Arial" w:cs="Arial"/>
          <w:sz w:val="20"/>
          <w:szCs w:val="20"/>
        </w:rPr>
      </w:pPr>
      <w:r w:rsidRPr="00621DB1">
        <w:rPr>
          <w:rFonts w:ascii="Arial" w:hAnsi="Arial" w:cs="Arial"/>
          <w:sz w:val="20"/>
          <w:szCs w:val="20"/>
        </w:rPr>
        <w:t>przygotowywanie wniosków o nadanie orderów i odznaczeń państwowych, odznaczeń i wyróżnień resortowych oraz nagród i odznak regionalnych dla pracowników instytucji kultury,</w:t>
      </w:r>
    </w:p>
    <w:p w:rsidR="002142F2" w:rsidRPr="00621DB1" w:rsidRDefault="002142F2" w:rsidP="002007A1">
      <w:pPr>
        <w:pStyle w:val="Akapitzlist"/>
        <w:numPr>
          <w:ilvl w:val="0"/>
          <w:numId w:val="134"/>
        </w:numPr>
        <w:rPr>
          <w:rFonts w:ascii="Arial" w:hAnsi="Arial" w:cs="Arial"/>
          <w:sz w:val="20"/>
          <w:szCs w:val="20"/>
        </w:rPr>
      </w:pPr>
      <w:r w:rsidRPr="00621DB1">
        <w:rPr>
          <w:rFonts w:ascii="Arial" w:hAnsi="Arial" w:cs="Arial"/>
          <w:sz w:val="20"/>
          <w:szCs w:val="20"/>
        </w:rPr>
        <w:t>udział w prognozowaniu kierunków rozwoju polityki kulturalnej w województwie,</w:t>
      </w:r>
    </w:p>
    <w:p w:rsidR="002142F2" w:rsidRPr="00621DB1" w:rsidRDefault="002142F2" w:rsidP="002007A1">
      <w:pPr>
        <w:pStyle w:val="Akapitzlist"/>
        <w:numPr>
          <w:ilvl w:val="0"/>
          <w:numId w:val="134"/>
        </w:numPr>
        <w:jc w:val="both"/>
        <w:rPr>
          <w:rFonts w:ascii="Arial" w:hAnsi="Arial" w:cs="Arial"/>
          <w:sz w:val="20"/>
          <w:szCs w:val="20"/>
        </w:rPr>
      </w:pPr>
      <w:r w:rsidRPr="00621DB1">
        <w:rPr>
          <w:rFonts w:ascii="Arial" w:hAnsi="Arial" w:cs="Arial"/>
          <w:sz w:val="20"/>
          <w:szCs w:val="20"/>
        </w:rPr>
        <w:t>prowadzenie spraw związanych z Zachodniopomorskim Funduszem Filmowym,</w:t>
      </w:r>
    </w:p>
    <w:p w:rsidR="002142F2" w:rsidRPr="00621DB1" w:rsidRDefault="002142F2" w:rsidP="002007A1">
      <w:pPr>
        <w:pStyle w:val="Akapitzlist"/>
        <w:numPr>
          <w:ilvl w:val="0"/>
          <w:numId w:val="134"/>
        </w:numPr>
        <w:jc w:val="both"/>
        <w:rPr>
          <w:rFonts w:ascii="Arial" w:hAnsi="Arial" w:cs="Arial"/>
          <w:sz w:val="20"/>
          <w:szCs w:val="20"/>
        </w:rPr>
      </w:pPr>
      <w:r w:rsidRPr="00621DB1">
        <w:rPr>
          <w:rFonts w:ascii="Arial" w:hAnsi="Arial" w:cs="Arial"/>
          <w:sz w:val="20"/>
          <w:szCs w:val="20"/>
        </w:rPr>
        <w:lastRenderedPageBreak/>
        <w:t>przygotowywanie opinii na temat przedsięwzięć kulturalnych, które ubiegają się o uzyskanie patronatu Marszałka,</w:t>
      </w:r>
    </w:p>
    <w:p w:rsidR="002142F2" w:rsidRPr="00621DB1" w:rsidRDefault="002142F2" w:rsidP="002007A1">
      <w:pPr>
        <w:pStyle w:val="Akapitzlist"/>
        <w:numPr>
          <w:ilvl w:val="0"/>
          <w:numId w:val="134"/>
        </w:numPr>
        <w:jc w:val="both"/>
        <w:rPr>
          <w:rFonts w:ascii="Arial" w:hAnsi="Arial" w:cs="Arial"/>
          <w:sz w:val="20"/>
          <w:szCs w:val="20"/>
        </w:rPr>
      </w:pPr>
      <w:r w:rsidRPr="00621DB1">
        <w:rPr>
          <w:rFonts w:ascii="Arial" w:hAnsi="Arial" w:cs="Arial"/>
          <w:sz w:val="20"/>
          <w:szCs w:val="20"/>
        </w:rPr>
        <w:t>udzielanie pomocy finansowej dla jednostek samorządu terytorialnego na realizację zadań związanych z upowszechnianiem kultury w regionie,</w:t>
      </w:r>
    </w:p>
    <w:p w:rsidR="002142F2" w:rsidRPr="00621DB1" w:rsidRDefault="002142F2" w:rsidP="002007A1">
      <w:pPr>
        <w:pStyle w:val="Akapitzlist"/>
        <w:numPr>
          <w:ilvl w:val="0"/>
          <w:numId w:val="134"/>
        </w:numPr>
        <w:jc w:val="both"/>
        <w:rPr>
          <w:rFonts w:ascii="Arial" w:hAnsi="Arial" w:cs="Arial"/>
          <w:sz w:val="20"/>
          <w:szCs w:val="20"/>
        </w:rPr>
      </w:pPr>
      <w:r w:rsidRPr="00621DB1">
        <w:rPr>
          <w:rFonts w:ascii="Arial" w:hAnsi="Arial" w:cs="Arial"/>
          <w:sz w:val="20"/>
          <w:szCs w:val="20"/>
        </w:rPr>
        <w:t xml:space="preserve">prowadzenie spraw związanych z ustanawianiem i przyznawaniem nagród w dziedzinie kultury,              w tym m.in. nagród Pro </w:t>
      </w:r>
      <w:proofErr w:type="spellStart"/>
      <w:r w:rsidRPr="00621DB1">
        <w:rPr>
          <w:rFonts w:ascii="Arial" w:hAnsi="Arial" w:cs="Arial"/>
          <w:sz w:val="20"/>
          <w:szCs w:val="20"/>
        </w:rPr>
        <w:t>Arte</w:t>
      </w:r>
      <w:proofErr w:type="spellEnd"/>
      <w:r w:rsidRPr="00621DB1">
        <w:rPr>
          <w:rFonts w:ascii="Arial" w:hAnsi="Arial" w:cs="Arial"/>
          <w:sz w:val="20"/>
          <w:szCs w:val="20"/>
        </w:rPr>
        <w:t>,</w:t>
      </w:r>
    </w:p>
    <w:p w:rsidR="002142F2" w:rsidRPr="00621DB1" w:rsidRDefault="002142F2" w:rsidP="002007A1">
      <w:pPr>
        <w:pStyle w:val="Akapitzlist"/>
        <w:numPr>
          <w:ilvl w:val="0"/>
          <w:numId w:val="134"/>
        </w:numPr>
        <w:jc w:val="both"/>
        <w:rPr>
          <w:rFonts w:ascii="Arial" w:hAnsi="Arial" w:cs="Arial"/>
          <w:sz w:val="20"/>
          <w:szCs w:val="20"/>
        </w:rPr>
      </w:pPr>
      <w:r w:rsidRPr="00621DB1">
        <w:rPr>
          <w:rFonts w:ascii="Arial" w:hAnsi="Arial" w:cs="Arial"/>
          <w:sz w:val="20"/>
          <w:szCs w:val="20"/>
        </w:rPr>
        <w:t>prowadzenie spraw związanych z ustanawianiem i przyznawaniem stypendiów osobom zajmującym się twórczością artystyczną, upowszechnianiem kultury oraz opieką nad zabytkami,</w:t>
      </w:r>
    </w:p>
    <w:p w:rsidR="002142F2" w:rsidRPr="00621DB1" w:rsidRDefault="002142F2" w:rsidP="002007A1">
      <w:pPr>
        <w:pStyle w:val="Akapitzlist"/>
        <w:numPr>
          <w:ilvl w:val="0"/>
          <w:numId w:val="134"/>
        </w:numPr>
        <w:jc w:val="both"/>
        <w:rPr>
          <w:rFonts w:ascii="Arial" w:hAnsi="Arial" w:cs="Arial"/>
          <w:sz w:val="20"/>
          <w:szCs w:val="20"/>
        </w:rPr>
      </w:pPr>
      <w:r w:rsidRPr="00621DB1">
        <w:rPr>
          <w:rFonts w:ascii="Arial" w:hAnsi="Arial" w:cs="Arial"/>
          <w:sz w:val="20"/>
          <w:szCs w:val="20"/>
        </w:rPr>
        <w:t xml:space="preserve">opieka nad młodymi talentami i wspieranie inicjatyw służących ich rozwojowi artystycznemu, </w:t>
      </w:r>
    </w:p>
    <w:p w:rsidR="002142F2" w:rsidRPr="00621DB1" w:rsidRDefault="002142F2" w:rsidP="002007A1">
      <w:pPr>
        <w:pStyle w:val="Akapitzlist"/>
        <w:numPr>
          <w:ilvl w:val="0"/>
          <w:numId w:val="134"/>
        </w:numPr>
        <w:jc w:val="both"/>
        <w:rPr>
          <w:rFonts w:ascii="Arial" w:hAnsi="Arial" w:cs="Arial"/>
          <w:sz w:val="20"/>
          <w:szCs w:val="20"/>
        </w:rPr>
      </w:pPr>
      <w:r w:rsidRPr="00621DB1">
        <w:rPr>
          <w:rFonts w:ascii="Arial" w:hAnsi="Arial" w:cs="Arial"/>
          <w:sz w:val="20"/>
          <w:szCs w:val="20"/>
        </w:rPr>
        <w:t xml:space="preserve">promocja Województwa poprzez kulturę realizowaną w ramach współpracy z instytucjami kultury, </w:t>
      </w:r>
    </w:p>
    <w:p w:rsidR="002142F2" w:rsidRPr="00621DB1" w:rsidRDefault="002142F2" w:rsidP="002007A1">
      <w:pPr>
        <w:pStyle w:val="Akapitzlist"/>
        <w:numPr>
          <w:ilvl w:val="0"/>
          <w:numId w:val="134"/>
        </w:numPr>
        <w:jc w:val="both"/>
        <w:rPr>
          <w:rFonts w:ascii="Arial" w:hAnsi="Arial" w:cs="Arial"/>
          <w:sz w:val="20"/>
          <w:szCs w:val="20"/>
        </w:rPr>
      </w:pPr>
      <w:r w:rsidRPr="00621DB1">
        <w:rPr>
          <w:rFonts w:ascii="Arial" w:hAnsi="Arial" w:cs="Arial"/>
          <w:sz w:val="20"/>
          <w:szCs w:val="20"/>
        </w:rPr>
        <w:t>współpraca z instytucjami kultury, jednostkami samorządu terytorialnego oraz innymi podmiotami prowadzącymi działalność kulturalną w zakresie zadań Biura.</w:t>
      </w:r>
    </w:p>
    <w:p w:rsidR="002142F2" w:rsidRPr="00621DB1" w:rsidRDefault="002142F2" w:rsidP="002142F2">
      <w:pPr>
        <w:rPr>
          <w:rFonts w:ascii="Arial" w:hAnsi="Arial" w:cs="Arial"/>
          <w:sz w:val="20"/>
          <w:szCs w:val="20"/>
        </w:rPr>
      </w:pPr>
    </w:p>
    <w:p w:rsidR="002142F2" w:rsidRPr="00621DB1" w:rsidRDefault="002142F2" w:rsidP="00F13E49">
      <w:pPr>
        <w:ind w:left="360"/>
        <w:jc w:val="both"/>
        <w:rPr>
          <w:rFonts w:ascii="Arial" w:hAnsi="Arial" w:cs="Arial"/>
          <w:sz w:val="20"/>
          <w:szCs w:val="20"/>
        </w:rPr>
      </w:pPr>
      <w:r w:rsidRPr="00621DB1">
        <w:rPr>
          <w:rFonts w:ascii="Arial" w:hAnsi="Arial" w:cs="Arial"/>
          <w:sz w:val="20"/>
          <w:szCs w:val="20"/>
        </w:rPr>
        <w:t>3. Do zadań Biura ds. Mecenatu i Dziedzictwa Narodowego</w:t>
      </w:r>
      <w:r w:rsidRPr="00621DB1">
        <w:rPr>
          <w:rFonts w:ascii="Arial" w:hAnsi="Arial" w:cs="Arial"/>
          <w:sz w:val="20"/>
          <w:szCs w:val="20"/>
          <w:u w:val="single"/>
        </w:rPr>
        <w:t xml:space="preserve"> </w:t>
      </w:r>
      <w:r w:rsidRPr="00621DB1">
        <w:rPr>
          <w:rFonts w:ascii="Arial" w:hAnsi="Arial" w:cs="Arial"/>
          <w:sz w:val="20"/>
          <w:szCs w:val="20"/>
        </w:rPr>
        <w:t>należą w szc</w:t>
      </w:r>
      <w:r w:rsidR="00F13E49" w:rsidRPr="00621DB1">
        <w:rPr>
          <w:rFonts w:ascii="Arial" w:hAnsi="Arial" w:cs="Arial"/>
          <w:sz w:val="20"/>
          <w:szCs w:val="20"/>
        </w:rPr>
        <w:t xml:space="preserve">zególności następujące sprawy: </w:t>
      </w:r>
    </w:p>
    <w:p w:rsidR="002142F2" w:rsidRPr="00621DB1" w:rsidRDefault="002142F2" w:rsidP="002007A1">
      <w:pPr>
        <w:pStyle w:val="Akapitzlist"/>
        <w:numPr>
          <w:ilvl w:val="0"/>
          <w:numId w:val="135"/>
        </w:numPr>
        <w:ind w:left="360"/>
        <w:jc w:val="both"/>
        <w:rPr>
          <w:rFonts w:ascii="Arial" w:hAnsi="Arial" w:cs="Arial"/>
          <w:sz w:val="20"/>
          <w:szCs w:val="20"/>
        </w:rPr>
      </w:pPr>
      <w:r w:rsidRPr="00621DB1">
        <w:rPr>
          <w:rFonts w:ascii="Arial" w:hAnsi="Arial" w:cs="Arial"/>
          <w:sz w:val="20"/>
          <w:szCs w:val="20"/>
        </w:rPr>
        <w:t>współpraca z organizacjami pozarządowymi i innymi, działającymi na rzecz tworzenia                            i upowszechniania kultury, zlecanie lub powierzanie tym organizacjom realizacji zadań z zakresu kultury, sztuki i ochrony dziedzictwa kulturowego,</w:t>
      </w:r>
    </w:p>
    <w:p w:rsidR="002142F2" w:rsidRPr="00621DB1" w:rsidRDefault="002142F2" w:rsidP="002007A1">
      <w:pPr>
        <w:pStyle w:val="Akapitzlist"/>
        <w:numPr>
          <w:ilvl w:val="0"/>
          <w:numId w:val="135"/>
        </w:numPr>
        <w:ind w:left="360"/>
        <w:jc w:val="both"/>
        <w:rPr>
          <w:rFonts w:ascii="Arial" w:hAnsi="Arial" w:cs="Arial"/>
          <w:sz w:val="20"/>
          <w:szCs w:val="20"/>
        </w:rPr>
      </w:pPr>
      <w:r w:rsidRPr="00621DB1">
        <w:rPr>
          <w:rFonts w:ascii="Arial" w:hAnsi="Arial" w:cs="Arial"/>
          <w:sz w:val="20"/>
          <w:szCs w:val="20"/>
        </w:rPr>
        <w:t xml:space="preserve">prowadzenie spraw dotyczących udzielania dotacji na prace konserwatorskie, restauratorskie lub roboty budowalne przy zabytkach wpisanych do rejestru zabytków położonych na obszarze Województwa </w:t>
      </w:r>
    </w:p>
    <w:p w:rsidR="002142F2" w:rsidRPr="00621DB1" w:rsidRDefault="002142F2" w:rsidP="002007A1">
      <w:pPr>
        <w:pStyle w:val="Akapitzlist"/>
        <w:numPr>
          <w:ilvl w:val="0"/>
          <w:numId w:val="135"/>
        </w:numPr>
        <w:ind w:left="360"/>
        <w:jc w:val="both"/>
        <w:rPr>
          <w:rFonts w:ascii="Arial" w:hAnsi="Arial" w:cs="Arial"/>
          <w:sz w:val="20"/>
          <w:szCs w:val="20"/>
        </w:rPr>
      </w:pPr>
      <w:r w:rsidRPr="00621DB1">
        <w:rPr>
          <w:rFonts w:ascii="Arial" w:hAnsi="Arial" w:cs="Arial"/>
          <w:sz w:val="20"/>
          <w:szCs w:val="20"/>
        </w:rPr>
        <w:t xml:space="preserve">prowadzenie spraw dotyczących udzielania dotacji z zakresu kultury i nauki, publicznym uczelniom wyższym Województwa, </w:t>
      </w:r>
    </w:p>
    <w:p w:rsidR="002142F2" w:rsidRPr="00621DB1" w:rsidRDefault="002142F2" w:rsidP="002007A1">
      <w:pPr>
        <w:pStyle w:val="Akapitzlist"/>
        <w:numPr>
          <w:ilvl w:val="0"/>
          <w:numId w:val="135"/>
        </w:numPr>
        <w:ind w:left="360"/>
        <w:jc w:val="both"/>
        <w:rPr>
          <w:rFonts w:ascii="Arial" w:hAnsi="Arial" w:cs="Arial"/>
          <w:sz w:val="20"/>
          <w:szCs w:val="20"/>
        </w:rPr>
      </w:pPr>
      <w:r w:rsidRPr="00621DB1">
        <w:rPr>
          <w:rFonts w:ascii="Arial" w:hAnsi="Arial" w:cs="Arial"/>
          <w:sz w:val="20"/>
          <w:szCs w:val="20"/>
        </w:rPr>
        <w:t>współpraca z Akademią Sztuki w Szczecinie w zakresie rozwoju kultury i dziedzictwa kulturowego regionu,</w:t>
      </w:r>
    </w:p>
    <w:p w:rsidR="002142F2" w:rsidRPr="00621DB1" w:rsidRDefault="002142F2" w:rsidP="002007A1">
      <w:pPr>
        <w:pStyle w:val="Akapitzlist"/>
        <w:numPr>
          <w:ilvl w:val="0"/>
          <w:numId w:val="135"/>
        </w:numPr>
        <w:ind w:left="360"/>
        <w:jc w:val="both"/>
        <w:rPr>
          <w:rFonts w:ascii="Arial" w:hAnsi="Arial" w:cs="Arial"/>
          <w:sz w:val="20"/>
          <w:szCs w:val="20"/>
        </w:rPr>
      </w:pPr>
      <w:r w:rsidRPr="00621DB1">
        <w:rPr>
          <w:rFonts w:ascii="Arial" w:hAnsi="Arial" w:cs="Arial"/>
          <w:sz w:val="20"/>
          <w:szCs w:val="20"/>
        </w:rPr>
        <w:t>współpraca z Biurem Dokumentacji Zabytków w zakresie tworzenia Wojewódzkiego Programu Opieki nad Zabytkami,</w:t>
      </w:r>
    </w:p>
    <w:p w:rsidR="002142F2" w:rsidRPr="00621DB1" w:rsidRDefault="002142F2" w:rsidP="002007A1">
      <w:pPr>
        <w:pStyle w:val="Akapitzlist"/>
        <w:numPr>
          <w:ilvl w:val="0"/>
          <w:numId w:val="135"/>
        </w:numPr>
        <w:ind w:left="360"/>
        <w:jc w:val="both"/>
        <w:rPr>
          <w:rFonts w:ascii="Arial" w:hAnsi="Arial" w:cs="Arial"/>
          <w:sz w:val="20"/>
          <w:szCs w:val="20"/>
        </w:rPr>
      </w:pPr>
      <w:r w:rsidRPr="00621DB1">
        <w:rPr>
          <w:rFonts w:ascii="Arial" w:hAnsi="Arial" w:cs="Arial"/>
          <w:sz w:val="20"/>
          <w:szCs w:val="20"/>
        </w:rPr>
        <w:t>popularyzacja dziedzictwa Pomorza Zachodniego,</w:t>
      </w:r>
    </w:p>
    <w:p w:rsidR="002142F2" w:rsidRPr="00621DB1" w:rsidRDefault="002142F2" w:rsidP="002007A1">
      <w:pPr>
        <w:pStyle w:val="Akapitzlist"/>
        <w:numPr>
          <w:ilvl w:val="0"/>
          <w:numId w:val="135"/>
        </w:numPr>
        <w:ind w:left="360"/>
        <w:jc w:val="both"/>
        <w:rPr>
          <w:rFonts w:ascii="Arial" w:hAnsi="Arial" w:cs="Arial"/>
          <w:sz w:val="20"/>
          <w:szCs w:val="20"/>
        </w:rPr>
      </w:pPr>
      <w:r w:rsidRPr="00621DB1">
        <w:rPr>
          <w:rFonts w:ascii="Arial" w:hAnsi="Arial" w:cs="Arial"/>
          <w:sz w:val="20"/>
          <w:szCs w:val="20"/>
        </w:rPr>
        <w:t>współdziałanie ze strukturami szkolnictwa artystycznego regionu w ramach zadań Biura,</w:t>
      </w:r>
    </w:p>
    <w:p w:rsidR="002142F2" w:rsidRPr="00621DB1" w:rsidRDefault="002142F2" w:rsidP="002007A1">
      <w:pPr>
        <w:pStyle w:val="Akapitzlist"/>
        <w:numPr>
          <w:ilvl w:val="0"/>
          <w:numId w:val="135"/>
        </w:numPr>
        <w:ind w:left="360"/>
        <w:jc w:val="both"/>
        <w:rPr>
          <w:rFonts w:ascii="Arial" w:hAnsi="Arial" w:cs="Arial"/>
          <w:sz w:val="20"/>
          <w:szCs w:val="20"/>
        </w:rPr>
      </w:pPr>
      <w:r w:rsidRPr="00621DB1">
        <w:rPr>
          <w:rFonts w:ascii="Arial" w:hAnsi="Arial" w:cs="Arial"/>
          <w:sz w:val="20"/>
          <w:szCs w:val="20"/>
        </w:rPr>
        <w:t>promocja Województwa poprzez kulturę oraz kreowanie wizerunku Województwa w oparciu                    o zasoby kultury i dziedzictwa kulturowego,</w:t>
      </w:r>
    </w:p>
    <w:p w:rsidR="002142F2" w:rsidRPr="00621DB1" w:rsidRDefault="002142F2" w:rsidP="002007A1">
      <w:pPr>
        <w:pStyle w:val="Akapitzlist"/>
        <w:numPr>
          <w:ilvl w:val="0"/>
          <w:numId w:val="135"/>
        </w:numPr>
        <w:ind w:left="360"/>
        <w:jc w:val="both"/>
        <w:rPr>
          <w:rFonts w:ascii="Arial" w:hAnsi="Arial" w:cs="Arial"/>
          <w:sz w:val="20"/>
          <w:szCs w:val="20"/>
        </w:rPr>
      </w:pPr>
      <w:r w:rsidRPr="00621DB1">
        <w:rPr>
          <w:rFonts w:ascii="Arial" w:hAnsi="Arial" w:cs="Arial"/>
          <w:sz w:val="20"/>
          <w:szCs w:val="20"/>
        </w:rPr>
        <w:t>wspieranie i promocja twórczości, edukacji kulturalnej, działań i inicjatyw kulturalnych oraz związanych z ochroną dziedzictwa kulturalnego,</w:t>
      </w:r>
    </w:p>
    <w:p w:rsidR="002142F2" w:rsidRPr="00621DB1" w:rsidRDefault="002142F2" w:rsidP="002007A1">
      <w:pPr>
        <w:pStyle w:val="Akapitzlist"/>
        <w:numPr>
          <w:ilvl w:val="0"/>
          <w:numId w:val="135"/>
        </w:numPr>
        <w:ind w:left="360"/>
        <w:jc w:val="both"/>
        <w:rPr>
          <w:rFonts w:ascii="Arial" w:hAnsi="Arial" w:cs="Arial"/>
          <w:sz w:val="20"/>
          <w:szCs w:val="20"/>
        </w:rPr>
      </w:pPr>
      <w:r w:rsidRPr="00621DB1">
        <w:rPr>
          <w:rFonts w:ascii="Arial" w:hAnsi="Arial" w:cs="Arial"/>
          <w:sz w:val="20"/>
          <w:szCs w:val="20"/>
        </w:rPr>
        <w:t>analiza i monitoring zjawisk zachodzących w kulturze,</w:t>
      </w:r>
    </w:p>
    <w:p w:rsidR="002142F2" w:rsidRPr="00621DB1" w:rsidRDefault="002142F2" w:rsidP="002007A1">
      <w:pPr>
        <w:pStyle w:val="Akapitzlist"/>
        <w:numPr>
          <w:ilvl w:val="0"/>
          <w:numId w:val="135"/>
        </w:numPr>
        <w:ind w:left="360"/>
        <w:jc w:val="both"/>
        <w:rPr>
          <w:rFonts w:ascii="Arial" w:hAnsi="Arial" w:cs="Arial"/>
          <w:sz w:val="20"/>
          <w:szCs w:val="20"/>
        </w:rPr>
      </w:pPr>
      <w:r w:rsidRPr="00621DB1">
        <w:rPr>
          <w:rFonts w:ascii="Arial" w:hAnsi="Arial" w:cs="Arial"/>
          <w:sz w:val="20"/>
          <w:szCs w:val="20"/>
        </w:rPr>
        <w:t>wspieranie organizacji wydarzeń kulturalnych i naukowych o szczególnym znaczeniu dla rozwoju Województwa,</w:t>
      </w:r>
    </w:p>
    <w:p w:rsidR="002142F2" w:rsidRPr="00621DB1" w:rsidRDefault="002142F2" w:rsidP="002007A1">
      <w:pPr>
        <w:pStyle w:val="Akapitzlist"/>
        <w:numPr>
          <w:ilvl w:val="0"/>
          <w:numId w:val="135"/>
        </w:numPr>
        <w:ind w:left="360"/>
        <w:jc w:val="both"/>
        <w:rPr>
          <w:rFonts w:ascii="Arial" w:hAnsi="Arial" w:cs="Arial"/>
          <w:sz w:val="20"/>
          <w:szCs w:val="20"/>
        </w:rPr>
      </w:pPr>
      <w:r w:rsidRPr="00621DB1">
        <w:rPr>
          <w:rFonts w:ascii="Arial" w:hAnsi="Arial" w:cs="Arial"/>
          <w:sz w:val="20"/>
          <w:szCs w:val="20"/>
        </w:rPr>
        <w:t>udzielanie pomocy finansowej dla jednostek samorządu terytorialnego</w:t>
      </w:r>
      <w:r w:rsidRPr="00621DB1">
        <w:rPr>
          <w:rFonts w:ascii="Arial" w:hAnsi="Arial" w:cs="Arial"/>
          <w:color w:val="FF0000"/>
          <w:sz w:val="20"/>
          <w:szCs w:val="20"/>
        </w:rPr>
        <w:t xml:space="preserve"> </w:t>
      </w:r>
      <w:r w:rsidRPr="00621DB1">
        <w:rPr>
          <w:rFonts w:ascii="Arial" w:hAnsi="Arial" w:cs="Arial"/>
          <w:sz w:val="20"/>
          <w:szCs w:val="20"/>
        </w:rPr>
        <w:t>na realizację zadań związanych z upowszechnianiem kultury w regionie,</w:t>
      </w:r>
    </w:p>
    <w:p w:rsidR="002142F2" w:rsidRPr="00621DB1" w:rsidRDefault="002142F2" w:rsidP="002007A1">
      <w:pPr>
        <w:pStyle w:val="Akapitzlist"/>
        <w:numPr>
          <w:ilvl w:val="0"/>
          <w:numId w:val="135"/>
        </w:numPr>
        <w:ind w:left="360"/>
        <w:jc w:val="both"/>
        <w:rPr>
          <w:rFonts w:ascii="Arial" w:hAnsi="Arial" w:cs="Arial"/>
          <w:sz w:val="20"/>
          <w:szCs w:val="20"/>
        </w:rPr>
      </w:pPr>
      <w:r w:rsidRPr="00621DB1">
        <w:rPr>
          <w:rFonts w:ascii="Arial" w:hAnsi="Arial" w:cs="Arial"/>
          <w:sz w:val="20"/>
          <w:szCs w:val="20"/>
        </w:rPr>
        <w:t>współpraca z instytucjami kultury, jednostkami samorządu terytorialnego oraz innymi podmiotami prowadzącymi działalność kulturalną w zakresie zadań Biura.</w:t>
      </w:r>
    </w:p>
    <w:p w:rsidR="002142F2" w:rsidRPr="00621DB1" w:rsidRDefault="002142F2" w:rsidP="002142F2">
      <w:pPr>
        <w:jc w:val="both"/>
        <w:rPr>
          <w:rFonts w:ascii="Arial" w:hAnsi="Arial" w:cs="Arial"/>
          <w:sz w:val="20"/>
          <w:szCs w:val="20"/>
        </w:rPr>
      </w:pPr>
    </w:p>
    <w:p w:rsidR="002142F2" w:rsidRPr="00621DB1" w:rsidRDefault="002142F2" w:rsidP="002142F2">
      <w:pPr>
        <w:jc w:val="both"/>
        <w:rPr>
          <w:rFonts w:ascii="Arial" w:hAnsi="Arial" w:cs="Arial"/>
          <w:sz w:val="20"/>
          <w:szCs w:val="20"/>
        </w:rPr>
      </w:pPr>
      <w:r w:rsidRPr="00621DB1">
        <w:rPr>
          <w:rFonts w:ascii="Arial" w:hAnsi="Arial" w:cs="Arial"/>
          <w:sz w:val="20"/>
          <w:szCs w:val="20"/>
        </w:rPr>
        <w:t>4. Do zadań Wieloosobowego stanowiska ds. finansów należą w sz</w:t>
      </w:r>
      <w:r w:rsidR="00F13E49" w:rsidRPr="00621DB1">
        <w:rPr>
          <w:rFonts w:ascii="Arial" w:hAnsi="Arial" w:cs="Arial"/>
          <w:sz w:val="20"/>
          <w:szCs w:val="20"/>
        </w:rPr>
        <w:t>czególności następujące sprawy:</w:t>
      </w:r>
    </w:p>
    <w:p w:rsidR="002142F2" w:rsidRPr="00621DB1" w:rsidRDefault="002142F2" w:rsidP="002007A1">
      <w:pPr>
        <w:pStyle w:val="Akapitzlist"/>
        <w:numPr>
          <w:ilvl w:val="0"/>
          <w:numId w:val="136"/>
        </w:numPr>
        <w:jc w:val="both"/>
        <w:rPr>
          <w:rFonts w:ascii="Arial" w:hAnsi="Arial" w:cs="Arial"/>
          <w:sz w:val="20"/>
          <w:szCs w:val="20"/>
        </w:rPr>
      </w:pPr>
      <w:r w:rsidRPr="00621DB1">
        <w:rPr>
          <w:rFonts w:ascii="Arial" w:hAnsi="Arial" w:cs="Arial"/>
          <w:sz w:val="20"/>
          <w:szCs w:val="20"/>
        </w:rPr>
        <w:t>opracowywanie projektu budżetu województwa w części dotyczącej Wydziału oraz bieżąca realizacja i sprawozdawczość z wykonania budżetu,</w:t>
      </w:r>
    </w:p>
    <w:p w:rsidR="002142F2" w:rsidRPr="00621DB1" w:rsidRDefault="002142F2" w:rsidP="002007A1">
      <w:pPr>
        <w:pStyle w:val="Akapitzlist"/>
        <w:numPr>
          <w:ilvl w:val="0"/>
          <w:numId w:val="136"/>
        </w:numPr>
        <w:jc w:val="both"/>
        <w:rPr>
          <w:rFonts w:ascii="Arial" w:hAnsi="Arial" w:cs="Arial"/>
          <w:sz w:val="20"/>
          <w:szCs w:val="20"/>
        </w:rPr>
      </w:pPr>
      <w:r w:rsidRPr="00621DB1">
        <w:rPr>
          <w:rFonts w:ascii="Arial" w:hAnsi="Arial" w:cs="Arial"/>
          <w:sz w:val="20"/>
          <w:szCs w:val="20"/>
        </w:rPr>
        <w:t>opracowywanie materiałów informacyjnych, analitycznych, syntetycznych z zakresu finansów Wydziału,</w:t>
      </w:r>
    </w:p>
    <w:p w:rsidR="002142F2" w:rsidRPr="00621DB1" w:rsidRDefault="002142F2" w:rsidP="002007A1">
      <w:pPr>
        <w:pStyle w:val="Akapitzlist"/>
        <w:numPr>
          <w:ilvl w:val="0"/>
          <w:numId w:val="136"/>
        </w:numPr>
        <w:jc w:val="both"/>
        <w:rPr>
          <w:rFonts w:ascii="Arial" w:hAnsi="Arial" w:cs="Arial"/>
          <w:sz w:val="20"/>
          <w:szCs w:val="20"/>
        </w:rPr>
      </w:pPr>
      <w:r w:rsidRPr="00621DB1">
        <w:rPr>
          <w:rFonts w:ascii="Arial" w:hAnsi="Arial" w:cs="Arial"/>
          <w:sz w:val="20"/>
          <w:szCs w:val="20"/>
        </w:rPr>
        <w:t>rozliczanie i kontrola formalno-rachunkowa dotacji udzielanych przez Wydział,</w:t>
      </w:r>
    </w:p>
    <w:p w:rsidR="002142F2" w:rsidRPr="00621DB1" w:rsidRDefault="002142F2" w:rsidP="002007A1">
      <w:pPr>
        <w:pStyle w:val="Akapitzlist"/>
        <w:numPr>
          <w:ilvl w:val="0"/>
          <w:numId w:val="136"/>
        </w:numPr>
        <w:jc w:val="both"/>
        <w:rPr>
          <w:rFonts w:ascii="Arial" w:hAnsi="Arial" w:cs="Arial"/>
          <w:sz w:val="20"/>
          <w:szCs w:val="20"/>
        </w:rPr>
      </w:pPr>
      <w:r w:rsidRPr="00621DB1">
        <w:rPr>
          <w:rFonts w:ascii="Arial" w:hAnsi="Arial" w:cs="Arial"/>
          <w:sz w:val="20"/>
          <w:szCs w:val="20"/>
        </w:rPr>
        <w:t xml:space="preserve">prowadzenie spraw związanych z planowaniem, realizacją oraz wprowadzaniem zmian                        w wydatkach budżetowych powierzonych do realizacji Wydziału, </w:t>
      </w:r>
    </w:p>
    <w:p w:rsidR="002142F2" w:rsidRPr="00621DB1" w:rsidRDefault="002142F2" w:rsidP="002007A1">
      <w:pPr>
        <w:pStyle w:val="Akapitzlist"/>
        <w:numPr>
          <w:ilvl w:val="0"/>
          <w:numId w:val="136"/>
        </w:numPr>
        <w:suppressAutoHyphens/>
        <w:jc w:val="both"/>
        <w:rPr>
          <w:rFonts w:ascii="Arial" w:hAnsi="Arial" w:cs="Arial"/>
          <w:sz w:val="20"/>
          <w:szCs w:val="20"/>
        </w:rPr>
      </w:pPr>
      <w:r w:rsidRPr="00621DB1">
        <w:rPr>
          <w:rFonts w:ascii="Arial" w:hAnsi="Arial" w:cs="Arial"/>
          <w:sz w:val="20"/>
          <w:szCs w:val="20"/>
        </w:rPr>
        <w:t>sprawdzanie zgodności planowanych dochodów i wydatków wykazanych w okresowych sprawozdaniach budżetowych z aktualnym układem wykonawczym budżetu województwa                   w części przypisanej do Wydziału,</w:t>
      </w:r>
    </w:p>
    <w:p w:rsidR="002142F2" w:rsidRPr="00621DB1" w:rsidRDefault="002142F2" w:rsidP="002007A1">
      <w:pPr>
        <w:pStyle w:val="Akapitzlist"/>
        <w:numPr>
          <w:ilvl w:val="0"/>
          <w:numId w:val="136"/>
        </w:numPr>
        <w:suppressAutoHyphens/>
        <w:jc w:val="both"/>
        <w:rPr>
          <w:rFonts w:ascii="Arial" w:hAnsi="Arial" w:cs="Arial"/>
          <w:sz w:val="20"/>
          <w:szCs w:val="20"/>
        </w:rPr>
      </w:pPr>
      <w:r w:rsidRPr="00621DB1">
        <w:rPr>
          <w:rFonts w:ascii="Arial" w:hAnsi="Arial" w:cs="Arial"/>
          <w:sz w:val="20"/>
          <w:szCs w:val="20"/>
        </w:rPr>
        <w:t xml:space="preserve">przygotowywanie wniosków o dokonanie przesunięć pomiędzy działami, rozdziałami  </w:t>
      </w:r>
      <w:r w:rsidRPr="00621DB1">
        <w:rPr>
          <w:rFonts w:ascii="Arial" w:hAnsi="Arial" w:cs="Arial"/>
          <w:sz w:val="20"/>
          <w:szCs w:val="20"/>
        </w:rPr>
        <w:br/>
        <w:t>i paragrafami klasyfikacji budżetowej,</w:t>
      </w:r>
    </w:p>
    <w:p w:rsidR="002142F2" w:rsidRPr="00621DB1" w:rsidRDefault="002142F2" w:rsidP="002007A1">
      <w:pPr>
        <w:pStyle w:val="Akapitzlist"/>
        <w:numPr>
          <w:ilvl w:val="0"/>
          <w:numId w:val="136"/>
        </w:numPr>
        <w:suppressAutoHyphens/>
        <w:jc w:val="both"/>
        <w:rPr>
          <w:rFonts w:ascii="Arial" w:hAnsi="Arial" w:cs="Arial"/>
          <w:sz w:val="20"/>
          <w:szCs w:val="20"/>
        </w:rPr>
      </w:pPr>
      <w:r w:rsidRPr="00621DB1">
        <w:rPr>
          <w:rFonts w:ascii="Arial" w:hAnsi="Arial" w:cs="Arial"/>
          <w:sz w:val="20"/>
          <w:szCs w:val="20"/>
        </w:rPr>
        <w:t>wprowadzanie oraz analiza informacji dotyczących zadań inwestycyjnych w Wieloletnim Planie Finansowym,</w:t>
      </w:r>
    </w:p>
    <w:p w:rsidR="002142F2" w:rsidRPr="00621DB1" w:rsidRDefault="002142F2" w:rsidP="002007A1">
      <w:pPr>
        <w:pStyle w:val="Akapitzlist"/>
        <w:numPr>
          <w:ilvl w:val="0"/>
          <w:numId w:val="136"/>
        </w:numPr>
        <w:suppressAutoHyphens/>
        <w:jc w:val="both"/>
        <w:rPr>
          <w:rFonts w:ascii="Arial" w:hAnsi="Arial" w:cs="Arial"/>
          <w:sz w:val="20"/>
          <w:szCs w:val="20"/>
        </w:rPr>
      </w:pPr>
      <w:r w:rsidRPr="00621DB1">
        <w:rPr>
          <w:rFonts w:ascii="Arial" w:hAnsi="Arial" w:cs="Arial"/>
          <w:sz w:val="20"/>
          <w:szCs w:val="20"/>
        </w:rPr>
        <w:t>sporządzanie comiesięcznej aktualizacji rocznego harmonogramu dochodów i wydatków budżetowych,</w:t>
      </w:r>
    </w:p>
    <w:p w:rsidR="002142F2" w:rsidRPr="00621DB1" w:rsidRDefault="002142F2" w:rsidP="002007A1">
      <w:pPr>
        <w:pStyle w:val="Akapitzlist"/>
        <w:numPr>
          <w:ilvl w:val="0"/>
          <w:numId w:val="136"/>
        </w:numPr>
        <w:suppressAutoHyphens/>
        <w:jc w:val="both"/>
        <w:rPr>
          <w:rFonts w:ascii="Arial" w:hAnsi="Arial" w:cs="Arial"/>
          <w:sz w:val="20"/>
          <w:szCs w:val="20"/>
        </w:rPr>
      </w:pPr>
      <w:r w:rsidRPr="00621DB1">
        <w:rPr>
          <w:rFonts w:ascii="Arial" w:hAnsi="Arial" w:cs="Arial"/>
          <w:sz w:val="20"/>
          <w:szCs w:val="20"/>
        </w:rPr>
        <w:t>prowadzenie kontroli dotacji udzielanych przez Wydział, ze szczególnym uwzględnieniem prawidłowości wydatkowania środków przez beneficjentów,</w:t>
      </w:r>
    </w:p>
    <w:p w:rsidR="002142F2" w:rsidRPr="00621DB1" w:rsidRDefault="002142F2" w:rsidP="002007A1">
      <w:pPr>
        <w:pStyle w:val="Akapitzlist"/>
        <w:numPr>
          <w:ilvl w:val="0"/>
          <w:numId w:val="136"/>
        </w:numPr>
        <w:suppressAutoHyphens/>
        <w:jc w:val="both"/>
        <w:rPr>
          <w:rFonts w:ascii="Arial" w:hAnsi="Arial" w:cs="Arial"/>
          <w:sz w:val="20"/>
          <w:szCs w:val="20"/>
        </w:rPr>
      </w:pPr>
      <w:r w:rsidRPr="00621DB1">
        <w:rPr>
          <w:rFonts w:ascii="Arial" w:hAnsi="Arial" w:cs="Arial"/>
          <w:sz w:val="20"/>
          <w:szCs w:val="20"/>
        </w:rPr>
        <w:lastRenderedPageBreak/>
        <w:t>współpraca z podległymi instytucjami kultury w zakresie finansowym, w tym zawiadamianie instytucji o zmianach wprowadzonych w ciągu roku budżetowego odnośnie przyznanej dotacji podmiotowej i celowej oraz o konieczności aktualizacji przez te instytucje planów rzeczowo-finansowych.</w:t>
      </w:r>
    </w:p>
    <w:p w:rsidR="009A4332" w:rsidRDefault="009A4332" w:rsidP="009A4332">
      <w:pPr>
        <w:jc w:val="both"/>
        <w:rPr>
          <w:rFonts w:ascii="Arial" w:hAnsi="Arial" w:cs="Arial"/>
          <w:sz w:val="20"/>
          <w:szCs w:val="20"/>
        </w:rPr>
      </w:pPr>
    </w:p>
    <w:p w:rsidR="00347FB2" w:rsidRDefault="00347FB2" w:rsidP="009A4332">
      <w:pPr>
        <w:jc w:val="both"/>
        <w:rPr>
          <w:rFonts w:ascii="Arial" w:hAnsi="Arial" w:cs="Arial"/>
          <w:sz w:val="20"/>
          <w:szCs w:val="20"/>
        </w:rPr>
      </w:pPr>
    </w:p>
    <w:p w:rsidR="00347FB2" w:rsidRPr="00621DB1" w:rsidRDefault="00347FB2" w:rsidP="009A4332">
      <w:pPr>
        <w:jc w:val="both"/>
        <w:rPr>
          <w:rFonts w:ascii="Arial" w:hAnsi="Arial" w:cs="Arial"/>
          <w:sz w:val="20"/>
          <w:szCs w:val="20"/>
        </w:rPr>
      </w:pPr>
    </w:p>
    <w:p w:rsidR="002142F2" w:rsidRPr="00621DB1" w:rsidRDefault="002142F2" w:rsidP="009A4332">
      <w:pPr>
        <w:jc w:val="both"/>
        <w:rPr>
          <w:rFonts w:ascii="Arial" w:hAnsi="Arial" w:cs="Arial"/>
          <w:sz w:val="20"/>
          <w:szCs w:val="20"/>
        </w:rPr>
      </w:pPr>
    </w:p>
    <w:p w:rsidR="002142F2" w:rsidRPr="00621DB1" w:rsidRDefault="001D5F5F" w:rsidP="0008273E">
      <w:pPr>
        <w:jc w:val="center"/>
        <w:rPr>
          <w:rFonts w:ascii="Arial" w:hAnsi="Arial" w:cs="Arial"/>
          <w:sz w:val="20"/>
          <w:szCs w:val="20"/>
        </w:rPr>
      </w:pPr>
      <w:r w:rsidRPr="00621DB1">
        <w:rPr>
          <w:rFonts w:ascii="Arial" w:hAnsi="Arial" w:cs="Arial"/>
          <w:sz w:val="20"/>
          <w:szCs w:val="20"/>
        </w:rPr>
        <w:t>§ 35</w:t>
      </w:r>
    </w:p>
    <w:p w:rsidR="002142F2" w:rsidRPr="00621DB1" w:rsidRDefault="00555402" w:rsidP="002142F2">
      <w:pPr>
        <w:jc w:val="center"/>
        <w:rPr>
          <w:rFonts w:ascii="Arial" w:hAnsi="Arial" w:cs="Arial"/>
          <w:b/>
          <w:sz w:val="20"/>
          <w:szCs w:val="20"/>
        </w:rPr>
      </w:pPr>
      <w:r w:rsidRPr="00621DB1">
        <w:rPr>
          <w:rFonts w:ascii="Arial" w:hAnsi="Arial" w:cs="Arial"/>
          <w:b/>
          <w:sz w:val="20"/>
          <w:szCs w:val="20"/>
        </w:rPr>
        <w:t xml:space="preserve">WYDZIAŁ TURYSTYKI i  GOSPODARKI </w:t>
      </w:r>
    </w:p>
    <w:p w:rsidR="002142F2" w:rsidRPr="00621DB1" w:rsidRDefault="002142F2" w:rsidP="002142F2">
      <w:pPr>
        <w:jc w:val="center"/>
        <w:rPr>
          <w:rFonts w:ascii="Arial" w:hAnsi="Arial" w:cs="Arial"/>
          <w:b/>
          <w:sz w:val="20"/>
          <w:szCs w:val="20"/>
        </w:rPr>
      </w:pPr>
    </w:p>
    <w:p w:rsidR="002142F2" w:rsidRPr="00621DB1" w:rsidRDefault="002142F2" w:rsidP="002007A1">
      <w:pPr>
        <w:numPr>
          <w:ilvl w:val="3"/>
          <w:numId w:val="46"/>
        </w:numPr>
        <w:tabs>
          <w:tab w:val="clear" w:pos="786"/>
          <w:tab w:val="num" w:pos="540"/>
          <w:tab w:val="num" w:pos="2520"/>
        </w:tabs>
        <w:ind w:left="540"/>
        <w:rPr>
          <w:rFonts w:ascii="Arial" w:hAnsi="Arial" w:cs="Arial"/>
          <w:sz w:val="20"/>
          <w:szCs w:val="20"/>
        </w:rPr>
      </w:pPr>
      <w:r w:rsidRPr="00621DB1">
        <w:rPr>
          <w:rFonts w:ascii="Arial" w:hAnsi="Arial" w:cs="Arial"/>
          <w:sz w:val="20"/>
          <w:szCs w:val="20"/>
        </w:rPr>
        <w:t>W skład Wydziału Turystyki, Gospodarki i Promocji wchodzą:</w:t>
      </w:r>
    </w:p>
    <w:p w:rsidR="002142F2" w:rsidRPr="00621DB1" w:rsidRDefault="00555402" w:rsidP="002007A1">
      <w:pPr>
        <w:numPr>
          <w:ilvl w:val="0"/>
          <w:numId w:val="47"/>
        </w:numPr>
        <w:rPr>
          <w:rFonts w:ascii="Arial" w:hAnsi="Arial" w:cs="Arial"/>
          <w:sz w:val="20"/>
          <w:szCs w:val="20"/>
        </w:rPr>
      </w:pPr>
      <w:r w:rsidRPr="00621DB1">
        <w:rPr>
          <w:rFonts w:ascii="Arial" w:hAnsi="Arial" w:cs="Arial"/>
          <w:sz w:val="20"/>
          <w:szCs w:val="20"/>
        </w:rPr>
        <w:t>Biuro Turystyki (</w:t>
      </w:r>
      <w:proofErr w:type="spellStart"/>
      <w:r w:rsidRPr="00621DB1">
        <w:rPr>
          <w:rFonts w:ascii="Arial" w:hAnsi="Arial" w:cs="Arial"/>
          <w:sz w:val="20"/>
          <w:szCs w:val="20"/>
        </w:rPr>
        <w:t>WTiG</w:t>
      </w:r>
      <w:proofErr w:type="spellEnd"/>
      <w:r w:rsidR="002142F2" w:rsidRPr="00621DB1">
        <w:rPr>
          <w:rFonts w:ascii="Arial" w:hAnsi="Arial" w:cs="Arial"/>
          <w:sz w:val="20"/>
          <w:szCs w:val="20"/>
        </w:rPr>
        <w:t xml:space="preserve"> – I),</w:t>
      </w:r>
    </w:p>
    <w:p w:rsidR="002142F2" w:rsidRPr="00621DB1" w:rsidRDefault="002142F2" w:rsidP="002007A1">
      <w:pPr>
        <w:numPr>
          <w:ilvl w:val="0"/>
          <w:numId w:val="47"/>
        </w:numPr>
        <w:rPr>
          <w:rFonts w:ascii="Arial" w:hAnsi="Arial" w:cs="Arial"/>
          <w:sz w:val="20"/>
          <w:szCs w:val="20"/>
        </w:rPr>
      </w:pPr>
      <w:r w:rsidRPr="00621DB1">
        <w:rPr>
          <w:rFonts w:ascii="Arial" w:hAnsi="Arial" w:cs="Arial"/>
          <w:sz w:val="20"/>
          <w:szCs w:val="20"/>
        </w:rPr>
        <w:t>Biuro Gospodarki (</w:t>
      </w:r>
      <w:proofErr w:type="spellStart"/>
      <w:r w:rsidRPr="00621DB1">
        <w:rPr>
          <w:rFonts w:ascii="Arial" w:hAnsi="Arial" w:cs="Arial"/>
          <w:sz w:val="20"/>
          <w:szCs w:val="20"/>
        </w:rPr>
        <w:t>WT</w:t>
      </w:r>
      <w:r w:rsidR="00555402" w:rsidRPr="00621DB1">
        <w:rPr>
          <w:rFonts w:ascii="Arial" w:hAnsi="Arial" w:cs="Arial"/>
          <w:sz w:val="20"/>
          <w:szCs w:val="20"/>
        </w:rPr>
        <w:t>iG</w:t>
      </w:r>
      <w:proofErr w:type="spellEnd"/>
      <w:r w:rsidR="00555402" w:rsidRPr="00621DB1">
        <w:rPr>
          <w:rFonts w:ascii="Arial" w:hAnsi="Arial" w:cs="Arial"/>
          <w:sz w:val="20"/>
          <w:szCs w:val="20"/>
        </w:rPr>
        <w:t xml:space="preserve"> – II).</w:t>
      </w:r>
    </w:p>
    <w:p w:rsidR="00547E19" w:rsidRPr="00621DB1" w:rsidRDefault="00547E19" w:rsidP="00547E19">
      <w:pPr>
        <w:ind w:left="720"/>
        <w:rPr>
          <w:rFonts w:ascii="Arial" w:hAnsi="Arial" w:cs="Arial"/>
          <w:sz w:val="20"/>
          <w:szCs w:val="20"/>
        </w:rPr>
      </w:pPr>
    </w:p>
    <w:p w:rsidR="00547E19" w:rsidRPr="00621DB1" w:rsidRDefault="00547E19" w:rsidP="00547E19">
      <w:pPr>
        <w:tabs>
          <w:tab w:val="num" w:pos="540"/>
          <w:tab w:val="num" w:pos="2520"/>
        </w:tabs>
        <w:jc w:val="both"/>
        <w:rPr>
          <w:rFonts w:ascii="Arial" w:hAnsi="Arial" w:cs="Arial"/>
          <w:sz w:val="20"/>
          <w:szCs w:val="20"/>
        </w:rPr>
      </w:pPr>
      <w:r w:rsidRPr="00621DB1">
        <w:rPr>
          <w:rFonts w:ascii="Arial" w:hAnsi="Arial" w:cs="Arial"/>
          <w:sz w:val="20"/>
          <w:szCs w:val="20"/>
        </w:rPr>
        <w:t>2. Do zadań  Biura Turystyki, należą w szczególności następujące sprawy:</w:t>
      </w:r>
    </w:p>
    <w:p w:rsidR="00547E19" w:rsidRPr="00621DB1" w:rsidRDefault="00547E19" w:rsidP="002007A1">
      <w:pPr>
        <w:pStyle w:val="Akapitzlist"/>
        <w:numPr>
          <w:ilvl w:val="0"/>
          <w:numId w:val="153"/>
        </w:numPr>
        <w:tabs>
          <w:tab w:val="left" w:pos="720"/>
        </w:tabs>
        <w:jc w:val="both"/>
        <w:rPr>
          <w:rFonts w:ascii="Arial" w:hAnsi="Arial" w:cs="Arial"/>
          <w:sz w:val="20"/>
          <w:szCs w:val="20"/>
        </w:rPr>
      </w:pPr>
      <w:r w:rsidRPr="00621DB1">
        <w:rPr>
          <w:rFonts w:ascii="Arial" w:hAnsi="Arial" w:cs="Arial"/>
          <w:sz w:val="20"/>
          <w:szCs w:val="20"/>
        </w:rPr>
        <w:t xml:space="preserve">inicjowanie, opracowywanie i realizacja programów operacyjnych i koncepcji rozwoju </w:t>
      </w:r>
      <w:r w:rsidRPr="00621DB1">
        <w:rPr>
          <w:rFonts w:ascii="Arial" w:hAnsi="Arial" w:cs="Arial"/>
          <w:sz w:val="20"/>
          <w:szCs w:val="20"/>
        </w:rPr>
        <w:br/>
        <w:t>w zakresie turystyki w Województwie,</w:t>
      </w:r>
    </w:p>
    <w:p w:rsidR="00547E19" w:rsidRPr="00621DB1" w:rsidRDefault="00547E19" w:rsidP="002007A1">
      <w:pPr>
        <w:pStyle w:val="Akapitzlist"/>
        <w:numPr>
          <w:ilvl w:val="0"/>
          <w:numId w:val="153"/>
        </w:numPr>
        <w:tabs>
          <w:tab w:val="left" w:pos="720"/>
        </w:tabs>
        <w:jc w:val="both"/>
        <w:rPr>
          <w:rFonts w:ascii="Arial" w:hAnsi="Arial" w:cs="Arial"/>
          <w:sz w:val="20"/>
          <w:szCs w:val="20"/>
        </w:rPr>
      </w:pPr>
      <w:r w:rsidRPr="00621DB1">
        <w:rPr>
          <w:rFonts w:ascii="Arial" w:hAnsi="Arial" w:cs="Arial"/>
          <w:sz w:val="20"/>
          <w:szCs w:val="20"/>
        </w:rPr>
        <w:t>promocja Województwa jako regionu atrakcyjnego turystycznie,</w:t>
      </w:r>
    </w:p>
    <w:p w:rsidR="00547E19" w:rsidRPr="00621DB1" w:rsidRDefault="00547E19" w:rsidP="002007A1">
      <w:pPr>
        <w:pStyle w:val="Akapitzlist"/>
        <w:numPr>
          <w:ilvl w:val="0"/>
          <w:numId w:val="153"/>
        </w:numPr>
        <w:tabs>
          <w:tab w:val="left" w:pos="720"/>
        </w:tabs>
        <w:jc w:val="both"/>
        <w:rPr>
          <w:rFonts w:ascii="Arial" w:hAnsi="Arial" w:cs="Arial"/>
          <w:sz w:val="20"/>
          <w:szCs w:val="20"/>
        </w:rPr>
      </w:pPr>
      <w:r w:rsidRPr="00621DB1">
        <w:rPr>
          <w:rFonts w:ascii="Arial" w:hAnsi="Arial" w:cs="Arial"/>
          <w:sz w:val="20"/>
          <w:szCs w:val="20"/>
        </w:rPr>
        <w:t>planowanie i wykonywanie budżetu Województwa w zakresie turystyki,</w:t>
      </w:r>
    </w:p>
    <w:p w:rsidR="00547E19" w:rsidRPr="00621DB1" w:rsidRDefault="00547E19" w:rsidP="002007A1">
      <w:pPr>
        <w:pStyle w:val="Akapitzlist"/>
        <w:numPr>
          <w:ilvl w:val="0"/>
          <w:numId w:val="153"/>
        </w:numPr>
        <w:tabs>
          <w:tab w:val="left" w:pos="720"/>
        </w:tabs>
        <w:jc w:val="both"/>
        <w:rPr>
          <w:rFonts w:ascii="Arial" w:hAnsi="Arial" w:cs="Arial"/>
          <w:sz w:val="20"/>
          <w:szCs w:val="20"/>
        </w:rPr>
      </w:pPr>
      <w:r w:rsidRPr="00621DB1">
        <w:rPr>
          <w:rFonts w:ascii="Arial" w:hAnsi="Arial" w:cs="Arial"/>
          <w:sz w:val="20"/>
          <w:szCs w:val="20"/>
        </w:rPr>
        <w:t>współdziałanie z gminami, organizacjami i stowarzyszeniami turystycznymi w kraju i za granicą na rzecz kreowania, rozwoju i promocji produktów turystycznych Województwa,</w:t>
      </w:r>
    </w:p>
    <w:p w:rsidR="00547E19" w:rsidRPr="00621DB1" w:rsidRDefault="00547E19" w:rsidP="002007A1">
      <w:pPr>
        <w:pStyle w:val="Akapitzlist"/>
        <w:numPr>
          <w:ilvl w:val="0"/>
          <w:numId w:val="153"/>
        </w:numPr>
        <w:tabs>
          <w:tab w:val="left" w:pos="720"/>
        </w:tabs>
        <w:jc w:val="both"/>
        <w:rPr>
          <w:rFonts w:ascii="Arial" w:hAnsi="Arial" w:cs="Arial"/>
          <w:sz w:val="20"/>
          <w:szCs w:val="20"/>
        </w:rPr>
      </w:pPr>
      <w:r w:rsidRPr="00621DB1">
        <w:rPr>
          <w:rFonts w:ascii="Arial" w:hAnsi="Arial" w:cs="Arial"/>
          <w:sz w:val="20"/>
          <w:szCs w:val="20"/>
        </w:rPr>
        <w:t>inicjowanie i kreowanie działań społecznych i gospodarczych na rzecz rozwoju turystyki,</w:t>
      </w:r>
    </w:p>
    <w:p w:rsidR="00547E19" w:rsidRPr="00621DB1" w:rsidRDefault="00547E19" w:rsidP="002007A1">
      <w:pPr>
        <w:pStyle w:val="Akapitzlist"/>
        <w:numPr>
          <w:ilvl w:val="0"/>
          <w:numId w:val="153"/>
        </w:numPr>
        <w:tabs>
          <w:tab w:val="left" w:pos="720"/>
        </w:tabs>
        <w:jc w:val="both"/>
        <w:rPr>
          <w:rFonts w:ascii="Arial" w:hAnsi="Arial" w:cs="Arial"/>
          <w:sz w:val="20"/>
          <w:szCs w:val="20"/>
        </w:rPr>
      </w:pPr>
      <w:r w:rsidRPr="00621DB1">
        <w:rPr>
          <w:rFonts w:ascii="Arial" w:hAnsi="Arial" w:cs="Arial"/>
          <w:sz w:val="20"/>
          <w:szCs w:val="20"/>
        </w:rPr>
        <w:t xml:space="preserve">upowszechnianie o Województwie w zakresie turystyki, </w:t>
      </w:r>
    </w:p>
    <w:p w:rsidR="00547E19" w:rsidRPr="00621DB1" w:rsidRDefault="00547E19" w:rsidP="002007A1">
      <w:pPr>
        <w:pStyle w:val="Akapitzlist"/>
        <w:numPr>
          <w:ilvl w:val="0"/>
          <w:numId w:val="153"/>
        </w:numPr>
        <w:tabs>
          <w:tab w:val="left" w:pos="720"/>
        </w:tabs>
        <w:jc w:val="both"/>
        <w:rPr>
          <w:rFonts w:ascii="Arial" w:hAnsi="Arial" w:cs="Arial"/>
          <w:sz w:val="20"/>
          <w:szCs w:val="20"/>
        </w:rPr>
      </w:pPr>
      <w:r w:rsidRPr="00621DB1">
        <w:rPr>
          <w:rFonts w:ascii="Arial" w:hAnsi="Arial" w:cs="Arial"/>
          <w:sz w:val="20"/>
          <w:szCs w:val="20"/>
        </w:rPr>
        <w:t>inicjowanie i wspieranie przedsięwzięć w zakresie wydawnictw turystycznych dotyczących obszaru Województwa,</w:t>
      </w:r>
    </w:p>
    <w:p w:rsidR="00547E19" w:rsidRPr="00621DB1" w:rsidRDefault="00547E19" w:rsidP="002007A1">
      <w:pPr>
        <w:pStyle w:val="Akapitzlist"/>
        <w:numPr>
          <w:ilvl w:val="0"/>
          <w:numId w:val="153"/>
        </w:numPr>
        <w:tabs>
          <w:tab w:val="left" w:pos="720"/>
        </w:tabs>
        <w:jc w:val="both"/>
        <w:rPr>
          <w:rFonts w:ascii="Arial" w:hAnsi="Arial" w:cs="Arial"/>
          <w:sz w:val="20"/>
          <w:szCs w:val="20"/>
        </w:rPr>
      </w:pPr>
      <w:r w:rsidRPr="00621DB1">
        <w:rPr>
          <w:rFonts w:ascii="Arial" w:hAnsi="Arial" w:cs="Arial"/>
          <w:sz w:val="20"/>
          <w:szCs w:val="20"/>
        </w:rPr>
        <w:t xml:space="preserve">prowadzenie rejestru organizatorów turystyki i pośredników turystycznych, w tym przyjmowanie               i weryfikacja wniosków o dokonanie wpisu do rejestru, wniosków o zmianę danych objętych wpisem w rejestrze, </w:t>
      </w:r>
    </w:p>
    <w:p w:rsidR="00547E19" w:rsidRPr="00621DB1" w:rsidRDefault="00547E19" w:rsidP="002007A1">
      <w:pPr>
        <w:pStyle w:val="Akapitzlist"/>
        <w:numPr>
          <w:ilvl w:val="0"/>
          <w:numId w:val="153"/>
        </w:numPr>
        <w:tabs>
          <w:tab w:val="left" w:pos="720"/>
        </w:tabs>
        <w:jc w:val="both"/>
        <w:rPr>
          <w:rFonts w:ascii="Arial" w:hAnsi="Arial" w:cs="Arial"/>
          <w:sz w:val="20"/>
          <w:szCs w:val="20"/>
        </w:rPr>
      </w:pPr>
      <w:r w:rsidRPr="00621DB1">
        <w:rPr>
          <w:rFonts w:ascii="Arial" w:hAnsi="Arial" w:cs="Arial"/>
          <w:sz w:val="20"/>
          <w:szCs w:val="20"/>
        </w:rPr>
        <w:t xml:space="preserve">wydawanie zaświadczeń o dokonanych wpisach w rejestrze organizatorów turystyki </w:t>
      </w:r>
      <w:r w:rsidRPr="00621DB1">
        <w:rPr>
          <w:rFonts w:ascii="Arial" w:hAnsi="Arial" w:cs="Arial"/>
          <w:sz w:val="20"/>
          <w:szCs w:val="20"/>
        </w:rPr>
        <w:br/>
        <w:t xml:space="preserve">i pośredników turystycznych, </w:t>
      </w:r>
    </w:p>
    <w:p w:rsidR="00547E19" w:rsidRPr="00621DB1" w:rsidRDefault="00547E19" w:rsidP="002007A1">
      <w:pPr>
        <w:pStyle w:val="Akapitzlist"/>
        <w:numPr>
          <w:ilvl w:val="0"/>
          <w:numId w:val="153"/>
        </w:numPr>
        <w:tabs>
          <w:tab w:val="left" w:pos="720"/>
        </w:tabs>
        <w:jc w:val="both"/>
        <w:rPr>
          <w:rFonts w:ascii="Arial" w:hAnsi="Arial" w:cs="Arial"/>
          <w:sz w:val="20"/>
          <w:szCs w:val="20"/>
        </w:rPr>
      </w:pPr>
      <w:r w:rsidRPr="00621DB1">
        <w:rPr>
          <w:rFonts w:ascii="Arial" w:hAnsi="Arial" w:cs="Arial"/>
          <w:sz w:val="20"/>
          <w:szCs w:val="20"/>
        </w:rPr>
        <w:t xml:space="preserve">udzielanie informacji o danych zawartych w rejestrze organizatorów turystyki </w:t>
      </w:r>
      <w:r w:rsidRPr="00621DB1">
        <w:rPr>
          <w:rFonts w:ascii="Arial" w:hAnsi="Arial" w:cs="Arial"/>
          <w:sz w:val="20"/>
          <w:szCs w:val="20"/>
        </w:rPr>
        <w:br/>
        <w:t>i pośredników turystycznych,</w:t>
      </w:r>
    </w:p>
    <w:p w:rsidR="00547E19" w:rsidRPr="00621DB1" w:rsidRDefault="00547E19" w:rsidP="002007A1">
      <w:pPr>
        <w:pStyle w:val="Akapitzlist"/>
        <w:numPr>
          <w:ilvl w:val="0"/>
          <w:numId w:val="153"/>
        </w:numPr>
        <w:tabs>
          <w:tab w:val="left" w:pos="720"/>
        </w:tabs>
        <w:jc w:val="both"/>
        <w:rPr>
          <w:rFonts w:ascii="Arial" w:hAnsi="Arial" w:cs="Arial"/>
          <w:sz w:val="20"/>
          <w:szCs w:val="20"/>
        </w:rPr>
      </w:pPr>
      <w:r w:rsidRPr="00621DB1">
        <w:rPr>
          <w:rFonts w:ascii="Arial" w:hAnsi="Arial" w:cs="Arial"/>
          <w:sz w:val="20"/>
          <w:szCs w:val="20"/>
        </w:rPr>
        <w:t xml:space="preserve">prowadzenie postępowań w sprawie wydania decyzji o zakazie wykonywania przez przedsiębiorcę działalności objętej wpisem w rejestrze organizatorów turystyki </w:t>
      </w:r>
      <w:r w:rsidRPr="00621DB1">
        <w:rPr>
          <w:rFonts w:ascii="Arial" w:hAnsi="Arial" w:cs="Arial"/>
          <w:sz w:val="20"/>
          <w:szCs w:val="20"/>
        </w:rPr>
        <w:br/>
        <w:t xml:space="preserve">i pośredników turystycznych lub o wykreśleniu przedsiębiorcy z rejestru oraz decyzji </w:t>
      </w:r>
      <w:r w:rsidRPr="00621DB1">
        <w:rPr>
          <w:rFonts w:ascii="Arial" w:hAnsi="Arial" w:cs="Arial"/>
          <w:sz w:val="20"/>
          <w:szCs w:val="20"/>
        </w:rPr>
        <w:br/>
        <w:t xml:space="preserve">o odmowie wpisu przedsiębiorcy do rejestru, </w:t>
      </w:r>
    </w:p>
    <w:p w:rsidR="00547E19" w:rsidRPr="00621DB1" w:rsidRDefault="00547E19" w:rsidP="002007A1">
      <w:pPr>
        <w:pStyle w:val="Akapitzlist"/>
        <w:numPr>
          <w:ilvl w:val="0"/>
          <w:numId w:val="153"/>
        </w:numPr>
        <w:tabs>
          <w:tab w:val="left" w:pos="720"/>
        </w:tabs>
        <w:jc w:val="both"/>
        <w:rPr>
          <w:rFonts w:ascii="Arial" w:hAnsi="Arial" w:cs="Arial"/>
          <w:sz w:val="20"/>
          <w:szCs w:val="20"/>
        </w:rPr>
      </w:pPr>
      <w:r w:rsidRPr="00621DB1">
        <w:rPr>
          <w:rFonts w:ascii="Arial" w:hAnsi="Arial" w:cs="Arial"/>
          <w:sz w:val="20"/>
          <w:szCs w:val="20"/>
        </w:rPr>
        <w:t xml:space="preserve">monitorowanie posiadania przez organizatora turystyki i pośrednika turystycznego określonego             w ustawie o usługach turystycznych zabezpieczenia finansowego wykonywanej działalności            w postaci umowy gwarancji bankowej lub ubezpieczeniowej albo umowy ubezpieczenia na rzecz klientów, </w:t>
      </w:r>
    </w:p>
    <w:p w:rsidR="00547E19" w:rsidRPr="00621DB1" w:rsidRDefault="00547E19" w:rsidP="002007A1">
      <w:pPr>
        <w:pStyle w:val="Akapitzlist"/>
        <w:numPr>
          <w:ilvl w:val="0"/>
          <w:numId w:val="153"/>
        </w:numPr>
        <w:tabs>
          <w:tab w:val="left" w:pos="720"/>
        </w:tabs>
        <w:jc w:val="both"/>
        <w:rPr>
          <w:rFonts w:ascii="Arial" w:hAnsi="Arial" w:cs="Arial"/>
          <w:sz w:val="20"/>
          <w:szCs w:val="20"/>
        </w:rPr>
      </w:pPr>
      <w:r w:rsidRPr="00621DB1">
        <w:rPr>
          <w:rFonts w:ascii="Arial" w:hAnsi="Arial" w:cs="Arial"/>
          <w:sz w:val="20"/>
          <w:szCs w:val="20"/>
        </w:rPr>
        <w:t>przygotowywanie dokumentacji dotyczącej wypłaty środków z tytułu zawartej przez organizatora turystyki i pośrednika turystycznego umowy gwarancji bankowej lub ubezpieczeniowej albo umowy ubezpieczenia na rzecz klientów, w tym dokumentacji dotyczącej dyspozycji wypłaty zaliczki na pokrycie kosztów powrotu klienta do kraju,</w:t>
      </w:r>
    </w:p>
    <w:p w:rsidR="00547E19" w:rsidRPr="00621DB1" w:rsidRDefault="00547E19" w:rsidP="002007A1">
      <w:pPr>
        <w:pStyle w:val="Akapitzlist"/>
        <w:numPr>
          <w:ilvl w:val="0"/>
          <w:numId w:val="153"/>
        </w:numPr>
        <w:tabs>
          <w:tab w:val="left" w:pos="720"/>
        </w:tabs>
        <w:jc w:val="both"/>
        <w:rPr>
          <w:rFonts w:ascii="Arial" w:hAnsi="Arial" w:cs="Arial"/>
          <w:sz w:val="20"/>
          <w:szCs w:val="20"/>
        </w:rPr>
      </w:pPr>
      <w:r w:rsidRPr="00621DB1">
        <w:rPr>
          <w:rFonts w:ascii="Arial" w:hAnsi="Arial" w:cs="Arial"/>
          <w:sz w:val="20"/>
          <w:szCs w:val="20"/>
        </w:rPr>
        <w:t xml:space="preserve">kontrola organizatorów turystyki, pośredników turystycznych oraz agentów turystycznych                      w zakresie określonym ustawą o usługach turystycznych, </w:t>
      </w:r>
    </w:p>
    <w:p w:rsidR="00547E19" w:rsidRPr="00621DB1" w:rsidRDefault="00547E19" w:rsidP="002007A1">
      <w:pPr>
        <w:pStyle w:val="Akapitzlist"/>
        <w:numPr>
          <w:ilvl w:val="0"/>
          <w:numId w:val="153"/>
        </w:numPr>
        <w:tabs>
          <w:tab w:val="left" w:pos="720"/>
        </w:tabs>
        <w:jc w:val="both"/>
        <w:rPr>
          <w:rFonts w:ascii="Arial" w:hAnsi="Arial" w:cs="Arial"/>
          <w:sz w:val="20"/>
          <w:szCs w:val="20"/>
        </w:rPr>
      </w:pPr>
      <w:r w:rsidRPr="00621DB1">
        <w:rPr>
          <w:rFonts w:ascii="Arial" w:hAnsi="Arial" w:cs="Arial"/>
          <w:sz w:val="20"/>
          <w:szCs w:val="20"/>
        </w:rPr>
        <w:t xml:space="preserve">przyjmowanie i rozpatrywanie skarg związanych z działalnością organizatorów turystyki, pośredników turystycznych oraz agentów turystycznych, </w:t>
      </w:r>
    </w:p>
    <w:p w:rsidR="00547E19" w:rsidRPr="00621DB1" w:rsidRDefault="00547E19" w:rsidP="002007A1">
      <w:pPr>
        <w:pStyle w:val="Akapitzlist"/>
        <w:numPr>
          <w:ilvl w:val="0"/>
          <w:numId w:val="153"/>
        </w:numPr>
        <w:tabs>
          <w:tab w:val="left" w:pos="720"/>
        </w:tabs>
        <w:jc w:val="both"/>
        <w:rPr>
          <w:rFonts w:ascii="Arial" w:hAnsi="Arial" w:cs="Arial"/>
          <w:sz w:val="20"/>
          <w:szCs w:val="20"/>
        </w:rPr>
      </w:pPr>
      <w:r w:rsidRPr="00621DB1">
        <w:rPr>
          <w:rFonts w:ascii="Arial" w:hAnsi="Arial" w:cs="Arial"/>
          <w:sz w:val="20"/>
          <w:szCs w:val="20"/>
        </w:rPr>
        <w:t xml:space="preserve">wydawanie </w:t>
      </w:r>
      <w:r w:rsidRPr="00621DB1">
        <w:rPr>
          <w:rFonts w:ascii="Arial" w:hAnsi="Arial" w:cs="Arial"/>
          <w:sz w:val="20"/>
          <w:szCs w:val="20"/>
          <w:u w:val="single"/>
        </w:rPr>
        <w:t>i</w:t>
      </w:r>
      <w:r w:rsidRPr="00621DB1">
        <w:rPr>
          <w:rFonts w:ascii="Arial" w:hAnsi="Arial" w:cs="Arial"/>
          <w:sz w:val="20"/>
          <w:szCs w:val="20"/>
        </w:rPr>
        <w:t xml:space="preserve"> cofanie upoważnień: osobom i jednostkom organizacyjnym, do szkolenia praktycznego i teoretycznego kandydatów na przewodników górskich,</w:t>
      </w:r>
    </w:p>
    <w:p w:rsidR="00547E19" w:rsidRPr="00621DB1" w:rsidRDefault="00547E19" w:rsidP="002007A1">
      <w:pPr>
        <w:pStyle w:val="Akapitzlist"/>
        <w:numPr>
          <w:ilvl w:val="0"/>
          <w:numId w:val="153"/>
        </w:numPr>
        <w:tabs>
          <w:tab w:val="left" w:pos="720"/>
        </w:tabs>
        <w:jc w:val="both"/>
        <w:rPr>
          <w:rFonts w:ascii="Arial" w:hAnsi="Arial" w:cs="Arial"/>
          <w:sz w:val="20"/>
          <w:szCs w:val="20"/>
        </w:rPr>
      </w:pPr>
      <w:r w:rsidRPr="00621DB1">
        <w:rPr>
          <w:rFonts w:ascii="Arial" w:hAnsi="Arial" w:cs="Arial"/>
          <w:sz w:val="20"/>
          <w:szCs w:val="20"/>
        </w:rPr>
        <w:t>kontrola organizatorów szkoleń, o których mowa w pkt 20, w zakresie udzielonego upoważnienia,</w:t>
      </w:r>
    </w:p>
    <w:p w:rsidR="00547E19" w:rsidRPr="00621DB1" w:rsidRDefault="00547E19" w:rsidP="002007A1">
      <w:pPr>
        <w:pStyle w:val="Akapitzlist"/>
        <w:numPr>
          <w:ilvl w:val="0"/>
          <w:numId w:val="153"/>
        </w:numPr>
        <w:tabs>
          <w:tab w:val="left" w:pos="720"/>
        </w:tabs>
        <w:jc w:val="both"/>
        <w:rPr>
          <w:rFonts w:ascii="Arial" w:hAnsi="Arial" w:cs="Arial"/>
          <w:sz w:val="20"/>
          <w:szCs w:val="20"/>
        </w:rPr>
      </w:pPr>
      <w:r w:rsidRPr="00621DB1">
        <w:rPr>
          <w:rFonts w:ascii="Arial" w:hAnsi="Arial" w:cs="Arial"/>
          <w:sz w:val="20"/>
          <w:szCs w:val="20"/>
        </w:rPr>
        <w:t>prowadzenie spraw związanych z powoływaniem komisji egzaminacyjnej języków obcych                  dla przewodników turystycznych  i pilotów wycieczek,</w:t>
      </w:r>
    </w:p>
    <w:p w:rsidR="00547E19" w:rsidRPr="00621DB1" w:rsidRDefault="00547E19" w:rsidP="002007A1">
      <w:pPr>
        <w:pStyle w:val="Akapitzlist"/>
        <w:numPr>
          <w:ilvl w:val="0"/>
          <w:numId w:val="153"/>
        </w:numPr>
        <w:tabs>
          <w:tab w:val="left" w:pos="720"/>
        </w:tabs>
        <w:jc w:val="both"/>
        <w:rPr>
          <w:rFonts w:ascii="Arial" w:hAnsi="Arial" w:cs="Arial"/>
          <w:sz w:val="20"/>
          <w:szCs w:val="20"/>
        </w:rPr>
      </w:pPr>
      <w:r w:rsidRPr="00621DB1">
        <w:rPr>
          <w:rFonts w:ascii="Arial" w:hAnsi="Arial" w:cs="Arial"/>
          <w:sz w:val="20"/>
          <w:szCs w:val="20"/>
        </w:rPr>
        <w:t xml:space="preserve">wydawanie świadectw zdania egzaminu znajomości języków obcych przez pilota wycieczek                 lub przewodnika turystycznego, </w:t>
      </w:r>
    </w:p>
    <w:p w:rsidR="00547E19" w:rsidRPr="00621DB1" w:rsidRDefault="00547E19" w:rsidP="002007A1">
      <w:pPr>
        <w:pStyle w:val="Akapitzlist"/>
        <w:numPr>
          <w:ilvl w:val="0"/>
          <w:numId w:val="153"/>
        </w:numPr>
        <w:tabs>
          <w:tab w:val="left" w:pos="720"/>
        </w:tabs>
        <w:jc w:val="both"/>
        <w:rPr>
          <w:rFonts w:ascii="Arial" w:hAnsi="Arial" w:cs="Arial"/>
          <w:sz w:val="20"/>
          <w:szCs w:val="20"/>
        </w:rPr>
      </w:pPr>
      <w:r w:rsidRPr="00621DB1">
        <w:rPr>
          <w:rFonts w:ascii="Arial" w:hAnsi="Arial" w:cs="Arial"/>
          <w:sz w:val="20"/>
          <w:szCs w:val="20"/>
        </w:rPr>
        <w:t>prowadzenie ewidencji nadanych uprawnień przewodnika turystycznego i pilota wycieczek,</w:t>
      </w:r>
    </w:p>
    <w:p w:rsidR="00547E19" w:rsidRPr="00621DB1" w:rsidRDefault="00547E19" w:rsidP="002007A1">
      <w:pPr>
        <w:pStyle w:val="Akapitzlist"/>
        <w:numPr>
          <w:ilvl w:val="0"/>
          <w:numId w:val="153"/>
        </w:numPr>
        <w:tabs>
          <w:tab w:val="left" w:pos="720"/>
        </w:tabs>
        <w:jc w:val="both"/>
        <w:rPr>
          <w:rFonts w:ascii="Arial" w:hAnsi="Arial" w:cs="Arial"/>
          <w:sz w:val="20"/>
          <w:szCs w:val="20"/>
        </w:rPr>
      </w:pPr>
      <w:r w:rsidRPr="00621DB1">
        <w:rPr>
          <w:rFonts w:ascii="Arial" w:hAnsi="Arial" w:cs="Arial"/>
          <w:sz w:val="20"/>
          <w:szCs w:val="20"/>
        </w:rPr>
        <w:t>powoływanie zespołu oceniającego obiekty hotelarskie - komisji ds. rodzajów i kategorii obiektów hotelarskich, organizacja pracy komisji i obsługa administracyjna, udział w pracach komisji,</w:t>
      </w:r>
    </w:p>
    <w:p w:rsidR="00547E19" w:rsidRPr="00621DB1" w:rsidRDefault="00547E19" w:rsidP="002007A1">
      <w:pPr>
        <w:pStyle w:val="Akapitzlist"/>
        <w:numPr>
          <w:ilvl w:val="0"/>
          <w:numId w:val="153"/>
        </w:numPr>
        <w:tabs>
          <w:tab w:val="left" w:pos="720"/>
        </w:tabs>
        <w:jc w:val="both"/>
        <w:rPr>
          <w:rFonts w:ascii="Arial" w:hAnsi="Arial" w:cs="Arial"/>
          <w:sz w:val="20"/>
          <w:szCs w:val="20"/>
        </w:rPr>
      </w:pPr>
      <w:r w:rsidRPr="00621DB1">
        <w:rPr>
          <w:rFonts w:ascii="Arial" w:hAnsi="Arial" w:cs="Arial"/>
          <w:sz w:val="20"/>
          <w:szCs w:val="20"/>
        </w:rPr>
        <w:lastRenderedPageBreak/>
        <w:t>przyjmowanie i weryfikacja wniosków w sprawie zaszeregowania obiektów, w których                          są świadczone usługi hotelarskie do określonego rodzaju i nadania odpowiedniej kategorii,</w:t>
      </w:r>
    </w:p>
    <w:p w:rsidR="00547E19" w:rsidRPr="00621DB1" w:rsidRDefault="00547E19" w:rsidP="002007A1">
      <w:pPr>
        <w:pStyle w:val="Akapitzlist"/>
        <w:numPr>
          <w:ilvl w:val="0"/>
          <w:numId w:val="153"/>
        </w:numPr>
        <w:tabs>
          <w:tab w:val="left" w:pos="720"/>
        </w:tabs>
        <w:jc w:val="both"/>
        <w:rPr>
          <w:rFonts w:ascii="Arial" w:hAnsi="Arial" w:cs="Arial"/>
          <w:sz w:val="20"/>
          <w:szCs w:val="20"/>
        </w:rPr>
      </w:pPr>
      <w:r w:rsidRPr="00621DB1">
        <w:rPr>
          <w:rFonts w:ascii="Arial" w:hAnsi="Arial" w:cs="Arial"/>
          <w:sz w:val="20"/>
          <w:szCs w:val="20"/>
        </w:rPr>
        <w:t xml:space="preserve">dokonywanie zaszeregowania obiektów hotelarskich do określonego rodzaju i nadawanie odpowiedniej kategorii, </w:t>
      </w:r>
    </w:p>
    <w:p w:rsidR="00547E19" w:rsidRPr="00621DB1" w:rsidRDefault="00547E19" w:rsidP="002007A1">
      <w:pPr>
        <w:pStyle w:val="Akapitzlist"/>
        <w:numPr>
          <w:ilvl w:val="0"/>
          <w:numId w:val="153"/>
        </w:numPr>
        <w:tabs>
          <w:tab w:val="left" w:pos="720"/>
        </w:tabs>
        <w:jc w:val="both"/>
        <w:rPr>
          <w:rFonts w:ascii="Arial" w:hAnsi="Arial" w:cs="Arial"/>
          <w:sz w:val="20"/>
          <w:szCs w:val="20"/>
        </w:rPr>
      </w:pPr>
      <w:r w:rsidRPr="00621DB1">
        <w:rPr>
          <w:rFonts w:ascii="Arial" w:hAnsi="Arial" w:cs="Arial"/>
          <w:sz w:val="20"/>
          <w:szCs w:val="20"/>
        </w:rPr>
        <w:t>prowadzenie ewidencji obiektów hotelarskich, udzielanie informacji o danych zawartych                       w ewidencji,</w:t>
      </w:r>
    </w:p>
    <w:p w:rsidR="00547E19" w:rsidRPr="00621DB1" w:rsidRDefault="00547E19" w:rsidP="002007A1">
      <w:pPr>
        <w:pStyle w:val="Akapitzlist"/>
        <w:numPr>
          <w:ilvl w:val="0"/>
          <w:numId w:val="153"/>
        </w:numPr>
        <w:tabs>
          <w:tab w:val="left" w:pos="720"/>
        </w:tabs>
        <w:jc w:val="both"/>
        <w:rPr>
          <w:rFonts w:ascii="Arial" w:hAnsi="Arial" w:cs="Arial"/>
          <w:sz w:val="20"/>
          <w:szCs w:val="20"/>
        </w:rPr>
      </w:pPr>
      <w:r w:rsidRPr="00621DB1">
        <w:rPr>
          <w:rFonts w:ascii="Arial" w:hAnsi="Arial" w:cs="Arial"/>
          <w:sz w:val="20"/>
          <w:szCs w:val="20"/>
        </w:rPr>
        <w:t>wydawanie przyrzeczenia zaszeregowania i nadania kategorii,</w:t>
      </w:r>
    </w:p>
    <w:p w:rsidR="00547E19" w:rsidRPr="00621DB1" w:rsidRDefault="00547E19" w:rsidP="002007A1">
      <w:pPr>
        <w:pStyle w:val="Akapitzlist"/>
        <w:numPr>
          <w:ilvl w:val="0"/>
          <w:numId w:val="153"/>
        </w:numPr>
        <w:tabs>
          <w:tab w:val="left" w:pos="720"/>
        </w:tabs>
        <w:jc w:val="both"/>
        <w:rPr>
          <w:rFonts w:ascii="Arial" w:hAnsi="Arial" w:cs="Arial"/>
          <w:sz w:val="20"/>
          <w:szCs w:val="20"/>
        </w:rPr>
      </w:pPr>
      <w:r w:rsidRPr="00621DB1">
        <w:rPr>
          <w:rFonts w:ascii="Arial" w:hAnsi="Arial" w:cs="Arial"/>
          <w:sz w:val="20"/>
          <w:szCs w:val="20"/>
        </w:rPr>
        <w:t xml:space="preserve">kontrola obiektów hotelarskich w zakresie spełnienia wymagań określonych w ustawie </w:t>
      </w:r>
      <w:r w:rsidRPr="00621DB1">
        <w:rPr>
          <w:rFonts w:ascii="Arial" w:hAnsi="Arial" w:cs="Arial"/>
          <w:sz w:val="20"/>
          <w:szCs w:val="20"/>
        </w:rPr>
        <w:br/>
        <w:t>o usługach turystycznych oraz kontrola obiektów, w których są świadczone usługi hotelarskie               w zakresie prawa do stosowania nazw rodzajowych i oznaczenia kategorii,</w:t>
      </w:r>
    </w:p>
    <w:p w:rsidR="00547E19" w:rsidRPr="00621DB1" w:rsidRDefault="00547E19" w:rsidP="002007A1">
      <w:pPr>
        <w:pStyle w:val="Akapitzlist"/>
        <w:numPr>
          <w:ilvl w:val="0"/>
          <w:numId w:val="153"/>
        </w:numPr>
        <w:tabs>
          <w:tab w:val="left" w:pos="720"/>
        </w:tabs>
        <w:jc w:val="both"/>
        <w:rPr>
          <w:rFonts w:ascii="Arial" w:hAnsi="Arial" w:cs="Arial"/>
          <w:sz w:val="20"/>
          <w:szCs w:val="20"/>
        </w:rPr>
      </w:pPr>
      <w:r w:rsidRPr="00621DB1">
        <w:rPr>
          <w:rFonts w:ascii="Arial" w:hAnsi="Arial" w:cs="Arial"/>
          <w:sz w:val="20"/>
          <w:szCs w:val="20"/>
        </w:rPr>
        <w:t>ocena obiektów hotelarskich,</w:t>
      </w:r>
    </w:p>
    <w:p w:rsidR="00547E19" w:rsidRPr="00621DB1" w:rsidRDefault="00547E19" w:rsidP="002007A1">
      <w:pPr>
        <w:pStyle w:val="Akapitzlist"/>
        <w:numPr>
          <w:ilvl w:val="0"/>
          <w:numId w:val="153"/>
        </w:numPr>
        <w:tabs>
          <w:tab w:val="left" w:pos="720"/>
        </w:tabs>
        <w:jc w:val="both"/>
        <w:rPr>
          <w:rFonts w:ascii="Arial" w:hAnsi="Arial" w:cs="Arial"/>
          <w:sz w:val="20"/>
          <w:szCs w:val="20"/>
        </w:rPr>
      </w:pPr>
      <w:r w:rsidRPr="00621DB1">
        <w:rPr>
          <w:rFonts w:ascii="Arial" w:hAnsi="Arial" w:cs="Arial"/>
          <w:sz w:val="20"/>
          <w:szCs w:val="20"/>
        </w:rPr>
        <w:t xml:space="preserve">dokonywanie zmiany zaszeregowania i/lub kategorii, potwierdzanie zaszeregowania obiektów hotelarskich do poszczególnych rodzajów i kategorii, nakazywanie wstrzymania świadczenia usług hotelarskich w obiekcie, </w:t>
      </w:r>
    </w:p>
    <w:p w:rsidR="00547E19" w:rsidRPr="00621DB1" w:rsidRDefault="00547E19" w:rsidP="002007A1">
      <w:pPr>
        <w:pStyle w:val="Akapitzlist"/>
        <w:numPr>
          <w:ilvl w:val="0"/>
          <w:numId w:val="153"/>
        </w:numPr>
        <w:tabs>
          <w:tab w:val="left" w:pos="720"/>
        </w:tabs>
        <w:jc w:val="both"/>
        <w:rPr>
          <w:rFonts w:ascii="Arial" w:hAnsi="Arial" w:cs="Arial"/>
          <w:sz w:val="20"/>
          <w:szCs w:val="20"/>
        </w:rPr>
      </w:pPr>
      <w:r w:rsidRPr="00621DB1">
        <w:rPr>
          <w:rFonts w:ascii="Arial" w:hAnsi="Arial" w:cs="Arial"/>
          <w:sz w:val="20"/>
          <w:szCs w:val="20"/>
        </w:rPr>
        <w:t>monitorowanie opłat za dokonanie oceny spełnienia przez obiekt hotelarski wymagań niezbędnych do zaszeregowania obiektu,</w:t>
      </w:r>
    </w:p>
    <w:p w:rsidR="00547E19" w:rsidRPr="00621DB1" w:rsidRDefault="00547E19" w:rsidP="002007A1">
      <w:pPr>
        <w:pStyle w:val="Akapitzlist"/>
        <w:numPr>
          <w:ilvl w:val="0"/>
          <w:numId w:val="153"/>
        </w:numPr>
        <w:tabs>
          <w:tab w:val="left" w:pos="720"/>
        </w:tabs>
        <w:jc w:val="both"/>
        <w:rPr>
          <w:rFonts w:ascii="Arial" w:hAnsi="Arial" w:cs="Arial"/>
          <w:sz w:val="20"/>
          <w:szCs w:val="20"/>
        </w:rPr>
      </w:pPr>
      <w:r w:rsidRPr="00621DB1">
        <w:rPr>
          <w:rFonts w:ascii="Arial" w:hAnsi="Arial" w:cs="Arial"/>
          <w:sz w:val="20"/>
          <w:szCs w:val="20"/>
        </w:rPr>
        <w:t>rozpatrywanie skarg i wniosków dotyczących zakresu i jakości usług hotelarskich oraz stosowania prawnie chronionych nazw rodzajowych dla obiektów, w których są świadczone usługi hotelarskie,</w:t>
      </w:r>
    </w:p>
    <w:p w:rsidR="00547E19" w:rsidRPr="00621DB1" w:rsidRDefault="00547E19" w:rsidP="002007A1">
      <w:pPr>
        <w:pStyle w:val="Akapitzlist"/>
        <w:numPr>
          <w:ilvl w:val="0"/>
          <w:numId w:val="153"/>
        </w:numPr>
        <w:tabs>
          <w:tab w:val="left" w:pos="720"/>
        </w:tabs>
        <w:jc w:val="both"/>
        <w:rPr>
          <w:rFonts w:ascii="Arial" w:hAnsi="Arial" w:cs="Arial"/>
          <w:sz w:val="20"/>
          <w:szCs w:val="20"/>
        </w:rPr>
      </w:pPr>
      <w:r w:rsidRPr="00621DB1">
        <w:rPr>
          <w:rFonts w:ascii="Arial" w:hAnsi="Arial" w:cs="Arial"/>
          <w:sz w:val="20"/>
          <w:szCs w:val="20"/>
        </w:rPr>
        <w:t>powiadamianie wójta, burmistrza, prezydenta o nieprzestrzeganiu wymagań w obiektach pozostających w jego ewidencji,</w:t>
      </w:r>
    </w:p>
    <w:p w:rsidR="00547E19" w:rsidRPr="00621DB1" w:rsidRDefault="00547E19" w:rsidP="002007A1">
      <w:pPr>
        <w:pStyle w:val="Akapitzlist"/>
        <w:numPr>
          <w:ilvl w:val="0"/>
          <w:numId w:val="153"/>
        </w:numPr>
        <w:tabs>
          <w:tab w:val="left" w:pos="720"/>
        </w:tabs>
        <w:jc w:val="both"/>
        <w:rPr>
          <w:rFonts w:ascii="Arial" w:hAnsi="Arial" w:cs="Arial"/>
          <w:sz w:val="20"/>
          <w:szCs w:val="20"/>
        </w:rPr>
      </w:pPr>
      <w:r w:rsidRPr="00621DB1">
        <w:rPr>
          <w:rFonts w:ascii="Arial" w:hAnsi="Arial" w:cs="Arial"/>
          <w:sz w:val="20"/>
          <w:szCs w:val="20"/>
        </w:rPr>
        <w:t>współpraca z ministrem właściwym ds. turystyki w zakresie zadań określonych w ustawie              o usługach turystycznych,</w:t>
      </w:r>
    </w:p>
    <w:p w:rsidR="00547E19" w:rsidRPr="00621DB1" w:rsidRDefault="00547E19" w:rsidP="002007A1">
      <w:pPr>
        <w:pStyle w:val="Akapitzlist"/>
        <w:numPr>
          <w:ilvl w:val="0"/>
          <w:numId w:val="153"/>
        </w:numPr>
        <w:tabs>
          <w:tab w:val="left" w:pos="720"/>
        </w:tabs>
        <w:jc w:val="both"/>
        <w:rPr>
          <w:rFonts w:ascii="Arial" w:hAnsi="Arial" w:cs="Arial"/>
          <w:sz w:val="20"/>
          <w:szCs w:val="20"/>
        </w:rPr>
      </w:pPr>
      <w:r w:rsidRPr="00621DB1">
        <w:rPr>
          <w:rFonts w:ascii="Arial" w:hAnsi="Arial" w:cs="Arial"/>
          <w:sz w:val="20"/>
          <w:szCs w:val="20"/>
        </w:rPr>
        <w:t xml:space="preserve">współpraca z instytucjami, organami administracji publicznej, stowarzyszeniami </w:t>
      </w:r>
      <w:r w:rsidRPr="00621DB1">
        <w:rPr>
          <w:rFonts w:ascii="Arial" w:hAnsi="Arial" w:cs="Arial"/>
          <w:sz w:val="20"/>
          <w:szCs w:val="20"/>
        </w:rPr>
        <w:br/>
        <w:t>i organizacjami w zakresie dotyczącym podmiotów branży turystycznej, przewodników turystycznych, pilotów wycieczek oraz ochrony konsumenta,</w:t>
      </w:r>
    </w:p>
    <w:p w:rsidR="00547E19" w:rsidRPr="00621DB1" w:rsidRDefault="00547E19" w:rsidP="002007A1">
      <w:pPr>
        <w:pStyle w:val="Akapitzlist"/>
        <w:numPr>
          <w:ilvl w:val="0"/>
          <w:numId w:val="153"/>
        </w:numPr>
        <w:tabs>
          <w:tab w:val="left" w:pos="720"/>
        </w:tabs>
        <w:jc w:val="both"/>
        <w:rPr>
          <w:rFonts w:ascii="Arial" w:hAnsi="Arial" w:cs="Arial"/>
          <w:sz w:val="20"/>
          <w:szCs w:val="20"/>
        </w:rPr>
      </w:pPr>
      <w:r w:rsidRPr="00621DB1">
        <w:rPr>
          <w:rFonts w:ascii="Arial" w:hAnsi="Arial" w:cs="Arial"/>
          <w:sz w:val="20"/>
          <w:szCs w:val="20"/>
        </w:rPr>
        <w:t>nadzór nad Zespołem Parków Krajobrazowych Województwa Zachodniopomorskiego,</w:t>
      </w:r>
    </w:p>
    <w:p w:rsidR="00547E19" w:rsidRPr="00621DB1" w:rsidRDefault="00547E19" w:rsidP="002007A1">
      <w:pPr>
        <w:pStyle w:val="Akapitzlist"/>
        <w:numPr>
          <w:ilvl w:val="0"/>
          <w:numId w:val="153"/>
        </w:numPr>
        <w:tabs>
          <w:tab w:val="left" w:pos="720"/>
        </w:tabs>
        <w:jc w:val="both"/>
        <w:rPr>
          <w:rFonts w:ascii="Arial" w:hAnsi="Arial" w:cs="Arial"/>
          <w:sz w:val="20"/>
          <w:szCs w:val="20"/>
        </w:rPr>
      </w:pPr>
      <w:r w:rsidRPr="00621DB1">
        <w:rPr>
          <w:rFonts w:ascii="Arial" w:hAnsi="Arial" w:cs="Arial"/>
          <w:sz w:val="20"/>
          <w:szCs w:val="20"/>
        </w:rPr>
        <w:t xml:space="preserve"> przygotowywanie na potrzeby Sejmiku, Zarządu i ministra właściwego do spraw środowiska,       odpowiednich informacji w zakresie parków krajobrazowych,</w:t>
      </w:r>
    </w:p>
    <w:p w:rsidR="00547E19" w:rsidRPr="00621DB1" w:rsidRDefault="00547E19" w:rsidP="002007A1">
      <w:pPr>
        <w:pStyle w:val="Akapitzlist"/>
        <w:numPr>
          <w:ilvl w:val="0"/>
          <w:numId w:val="153"/>
        </w:numPr>
        <w:tabs>
          <w:tab w:val="left" w:pos="720"/>
        </w:tabs>
        <w:jc w:val="both"/>
        <w:rPr>
          <w:rFonts w:ascii="Arial" w:hAnsi="Arial" w:cs="Arial"/>
          <w:sz w:val="20"/>
          <w:szCs w:val="20"/>
        </w:rPr>
      </w:pPr>
      <w:r w:rsidRPr="00621DB1">
        <w:rPr>
          <w:rFonts w:ascii="Arial" w:hAnsi="Arial" w:cs="Arial"/>
          <w:sz w:val="20"/>
          <w:szCs w:val="20"/>
        </w:rPr>
        <w:t>przygotowywanie projektów uchwał Sejmiku w sprawie utworzenia lub likwidacji parków krajobrazowych oraz powiększenia lub zmniejszenia ich obszarów,</w:t>
      </w:r>
    </w:p>
    <w:p w:rsidR="00547E19" w:rsidRPr="00621DB1" w:rsidRDefault="00547E19" w:rsidP="002007A1">
      <w:pPr>
        <w:pStyle w:val="Akapitzlist"/>
        <w:numPr>
          <w:ilvl w:val="0"/>
          <w:numId w:val="153"/>
        </w:numPr>
        <w:tabs>
          <w:tab w:val="left" w:pos="720"/>
        </w:tabs>
        <w:jc w:val="both"/>
        <w:rPr>
          <w:rFonts w:ascii="Arial" w:hAnsi="Arial" w:cs="Arial"/>
          <w:sz w:val="20"/>
          <w:szCs w:val="20"/>
        </w:rPr>
      </w:pPr>
      <w:r w:rsidRPr="00621DB1">
        <w:rPr>
          <w:rFonts w:ascii="Arial" w:hAnsi="Arial" w:cs="Arial"/>
          <w:sz w:val="20"/>
          <w:szCs w:val="20"/>
        </w:rPr>
        <w:t>przygotowywanie  projektów uchwał Sejmiku w sprawie ustanowienia planów ochrony dla parków krajobrazowych,</w:t>
      </w:r>
    </w:p>
    <w:p w:rsidR="00547E19" w:rsidRPr="00621DB1" w:rsidRDefault="00547E19" w:rsidP="002007A1">
      <w:pPr>
        <w:pStyle w:val="Akapitzlist"/>
        <w:numPr>
          <w:ilvl w:val="0"/>
          <w:numId w:val="153"/>
        </w:numPr>
        <w:tabs>
          <w:tab w:val="left" w:pos="720"/>
        </w:tabs>
        <w:jc w:val="both"/>
        <w:rPr>
          <w:rFonts w:ascii="Arial" w:hAnsi="Arial" w:cs="Arial"/>
          <w:sz w:val="20"/>
          <w:szCs w:val="20"/>
        </w:rPr>
      </w:pPr>
      <w:r w:rsidRPr="00621DB1">
        <w:rPr>
          <w:rFonts w:ascii="Arial" w:hAnsi="Arial" w:cs="Arial"/>
          <w:sz w:val="20"/>
          <w:szCs w:val="20"/>
        </w:rPr>
        <w:t>przygotowywanie  projektów uchwał Zarządu w sprawie powoływania  członków rady zespołu  parków krajobrazowych.</w:t>
      </w:r>
    </w:p>
    <w:p w:rsidR="00D64853" w:rsidRPr="00621DB1" w:rsidRDefault="00D64853" w:rsidP="00547E19">
      <w:pPr>
        <w:jc w:val="both"/>
        <w:rPr>
          <w:rFonts w:ascii="Arial" w:hAnsi="Arial" w:cs="Arial"/>
          <w:sz w:val="20"/>
          <w:szCs w:val="20"/>
        </w:rPr>
      </w:pPr>
    </w:p>
    <w:p w:rsidR="00D64853" w:rsidRPr="00621DB1" w:rsidRDefault="00D64853" w:rsidP="00D64853">
      <w:pPr>
        <w:ind w:left="426" w:hanging="426"/>
        <w:jc w:val="both"/>
        <w:rPr>
          <w:rFonts w:ascii="Arial" w:hAnsi="Arial" w:cs="Arial"/>
          <w:sz w:val="20"/>
          <w:szCs w:val="20"/>
        </w:rPr>
      </w:pPr>
      <w:r w:rsidRPr="00621DB1">
        <w:rPr>
          <w:rFonts w:ascii="Arial" w:hAnsi="Arial" w:cs="Arial"/>
          <w:sz w:val="20"/>
          <w:szCs w:val="20"/>
        </w:rPr>
        <w:t>3. Do zadań Biura Gospodarki, należą w szczególności następujące sprawy:</w:t>
      </w:r>
    </w:p>
    <w:p w:rsidR="00D64853" w:rsidRPr="00621DB1" w:rsidRDefault="00D64853" w:rsidP="002007A1">
      <w:pPr>
        <w:pStyle w:val="Akapitzlist"/>
        <w:numPr>
          <w:ilvl w:val="0"/>
          <w:numId w:val="154"/>
        </w:numPr>
        <w:autoSpaceDE w:val="0"/>
        <w:autoSpaceDN w:val="0"/>
        <w:adjustRightInd w:val="0"/>
        <w:jc w:val="both"/>
        <w:rPr>
          <w:rFonts w:ascii="Arial" w:hAnsi="Arial" w:cs="Arial"/>
          <w:sz w:val="20"/>
          <w:szCs w:val="20"/>
        </w:rPr>
      </w:pPr>
      <w:r w:rsidRPr="00621DB1">
        <w:rPr>
          <w:rFonts w:ascii="Arial" w:hAnsi="Arial" w:cs="Arial"/>
          <w:sz w:val="20"/>
          <w:szCs w:val="20"/>
        </w:rPr>
        <w:t>monitorowanie pomocy publicznej, w tym przekazywanie sprawozdań do Urzędu Ochrony</w:t>
      </w:r>
    </w:p>
    <w:p w:rsidR="00D64853" w:rsidRPr="00621DB1" w:rsidRDefault="00D64853" w:rsidP="00D64853">
      <w:pPr>
        <w:pStyle w:val="Akapitzlist"/>
        <w:autoSpaceDE w:val="0"/>
        <w:autoSpaceDN w:val="0"/>
        <w:adjustRightInd w:val="0"/>
        <w:jc w:val="both"/>
        <w:rPr>
          <w:rFonts w:ascii="Arial" w:hAnsi="Arial" w:cs="Arial"/>
          <w:sz w:val="20"/>
          <w:szCs w:val="20"/>
        </w:rPr>
      </w:pPr>
      <w:r w:rsidRPr="00621DB1">
        <w:rPr>
          <w:rFonts w:ascii="Arial" w:hAnsi="Arial" w:cs="Arial"/>
          <w:sz w:val="20"/>
          <w:szCs w:val="20"/>
        </w:rPr>
        <w:t xml:space="preserve">Konkurencji i Konsumentów, o udzielonej pomocy publicznej, </w:t>
      </w:r>
    </w:p>
    <w:p w:rsidR="00D64853" w:rsidRPr="00621DB1" w:rsidRDefault="00D64853" w:rsidP="002007A1">
      <w:pPr>
        <w:pStyle w:val="Akapitzlist"/>
        <w:numPr>
          <w:ilvl w:val="0"/>
          <w:numId w:val="154"/>
        </w:numPr>
        <w:autoSpaceDE w:val="0"/>
        <w:autoSpaceDN w:val="0"/>
        <w:adjustRightInd w:val="0"/>
        <w:jc w:val="both"/>
        <w:rPr>
          <w:rFonts w:ascii="Arial" w:hAnsi="Arial" w:cs="Arial"/>
          <w:sz w:val="20"/>
          <w:szCs w:val="20"/>
        </w:rPr>
      </w:pPr>
      <w:r w:rsidRPr="00621DB1">
        <w:rPr>
          <w:rFonts w:ascii="Arial" w:hAnsi="Arial" w:cs="Arial"/>
          <w:sz w:val="20"/>
          <w:szCs w:val="20"/>
        </w:rPr>
        <w:t>sporządzanie zbiorczych sprawozdań w zakresie zaległości przedsiębiorców we wpłatach świadczeń na rzecz sektora finansów publicznych i przedstawienie tych sprawozdań ministrowi właściwemu do spraw finansów publicznych za pośrednictwem Regionalnej Izby Obrachunkowej,</w:t>
      </w:r>
    </w:p>
    <w:p w:rsidR="00D64853" w:rsidRPr="00621DB1" w:rsidRDefault="00D64853" w:rsidP="002007A1">
      <w:pPr>
        <w:pStyle w:val="Akapitzlist"/>
        <w:numPr>
          <w:ilvl w:val="0"/>
          <w:numId w:val="154"/>
        </w:numPr>
        <w:autoSpaceDE w:val="0"/>
        <w:autoSpaceDN w:val="0"/>
        <w:adjustRightInd w:val="0"/>
        <w:jc w:val="both"/>
        <w:rPr>
          <w:rFonts w:ascii="Arial" w:hAnsi="Arial" w:cs="Arial"/>
          <w:sz w:val="20"/>
          <w:szCs w:val="20"/>
        </w:rPr>
      </w:pPr>
      <w:r w:rsidRPr="00621DB1">
        <w:rPr>
          <w:rFonts w:ascii="Arial" w:hAnsi="Arial" w:cs="Arial"/>
          <w:sz w:val="20"/>
          <w:szCs w:val="20"/>
        </w:rPr>
        <w:t>prowadzenie rejestru przechowawców akt osobowych i płacowych,</w:t>
      </w:r>
    </w:p>
    <w:p w:rsidR="00D64853" w:rsidRPr="00621DB1" w:rsidRDefault="00D64853" w:rsidP="002007A1">
      <w:pPr>
        <w:pStyle w:val="Akapitzlist"/>
        <w:numPr>
          <w:ilvl w:val="0"/>
          <w:numId w:val="154"/>
        </w:numPr>
        <w:autoSpaceDE w:val="0"/>
        <w:autoSpaceDN w:val="0"/>
        <w:adjustRightInd w:val="0"/>
        <w:jc w:val="both"/>
        <w:rPr>
          <w:rFonts w:ascii="Arial" w:hAnsi="Arial" w:cs="Arial"/>
          <w:sz w:val="20"/>
          <w:szCs w:val="20"/>
        </w:rPr>
      </w:pPr>
      <w:r w:rsidRPr="00621DB1">
        <w:rPr>
          <w:rFonts w:ascii="Arial" w:hAnsi="Arial" w:cs="Arial"/>
          <w:sz w:val="20"/>
          <w:szCs w:val="20"/>
        </w:rPr>
        <w:t>kontrolowanie działalności gospodarczej w zakresie objętym rejestrem, o którym mowa               w pkt 4,</w:t>
      </w:r>
    </w:p>
    <w:p w:rsidR="00D64853" w:rsidRPr="00621DB1" w:rsidRDefault="00D64853" w:rsidP="002007A1">
      <w:pPr>
        <w:pStyle w:val="Akapitzlist"/>
        <w:numPr>
          <w:ilvl w:val="0"/>
          <w:numId w:val="154"/>
        </w:numPr>
        <w:autoSpaceDE w:val="0"/>
        <w:autoSpaceDN w:val="0"/>
        <w:adjustRightInd w:val="0"/>
        <w:jc w:val="both"/>
        <w:rPr>
          <w:rFonts w:ascii="Arial" w:hAnsi="Arial" w:cs="Arial"/>
          <w:sz w:val="20"/>
          <w:szCs w:val="20"/>
        </w:rPr>
      </w:pPr>
      <w:r w:rsidRPr="00621DB1">
        <w:rPr>
          <w:rFonts w:ascii="Arial" w:hAnsi="Arial" w:cs="Arial"/>
          <w:sz w:val="20"/>
          <w:szCs w:val="20"/>
        </w:rPr>
        <w:t>przygotowywanie dla ministra właściwego ds. Skarbu Państwa, corocznej informacji dotyczącej przekształceń i prywatyzacji mienia komunalnego Województwa,</w:t>
      </w:r>
    </w:p>
    <w:p w:rsidR="00D64853" w:rsidRPr="00621DB1" w:rsidRDefault="00D64853" w:rsidP="002007A1">
      <w:pPr>
        <w:pStyle w:val="Akapitzlist"/>
        <w:numPr>
          <w:ilvl w:val="0"/>
          <w:numId w:val="154"/>
        </w:numPr>
        <w:autoSpaceDE w:val="0"/>
        <w:autoSpaceDN w:val="0"/>
        <w:adjustRightInd w:val="0"/>
        <w:jc w:val="both"/>
        <w:rPr>
          <w:rFonts w:ascii="Arial" w:hAnsi="Arial" w:cs="Arial"/>
          <w:sz w:val="20"/>
          <w:szCs w:val="20"/>
        </w:rPr>
      </w:pPr>
      <w:r w:rsidRPr="00621DB1">
        <w:rPr>
          <w:rFonts w:ascii="Arial" w:hAnsi="Arial" w:cs="Arial"/>
          <w:sz w:val="20"/>
          <w:szCs w:val="20"/>
        </w:rPr>
        <w:t>wydawanie zaświadczeń stwierdzających charakter, okres i rodzaj działalności wykonywanych na terenie Rzeczypospolitej Polskiej,</w:t>
      </w:r>
    </w:p>
    <w:p w:rsidR="00D64853" w:rsidRPr="00621DB1" w:rsidRDefault="00D64853" w:rsidP="002007A1">
      <w:pPr>
        <w:pStyle w:val="Akapitzlist"/>
        <w:numPr>
          <w:ilvl w:val="0"/>
          <w:numId w:val="154"/>
        </w:numPr>
        <w:autoSpaceDE w:val="0"/>
        <w:autoSpaceDN w:val="0"/>
        <w:adjustRightInd w:val="0"/>
        <w:jc w:val="both"/>
        <w:rPr>
          <w:rFonts w:ascii="Arial" w:hAnsi="Arial" w:cs="Arial"/>
          <w:sz w:val="20"/>
          <w:szCs w:val="20"/>
        </w:rPr>
      </w:pPr>
      <w:r w:rsidRPr="00621DB1">
        <w:rPr>
          <w:rFonts w:ascii="Arial" w:hAnsi="Arial" w:cs="Arial"/>
          <w:sz w:val="20"/>
          <w:szCs w:val="20"/>
        </w:rPr>
        <w:t>prowadzenie spraw związanych z przyznawaniem nagrody gospodarczej Marszałka Województwa,</w:t>
      </w:r>
    </w:p>
    <w:p w:rsidR="00D64853" w:rsidRPr="00621DB1" w:rsidRDefault="00D64853" w:rsidP="002007A1">
      <w:pPr>
        <w:pStyle w:val="Akapitzlist"/>
        <w:numPr>
          <w:ilvl w:val="0"/>
          <w:numId w:val="154"/>
        </w:numPr>
        <w:autoSpaceDE w:val="0"/>
        <w:autoSpaceDN w:val="0"/>
        <w:adjustRightInd w:val="0"/>
        <w:jc w:val="both"/>
        <w:rPr>
          <w:rFonts w:ascii="Arial" w:hAnsi="Arial" w:cs="Arial"/>
          <w:sz w:val="20"/>
          <w:szCs w:val="20"/>
        </w:rPr>
      </w:pPr>
      <w:r w:rsidRPr="00621DB1">
        <w:rPr>
          <w:rFonts w:ascii="Arial" w:hAnsi="Arial" w:cs="Arial"/>
          <w:sz w:val="20"/>
          <w:szCs w:val="20"/>
        </w:rPr>
        <w:t>organizowanie współdziałania z instytucjami publicznymi i organizacjami pozarządowymi w przedmiocie kreowania pozytywnego wizerunku Województwa,</w:t>
      </w:r>
    </w:p>
    <w:p w:rsidR="00D64853" w:rsidRPr="00621DB1" w:rsidRDefault="00D64853" w:rsidP="002007A1">
      <w:pPr>
        <w:pStyle w:val="Akapitzlist"/>
        <w:numPr>
          <w:ilvl w:val="0"/>
          <w:numId w:val="154"/>
        </w:numPr>
        <w:autoSpaceDE w:val="0"/>
        <w:autoSpaceDN w:val="0"/>
        <w:adjustRightInd w:val="0"/>
        <w:jc w:val="both"/>
        <w:rPr>
          <w:rFonts w:ascii="Arial" w:hAnsi="Arial" w:cs="Arial"/>
          <w:sz w:val="20"/>
          <w:szCs w:val="20"/>
        </w:rPr>
      </w:pPr>
      <w:r w:rsidRPr="00621DB1">
        <w:rPr>
          <w:rFonts w:ascii="Arial" w:hAnsi="Arial" w:cs="Arial"/>
          <w:sz w:val="20"/>
          <w:szCs w:val="20"/>
        </w:rPr>
        <w:t>wykonywanie zadań związanych z nadzorem właścicielskim nad wszystkimi spółkami</w:t>
      </w:r>
    </w:p>
    <w:p w:rsidR="00D64853" w:rsidRPr="00621DB1" w:rsidRDefault="00D64853" w:rsidP="00D64853">
      <w:pPr>
        <w:pStyle w:val="Akapitzlist"/>
        <w:autoSpaceDE w:val="0"/>
        <w:autoSpaceDN w:val="0"/>
        <w:adjustRightInd w:val="0"/>
        <w:jc w:val="both"/>
        <w:rPr>
          <w:rFonts w:ascii="Arial" w:hAnsi="Arial" w:cs="Arial"/>
          <w:sz w:val="20"/>
          <w:szCs w:val="20"/>
        </w:rPr>
      </w:pPr>
      <w:r w:rsidRPr="00621DB1">
        <w:rPr>
          <w:rFonts w:ascii="Arial" w:hAnsi="Arial" w:cs="Arial"/>
          <w:sz w:val="20"/>
          <w:szCs w:val="20"/>
        </w:rPr>
        <w:t>prawa handlowego, w których Województwo jest udziałowcem lub akcjonariuszem,</w:t>
      </w:r>
    </w:p>
    <w:p w:rsidR="00D64853" w:rsidRPr="00621DB1" w:rsidRDefault="00D64853" w:rsidP="002007A1">
      <w:pPr>
        <w:pStyle w:val="Akapitzlist"/>
        <w:numPr>
          <w:ilvl w:val="0"/>
          <w:numId w:val="154"/>
        </w:numPr>
        <w:autoSpaceDE w:val="0"/>
        <w:autoSpaceDN w:val="0"/>
        <w:adjustRightInd w:val="0"/>
        <w:jc w:val="both"/>
        <w:rPr>
          <w:rFonts w:ascii="Arial" w:hAnsi="Arial" w:cs="Arial"/>
          <w:sz w:val="20"/>
          <w:szCs w:val="20"/>
        </w:rPr>
      </w:pPr>
      <w:r w:rsidRPr="00621DB1">
        <w:rPr>
          <w:rFonts w:ascii="Arial" w:hAnsi="Arial" w:cs="Arial"/>
          <w:sz w:val="20"/>
          <w:szCs w:val="20"/>
        </w:rPr>
        <w:t>prowadzenie spraw związanych z działalnością:</w:t>
      </w:r>
    </w:p>
    <w:p w:rsidR="00D64853" w:rsidRPr="00621DB1" w:rsidRDefault="00D64853" w:rsidP="00D64853">
      <w:pPr>
        <w:pStyle w:val="Akapitzlist"/>
        <w:autoSpaceDE w:val="0"/>
        <w:autoSpaceDN w:val="0"/>
        <w:adjustRightInd w:val="0"/>
        <w:jc w:val="both"/>
        <w:rPr>
          <w:rFonts w:ascii="Arial" w:hAnsi="Arial" w:cs="Arial"/>
          <w:sz w:val="20"/>
          <w:szCs w:val="20"/>
        </w:rPr>
      </w:pPr>
      <w:r w:rsidRPr="00621DB1">
        <w:rPr>
          <w:rFonts w:ascii="Arial" w:hAnsi="Arial" w:cs="Arial"/>
          <w:sz w:val="20"/>
          <w:szCs w:val="20"/>
        </w:rPr>
        <w:t>a)  Zachodniopomorskiej Agencji Rozwoju Regionalnego S.A.,</w:t>
      </w:r>
    </w:p>
    <w:p w:rsidR="00D64853" w:rsidRPr="00621DB1" w:rsidRDefault="00D64853" w:rsidP="00D64853">
      <w:pPr>
        <w:pStyle w:val="Akapitzlist"/>
        <w:autoSpaceDE w:val="0"/>
        <w:autoSpaceDN w:val="0"/>
        <w:adjustRightInd w:val="0"/>
        <w:jc w:val="both"/>
        <w:rPr>
          <w:rFonts w:ascii="Arial" w:hAnsi="Arial" w:cs="Arial"/>
          <w:sz w:val="20"/>
          <w:szCs w:val="20"/>
        </w:rPr>
      </w:pPr>
      <w:r w:rsidRPr="00621DB1">
        <w:rPr>
          <w:rFonts w:ascii="Arial" w:hAnsi="Arial" w:cs="Arial"/>
          <w:sz w:val="20"/>
          <w:szCs w:val="20"/>
        </w:rPr>
        <w:t xml:space="preserve">b)  Koszalińskiej Agencji Rozwoju Regionalnego S.A, </w:t>
      </w:r>
    </w:p>
    <w:p w:rsidR="00D64853" w:rsidRPr="00621DB1" w:rsidRDefault="00D64853" w:rsidP="00D64853">
      <w:pPr>
        <w:pStyle w:val="Akapitzlist"/>
        <w:autoSpaceDE w:val="0"/>
        <w:autoSpaceDN w:val="0"/>
        <w:adjustRightInd w:val="0"/>
        <w:jc w:val="both"/>
        <w:rPr>
          <w:rFonts w:ascii="Arial" w:hAnsi="Arial" w:cs="Arial"/>
          <w:sz w:val="20"/>
          <w:szCs w:val="20"/>
        </w:rPr>
      </w:pPr>
      <w:r w:rsidRPr="00621DB1">
        <w:rPr>
          <w:rFonts w:ascii="Arial" w:hAnsi="Arial" w:cs="Arial"/>
          <w:sz w:val="20"/>
          <w:szCs w:val="20"/>
        </w:rPr>
        <w:t>c) Zachodniopomorskiego Regionalnego Funduszu Poręczeń Kredytowych Sp. z o.o.,</w:t>
      </w:r>
    </w:p>
    <w:p w:rsidR="00D64853" w:rsidRPr="00621DB1" w:rsidRDefault="00D64853" w:rsidP="00D64853">
      <w:pPr>
        <w:pStyle w:val="Akapitzlist"/>
        <w:autoSpaceDE w:val="0"/>
        <w:autoSpaceDN w:val="0"/>
        <w:adjustRightInd w:val="0"/>
        <w:jc w:val="both"/>
        <w:rPr>
          <w:rFonts w:ascii="Arial" w:hAnsi="Arial" w:cs="Arial"/>
          <w:sz w:val="20"/>
          <w:szCs w:val="20"/>
        </w:rPr>
      </w:pPr>
      <w:r w:rsidRPr="00621DB1">
        <w:rPr>
          <w:rFonts w:ascii="Arial" w:hAnsi="Arial" w:cs="Arial"/>
          <w:sz w:val="20"/>
          <w:szCs w:val="20"/>
        </w:rPr>
        <w:t>d) Portu Lotniczego Szczecin – Goleniów Sp. z o.o.,</w:t>
      </w:r>
    </w:p>
    <w:p w:rsidR="00D64853" w:rsidRPr="00621DB1" w:rsidRDefault="00D64853" w:rsidP="00D64853">
      <w:pPr>
        <w:pStyle w:val="Akapitzlist"/>
        <w:autoSpaceDE w:val="0"/>
        <w:autoSpaceDN w:val="0"/>
        <w:adjustRightInd w:val="0"/>
        <w:jc w:val="both"/>
        <w:rPr>
          <w:rFonts w:ascii="Arial" w:hAnsi="Arial" w:cs="Arial"/>
          <w:sz w:val="20"/>
          <w:szCs w:val="20"/>
        </w:rPr>
      </w:pPr>
      <w:r w:rsidRPr="00621DB1">
        <w:rPr>
          <w:rFonts w:ascii="Arial" w:hAnsi="Arial" w:cs="Arial"/>
          <w:sz w:val="20"/>
          <w:szCs w:val="20"/>
        </w:rPr>
        <w:lastRenderedPageBreak/>
        <w:t>e) Uzdrowiska Kołobrzeg S.A.,</w:t>
      </w:r>
    </w:p>
    <w:p w:rsidR="00D64853" w:rsidRPr="00621DB1" w:rsidRDefault="00D64853" w:rsidP="00D64853">
      <w:pPr>
        <w:pStyle w:val="Akapitzlist"/>
        <w:autoSpaceDE w:val="0"/>
        <w:autoSpaceDN w:val="0"/>
        <w:adjustRightInd w:val="0"/>
        <w:jc w:val="both"/>
        <w:rPr>
          <w:rFonts w:ascii="Arial" w:hAnsi="Arial" w:cs="Arial"/>
          <w:sz w:val="20"/>
          <w:szCs w:val="20"/>
        </w:rPr>
      </w:pPr>
      <w:r w:rsidRPr="00621DB1">
        <w:rPr>
          <w:rFonts w:ascii="Arial" w:hAnsi="Arial" w:cs="Arial"/>
          <w:sz w:val="20"/>
          <w:szCs w:val="20"/>
        </w:rPr>
        <w:t xml:space="preserve">f) Uzdrowiska Świnoujście S.A., </w:t>
      </w:r>
    </w:p>
    <w:p w:rsidR="00D64853" w:rsidRPr="00621DB1" w:rsidRDefault="00D64853" w:rsidP="00D64853">
      <w:pPr>
        <w:pStyle w:val="Akapitzlist"/>
        <w:autoSpaceDE w:val="0"/>
        <w:autoSpaceDN w:val="0"/>
        <w:adjustRightInd w:val="0"/>
        <w:jc w:val="both"/>
        <w:rPr>
          <w:rFonts w:ascii="Arial" w:hAnsi="Arial" w:cs="Arial"/>
          <w:sz w:val="20"/>
          <w:szCs w:val="20"/>
        </w:rPr>
      </w:pPr>
      <w:r w:rsidRPr="00621DB1">
        <w:rPr>
          <w:rFonts w:ascii="Arial" w:hAnsi="Arial" w:cs="Arial"/>
          <w:sz w:val="20"/>
          <w:szCs w:val="20"/>
        </w:rPr>
        <w:t xml:space="preserve"> na zasadach określonych odrębną uchwałą Zarządu,</w:t>
      </w:r>
    </w:p>
    <w:p w:rsidR="00D64853" w:rsidRPr="00621DB1" w:rsidRDefault="00D64853" w:rsidP="002007A1">
      <w:pPr>
        <w:pStyle w:val="Akapitzlist"/>
        <w:numPr>
          <w:ilvl w:val="0"/>
          <w:numId w:val="154"/>
        </w:numPr>
        <w:autoSpaceDE w:val="0"/>
        <w:autoSpaceDN w:val="0"/>
        <w:adjustRightInd w:val="0"/>
        <w:jc w:val="both"/>
        <w:rPr>
          <w:rFonts w:ascii="Arial" w:hAnsi="Arial" w:cs="Arial"/>
          <w:sz w:val="20"/>
          <w:szCs w:val="20"/>
        </w:rPr>
      </w:pPr>
      <w:r w:rsidRPr="00621DB1">
        <w:rPr>
          <w:rFonts w:ascii="Arial" w:hAnsi="Arial" w:cs="Arial"/>
          <w:sz w:val="20"/>
          <w:szCs w:val="20"/>
        </w:rPr>
        <w:t>wydawanie zaświadczeń potwierdzających spełnianie przez przedsiębiorców warunków, o</w:t>
      </w:r>
    </w:p>
    <w:p w:rsidR="00D64853" w:rsidRPr="00621DB1" w:rsidRDefault="00D64853" w:rsidP="00D64853">
      <w:pPr>
        <w:pStyle w:val="Akapitzlist"/>
        <w:autoSpaceDE w:val="0"/>
        <w:autoSpaceDN w:val="0"/>
        <w:adjustRightInd w:val="0"/>
        <w:jc w:val="both"/>
        <w:rPr>
          <w:rFonts w:ascii="Arial" w:hAnsi="Arial" w:cs="Arial"/>
          <w:sz w:val="20"/>
          <w:szCs w:val="20"/>
        </w:rPr>
      </w:pPr>
      <w:r w:rsidRPr="00621DB1">
        <w:rPr>
          <w:rFonts w:ascii="Arial" w:hAnsi="Arial" w:cs="Arial"/>
          <w:sz w:val="20"/>
          <w:szCs w:val="20"/>
        </w:rPr>
        <w:t xml:space="preserve">których mowa w art. 3 ust. 1 pkt 1-6 ustawy z dnia 1 lipca 2009 r. o łagodzeniu skutków kryzysu ekonomicznego dla pracowników i przedsiębiorców (Dz. U. Nr 125, poz. 1035), </w:t>
      </w:r>
    </w:p>
    <w:p w:rsidR="00D64853" w:rsidRPr="00621DB1" w:rsidRDefault="00D64853" w:rsidP="00D64853">
      <w:pPr>
        <w:pStyle w:val="Akapitzlist"/>
        <w:autoSpaceDE w:val="0"/>
        <w:autoSpaceDN w:val="0"/>
        <w:adjustRightInd w:val="0"/>
        <w:jc w:val="both"/>
        <w:rPr>
          <w:rFonts w:ascii="Arial" w:hAnsi="Arial" w:cs="Arial"/>
          <w:sz w:val="20"/>
          <w:szCs w:val="20"/>
        </w:rPr>
      </w:pPr>
      <w:r w:rsidRPr="00621DB1">
        <w:rPr>
          <w:rFonts w:ascii="Arial" w:hAnsi="Arial" w:cs="Arial"/>
          <w:sz w:val="20"/>
          <w:szCs w:val="20"/>
        </w:rPr>
        <w:t>przygotowywanie decyzji administracyjnych o odmowie wydania zaświadczenia oraz prowadzenie postępowań w tych sprawach,</w:t>
      </w:r>
    </w:p>
    <w:p w:rsidR="00A27FB2" w:rsidRPr="00621DB1" w:rsidRDefault="00D64853" w:rsidP="002007A1">
      <w:pPr>
        <w:pStyle w:val="Akapitzlist"/>
        <w:numPr>
          <w:ilvl w:val="0"/>
          <w:numId w:val="154"/>
        </w:numPr>
        <w:autoSpaceDE w:val="0"/>
        <w:autoSpaceDN w:val="0"/>
        <w:adjustRightInd w:val="0"/>
        <w:jc w:val="both"/>
        <w:rPr>
          <w:rFonts w:ascii="Arial" w:hAnsi="Arial" w:cs="Arial"/>
          <w:sz w:val="20"/>
          <w:szCs w:val="20"/>
        </w:rPr>
      </w:pPr>
      <w:r w:rsidRPr="00621DB1">
        <w:rPr>
          <w:rFonts w:ascii="Arial" w:hAnsi="Arial" w:cs="Arial"/>
          <w:sz w:val="20"/>
          <w:szCs w:val="20"/>
        </w:rPr>
        <w:t>współpraca z Centrum Obsługi Inwestorów i Eksporterów  w zakresie  zadań dotyczących wspierania przedsiębiorczości.</w:t>
      </w:r>
    </w:p>
    <w:p w:rsidR="00A27FB2" w:rsidRPr="00621DB1" w:rsidRDefault="00A27FB2" w:rsidP="00E96DA4">
      <w:pPr>
        <w:jc w:val="center"/>
        <w:rPr>
          <w:rFonts w:ascii="Arial" w:hAnsi="Arial" w:cs="Arial"/>
          <w:sz w:val="20"/>
          <w:szCs w:val="20"/>
        </w:rPr>
      </w:pPr>
    </w:p>
    <w:p w:rsidR="009A4332" w:rsidRPr="00621DB1" w:rsidRDefault="001D5F5F" w:rsidP="009A4332">
      <w:pPr>
        <w:suppressAutoHyphens/>
        <w:overflowPunct w:val="0"/>
        <w:autoSpaceDE w:val="0"/>
        <w:jc w:val="center"/>
        <w:textAlignment w:val="baseline"/>
        <w:rPr>
          <w:rFonts w:ascii="Arial" w:hAnsi="Arial" w:cs="Arial"/>
          <w:sz w:val="20"/>
          <w:szCs w:val="20"/>
        </w:rPr>
      </w:pPr>
      <w:r w:rsidRPr="00621DB1">
        <w:rPr>
          <w:rFonts w:ascii="Arial" w:hAnsi="Arial" w:cs="Arial"/>
          <w:sz w:val="20"/>
          <w:szCs w:val="20"/>
        </w:rPr>
        <w:t>§ 36</w:t>
      </w:r>
    </w:p>
    <w:p w:rsidR="009A4332" w:rsidRPr="00621DB1" w:rsidRDefault="009A4332" w:rsidP="009A4332">
      <w:pPr>
        <w:suppressAutoHyphens/>
        <w:overflowPunct w:val="0"/>
        <w:autoSpaceDE w:val="0"/>
        <w:jc w:val="center"/>
        <w:textAlignment w:val="baseline"/>
        <w:rPr>
          <w:rFonts w:ascii="Arial" w:hAnsi="Arial" w:cs="Arial"/>
          <w:b/>
          <w:sz w:val="20"/>
          <w:szCs w:val="20"/>
        </w:rPr>
      </w:pPr>
      <w:r w:rsidRPr="00621DB1">
        <w:rPr>
          <w:rFonts w:ascii="Arial" w:hAnsi="Arial" w:cs="Arial"/>
          <w:b/>
          <w:sz w:val="20"/>
          <w:szCs w:val="20"/>
        </w:rPr>
        <w:t>WYDZIAŁ FINANSÓW I BUDŻETU</w:t>
      </w:r>
    </w:p>
    <w:p w:rsidR="00833F68" w:rsidRPr="00621DB1" w:rsidRDefault="00833F68" w:rsidP="009A4332">
      <w:pPr>
        <w:suppressAutoHyphens/>
        <w:overflowPunct w:val="0"/>
        <w:autoSpaceDE w:val="0"/>
        <w:jc w:val="center"/>
        <w:textAlignment w:val="baseline"/>
        <w:rPr>
          <w:rFonts w:ascii="Arial" w:hAnsi="Arial" w:cs="Arial"/>
          <w:b/>
          <w:sz w:val="20"/>
          <w:szCs w:val="20"/>
        </w:rPr>
      </w:pPr>
    </w:p>
    <w:p w:rsidR="00833F68" w:rsidRPr="00621DB1" w:rsidRDefault="00833F68" w:rsidP="00833F68">
      <w:pPr>
        <w:pStyle w:val="Tekstpodstawowywcity2"/>
        <w:tabs>
          <w:tab w:val="num" w:pos="5040"/>
        </w:tabs>
        <w:ind w:left="0"/>
        <w:rPr>
          <w:rFonts w:ascii="Arial" w:hAnsi="Arial" w:cs="Arial"/>
          <w:sz w:val="20"/>
          <w:szCs w:val="20"/>
        </w:rPr>
      </w:pPr>
      <w:r w:rsidRPr="00621DB1">
        <w:rPr>
          <w:rFonts w:ascii="Arial" w:hAnsi="Arial" w:cs="Arial"/>
          <w:sz w:val="20"/>
          <w:szCs w:val="20"/>
        </w:rPr>
        <w:t xml:space="preserve">       1. W skład Wydziału Finansów i Budżetu wchodzą:</w:t>
      </w:r>
    </w:p>
    <w:p w:rsidR="00833F68" w:rsidRPr="00621DB1" w:rsidRDefault="00833F68" w:rsidP="002007A1">
      <w:pPr>
        <w:numPr>
          <w:ilvl w:val="0"/>
          <w:numId w:val="48"/>
        </w:numPr>
        <w:tabs>
          <w:tab w:val="num" w:pos="502"/>
        </w:tabs>
        <w:overflowPunct w:val="0"/>
        <w:autoSpaceDE w:val="0"/>
        <w:autoSpaceDN w:val="0"/>
        <w:adjustRightInd w:val="0"/>
        <w:ind w:left="502"/>
        <w:jc w:val="both"/>
        <w:textAlignment w:val="baseline"/>
        <w:rPr>
          <w:rFonts w:ascii="Arial" w:hAnsi="Arial" w:cs="Arial"/>
          <w:sz w:val="20"/>
          <w:szCs w:val="20"/>
        </w:rPr>
      </w:pPr>
      <w:r w:rsidRPr="00621DB1">
        <w:rPr>
          <w:rFonts w:ascii="Arial" w:hAnsi="Arial" w:cs="Arial"/>
          <w:sz w:val="20"/>
          <w:szCs w:val="20"/>
        </w:rPr>
        <w:t>Główny Księgowy Urzędu (GK),</w:t>
      </w:r>
    </w:p>
    <w:p w:rsidR="00833F68" w:rsidRPr="00621DB1" w:rsidRDefault="00833F68" w:rsidP="002007A1">
      <w:pPr>
        <w:numPr>
          <w:ilvl w:val="0"/>
          <w:numId w:val="48"/>
        </w:numPr>
        <w:tabs>
          <w:tab w:val="num" w:pos="502"/>
        </w:tabs>
        <w:overflowPunct w:val="0"/>
        <w:autoSpaceDE w:val="0"/>
        <w:autoSpaceDN w:val="0"/>
        <w:adjustRightInd w:val="0"/>
        <w:ind w:left="502"/>
        <w:jc w:val="both"/>
        <w:textAlignment w:val="baseline"/>
        <w:rPr>
          <w:rFonts w:ascii="Arial" w:hAnsi="Arial" w:cs="Arial"/>
          <w:sz w:val="20"/>
          <w:szCs w:val="20"/>
        </w:rPr>
      </w:pPr>
      <w:r w:rsidRPr="00621DB1">
        <w:rPr>
          <w:rFonts w:ascii="Arial" w:hAnsi="Arial" w:cs="Arial"/>
          <w:sz w:val="20"/>
          <w:szCs w:val="20"/>
        </w:rPr>
        <w:t>Biuro Budżetu i Analiz (</w:t>
      </w:r>
      <w:proofErr w:type="spellStart"/>
      <w:r w:rsidRPr="00621DB1">
        <w:rPr>
          <w:rFonts w:ascii="Arial" w:hAnsi="Arial" w:cs="Arial"/>
          <w:sz w:val="20"/>
          <w:szCs w:val="20"/>
        </w:rPr>
        <w:t>WFiB</w:t>
      </w:r>
      <w:proofErr w:type="spellEnd"/>
      <w:r w:rsidRPr="00621DB1">
        <w:rPr>
          <w:rFonts w:ascii="Arial" w:hAnsi="Arial" w:cs="Arial"/>
          <w:sz w:val="20"/>
          <w:szCs w:val="20"/>
        </w:rPr>
        <w:t xml:space="preserve"> - I),</w:t>
      </w:r>
    </w:p>
    <w:p w:rsidR="00833F68" w:rsidRPr="00621DB1" w:rsidRDefault="00833F68" w:rsidP="002007A1">
      <w:pPr>
        <w:numPr>
          <w:ilvl w:val="0"/>
          <w:numId w:val="48"/>
        </w:numPr>
        <w:tabs>
          <w:tab w:val="num" w:pos="502"/>
        </w:tabs>
        <w:overflowPunct w:val="0"/>
        <w:autoSpaceDE w:val="0"/>
        <w:autoSpaceDN w:val="0"/>
        <w:adjustRightInd w:val="0"/>
        <w:ind w:left="502"/>
        <w:jc w:val="both"/>
        <w:textAlignment w:val="baseline"/>
        <w:rPr>
          <w:rFonts w:ascii="Arial" w:hAnsi="Arial" w:cs="Arial"/>
          <w:sz w:val="20"/>
          <w:szCs w:val="20"/>
        </w:rPr>
      </w:pPr>
      <w:r w:rsidRPr="00621DB1">
        <w:rPr>
          <w:rFonts w:ascii="Arial" w:hAnsi="Arial" w:cs="Arial"/>
          <w:sz w:val="20"/>
          <w:szCs w:val="20"/>
        </w:rPr>
        <w:t>Biuro Księgowości Budżetu Województwa i Finansów (</w:t>
      </w:r>
      <w:proofErr w:type="spellStart"/>
      <w:r w:rsidRPr="00621DB1">
        <w:rPr>
          <w:rFonts w:ascii="Arial" w:hAnsi="Arial" w:cs="Arial"/>
          <w:sz w:val="20"/>
          <w:szCs w:val="20"/>
        </w:rPr>
        <w:t>WFiB</w:t>
      </w:r>
      <w:proofErr w:type="spellEnd"/>
      <w:r w:rsidRPr="00621DB1">
        <w:rPr>
          <w:rFonts w:ascii="Arial" w:hAnsi="Arial" w:cs="Arial"/>
          <w:sz w:val="20"/>
          <w:szCs w:val="20"/>
        </w:rPr>
        <w:t xml:space="preserve"> - II), </w:t>
      </w:r>
    </w:p>
    <w:p w:rsidR="00833F68" w:rsidRPr="00621DB1" w:rsidRDefault="00833F68" w:rsidP="002007A1">
      <w:pPr>
        <w:numPr>
          <w:ilvl w:val="0"/>
          <w:numId w:val="48"/>
        </w:numPr>
        <w:tabs>
          <w:tab w:val="num" w:pos="502"/>
        </w:tabs>
        <w:overflowPunct w:val="0"/>
        <w:autoSpaceDE w:val="0"/>
        <w:autoSpaceDN w:val="0"/>
        <w:adjustRightInd w:val="0"/>
        <w:ind w:left="502"/>
        <w:jc w:val="both"/>
        <w:textAlignment w:val="baseline"/>
        <w:rPr>
          <w:rFonts w:ascii="Arial" w:hAnsi="Arial" w:cs="Arial"/>
          <w:sz w:val="20"/>
          <w:szCs w:val="20"/>
        </w:rPr>
      </w:pPr>
      <w:r w:rsidRPr="00621DB1">
        <w:rPr>
          <w:rFonts w:ascii="Arial" w:hAnsi="Arial" w:cs="Arial"/>
          <w:sz w:val="20"/>
          <w:szCs w:val="20"/>
        </w:rPr>
        <w:t>Biuro ds. obsługi księgowej należności i dochodów Urzędu oraz mienia Województwa                (</w:t>
      </w:r>
      <w:proofErr w:type="spellStart"/>
      <w:r w:rsidRPr="00621DB1">
        <w:rPr>
          <w:rFonts w:ascii="Arial" w:hAnsi="Arial" w:cs="Arial"/>
          <w:sz w:val="20"/>
          <w:szCs w:val="20"/>
        </w:rPr>
        <w:t>WFiB</w:t>
      </w:r>
      <w:proofErr w:type="spellEnd"/>
      <w:r w:rsidRPr="00621DB1">
        <w:rPr>
          <w:rFonts w:ascii="Arial" w:hAnsi="Arial" w:cs="Arial"/>
          <w:sz w:val="20"/>
          <w:szCs w:val="20"/>
        </w:rPr>
        <w:t xml:space="preserve"> – III),</w:t>
      </w:r>
    </w:p>
    <w:p w:rsidR="00833F68" w:rsidRPr="00621DB1" w:rsidRDefault="00833F68" w:rsidP="002007A1">
      <w:pPr>
        <w:numPr>
          <w:ilvl w:val="0"/>
          <w:numId w:val="48"/>
        </w:numPr>
        <w:tabs>
          <w:tab w:val="num" w:pos="502"/>
        </w:tabs>
        <w:overflowPunct w:val="0"/>
        <w:autoSpaceDE w:val="0"/>
        <w:autoSpaceDN w:val="0"/>
        <w:adjustRightInd w:val="0"/>
        <w:ind w:left="502"/>
        <w:jc w:val="both"/>
        <w:textAlignment w:val="baseline"/>
        <w:rPr>
          <w:rFonts w:ascii="Arial" w:hAnsi="Arial" w:cs="Arial"/>
          <w:sz w:val="20"/>
          <w:szCs w:val="20"/>
        </w:rPr>
      </w:pPr>
      <w:r w:rsidRPr="00621DB1">
        <w:rPr>
          <w:rFonts w:ascii="Arial" w:hAnsi="Arial" w:cs="Arial"/>
          <w:sz w:val="20"/>
          <w:szCs w:val="20"/>
        </w:rPr>
        <w:t>Biuro ds. obsługi księgowej funduszy unijnych oraz kosztó</w:t>
      </w:r>
      <w:r w:rsidR="008A39F3" w:rsidRPr="00621DB1">
        <w:rPr>
          <w:rFonts w:ascii="Arial" w:hAnsi="Arial" w:cs="Arial"/>
          <w:sz w:val="20"/>
          <w:szCs w:val="20"/>
        </w:rPr>
        <w:t>w i wydatków Urzędu (</w:t>
      </w:r>
      <w:proofErr w:type="spellStart"/>
      <w:r w:rsidR="008A39F3" w:rsidRPr="00621DB1">
        <w:rPr>
          <w:rFonts w:ascii="Arial" w:hAnsi="Arial" w:cs="Arial"/>
          <w:sz w:val="20"/>
          <w:szCs w:val="20"/>
        </w:rPr>
        <w:t>WFiB</w:t>
      </w:r>
      <w:proofErr w:type="spellEnd"/>
      <w:r w:rsidR="008A39F3" w:rsidRPr="00621DB1">
        <w:rPr>
          <w:rFonts w:ascii="Arial" w:hAnsi="Arial" w:cs="Arial"/>
          <w:sz w:val="20"/>
          <w:szCs w:val="20"/>
        </w:rPr>
        <w:t xml:space="preserve"> – IV).</w:t>
      </w:r>
    </w:p>
    <w:p w:rsidR="00833F68" w:rsidRPr="00621DB1" w:rsidRDefault="00833F68" w:rsidP="00833F68">
      <w:pPr>
        <w:tabs>
          <w:tab w:val="num" w:pos="360"/>
        </w:tabs>
        <w:overflowPunct w:val="0"/>
        <w:autoSpaceDE w:val="0"/>
        <w:autoSpaceDN w:val="0"/>
        <w:adjustRightInd w:val="0"/>
        <w:jc w:val="both"/>
        <w:textAlignment w:val="baseline"/>
        <w:rPr>
          <w:rFonts w:ascii="Arial" w:hAnsi="Arial" w:cs="Arial"/>
          <w:sz w:val="20"/>
          <w:szCs w:val="20"/>
        </w:rPr>
      </w:pPr>
    </w:p>
    <w:p w:rsidR="00833F68" w:rsidRPr="00621DB1" w:rsidRDefault="00833F68" w:rsidP="00833F68">
      <w:pPr>
        <w:ind w:firstLine="142"/>
        <w:jc w:val="both"/>
        <w:rPr>
          <w:rFonts w:ascii="Arial" w:hAnsi="Arial" w:cs="Arial"/>
          <w:sz w:val="20"/>
          <w:szCs w:val="20"/>
        </w:rPr>
      </w:pPr>
      <w:r w:rsidRPr="00621DB1">
        <w:rPr>
          <w:rFonts w:ascii="Arial" w:hAnsi="Arial" w:cs="Arial"/>
          <w:sz w:val="20"/>
          <w:szCs w:val="20"/>
        </w:rPr>
        <w:t>2. Główny Księgowy Urzędu kieruje i nadzoruje pracę:</w:t>
      </w:r>
    </w:p>
    <w:p w:rsidR="00833F68" w:rsidRPr="00621DB1" w:rsidRDefault="00833F68" w:rsidP="002007A1">
      <w:pPr>
        <w:pStyle w:val="Akapitzlist"/>
        <w:numPr>
          <w:ilvl w:val="1"/>
          <w:numId w:val="115"/>
        </w:numPr>
        <w:jc w:val="both"/>
        <w:rPr>
          <w:rFonts w:ascii="Arial" w:hAnsi="Arial" w:cs="Arial"/>
          <w:sz w:val="20"/>
          <w:szCs w:val="20"/>
        </w:rPr>
      </w:pPr>
      <w:r w:rsidRPr="00621DB1">
        <w:rPr>
          <w:rFonts w:ascii="Arial" w:hAnsi="Arial" w:cs="Arial"/>
          <w:sz w:val="20"/>
          <w:szCs w:val="20"/>
        </w:rPr>
        <w:t xml:space="preserve"> Biura ds. obsługi księgowej należności i dochodów Urzędu oraz mienia Województwa,</w:t>
      </w:r>
    </w:p>
    <w:p w:rsidR="00833F68" w:rsidRPr="00621DB1" w:rsidRDefault="00833F68" w:rsidP="002007A1">
      <w:pPr>
        <w:pStyle w:val="Akapitzlist"/>
        <w:numPr>
          <w:ilvl w:val="1"/>
          <w:numId w:val="115"/>
        </w:numPr>
        <w:jc w:val="both"/>
        <w:rPr>
          <w:rFonts w:ascii="Arial" w:hAnsi="Arial" w:cs="Arial"/>
          <w:sz w:val="20"/>
          <w:szCs w:val="20"/>
        </w:rPr>
      </w:pPr>
      <w:r w:rsidRPr="00621DB1">
        <w:rPr>
          <w:rFonts w:ascii="Arial" w:hAnsi="Arial" w:cs="Arial"/>
          <w:sz w:val="20"/>
          <w:szCs w:val="20"/>
        </w:rPr>
        <w:t xml:space="preserve"> Biura ds. obsługi księgowej funduszy unijnych oraz kosztów i wydatków Urzędu.</w:t>
      </w:r>
    </w:p>
    <w:p w:rsidR="00833F68" w:rsidRPr="00621DB1" w:rsidRDefault="00833F68" w:rsidP="00833F68">
      <w:pPr>
        <w:pStyle w:val="Akapitzlist"/>
        <w:ind w:left="502"/>
        <w:jc w:val="both"/>
        <w:rPr>
          <w:rFonts w:ascii="Arial" w:hAnsi="Arial" w:cs="Arial"/>
          <w:sz w:val="20"/>
          <w:szCs w:val="20"/>
        </w:rPr>
      </w:pPr>
    </w:p>
    <w:p w:rsidR="00833F68" w:rsidRPr="00621DB1" w:rsidRDefault="00833F68" w:rsidP="00833F68">
      <w:pPr>
        <w:ind w:left="142"/>
        <w:rPr>
          <w:rFonts w:ascii="Arial" w:hAnsi="Arial" w:cs="Arial"/>
          <w:sz w:val="20"/>
          <w:szCs w:val="20"/>
        </w:rPr>
      </w:pPr>
      <w:r w:rsidRPr="00621DB1">
        <w:rPr>
          <w:rFonts w:ascii="Arial" w:hAnsi="Arial" w:cs="Arial"/>
          <w:sz w:val="20"/>
          <w:szCs w:val="20"/>
        </w:rPr>
        <w:t>3. Do zadań Głównego Księgowego Urzędu, należy w szczególności:</w:t>
      </w:r>
    </w:p>
    <w:p w:rsidR="00833F68" w:rsidRPr="00621DB1" w:rsidRDefault="00833F68" w:rsidP="002007A1">
      <w:pPr>
        <w:pStyle w:val="Akapitzlist"/>
        <w:numPr>
          <w:ilvl w:val="0"/>
          <w:numId w:val="116"/>
        </w:numPr>
        <w:jc w:val="both"/>
        <w:rPr>
          <w:rFonts w:ascii="Arial" w:hAnsi="Arial" w:cs="Arial"/>
          <w:sz w:val="20"/>
          <w:szCs w:val="20"/>
        </w:rPr>
      </w:pPr>
      <w:r w:rsidRPr="00621DB1">
        <w:rPr>
          <w:rFonts w:ascii="Arial" w:hAnsi="Arial" w:cs="Arial"/>
          <w:sz w:val="20"/>
          <w:szCs w:val="20"/>
        </w:rPr>
        <w:t>prowadzenie rachunkowości Urzędu,</w:t>
      </w:r>
    </w:p>
    <w:p w:rsidR="00833F68" w:rsidRPr="00621DB1" w:rsidRDefault="00833F68" w:rsidP="002007A1">
      <w:pPr>
        <w:pStyle w:val="Akapitzlist"/>
        <w:numPr>
          <w:ilvl w:val="0"/>
          <w:numId w:val="116"/>
        </w:numPr>
        <w:jc w:val="both"/>
        <w:rPr>
          <w:rFonts w:ascii="Arial" w:hAnsi="Arial" w:cs="Arial"/>
          <w:sz w:val="20"/>
          <w:szCs w:val="20"/>
        </w:rPr>
      </w:pPr>
      <w:r w:rsidRPr="00621DB1">
        <w:rPr>
          <w:rFonts w:ascii="Arial" w:hAnsi="Arial" w:cs="Arial"/>
          <w:sz w:val="20"/>
          <w:szCs w:val="20"/>
        </w:rPr>
        <w:t>wykonywanie dyspozycji środkami pieniężnymi,</w:t>
      </w:r>
    </w:p>
    <w:p w:rsidR="00833F68" w:rsidRPr="00621DB1" w:rsidRDefault="00833F68" w:rsidP="002007A1">
      <w:pPr>
        <w:pStyle w:val="Akapitzlist"/>
        <w:numPr>
          <w:ilvl w:val="0"/>
          <w:numId w:val="116"/>
        </w:numPr>
        <w:jc w:val="both"/>
        <w:rPr>
          <w:rFonts w:ascii="Arial" w:hAnsi="Arial" w:cs="Arial"/>
          <w:sz w:val="20"/>
          <w:szCs w:val="20"/>
        </w:rPr>
      </w:pPr>
      <w:r w:rsidRPr="00621DB1">
        <w:rPr>
          <w:rFonts w:ascii="Arial" w:hAnsi="Arial" w:cs="Arial"/>
          <w:sz w:val="20"/>
          <w:szCs w:val="20"/>
        </w:rPr>
        <w:t>dokonywanie wstępnej kontroli zgodności operacji gospodarczych i finansowych  z planem finansowym oraz kompletności i rzetelności dokumentów dotyczących operacji gospodarczych i finansowych.</w:t>
      </w:r>
    </w:p>
    <w:p w:rsidR="00833F68" w:rsidRPr="00621DB1" w:rsidRDefault="00833F68" w:rsidP="00833F68">
      <w:pPr>
        <w:pStyle w:val="Akapitzlist"/>
        <w:ind w:left="502"/>
        <w:jc w:val="both"/>
        <w:rPr>
          <w:rFonts w:ascii="Arial" w:hAnsi="Arial" w:cs="Arial"/>
          <w:sz w:val="20"/>
          <w:szCs w:val="20"/>
        </w:rPr>
      </w:pPr>
      <w:r w:rsidRPr="00621DB1">
        <w:rPr>
          <w:rFonts w:ascii="Arial" w:hAnsi="Arial" w:cs="Arial"/>
          <w:sz w:val="20"/>
          <w:szCs w:val="20"/>
        </w:rPr>
        <w:t xml:space="preserve">     </w:t>
      </w:r>
    </w:p>
    <w:p w:rsidR="00833F68" w:rsidRPr="00621DB1" w:rsidRDefault="00833F68" w:rsidP="00833F68">
      <w:pPr>
        <w:tabs>
          <w:tab w:val="num" w:pos="360"/>
        </w:tabs>
        <w:overflowPunct w:val="0"/>
        <w:autoSpaceDE w:val="0"/>
        <w:autoSpaceDN w:val="0"/>
        <w:adjustRightInd w:val="0"/>
        <w:jc w:val="both"/>
        <w:textAlignment w:val="baseline"/>
        <w:rPr>
          <w:rFonts w:ascii="Arial" w:hAnsi="Arial" w:cs="Arial"/>
          <w:sz w:val="20"/>
          <w:szCs w:val="20"/>
        </w:rPr>
      </w:pPr>
      <w:r w:rsidRPr="00621DB1">
        <w:rPr>
          <w:rFonts w:ascii="Arial" w:hAnsi="Arial" w:cs="Arial"/>
          <w:sz w:val="20"/>
          <w:szCs w:val="20"/>
        </w:rPr>
        <w:t xml:space="preserve">  4. Do zadań Biura Budżetu i Analiz, należą w szczególności następujące sprawy:</w:t>
      </w:r>
    </w:p>
    <w:p w:rsidR="00833F68" w:rsidRPr="00621DB1" w:rsidRDefault="00833F68" w:rsidP="002007A1">
      <w:pPr>
        <w:numPr>
          <w:ilvl w:val="0"/>
          <w:numId w:val="49"/>
        </w:numPr>
        <w:tabs>
          <w:tab w:val="num" w:pos="502"/>
        </w:tabs>
        <w:overflowPunct w:val="0"/>
        <w:autoSpaceDE w:val="0"/>
        <w:autoSpaceDN w:val="0"/>
        <w:adjustRightInd w:val="0"/>
        <w:ind w:left="502"/>
        <w:jc w:val="both"/>
        <w:textAlignment w:val="baseline"/>
        <w:rPr>
          <w:rFonts w:ascii="Arial" w:hAnsi="Arial" w:cs="Arial"/>
          <w:sz w:val="20"/>
          <w:szCs w:val="20"/>
        </w:rPr>
      </w:pPr>
      <w:r w:rsidRPr="00621DB1">
        <w:rPr>
          <w:rFonts w:ascii="Arial" w:hAnsi="Arial" w:cs="Arial"/>
          <w:sz w:val="20"/>
          <w:szCs w:val="20"/>
        </w:rPr>
        <w:t>opracowanie projektu uchwały Sejmiku Województwa Zachodniopomorskiego  w sprawie trybu prac nad projektem uchwały budżetowej oraz projektem uchwały w sprawie wieloletniej prognozy finansowej,</w:t>
      </w:r>
    </w:p>
    <w:p w:rsidR="00833F68" w:rsidRPr="00621DB1" w:rsidRDefault="00833F68" w:rsidP="002007A1">
      <w:pPr>
        <w:numPr>
          <w:ilvl w:val="0"/>
          <w:numId w:val="49"/>
        </w:numPr>
        <w:tabs>
          <w:tab w:val="num" w:pos="502"/>
        </w:tabs>
        <w:overflowPunct w:val="0"/>
        <w:autoSpaceDE w:val="0"/>
        <w:autoSpaceDN w:val="0"/>
        <w:adjustRightInd w:val="0"/>
        <w:ind w:left="502"/>
        <w:jc w:val="both"/>
        <w:textAlignment w:val="baseline"/>
        <w:rPr>
          <w:rFonts w:ascii="Arial" w:hAnsi="Arial" w:cs="Arial"/>
          <w:sz w:val="20"/>
          <w:szCs w:val="20"/>
        </w:rPr>
      </w:pPr>
      <w:r w:rsidRPr="00621DB1">
        <w:rPr>
          <w:rFonts w:ascii="Arial" w:hAnsi="Arial" w:cs="Arial"/>
          <w:sz w:val="20"/>
          <w:szCs w:val="20"/>
        </w:rPr>
        <w:t xml:space="preserve">przygotowywanie wytycznych (założeń) do opracowania projektu budżetu Województwa </w:t>
      </w:r>
      <w:r w:rsidRPr="00621DB1">
        <w:rPr>
          <w:rFonts w:ascii="Arial" w:hAnsi="Arial" w:cs="Arial"/>
          <w:sz w:val="20"/>
          <w:szCs w:val="20"/>
        </w:rPr>
        <w:br/>
        <w:t>i wieloletniej prognozy finansowej dla wydziałów oraz wojewódzkich samorządowych jednostek organizacyjnych,</w:t>
      </w:r>
    </w:p>
    <w:p w:rsidR="00833F68" w:rsidRPr="00621DB1" w:rsidRDefault="00833F68" w:rsidP="002007A1">
      <w:pPr>
        <w:numPr>
          <w:ilvl w:val="0"/>
          <w:numId w:val="49"/>
        </w:numPr>
        <w:tabs>
          <w:tab w:val="num" w:pos="502"/>
        </w:tabs>
        <w:overflowPunct w:val="0"/>
        <w:autoSpaceDE w:val="0"/>
        <w:autoSpaceDN w:val="0"/>
        <w:adjustRightInd w:val="0"/>
        <w:ind w:left="502"/>
        <w:jc w:val="both"/>
        <w:textAlignment w:val="baseline"/>
        <w:rPr>
          <w:rFonts w:ascii="Arial" w:hAnsi="Arial" w:cs="Arial"/>
          <w:sz w:val="20"/>
          <w:szCs w:val="20"/>
        </w:rPr>
      </w:pPr>
      <w:r w:rsidRPr="00621DB1">
        <w:rPr>
          <w:rFonts w:ascii="Arial" w:hAnsi="Arial" w:cs="Arial"/>
          <w:sz w:val="20"/>
          <w:szCs w:val="20"/>
        </w:rPr>
        <w:t>koordynacja i opracowywanie – na podstawie materiałów planistycznych, przedłożonych przez wydziały Urzędu oraz wojewódzkie samorządowe jednostki organizacyjne – projektu uchwały budżetowej Województwa wraz z objaśnieniami oraz projektu uchwały w sprawie wieloletniej prognozy finansowej i jej zmian,</w:t>
      </w:r>
    </w:p>
    <w:p w:rsidR="00833F68" w:rsidRPr="00621DB1" w:rsidRDefault="00833F68" w:rsidP="002007A1">
      <w:pPr>
        <w:numPr>
          <w:ilvl w:val="0"/>
          <w:numId w:val="49"/>
        </w:numPr>
        <w:tabs>
          <w:tab w:val="num" w:pos="502"/>
        </w:tabs>
        <w:overflowPunct w:val="0"/>
        <w:autoSpaceDE w:val="0"/>
        <w:autoSpaceDN w:val="0"/>
        <w:adjustRightInd w:val="0"/>
        <w:ind w:left="502"/>
        <w:jc w:val="both"/>
        <w:textAlignment w:val="baseline"/>
        <w:rPr>
          <w:rFonts w:ascii="Arial" w:hAnsi="Arial" w:cs="Arial"/>
          <w:sz w:val="20"/>
          <w:szCs w:val="20"/>
        </w:rPr>
      </w:pPr>
      <w:r w:rsidRPr="00621DB1">
        <w:rPr>
          <w:rFonts w:ascii="Arial" w:hAnsi="Arial" w:cs="Arial"/>
          <w:sz w:val="20"/>
          <w:szCs w:val="20"/>
        </w:rPr>
        <w:t>przyjmowanie i weryfikacja wniosków dotyczących wprowadzenia zmian w projekcie budżetu Województwa oraz przygotowywanie na ich podstawie autopoprawek Zarządu do projektu uchwały budżetowej oraz projektu uchwały w sprawie zmian wieloletniej prognozy finansowej,</w:t>
      </w:r>
    </w:p>
    <w:p w:rsidR="00833F68" w:rsidRPr="00621DB1" w:rsidRDefault="00833F68" w:rsidP="002007A1">
      <w:pPr>
        <w:numPr>
          <w:ilvl w:val="0"/>
          <w:numId w:val="49"/>
        </w:numPr>
        <w:tabs>
          <w:tab w:val="num" w:pos="502"/>
        </w:tabs>
        <w:overflowPunct w:val="0"/>
        <w:autoSpaceDE w:val="0"/>
        <w:autoSpaceDN w:val="0"/>
        <w:adjustRightInd w:val="0"/>
        <w:ind w:left="502"/>
        <w:jc w:val="both"/>
        <w:textAlignment w:val="baseline"/>
        <w:rPr>
          <w:rFonts w:ascii="Arial" w:hAnsi="Arial" w:cs="Arial"/>
          <w:sz w:val="20"/>
          <w:szCs w:val="20"/>
        </w:rPr>
      </w:pPr>
      <w:r w:rsidRPr="00621DB1">
        <w:rPr>
          <w:rFonts w:ascii="Arial" w:hAnsi="Arial" w:cs="Arial"/>
          <w:sz w:val="20"/>
          <w:szCs w:val="20"/>
        </w:rPr>
        <w:t>zawiadamianie wydziałów Urzędu oraz wojewódzkich samorządowych jednostek organizacyjnych o wstępnych kwotach dochodów i wydatków wynikających z projektu uchwały budżetowej oraz o kwotach ostatecznych – wynikających z uchwalonego budżetu Województwa,</w:t>
      </w:r>
    </w:p>
    <w:p w:rsidR="00833F68" w:rsidRPr="00621DB1" w:rsidRDefault="00833F68" w:rsidP="002007A1">
      <w:pPr>
        <w:numPr>
          <w:ilvl w:val="0"/>
          <w:numId w:val="49"/>
        </w:numPr>
        <w:tabs>
          <w:tab w:val="num" w:pos="502"/>
        </w:tabs>
        <w:overflowPunct w:val="0"/>
        <w:autoSpaceDE w:val="0"/>
        <w:autoSpaceDN w:val="0"/>
        <w:adjustRightInd w:val="0"/>
        <w:ind w:left="502"/>
        <w:jc w:val="both"/>
        <w:textAlignment w:val="baseline"/>
        <w:rPr>
          <w:rFonts w:ascii="Arial" w:hAnsi="Arial" w:cs="Arial"/>
          <w:sz w:val="20"/>
          <w:szCs w:val="20"/>
        </w:rPr>
      </w:pPr>
      <w:r w:rsidRPr="00621DB1">
        <w:rPr>
          <w:rFonts w:ascii="Arial" w:hAnsi="Arial" w:cs="Arial"/>
          <w:sz w:val="20"/>
          <w:szCs w:val="20"/>
        </w:rPr>
        <w:t>weryfikacja i opiniowanie projektów planów finansowych oraz planów finansowych wydziałów, a także wojewódzkich samorządowych jednostek organizacyjnych, w zakresie stwierdzenia ich zgodności – odpowiednio z projektem uchwały budżetowej i uchwałą budżetową,</w:t>
      </w:r>
    </w:p>
    <w:p w:rsidR="00833F68" w:rsidRPr="00621DB1" w:rsidRDefault="00833F68" w:rsidP="002007A1">
      <w:pPr>
        <w:numPr>
          <w:ilvl w:val="0"/>
          <w:numId w:val="49"/>
        </w:numPr>
        <w:tabs>
          <w:tab w:val="num" w:pos="502"/>
        </w:tabs>
        <w:overflowPunct w:val="0"/>
        <w:autoSpaceDE w:val="0"/>
        <w:autoSpaceDN w:val="0"/>
        <w:adjustRightInd w:val="0"/>
        <w:ind w:left="502"/>
        <w:jc w:val="both"/>
        <w:textAlignment w:val="baseline"/>
        <w:rPr>
          <w:rFonts w:ascii="Arial" w:hAnsi="Arial" w:cs="Arial"/>
          <w:sz w:val="20"/>
          <w:szCs w:val="20"/>
        </w:rPr>
      </w:pPr>
      <w:r w:rsidRPr="00621DB1">
        <w:rPr>
          <w:rFonts w:ascii="Arial" w:hAnsi="Arial" w:cs="Arial"/>
          <w:sz w:val="20"/>
          <w:szCs w:val="20"/>
        </w:rPr>
        <w:t xml:space="preserve">opracowywanie projektu planu finansowego i planu finansowego Urzędu, a także projektu planu finansowego oraz planu finansowego zadań z zakresu administracji rządowej zleconych ustawami lub porozumieniami, w granicach kwot dochodów i wydatków określonych uchwałą budżetową, </w:t>
      </w:r>
    </w:p>
    <w:p w:rsidR="00833F68" w:rsidRPr="00621DB1" w:rsidRDefault="00833F68" w:rsidP="002007A1">
      <w:pPr>
        <w:numPr>
          <w:ilvl w:val="0"/>
          <w:numId w:val="49"/>
        </w:numPr>
        <w:tabs>
          <w:tab w:val="num" w:pos="502"/>
        </w:tabs>
        <w:overflowPunct w:val="0"/>
        <w:autoSpaceDE w:val="0"/>
        <w:autoSpaceDN w:val="0"/>
        <w:adjustRightInd w:val="0"/>
        <w:ind w:left="502"/>
        <w:jc w:val="both"/>
        <w:textAlignment w:val="baseline"/>
        <w:rPr>
          <w:rFonts w:ascii="Arial" w:hAnsi="Arial" w:cs="Arial"/>
          <w:sz w:val="20"/>
          <w:szCs w:val="20"/>
        </w:rPr>
      </w:pPr>
      <w:r w:rsidRPr="00621DB1">
        <w:rPr>
          <w:rFonts w:ascii="Arial" w:hAnsi="Arial" w:cs="Arial"/>
          <w:sz w:val="20"/>
          <w:szCs w:val="20"/>
        </w:rPr>
        <w:t xml:space="preserve">opracowywanie procedury dokonywania zmian budżetu i w budżecie, procedury zmiany uchwały w sprawie wieloletniej prognozy finansowej, zasad opracowywania harmonogramów realizacji </w:t>
      </w:r>
      <w:r w:rsidRPr="00621DB1">
        <w:rPr>
          <w:rFonts w:ascii="Arial" w:hAnsi="Arial" w:cs="Arial"/>
          <w:sz w:val="20"/>
          <w:szCs w:val="20"/>
        </w:rPr>
        <w:lastRenderedPageBreak/>
        <w:t>budżetu i jego aktualizacji, upoważnień dla kierowników jednostek do dokonywania zmian w ich planach finansowych,</w:t>
      </w:r>
    </w:p>
    <w:p w:rsidR="00833F68" w:rsidRPr="00621DB1" w:rsidRDefault="00833F68" w:rsidP="002007A1">
      <w:pPr>
        <w:numPr>
          <w:ilvl w:val="0"/>
          <w:numId w:val="49"/>
        </w:numPr>
        <w:tabs>
          <w:tab w:val="num" w:pos="502"/>
        </w:tabs>
        <w:overflowPunct w:val="0"/>
        <w:autoSpaceDE w:val="0"/>
        <w:autoSpaceDN w:val="0"/>
        <w:adjustRightInd w:val="0"/>
        <w:ind w:left="502"/>
        <w:jc w:val="both"/>
        <w:textAlignment w:val="baseline"/>
        <w:rPr>
          <w:rFonts w:ascii="Arial" w:hAnsi="Arial" w:cs="Arial"/>
          <w:sz w:val="20"/>
          <w:szCs w:val="20"/>
        </w:rPr>
      </w:pPr>
      <w:r w:rsidRPr="00621DB1">
        <w:rPr>
          <w:rFonts w:ascii="Arial" w:hAnsi="Arial" w:cs="Arial"/>
          <w:sz w:val="20"/>
          <w:szCs w:val="20"/>
        </w:rPr>
        <w:t xml:space="preserve">weryfikacja i kwalifikacja wniosków w sprawie zmian budżetu i w budżecie Województwa oraz zmian w wieloletniej prognozie finansowej, </w:t>
      </w:r>
    </w:p>
    <w:p w:rsidR="00833F68" w:rsidRPr="00621DB1" w:rsidRDefault="00833F68" w:rsidP="002007A1">
      <w:pPr>
        <w:numPr>
          <w:ilvl w:val="0"/>
          <w:numId w:val="49"/>
        </w:numPr>
        <w:tabs>
          <w:tab w:val="num" w:pos="502"/>
        </w:tabs>
        <w:overflowPunct w:val="0"/>
        <w:autoSpaceDE w:val="0"/>
        <w:autoSpaceDN w:val="0"/>
        <w:adjustRightInd w:val="0"/>
        <w:ind w:left="502"/>
        <w:jc w:val="both"/>
        <w:textAlignment w:val="baseline"/>
        <w:rPr>
          <w:rFonts w:ascii="Arial" w:hAnsi="Arial" w:cs="Arial"/>
          <w:sz w:val="20"/>
          <w:szCs w:val="20"/>
        </w:rPr>
      </w:pPr>
      <w:r w:rsidRPr="00621DB1">
        <w:rPr>
          <w:rFonts w:ascii="Arial" w:hAnsi="Arial" w:cs="Arial"/>
          <w:sz w:val="20"/>
          <w:szCs w:val="20"/>
        </w:rPr>
        <w:t>weryfikacja decyzji kierowników jednostek organizacyjnych dokonujących zmian w planach finansowych, pod względem zgodności z budżetem,</w:t>
      </w:r>
    </w:p>
    <w:p w:rsidR="00833F68" w:rsidRPr="00621DB1" w:rsidRDefault="00833F68" w:rsidP="002007A1">
      <w:pPr>
        <w:numPr>
          <w:ilvl w:val="0"/>
          <w:numId w:val="49"/>
        </w:numPr>
        <w:tabs>
          <w:tab w:val="num" w:pos="502"/>
        </w:tabs>
        <w:overflowPunct w:val="0"/>
        <w:autoSpaceDE w:val="0"/>
        <w:autoSpaceDN w:val="0"/>
        <w:adjustRightInd w:val="0"/>
        <w:ind w:left="502"/>
        <w:jc w:val="both"/>
        <w:textAlignment w:val="baseline"/>
        <w:rPr>
          <w:rFonts w:ascii="Arial" w:hAnsi="Arial" w:cs="Arial"/>
          <w:sz w:val="20"/>
          <w:szCs w:val="20"/>
        </w:rPr>
      </w:pPr>
      <w:r w:rsidRPr="00621DB1">
        <w:rPr>
          <w:rFonts w:ascii="Arial" w:hAnsi="Arial" w:cs="Arial"/>
          <w:sz w:val="20"/>
          <w:szCs w:val="20"/>
        </w:rPr>
        <w:t xml:space="preserve">prowadzenie ewidencji zmian planowanych dochodów i wydatków budżetowych oraz rozdysponowywania rezerw budżetowych, </w:t>
      </w:r>
    </w:p>
    <w:p w:rsidR="00833F68" w:rsidRPr="00621DB1" w:rsidRDefault="00833F68" w:rsidP="002007A1">
      <w:pPr>
        <w:numPr>
          <w:ilvl w:val="0"/>
          <w:numId w:val="49"/>
        </w:numPr>
        <w:tabs>
          <w:tab w:val="num" w:pos="502"/>
        </w:tabs>
        <w:overflowPunct w:val="0"/>
        <w:autoSpaceDE w:val="0"/>
        <w:autoSpaceDN w:val="0"/>
        <w:adjustRightInd w:val="0"/>
        <w:ind w:left="502"/>
        <w:jc w:val="both"/>
        <w:textAlignment w:val="baseline"/>
        <w:rPr>
          <w:rFonts w:ascii="Arial" w:hAnsi="Arial" w:cs="Arial"/>
          <w:sz w:val="20"/>
          <w:szCs w:val="20"/>
        </w:rPr>
      </w:pPr>
      <w:r w:rsidRPr="00621DB1">
        <w:rPr>
          <w:rFonts w:ascii="Arial" w:hAnsi="Arial" w:cs="Arial"/>
          <w:sz w:val="20"/>
          <w:szCs w:val="20"/>
        </w:rPr>
        <w:t xml:space="preserve">przygotowywanie projektów uchwał Sejmiku oraz Zarządu w sprawach zmian budżetu </w:t>
      </w:r>
      <w:r w:rsidRPr="00621DB1">
        <w:rPr>
          <w:rFonts w:ascii="Arial" w:hAnsi="Arial" w:cs="Arial"/>
          <w:sz w:val="20"/>
          <w:szCs w:val="20"/>
        </w:rPr>
        <w:br/>
        <w:t xml:space="preserve">i w budżecie oraz zmian w wieloletniej prognozie finansowej, </w:t>
      </w:r>
    </w:p>
    <w:p w:rsidR="00833F68" w:rsidRPr="00621DB1" w:rsidRDefault="00833F68" w:rsidP="002007A1">
      <w:pPr>
        <w:numPr>
          <w:ilvl w:val="0"/>
          <w:numId w:val="49"/>
        </w:numPr>
        <w:tabs>
          <w:tab w:val="num" w:pos="502"/>
        </w:tabs>
        <w:overflowPunct w:val="0"/>
        <w:autoSpaceDE w:val="0"/>
        <w:autoSpaceDN w:val="0"/>
        <w:adjustRightInd w:val="0"/>
        <w:ind w:left="502"/>
        <w:jc w:val="both"/>
        <w:textAlignment w:val="baseline"/>
        <w:rPr>
          <w:rFonts w:ascii="Arial" w:hAnsi="Arial" w:cs="Arial"/>
          <w:sz w:val="20"/>
          <w:szCs w:val="20"/>
        </w:rPr>
      </w:pPr>
      <w:r w:rsidRPr="00621DB1">
        <w:rPr>
          <w:rFonts w:ascii="Arial" w:hAnsi="Arial" w:cs="Arial"/>
          <w:sz w:val="20"/>
          <w:szCs w:val="20"/>
        </w:rPr>
        <w:t xml:space="preserve">przygotowywanie projektów zarządzeń Marszałka w sprawie zmian w planie finansowym Urzędu, </w:t>
      </w:r>
    </w:p>
    <w:p w:rsidR="00833F68" w:rsidRPr="00621DB1" w:rsidRDefault="00833F68" w:rsidP="002007A1">
      <w:pPr>
        <w:numPr>
          <w:ilvl w:val="0"/>
          <w:numId w:val="49"/>
        </w:numPr>
        <w:tabs>
          <w:tab w:val="num" w:pos="502"/>
        </w:tabs>
        <w:overflowPunct w:val="0"/>
        <w:autoSpaceDE w:val="0"/>
        <w:autoSpaceDN w:val="0"/>
        <w:adjustRightInd w:val="0"/>
        <w:ind w:left="502"/>
        <w:jc w:val="both"/>
        <w:textAlignment w:val="baseline"/>
        <w:rPr>
          <w:rFonts w:ascii="Arial" w:hAnsi="Arial" w:cs="Arial"/>
          <w:sz w:val="20"/>
          <w:szCs w:val="20"/>
        </w:rPr>
      </w:pPr>
      <w:r w:rsidRPr="00621DB1">
        <w:rPr>
          <w:rFonts w:ascii="Arial" w:hAnsi="Arial" w:cs="Arial"/>
          <w:sz w:val="20"/>
          <w:szCs w:val="20"/>
        </w:rPr>
        <w:t>opracowywanie i aktualizowanie zbiorczych harmonogramów realizacji dochodów i wydatków budżetu Województwa na podstawie ewidencji księgowej i prognoz realizatorów budżetu,</w:t>
      </w:r>
    </w:p>
    <w:p w:rsidR="00833F68" w:rsidRPr="00621DB1" w:rsidRDefault="00833F68" w:rsidP="002007A1">
      <w:pPr>
        <w:numPr>
          <w:ilvl w:val="0"/>
          <w:numId w:val="49"/>
        </w:numPr>
        <w:tabs>
          <w:tab w:val="num" w:pos="502"/>
        </w:tabs>
        <w:overflowPunct w:val="0"/>
        <w:autoSpaceDE w:val="0"/>
        <w:autoSpaceDN w:val="0"/>
        <w:adjustRightInd w:val="0"/>
        <w:ind w:left="502"/>
        <w:jc w:val="both"/>
        <w:textAlignment w:val="baseline"/>
        <w:rPr>
          <w:rFonts w:ascii="Arial" w:hAnsi="Arial" w:cs="Arial"/>
          <w:sz w:val="20"/>
          <w:szCs w:val="20"/>
        </w:rPr>
      </w:pPr>
      <w:r w:rsidRPr="00621DB1">
        <w:rPr>
          <w:rFonts w:ascii="Arial" w:hAnsi="Arial" w:cs="Arial"/>
          <w:sz w:val="20"/>
          <w:szCs w:val="20"/>
        </w:rPr>
        <w:t>weryfikacja jednostkowych i zbiorczych okresowych sprawozdań budżetowych w zakresie zgodności zawartych w nich danych liczbowych z aktualnym planem budżetowym oraz analizowanie na tej podstawie przebiegu realizacji wydatków budżetowych w celu podjęcia stosownych działań,</w:t>
      </w:r>
    </w:p>
    <w:p w:rsidR="00833F68" w:rsidRPr="00621DB1" w:rsidRDefault="00833F68" w:rsidP="002007A1">
      <w:pPr>
        <w:numPr>
          <w:ilvl w:val="0"/>
          <w:numId w:val="49"/>
        </w:numPr>
        <w:tabs>
          <w:tab w:val="num" w:pos="502"/>
        </w:tabs>
        <w:overflowPunct w:val="0"/>
        <w:autoSpaceDE w:val="0"/>
        <w:autoSpaceDN w:val="0"/>
        <w:adjustRightInd w:val="0"/>
        <w:ind w:left="502"/>
        <w:jc w:val="both"/>
        <w:textAlignment w:val="baseline"/>
        <w:rPr>
          <w:rFonts w:ascii="Arial" w:hAnsi="Arial" w:cs="Arial"/>
          <w:sz w:val="20"/>
          <w:szCs w:val="20"/>
        </w:rPr>
      </w:pPr>
      <w:r w:rsidRPr="00621DB1">
        <w:rPr>
          <w:rFonts w:ascii="Arial" w:hAnsi="Arial" w:cs="Arial"/>
          <w:sz w:val="20"/>
          <w:szCs w:val="20"/>
        </w:rPr>
        <w:t xml:space="preserve">przygotowywanie okresowych informacji o przebiegu realizacji budżetu Województwa oraz </w:t>
      </w:r>
      <w:r w:rsidRPr="00621DB1">
        <w:rPr>
          <w:rFonts w:ascii="Arial" w:hAnsi="Arial" w:cs="Arial"/>
          <w:sz w:val="20"/>
          <w:szCs w:val="20"/>
        </w:rPr>
        <w:br/>
        <w:t xml:space="preserve">o kształtowaniu się wieloletniej prognozy finansowej, w tym o przebiegu realizacji przedsięwzięć, </w:t>
      </w:r>
    </w:p>
    <w:p w:rsidR="00833F68" w:rsidRPr="00621DB1" w:rsidRDefault="00833F68" w:rsidP="002007A1">
      <w:pPr>
        <w:numPr>
          <w:ilvl w:val="0"/>
          <w:numId w:val="49"/>
        </w:numPr>
        <w:tabs>
          <w:tab w:val="num" w:pos="502"/>
        </w:tabs>
        <w:ind w:left="502"/>
        <w:jc w:val="both"/>
        <w:rPr>
          <w:rFonts w:ascii="Arial" w:hAnsi="Arial" w:cs="Arial"/>
          <w:sz w:val="20"/>
          <w:szCs w:val="20"/>
        </w:rPr>
      </w:pPr>
      <w:r w:rsidRPr="00621DB1">
        <w:rPr>
          <w:rFonts w:ascii="Arial" w:hAnsi="Arial" w:cs="Arial"/>
          <w:sz w:val="20"/>
          <w:szCs w:val="20"/>
        </w:rPr>
        <w:t>przygotowywanie okresowych informacji o przebiegu realizacji budżetu Województwa w ujęciu zadaniowym, z uwzględnieniem wartości mierników osiąganych celów dla potrzeb Zarządu Województwa,</w:t>
      </w:r>
    </w:p>
    <w:p w:rsidR="00833F68" w:rsidRPr="00621DB1" w:rsidRDefault="00833F68" w:rsidP="002007A1">
      <w:pPr>
        <w:numPr>
          <w:ilvl w:val="0"/>
          <w:numId w:val="49"/>
        </w:numPr>
        <w:tabs>
          <w:tab w:val="num" w:pos="502"/>
        </w:tabs>
        <w:overflowPunct w:val="0"/>
        <w:autoSpaceDE w:val="0"/>
        <w:autoSpaceDN w:val="0"/>
        <w:adjustRightInd w:val="0"/>
        <w:ind w:left="502"/>
        <w:jc w:val="both"/>
        <w:textAlignment w:val="baseline"/>
        <w:rPr>
          <w:rFonts w:ascii="Arial" w:hAnsi="Arial" w:cs="Arial"/>
          <w:sz w:val="20"/>
          <w:szCs w:val="20"/>
        </w:rPr>
      </w:pPr>
      <w:r w:rsidRPr="00621DB1">
        <w:rPr>
          <w:rFonts w:ascii="Arial" w:hAnsi="Arial" w:cs="Arial"/>
          <w:sz w:val="20"/>
          <w:szCs w:val="20"/>
        </w:rPr>
        <w:t>współuczestniczenie w postępowaniach przetargowych związanych z pozyskiwaniem kredytów na sfinansowanie planowanego deficytu budżetu Województwa lub/i spłatę wcześniej zaciągniętych zobowiązań w krajowych bankach komercyjnych,</w:t>
      </w:r>
    </w:p>
    <w:p w:rsidR="00833F68" w:rsidRPr="00621DB1" w:rsidRDefault="00833F68" w:rsidP="002007A1">
      <w:pPr>
        <w:numPr>
          <w:ilvl w:val="0"/>
          <w:numId w:val="49"/>
        </w:numPr>
        <w:tabs>
          <w:tab w:val="num" w:pos="502"/>
        </w:tabs>
        <w:overflowPunct w:val="0"/>
        <w:autoSpaceDE w:val="0"/>
        <w:autoSpaceDN w:val="0"/>
        <w:adjustRightInd w:val="0"/>
        <w:ind w:left="502"/>
        <w:jc w:val="both"/>
        <w:textAlignment w:val="baseline"/>
        <w:rPr>
          <w:rFonts w:ascii="Arial" w:hAnsi="Arial" w:cs="Arial"/>
          <w:sz w:val="20"/>
          <w:szCs w:val="20"/>
        </w:rPr>
      </w:pPr>
      <w:r w:rsidRPr="00621DB1">
        <w:rPr>
          <w:rFonts w:ascii="Arial" w:hAnsi="Arial" w:cs="Arial"/>
          <w:sz w:val="20"/>
          <w:szCs w:val="20"/>
        </w:rPr>
        <w:t xml:space="preserve">współpraca z krajowymi bankami finansującymi Województwo w zakresie informowania </w:t>
      </w:r>
      <w:r w:rsidRPr="00621DB1">
        <w:rPr>
          <w:rFonts w:ascii="Arial" w:hAnsi="Arial" w:cs="Arial"/>
          <w:sz w:val="20"/>
          <w:szCs w:val="20"/>
        </w:rPr>
        <w:br/>
        <w:t>o aktualnej sytuacji finansowej budżetu Województwa,</w:t>
      </w:r>
    </w:p>
    <w:p w:rsidR="00833F68" w:rsidRPr="00621DB1" w:rsidRDefault="00833F68" w:rsidP="002007A1">
      <w:pPr>
        <w:numPr>
          <w:ilvl w:val="0"/>
          <w:numId w:val="49"/>
        </w:numPr>
        <w:tabs>
          <w:tab w:val="num" w:pos="502"/>
        </w:tabs>
        <w:ind w:left="502"/>
        <w:jc w:val="both"/>
        <w:rPr>
          <w:rFonts w:ascii="Arial" w:hAnsi="Arial" w:cs="Arial"/>
          <w:sz w:val="20"/>
          <w:szCs w:val="20"/>
        </w:rPr>
      </w:pPr>
      <w:r w:rsidRPr="00621DB1">
        <w:rPr>
          <w:rFonts w:ascii="Arial" w:hAnsi="Arial" w:cs="Arial"/>
          <w:sz w:val="20"/>
          <w:szCs w:val="20"/>
        </w:rPr>
        <w:t>wykonywanie czynności związanych z obowiązkami kredytobiorcy, wynikającymi z umowy zawartej z Europejskim Bankiem Inwestycyjnym,</w:t>
      </w:r>
    </w:p>
    <w:p w:rsidR="00833F68" w:rsidRPr="00621DB1" w:rsidRDefault="00833F68" w:rsidP="002007A1">
      <w:pPr>
        <w:numPr>
          <w:ilvl w:val="0"/>
          <w:numId w:val="49"/>
        </w:numPr>
        <w:tabs>
          <w:tab w:val="num" w:pos="502"/>
        </w:tabs>
        <w:overflowPunct w:val="0"/>
        <w:autoSpaceDE w:val="0"/>
        <w:autoSpaceDN w:val="0"/>
        <w:adjustRightInd w:val="0"/>
        <w:ind w:left="502"/>
        <w:jc w:val="both"/>
        <w:textAlignment w:val="baseline"/>
        <w:rPr>
          <w:rFonts w:ascii="Arial" w:hAnsi="Arial" w:cs="Arial"/>
          <w:sz w:val="20"/>
          <w:szCs w:val="20"/>
        </w:rPr>
      </w:pPr>
      <w:r w:rsidRPr="00621DB1">
        <w:rPr>
          <w:rFonts w:ascii="Arial" w:hAnsi="Arial" w:cs="Arial"/>
          <w:sz w:val="20"/>
          <w:szCs w:val="20"/>
        </w:rPr>
        <w:t>podawanie do publicznej wiadomości informacji na temat budżetu, zgodnie z wymogami ustawy o finansach publicznych,</w:t>
      </w:r>
    </w:p>
    <w:p w:rsidR="00833F68" w:rsidRPr="00621DB1" w:rsidRDefault="00833F68" w:rsidP="002007A1">
      <w:pPr>
        <w:numPr>
          <w:ilvl w:val="0"/>
          <w:numId w:val="49"/>
        </w:numPr>
        <w:tabs>
          <w:tab w:val="num" w:pos="502"/>
        </w:tabs>
        <w:overflowPunct w:val="0"/>
        <w:autoSpaceDE w:val="0"/>
        <w:autoSpaceDN w:val="0"/>
        <w:adjustRightInd w:val="0"/>
        <w:ind w:left="502"/>
        <w:jc w:val="both"/>
        <w:textAlignment w:val="baseline"/>
        <w:rPr>
          <w:rFonts w:ascii="Arial" w:hAnsi="Arial" w:cs="Arial"/>
          <w:sz w:val="20"/>
          <w:szCs w:val="20"/>
        </w:rPr>
      </w:pPr>
      <w:r w:rsidRPr="00621DB1">
        <w:rPr>
          <w:rFonts w:ascii="Arial" w:hAnsi="Arial" w:cs="Arial"/>
          <w:sz w:val="20"/>
          <w:szCs w:val="20"/>
        </w:rPr>
        <w:t>opiniowanie projektów aktów prawnych i innych dokumentów niosących skutki finansowe dla budżetu Województwa,</w:t>
      </w:r>
    </w:p>
    <w:p w:rsidR="00833F68" w:rsidRPr="00621DB1" w:rsidRDefault="00833F68" w:rsidP="002007A1">
      <w:pPr>
        <w:numPr>
          <w:ilvl w:val="0"/>
          <w:numId w:val="49"/>
        </w:numPr>
        <w:tabs>
          <w:tab w:val="num" w:pos="502"/>
        </w:tabs>
        <w:overflowPunct w:val="0"/>
        <w:autoSpaceDE w:val="0"/>
        <w:autoSpaceDN w:val="0"/>
        <w:adjustRightInd w:val="0"/>
        <w:ind w:left="502"/>
        <w:jc w:val="both"/>
        <w:textAlignment w:val="baseline"/>
        <w:rPr>
          <w:rFonts w:ascii="Arial" w:hAnsi="Arial" w:cs="Arial"/>
          <w:sz w:val="20"/>
          <w:szCs w:val="20"/>
        </w:rPr>
      </w:pPr>
      <w:r w:rsidRPr="00621DB1">
        <w:rPr>
          <w:rFonts w:ascii="Arial" w:hAnsi="Arial" w:cs="Arial"/>
          <w:sz w:val="20"/>
          <w:szCs w:val="20"/>
        </w:rPr>
        <w:t>współdziałanie z organami nadzoru w sprawach planowania i wykonywania budżetu,</w:t>
      </w:r>
    </w:p>
    <w:p w:rsidR="00833F68" w:rsidRPr="00621DB1" w:rsidRDefault="00833F68" w:rsidP="002007A1">
      <w:pPr>
        <w:numPr>
          <w:ilvl w:val="0"/>
          <w:numId w:val="49"/>
        </w:numPr>
        <w:tabs>
          <w:tab w:val="num" w:pos="502"/>
        </w:tabs>
        <w:ind w:left="502"/>
        <w:jc w:val="both"/>
        <w:rPr>
          <w:rFonts w:ascii="Arial" w:hAnsi="Arial" w:cs="Arial"/>
          <w:sz w:val="20"/>
          <w:szCs w:val="20"/>
        </w:rPr>
      </w:pPr>
      <w:r w:rsidRPr="00621DB1">
        <w:rPr>
          <w:rFonts w:ascii="Arial" w:hAnsi="Arial" w:cs="Arial"/>
          <w:sz w:val="20"/>
          <w:szCs w:val="20"/>
        </w:rPr>
        <w:t>sporządzanie analiz, prognoz, i innych opracowań w zakresie zarządzania finansami publicznymi na potrzeby Zarządu i Skarbnika Województwa oraz dla instytucji finansowych i podmiotów współpracujących z Województwem.</w:t>
      </w:r>
    </w:p>
    <w:p w:rsidR="00833F68" w:rsidRPr="00621DB1" w:rsidRDefault="00833F68" w:rsidP="00833F68">
      <w:pPr>
        <w:ind w:left="360"/>
        <w:jc w:val="both"/>
        <w:rPr>
          <w:rFonts w:ascii="Arial" w:hAnsi="Arial" w:cs="Arial"/>
          <w:sz w:val="20"/>
          <w:szCs w:val="20"/>
        </w:rPr>
      </w:pPr>
    </w:p>
    <w:p w:rsidR="00833F68" w:rsidRPr="00621DB1" w:rsidRDefault="00833F68" w:rsidP="002007A1">
      <w:pPr>
        <w:pStyle w:val="Akapitzlist"/>
        <w:numPr>
          <w:ilvl w:val="2"/>
          <w:numId w:val="43"/>
        </w:numPr>
        <w:jc w:val="both"/>
        <w:rPr>
          <w:rFonts w:ascii="Arial" w:hAnsi="Arial" w:cs="Arial"/>
          <w:sz w:val="20"/>
          <w:szCs w:val="20"/>
        </w:rPr>
      </w:pPr>
      <w:r w:rsidRPr="00621DB1">
        <w:rPr>
          <w:rFonts w:ascii="Arial" w:hAnsi="Arial" w:cs="Arial"/>
          <w:sz w:val="20"/>
          <w:szCs w:val="20"/>
        </w:rPr>
        <w:t>Do zadań Biura Księgowości Budżetu Województwa i Finansów, należą w szczególności następujące sprawy:</w:t>
      </w:r>
    </w:p>
    <w:p w:rsidR="00833F68" w:rsidRPr="00621DB1" w:rsidRDefault="00833F68" w:rsidP="002007A1">
      <w:pPr>
        <w:numPr>
          <w:ilvl w:val="0"/>
          <w:numId w:val="50"/>
        </w:numPr>
        <w:tabs>
          <w:tab w:val="clear" w:pos="747"/>
          <w:tab w:val="num" w:pos="387"/>
          <w:tab w:val="num" w:pos="671"/>
        </w:tabs>
        <w:ind w:left="387" w:hanging="27"/>
        <w:jc w:val="both"/>
        <w:rPr>
          <w:rFonts w:ascii="Arial" w:hAnsi="Arial" w:cs="Arial"/>
          <w:sz w:val="20"/>
          <w:szCs w:val="20"/>
        </w:rPr>
      </w:pPr>
      <w:r w:rsidRPr="00621DB1">
        <w:rPr>
          <w:rFonts w:ascii="Arial" w:hAnsi="Arial" w:cs="Arial"/>
          <w:sz w:val="20"/>
          <w:szCs w:val="20"/>
        </w:rPr>
        <w:t>prowadzenie obsługi finansowo - księgowej budżetu jednostki samorządu terytorialnego, a w szczególności:</w:t>
      </w:r>
    </w:p>
    <w:p w:rsidR="00833F68" w:rsidRPr="00621DB1" w:rsidRDefault="00833F68" w:rsidP="002007A1">
      <w:pPr>
        <w:numPr>
          <w:ilvl w:val="1"/>
          <w:numId w:val="50"/>
        </w:numPr>
        <w:tabs>
          <w:tab w:val="clear" w:pos="1080"/>
          <w:tab w:val="num" w:pos="862"/>
        </w:tabs>
        <w:ind w:left="862"/>
        <w:jc w:val="both"/>
        <w:rPr>
          <w:rFonts w:ascii="Arial" w:hAnsi="Arial" w:cs="Arial"/>
          <w:sz w:val="20"/>
          <w:szCs w:val="20"/>
        </w:rPr>
      </w:pPr>
      <w:r w:rsidRPr="00621DB1">
        <w:rPr>
          <w:rFonts w:ascii="Arial" w:hAnsi="Arial" w:cs="Arial"/>
          <w:sz w:val="20"/>
          <w:szCs w:val="20"/>
        </w:rPr>
        <w:t>terminowa weryfikacja oraz ewidencjonowanie w księgach rachunkowych budżetu dokumentów księgowych,</w:t>
      </w:r>
    </w:p>
    <w:p w:rsidR="00833F68" w:rsidRPr="00621DB1" w:rsidRDefault="00833F68" w:rsidP="002007A1">
      <w:pPr>
        <w:numPr>
          <w:ilvl w:val="1"/>
          <w:numId w:val="50"/>
        </w:numPr>
        <w:tabs>
          <w:tab w:val="clear" w:pos="1080"/>
          <w:tab w:val="num" w:pos="862"/>
        </w:tabs>
        <w:ind w:left="862"/>
        <w:jc w:val="both"/>
        <w:rPr>
          <w:rFonts w:ascii="Arial" w:hAnsi="Arial" w:cs="Arial"/>
          <w:sz w:val="20"/>
          <w:szCs w:val="20"/>
        </w:rPr>
      </w:pPr>
      <w:r w:rsidRPr="00621DB1">
        <w:rPr>
          <w:rFonts w:ascii="Arial" w:hAnsi="Arial" w:cs="Arial"/>
          <w:sz w:val="20"/>
          <w:szCs w:val="20"/>
        </w:rPr>
        <w:t>weryfikacja i ewidencjonowanie w księgach rachunkowych budżetu j.s.t. zdarzeń zachodzących na rachunkach bankowych</w:t>
      </w:r>
    </w:p>
    <w:p w:rsidR="00833F68" w:rsidRPr="00621DB1" w:rsidRDefault="00833F68" w:rsidP="002007A1">
      <w:pPr>
        <w:pStyle w:val="Akapitzlist"/>
        <w:numPr>
          <w:ilvl w:val="1"/>
          <w:numId w:val="50"/>
        </w:numPr>
        <w:tabs>
          <w:tab w:val="clear" w:pos="1080"/>
          <w:tab w:val="num" w:pos="862"/>
        </w:tabs>
        <w:ind w:left="862"/>
        <w:jc w:val="both"/>
        <w:rPr>
          <w:rFonts w:ascii="Arial" w:hAnsi="Arial" w:cs="Arial"/>
          <w:sz w:val="20"/>
          <w:szCs w:val="20"/>
        </w:rPr>
      </w:pPr>
      <w:r w:rsidRPr="00621DB1">
        <w:rPr>
          <w:rFonts w:ascii="Arial" w:hAnsi="Arial" w:cs="Arial"/>
          <w:sz w:val="20"/>
          <w:szCs w:val="20"/>
        </w:rPr>
        <w:t>weryfikacja dotycząca zgodności przekazanych przez podległe jednostki budżetowe dochodów i zasileń na wydatki  ze sprawozdaniami budżetowymi tych jednostek,</w:t>
      </w:r>
    </w:p>
    <w:p w:rsidR="00833F68" w:rsidRPr="00621DB1" w:rsidRDefault="00833F68" w:rsidP="002007A1">
      <w:pPr>
        <w:pStyle w:val="Akapitzlist"/>
        <w:numPr>
          <w:ilvl w:val="1"/>
          <w:numId w:val="50"/>
        </w:numPr>
        <w:tabs>
          <w:tab w:val="clear" w:pos="1080"/>
          <w:tab w:val="num" w:pos="862"/>
        </w:tabs>
        <w:ind w:left="862"/>
        <w:jc w:val="both"/>
        <w:rPr>
          <w:rFonts w:ascii="Arial" w:hAnsi="Arial" w:cs="Arial"/>
          <w:sz w:val="20"/>
          <w:szCs w:val="20"/>
        </w:rPr>
      </w:pPr>
      <w:r w:rsidRPr="00621DB1">
        <w:rPr>
          <w:rFonts w:ascii="Arial" w:hAnsi="Arial" w:cs="Arial"/>
          <w:sz w:val="20"/>
          <w:szCs w:val="20"/>
        </w:rPr>
        <w:t>uzgadnianie i weryfikacja zgodności zapisów księgowych w księgach rachunkowych budżetu Województwa z księgami rachunkowymi podległych jednostek budżetowych, dotyczących dochodów i wydatków oraz wzajemnych zobowiązań i należności w celu prawidłowego sporządzenia sprawozdań finansowych.</w:t>
      </w:r>
    </w:p>
    <w:p w:rsidR="00833F68" w:rsidRPr="00621DB1" w:rsidRDefault="00833F68" w:rsidP="002007A1">
      <w:pPr>
        <w:numPr>
          <w:ilvl w:val="0"/>
          <w:numId w:val="50"/>
        </w:numPr>
        <w:tabs>
          <w:tab w:val="clear" w:pos="747"/>
          <w:tab w:val="num" w:pos="387"/>
          <w:tab w:val="num" w:pos="671"/>
        </w:tabs>
        <w:ind w:left="387" w:hanging="27"/>
        <w:jc w:val="both"/>
        <w:rPr>
          <w:rFonts w:ascii="Arial" w:hAnsi="Arial" w:cs="Arial"/>
          <w:sz w:val="20"/>
          <w:szCs w:val="20"/>
        </w:rPr>
      </w:pPr>
      <w:r w:rsidRPr="00621DB1">
        <w:rPr>
          <w:rFonts w:ascii="Arial" w:hAnsi="Arial" w:cs="Arial"/>
          <w:sz w:val="20"/>
          <w:szCs w:val="20"/>
        </w:rPr>
        <w:t>prowadzenie rachunków bankowych budżetu jednostki samorządu terytorialnego:</w:t>
      </w:r>
    </w:p>
    <w:p w:rsidR="00833F68" w:rsidRPr="00621DB1" w:rsidRDefault="00833F68" w:rsidP="002007A1">
      <w:pPr>
        <w:pStyle w:val="Akapitzlist"/>
        <w:numPr>
          <w:ilvl w:val="0"/>
          <w:numId w:val="51"/>
        </w:numPr>
        <w:jc w:val="both"/>
        <w:rPr>
          <w:rFonts w:ascii="Arial" w:hAnsi="Arial" w:cs="Arial"/>
          <w:sz w:val="20"/>
          <w:szCs w:val="20"/>
        </w:rPr>
      </w:pPr>
      <w:r w:rsidRPr="00621DB1">
        <w:rPr>
          <w:rFonts w:ascii="Arial" w:hAnsi="Arial" w:cs="Arial"/>
          <w:sz w:val="20"/>
          <w:szCs w:val="20"/>
        </w:rPr>
        <w:t>rachunku bieżącego budżetu,</w:t>
      </w:r>
    </w:p>
    <w:p w:rsidR="00833F68" w:rsidRPr="00621DB1" w:rsidRDefault="00833F68" w:rsidP="002007A1">
      <w:pPr>
        <w:pStyle w:val="Akapitzlist"/>
        <w:numPr>
          <w:ilvl w:val="0"/>
          <w:numId w:val="51"/>
        </w:numPr>
        <w:jc w:val="both"/>
        <w:rPr>
          <w:rFonts w:ascii="Arial" w:hAnsi="Arial" w:cs="Arial"/>
          <w:sz w:val="20"/>
          <w:szCs w:val="20"/>
        </w:rPr>
      </w:pPr>
      <w:r w:rsidRPr="00621DB1">
        <w:rPr>
          <w:rFonts w:ascii="Arial" w:hAnsi="Arial" w:cs="Arial"/>
          <w:sz w:val="20"/>
          <w:szCs w:val="20"/>
        </w:rPr>
        <w:t xml:space="preserve">rachunków dochodowych projektów unijnych, </w:t>
      </w:r>
    </w:p>
    <w:p w:rsidR="00833F68" w:rsidRPr="00621DB1" w:rsidRDefault="00833F68" w:rsidP="002007A1">
      <w:pPr>
        <w:pStyle w:val="Akapitzlist"/>
        <w:numPr>
          <w:ilvl w:val="0"/>
          <w:numId w:val="51"/>
        </w:numPr>
        <w:jc w:val="both"/>
        <w:rPr>
          <w:rFonts w:ascii="Arial" w:hAnsi="Arial" w:cs="Arial"/>
          <w:sz w:val="20"/>
          <w:szCs w:val="20"/>
        </w:rPr>
      </w:pPr>
      <w:r w:rsidRPr="00621DB1">
        <w:rPr>
          <w:rFonts w:ascii="Arial" w:hAnsi="Arial" w:cs="Arial"/>
          <w:sz w:val="20"/>
          <w:szCs w:val="20"/>
        </w:rPr>
        <w:t xml:space="preserve">rachunków funduszy: Funduszu Kolejowego, Funduszu Pracy, </w:t>
      </w:r>
    </w:p>
    <w:p w:rsidR="00833F68" w:rsidRPr="00621DB1" w:rsidRDefault="00833F68" w:rsidP="002007A1">
      <w:pPr>
        <w:pStyle w:val="Akapitzlist"/>
        <w:numPr>
          <w:ilvl w:val="0"/>
          <w:numId w:val="51"/>
        </w:numPr>
        <w:jc w:val="both"/>
        <w:rPr>
          <w:rFonts w:ascii="Arial" w:hAnsi="Arial" w:cs="Arial"/>
          <w:sz w:val="20"/>
          <w:szCs w:val="20"/>
        </w:rPr>
      </w:pPr>
      <w:r w:rsidRPr="00621DB1">
        <w:rPr>
          <w:rFonts w:ascii="Arial" w:hAnsi="Arial" w:cs="Arial"/>
          <w:sz w:val="20"/>
          <w:szCs w:val="20"/>
        </w:rPr>
        <w:t xml:space="preserve">rachunku dochodowego związanego z wyłączaniem z produkcji gruntów rolnych, </w:t>
      </w:r>
    </w:p>
    <w:p w:rsidR="00833F68" w:rsidRPr="00621DB1" w:rsidRDefault="00833F68" w:rsidP="002007A1">
      <w:pPr>
        <w:pStyle w:val="Akapitzlist"/>
        <w:numPr>
          <w:ilvl w:val="0"/>
          <w:numId w:val="51"/>
        </w:numPr>
        <w:jc w:val="both"/>
        <w:rPr>
          <w:rFonts w:ascii="Arial" w:hAnsi="Arial" w:cs="Arial"/>
          <w:sz w:val="20"/>
          <w:szCs w:val="20"/>
        </w:rPr>
      </w:pPr>
      <w:r w:rsidRPr="00621DB1">
        <w:rPr>
          <w:rFonts w:ascii="Arial" w:hAnsi="Arial" w:cs="Arial"/>
          <w:sz w:val="20"/>
          <w:szCs w:val="20"/>
        </w:rPr>
        <w:t>rachunków kredytowych,</w:t>
      </w:r>
    </w:p>
    <w:p w:rsidR="00833F68" w:rsidRPr="00621DB1" w:rsidRDefault="00833F68" w:rsidP="002007A1">
      <w:pPr>
        <w:pStyle w:val="Akapitzlist"/>
        <w:numPr>
          <w:ilvl w:val="0"/>
          <w:numId w:val="51"/>
        </w:numPr>
        <w:jc w:val="both"/>
        <w:rPr>
          <w:rFonts w:ascii="Arial" w:hAnsi="Arial" w:cs="Arial"/>
          <w:sz w:val="20"/>
          <w:szCs w:val="20"/>
        </w:rPr>
      </w:pPr>
      <w:r w:rsidRPr="00621DB1">
        <w:rPr>
          <w:rFonts w:ascii="Arial" w:hAnsi="Arial" w:cs="Arial"/>
          <w:sz w:val="20"/>
          <w:szCs w:val="20"/>
        </w:rPr>
        <w:t>rachunków depozytowych,</w:t>
      </w:r>
    </w:p>
    <w:p w:rsidR="00833F68" w:rsidRPr="00621DB1" w:rsidRDefault="00833F68" w:rsidP="002007A1">
      <w:pPr>
        <w:pStyle w:val="Akapitzlist"/>
        <w:numPr>
          <w:ilvl w:val="0"/>
          <w:numId w:val="50"/>
        </w:numPr>
        <w:tabs>
          <w:tab w:val="clear" w:pos="747"/>
          <w:tab w:val="num" w:pos="671"/>
        </w:tabs>
        <w:ind w:left="671"/>
        <w:jc w:val="both"/>
        <w:rPr>
          <w:rFonts w:ascii="Arial" w:hAnsi="Arial" w:cs="Arial"/>
          <w:sz w:val="20"/>
          <w:szCs w:val="20"/>
        </w:rPr>
      </w:pPr>
      <w:r w:rsidRPr="00621DB1">
        <w:rPr>
          <w:rFonts w:ascii="Arial" w:hAnsi="Arial" w:cs="Arial"/>
          <w:sz w:val="20"/>
          <w:szCs w:val="20"/>
        </w:rPr>
        <w:lastRenderedPageBreak/>
        <w:t>sporządzanie sprawozdawczości budżetowej: sporządzanie okresowych sprawozdań jednostkowych jednostki samorządu terytorialnego oraz zbiorczych jednostki samorządu terytorialnego (miesięcznych, kwartalnych, półrocznych i rocznych),</w:t>
      </w:r>
    </w:p>
    <w:p w:rsidR="00833F68" w:rsidRPr="00621DB1" w:rsidRDefault="00833F68" w:rsidP="002007A1">
      <w:pPr>
        <w:numPr>
          <w:ilvl w:val="0"/>
          <w:numId w:val="50"/>
        </w:numPr>
        <w:tabs>
          <w:tab w:val="clear" w:pos="747"/>
          <w:tab w:val="num" w:pos="387"/>
          <w:tab w:val="num" w:pos="671"/>
        </w:tabs>
        <w:ind w:left="387" w:hanging="27"/>
        <w:jc w:val="both"/>
        <w:rPr>
          <w:rFonts w:ascii="Arial" w:hAnsi="Arial" w:cs="Arial"/>
          <w:sz w:val="20"/>
          <w:szCs w:val="20"/>
        </w:rPr>
      </w:pPr>
      <w:r w:rsidRPr="00621DB1">
        <w:rPr>
          <w:rFonts w:ascii="Arial" w:hAnsi="Arial" w:cs="Arial"/>
          <w:sz w:val="20"/>
          <w:szCs w:val="20"/>
        </w:rPr>
        <w:t>sporządzanie sprawozdawczości finansowej:</w:t>
      </w:r>
    </w:p>
    <w:p w:rsidR="00833F68" w:rsidRPr="00621DB1" w:rsidRDefault="00833F68" w:rsidP="002007A1">
      <w:pPr>
        <w:pStyle w:val="Akapitzlist"/>
        <w:numPr>
          <w:ilvl w:val="0"/>
          <w:numId w:val="52"/>
        </w:numPr>
        <w:jc w:val="both"/>
        <w:rPr>
          <w:rFonts w:ascii="Arial" w:hAnsi="Arial" w:cs="Arial"/>
          <w:sz w:val="20"/>
          <w:szCs w:val="20"/>
        </w:rPr>
      </w:pPr>
      <w:r w:rsidRPr="00621DB1">
        <w:rPr>
          <w:rFonts w:ascii="Arial" w:hAnsi="Arial" w:cs="Arial"/>
          <w:sz w:val="20"/>
          <w:szCs w:val="20"/>
        </w:rPr>
        <w:t>bilansu z wykonania budżetu jednostki samorządu terytorialnego,</w:t>
      </w:r>
    </w:p>
    <w:p w:rsidR="00833F68" w:rsidRPr="00621DB1" w:rsidRDefault="00833F68" w:rsidP="002007A1">
      <w:pPr>
        <w:pStyle w:val="Akapitzlist"/>
        <w:numPr>
          <w:ilvl w:val="0"/>
          <w:numId w:val="52"/>
        </w:numPr>
        <w:jc w:val="both"/>
        <w:rPr>
          <w:rFonts w:ascii="Arial" w:hAnsi="Arial" w:cs="Arial"/>
          <w:sz w:val="20"/>
          <w:szCs w:val="20"/>
        </w:rPr>
      </w:pPr>
      <w:r w:rsidRPr="00621DB1">
        <w:rPr>
          <w:rFonts w:ascii="Arial" w:hAnsi="Arial" w:cs="Arial"/>
          <w:sz w:val="20"/>
          <w:szCs w:val="20"/>
        </w:rPr>
        <w:t>łącznego bilansu obejmującego dane wynikające z bilansów samorządowych jednostek budżetowych i samorządowych zakładów budżetowych,</w:t>
      </w:r>
    </w:p>
    <w:p w:rsidR="00833F68" w:rsidRPr="00621DB1" w:rsidRDefault="00833F68" w:rsidP="002007A1">
      <w:pPr>
        <w:pStyle w:val="Akapitzlist"/>
        <w:numPr>
          <w:ilvl w:val="0"/>
          <w:numId w:val="52"/>
        </w:numPr>
        <w:jc w:val="both"/>
        <w:rPr>
          <w:rFonts w:ascii="Arial" w:hAnsi="Arial" w:cs="Arial"/>
          <w:sz w:val="20"/>
          <w:szCs w:val="20"/>
        </w:rPr>
      </w:pPr>
      <w:r w:rsidRPr="00621DB1">
        <w:rPr>
          <w:rFonts w:ascii="Arial" w:hAnsi="Arial" w:cs="Arial"/>
          <w:sz w:val="20"/>
          <w:szCs w:val="20"/>
        </w:rPr>
        <w:t xml:space="preserve">łącznego rachunku zysków i strat obejmującego dane wynikające z rachunków zysków </w:t>
      </w:r>
      <w:r w:rsidRPr="00621DB1">
        <w:rPr>
          <w:rFonts w:ascii="Arial" w:hAnsi="Arial" w:cs="Arial"/>
          <w:sz w:val="20"/>
          <w:szCs w:val="20"/>
        </w:rPr>
        <w:br/>
        <w:t>i strat samorządowych jednostek budżetowych i samorządowych zakładów budżetowych,</w:t>
      </w:r>
    </w:p>
    <w:p w:rsidR="00833F68" w:rsidRPr="00621DB1" w:rsidRDefault="00833F68" w:rsidP="002007A1">
      <w:pPr>
        <w:pStyle w:val="Akapitzlist"/>
        <w:numPr>
          <w:ilvl w:val="0"/>
          <w:numId w:val="52"/>
        </w:numPr>
        <w:jc w:val="both"/>
        <w:rPr>
          <w:rFonts w:ascii="Arial" w:hAnsi="Arial" w:cs="Arial"/>
          <w:sz w:val="20"/>
          <w:szCs w:val="20"/>
        </w:rPr>
      </w:pPr>
      <w:r w:rsidRPr="00621DB1">
        <w:rPr>
          <w:rFonts w:ascii="Arial" w:hAnsi="Arial" w:cs="Arial"/>
          <w:sz w:val="20"/>
          <w:szCs w:val="20"/>
        </w:rPr>
        <w:t>łącznego zestawienia zmian w funduszu obejmującego dane wynikające</w:t>
      </w:r>
      <w:r w:rsidR="00C86982">
        <w:rPr>
          <w:rFonts w:ascii="Arial" w:hAnsi="Arial" w:cs="Arial"/>
          <w:sz w:val="20"/>
          <w:szCs w:val="20"/>
        </w:rPr>
        <w:t xml:space="preserve"> </w:t>
      </w:r>
      <w:r w:rsidRPr="00621DB1">
        <w:rPr>
          <w:rFonts w:ascii="Arial" w:hAnsi="Arial" w:cs="Arial"/>
          <w:sz w:val="20"/>
          <w:szCs w:val="20"/>
        </w:rPr>
        <w:t xml:space="preserve"> z zestawień zmian w funduszu samorządowych jednostek budżetowych</w:t>
      </w:r>
      <w:r w:rsidR="00C86982">
        <w:rPr>
          <w:rFonts w:ascii="Arial" w:hAnsi="Arial" w:cs="Arial"/>
          <w:sz w:val="20"/>
          <w:szCs w:val="20"/>
        </w:rPr>
        <w:t xml:space="preserve"> </w:t>
      </w:r>
      <w:r w:rsidRPr="00621DB1">
        <w:rPr>
          <w:rFonts w:ascii="Arial" w:hAnsi="Arial" w:cs="Arial"/>
          <w:sz w:val="20"/>
          <w:szCs w:val="20"/>
        </w:rPr>
        <w:t xml:space="preserve"> i samorządowych zakładów budżetowych,</w:t>
      </w:r>
    </w:p>
    <w:p w:rsidR="00833F68" w:rsidRPr="00621DB1" w:rsidRDefault="00833F68" w:rsidP="002007A1">
      <w:pPr>
        <w:pStyle w:val="Akapitzlist"/>
        <w:numPr>
          <w:ilvl w:val="0"/>
          <w:numId w:val="52"/>
        </w:numPr>
        <w:jc w:val="both"/>
        <w:rPr>
          <w:rFonts w:ascii="Arial" w:hAnsi="Arial" w:cs="Arial"/>
          <w:sz w:val="20"/>
          <w:szCs w:val="20"/>
        </w:rPr>
      </w:pPr>
      <w:r w:rsidRPr="00621DB1">
        <w:rPr>
          <w:rFonts w:ascii="Arial" w:hAnsi="Arial" w:cs="Arial"/>
          <w:sz w:val="20"/>
          <w:szCs w:val="20"/>
        </w:rPr>
        <w:t>skonsolidowanego bilansu jednostki samorządu terytorialnego występującej jako jednostka dominująca.</w:t>
      </w:r>
    </w:p>
    <w:p w:rsidR="00833F68" w:rsidRPr="00621DB1" w:rsidRDefault="00833F68" w:rsidP="002007A1">
      <w:pPr>
        <w:pStyle w:val="Akapitzlist"/>
        <w:numPr>
          <w:ilvl w:val="0"/>
          <w:numId w:val="50"/>
        </w:numPr>
        <w:tabs>
          <w:tab w:val="clear" w:pos="747"/>
          <w:tab w:val="num" w:pos="671"/>
        </w:tabs>
        <w:ind w:left="671"/>
        <w:jc w:val="both"/>
        <w:rPr>
          <w:rFonts w:ascii="Arial" w:hAnsi="Arial" w:cs="Arial"/>
          <w:sz w:val="20"/>
          <w:szCs w:val="20"/>
        </w:rPr>
      </w:pPr>
      <w:r w:rsidRPr="00621DB1">
        <w:rPr>
          <w:rFonts w:ascii="Arial" w:hAnsi="Arial" w:cs="Arial"/>
          <w:sz w:val="20"/>
          <w:szCs w:val="20"/>
        </w:rPr>
        <w:t>prowadzenie rozliczeń z urzędami skarbowymi dotyczących wpływów dochodów jednostki samorządu terytorialnego z tytułu udziału w podatki dochodowym od osób prawnych, a w szczególności:</w:t>
      </w:r>
    </w:p>
    <w:p w:rsidR="00833F68" w:rsidRPr="00621DB1" w:rsidRDefault="00833F68" w:rsidP="002007A1">
      <w:pPr>
        <w:pStyle w:val="Akapitzlist"/>
        <w:numPr>
          <w:ilvl w:val="0"/>
          <w:numId w:val="53"/>
        </w:numPr>
        <w:ind w:left="1080"/>
        <w:jc w:val="both"/>
        <w:rPr>
          <w:rFonts w:ascii="Arial" w:hAnsi="Arial" w:cs="Arial"/>
          <w:sz w:val="20"/>
          <w:szCs w:val="20"/>
        </w:rPr>
      </w:pPr>
      <w:r w:rsidRPr="00621DB1">
        <w:rPr>
          <w:rFonts w:ascii="Arial" w:hAnsi="Arial" w:cs="Arial"/>
          <w:sz w:val="20"/>
          <w:szCs w:val="20"/>
        </w:rPr>
        <w:t xml:space="preserve">przyjmowanie i weryfikacja od urzędów skarbowych sprawozdań budżetowych </w:t>
      </w:r>
      <w:r w:rsidRPr="00621DB1">
        <w:rPr>
          <w:rFonts w:ascii="Arial" w:hAnsi="Arial" w:cs="Arial"/>
          <w:sz w:val="20"/>
          <w:szCs w:val="20"/>
        </w:rPr>
        <w:br/>
        <w:t>z wykonania dochodów budżetowych,</w:t>
      </w:r>
    </w:p>
    <w:p w:rsidR="00833F68" w:rsidRPr="00621DB1" w:rsidRDefault="00833F68" w:rsidP="002007A1">
      <w:pPr>
        <w:pStyle w:val="Akapitzlist"/>
        <w:numPr>
          <w:ilvl w:val="0"/>
          <w:numId w:val="53"/>
        </w:numPr>
        <w:ind w:left="1080"/>
        <w:jc w:val="both"/>
        <w:rPr>
          <w:rFonts w:ascii="Arial" w:hAnsi="Arial" w:cs="Arial"/>
          <w:sz w:val="20"/>
          <w:szCs w:val="20"/>
        </w:rPr>
      </w:pPr>
      <w:r w:rsidRPr="00621DB1">
        <w:rPr>
          <w:rFonts w:ascii="Arial" w:hAnsi="Arial" w:cs="Arial"/>
          <w:sz w:val="20"/>
          <w:szCs w:val="20"/>
        </w:rPr>
        <w:t>agregacja danych wynikających ze sprawozdań budżetowych w celu zaksięgowania dochodów jednostki samorządu terytorialnego oraz ujęcia kwot w sprawozdaniu budżetowym jednostki samorządu terytorialnego  z wykonania dochodów,</w:t>
      </w:r>
    </w:p>
    <w:p w:rsidR="00833F68" w:rsidRPr="00621DB1" w:rsidRDefault="00833F68" w:rsidP="002007A1">
      <w:pPr>
        <w:pStyle w:val="Akapitzlist"/>
        <w:numPr>
          <w:ilvl w:val="0"/>
          <w:numId w:val="53"/>
        </w:numPr>
        <w:ind w:left="1080"/>
        <w:jc w:val="both"/>
        <w:rPr>
          <w:rFonts w:ascii="Arial" w:hAnsi="Arial" w:cs="Arial"/>
          <w:sz w:val="20"/>
          <w:szCs w:val="20"/>
        </w:rPr>
      </w:pPr>
      <w:r w:rsidRPr="00621DB1">
        <w:rPr>
          <w:rFonts w:ascii="Arial" w:hAnsi="Arial" w:cs="Arial"/>
          <w:sz w:val="20"/>
          <w:szCs w:val="20"/>
        </w:rPr>
        <w:t>rozliczenie nadpłat,</w:t>
      </w:r>
    </w:p>
    <w:p w:rsidR="00833F68" w:rsidRPr="00621DB1" w:rsidRDefault="00833F68" w:rsidP="002007A1">
      <w:pPr>
        <w:pStyle w:val="Akapitzlist"/>
        <w:numPr>
          <w:ilvl w:val="0"/>
          <w:numId w:val="53"/>
        </w:numPr>
        <w:ind w:left="1080"/>
        <w:jc w:val="both"/>
        <w:rPr>
          <w:rFonts w:ascii="Arial" w:hAnsi="Arial" w:cs="Arial"/>
          <w:sz w:val="20"/>
          <w:szCs w:val="20"/>
        </w:rPr>
      </w:pPr>
      <w:r w:rsidRPr="00621DB1">
        <w:rPr>
          <w:rFonts w:ascii="Arial" w:hAnsi="Arial" w:cs="Arial"/>
          <w:sz w:val="20"/>
          <w:szCs w:val="20"/>
        </w:rPr>
        <w:t xml:space="preserve">przyjmowanie od urzędów skarbowych informacji o stanie i terminach realizacji dochodów jednostki samorządu terytorialnego, </w:t>
      </w:r>
    </w:p>
    <w:p w:rsidR="00833F68" w:rsidRPr="00621DB1" w:rsidRDefault="00833F68" w:rsidP="002007A1">
      <w:pPr>
        <w:pStyle w:val="Akapitzlist"/>
        <w:numPr>
          <w:ilvl w:val="0"/>
          <w:numId w:val="53"/>
        </w:numPr>
        <w:ind w:left="1080"/>
        <w:jc w:val="both"/>
        <w:rPr>
          <w:rFonts w:ascii="Arial" w:hAnsi="Arial" w:cs="Arial"/>
          <w:sz w:val="20"/>
          <w:szCs w:val="20"/>
        </w:rPr>
      </w:pPr>
      <w:r w:rsidRPr="00621DB1">
        <w:rPr>
          <w:rFonts w:ascii="Arial" w:hAnsi="Arial" w:cs="Arial"/>
          <w:sz w:val="20"/>
          <w:szCs w:val="20"/>
        </w:rPr>
        <w:t>analiza terminowości przekazywania przez urzędy skarbowe kwot udziałów jednostki samorządu terytorialnego w podatku dochodowym od osób prawnych na rachunek bieżący budżetu jednostki samorządu terytorialnego,</w:t>
      </w:r>
    </w:p>
    <w:p w:rsidR="00833F68" w:rsidRPr="00621DB1" w:rsidRDefault="00833F68" w:rsidP="002007A1">
      <w:pPr>
        <w:pStyle w:val="Akapitzlist"/>
        <w:numPr>
          <w:ilvl w:val="0"/>
          <w:numId w:val="53"/>
        </w:numPr>
        <w:ind w:left="1080"/>
        <w:jc w:val="both"/>
        <w:rPr>
          <w:rFonts w:ascii="Arial" w:hAnsi="Arial" w:cs="Arial"/>
          <w:sz w:val="20"/>
          <w:szCs w:val="20"/>
        </w:rPr>
      </w:pPr>
      <w:r w:rsidRPr="00621DB1">
        <w:rPr>
          <w:rFonts w:ascii="Arial" w:hAnsi="Arial" w:cs="Arial"/>
          <w:sz w:val="20"/>
          <w:szCs w:val="20"/>
        </w:rPr>
        <w:t>naliczanie odsetek z tytułu nieterminowego przekazywania przez urzędy skarbowe udziałów w dochodach j.s.t. i wystawianie do urzędów skarbowych not obciążeniowych,</w:t>
      </w:r>
    </w:p>
    <w:p w:rsidR="00833F68" w:rsidRPr="00621DB1" w:rsidRDefault="00833F68" w:rsidP="002007A1">
      <w:pPr>
        <w:pStyle w:val="Akapitzlist1"/>
        <w:numPr>
          <w:ilvl w:val="0"/>
          <w:numId w:val="50"/>
        </w:numPr>
        <w:tabs>
          <w:tab w:val="clear" w:pos="747"/>
          <w:tab w:val="num" w:pos="671"/>
        </w:tabs>
        <w:spacing w:line="240" w:lineRule="auto"/>
        <w:ind w:left="671"/>
        <w:jc w:val="both"/>
        <w:rPr>
          <w:rFonts w:ascii="Arial" w:hAnsi="Arial" w:cs="Arial"/>
          <w:sz w:val="20"/>
          <w:szCs w:val="20"/>
        </w:rPr>
      </w:pPr>
      <w:r w:rsidRPr="00621DB1">
        <w:rPr>
          <w:rFonts w:ascii="Arial" w:hAnsi="Arial" w:cs="Arial"/>
          <w:sz w:val="20"/>
          <w:szCs w:val="20"/>
        </w:rPr>
        <w:t>prowadzenie zamówień publicznych w zakresie bieżącej obsługi bankowej i kredytowej oraz badania sprawozdań finansowych,</w:t>
      </w:r>
    </w:p>
    <w:p w:rsidR="00833F68" w:rsidRPr="00621DB1" w:rsidRDefault="00833F68" w:rsidP="002007A1">
      <w:pPr>
        <w:pStyle w:val="Akapitzlist1"/>
        <w:numPr>
          <w:ilvl w:val="0"/>
          <w:numId w:val="50"/>
        </w:numPr>
        <w:tabs>
          <w:tab w:val="clear" w:pos="747"/>
          <w:tab w:val="num" w:pos="671"/>
        </w:tabs>
        <w:spacing w:line="240" w:lineRule="auto"/>
        <w:ind w:left="671"/>
        <w:jc w:val="both"/>
        <w:rPr>
          <w:rFonts w:ascii="Arial" w:hAnsi="Arial" w:cs="Arial"/>
          <w:sz w:val="20"/>
          <w:szCs w:val="20"/>
        </w:rPr>
      </w:pPr>
      <w:r w:rsidRPr="00621DB1">
        <w:rPr>
          <w:rFonts w:ascii="Arial" w:hAnsi="Arial" w:cs="Arial"/>
          <w:sz w:val="20"/>
          <w:szCs w:val="20"/>
        </w:rPr>
        <w:t>kontrola płynności finansowej budżetu Województwa,</w:t>
      </w:r>
    </w:p>
    <w:p w:rsidR="00833F68" w:rsidRPr="00621DB1" w:rsidRDefault="00833F68" w:rsidP="002007A1">
      <w:pPr>
        <w:pStyle w:val="Akapitzlist1"/>
        <w:numPr>
          <w:ilvl w:val="0"/>
          <w:numId w:val="50"/>
        </w:numPr>
        <w:tabs>
          <w:tab w:val="clear" w:pos="747"/>
          <w:tab w:val="num" w:pos="671"/>
        </w:tabs>
        <w:spacing w:line="240" w:lineRule="auto"/>
        <w:ind w:left="671"/>
        <w:jc w:val="both"/>
        <w:rPr>
          <w:rFonts w:ascii="Arial" w:hAnsi="Arial" w:cs="Arial"/>
          <w:sz w:val="20"/>
          <w:szCs w:val="20"/>
        </w:rPr>
      </w:pPr>
      <w:r w:rsidRPr="00621DB1">
        <w:rPr>
          <w:rFonts w:ascii="Arial" w:hAnsi="Arial" w:cs="Arial"/>
          <w:sz w:val="20"/>
          <w:szCs w:val="20"/>
        </w:rPr>
        <w:t>zarządzanie kredytami województwa w zakresie dokonywania alokacji środków, zgłaszania zapotrzebowania na transze, oraz kontroli realizacji kredytów,</w:t>
      </w:r>
    </w:p>
    <w:p w:rsidR="00833F68" w:rsidRPr="00621DB1" w:rsidRDefault="00833F68" w:rsidP="002007A1">
      <w:pPr>
        <w:pStyle w:val="Akapitzlist1"/>
        <w:numPr>
          <w:ilvl w:val="0"/>
          <w:numId w:val="50"/>
        </w:numPr>
        <w:tabs>
          <w:tab w:val="clear" w:pos="747"/>
          <w:tab w:val="num" w:pos="671"/>
        </w:tabs>
        <w:spacing w:line="240" w:lineRule="auto"/>
        <w:ind w:left="671"/>
        <w:jc w:val="both"/>
        <w:rPr>
          <w:rFonts w:ascii="Arial" w:hAnsi="Arial" w:cs="Arial"/>
          <w:sz w:val="20"/>
          <w:szCs w:val="20"/>
        </w:rPr>
      </w:pPr>
      <w:r w:rsidRPr="00621DB1">
        <w:rPr>
          <w:rFonts w:ascii="Arial" w:hAnsi="Arial" w:cs="Arial"/>
          <w:sz w:val="20"/>
          <w:szCs w:val="20"/>
        </w:rPr>
        <w:t xml:space="preserve">zakładanie lokat długo i krótkoterminowych z nadwyżki środków budżetowych Województwa </w:t>
      </w:r>
      <w:r w:rsidRPr="00621DB1">
        <w:rPr>
          <w:rFonts w:ascii="Arial" w:hAnsi="Arial" w:cs="Arial"/>
          <w:sz w:val="20"/>
          <w:szCs w:val="20"/>
        </w:rPr>
        <w:br/>
        <w:t>z uwzględnieniem bieżącej płynności finansowej budżetu Województwa,</w:t>
      </w:r>
    </w:p>
    <w:p w:rsidR="00833F68" w:rsidRPr="00621DB1" w:rsidRDefault="00833F68" w:rsidP="002007A1">
      <w:pPr>
        <w:pStyle w:val="Akapitzlist1"/>
        <w:numPr>
          <w:ilvl w:val="0"/>
          <w:numId w:val="50"/>
        </w:numPr>
        <w:tabs>
          <w:tab w:val="clear" w:pos="747"/>
          <w:tab w:val="num" w:pos="671"/>
        </w:tabs>
        <w:spacing w:line="240" w:lineRule="auto"/>
        <w:ind w:left="671"/>
        <w:jc w:val="both"/>
        <w:rPr>
          <w:rFonts w:ascii="Arial" w:hAnsi="Arial" w:cs="Arial"/>
          <w:sz w:val="20"/>
          <w:szCs w:val="20"/>
        </w:rPr>
      </w:pPr>
      <w:r w:rsidRPr="00621DB1">
        <w:rPr>
          <w:rFonts w:ascii="Arial" w:hAnsi="Arial" w:cs="Arial"/>
          <w:sz w:val="20"/>
          <w:szCs w:val="20"/>
        </w:rPr>
        <w:t xml:space="preserve">bieżąca weryfikacja harmonogramów wydatków bieżących i inwestycyjnych Urzędu Marszałkowskiego w zakresie planowania krótkoterminowego (w tym z uwzględnieniem wydatków projektów unijnych) oraz podległych jednostek budżetowych i instytucji kultury </w:t>
      </w:r>
      <w:r w:rsidR="00C86982">
        <w:rPr>
          <w:rFonts w:ascii="Arial" w:hAnsi="Arial" w:cs="Arial"/>
          <w:sz w:val="20"/>
          <w:szCs w:val="20"/>
        </w:rPr>
        <w:t xml:space="preserve">                 </w:t>
      </w:r>
      <w:r w:rsidRPr="00621DB1">
        <w:rPr>
          <w:rFonts w:ascii="Arial" w:hAnsi="Arial" w:cs="Arial"/>
          <w:sz w:val="20"/>
          <w:szCs w:val="20"/>
        </w:rPr>
        <w:t>w zakresie zapotrzebowania na wydatki majątkowe,</w:t>
      </w:r>
    </w:p>
    <w:p w:rsidR="00833F68" w:rsidRPr="00621DB1" w:rsidRDefault="00833F68" w:rsidP="002007A1">
      <w:pPr>
        <w:pStyle w:val="Akapitzlist1"/>
        <w:numPr>
          <w:ilvl w:val="0"/>
          <w:numId w:val="50"/>
        </w:numPr>
        <w:tabs>
          <w:tab w:val="clear" w:pos="747"/>
          <w:tab w:val="num" w:pos="671"/>
        </w:tabs>
        <w:spacing w:line="240" w:lineRule="auto"/>
        <w:ind w:left="671"/>
        <w:jc w:val="both"/>
        <w:rPr>
          <w:rFonts w:ascii="Arial" w:hAnsi="Arial" w:cs="Arial"/>
          <w:sz w:val="20"/>
          <w:szCs w:val="20"/>
        </w:rPr>
      </w:pPr>
      <w:r w:rsidRPr="00621DB1">
        <w:rPr>
          <w:rFonts w:ascii="Arial" w:hAnsi="Arial" w:cs="Arial"/>
          <w:sz w:val="20"/>
          <w:szCs w:val="20"/>
        </w:rPr>
        <w:t>współpraca bankami w zakresie obsługi  rachunków bankowych.</w:t>
      </w:r>
    </w:p>
    <w:p w:rsidR="00833F68" w:rsidRPr="00621DB1" w:rsidRDefault="00833F68" w:rsidP="002007A1">
      <w:pPr>
        <w:pStyle w:val="Akapitzlist"/>
        <w:numPr>
          <w:ilvl w:val="2"/>
          <w:numId w:val="43"/>
        </w:numPr>
        <w:jc w:val="both"/>
        <w:rPr>
          <w:rFonts w:ascii="Arial" w:hAnsi="Arial" w:cs="Arial"/>
          <w:sz w:val="20"/>
          <w:szCs w:val="20"/>
        </w:rPr>
      </w:pPr>
      <w:r w:rsidRPr="00621DB1">
        <w:rPr>
          <w:rFonts w:ascii="Arial" w:hAnsi="Arial" w:cs="Arial"/>
          <w:sz w:val="20"/>
          <w:szCs w:val="20"/>
        </w:rPr>
        <w:t>Do zadań Biura ds. obsługi księgowej należności i dochodów Urzędu oraz mienia Województwa należą w szczególności następujące sprawy:</w:t>
      </w:r>
    </w:p>
    <w:p w:rsidR="00833F68" w:rsidRPr="00621DB1" w:rsidRDefault="00833F68" w:rsidP="002007A1">
      <w:pPr>
        <w:pStyle w:val="Akapitzlist"/>
        <w:numPr>
          <w:ilvl w:val="0"/>
          <w:numId w:val="54"/>
        </w:numPr>
        <w:spacing w:after="200"/>
        <w:jc w:val="both"/>
        <w:rPr>
          <w:rFonts w:ascii="Arial" w:hAnsi="Arial" w:cs="Arial"/>
          <w:sz w:val="20"/>
          <w:szCs w:val="20"/>
        </w:rPr>
      </w:pPr>
      <w:r w:rsidRPr="00621DB1">
        <w:rPr>
          <w:rFonts w:ascii="Arial" w:hAnsi="Arial" w:cs="Arial"/>
          <w:sz w:val="20"/>
          <w:szCs w:val="20"/>
        </w:rPr>
        <w:t>prowadzenie obsługi finansowo – księgowej Urzędu w zakresie należności</w:t>
      </w:r>
      <w:r w:rsidR="00C86982">
        <w:rPr>
          <w:rFonts w:ascii="Arial" w:hAnsi="Arial" w:cs="Arial"/>
          <w:sz w:val="20"/>
          <w:szCs w:val="20"/>
        </w:rPr>
        <w:t xml:space="preserve"> </w:t>
      </w:r>
      <w:r w:rsidRPr="00621DB1">
        <w:rPr>
          <w:rFonts w:ascii="Arial" w:hAnsi="Arial" w:cs="Arial"/>
          <w:sz w:val="20"/>
          <w:szCs w:val="20"/>
        </w:rPr>
        <w:t xml:space="preserve"> i dochodów,  </w:t>
      </w:r>
      <w:r w:rsidR="00C86982">
        <w:rPr>
          <w:rFonts w:ascii="Arial" w:hAnsi="Arial" w:cs="Arial"/>
          <w:sz w:val="20"/>
          <w:szCs w:val="20"/>
        </w:rPr>
        <w:t xml:space="preserve">                </w:t>
      </w:r>
      <w:r w:rsidRPr="00621DB1">
        <w:rPr>
          <w:rFonts w:ascii="Arial" w:hAnsi="Arial" w:cs="Arial"/>
          <w:sz w:val="20"/>
          <w:szCs w:val="20"/>
        </w:rPr>
        <w:t>a  w szczególności:</w:t>
      </w:r>
    </w:p>
    <w:p w:rsidR="00833F68" w:rsidRPr="00621DB1" w:rsidRDefault="00833F68" w:rsidP="002007A1">
      <w:pPr>
        <w:pStyle w:val="Akapitzlist"/>
        <w:numPr>
          <w:ilvl w:val="0"/>
          <w:numId w:val="55"/>
        </w:numPr>
        <w:spacing w:after="200"/>
        <w:ind w:left="1070"/>
        <w:jc w:val="both"/>
        <w:rPr>
          <w:rFonts w:ascii="Arial" w:hAnsi="Arial" w:cs="Arial"/>
          <w:sz w:val="20"/>
          <w:szCs w:val="20"/>
        </w:rPr>
      </w:pPr>
      <w:r w:rsidRPr="00621DB1">
        <w:rPr>
          <w:rFonts w:ascii="Arial" w:hAnsi="Arial" w:cs="Arial"/>
          <w:sz w:val="20"/>
          <w:szCs w:val="20"/>
        </w:rPr>
        <w:t>wprowadzanie dowodów księgowych do urządzeń księgowych,</w:t>
      </w:r>
    </w:p>
    <w:p w:rsidR="00833F68" w:rsidRPr="00621DB1" w:rsidRDefault="00833F68" w:rsidP="002007A1">
      <w:pPr>
        <w:pStyle w:val="Akapitzlist"/>
        <w:numPr>
          <w:ilvl w:val="0"/>
          <w:numId w:val="55"/>
        </w:numPr>
        <w:spacing w:after="200"/>
        <w:ind w:left="1070"/>
        <w:jc w:val="both"/>
        <w:rPr>
          <w:rFonts w:ascii="Arial" w:hAnsi="Arial" w:cs="Arial"/>
          <w:sz w:val="20"/>
          <w:szCs w:val="20"/>
        </w:rPr>
      </w:pPr>
      <w:r w:rsidRPr="00621DB1">
        <w:rPr>
          <w:rFonts w:ascii="Arial" w:hAnsi="Arial" w:cs="Arial"/>
          <w:sz w:val="20"/>
          <w:szCs w:val="20"/>
        </w:rPr>
        <w:t>prowadzenie ewidencji księgowej w zakresie dochodów,</w:t>
      </w:r>
    </w:p>
    <w:p w:rsidR="00833F68" w:rsidRPr="00621DB1" w:rsidRDefault="00833F68" w:rsidP="002007A1">
      <w:pPr>
        <w:pStyle w:val="Akapitzlist"/>
        <w:numPr>
          <w:ilvl w:val="0"/>
          <w:numId w:val="55"/>
        </w:numPr>
        <w:spacing w:after="200"/>
        <w:ind w:left="1070"/>
        <w:jc w:val="both"/>
        <w:rPr>
          <w:rFonts w:ascii="Arial" w:hAnsi="Arial" w:cs="Arial"/>
          <w:sz w:val="20"/>
          <w:szCs w:val="20"/>
        </w:rPr>
      </w:pPr>
      <w:r w:rsidRPr="00621DB1">
        <w:rPr>
          <w:rFonts w:ascii="Arial" w:hAnsi="Arial" w:cs="Arial"/>
          <w:sz w:val="20"/>
          <w:szCs w:val="20"/>
        </w:rPr>
        <w:t>prowadzenie ewidencji  księgowej rozrachunków, należności Urzędu według działów, rozdziałów i paragrafów klasyfikacji budżetowej,</w:t>
      </w:r>
    </w:p>
    <w:p w:rsidR="00833F68" w:rsidRPr="00621DB1" w:rsidRDefault="00833F68" w:rsidP="002007A1">
      <w:pPr>
        <w:pStyle w:val="Akapitzlist"/>
        <w:numPr>
          <w:ilvl w:val="0"/>
          <w:numId w:val="54"/>
        </w:numPr>
        <w:spacing w:after="200"/>
        <w:jc w:val="both"/>
        <w:rPr>
          <w:rFonts w:ascii="Arial" w:hAnsi="Arial" w:cs="Arial"/>
          <w:sz w:val="20"/>
          <w:szCs w:val="20"/>
        </w:rPr>
      </w:pPr>
      <w:r w:rsidRPr="00621DB1">
        <w:rPr>
          <w:rFonts w:ascii="Arial" w:hAnsi="Arial" w:cs="Arial"/>
          <w:sz w:val="20"/>
          <w:szCs w:val="20"/>
        </w:rPr>
        <w:t>rozliczanie delegacji krajowych i zagranicznych pracowników Urzędu oraz radnych,</w:t>
      </w:r>
    </w:p>
    <w:p w:rsidR="00833F68" w:rsidRPr="00621DB1" w:rsidRDefault="00833F68" w:rsidP="002007A1">
      <w:pPr>
        <w:pStyle w:val="Akapitzlist"/>
        <w:numPr>
          <w:ilvl w:val="0"/>
          <w:numId w:val="54"/>
        </w:numPr>
        <w:spacing w:after="200"/>
        <w:jc w:val="both"/>
        <w:rPr>
          <w:rFonts w:ascii="Arial" w:hAnsi="Arial" w:cs="Arial"/>
          <w:sz w:val="20"/>
          <w:szCs w:val="20"/>
        </w:rPr>
      </w:pPr>
      <w:r w:rsidRPr="00621DB1">
        <w:rPr>
          <w:rFonts w:ascii="Arial" w:hAnsi="Arial" w:cs="Arial"/>
          <w:sz w:val="20"/>
          <w:szCs w:val="20"/>
        </w:rPr>
        <w:t>prowadzenie ewidencji księgowej dochodów związanych z realizacją zadań z zakresu administracji rządowej oraz innych zadań zleconych ustawami,</w:t>
      </w:r>
    </w:p>
    <w:p w:rsidR="00833F68" w:rsidRPr="00621DB1" w:rsidRDefault="00833F68" w:rsidP="002007A1">
      <w:pPr>
        <w:pStyle w:val="Akapitzlist"/>
        <w:numPr>
          <w:ilvl w:val="0"/>
          <w:numId w:val="54"/>
        </w:numPr>
        <w:spacing w:after="200"/>
        <w:jc w:val="both"/>
        <w:rPr>
          <w:rFonts w:ascii="Arial" w:hAnsi="Arial" w:cs="Arial"/>
          <w:sz w:val="20"/>
          <w:szCs w:val="20"/>
        </w:rPr>
      </w:pPr>
      <w:r w:rsidRPr="00621DB1">
        <w:rPr>
          <w:rFonts w:ascii="Arial" w:hAnsi="Arial" w:cs="Arial"/>
          <w:sz w:val="20"/>
          <w:szCs w:val="20"/>
        </w:rPr>
        <w:t>prowadzenie obsługi finansowo – księgowej gospodarki mieszkaniowej Urzędu oraz pozostałego mienia stanowiącego zasób Województwa,</w:t>
      </w:r>
    </w:p>
    <w:p w:rsidR="00833F68" w:rsidRPr="00621DB1" w:rsidRDefault="00833F68" w:rsidP="002007A1">
      <w:pPr>
        <w:pStyle w:val="Akapitzlist"/>
        <w:numPr>
          <w:ilvl w:val="0"/>
          <w:numId w:val="54"/>
        </w:numPr>
        <w:spacing w:after="200"/>
        <w:jc w:val="both"/>
        <w:rPr>
          <w:rFonts w:ascii="Arial" w:hAnsi="Arial" w:cs="Arial"/>
          <w:sz w:val="20"/>
          <w:szCs w:val="20"/>
        </w:rPr>
      </w:pPr>
      <w:r w:rsidRPr="00621DB1">
        <w:rPr>
          <w:rFonts w:ascii="Arial" w:hAnsi="Arial" w:cs="Arial"/>
          <w:sz w:val="20"/>
          <w:szCs w:val="20"/>
        </w:rPr>
        <w:t>prowadzenie rejestru  zakupów  i  sprzedaży podlegających ustawie o podatku VAT,</w:t>
      </w:r>
    </w:p>
    <w:p w:rsidR="00833F68" w:rsidRPr="00621DB1" w:rsidRDefault="00833F68" w:rsidP="002007A1">
      <w:pPr>
        <w:pStyle w:val="Akapitzlist"/>
        <w:numPr>
          <w:ilvl w:val="0"/>
          <w:numId w:val="54"/>
        </w:numPr>
        <w:spacing w:after="200"/>
        <w:jc w:val="both"/>
        <w:rPr>
          <w:rFonts w:ascii="Arial" w:hAnsi="Arial" w:cs="Arial"/>
          <w:sz w:val="20"/>
          <w:szCs w:val="20"/>
        </w:rPr>
      </w:pPr>
      <w:r w:rsidRPr="00621DB1">
        <w:rPr>
          <w:rFonts w:ascii="Arial" w:hAnsi="Arial" w:cs="Arial"/>
          <w:sz w:val="20"/>
          <w:szCs w:val="20"/>
        </w:rPr>
        <w:t>sporządzanie miesięcznych deklaracji  VAT dla podatku od towarów i usług rozliczanego z urzędem skarbowym,</w:t>
      </w:r>
    </w:p>
    <w:p w:rsidR="00833F68" w:rsidRPr="00621DB1" w:rsidRDefault="00833F68" w:rsidP="002007A1">
      <w:pPr>
        <w:pStyle w:val="Akapitzlist"/>
        <w:numPr>
          <w:ilvl w:val="0"/>
          <w:numId w:val="54"/>
        </w:numPr>
        <w:spacing w:after="200"/>
        <w:jc w:val="both"/>
        <w:rPr>
          <w:rFonts w:ascii="Arial" w:hAnsi="Arial" w:cs="Arial"/>
          <w:sz w:val="20"/>
          <w:szCs w:val="20"/>
        </w:rPr>
      </w:pPr>
      <w:r w:rsidRPr="00621DB1">
        <w:rPr>
          <w:rFonts w:ascii="Arial" w:hAnsi="Arial" w:cs="Arial"/>
          <w:sz w:val="20"/>
          <w:szCs w:val="20"/>
        </w:rPr>
        <w:t>prowadzenie obsługi kasowej Urzędu,</w:t>
      </w:r>
    </w:p>
    <w:p w:rsidR="00833F68" w:rsidRPr="00621DB1" w:rsidRDefault="00833F68" w:rsidP="002007A1">
      <w:pPr>
        <w:pStyle w:val="Akapitzlist"/>
        <w:numPr>
          <w:ilvl w:val="0"/>
          <w:numId w:val="54"/>
        </w:numPr>
        <w:spacing w:after="200"/>
        <w:jc w:val="both"/>
        <w:rPr>
          <w:rFonts w:ascii="Arial" w:hAnsi="Arial" w:cs="Arial"/>
          <w:sz w:val="20"/>
          <w:szCs w:val="20"/>
        </w:rPr>
      </w:pPr>
      <w:r w:rsidRPr="00621DB1">
        <w:rPr>
          <w:rFonts w:ascii="Arial" w:hAnsi="Arial" w:cs="Arial"/>
          <w:sz w:val="20"/>
          <w:szCs w:val="20"/>
        </w:rPr>
        <w:lastRenderedPageBreak/>
        <w:t>sporządzanie  miesięcznych, kwartalnych i rocznych sprawozdań z wykonania planu dochodów budżetowych Urzędu,</w:t>
      </w:r>
    </w:p>
    <w:p w:rsidR="00833F68" w:rsidRPr="00621DB1" w:rsidRDefault="00833F68" w:rsidP="002007A1">
      <w:pPr>
        <w:pStyle w:val="Akapitzlist"/>
        <w:numPr>
          <w:ilvl w:val="0"/>
          <w:numId w:val="54"/>
        </w:numPr>
        <w:spacing w:after="200"/>
        <w:jc w:val="both"/>
        <w:rPr>
          <w:rFonts w:ascii="Arial" w:hAnsi="Arial" w:cs="Arial"/>
          <w:sz w:val="20"/>
          <w:szCs w:val="20"/>
        </w:rPr>
      </w:pPr>
      <w:r w:rsidRPr="00621DB1">
        <w:rPr>
          <w:rFonts w:ascii="Arial" w:hAnsi="Arial" w:cs="Arial"/>
          <w:sz w:val="20"/>
          <w:szCs w:val="20"/>
        </w:rPr>
        <w:t>sporządzanie kwartalnych sprawozdań Urzędu z wykonania planu dochodów związanych z realizacją zadań z zakresu administracji rządowej oraz innych zadań zleconych jednostkom samorządu terytorialnego ustawami,</w:t>
      </w:r>
    </w:p>
    <w:p w:rsidR="00833F68" w:rsidRPr="00621DB1" w:rsidRDefault="00833F68" w:rsidP="002007A1">
      <w:pPr>
        <w:pStyle w:val="Akapitzlist"/>
        <w:numPr>
          <w:ilvl w:val="0"/>
          <w:numId w:val="54"/>
        </w:numPr>
        <w:spacing w:after="200"/>
        <w:jc w:val="both"/>
        <w:rPr>
          <w:rFonts w:ascii="Arial" w:hAnsi="Arial" w:cs="Arial"/>
          <w:sz w:val="20"/>
          <w:szCs w:val="20"/>
        </w:rPr>
      </w:pPr>
      <w:r w:rsidRPr="00621DB1">
        <w:rPr>
          <w:rFonts w:ascii="Arial" w:hAnsi="Arial" w:cs="Arial"/>
          <w:sz w:val="20"/>
          <w:szCs w:val="20"/>
        </w:rPr>
        <w:t xml:space="preserve">sporządzanie kwartalnych sprawozdań Urzędu o stanie należności oraz wybranych aktywów finansowych, </w:t>
      </w:r>
    </w:p>
    <w:p w:rsidR="00833F68" w:rsidRPr="00621DB1" w:rsidRDefault="00833F68" w:rsidP="002007A1">
      <w:pPr>
        <w:pStyle w:val="Akapitzlist"/>
        <w:numPr>
          <w:ilvl w:val="0"/>
          <w:numId w:val="54"/>
        </w:numPr>
        <w:spacing w:after="200"/>
        <w:jc w:val="both"/>
        <w:rPr>
          <w:rFonts w:ascii="Arial" w:hAnsi="Arial" w:cs="Arial"/>
          <w:sz w:val="20"/>
          <w:szCs w:val="20"/>
        </w:rPr>
      </w:pPr>
      <w:r w:rsidRPr="00621DB1">
        <w:rPr>
          <w:rFonts w:ascii="Arial" w:hAnsi="Arial" w:cs="Arial"/>
          <w:sz w:val="20"/>
          <w:szCs w:val="20"/>
        </w:rPr>
        <w:t>sporządzanie kwartalnych sprawozdań Urzędu o stanie zobowiązań oraz należności Skarbu Państwa z tytułu wykonywania przez jednostki samorządu terytorialnego zadań zleconych,</w:t>
      </w:r>
    </w:p>
    <w:p w:rsidR="00833F68" w:rsidRPr="00621DB1" w:rsidRDefault="00833F68" w:rsidP="002007A1">
      <w:pPr>
        <w:pStyle w:val="Akapitzlist"/>
        <w:numPr>
          <w:ilvl w:val="0"/>
          <w:numId w:val="54"/>
        </w:numPr>
        <w:spacing w:after="200"/>
        <w:jc w:val="both"/>
        <w:rPr>
          <w:rFonts w:ascii="Arial" w:hAnsi="Arial" w:cs="Arial"/>
          <w:sz w:val="20"/>
          <w:szCs w:val="20"/>
        </w:rPr>
      </w:pPr>
      <w:r w:rsidRPr="00621DB1">
        <w:rPr>
          <w:rFonts w:ascii="Arial" w:hAnsi="Arial" w:cs="Arial"/>
          <w:sz w:val="20"/>
          <w:szCs w:val="20"/>
        </w:rPr>
        <w:t>współudział przy sporządzeniu sprawozdania finansowego Urzędu,</w:t>
      </w:r>
    </w:p>
    <w:p w:rsidR="00833F68" w:rsidRPr="00621DB1" w:rsidRDefault="00833F68" w:rsidP="002007A1">
      <w:pPr>
        <w:pStyle w:val="Akapitzlist"/>
        <w:numPr>
          <w:ilvl w:val="0"/>
          <w:numId w:val="54"/>
        </w:numPr>
        <w:spacing w:after="200"/>
        <w:jc w:val="both"/>
        <w:rPr>
          <w:rFonts w:ascii="Arial" w:hAnsi="Arial" w:cs="Arial"/>
          <w:sz w:val="20"/>
          <w:szCs w:val="20"/>
        </w:rPr>
      </w:pPr>
      <w:r w:rsidRPr="00621DB1">
        <w:rPr>
          <w:rFonts w:ascii="Arial" w:hAnsi="Arial" w:cs="Arial"/>
          <w:sz w:val="20"/>
          <w:szCs w:val="20"/>
        </w:rPr>
        <w:t>prowadzenie ewidencji mienia Urzędu i Województwa,</w:t>
      </w:r>
    </w:p>
    <w:p w:rsidR="00833F68" w:rsidRPr="00621DB1" w:rsidRDefault="00833F68" w:rsidP="002007A1">
      <w:pPr>
        <w:pStyle w:val="Akapitzlist"/>
        <w:numPr>
          <w:ilvl w:val="0"/>
          <w:numId w:val="54"/>
        </w:numPr>
        <w:spacing w:after="200"/>
        <w:jc w:val="both"/>
        <w:rPr>
          <w:rFonts w:ascii="Arial" w:hAnsi="Arial" w:cs="Arial"/>
          <w:sz w:val="20"/>
          <w:szCs w:val="20"/>
        </w:rPr>
      </w:pPr>
      <w:r w:rsidRPr="00621DB1">
        <w:rPr>
          <w:rFonts w:ascii="Arial" w:hAnsi="Arial" w:cs="Arial"/>
          <w:sz w:val="20"/>
          <w:szCs w:val="20"/>
        </w:rPr>
        <w:t>współudział w pracach komisji inwentaryzacyjnej Urzędu,</w:t>
      </w:r>
    </w:p>
    <w:p w:rsidR="00833F68" w:rsidRPr="00621DB1" w:rsidRDefault="00833F68" w:rsidP="002007A1">
      <w:pPr>
        <w:pStyle w:val="Akapitzlist"/>
        <w:numPr>
          <w:ilvl w:val="0"/>
          <w:numId w:val="54"/>
        </w:numPr>
        <w:spacing w:after="200"/>
        <w:jc w:val="both"/>
        <w:rPr>
          <w:rFonts w:ascii="Arial" w:hAnsi="Arial" w:cs="Arial"/>
          <w:sz w:val="20"/>
          <w:szCs w:val="20"/>
        </w:rPr>
      </w:pPr>
      <w:r w:rsidRPr="00621DB1">
        <w:rPr>
          <w:rFonts w:ascii="Arial" w:hAnsi="Arial" w:cs="Arial"/>
          <w:sz w:val="20"/>
          <w:szCs w:val="20"/>
        </w:rPr>
        <w:t>rozliczanie zinwentaryzowanych składników mienia,</w:t>
      </w:r>
    </w:p>
    <w:p w:rsidR="00833F68" w:rsidRPr="00621DB1" w:rsidRDefault="00833F68" w:rsidP="002007A1">
      <w:pPr>
        <w:pStyle w:val="Akapitzlist"/>
        <w:numPr>
          <w:ilvl w:val="0"/>
          <w:numId w:val="54"/>
        </w:numPr>
        <w:spacing w:after="200"/>
        <w:jc w:val="both"/>
        <w:rPr>
          <w:rFonts w:ascii="Arial" w:hAnsi="Arial" w:cs="Arial"/>
          <w:sz w:val="20"/>
          <w:szCs w:val="20"/>
        </w:rPr>
      </w:pPr>
      <w:r w:rsidRPr="00621DB1">
        <w:rPr>
          <w:rFonts w:ascii="Arial" w:hAnsi="Arial" w:cs="Arial"/>
          <w:sz w:val="20"/>
          <w:szCs w:val="20"/>
        </w:rPr>
        <w:t>sporządzanie sprawozdania do GUS we współpracy z wydziałami merytorycznymi  o stanie</w:t>
      </w:r>
      <w:r w:rsidR="00C86982">
        <w:rPr>
          <w:rFonts w:ascii="Arial" w:hAnsi="Arial" w:cs="Arial"/>
          <w:sz w:val="20"/>
          <w:szCs w:val="20"/>
        </w:rPr>
        <w:t xml:space="preserve">             </w:t>
      </w:r>
      <w:r w:rsidRPr="00621DB1">
        <w:rPr>
          <w:rFonts w:ascii="Arial" w:hAnsi="Arial" w:cs="Arial"/>
          <w:sz w:val="20"/>
          <w:szCs w:val="20"/>
        </w:rPr>
        <w:t xml:space="preserve">  i ruchu środków trwałych,</w:t>
      </w:r>
    </w:p>
    <w:p w:rsidR="00833F68" w:rsidRPr="00621DB1" w:rsidRDefault="00833F68" w:rsidP="002007A1">
      <w:pPr>
        <w:pStyle w:val="Akapitzlist"/>
        <w:numPr>
          <w:ilvl w:val="0"/>
          <w:numId w:val="54"/>
        </w:numPr>
        <w:spacing w:after="200"/>
        <w:jc w:val="both"/>
        <w:rPr>
          <w:rFonts w:ascii="Arial" w:hAnsi="Arial" w:cs="Arial"/>
          <w:sz w:val="20"/>
          <w:szCs w:val="20"/>
        </w:rPr>
      </w:pPr>
      <w:r w:rsidRPr="00621DB1">
        <w:rPr>
          <w:rFonts w:ascii="Arial" w:hAnsi="Arial" w:cs="Arial"/>
          <w:sz w:val="20"/>
          <w:szCs w:val="20"/>
        </w:rPr>
        <w:t>opracowanie we współpracy z Wydziałem Inwestycji i Nieruchomości  informacji o stanie mienia Województwa.</w:t>
      </w:r>
    </w:p>
    <w:p w:rsidR="00833F68" w:rsidRPr="00621DB1" w:rsidRDefault="00833F68" w:rsidP="00833F68">
      <w:pPr>
        <w:pStyle w:val="Akapitzlist"/>
        <w:spacing w:after="200"/>
        <w:jc w:val="both"/>
        <w:rPr>
          <w:rFonts w:ascii="Arial" w:hAnsi="Arial" w:cs="Arial"/>
          <w:sz w:val="20"/>
          <w:szCs w:val="20"/>
        </w:rPr>
      </w:pPr>
    </w:p>
    <w:p w:rsidR="00833F68" w:rsidRPr="00621DB1" w:rsidRDefault="00833F68" w:rsidP="002007A1">
      <w:pPr>
        <w:pStyle w:val="Akapitzlist"/>
        <w:numPr>
          <w:ilvl w:val="2"/>
          <w:numId w:val="43"/>
        </w:numPr>
        <w:jc w:val="both"/>
        <w:rPr>
          <w:rFonts w:ascii="Arial" w:hAnsi="Arial" w:cs="Arial"/>
          <w:sz w:val="20"/>
          <w:szCs w:val="20"/>
        </w:rPr>
      </w:pPr>
      <w:r w:rsidRPr="00621DB1">
        <w:rPr>
          <w:rFonts w:ascii="Arial" w:hAnsi="Arial" w:cs="Arial"/>
          <w:sz w:val="20"/>
          <w:szCs w:val="20"/>
        </w:rPr>
        <w:t>Do zadań Biura ds. obsługi księgowej funduszy unijnych oraz kosztów i wydatków Urzędu, należą  w szczególności następujące sprawy:</w:t>
      </w:r>
    </w:p>
    <w:p w:rsidR="00833F68" w:rsidRPr="00621DB1" w:rsidRDefault="00833F68" w:rsidP="002007A1">
      <w:pPr>
        <w:pStyle w:val="Akapitzlist"/>
        <w:numPr>
          <w:ilvl w:val="0"/>
          <w:numId w:val="56"/>
        </w:numPr>
        <w:spacing w:after="200"/>
        <w:jc w:val="both"/>
        <w:rPr>
          <w:rFonts w:ascii="Arial" w:hAnsi="Arial" w:cs="Arial"/>
          <w:sz w:val="20"/>
          <w:szCs w:val="20"/>
        </w:rPr>
      </w:pPr>
      <w:r w:rsidRPr="00621DB1">
        <w:rPr>
          <w:rFonts w:ascii="Arial" w:hAnsi="Arial" w:cs="Arial"/>
          <w:sz w:val="20"/>
          <w:szCs w:val="20"/>
        </w:rPr>
        <w:t>prowadzenie obsługi finansowo – księgowej Urzędu w zakresie kosztów i wydatków,                           a  w szczególności:</w:t>
      </w:r>
    </w:p>
    <w:p w:rsidR="00833F68" w:rsidRPr="00621DB1" w:rsidRDefault="00833F68" w:rsidP="002007A1">
      <w:pPr>
        <w:pStyle w:val="Akapitzlist"/>
        <w:numPr>
          <w:ilvl w:val="0"/>
          <w:numId w:val="57"/>
        </w:numPr>
        <w:spacing w:after="200"/>
        <w:rPr>
          <w:rFonts w:ascii="Arial" w:hAnsi="Arial" w:cs="Arial"/>
          <w:sz w:val="20"/>
          <w:szCs w:val="20"/>
        </w:rPr>
      </w:pPr>
      <w:r w:rsidRPr="00621DB1">
        <w:rPr>
          <w:rFonts w:ascii="Arial" w:hAnsi="Arial" w:cs="Arial"/>
          <w:sz w:val="20"/>
          <w:szCs w:val="20"/>
        </w:rPr>
        <w:t>wprowadzanie dowodów księgowych do urządzeń księgowych,</w:t>
      </w:r>
    </w:p>
    <w:p w:rsidR="00833F68" w:rsidRPr="00621DB1" w:rsidRDefault="00833F68" w:rsidP="002007A1">
      <w:pPr>
        <w:pStyle w:val="Akapitzlist"/>
        <w:numPr>
          <w:ilvl w:val="0"/>
          <w:numId w:val="57"/>
        </w:numPr>
        <w:spacing w:after="200"/>
        <w:rPr>
          <w:rFonts w:ascii="Arial" w:hAnsi="Arial" w:cs="Arial"/>
          <w:sz w:val="20"/>
          <w:szCs w:val="20"/>
        </w:rPr>
      </w:pPr>
      <w:r w:rsidRPr="00621DB1">
        <w:rPr>
          <w:rFonts w:ascii="Arial" w:hAnsi="Arial" w:cs="Arial"/>
          <w:sz w:val="20"/>
          <w:szCs w:val="20"/>
        </w:rPr>
        <w:t>prowadzenie ewidencji księgowej w zakresie wydatków Urzędu,</w:t>
      </w:r>
    </w:p>
    <w:p w:rsidR="00833F68" w:rsidRPr="00621DB1" w:rsidRDefault="00833F68" w:rsidP="002007A1">
      <w:pPr>
        <w:pStyle w:val="Akapitzlist"/>
        <w:numPr>
          <w:ilvl w:val="0"/>
          <w:numId w:val="57"/>
        </w:numPr>
        <w:spacing w:after="200"/>
        <w:rPr>
          <w:rFonts w:ascii="Arial" w:hAnsi="Arial" w:cs="Arial"/>
          <w:sz w:val="20"/>
          <w:szCs w:val="20"/>
        </w:rPr>
      </w:pPr>
      <w:r w:rsidRPr="00621DB1">
        <w:rPr>
          <w:rFonts w:ascii="Arial" w:hAnsi="Arial" w:cs="Arial"/>
          <w:sz w:val="20"/>
          <w:szCs w:val="20"/>
        </w:rPr>
        <w:t>prowadzenie ewidencji  księgowej rozrachunków, zobowiązań Urzędu według działów, rozdziałów i paragrafów klasyfikacji budżetowej,</w:t>
      </w:r>
    </w:p>
    <w:p w:rsidR="00833F68" w:rsidRPr="00621DB1" w:rsidRDefault="00833F68" w:rsidP="002007A1">
      <w:pPr>
        <w:pStyle w:val="Akapitzlist"/>
        <w:numPr>
          <w:ilvl w:val="0"/>
          <w:numId w:val="57"/>
        </w:numPr>
        <w:spacing w:after="200"/>
        <w:rPr>
          <w:rFonts w:ascii="Arial" w:hAnsi="Arial" w:cs="Arial"/>
          <w:sz w:val="20"/>
          <w:szCs w:val="20"/>
        </w:rPr>
      </w:pPr>
      <w:r w:rsidRPr="00621DB1">
        <w:rPr>
          <w:rFonts w:ascii="Arial" w:hAnsi="Arial" w:cs="Arial"/>
          <w:sz w:val="20"/>
          <w:szCs w:val="20"/>
        </w:rPr>
        <w:t>prowadzenie ewidencji wydatków strukturalnych Urzędu,</w:t>
      </w:r>
    </w:p>
    <w:p w:rsidR="00833F68" w:rsidRPr="00621DB1" w:rsidRDefault="00833F68" w:rsidP="002007A1">
      <w:pPr>
        <w:pStyle w:val="Akapitzlist"/>
        <w:numPr>
          <w:ilvl w:val="0"/>
          <w:numId w:val="57"/>
        </w:numPr>
        <w:spacing w:after="200"/>
        <w:rPr>
          <w:rFonts w:ascii="Arial" w:hAnsi="Arial" w:cs="Arial"/>
          <w:sz w:val="20"/>
          <w:szCs w:val="20"/>
        </w:rPr>
      </w:pPr>
      <w:r w:rsidRPr="00621DB1">
        <w:rPr>
          <w:rFonts w:ascii="Arial" w:hAnsi="Arial" w:cs="Arial"/>
          <w:sz w:val="20"/>
          <w:szCs w:val="20"/>
        </w:rPr>
        <w:t>prowadzenie ewidencji pozabilansowego prawnego zaangażowania wydatków według działów, rozdziałów i paragrafów klasyfikacji budżetowej,</w:t>
      </w:r>
    </w:p>
    <w:p w:rsidR="00833F68" w:rsidRPr="00621DB1" w:rsidRDefault="00833F68" w:rsidP="002007A1">
      <w:pPr>
        <w:pStyle w:val="Akapitzlist"/>
        <w:numPr>
          <w:ilvl w:val="0"/>
          <w:numId w:val="56"/>
        </w:numPr>
        <w:spacing w:after="200"/>
        <w:rPr>
          <w:rFonts w:ascii="Arial" w:hAnsi="Arial" w:cs="Arial"/>
          <w:sz w:val="20"/>
          <w:szCs w:val="20"/>
        </w:rPr>
      </w:pPr>
      <w:r w:rsidRPr="00621DB1">
        <w:rPr>
          <w:rFonts w:ascii="Arial" w:hAnsi="Arial" w:cs="Arial"/>
          <w:sz w:val="20"/>
          <w:szCs w:val="20"/>
        </w:rPr>
        <w:t>prowadzenie ewidencji księgowej wydatków i dochodów związanych z realizacją projektów finansowanych przy udziale funduszy pomocowych, zgodnie z klasyfikacją budżetową oraz wymogami Unii Europejskiej,</w:t>
      </w:r>
    </w:p>
    <w:p w:rsidR="00833F68" w:rsidRPr="00621DB1" w:rsidRDefault="00833F68" w:rsidP="002007A1">
      <w:pPr>
        <w:pStyle w:val="Akapitzlist"/>
        <w:numPr>
          <w:ilvl w:val="0"/>
          <w:numId w:val="56"/>
        </w:numPr>
        <w:spacing w:after="200"/>
        <w:rPr>
          <w:rFonts w:ascii="Arial" w:hAnsi="Arial" w:cs="Arial"/>
          <w:sz w:val="20"/>
          <w:szCs w:val="20"/>
        </w:rPr>
      </w:pPr>
      <w:r w:rsidRPr="00621DB1">
        <w:rPr>
          <w:rFonts w:ascii="Arial" w:hAnsi="Arial" w:cs="Arial"/>
          <w:sz w:val="20"/>
          <w:szCs w:val="20"/>
        </w:rPr>
        <w:t>prowadzenie ewidencji pozabilansowego prawnego zaangażowania wydatków finansowych ze środków funduszy pomocowych zgodnie z klasyfikacją  budżetową tych wydatków, w podziale na poszczególne projekty i lata realizacji,</w:t>
      </w:r>
    </w:p>
    <w:p w:rsidR="00833F68" w:rsidRPr="00621DB1" w:rsidRDefault="00833F68" w:rsidP="002007A1">
      <w:pPr>
        <w:pStyle w:val="Akapitzlist"/>
        <w:numPr>
          <w:ilvl w:val="0"/>
          <w:numId w:val="56"/>
        </w:numPr>
        <w:spacing w:after="200"/>
        <w:jc w:val="both"/>
        <w:rPr>
          <w:rFonts w:ascii="Arial" w:hAnsi="Arial" w:cs="Arial"/>
          <w:sz w:val="20"/>
          <w:szCs w:val="20"/>
        </w:rPr>
      </w:pPr>
      <w:r w:rsidRPr="00621DB1">
        <w:rPr>
          <w:rFonts w:ascii="Arial" w:hAnsi="Arial" w:cs="Arial"/>
          <w:sz w:val="20"/>
          <w:szCs w:val="20"/>
        </w:rPr>
        <w:t>prowadzenie obsługi finansowo-księgowej Zakładowego Funduszu Świadczeń Socjalnych,</w:t>
      </w:r>
    </w:p>
    <w:p w:rsidR="00833F68" w:rsidRPr="00621DB1" w:rsidRDefault="00833F68" w:rsidP="002007A1">
      <w:pPr>
        <w:pStyle w:val="Akapitzlist"/>
        <w:numPr>
          <w:ilvl w:val="0"/>
          <w:numId w:val="56"/>
        </w:numPr>
        <w:spacing w:after="200"/>
        <w:jc w:val="both"/>
        <w:rPr>
          <w:rFonts w:ascii="Arial" w:hAnsi="Arial" w:cs="Arial"/>
          <w:sz w:val="20"/>
          <w:szCs w:val="20"/>
        </w:rPr>
      </w:pPr>
      <w:r w:rsidRPr="00621DB1">
        <w:rPr>
          <w:rFonts w:ascii="Arial" w:hAnsi="Arial" w:cs="Arial"/>
          <w:sz w:val="20"/>
          <w:szCs w:val="20"/>
        </w:rPr>
        <w:t>prowadzenie rachunku bankowego i ewidencji księgowej wadiów i zabezpieczeń należytego wykonania umów,</w:t>
      </w:r>
    </w:p>
    <w:p w:rsidR="00833F68" w:rsidRPr="00621DB1" w:rsidRDefault="00833F68" w:rsidP="002007A1">
      <w:pPr>
        <w:pStyle w:val="Akapitzlist"/>
        <w:numPr>
          <w:ilvl w:val="0"/>
          <w:numId w:val="56"/>
        </w:numPr>
        <w:spacing w:after="200"/>
        <w:jc w:val="both"/>
        <w:rPr>
          <w:rFonts w:ascii="Arial" w:hAnsi="Arial" w:cs="Arial"/>
          <w:sz w:val="20"/>
          <w:szCs w:val="20"/>
        </w:rPr>
      </w:pPr>
      <w:r w:rsidRPr="00621DB1">
        <w:rPr>
          <w:rFonts w:ascii="Arial" w:hAnsi="Arial" w:cs="Arial"/>
          <w:sz w:val="20"/>
          <w:szCs w:val="20"/>
        </w:rPr>
        <w:t>sporządzanie  miesięcznych, kwartalnych i rocznych sprawozdań z wykonania planu wydatków  budżetowych Urzędu,</w:t>
      </w:r>
    </w:p>
    <w:p w:rsidR="00833F68" w:rsidRPr="00621DB1" w:rsidRDefault="00833F68" w:rsidP="002007A1">
      <w:pPr>
        <w:pStyle w:val="Akapitzlist"/>
        <w:numPr>
          <w:ilvl w:val="0"/>
          <w:numId w:val="56"/>
        </w:numPr>
        <w:spacing w:after="200"/>
        <w:jc w:val="both"/>
        <w:rPr>
          <w:rFonts w:ascii="Arial" w:hAnsi="Arial" w:cs="Arial"/>
          <w:sz w:val="20"/>
          <w:szCs w:val="20"/>
        </w:rPr>
      </w:pPr>
      <w:r w:rsidRPr="00621DB1">
        <w:rPr>
          <w:rFonts w:ascii="Arial" w:hAnsi="Arial" w:cs="Arial"/>
          <w:sz w:val="20"/>
          <w:szCs w:val="20"/>
        </w:rPr>
        <w:t>sporządzanie kwartalnych sprawozdań Urzędu o stanie zobowiązań według tytułów dłużnych oraz poręczeń i gwarancji,</w:t>
      </w:r>
    </w:p>
    <w:p w:rsidR="003470EC" w:rsidRPr="00875579" w:rsidRDefault="00833F68" w:rsidP="00875579">
      <w:pPr>
        <w:pStyle w:val="Akapitzlist"/>
        <w:numPr>
          <w:ilvl w:val="0"/>
          <w:numId w:val="56"/>
        </w:numPr>
        <w:spacing w:after="200"/>
        <w:jc w:val="both"/>
        <w:rPr>
          <w:rFonts w:ascii="Arial" w:hAnsi="Arial" w:cs="Arial"/>
          <w:sz w:val="20"/>
          <w:szCs w:val="20"/>
        </w:rPr>
      </w:pPr>
      <w:r w:rsidRPr="00621DB1">
        <w:rPr>
          <w:rFonts w:ascii="Arial" w:hAnsi="Arial" w:cs="Arial"/>
          <w:sz w:val="20"/>
          <w:szCs w:val="20"/>
        </w:rPr>
        <w:t>sporządzanie rocznego sprawozdania z wydatków strukturalnych zrealizowanych przez Urząd, współudział przy sporządzeniu sprawozdania finansowego Urzędu.</w:t>
      </w:r>
    </w:p>
    <w:p w:rsidR="003470EC" w:rsidRPr="00621DB1" w:rsidRDefault="003470EC" w:rsidP="00AA6F84">
      <w:pPr>
        <w:tabs>
          <w:tab w:val="left" w:pos="720"/>
        </w:tabs>
        <w:jc w:val="both"/>
        <w:rPr>
          <w:rFonts w:ascii="Arial" w:hAnsi="Arial" w:cs="Arial"/>
          <w:sz w:val="20"/>
          <w:szCs w:val="20"/>
        </w:rPr>
      </w:pPr>
    </w:p>
    <w:p w:rsidR="009A4332" w:rsidRPr="00621DB1" w:rsidRDefault="001D5F5F" w:rsidP="009A4332">
      <w:pPr>
        <w:autoSpaceDE w:val="0"/>
        <w:autoSpaceDN w:val="0"/>
        <w:adjustRightInd w:val="0"/>
        <w:jc w:val="center"/>
        <w:rPr>
          <w:rFonts w:ascii="Arial" w:eastAsiaTheme="minorHAnsi" w:hAnsi="Arial" w:cs="Arial"/>
          <w:sz w:val="20"/>
          <w:szCs w:val="20"/>
          <w:lang w:eastAsia="en-US"/>
        </w:rPr>
      </w:pPr>
      <w:r w:rsidRPr="00621DB1">
        <w:rPr>
          <w:rFonts w:ascii="Arial" w:eastAsiaTheme="minorHAnsi" w:hAnsi="Arial" w:cs="Arial"/>
          <w:sz w:val="20"/>
          <w:szCs w:val="20"/>
          <w:lang w:eastAsia="en-US"/>
        </w:rPr>
        <w:t>§ 37</w:t>
      </w:r>
    </w:p>
    <w:p w:rsidR="009A4332" w:rsidRPr="00621DB1" w:rsidRDefault="009A4332" w:rsidP="009A4332">
      <w:pPr>
        <w:autoSpaceDE w:val="0"/>
        <w:autoSpaceDN w:val="0"/>
        <w:adjustRightInd w:val="0"/>
        <w:jc w:val="center"/>
        <w:rPr>
          <w:rFonts w:ascii="Arial" w:eastAsiaTheme="minorHAnsi" w:hAnsi="Arial" w:cs="Arial"/>
          <w:b/>
          <w:bCs/>
          <w:sz w:val="20"/>
          <w:szCs w:val="20"/>
          <w:lang w:eastAsia="en-US"/>
        </w:rPr>
      </w:pPr>
      <w:r w:rsidRPr="00621DB1">
        <w:rPr>
          <w:rFonts w:ascii="Arial" w:eastAsiaTheme="minorHAnsi" w:hAnsi="Arial" w:cs="Arial"/>
          <w:b/>
          <w:bCs/>
          <w:sz w:val="20"/>
          <w:szCs w:val="20"/>
          <w:lang w:eastAsia="en-US"/>
        </w:rPr>
        <w:t>WYDZIAŁ INWESTYCJI I NIERUCHOMOŚCI</w:t>
      </w:r>
    </w:p>
    <w:p w:rsidR="009A4332" w:rsidRPr="00621DB1" w:rsidRDefault="009A4332" w:rsidP="009A4332">
      <w:pPr>
        <w:autoSpaceDE w:val="0"/>
        <w:autoSpaceDN w:val="0"/>
        <w:adjustRightInd w:val="0"/>
        <w:jc w:val="center"/>
        <w:rPr>
          <w:rFonts w:ascii="Arial" w:eastAsiaTheme="minorHAnsi" w:hAnsi="Arial" w:cs="Arial"/>
          <w:b/>
          <w:bCs/>
          <w:sz w:val="20"/>
          <w:szCs w:val="20"/>
          <w:lang w:eastAsia="en-US"/>
        </w:rPr>
      </w:pPr>
    </w:p>
    <w:p w:rsidR="009A4332" w:rsidRPr="00621DB1" w:rsidRDefault="009A4332" w:rsidP="002007A1">
      <w:pPr>
        <w:pStyle w:val="Akapitzlist"/>
        <w:numPr>
          <w:ilvl w:val="0"/>
          <w:numId w:val="58"/>
        </w:numPr>
        <w:autoSpaceDE w:val="0"/>
        <w:autoSpaceDN w:val="0"/>
        <w:adjustRightInd w:val="0"/>
        <w:jc w:val="both"/>
        <w:rPr>
          <w:rFonts w:ascii="Arial" w:eastAsiaTheme="minorHAnsi" w:hAnsi="Arial" w:cs="Arial"/>
          <w:sz w:val="20"/>
          <w:szCs w:val="20"/>
          <w:lang w:eastAsia="en-US"/>
        </w:rPr>
      </w:pPr>
      <w:r w:rsidRPr="00621DB1">
        <w:rPr>
          <w:rFonts w:ascii="Arial" w:eastAsiaTheme="minorHAnsi" w:hAnsi="Arial" w:cs="Arial"/>
          <w:sz w:val="20"/>
          <w:szCs w:val="20"/>
          <w:lang w:eastAsia="en-US"/>
        </w:rPr>
        <w:t>W skład Wydziału Inwestycji i Nieruchomości wchodzą:</w:t>
      </w:r>
    </w:p>
    <w:p w:rsidR="009A4332" w:rsidRPr="00621DB1" w:rsidRDefault="009A4332" w:rsidP="002007A1">
      <w:pPr>
        <w:pStyle w:val="Akapitzlist"/>
        <w:numPr>
          <w:ilvl w:val="1"/>
          <w:numId w:val="58"/>
        </w:numPr>
        <w:autoSpaceDE w:val="0"/>
        <w:autoSpaceDN w:val="0"/>
        <w:adjustRightInd w:val="0"/>
        <w:jc w:val="both"/>
        <w:rPr>
          <w:rFonts w:ascii="Arial" w:eastAsiaTheme="minorHAnsi" w:hAnsi="Arial" w:cs="Arial"/>
          <w:sz w:val="20"/>
          <w:szCs w:val="20"/>
          <w:lang w:eastAsia="en-US"/>
        </w:rPr>
      </w:pPr>
      <w:r w:rsidRPr="00621DB1">
        <w:rPr>
          <w:rFonts w:ascii="Arial" w:eastAsiaTheme="minorHAnsi" w:hAnsi="Arial" w:cs="Arial"/>
          <w:sz w:val="20"/>
          <w:szCs w:val="20"/>
          <w:lang w:eastAsia="en-US"/>
        </w:rPr>
        <w:t xml:space="preserve">Biuro inwestycji i spraw </w:t>
      </w:r>
      <w:proofErr w:type="spellStart"/>
      <w:r w:rsidRPr="00621DB1">
        <w:rPr>
          <w:rFonts w:ascii="Arial" w:eastAsiaTheme="minorHAnsi" w:hAnsi="Arial" w:cs="Arial"/>
          <w:sz w:val="20"/>
          <w:szCs w:val="20"/>
          <w:lang w:eastAsia="en-US"/>
        </w:rPr>
        <w:t>techniczno</w:t>
      </w:r>
      <w:proofErr w:type="spellEnd"/>
      <w:r w:rsidRPr="00621DB1">
        <w:rPr>
          <w:rFonts w:ascii="Arial" w:eastAsiaTheme="minorHAnsi" w:hAnsi="Arial" w:cs="Arial"/>
          <w:sz w:val="20"/>
          <w:szCs w:val="20"/>
          <w:lang w:eastAsia="en-US"/>
        </w:rPr>
        <w:t xml:space="preserve"> – eksploatacyjnych nieruchomości (</w:t>
      </w:r>
      <w:proofErr w:type="spellStart"/>
      <w:r w:rsidRPr="00621DB1">
        <w:rPr>
          <w:rFonts w:ascii="Arial" w:eastAsiaTheme="minorHAnsi" w:hAnsi="Arial" w:cs="Arial"/>
          <w:sz w:val="20"/>
          <w:szCs w:val="20"/>
          <w:lang w:eastAsia="en-US"/>
        </w:rPr>
        <w:t>WIiN</w:t>
      </w:r>
      <w:proofErr w:type="spellEnd"/>
      <w:r w:rsidRPr="00621DB1">
        <w:rPr>
          <w:rFonts w:ascii="Arial" w:eastAsiaTheme="minorHAnsi" w:hAnsi="Arial" w:cs="Arial"/>
          <w:sz w:val="20"/>
          <w:szCs w:val="20"/>
          <w:lang w:eastAsia="en-US"/>
        </w:rPr>
        <w:t xml:space="preserve"> – I),</w:t>
      </w:r>
    </w:p>
    <w:p w:rsidR="009A4332" w:rsidRPr="00621DB1" w:rsidRDefault="009A4332" w:rsidP="002007A1">
      <w:pPr>
        <w:pStyle w:val="Akapitzlist"/>
        <w:numPr>
          <w:ilvl w:val="1"/>
          <w:numId w:val="58"/>
        </w:numPr>
        <w:autoSpaceDE w:val="0"/>
        <w:autoSpaceDN w:val="0"/>
        <w:adjustRightInd w:val="0"/>
        <w:jc w:val="both"/>
        <w:rPr>
          <w:rFonts w:ascii="Arial" w:eastAsiaTheme="minorHAnsi" w:hAnsi="Arial" w:cs="Arial"/>
          <w:sz w:val="20"/>
          <w:szCs w:val="20"/>
          <w:lang w:eastAsia="en-US"/>
        </w:rPr>
      </w:pPr>
      <w:r w:rsidRPr="00621DB1">
        <w:rPr>
          <w:rFonts w:ascii="Arial" w:eastAsiaTheme="minorHAnsi" w:hAnsi="Arial" w:cs="Arial"/>
          <w:sz w:val="20"/>
          <w:szCs w:val="20"/>
          <w:lang w:eastAsia="en-US"/>
        </w:rPr>
        <w:t>Biuro ds. prawnych nieruchomości (</w:t>
      </w:r>
      <w:proofErr w:type="spellStart"/>
      <w:r w:rsidRPr="00621DB1">
        <w:rPr>
          <w:rFonts w:ascii="Arial" w:eastAsiaTheme="minorHAnsi" w:hAnsi="Arial" w:cs="Arial"/>
          <w:sz w:val="20"/>
          <w:szCs w:val="20"/>
          <w:lang w:eastAsia="en-US"/>
        </w:rPr>
        <w:t>WIiN</w:t>
      </w:r>
      <w:proofErr w:type="spellEnd"/>
      <w:r w:rsidRPr="00621DB1">
        <w:rPr>
          <w:rFonts w:ascii="Arial" w:eastAsiaTheme="minorHAnsi" w:hAnsi="Arial" w:cs="Arial"/>
          <w:sz w:val="20"/>
          <w:szCs w:val="20"/>
          <w:lang w:eastAsia="en-US"/>
        </w:rPr>
        <w:t xml:space="preserve"> – II),</w:t>
      </w:r>
    </w:p>
    <w:p w:rsidR="009A4332" w:rsidRPr="00621DB1" w:rsidRDefault="009A4332" w:rsidP="002007A1">
      <w:pPr>
        <w:pStyle w:val="Akapitzlist"/>
        <w:numPr>
          <w:ilvl w:val="1"/>
          <w:numId w:val="58"/>
        </w:numPr>
        <w:autoSpaceDE w:val="0"/>
        <w:autoSpaceDN w:val="0"/>
        <w:adjustRightInd w:val="0"/>
        <w:jc w:val="both"/>
        <w:rPr>
          <w:rFonts w:ascii="Arial" w:eastAsiaTheme="minorHAnsi" w:hAnsi="Arial" w:cs="Arial"/>
          <w:sz w:val="20"/>
          <w:szCs w:val="20"/>
          <w:lang w:eastAsia="en-US"/>
        </w:rPr>
      </w:pPr>
      <w:r w:rsidRPr="00621DB1">
        <w:rPr>
          <w:rFonts w:ascii="Arial" w:eastAsiaTheme="minorHAnsi" w:hAnsi="Arial" w:cs="Arial"/>
          <w:sz w:val="20"/>
          <w:szCs w:val="20"/>
          <w:lang w:eastAsia="en-US"/>
        </w:rPr>
        <w:t>Wieloosobowe stanowisko ds</w:t>
      </w:r>
      <w:r w:rsidRPr="00621DB1">
        <w:rPr>
          <w:rFonts w:ascii="Arial" w:hAnsi="Arial" w:cs="Arial"/>
          <w:sz w:val="20"/>
          <w:szCs w:val="20"/>
        </w:rPr>
        <w:t>. ewidencji nieruchomości</w:t>
      </w:r>
      <w:r w:rsidRPr="00621DB1">
        <w:rPr>
          <w:rFonts w:ascii="Arial" w:eastAsiaTheme="minorHAnsi" w:hAnsi="Arial" w:cs="Arial"/>
          <w:sz w:val="20"/>
          <w:szCs w:val="20"/>
          <w:lang w:eastAsia="en-US"/>
        </w:rPr>
        <w:t xml:space="preserve"> (</w:t>
      </w:r>
      <w:proofErr w:type="spellStart"/>
      <w:r w:rsidRPr="00621DB1">
        <w:rPr>
          <w:rFonts w:ascii="Arial" w:eastAsiaTheme="minorHAnsi" w:hAnsi="Arial" w:cs="Arial"/>
          <w:sz w:val="20"/>
          <w:szCs w:val="20"/>
          <w:lang w:eastAsia="en-US"/>
        </w:rPr>
        <w:t>WIiN</w:t>
      </w:r>
      <w:proofErr w:type="spellEnd"/>
      <w:r w:rsidRPr="00621DB1">
        <w:rPr>
          <w:rFonts w:ascii="Arial" w:eastAsiaTheme="minorHAnsi" w:hAnsi="Arial" w:cs="Arial"/>
          <w:sz w:val="20"/>
          <w:szCs w:val="20"/>
          <w:lang w:eastAsia="en-US"/>
        </w:rPr>
        <w:t xml:space="preserve"> – III),</w:t>
      </w:r>
    </w:p>
    <w:p w:rsidR="009A4332" w:rsidRPr="00621DB1" w:rsidRDefault="00E54B1E" w:rsidP="002007A1">
      <w:pPr>
        <w:pStyle w:val="Akapitzlist"/>
        <w:numPr>
          <w:ilvl w:val="1"/>
          <w:numId w:val="58"/>
        </w:numPr>
        <w:autoSpaceDE w:val="0"/>
        <w:autoSpaceDN w:val="0"/>
        <w:adjustRightInd w:val="0"/>
        <w:jc w:val="both"/>
        <w:rPr>
          <w:rFonts w:ascii="Arial" w:eastAsiaTheme="minorHAnsi" w:hAnsi="Arial" w:cs="Arial"/>
          <w:sz w:val="20"/>
          <w:szCs w:val="20"/>
          <w:lang w:eastAsia="en-US"/>
        </w:rPr>
      </w:pPr>
      <w:r w:rsidRPr="00621DB1">
        <w:rPr>
          <w:rFonts w:ascii="Arial" w:eastAsiaTheme="minorHAnsi" w:hAnsi="Arial" w:cs="Arial"/>
          <w:sz w:val="20"/>
          <w:szCs w:val="20"/>
          <w:lang w:eastAsia="en-US"/>
        </w:rPr>
        <w:t>Wieloosobowe</w:t>
      </w:r>
      <w:r w:rsidR="009A4332" w:rsidRPr="00621DB1">
        <w:rPr>
          <w:rFonts w:ascii="Arial" w:eastAsiaTheme="minorHAnsi" w:hAnsi="Arial" w:cs="Arial"/>
          <w:sz w:val="20"/>
          <w:szCs w:val="20"/>
          <w:lang w:eastAsia="en-US"/>
        </w:rPr>
        <w:t xml:space="preserve"> stanowisko ds. finansowych (</w:t>
      </w:r>
      <w:proofErr w:type="spellStart"/>
      <w:r w:rsidR="009A4332" w:rsidRPr="00621DB1">
        <w:rPr>
          <w:rFonts w:ascii="Arial" w:eastAsiaTheme="minorHAnsi" w:hAnsi="Arial" w:cs="Arial"/>
          <w:sz w:val="20"/>
          <w:szCs w:val="20"/>
          <w:lang w:eastAsia="en-US"/>
        </w:rPr>
        <w:t>WIiN</w:t>
      </w:r>
      <w:proofErr w:type="spellEnd"/>
      <w:r w:rsidR="009A4332" w:rsidRPr="00621DB1">
        <w:rPr>
          <w:rFonts w:ascii="Arial" w:eastAsiaTheme="minorHAnsi" w:hAnsi="Arial" w:cs="Arial"/>
          <w:sz w:val="20"/>
          <w:szCs w:val="20"/>
          <w:lang w:eastAsia="en-US"/>
        </w:rPr>
        <w:t xml:space="preserve"> –IV).</w:t>
      </w:r>
    </w:p>
    <w:p w:rsidR="009A4332" w:rsidRPr="00621DB1" w:rsidRDefault="009A4332" w:rsidP="009A4332">
      <w:pPr>
        <w:autoSpaceDE w:val="0"/>
        <w:autoSpaceDN w:val="0"/>
        <w:adjustRightInd w:val="0"/>
        <w:jc w:val="both"/>
        <w:rPr>
          <w:rFonts w:ascii="Arial" w:eastAsiaTheme="minorHAnsi" w:hAnsi="Arial" w:cs="Arial"/>
          <w:sz w:val="20"/>
          <w:szCs w:val="20"/>
          <w:lang w:eastAsia="en-US"/>
        </w:rPr>
      </w:pPr>
    </w:p>
    <w:p w:rsidR="009A4332" w:rsidRPr="00496CDE" w:rsidRDefault="009A4332" w:rsidP="009A4332">
      <w:pPr>
        <w:pStyle w:val="Akapitzlist"/>
        <w:numPr>
          <w:ilvl w:val="0"/>
          <w:numId w:val="58"/>
        </w:numPr>
        <w:autoSpaceDE w:val="0"/>
        <w:autoSpaceDN w:val="0"/>
        <w:adjustRightInd w:val="0"/>
        <w:jc w:val="both"/>
        <w:rPr>
          <w:rFonts w:ascii="Arial" w:eastAsiaTheme="minorHAnsi" w:hAnsi="Arial" w:cs="Arial"/>
          <w:sz w:val="20"/>
          <w:szCs w:val="20"/>
          <w:lang w:eastAsia="en-US"/>
        </w:rPr>
      </w:pPr>
      <w:r w:rsidRPr="00621DB1">
        <w:rPr>
          <w:rFonts w:ascii="Arial" w:eastAsiaTheme="minorHAnsi" w:hAnsi="Arial" w:cs="Arial"/>
          <w:sz w:val="20"/>
          <w:szCs w:val="20"/>
          <w:lang w:eastAsia="en-US"/>
        </w:rPr>
        <w:t xml:space="preserve">Do zadań Biura inwestycji i spraw </w:t>
      </w:r>
      <w:proofErr w:type="spellStart"/>
      <w:r w:rsidRPr="00621DB1">
        <w:rPr>
          <w:rFonts w:ascii="Arial" w:eastAsiaTheme="minorHAnsi" w:hAnsi="Arial" w:cs="Arial"/>
          <w:sz w:val="20"/>
          <w:szCs w:val="20"/>
          <w:lang w:eastAsia="en-US"/>
        </w:rPr>
        <w:t>techniczno</w:t>
      </w:r>
      <w:proofErr w:type="spellEnd"/>
      <w:r w:rsidRPr="00621DB1">
        <w:rPr>
          <w:rFonts w:ascii="Arial" w:eastAsiaTheme="minorHAnsi" w:hAnsi="Arial" w:cs="Arial"/>
          <w:sz w:val="20"/>
          <w:szCs w:val="20"/>
          <w:lang w:eastAsia="en-US"/>
        </w:rPr>
        <w:t xml:space="preserve"> - eksploatacyjnych nieruchomości, należą                           w szczególności następujące sprawy:</w:t>
      </w:r>
    </w:p>
    <w:p w:rsidR="009A4332" w:rsidRPr="00621DB1" w:rsidRDefault="009A4332" w:rsidP="002007A1">
      <w:pPr>
        <w:pStyle w:val="Akapitzlist"/>
        <w:numPr>
          <w:ilvl w:val="1"/>
          <w:numId w:val="58"/>
        </w:numPr>
        <w:autoSpaceDE w:val="0"/>
        <w:autoSpaceDN w:val="0"/>
        <w:adjustRightInd w:val="0"/>
        <w:jc w:val="both"/>
        <w:rPr>
          <w:rFonts w:ascii="Arial" w:eastAsiaTheme="minorHAnsi" w:hAnsi="Arial" w:cs="Arial"/>
          <w:sz w:val="20"/>
          <w:szCs w:val="20"/>
          <w:lang w:eastAsia="en-US"/>
        </w:rPr>
      </w:pPr>
      <w:r w:rsidRPr="00621DB1">
        <w:rPr>
          <w:rFonts w:ascii="Arial" w:eastAsiaTheme="minorHAnsi" w:hAnsi="Arial" w:cs="Arial"/>
          <w:sz w:val="20"/>
          <w:szCs w:val="20"/>
          <w:lang w:eastAsia="en-US"/>
        </w:rPr>
        <w:t xml:space="preserve">prowadzenie inwestycji i spraw </w:t>
      </w:r>
      <w:proofErr w:type="spellStart"/>
      <w:r w:rsidRPr="00621DB1">
        <w:rPr>
          <w:rFonts w:ascii="Arial" w:eastAsiaTheme="minorHAnsi" w:hAnsi="Arial" w:cs="Arial"/>
          <w:sz w:val="20"/>
          <w:szCs w:val="20"/>
          <w:lang w:eastAsia="en-US"/>
        </w:rPr>
        <w:t>techniczno</w:t>
      </w:r>
      <w:proofErr w:type="spellEnd"/>
      <w:r w:rsidRPr="00621DB1">
        <w:rPr>
          <w:rFonts w:ascii="Arial" w:eastAsiaTheme="minorHAnsi" w:hAnsi="Arial" w:cs="Arial"/>
          <w:sz w:val="20"/>
          <w:szCs w:val="20"/>
          <w:lang w:eastAsia="en-US"/>
        </w:rPr>
        <w:t xml:space="preserve"> – eksploatacyjnych, dotyczących nieruchomości stanowiących własność Województwa Zachodniopomorskiego, z wyłączeniem nieruchomości drogowych,</w:t>
      </w:r>
    </w:p>
    <w:p w:rsidR="009A4332" w:rsidRPr="00621DB1" w:rsidRDefault="009A4332" w:rsidP="002007A1">
      <w:pPr>
        <w:pStyle w:val="Akapitzlist"/>
        <w:numPr>
          <w:ilvl w:val="1"/>
          <w:numId w:val="58"/>
        </w:numPr>
        <w:autoSpaceDE w:val="0"/>
        <w:autoSpaceDN w:val="0"/>
        <w:adjustRightInd w:val="0"/>
        <w:jc w:val="both"/>
        <w:rPr>
          <w:rFonts w:ascii="Arial" w:eastAsiaTheme="minorHAnsi" w:hAnsi="Arial" w:cs="Arial"/>
          <w:sz w:val="20"/>
          <w:szCs w:val="20"/>
          <w:lang w:eastAsia="en-US"/>
        </w:rPr>
      </w:pPr>
      <w:r w:rsidRPr="00621DB1">
        <w:rPr>
          <w:rFonts w:ascii="Arial" w:eastAsiaTheme="minorHAnsi" w:hAnsi="Arial" w:cs="Arial"/>
          <w:sz w:val="20"/>
          <w:szCs w:val="20"/>
          <w:lang w:eastAsia="en-US"/>
        </w:rPr>
        <w:lastRenderedPageBreak/>
        <w:t xml:space="preserve">prowadzenie spraw inwestycji dotyczących nieruchomości będących w dyspozycji wojewódzkich samorządowych jednostek organizacyjnych, w szczególności w zakresie wykonywania funkcji </w:t>
      </w:r>
      <w:proofErr w:type="spellStart"/>
      <w:r w:rsidRPr="00621DB1">
        <w:rPr>
          <w:rFonts w:ascii="Arial" w:eastAsiaTheme="minorHAnsi" w:hAnsi="Arial" w:cs="Arial"/>
          <w:sz w:val="20"/>
          <w:szCs w:val="20"/>
          <w:lang w:eastAsia="en-US"/>
        </w:rPr>
        <w:t>kontrolno</w:t>
      </w:r>
      <w:proofErr w:type="spellEnd"/>
      <w:r w:rsidRPr="00621DB1">
        <w:rPr>
          <w:rFonts w:ascii="Arial" w:eastAsiaTheme="minorHAnsi" w:hAnsi="Arial" w:cs="Arial"/>
          <w:sz w:val="20"/>
          <w:szCs w:val="20"/>
          <w:lang w:eastAsia="en-US"/>
        </w:rPr>
        <w:t xml:space="preserve"> – nadzorczych będących w kompetencjach organów województwa,</w:t>
      </w:r>
    </w:p>
    <w:p w:rsidR="009A4332" w:rsidRPr="00621DB1" w:rsidRDefault="009A4332" w:rsidP="002007A1">
      <w:pPr>
        <w:pStyle w:val="Akapitzlist"/>
        <w:numPr>
          <w:ilvl w:val="1"/>
          <w:numId w:val="58"/>
        </w:numPr>
        <w:autoSpaceDE w:val="0"/>
        <w:autoSpaceDN w:val="0"/>
        <w:adjustRightInd w:val="0"/>
        <w:jc w:val="both"/>
        <w:rPr>
          <w:rFonts w:ascii="Arial" w:eastAsiaTheme="minorHAnsi" w:hAnsi="Arial" w:cs="Arial"/>
          <w:sz w:val="20"/>
          <w:szCs w:val="20"/>
          <w:lang w:eastAsia="en-US"/>
        </w:rPr>
      </w:pPr>
      <w:r w:rsidRPr="00621DB1">
        <w:rPr>
          <w:rFonts w:ascii="Arial" w:eastAsiaTheme="minorHAnsi" w:hAnsi="Arial" w:cs="Arial"/>
          <w:sz w:val="20"/>
          <w:szCs w:val="20"/>
          <w:lang w:eastAsia="en-US"/>
        </w:rPr>
        <w:t>wykonywanie zadań związanych z realizacją inwestycji na potrzeby Urzędu,</w:t>
      </w:r>
    </w:p>
    <w:p w:rsidR="009A4332" w:rsidRPr="00621DB1" w:rsidRDefault="009A4332" w:rsidP="002007A1">
      <w:pPr>
        <w:pStyle w:val="Akapitzlist"/>
        <w:numPr>
          <w:ilvl w:val="1"/>
          <w:numId w:val="58"/>
        </w:numPr>
        <w:autoSpaceDE w:val="0"/>
        <w:autoSpaceDN w:val="0"/>
        <w:adjustRightInd w:val="0"/>
        <w:jc w:val="both"/>
        <w:rPr>
          <w:rFonts w:ascii="Arial" w:eastAsiaTheme="minorHAnsi" w:hAnsi="Arial" w:cs="Arial"/>
          <w:sz w:val="20"/>
          <w:szCs w:val="20"/>
          <w:lang w:eastAsia="en-US"/>
        </w:rPr>
      </w:pPr>
      <w:r w:rsidRPr="00621DB1">
        <w:rPr>
          <w:rFonts w:ascii="Arial" w:eastAsiaTheme="minorHAnsi" w:hAnsi="Arial" w:cs="Arial"/>
          <w:sz w:val="20"/>
          <w:szCs w:val="20"/>
          <w:lang w:eastAsia="en-US"/>
        </w:rPr>
        <w:t xml:space="preserve">w odniesieniu do spraw </w:t>
      </w:r>
      <w:proofErr w:type="spellStart"/>
      <w:r w:rsidRPr="00621DB1">
        <w:rPr>
          <w:rFonts w:ascii="Arial" w:eastAsiaTheme="minorHAnsi" w:hAnsi="Arial" w:cs="Arial"/>
          <w:sz w:val="20"/>
          <w:szCs w:val="20"/>
          <w:lang w:eastAsia="en-US"/>
        </w:rPr>
        <w:t>techniczno</w:t>
      </w:r>
      <w:proofErr w:type="spellEnd"/>
      <w:r w:rsidRPr="00621DB1">
        <w:rPr>
          <w:rFonts w:ascii="Arial" w:eastAsiaTheme="minorHAnsi" w:hAnsi="Arial" w:cs="Arial"/>
          <w:sz w:val="20"/>
          <w:szCs w:val="20"/>
          <w:lang w:eastAsia="en-US"/>
        </w:rPr>
        <w:t xml:space="preserve"> – eksploatacyjnych nieruchomości stanowiących własność Województwa Zachodniopomorskiego, dla których Wydział realizuje zadania zarządcy:</w:t>
      </w:r>
    </w:p>
    <w:p w:rsidR="009A4332" w:rsidRPr="00621DB1" w:rsidRDefault="009A4332" w:rsidP="002007A1">
      <w:pPr>
        <w:pStyle w:val="Akapitzlist"/>
        <w:numPr>
          <w:ilvl w:val="1"/>
          <w:numId w:val="59"/>
        </w:numPr>
        <w:autoSpaceDE w:val="0"/>
        <w:autoSpaceDN w:val="0"/>
        <w:adjustRightInd w:val="0"/>
        <w:jc w:val="both"/>
        <w:rPr>
          <w:rFonts w:ascii="Arial" w:eastAsiaTheme="minorHAnsi" w:hAnsi="Arial" w:cs="Arial"/>
          <w:sz w:val="20"/>
          <w:szCs w:val="20"/>
          <w:lang w:eastAsia="en-US"/>
        </w:rPr>
      </w:pPr>
      <w:r w:rsidRPr="00621DB1">
        <w:rPr>
          <w:rFonts w:ascii="Arial" w:eastAsiaTheme="minorHAnsi" w:hAnsi="Arial" w:cs="Arial"/>
          <w:sz w:val="20"/>
          <w:szCs w:val="20"/>
          <w:lang w:eastAsia="en-US"/>
        </w:rPr>
        <w:t>opracowywanie umów na media, wywóz nieczystości, ochronę, konserwację urządzeń, naprawę oraz innych umów niezbędnych w trakcie eksploatacji nieruchomości,</w:t>
      </w:r>
    </w:p>
    <w:p w:rsidR="009A4332" w:rsidRPr="00621DB1" w:rsidRDefault="009A4332" w:rsidP="002007A1">
      <w:pPr>
        <w:pStyle w:val="Akapitzlist"/>
        <w:numPr>
          <w:ilvl w:val="1"/>
          <w:numId w:val="59"/>
        </w:numPr>
        <w:autoSpaceDE w:val="0"/>
        <w:autoSpaceDN w:val="0"/>
        <w:adjustRightInd w:val="0"/>
        <w:jc w:val="both"/>
        <w:rPr>
          <w:rFonts w:ascii="Arial" w:eastAsiaTheme="minorHAnsi" w:hAnsi="Arial" w:cs="Arial"/>
          <w:sz w:val="20"/>
          <w:szCs w:val="20"/>
          <w:lang w:eastAsia="en-US"/>
        </w:rPr>
      </w:pPr>
      <w:r w:rsidRPr="00621DB1">
        <w:rPr>
          <w:rFonts w:ascii="Arial" w:eastAsiaTheme="minorHAnsi" w:hAnsi="Arial" w:cs="Arial"/>
          <w:sz w:val="20"/>
          <w:szCs w:val="20"/>
          <w:lang w:eastAsia="en-US"/>
        </w:rPr>
        <w:t>weryfikacja faktur i analiza rozliczeń związanych z eksploatacją nieruchomości,</w:t>
      </w:r>
    </w:p>
    <w:p w:rsidR="009A4332" w:rsidRPr="00621DB1" w:rsidRDefault="009A4332" w:rsidP="002007A1">
      <w:pPr>
        <w:pStyle w:val="Akapitzlist"/>
        <w:numPr>
          <w:ilvl w:val="1"/>
          <w:numId w:val="59"/>
        </w:numPr>
        <w:autoSpaceDE w:val="0"/>
        <w:autoSpaceDN w:val="0"/>
        <w:adjustRightInd w:val="0"/>
        <w:jc w:val="both"/>
        <w:rPr>
          <w:rFonts w:ascii="Arial" w:eastAsiaTheme="minorHAnsi" w:hAnsi="Arial" w:cs="Arial"/>
          <w:sz w:val="20"/>
          <w:szCs w:val="20"/>
          <w:lang w:eastAsia="en-US"/>
        </w:rPr>
      </w:pPr>
      <w:r w:rsidRPr="00621DB1">
        <w:rPr>
          <w:rFonts w:ascii="Arial" w:eastAsiaTheme="minorHAnsi" w:hAnsi="Arial" w:cs="Arial"/>
          <w:sz w:val="20"/>
          <w:szCs w:val="20"/>
          <w:lang w:eastAsia="en-US"/>
        </w:rPr>
        <w:t>rozliczanie i analiza kosztów z wyłączeniem wspólnot mieszkaniowych,</w:t>
      </w:r>
    </w:p>
    <w:p w:rsidR="009A4332" w:rsidRPr="00621DB1" w:rsidRDefault="009A4332" w:rsidP="002007A1">
      <w:pPr>
        <w:pStyle w:val="Akapitzlist"/>
        <w:numPr>
          <w:ilvl w:val="1"/>
          <w:numId w:val="59"/>
        </w:numPr>
        <w:autoSpaceDE w:val="0"/>
        <w:autoSpaceDN w:val="0"/>
        <w:adjustRightInd w:val="0"/>
        <w:jc w:val="both"/>
        <w:rPr>
          <w:rFonts w:ascii="Arial" w:eastAsiaTheme="minorHAnsi" w:hAnsi="Arial" w:cs="Arial"/>
          <w:sz w:val="20"/>
          <w:szCs w:val="20"/>
          <w:lang w:eastAsia="en-US"/>
        </w:rPr>
      </w:pPr>
      <w:r w:rsidRPr="00621DB1">
        <w:rPr>
          <w:rFonts w:ascii="Arial" w:eastAsiaTheme="minorHAnsi" w:hAnsi="Arial" w:cs="Arial"/>
          <w:sz w:val="20"/>
          <w:szCs w:val="20"/>
          <w:lang w:eastAsia="en-US"/>
        </w:rPr>
        <w:t xml:space="preserve"> prowadzenie oraz nadzór nad dokumentacją obiektów budowlanych a w szczególności wykonywanie przeglądów okresowych i prowadzenie książek obiektów budowlanych,</w:t>
      </w:r>
    </w:p>
    <w:p w:rsidR="009A4332" w:rsidRPr="00621DB1" w:rsidRDefault="009A4332" w:rsidP="002007A1">
      <w:pPr>
        <w:pStyle w:val="Akapitzlist"/>
        <w:numPr>
          <w:ilvl w:val="1"/>
          <w:numId w:val="59"/>
        </w:numPr>
        <w:autoSpaceDE w:val="0"/>
        <w:autoSpaceDN w:val="0"/>
        <w:adjustRightInd w:val="0"/>
        <w:jc w:val="both"/>
        <w:rPr>
          <w:rFonts w:ascii="Arial" w:eastAsiaTheme="minorHAnsi" w:hAnsi="Arial" w:cs="Arial"/>
          <w:sz w:val="20"/>
          <w:szCs w:val="20"/>
          <w:lang w:eastAsia="en-US"/>
        </w:rPr>
      </w:pPr>
      <w:r w:rsidRPr="00621DB1">
        <w:rPr>
          <w:rFonts w:ascii="Arial" w:eastAsiaTheme="minorHAnsi" w:hAnsi="Arial" w:cs="Arial"/>
          <w:sz w:val="20"/>
          <w:szCs w:val="20"/>
          <w:lang w:eastAsia="en-US"/>
        </w:rPr>
        <w:t>przeprowadzanie kontroli stanu technicznego nieruchomości,</w:t>
      </w:r>
    </w:p>
    <w:p w:rsidR="009A4332" w:rsidRPr="00621DB1" w:rsidRDefault="009A4332" w:rsidP="002007A1">
      <w:pPr>
        <w:pStyle w:val="Akapitzlist"/>
        <w:numPr>
          <w:ilvl w:val="1"/>
          <w:numId w:val="59"/>
        </w:numPr>
        <w:autoSpaceDE w:val="0"/>
        <w:autoSpaceDN w:val="0"/>
        <w:adjustRightInd w:val="0"/>
        <w:jc w:val="both"/>
        <w:rPr>
          <w:rFonts w:ascii="Arial" w:eastAsiaTheme="minorHAnsi" w:hAnsi="Arial" w:cs="Arial"/>
          <w:sz w:val="20"/>
          <w:szCs w:val="20"/>
          <w:lang w:eastAsia="en-US"/>
        </w:rPr>
      </w:pPr>
      <w:r w:rsidRPr="00621DB1">
        <w:rPr>
          <w:rFonts w:ascii="Arial" w:eastAsiaTheme="minorHAnsi" w:hAnsi="Arial" w:cs="Arial"/>
          <w:sz w:val="20"/>
          <w:szCs w:val="20"/>
          <w:lang w:eastAsia="en-US"/>
        </w:rPr>
        <w:t>uczestniczenie w procedurach przetargowych dotyczących nieruchomości Województwa Zachodniopomorskiego, a w szczególności przygotowywanie dokumentacji przetargowej w zakresie dokumentacji technicznej, uczestniczenie w pracach komisji przetargowych,</w:t>
      </w:r>
    </w:p>
    <w:p w:rsidR="009A4332" w:rsidRPr="00621DB1" w:rsidRDefault="009A4332" w:rsidP="002007A1">
      <w:pPr>
        <w:pStyle w:val="Akapitzlist"/>
        <w:numPr>
          <w:ilvl w:val="1"/>
          <w:numId w:val="59"/>
        </w:numPr>
        <w:autoSpaceDE w:val="0"/>
        <w:autoSpaceDN w:val="0"/>
        <w:adjustRightInd w:val="0"/>
        <w:jc w:val="both"/>
        <w:rPr>
          <w:rFonts w:ascii="Arial" w:eastAsiaTheme="minorHAnsi" w:hAnsi="Arial" w:cs="Arial"/>
          <w:sz w:val="20"/>
          <w:szCs w:val="20"/>
          <w:lang w:eastAsia="en-US"/>
        </w:rPr>
      </w:pPr>
      <w:r w:rsidRPr="00621DB1">
        <w:rPr>
          <w:rFonts w:ascii="Arial" w:eastAsiaTheme="minorHAnsi" w:hAnsi="Arial" w:cs="Arial"/>
          <w:sz w:val="20"/>
          <w:szCs w:val="20"/>
          <w:lang w:eastAsia="en-US"/>
        </w:rPr>
        <w:t xml:space="preserve"> powadzenie dokumentacji technicznej nieruchomości, a w szczególności występowanie do właściwych organów administracji i instytucji w sprawach o uzyskanie dokumentacji technicznej nieruchomości, badanie zgodności dokumentacji technicznej nieruchomości ze stanem faktycznym, kontrola poprawności prowadzenia dokumentacji technicznej przez użytkowników nieruchomości ze stanem faktycznym, archiwizowanie dokumentacji technicznej nieruchomości,</w:t>
      </w:r>
    </w:p>
    <w:p w:rsidR="009A4332" w:rsidRPr="00621DB1" w:rsidRDefault="009A4332" w:rsidP="002007A1">
      <w:pPr>
        <w:pStyle w:val="Akapitzlist"/>
        <w:numPr>
          <w:ilvl w:val="1"/>
          <w:numId w:val="58"/>
        </w:numPr>
        <w:autoSpaceDE w:val="0"/>
        <w:autoSpaceDN w:val="0"/>
        <w:adjustRightInd w:val="0"/>
        <w:jc w:val="both"/>
        <w:rPr>
          <w:rFonts w:ascii="Arial" w:eastAsiaTheme="minorHAnsi" w:hAnsi="Arial" w:cs="Arial"/>
          <w:sz w:val="20"/>
          <w:szCs w:val="20"/>
          <w:lang w:eastAsia="en-US"/>
        </w:rPr>
      </w:pPr>
      <w:r w:rsidRPr="00621DB1">
        <w:rPr>
          <w:rFonts w:ascii="Arial" w:eastAsiaTheme="minorHAnsi" w:hAnsi="Arial" w:cs="Arial"/>
          <w:sz w:val="20"/>
          <w:szCs w:val="20"/>
          <w:lang w:eastAsia="en-US"/>
        </w:rPr>
        <w:t>zlecanie lub wykonywanie przeglądów rocznych i pięcioletnich na potrzeby nieruchomości będących własnością Województwa Zachodniopomorskiego,</w:t>
      </w:r>
    </w:p>
    <w:p w:rsidR="009A4332" w:rsidRPr="00621DB1" w:rsidRDefault="009A4332" w:rsidP="002007A1">
      <w:pPr>
        <w:pStyle w:val="Akapitzlist"/>
        <w:numPr>
          <w:ilvl w:val="1"/>
          <w:numId w:val="58"/>
        </w:numPr>
        <w:autoSpaceDE w:val="0"/>
        <w:autoSpaceDN w:val="0"/>
        <w:adjustRightInd w:val="0"/>
        <w:jc w:val="both"/>
        <w:rPr>
          <w:rFonts w:ascii="Arial" w:eastAsiaTheme="minorHAnsi" w:hAnsi="Arial" w:cs="Arial"/>
          <w:sz w:val="20"/>
          <w:szCs w:val="20"/>
          <w:lang w:eastAsia="en-US"/>
        </w:rPr>
      </w:pPr>
      <w:r w:rsidRPr="00621DB1">
        <w:rPr>
          <w:rFonts w:ascii="Arial" w:eastAsiaTheme="minorHAnsi" w:hAnsi="Arial" w:cs="Arial"/>
          <w:sz w:val="20"/>
          <w:szCs w:val="20"/>
          <w:lang w:eastAsia="en-US"/>
        </w:rPr>
        <w:t>uczestniczenie w kontrolach wojewódzkich, samorządowych jednostek organizacyjnych                       w zakresie prowadzenia dokumentacji technicznej obiektów budowlanych,</w:t>
      </w:r>
    </w:p>
    <w:p w:rsidR="009A4332" w:rsidRPr="00621DB1" w:rsidRDefault="009A4332" w:rsidP="002007A1">
      <w:pPr>
        <w:pStyle w:val="Akapitzlist"/>
        <w:numPr>
          <w:ilvl w:val="1"/>
          <w:numId w:val="58"/>
        </w:numPr>
        <w:autoSpaceDE w:val="0"/>
        <w:autoSpaceDN w:val="0"/>
        <w:adjustRightInd w:val="0"/>
        <w:jc w:val="both"/>
        <w:rPr>
          <w:rFonts w:ascii="Arial" w:eastAsiaTheme="minorHAnsi" w:hAnsi="Arial" w:cs="Arial"/>
          <w:sz w:val="20"/>
          <w:szCs w:val="20"/>
          <w:lang w:eastAsia="en-US"/>
        </w:rPr>
      </w:pPr>
      <w:r w:rsidRPr="00621DB1">
        <w:rPr>
          <w:rFonts w:ascii="Arial" w:eastAsiaTheme="minorHAnsi" w:hAnsi="Arial" w:cs="Arial"/>
          <w:sz w:val="20"/>
          <w:szCs w:val="20"/>
          <w:lang w:eastAsia="en-US"/>
        </w:rPr>
        <w:t>w odniesieniu do inwestycji prowadzonych przez Województwo Zachodniopomorskie:</w:t>
      </w:r>
    </w:p>
    <w:p w:rsidR="009A4332" w:rsidRPr="00621DB1" w:rsidRDefault="009A4332" w:rsidP="002007A1">
      <w:pPr>
        <w:pStyle w:val="Akapitzlist"/>
        <w:numPr>
          <w:ilvl w:val="2"/>
          <w:numId w:val="58"/>
        </w:numPr>
        <w:autoSpaceDE w:val="0"/>
        <w:autoSpaceDN w:val="0"/>
        <w:adjustRightInd w:val="0"/>
        <w:jc w:val="both"/>
        <w:rPr>
          <w:rFonts w:ascii="Arial" w:eastAsiaTheme="minorHAnsi" w:hAnsi="Arial" w:cs="Arial"/>
          <w:sz w:val="20"/>
          <w:szCs w:val="20"/>
          <w:lang w:eastAsia="en-US"/>
        </w:rPr>
      </w:pPr>
      <w:r w:rsidRPr="00621DB1">
        <w:rPr>
          <w:rFonts w:ascii="Arial" w:eastAsiaTheme="minorHAnsi" w:hAnsi="Arial" w:cs="Arial"/>
          <w:sz w:val="20"/>
          <w:szCs w:val="20"/>
          <w:lang w:eastAsia="en-US"/>
        </w:rPr>
        <w:t xml:space="preserve">przygotowywanie i realizacja planów </w:t>
      </w:r>
      <w:proofErr w:type="spellStart"/>
      <w:r w:rsidRPr="00621DB1">
        <w:rPr>
          <w:rFonts w:ascii="Arial" w:eastAsiaTheme="minorHAnsi" w:hAnsi="Arial" w:cs="Arial"/>
          <w:sz w:val="20"/>
          <w:szCs w:val="20"/>
          <w:lang w:eastAsia="en-US"/>
        </w:rPr>
        <w:t>inwestycyjno</w:t>
      </w:r>
      <w:proofErr w:type="spellEnd"/>
      <w:r w:rsidRPr="00621DB1">
        <w:rPr>
          <w:rFonts w:ascii="Arial" w:eastAsiaTheme="minorHAnsi" w:hAnsi="Arial" w:cs="Arial"/>
          <w:sz w:val="20"/>
          <w:szCs w:val="20"/>
          <w:lang w:eastAsia="en-US"/>
        </w:rPr>
        <w:t xml:space="preserve"> – remontowych nieruchomości,</w:t>
      </w:r>
    </w:p>
    <w:p w:rsidR="009A4332" w:rsidRPr="00621DB1" w:rsidRDefault="009A4332" w:rsidP="002007A1">
      <w:pPr>
        <w:pStyle w:val="Akapitzlist"/>
        <w:numPr>
          <w:ilvl w:val="2"/>
          <w:numId w:val="58"/>
        </w:numPr>
        <w:autoSpaceDE w:val="0"/>
        <w:autoSpaceDN w:val="0"/>
        <w:adjustRightInd w:val="0"/>
        <w:jc w:val="both"/>
        <w:rPr>
          <w:rFonts w:ascii="Arial" w:eastAsiaTheme="minorHAnsi" w:hAnsi="Arial" w:cs="Arial"/>
          <w:sz w:val="20"/>
          <w:szCs w:val="20"/>
          <w:lang w:eastAsia="en-US"/>
        </w:rPr>
      </w:pPr>
      <w:r w:rsidRPr="00621DB1">
        <w:rPr>
          <w:rFonts w:ascii="Arial" w:eastAsiaTheme="minorHAnsi" w:hAnsi="Arial" w:cs="Arial"/>
          <w:sz w:val="20"/>
          <w:szCs w:val="20"/>
          <w:lang w:eastAsia="en-US"/>
        </w:rPr>
        <w:t>przygotowywanie, nadzór nad wykonawstwem i rozliczanie inwestycji oraz remontów,</w:t>
      </w:r>
    </w:p>
    <w:p w:rsidR="009A4332" w:rsidRPr="00621DB1" w:rsidRDefault="009A4332" w:rsidP="002007A1">
      <w:pPr>
        <w:pStyle w:val="Akapitzlist"/>
        <w:numPr>
          <w:ilvl w:val="2"/>
          <w:numId w:val="58"/>
        </w:numPr>
        <w:autoSpaceDE w:val="0"/>
        <w:autoSpaceDN w:val="0"/>
        <w:adjustRightInd w:val="0"/>
        <w:jc w:val="both"/>
        <w:rPr>
          <w:rFonts w:ascii="Arial" w:eastAsiaTheme="minorHAnsi" w:hAnsi="Arial" w:cs="Arial"/>
          <w:sz w:val="20"/>
          <w:szCs w:val="20"/>
          <w:lang w:eastAsia="en-US"/>
        </w:rPr>
      </w:pPr>
      <w:r w:rsidRPr="00621DB1">
        <w:rPr>
          <w:rFonts w:ascii="Arial" w:eastAsiaTheme="minorHAnsi" w:hAnsi="Arial" w:cs="Arial"/>
          <w:sz w:val="20"/>
          <w:szCs w:val="20"/>
          <w:lang w:eastAsia="en-US"/>
        </w:rPr>
        <w:t>przygotowywanie przetargów w zakresie wyłaniania wykonawców prac inwestycyjnych oraz remontowych,</w:t>
      </w:r>
    </w:p>
    <w:p w:rsidR="009A4332" w:rsidRPr="00621DB1" w:rsidRDefault="009A4332" w:rsidP="002007A1">
      <w:pPr>
        <w:pStyle w:val="Akapitzlist"/>
        <w:numPr>
          <w:ilvl w:val="2"/>
          <w:numId w:val="58"/>
        </w:numPr>
        <w:autoSpaceDE w:val="0"/>
        <w:autoSpaceDN w:val="0"/>
        <w:adjustRightInd w:val="0"/>
        <w:jc w:val="both"/>
        <w:rPr>
          <w:rFonts w:ascii="Arial" w:eastAsiaTheme="minorHAnsi" w:hAnsi="Arial" w:cs="Arial"/>
          <w:sz w:val="20"/>
          <w:szCs w:val="20"/>
          <w:lang w:eastAsia="en-US"/>
        </w:rPr>
      </w:pPr>
      <w:r w:rsidRPr="00621DB1">
        <w:rPr>
          <w:rFonts w:ascii="Arial" w:eastAsiaTheme="minorHAnsi" w:hAnsi="Arial" w:cs="Arial"/>
          <w:sz w:val="20"/>
          <w:szCs w:val="20"/>
          <w:lang w:eastAsia="en-US"/>
        </w:rPr>
        <w:t>uczestnictwo w nadzorowaniu nad wykonawstwem robót budowlanych i udział                              w komisjach odbiorowych,</w:t>
      </w:r>
    </w:p>
    <w:p w:rsidR="009A4332" w:rsidRPr="00621DB1" w:rsidRDefault="009A4332" w:rsidP="002007A1">
      <w:pPr>
        <w:pStyle w:val="Akapitzlist"/>
        <w:numPr>
          <w:ilvl w:val="2"/>
          <w:numId w:val="58"/>
        </w:numPr>
        <w:autoSpaceDE w:val="0"/>
        <w:autoSpaceDN w:val="0"/>
        <w:adjustRightInd w:val="0"/>
        <w:jc w:val="both"/>
        <w:rPr>
          <w:rFonts w:ascii="Arial" w:eastAsiaTheme="minorHAnsi" w:hAnsi="Arial" w:cs="Arial"/>
          <w:sz w:val="20"/>
          <w:szCs w:val="20"/>
          <w:lang w:eastAsia="en-US"/>
        </w:rPr>
      </w:pPr>
      <w:r w:rsidRPr="00621DB1">
        <w:rPr>
          <w:rFonts w:ascii="Arial" w:eastAsiaTheme="minorHAnsi" w:hAnsi="Arial" w:cs="Arial"/>
          <w:sz w:val="20"/>
          <w:szCs w:val="20"/>
          <w:lang w:eastAsia="en-US"/>
        </w:rPr>
        <w:t>opisywanie faktur wystawianych przez wykonawców prac budowlanych,</w:t>
      </w:r>
    </w:p>
    <w:p w:rsidR="009A4332" w:rsidRPr="00621DB1" w:rsidRDefault="009A4332" w:rsidP="002007A1">
      <w:pPr>
        <w:pStyle w:val="Akapitzlist"/>
        <w:numPr>
          <w:ilvl w:val="1"/>
          <w:numId w:val="58"/>
        </w:numPr>
        <w:autoSpaceDE w:val="0"/>
        <w:autoSpaceDN w:val="0"/>
        <w:adjustRightInd w:val="0"/>
        <w:jc w:val="both"/>
        <w:rPr>
          <w:rFonts w:ascii="Arial" w:eastAsiaTheme="minorHAnsi" w:hAnsi="Arial" w:cs="Arial"/>
          <w:sz w:val="20"/>
          <w:szCs w:val="20"/>
          <w:lang w:eastAsia="en-US"/>
        </w:rPr>
      </w:pPr>
      <w:r w:rsidRPr="00621DB1">
        <w:rPr>
          <w:rFonts w:ascii="Arial" w:eastAsiaTheme="minorHAnsi" w:hAnsi="Arial" w:cs="Arial"/>
          <w:sz w:val="20"/>
          <w:szCs w:val="20"/>
          <w:lang w:eastAsia="en-US"/>
        </w:rPr>
        <w:t>w odniesieniu do inwestycji prowadzonych przez wojewódzkie samorządowe jednostki organizacyjne:</w:t>
      </w:r>
    </w:p>
    <w:p w:rsidR="009A4332" w:rsidRPr="00621DB1" w:rsidRDefault="009A4332" w:rsidP="002007A1">
      <w:pPr>
        <w:pStyle w:val="Akapitzlist"/>
        <w:numPr>
          <w:ilvl w:val="2"/>
          <w:numId w:val="58"/>
        </w:numPr>
        <w:autoSpaceDE w:val="0"/>
        <w:autoSpaceDN w:val="0"/>
        <w:adjustRightInd w:val="0"/>
        <w:jc w:val="both"/>
        <w:rPr>
          <w:rFonts w:ascii="Arial" w:eastAsiaTheme="minorHAnsi" w:hAnsi="Arial" w:cs="Arial"/>
          <w:sz w:val="20"/>
          <w:szCs w:val="20"/>
          <w:lang w:eastAsia="en-US"/>
        </w:rPr>
      </w:pPr>
      <w:r w:rsidRPr="00621DB1">
        <w:rPr>
          <w:rFonts w:ascii="Arial" w:eastAsiaTheme="minorHAnsi" w:hAnsi="Arial" w:cs="Arial"/>
          <w:sz w:val="20"/>
          <w:szCs w:val="20"/>
          <w:lang w:eastAsia="en-US"/>
        </w:rPr>
        <w:t>współpraca z wojewódzkimi samorządowymi jednostkami organizacyjnymi, pełniącymi funkcję inwestorów bezpośrednich w zakresie zadań inwestycyjnych nadzorowanych przez Biuro,</w:t>
      </w:r>
    </w:p>
    <w:p w:rsidR="009A4332" w:rsidRPr="00621DB1" w:rsidRDefault="009A4332" w:rsidP="002007A1">
      <w:pPr>
        <w:pStyle w:val="Akapitzlist"/>
        <w:numPr>
          <w:ilvl w:val="2"/>
          <w:numId w:val="58"/>
        </w:numPr>
        <w:autoSpaceDE w:val="0"/>
        <w:autoSpaceDN w:val="0"/>
        <w:adjustRightInd w:val="0"/>
        <w:jc w:val="both"/>
        <w:rPr>
          <w:rFonts w:ascii="Arial" w:eastAsiaTheme="minorHAnsi" w:hAnsi="Arial" w:cs="Arial"/>
          <w:sz w:val="20"/>
          <w:szCs w:val="20"/>
          <w:lang w:eastAsia="en-US"/>
        </w:rPr>
      </w:pPr>
      <w:r w:rsidRPr="00621DB1">
        <w:rPr>
          <w:rFonts w:ascii="Arial" w:eastAsiaTheme="minorHAnsi" w:hAnsi="Arial" w:cs="Arial"/>
          <w:sz w:val="20"/>
          <w:szCs w:val="20"/>
          <w:lang w:eastAsia="en-US"/>
        </w:rPr>
        <w:t>monitorowanie realizacji inwestycji, w tym przeprowadzanie wizji lokalnych inwestycji                   i remontów, na zasadach określonych w odrębnych przepisach,</w:t>
      </w:r>
    </w:p>
    <w:p w:rsidR="009A4332" w:rsidRPr="00621DB1" w:rsidRDefault="009A4332" w:rsidP="002007A1">
      <w:pPr>
        <w:pStyle w:val="Akapitzlist"/>
        <w:numPr>
          <w:ilvl w:val="2"/>
          <w:numId w:val="58"/>
        </w:numPr>
        <w:autoSpaceDE w:val="0"/>
        <w:autoSpaceDN w:val="0"/>
        <w:adjustRightInd w:val="0"/>
        <w:jc w:val="both"/>
        <w:rPr>
          <w:rFonts w:ascii="Arial" w:eastAsiaTheme="minorHAnsi" w:hAnsi="Arial" w:cs="Arial"/>
          <w:sz w:val="20"/>
          <w:szCs w:val="20"/>
          <w:lang w:eastAsia="en-US"/>
        </w:rPr>
      </w:pPr>
      <w:r w:rsidRPr="00621DB1">
        <w:rPr>
          <w:rFonts w:ascii="Arial" w:eastAsiaTheme="minorHAnsi" w:hAnsi="Arial" w:cs="Arial"/>
          <w:sz w:val="20"/>
          <w:szCs w:val="20"/>
          <w:lang w:eastAsia="en-US"/>
        </w:rPr>
        <w:t>uczestniczenie w kontrolach w zakresie prawidłowości wykorzystania dotacji budżetowych w wojewódzkich samorządowych jednostkach organizacyjnych realizujących zadania inwestycyjne i remontowe,</w:t>
      </w:r>
    </w:p>
    <w:p w:rsidR="009A4332" w:rsidRPr="00621DB1" w:rsidRDefault="009A4332" w:rsidP="002007A1">
      <w:pPr>
        <w:pStyle w:val="Akapitzlist"/>
        <w:numPr>
          <w:ilvl w:val="1"/>
          <w:numId w:val="58"/>
        </w:numPr>
        <w:autoSpaceDE w:val="0"/>
        <w:autoSpaceDN w:val="0"/>
        <w:adjustRightInd w:val="0"/>
        <w:jc w:val="both"/>
        <w:rPr>
          <w:rFonts w:ascii="Arial" w:eastAsiaTheme="minorHAnsi" w:hAnsi="Arial" w:cs="Arial"/>
          <w:sz w:val="20"/>
          <w:szCs w:val="20"/>
          <w:lang w:eastAsia="en-US"/>
        </w:rPr>
      </w:pPr>
      <w:r w:rsidRPr="00621DB1">
        <w:rPr>
          <w:rFonts w:ascii="Arial" w:eastAsiaTheme="minorHAnsi" w:hAnsi="Arial" w:cs="Arial"/>
          <w:sz w:val="20"/>
          <w:szCs w:val="20"/>
          <w:lang w:eastAsia="en-US"/>
        </w:rPr>
        <w:t>przygotowywanie informacji, o stanie realizacji i zaawansowania realizowanych lub   monitorowanych inwestycji, dla potrzeb Zarządu Województwa,</w:t>
      </w:r>
    </w:p>
    <w:p w:rsidR="009A4332" w:rsidRPr="00621DB1" w:rsidRDefault="009A4332" w:rsidP="002007A1">
      <w:pPr>
        <w:pStyle w:val="Akapitzlist"/>
        <w:numPr>
          <w:ilvl w:val="1"/>
          <w:numId w:val="58"/>
        </w:numPr>
        <w:autoSpaceDE w:val="0"/>
        <w:autoSpaceDN w:val="0"/>
        <w:adjustRightInd w:val="0"/>
        <w:jc w:val="both"/>
        <w:rPr>
          <w:rFonts w:ascii="Arial" w:eastAsiaTheme="minorHAnsi" w:hAnsi="Arial" w:cs="Arial"/>
          <w:sz w:val="20"/>
          <w:szCs w:val="20"/>
          <w:lang w:eastAsia="en-US"/>
        </w:rPr>
      </w:pPr>
      <w:r w:rsidRPr="00621DB1">
        <w:rPr>
          <w:rFonts w:ascii="Arial" w:eastAsiaTheme="minorHAnsi" w:hAnsi="Arial" w:cs="Arial"/>
          <w:sz w:val="20"/>
          <w:szCs w:val="20"/>
          <w:lang w:eastAsia="en-US"/>
        </w:rPr>
        <w:t>przeprowadzanie procedury przekazywania lub przejmowania nieruchomości,</w:t>
      </w:r>
    </w:p>
    <w:p w:rsidR="009A4332" w:rsidRPr="00621DB1" w:rsidRDefault="009A4332" w:rsidP="002007A1">
      <w:pPr>
        <w:pStyle w:val="Akapitzlist"/>
        <w:numPr>
          <w:ilvl w:val="1"/>
          <w:numId w:val="58"/>
        </w:numPr>
        <w:autoSpaceDE w:val="0"/>
        <w:autoSpaceDN w:val="0"/>
        <w:adjustRightInd w:val="0"/>
        <w:jc w:val="both"/>
        <w:rPr>
          <w:rFonts w:ascii="Arial" w:eastAsiaTheme="minorHAnsi" w:hAnsi="Arial" w:cs="Arial"/>
          <w:sz w:val="20"/>
          <w:szCs w:val="20"/>
          <w:lang w:eastAsia="en-US"/>
        </w:rPr>
      </w:pPr>
      <w:r w:rsidRPr="00621DB1">
        <w:rPr>
          <w:rFonts w:ascii="Arial" w:eastAsiaTheme="minorHAnsi" w:hAnsi="Arial" w:cs="Arial"/>
          <w:sz w:val="20"/>
          <w:szCs w:val="20"/>
          <w:lang w:eastAsia="en-US"/>
        </w:rPr>
        <w:t>wydawanie zgody na dysponowanie nieruchomościami na cele budowlane.</w:t>
      </w:r>
    </w:p>
    <w:p w:rsidR="009A4332" w:rsidRPr="00621DB1" w:rsidRDefault="009A4332" w:rsidP="009A4332">
      <w:pPr>
        <w:pStyle w:val="Akapitzlist"/>
        <w:autoSpaceDE w:val="0"/>
        <w:autoSpaceDN w:val="0"/>
        <w:adjustRightInd w:val="0"/>
        <w:ind w:left="644"/>
        <w:jc w:val="both"/>
        <w:rPr>
          <w:rFonts w:ascii="Arial" w:eastAsiaTheme="minorHAnsi" w:hAnsi="Arial" w:cs="Arial"/>
          <w:sz w:val="20"/>
          <w:szCs w:val="20"/>
          <w:lang w:eastAsia="en-US"/>
        </w:rPr>
      </w:pPr>
    </w:p>
    <w:p w:rsidR="009A4332" w:rsidRPr="00621DB1" w:rsidRDefault="009A4332" w:rsidP="009A4332">
      <w:pPr>
        <w:autoSpaceDE w:val="0"/>
        <w:autoSpaceDN w:val="0"/>
        <w:adjustRightInd w:val="0"/>
        <w:jc w:val="both"/>
        <w:rPr>
          <w:rFonts w:ascii="Arial" w:eastAsiaTheme="minorHAnsi" w:hAnsi="Arial" w:cs="Arial"/>
          <w:sz w:val="20"/>
          <w:szCs w:val="20"/>
          <w:lang w:eastAsia="en-US"/>
        </w:rPr>
      </w:pPr>
    </w:p>
    <w:p w:rsidR="009A4332" w:rsidRPr="00621DB1" w:rsidRDefault="009A4332" w:rsidP="009A4332">
      <w:pPr>
        <w:autoSpaceDE w:val="0"/>
        <w:autoSpaceDN w:val="0"/>
        <w:adjustRightInd w:val="0"/>
        <w:rPr>
          <w:rFonts w:ascii="Arial" w:eastAsiaTheme="minorHAnsi" w:hAnsi="Arial" w:cs="Arial"/>
          <w:sz w:val="20"/>
          <w:szCs w:val="20"/>
          <w:lang w:eastAsia="en-US"/>
        </w:rPr>
      </w:pPr>
      <w:r w:rsidRPr="00621DB1">
        <w:rPr>
          <w:rFonts w:ascii="Arial" w:eastAsiaTheme="minorHAnsi" w:hAnsi="Arial" w:cs="Arial"/>
          <w:sz w:val="20"/>
          <w:szCs w:val="20"/>
          <w:lang w:eastAsia="en-US"/>
        </w:rPr>
        <w:t>3. Do zadań Biura ds. prawnych nieruchomości, należą w szczególności następujące sprawy:</w:t>
      </w:r>
    </w:p>
    <w:p w:rsidR="00B90D5C" w:rsidRPr="00621DB1" w:rsidRDefault="00B90D5C" w:rsidP="002007A1">
      <w:pPr>
        <w:pStyle w:val="Akapitzlist"/>
        <w:numPr>
          <w:ilvl w:val="0"/>
          <w:numId w:val="60"/>
        </w:numPr>
        <w:autoSpaceDE w:val="0"/>
        <w:autoSpaceDN w:val="0"/>
        <w:adjustRightInd w:val="0"/>
        <w:jc w:val="both"/>
        <w:rPr>
          <w:rFonts w:ascii="Arial" w:eastAsiaTheme="minorHAnsi" w:hAnsi="Arial" w:cs="Arial"/>
          <w:sz w:val="20"/>
          <w:szCs w:val="20"/>
          <w:lang w:eastAsia="en-US"/>
        </w:rPr>
      </w:pPr>
      <w:r w:rsidRPr="00621DB1">
        <w:rPr>
          <w:rFonts w:ascii="Arial" w:eastAsiaTheme="minorHAnsi" w:hAnsi="Arial" w:cs="Arial"/>
          <w:sz w:val="20"/>
          <w:szCs w:val="20"/>
          <w:lang w:eastAsia="en-US"/>
        </w:rPr>
        <w:t>organizacja przetargów na sprzedaż, najem i dzierżawę nieruchomości Województwa,                   w tym:</w:t>
      </w:r>
    </w:p>
    <w:p w:rsidR="00B90D5C" w:rsidRPr="00621DB1" w:rsidRDefault="00B90D5C" w:rsidP="002007A1">
      <w:pPr>
        <w:pStyle w:val="Akapitzlist"/>
        <w:numPr>
          <w:ilvl w:val="2"/>
          <w:numId w:val="58"/>
        </w:numPr>
        <w:autoSpaceDE w:val="0"/>
        <w:autoSpaceDN w:val="0"/>
        <w:adjustRightInd w:val="0"/>
        <w:jc w:val="both"/>
        <w:rPr>
          <w:rFonts w:ascii="Arial" w:eastAsiaTheme="minorHAnsi" w:hAnsi="Arial" w:cs="Arial"/>
          <w:sz w:val="20"/>
          <w:szCs w:val="20"/>
          <w:lang w:eastAsia="en-US"/>
        </w:rPr>
      </w:pPr>
      <w:r w:rsidRPr="00621DB1">
        <w:rPr>
          <w:rFonts w:ascii="Arial" w:eastAsiaTheme="minorHAnsi" w:hAnsi="Arial" w:cs="Arial"/>
          <w:sz w:val="20"/>
          <w:szCs w:val="20"/>
          <w:lang w:eastAsia="en-US"/>
        </w:rPr>
        <w:t>kompletowanie dokumentacji niezbędnej do przeprowadzenia przetargów,</w:t>
      </w:r>
    </w:p>
    <w:p w:rsidR="00B90D5C" w:rsidRPr="00621DB1" w:rsidRDefault="00B90D5C" w:rsidP="002007A1">
      <w:pPr>
        <w:pStyle w:val="Akapitzlist"/>
        <w:numPr>
          <w:ilvl w:val="2"/>
          <w:numId w:val="58"/>
        </w:numPr>
        <w:autoSpaceDE w:val="0"/>
        <w:autoSpaceDN w:val="0"/>
        <w:adjustRightInd w:val="0"/>
        <w:jc w:val="both"/>
        <w:rPr>
          <w:rFonts w:ascii="Arial" w:eastAsiaTheme="minorHAnsi" w:hAnsi="Arial" w:cs="Arial"/>
          <w:sz w:val="20"/>
          <w:szCs w:val="20"/>
          <w:lang w:eastAsia="en-US"/>
        </w:rPr>
      </w:pPr>
      <w:r w:rsidRPr="00621DB1">
        <w:rPr>
          <w:rFonts w:ascii="Arial" w:eastAsiaTheme="minorHAnsi" w:hAnsi="Arial" w:cs="Arial"/>
          <w:sz w:val="20"/>
          <w:szCs w:val="20"/>
          <w:lang w:eastAsia="en-US"/>
        </w:rPr>
        <w:t>przygotowywanie treści ogłoszeń o przetargach i ich publikacja,</w:t>
      </w:r>
    </w:p>
    <w:p w:rsidR="00B90D5C" w:rsidRPr="00621DB1" w:rsidRDefault="00B90D5C" w:rsidP="002007A1">
      <w:pPr>
        <w:pStyle w:val="Akapitzlist"/>
        <w:numPr>
          <w:ilvl w:val="2"/>
          <w:numId w:val="58"/>
        </w:numPr>
        <w:autoSpaceDE w:val="0"/>
        <w:autoSpaceDN w:val="0"/>
        <w:adjustRightInd w:val="0"/>
        <w:jc w:val="both"/>
        <w:rPr>
          <w:rFonts w:ascii="Arial" w:eastAsiaTheme="minorHAnsi" w:hAnsi="Arial" w:cs="Arial"/>
          <w:sz w:val="20"/>
          <w:szCs w:val="20"/>
          <w:lang w:eastAsia="en-US"/>
        </w:rPr>
      </w:pPr>
      <w:r w:rsidRPr="00621DB1">
        <w:rPr>
          <w:rFonts w:ascii="Arial" w:eastAsiaTheme="minorHAnsi" w:hAnsi="Arial" w:cs="Arial"/>
          <w:sz w:val="20"/>
          <w:szCs w:val="20"/>
          <w:lang w:eastAsia="en-US"/>
        </w:rPr>
        <w:t>uczestniczenie w komisjach przetargowych,</w:t>
      </w:r>
    </w:p>
    <w:p w:rsidR="00B90D5C" w:rsidRPr="00621DB1" w:rsidRDefault="00B90D5C" w:rsidP="002007A1">
      <w:pPr>
        <w:pStyle w:val="Akapitzlist"/>
        <w:numPr>
          <w:ilvl w:val="0"/>
          <w:numId w:val="60"/>
        </w:numPr>
        <w:autoSpaceDE w:val="0"/>
        <w:autoSpaceDN w:val="0"/>
        <w:adjustRightInd w:val="0"/>
        <w:jc w:val="both"/>
        <w:rPr>
          <w:rFonts w:ascii="Arial" w:eastAsiaTheme="minorHAnsi" w:hAnsi="Arial" w:cs="Arial"/>
          <w:sz w:val="20"/>
          <w:szCs w:val="20"/>
          <w:lang w:eastAsia="en-US"/>
        </w:rPr>
      </w:pPr>
      <w:r w:rsidRPr="00621DB1">
        <w:rPr>
          <w:rFonts w:ascii="Arial" w:eastAsiaTheme="minorHAnsi" w:hAnsi="Arial" w:cs="Arial"/>
          <w:sz w:val="20"/>
          <w:szCs w:val="20"/>
          <w:lang w:eastAsia="en-US"/>
        </w:rPr>
        <w:t>przeprowadzanie procedury bezprzetargowej sprzedaży, najmu, dzierżawy i użyczenia nieruchomości Województwa,</w:t>
      </w:r>
    </w:p>
    <w:p w:rsidR="00B90D5C" w:rsidRPr="00621DB1" w:rsidRDefault="00B90D5C" w:rsidP="002007A1">
      <w:pPr>
        <w:pStyle w:val="Akapitzlist"/>
        <w:numPr>
          <w:ilvl w:val="0"/>
          <w:numId w:val="60"/>
        </w:numPr>
        <w:autoSpaceDE w:val="0"/>
        <w:autoSpaceDN w:val="0"/>
        <w:adjustRightInd w:val="0"/>
        <w:jc w:val="both"/>
        <w:rPr>
          <w:rFonts w:ascii="Arial" w:eastAsiaTheme="minorHAnsi" w:hAnsi="Arial" w:cs="Arial"/>
          <w:sz w:val="20"/>
          <w:szCs w:val="20"/>
          <w:lang w:eastAsia="en-US"/>
        </w:rPr>
      </w:pPr>
      <w:r w:rsidRPr="00621DB1">
        <w:rPr>
          <w:rFonts w:ascii="Arial" w:eastAsiaTheme="minorHAnsi" w:hAnsi="Arial" w:cs="Arial"/>
          <w:sz w:val="20"/>
          <w:szCs w:val="20"/>
          <w:lang w:eastAsia="en-US"/>
        </w:rPr>
        <w:t>prowadzenie spraw związanych z zamianą i darowizną nieruchomości Województwa,</w:t>
      </w:r>
    </w:p>
    <w:p w:rsidR="00B90D5C" w:rsidRPr="00621DB1" w:rsidRDefault="00B90D5C" w:rsidP="00B90D5C">
      <w:pPr>
        <w:pStyle w:val="Akapitzlist"/>
        <w:autoSpaceDE w:val="0"/>
        <w:autoSpaceDN w:val="0"/>
        <w:adjustRightInd w:val="0"/>
        <w:jc w:val="both"/>
        <w:rPr>
          <w:rFonts w:ascii="Arial" w:eastAsiaTheme="minorHAnsi" w:hAnsi="Arial" w:cs="Arial"/>
          <w:sz w:val="20"/>
          <w:szCs w:val="20"/>
          <w:lang w:eastAsia="en-US"/>
        </w:rPr>
      </w:pPr>
      <w:r w:rsidRPr="00621DB1">
        <w:rPr>
          <w:rFonts w:ascii="Arial" w:eastAsiaTheme="minorHAnsi" w:hAnsi="Arial" w:cs="Arial"/>
          <w:sz w:val="20"/>
          <w:szCs w:val="20"/>
          <w:lang w:eastAsia="en-US"/>
        </w:rPr>
        <w:lastRenderedPageBreak/>
        <w:t>nabywanie nieruchomości do zasobu Województwa,</w:t>
      </w:r>
    </w:p>
    <w:p w:rsidR="00B90D5C" w:rsidRPr="00621DB1" w:rsidRDefault="00B90D5C" w:rsidP="002007A1">
      <w:pPr>
        <w:pStyle w:val="Akapitzlist"/>
        <w:numPr>
          <w:ilvl w:val="0"/>
          <w:numId w:val="60"/>
        </w:numPr>
        <w:autoSpaceDE w:val="0"/>
        <w:autoSpaceDN w:val="0"/>
        <w:adjustRightInd w:val="0"/>
        <w:jc w:val="both"/>
        <w:rPr>
          <w:rFonts w:ascii="Arial" w:eastAsiaTheme="minorHAnsi" w:hAnsi="Arial" w:cs="Arial"/>
          <w:sz w:val="20"/>
          <w:szCs w:val="20"/>
          <w:lang w:eastAsia="en-US"/>
        </w:rPr>
      </w:pPr>
      <w:r w:rsidRPr="00621DB1">
        <w:rPr>
          <w:rFonts w:ascii="Arial" w:eastAsiaTheme="minorHAnsi" w:hAnsi="Arial" w:cs="Arial"/>
          <w:sz w:val="20"/>
          <w:szCs w:val="20"/>
          <w:lang w:eastAsia="en-US"/>
        </w:rPr>
        <w:t>prowadzenie spraw związanych z obciążaniem nieruchomości Województwa ograniczonymi prawami rzeczowymi,</w:t>
      </w:r>
    </w:p>
    <w:p w:rsidR="00B90D5C" w:rsidRPr="00621DB1" w:rsidRDefault="00B90D5C" w:rsidP="002007A1">
      <w:pPr>
        <w:pStyle w:val="Akapitzlist"/>
        <w:numPr>
          <w:ilvl w:val="0"/>
          <w:numId w:val="60"/>
        </w:numPr>
        <w:autoSpaceDE w:val="0"/>
        <w:autoSpaceDN w:val="0"/>
        <w:adjustRightInd w:val="0"/>
        <w:jc w:val="both"/>
        <w:rPr>
          <w:rFonts w:ascii="Arial" w:eastAsiaTheme="minorHAnsi" w:hAnsi="Arial" w:cs="Arial"/>
          <w:sz w:val="20"/>
          <w:szCs w:val="20"/>
          <w:lang w:eastAsia="en-US"/>
        </w:rPr>
      </w:pPr>
      <w:r w:rsidRPr="00621DB1">
        <w:rPr>
          <w:rFonts w:ascii="Arial" w:eastAsiaTheme="minorHAnsi" w:hAnsi="Arial" w:cs="Arial"/>
          <w:sz w:val="20"/>
          <w:szCs w:val="20"/>
          <w:lang w:eastAsia="en-US"/>
        </w:rPr>
        <w:t>prowadzenie spraw związanych z użytkowaniem wieczystym,</w:t>
      </w:r>
    </w:p>
    <w:p w:rsidR="00B90D5C" w:rsidRPr="00621DB1" w:rsidRDefault="00B90D5C" w:rsidP="002007A1">
      <w:pPr>
        <w:pStyle w:val="Akapitzlist"/>
        <w:numPr>
          <w:ilvl w:val="0"/>
          <w:numId w:val="60"/>
        </w:numPr>
        <w:autoSpaceDE w:val="0"/>
        <w:autoSpaceDN w:val="0"/>
        <w:adjustRightInd w:val="0"/>
        <w:jc w:val="both"/>
        <w:rPr>
          <w:rFonts w:ascii="Arial" w:eastAsiaTheme="minorHAnsi" w:hAnsi="Arial" w:cs="Arial"/>
          <w:sz w:val="20"/>
          <w:szCs w:val="20"/>
          <w:lang w:eastAsia="en-US"/>
        </w:rPr>
      </w:pPr>
      <w:r w:rsidRPr="00621DB1">
        <w:rPr>
          <w:rFonts w:ascii="Arial" w:eastAsiaTheme="minorHAnsi" w:hAnsi="Arial" w:cs="Arial"/>
          <w:sz w:val="20"/>
          <w:szCs w:val="20"/>
          <w:lang w:eastAsia="en-US"/>
        </w:rPr>
        <w:t>współpraca z kancelariami notarialnymi w zakresie kompletowania dokumentacji niezbędnej do zawarcia umowy,</w:t>
      </w:r>
    </w:p>
    <w:p w:rsidR="00B90D5C" w:rsidRPr="00621DB1" w:rsidRDefault="00B90D5C" w:rsidP="002007A1">
      <w:pPr>
        <w:pStyle w:val="Akapitzlist"/>
        <w:numPr>
          <w:ilvl w:val="0"/>
          <w:numId w:val="60"/>
        </w:numPr>
        <w:autoSpaceDE w:val="0"/>
        <w:autoSpaceDN w:val="0"/>
        <w:adjustRightInd w:val="0"/>
        <w:jc w:val="both"/>
        <w:rPr>
          <w:rFonts w:ascii="Arial" w:eastAsiaTheme="minorHAnsi" w:hAnsi="Arial" w:cs="Arial"/>
          <w:sz w:val="20"/>
          <w:szCs w:val="20"/>
          <w:lang w:eastAsia="en-US"/>
        </w:rPr>
      </w:pPr>
      <w:r w:rsidRPr="00621DB1">
        <w:rPr>
          <w:rFonts w:ascii="Arial" w:eastAsiaTheme="minorHAnsi" w:hAnsi="Arial" w:cs="Arial"/>
          <w:sz w:val="20"/>
          <w:szCs w:val="20"/>
          <w:lang w:eastAsia="en-US"/>
        </w:rPr>
        <w:t>uczestniczenie w imieniu Województwa w zebraniach wspólnot mieszkaniowych, w tym analiza materiałów nadesłanych przez wspólnoty,</w:t>
      </w:r>
    </w:p>
    <w:p w:rsidR="00B90D5C" w:rsidRPr="00621DB1" w:rsidRDefault="00B90D5C" w:rsidP="002007A1">
      <w:pPr>
        <w:pStyle w:val="Akapitzlist"/>
        <w:numPr>
          <w:ilvl w:val="0"/>
          <w:numId w:val="60"/>
        </w:numPr>
        <w:autoSpaceDE w:val="0"/>
        <w:autoSpaceDN w:val="0"/>
        <w:adjustRightInd w:val="0"/>
        <w:jc w:val="both"/>
        <w:rPr>
          <w:rFonts w:ascii="Arial" w:eastAsiaTheme="minorHAnsi" w:hAnsi="Arial" w:cs="Arial"/>
          <w:sz w:val="20"/>
          <w:szCs w:val="20"/>
          <w:lang w:eastAsia="en-US"/>
        </w:rPr>
      </w:pPr>
      <w:r w:rsidRPr="00621DB1">
        <w:rPr>
          <w:rFonts w:ascii="Arial" w:eastAsiaTheme="minorHAnsi" w:hAnsi="Arial" w:cs="Arial"/>
          <w:sz w:val="20"/>
          <w:szCs w:val="20"/>
          <w:lang w:eastAsia="en-US"/>
        </w:rPr>
        <w:t>prowadzenie w imieniu Województwa spraw i rozliczeń wspólnot mieszkaniowych,</w:t>
      </w:r>
    </w:p>
    <w:p w:rsidR="00B90D5C" w:rsidRPr="00621DB1" w:rsidRDefault="00B90D5C" w:rsidP="002007A1">
      <w:pPr>
        <w:pStyle w:val="Akapitzlist"/>
        <w:numPr>
          <w:ilvl w:val="0"/>
          <w:numId w:val="60"/>
        </w:numPr>
        <w:autoSpaceDE w:val="0"/>
        <w:autoSpaceDN w:val="0"/>
        <w:adjustRightInd w:val="0"/>
        <w:jc w:val="both"/>
        <w:rPr>
          <w:rFonts w:ascii="Arial" w:eastAsiaTheme="minorHAnsi" w:hAnsi="Arial" w:cs="Arial"/>
          <w:sz w:val="20"/>
          <w:szCs w:val="20"/>
          <w:lang w:eastAsia="en-US"/>
        </w:rPr>
      </w:pPr>
      <w:r w:rsidRPr="00621DB1">
        <w:rPr>
          <w:rFonts w:ascii="Arial" w:eastAsiaTheme="minorHAnsi" w:hAnsi="Arial" w:cs="Arial"/>
          <w:sz w:val="20"/>
          <w:szCs w:val="20"/>
          <w:lang w:eastAsia="en-US"/>
        </w:rPr>
        <w:t>uczestniczenie w procedurze wydawania wojewódzkim samorządowym jednostkom organizacyjnym przez organy Województwa zgody na dysponowanie nieruchomościami,</w:t>
      </w:r>
    </w:p>
    <w:p w:rsidR="00B90D5C" w:rsidRPr="00621DB1" w:rsidRDefault="00B90D5C" w:rsidP="002007A1">
      <w:pPr>
        <w:pStyle w:val="Akapitzlist"/>
        <w:numPr>
          <w:ilvl w:val="0"/>
          <w:numId w:val="60"/>
        </w:numPr>
        <w:autoSpaceDE w:val="0"/>
        <w:autoSpaceDN w:val="0"/>
        <w:adjustRightInd w:val="0"/>
        <w:jc w:val="both"/>
        <w:rPr>
          <w:rFonts w:ascii="Arial" w:eastAsiaTheme="minorHAnsi" w:hAnsi="Arial" w:cs="Arial"/>
          <w:sz w:val="20"/>
          <w:szCs w:val="20"/>
          <w:lang w:eastAsia="en-US"/>
        </w:rPr>
      </w:pPr>
      <w:r w:rsidRPr="00621DB1">
        <w:rPr>
          <w:rFonts w:ascii="Arial" w:eastAsiaTheme="minorHAnsi" w:hAnsi="Arial" w:cs="Arial"/>
          <w:sz w:val="20"/>
          <w:szCs w:val="20"/>
          <w:lang w:eastAsia="en-US"/>
        </w:rPr>
        <w:t>zlecanie przeprowadzania wycen nieruchomości i ocena ich wykonania,</w:t>
      </w:r>
    </w:p>
    <w:p w:rsidR="00B90D5C" w:rsidRPr="00621DB1" w:rsidRDefault="00B90D5C" w:rsidP="002007A1">
      <w:pPr>
        <w:pStyle w:val="Akapitzlist"/>
        <w:numPr>
          <w:ilvl w:val="0"/>
          <w:numId w:val="60"/>
        </w:numPr>
        <w:autoSpaceDE w:val="0"/>
        <w:autoSpaceDN w:val="0"/>
        <w:adjustRightInd w:val="0"/>
        <w:jc w:val="both"/>
        <w:rPr>
          <w:rFonts w:ascii="Arial" w:eastAsiaTheme="minorHAnsi" w:hAnsi="Arial" w:cs="Arial"/>
          <w:sz w:val="20"/>
          <w:szCs w:val="20"/>
          <w:lang w:eastAsia="en-US"/>
        </w:rPr>
      </w:pPr>
      <w:r w:rsidRPr="00621DB1">
        <w:rPr>
          <w:rFonts w:ascii="Arial" w:eastAsiaTheme="minorHAnsi" w:hAnsi="Arial" w:cs="Arial"/>
          <w:sz w:val="20"/>
          <w:szCs w:val="20"/>
          <w:lang w:eastAsia="en-US"/>
        </w:rPr>
        <w:t>uczestniczenie w procedurach przetargowych dotyczących nieruchomości Województwa Zachodniopomorskiego,</w:t>
      </w:r>
    </w:p>
    <w:p w:rsidR="00B90D5C" w:rsidRPr="00621DB1" w:rsidRDefault="00B90D5C" w:rsidP="002007A1">
      <w:pPr>
        <w:pStyle w:val="Akapitzlist"/>
        <w:numPr>
          <w:ilvl w:val="0"/>
          <w:numId w:val="60"/>
        </w:numPr>
        <w:autoSpaceDE w:val="0"/>
        <w:autoSpaceDN w:val="0"/>
        <w:adjustRightInd w:val="0"/>
        <w:jc w:val="both"/>
        <w:rPr>
          <w:rFonts w:ascii="Arial" w:eastAsiaTheme="minorHAnsi" w:hAnsi="Arial" w:cs="Arial"/>
          <w:sz w:val="20"/>
          <w:szCs w:val="20"/>
          <w:lang w:eastAsia="en-US"/>
        </w:rPr>
      </w:pPr>
      <w:r w:rsidRPr="00621DB1">
        <w:rPr>
          <w:rFonts w:ascii="Arial" w:eastAsiaTheme="minorHAnsi" w:hAnsi="Arial" w:cs="Arial"/>
          <w:sz w:val="20"/>
          <w:szCs w:val="20"/>
          <w:lang w:eastAsia="en-US"/>
        </w:rPr>
        <w:t xml:space="preserve"> sprawowanie nadzoru nad wojewódzkimi samorządowymi jednostkami organizacyjnymi  w zakresie gospodarowania nieruchomościami,</w:t>
      </w:r>
    </w:p>
    <w:p w:rsidR="00B90D5C" w:rsidRPr="00621DB1" w:rsidRDefault="00B90D5C" w:rsidP="002007A1">
      <w:pPr>
        <w:pStyle w:val="Akapitzlist"/>
        <w:numPr>
          <w:ilvl w:val="0"/>
          <w:numId w:val="60"/>
        </w:numPr>
        <w:autoSpaceDE w:val="0"/>
        <w:autoSpaceDN w:val="0"/>
        <w:adjustRightInd w:val="0"/>
        <w:jc w:val="both"/>
        <w:rPr>
          <w:rFonts w:ascii="Arial" w:eastAsiaTheme="minorHAnsi" w:hAnsi="Arial" w:cs="Arial"/>
          <w:sz w:val="20"/>
          <w:szCs w:val="20"/>
          <w:lang w:eastAsia="en-US"/>
        </w:rPr>
      </w:pPr>
      <w:r w:rsidRPr="00621DB1">
        <w:rPr>
          <w:rFonts w:ascii="Arial" w:eastAsiaTheme="minorHAnsi" w:hAnsi="Arial" w:cs="Arial"/>
          <w:sz w:val="20"/>
          <w:szCs w:val="20"/>
          <w:lang w:eastAsia="en-US"/>
        </w:rPr>
        <w:t>przeprowadzanie kontroli w wojewódzkich samorządowych jednostkach organizacyjnych w zakresie dotyczącym gospodarowania nieruchomościami,</w:t>
      </w:r>
    </w:p>
    <w:p w:rsidR="00B90D5C" w:rsidRPr="00621DB1" w:rsidRDefault="00B90D5C" w:rsidP="002007A1">
      <w:pPr>
        <w:pStyle w:val="Akapitzlist"/>
        <w:numPr>
          <w:ilvl w:val="0"/>
          <w:numId w:val="60"/>
        </w:numPr>
        <w:autoSpaceDE w:val="0"/>
        <w:autoSpaceDN w:val="0"/>
        <w:adjustRightInd w:val="0"/>
        <w:jc w:val="both"/>
        <w:rPr>
          <w:rFonts w:ascii="Arial" w:eastAsiaTheme="minorHAnsi" w:hAnsi="Arial" w:cs="Arial"/>
          <w:sz w:val="20"/>
          <w:szCs w:val="20"/>
          <w:lang w:eastAsia="en-US"/>
        </w:rPr>
      </w:pPr>
      <w:r w:rsidRPr="00621DB1">
        <w:rPr>
          <w:rFonts w:ascii="Arial" w:eastAsiaTheme="minorHAnsi" w:hAnsi="Arial" w:cs="Arial"/>
          <w:sz w:val="20"/>
          <w:szCs w:val="20"/>
          <w:lang w:eastAsia="en-US"/>
        </w:rPr>
        <w:t>przeprowadzanie procedury związanej z wydawaniem przez Zarząd Województwa  Zachodniopomorskiego decyzji w sprawie trwałego zarządu na nieruchomościach Województwa,</w:t>
      </w:r>
    </w:p>
    <w:p w:rsidR="009A4332" w:rsidRPr="00621DB1" w:rsidRDefault="00B90D5C" w:rsidP="002007A1">
      <w:pPr>
        <w:pStyle w:val="Akapitzlist"/>
        <w:numPr>
          <w:ilvl w:val="0"/>
          <w:numId w:val="60"/>
        </w:numPr>
        <w:autoSpaceDE w:val="0"/>
        <w:autoSpaceDN w:val="0"/>
        <w:adjustRightInd w:val="0"/>
        <w:jc w:val="both"/>
        <w:rPr>
          <w:rFonts w:ascii="Arial" w:eastAsiaTheme="minorHAnsi" w:hAnsi="Arial" w:cs="Arial"/>
          <w:sz w:val="20"/>
          <w:szCs w:val="20"/>
          <w:lang w:eastAsia="en-US"/>
        </w:rPr>
      </w:pPr>
      <w:r w:rsidRPr="00621DB1">
        <w:rPr>
          <w:rFonts w:ascii="Arial" w:eastAsiaTheme="minorHAnsi" w:hAnsi="Arial" w:cs="Arial"/>
          <w:sz w:val="20"/>
          <w:szCs w:val="20"/>
          <w:lang w:eastAsia="en-US"/>
        </w:rPr>
        <w:t>prowadzenie spraw dotyczących wyrażania zgody na wynajmowanie, wydzierżawianie lub użyczanie, nieruchomości pozostających w trwałym zarządzie wojewódzkich samorządowych jednostek organizacyjnych.</w:t>
      </w:r>
    </w:p>
    <w:p w:rsidR="009A4332" w:rsidRPr="00621DB1" w:rsidRDefault="009A4332" w:rsidP="009A4332">
      <w:pPr>
        <w:autoSpaceDE w:val="0"/>
        <w:autoSpaceDN w:val="0"/>
        <w:adjustRightInd w:val="0"/>
        <w:jc w:val="both"/>
        <w:rPr>
          <w:rFonts w:ascii="Arial" w:eastAsiaTheme="minorHAnsi" w:hAnsi="Arial" w:cs="Arial"/>
          <w:sz w:val="20"/>
          <w:szCs w:val="20"/>
          <w:lang w:eastAsia="en-US"/>
        </w:rPr>
      </w:pPr>
    </w:p>
    <w:p w:rsidR="009A4332" w:rsidRPr="00621DB1" w:rsidRDefault="009A4332" w:rsidP="009A4332">
      <w:pPr>
        <w:autoSpaceDE w:val="0"/>
        <w:autoSpaceDN w:val="0"/>
        <w:adjustRightInd w:val="0"/>
        <w:jc w:val="both"/>
        <w:rPr>
          <w:rFonts w:ascii="Arial" w:eastAsiaTheme="minorHAnsi" w:hAnsi="Arial" w:cs="Arial"/>
          <w:sz w:val="20"/>
          <w:szCs w:val="20"/>
          <w:lang w:eastAsia="en-US"/>
        </w:rPr>
      </w:pPr>
      <w:r w:rsidRPr="00621DB1">
        <w:rPr>
          <w:rFonts w:ascii="Arial" w:eastAsiaTheme="minorHAnsi" w:hAnsi="Arial" w:cs="Arial"/>
          <w:sz w:val="20"/>
          <w:szCs w:val="20"/>
          <w:lang w:eastAsia="en-US"/>
        </w:rPr>
        <w:t>4. Do zadań Wieloosobowego stanowiska ds</w:t>
      </w:r>
      <w:r w:rsidRPr="00621DB1">
        <w:rPr>
          <w:rFonts w:ascii="Arial" w:hAnsi="Arial" w:cs="Arial"/>
          <w:sz w:val="20"/>
          <w:szCs w:val="20"/>
        </w:rPr>
        <w:t>. ewidencji nieruchomości</w:t>
      </w:r>
      <w:r w:rsidR="00B90D5C" w:rsidRPr="00621DB1">
        <w:rPr>
          <w:rFonts w:ascii="Arial" w:eastAsiaTheme="minorHAnsi" w:hAnsi="Arial" w:cs="Arial"/>
          <w:sz w:val="20"/>
          <w:szCs w:val="20"/>
          <w:lang w:eastAsia="en-US"/>
        </w:rPr>
        <w:t>, należy  w szczególności:</w:t>
      </w:r>
    </w:p>
    <w:p w:rsidR="009A4332" w:rsidRPr="00621DB1" w:rsidRDefault="009A4332" w:rsidP="002007A1">
      <w:pPr>
        <w:pStyle w:val="Akapitzlist"/>
        <w:numPr>
          <w:ilvl w:val="1"/>
          <w:numId w:val="38"/>
        </w:numPr>
        <w:jc w:val="both"/>
        <w:rPr>
          <w:rFonts w:ascii="Arial" w:hAnsi="Arial" w:cs="Arial"/>
          <w:sz w:val="20"/>
          <w:szCs w:val="20"/>
        </w:rPr>
      </w:pPr>
      <w:r w:rsidRPr="00621DB1">
        <w:rPr>
          <w:rFonts w:ascii="Arial" w:hAnsi="Arial" w:cs="Arial"/>
          <w:sz w:val="20"/>
          <w:szCs w:val="20"/>
        </w:rPr>
        <w:t>prowadzenie ewidencji wojewódzkiego zasobu nieruchomości:</w:t>
      </w:r>
    </w:p>
    <w:p w:rsidR="009A4332" w:rsidRPr="00621DB1" w:rsidRDefault="009A4332" w:rsidP="002007A1">
      <w:pPr>
        <w:pStyle w:val="Akapitzlist"/>
        <w:numPr>
          <w:ilvl w:val="2"/>
          <w:numId w:val="38"/>
        </w:numPr>
        <w:jc w:val="both"/>
        <w:rPr>
          <w:rFonts w:ascii="Arial" w:hAnsi="Arial" w:cs="Arial"/>
          <w:sz w:val="20"/>
          <w:szCs w:val="20"/>
        </w:rPr>
      </w:pPr>
      <w:r w:rsidRPr="00621DB1">
        <w:rPr>
          <w:rFonts w:ascii="Arial" w:hAnsi="Arial" w:cs="Arial"/>
          <w:sz w:val="20"/>
          <w:szCs w:val="20"/>
        </w:rPr>
        <w:t>gromadzenie i weryfikacja danych o nieruchomościach Województwa Zachodniopomorskiego,</w:t>
      </w:r>
    </w:p>
    <w:p w:rsidR="009A4332" w:rsidRPr="00621DB1" w:rsidRDefault="009A4332" w:rsidP="002007A1">
      <w:pPr>
        <w:pStyle w:val="Akapitzlist"/>
        <w:numPr>
          <w:ilvl w:val="2"/>
          <w:numId w:val="38"/>
        </w:numPr>
        <w:jc w:val="both"/>
        <w:rPr>
          <w:rFonts w:ascii="Arial" w:hAnsi="Arial" w:cs="Arial"/>
          <w:sz w:val="20"/>
          <w:szCs w:val="20"/>
        </w:rPr>
      </w:pPr>
      <w:r w:rsidRPr="00621DB1">
        <w:rPr>
          <w:rFonts w:ascii="Arial" w:hAnsi="Arial" w:cs="Arial"/>
          <w:sz w:val="20"/>
          <w:szCs w:val="20"/>
        </w:rPr>
        <w:t>prowadzenie elektronicznego rejestru nieruchomości Województwa Zachodniopomorskiego,</w:t>
      </w:r>
    </w:p>
    <w:p w:rsidR="009A4332" w:rsidRPr="00621DB1" w:rsidRDefault="009A4332" w:rsidP="002007A1">
      <w:pPr>
        <w:pStyle w:val="Akapitzlist"/>
        <w:numPr>
          <w:ilvl w:val="2"/>
          <w:numId w:val="38"/>
        </w:numPr>
        <w:jc w:val="both"/>
        <w:rPr>
          <w:rFonts w:ascii="Arial" w:hAnsi="Arial" w:cs="Arial"/>
          <w:sz w:val="20"/>
          <w:szCs w:val="20"/>
        </w:rPr>
      </w:pPr>
      <w:r w:rsidRPr="00621DB1">
        <w:rPr>
          <w:rFonts w:ascii="Arial" w:hAnsi="Arial" w:cs="Arial"/>
          <w:sz w:val="20"/>
          <w:szCs w:val="20"/>
        </w:rPr>
        <w:t>sporządzanie wykazów i raportów dotyczących nieruchomości Województwa Zachodniopomorskiego;</w:t>
      </w:r>
    </w:p>
    <w:p w:rsidR="009A4332" w:rsidRPr="00621DB1" w:rsidRDefault="009A4332" w:rsidP="002007A1">
      <w:pPr>
        <w:pStyle w:val="Akapitzlist"/>
        <w:numPr>
          <w:ilvl w:val="1"/>
          <w:numId w:val="38"/>
        </w:numPr>
        <w:jc w:val="both"/>
        <w:rPr>
          <w:rFonts w:ascii="Arial" w:hAnsi="Arial" w:cs="Arial"/>
          <w:sz w:val="20"/>
          <w:szCs w:val="20"/>
        </w:rPr>
      </w:pPr>
      <w:r w:rsidRPr="00621DB1">
        <w:rPr>
          <w:rFonts w:ascii="Arial" w:hAnsi="Arial" w:cs="Arial"/>
          <w:sz w:val="20"/>
          <w:szCs w:val="20"/>
        </w:rPr>
        <w:t>prowadzenie spraw związanych z dokumentacją geodezyjną nieruchomości Województwa Zachodniopomorskiego, z wyłączeniem nieruchomości stanowiących drogi wojewódzkie;</w:t>
      </w:r>
    </w:p>
    <w:p w:rsidR="009A4332" w:rsidRPr="00621DB1" w:rsidRDefault="009A4332" w:rsidP="002007A1">
      <w:pPr>
        <w:pStyle w:val="Akapitzlist"/>
        <w:numPr>
          <w:ilvl w:val="1"/>
          <w:numId w:val="38"/>
        </w:numPr>
        <w:jc w:val="both"/>
        <w:rPr>
          <w:rFonts w:ascii="Arial" w:hAnsi="Arial" w:cs="Arial"/>
          <w:sz w:val="20"/>
          <w:szCs w:val="20"/>
        </w:rPr>
      </w:pPr>
      <w:r w:rsidRPr="00621DB1">
        <w:rPr>
          <w:rFonts w:ascii="Arial" w:hAnsi="Arial" w:cs="Arial"/>
          <w:sz w:val="20"/>
          <w:szCs w:val="20"/>
        </w:rPr>
        <w:t>udział w czynnościach geodezyjnych związanych z nieruchomościami Województwa Zachodniopomorskiego, z wyłączeniem nieruchomości stanowiących drogi wojewódzkie;</w:t>
      </w:r>
    </w:p>
    <w:p w:rsidR="009A4332" w:rsidRPr="00621DB1" w:rsidRDefault="009A4332" w:rsidP="002007A1">
      <w:pPr>
        <w:pStyle w:val="Akapitzlist"/>
        <w:numPr>
          <w:ilvl w:val="1"/>
          <w:numId w:val="38"/>
        </w:numPr>
        <w:jc w:val="both"/>
        <w:rPr>
          <w:rFonts w:ascii="Arial" w:hAnsi="Arial" w:cs="Arial"/>
          <w:sz w:val="20"/>
          <w:szCs w:val="20"/>
        </w:rPr>
      </w:pPr>
      <w:r w:rsidRPr="00621DB1">
        <w:rPr>
          <w:rFonts w:ascii="Arial" w:hAnsi="Arial" w:cs="Arial"/>
          <w:sz w:val="20"/>
          <w:szCs w:val="20"/>
        </w:rPr>
        <w:t>przeprowadzanie regulacji stanu prawnego nieruchomości Województwa Zachodniopomorskiego, w tym:</w:t>
      </w:r>
    </w:p>
    <w:p w:rsidR="009A4332" w:rsidRPr="00621DB1" w:rsidRDefault="009A4332" w:rsidP="002007A1">
      <w:pPr>
        <w:pStyle w:val="Akapitzlist"/>
        <w:numPr>
          <w:ilvl w:val="2"/>
          <w:numId w:val="38"/>
        </w:numPr>
        <w:jc w:val="both"/>
        <w:rPr>
          <w:rFonts w:ascii="Arial" w:hAnsi="Arial" w:cs="Arial"/>
          <w:sz w:val="20"/>
          <w:szCs w:val="20"/>
        </w:rPr>
      </w:pPr>
      <w:r w:rsidRPr="00621DB1">
        <w:rPr>
          <w:rFonts w:ascii="Arial" w:hAnsi="Arial" w:cs="Arial"/>
          <w:sz w:val="20"/>
          <w:szCs w:val="20"/>
        </w:rPr>
        <w:t xml:space="preserve">kompletowanie dokumentacji niezbędnej przy występowaniu do właściwych organów administracji z wnioskami o wydanie decyzji w sprawach związanych </w:t>
      </w:r>
      <w:r w:rsidRPr="00621DB1">
        <w:rPr>
          <w:rFonts w:ascii="Arial" w:hAnsi="Arial" w:cs="Arial"/>
          <w:sz w:val="20"/>
          <w:szCs w:val="20"/>
        </w:rPr>
        <w:br/>
        <w:t>z potwierdzaniem własności nieruchomości,</w:t>
      </w:r>
    </w:p>
    <w:p w:rsidR="009A4332" w:rsidRPr="00621DB1" w:rsidRDefault="009A4332" w:rsidP="002007A1">
      <w:pPr>
        <w:pStyle w:val="Akapitzlist"/>
        <w:numPr>
          <w:ilvl w:val="2"/>
          <w:numId w:val="38"/>
        </w:numPr>
        <w:jc w:val="both"/>
        <w:rPr>
          <w:rFonts w:ascii="Arial" w:hAnsi="Arial" w:cs="Arial"/>
          <w:sz w:val="20"/>
          <w:szCs w:val="20"/>
        </w:rPr>
      </w:pPr>
      <w:r w:rsidRPr="00621DB1">
        <w:rPr>
          <w:rFonts w:ascii="Arial" w:hAnsi="Arial" w:cs="Arial"/>
          <w:sz w:val="20"/>
          <w:szCs w:val="20"/>
        </w:rPr>
        <w:t>kompletowanie dokumentacji niezbędnej do ujawniania prawa własności nieruchomości                    w księgach wieczystych i katastrze nieruchomości.</w:t>
      </w:r>
    </w:p>
    <w:p w:rsidR="009A4332" w:rsidRPr="00621DB1" w:rsidRDefault="009A4332" w:rsidP="009A4332">
      <w:pPr>
        <w:autoSpaceDE w:val="0"/>
        <w:autoSpaceDN w:val="0"/>
        <w:adjustRightInd w:val="0"/>
        <w:jc w:val="both"/>
        <w:rPr>
          <w:rFonts w:ascii="Arial" w:eastAsiaTheme="minorHAnsi" w:hAnsi="Arial" w:cs="Arial"/>
          <w:sz w:val="20"/>
          <w:szCs w:val="20"/>
          <w:lang w:eastAsia="en-US"/>
        </w:rPr>
      </w:pPr>
    </w:p>
    <w:p w:rsidR="009A4332" w:rsidRPr="00621DB1" w:rsidRDefault="00B90D5C" w:rsidP="00B90D5C">
      <w:pPr>
        <w:autoSpaceDE w:val="0"/>
        <w:autoSpaceDN w:val="0"/>
        <w:adjustRightInd w:val="0"/>
        <w:jc w:val="both"/>
        <w:rPr>
          <w:rFonts w:ascii="Arial" w:eastAsiaTheme="minorHAnsi" w:hAnsi="Arial" w:cs="Arial"/>
          <w:sz w:val="20"/>
          <w:szCs w:val="20"/>
          <w:lang w:eastAsia="en-US"/>
        </w:rPr>
      </w:pPr>
      <w:r w:rsidRPr="00621DB1">
        <w:rPr>
          <w:rFonts w:ascii="Arial" w:eastAsiaTheme="minorHAnsi" w:hAnsi="Arial" w:cs="Arial"/>
          <w:sz w:val="20"/>
          <w:szCs w:val="20"/>
          <w:lang w:eastAsia="en-US"/>
        </w:rPr>
        <w:t>5. Do zadań Wielo</w:t>
      </w:r>
      <w:r w:rsidR="009A4332" w:rsidRPr="00621DB1">
        <w:rPr>
          <w:rFonts w:ascii="Arial" w:eastAsiaTheme="minorHAnsi" w:hAnsi="Arial" w:cs="Arial"/>
          <w:sz w:val="20"/>
          <w:szCs w:val="20"/>
          <w:lang w:eastAsia="en-US"/>
        </w:rPr>
        <w:t>osobowego stanowiska ds. finan</w:t>
      </w:r>
      <w:r w:rsidRPr="00621DB1">
        <w:rPr>
          <w:rFonts w:ascii="Arial" w:eastAsiaTheme="minorHAnsi" w:hAnsi="Arial" w:cs="Arial"/>
          <w:sz w:val="20"/>
          <w:szCs w:val="20"/>
          <w:lang w:eastAsia="en-US"/>
        </w:rPr>
        <w:t>sowych, należy w szczególności:</w:t>
      </w:r>
    </w:p>
    <w:p w:rsidR="00B90D5C" w:rsidRPr="00621DB1" w:rsidRDefault="00B90D5C" w:rsidP="002007A1">
      <w:pPr>
        <w:pStyle w:val="Akapitzlist"/>
        <w:numPr>
          <w:ilvl w:val="0"/>
          <w:numId w:val="117"/>
        </w:numPr>
        <w:autoSpaceDE w:val="0"/>
        <w:autoSpaceDN w:val="0"/>
        <w:adjustRightInd w:val="0"/>
        <w:jc w:val="both"/>
        <w:rPr>
          <w:rFonts w:ascii="Arial" w:hAnsi="Arial" w:cs="Arial"/>
          <w:sz w:val="20"/>
          <w:szCs w:val="20"/>
        </w:rPr>
      </w:pPr>
      <w:r w:rsidRPr="00621DB1">
        <w:rPr>
          <w:rFonts w:ascii="Arial" w:hAnsi="Arial" w:cs="Arial"/>
          <w:sz w:val="20"/>
          <w:szCs w:val="20"/>
        </w:rPr>
        <w:t xml:space="preserve">nadzór nad realizacją budżetu Województwa w części przypisanej Wydziałowi Inwestycji </w:t>
      </w:r>
      <w:r w:rsidR="00253178">
        <w:rPr>
          <w:rFonts w:ascii="Arial" w:hAnsi="Arial" w:cs="Arial"/>
          <w:sz w:val="20"/>
          <w:szCs w:val="20"/>
        </w:rPr>
        <w:t xml:space="preserve">                            </w:t>
      </w:r>
      <w:r w:rsidRPr="00621DB1">
        <w:rPr>
          <w:rFonts w:ascii="Arial" w:hAnsi="Arial" w:cs="Arial"/>
          <w:sz w:val="20"/>
          <w:szCs w:val="20"/>
        </w:rPr>
        <w:t>i Nieruchomości,</w:t>
      </w:r>
    </w:p>
    <w:p w:rsidR="00B90D5C" w:rsidRPr="00621DB1" w:rsidRDefault="00B90D5C" w:rsidP="002007A1">
      <w:pPr>
        <w:pStyle w:val="Akapitzlist"/>
        <w:numPr>
          <w:ilvl w:val="0"/>
          <w:numId w:val="117"/>
        </w:numPr>
        <w:autoSpaceDE w:val="0"/>
        <w:autoSpaceDN w:val="0"/>
        <w:adjustRightInd w:val="0"/>
        <w:jc w:val="both"/>
        <w:rPr>
          <w:rFonts w:ascii="Arial" w:hAnsi="Arial" w:cs="Arial"/>
          <w:sz w:val="20"/>
          <w:szCs w:val="20"/>
        </w:rPr>
      </w:pPr>
      <w:r w:rsidRPr="00621DB1">
        <w:rPr>
          <w:rFonts w:ascii="Arial" w:hAnsi="Arial" w:cs="Arial"/>
          <w:sz w:val="20"/>
          <w:szCs w:val="20"/>
        </w:rPr>
        <w:t>koordynowanie prac związanych z projektowaniem wycinka budżetu Wydziału Inwestycji</w:t>
      </w:r>
      <w:r w:rsidR="00253178">
        <w:rPr>
          <w:rFonts w:ascii="Arial" w:hAnsi="Arial" w:cs="Arial"/>
          <w:sz w:val="20"/>
          <w:szCs w:val="20"/>
        </w:rPr>
        <w:t xml:space="preserve">                           </w:t>
      </w:r>
      <w:r w:rsidRPr="00621DB1">
        <w:rPr>
          <w:rFonts w:ascii="Arial" w:hAnsi="Arial" w:cs="Arial"/>
          <w:sz w:val="20"/>
          <w:szCs w:val="20"/>
        </w:rPr>
        <w:t xml:space="preserve"> i Nieruchomości oraz przygotowywanie i opracowywanie materiałów planistycznych do budżetu Województwa w części przypisanej Wydziałowi, </w:t>
      </w:r>
    </w:p>
    <w:p w:rsidR="00B90D5C" w:rsidRPr="00621DB1" w:rsidRDefault="00B90D5C" w:rsidP="002007A1">
      <w:pPr>
        <w:pStyle w:val="Akapitzlist"/>
        <w:numPr>
          <w:ilvl w:val="0"/>
          <w:numId w:val="117"/>
        </w:numPr>
        <w:autoSpaceDE w:val="0"/>
        <w:autoSpaceDN w:val="0"/>
        <w:adjustRightInd w:val="0"/>
        <w:jc w:val="both"/>
        <w:rPr>
          <w:rFonts w:ascii="Arial" w:hAnsi="Arial" w:cs="Arial"/>
          <w:sz w:val="20"/>
          <w:szCs w:val="20"/>
        </w:rPr>
      </w:pPr>
      <w:r w:rsidRPr="00621DB1">
        <w:rPr>
          <w:rFonts w:ascii="Arial" w:hAnsi="Arial" w:cs="Arial"/>
          <w:sz w:val="20"/>
          <w:szCs w:val="20"/>
        </w:rPr>
        <w:t>przygotowywanie dokumentów w sprawie zmian w planie dochodów i wydatków budżetu Województwa, w części przypisanej Wydziałowi,</w:t>
      </w:r>
    </w:p>
    <w:p w:rsidR="00B90D5C" w:rsidRPr="00621DB1" w:rsidRDefault="00B90D5C" w:rsidP="002007A1">
      <w:pPr>
        <w:pStyle w:val="Akapitzlist"/>
        <w:numPr>
          <w:ilvl w:val="0"/>
          <w:numId w:val="117"/>
        </w:numPr>
        <w:autoSpaceDE w:val="0"/>
        <w:autoSpaceDN w:val="0"/>
        <w:adjustRightInd w:val="0"/>
        <w:jc w:val="both"/>
        <w:rPr>
          <w:rFonts w:ascii="Arial" w:hAnsi="Arial" w:cs="Arial"/>
          <w:sz w:val="20"/>
          <w:szCs w:val="20"/>
        </w:rPr>
      </w:pPr>
      <w:r w:rsidRPr="00621DB1">
        <w:rPr>
          <w:rFonts w:ascii="Arial" w:hAnsi="Arial" w:cs="Arial"/>
          <w:sz w:val="20"/>
          <w:szCs w:val="20"/>
        </w:rPr>
        <w:t xml:space="preserve">opracowywanie okresowych sprawozdań i analiz z realizacji budżetu Województwa            </w:t>
      </w:r>
      <w:r w:rsidR="00253178">
        <w:rPr>
          <w:rFonts w:ascii="Arial" w:hAnsi="Arial" w:cs="Arial"/>
          <w:sz w:val="20"/>
          <w:szCs w:val="20"/>
        </w:rPr>
        <w:t xml:space="preserve">                      </w:t>
      </w:r>
      <w:r w:rsidRPr="00621DB1">
        <w:rPr>
          <w:rFonts w:ascii="Arial" w:hAnsi="Arial" w:cs="Arial"/>
          <w:sz w:val="20"/>
          <w:szCs w:val="20"/>
        </w:rPr>
        <w:t xml:space="preserve"> w części przypisanej Wydziałowi,</w:t>
      </w:r>
    </w:p>
    <w:p w:rsidR="00B90D5C" w:rsidRPr="00621DB1" w:rsidRDefault="00B90D5C" w:rsidP="002007A1">
      <w:pPr>
        <w:pStyle w:val="Akapitzlist"/>
        <w:numPr>
          <w:ilvl w:val="0"/>
          <w:numId w:val="117"/>
        </w:numPr>
        <w:autoSpaceDE w:val="0"/>
        <w:autoSpaceDN w:val="0"/>
        <w:adjustRightInd w:val="0"/>
        <w:jc w:val="both"/>
        <w:rPr>
          <w:rFonts w:ascii="Arial" w:hAnsi="Arial" w:cs="Arial"/>
          <w:sz w:val="20"/>
          <w:szCs w:val="20"/>
        </w:rPr>
      </w:pPr>
      <w:r w:rsidRPr="00621DB1">
        <w:rPr>
          <w:rFonts w:ascii="Arial" w:hAnsi="Arial" w:cs="Arial"/>
          <w:sz w:val="20"/>
          <w:szCs w:val="20"/>
        </w:rPr>
        <w:t>ewidencja dokumentów księgowych dotyczących merytorycznej działalności komórek organizacyjnych Wydziału,</w:t>
      </w:r>
    </w:p>
    <w:p w:rsidR="00B90D5C" w:rsidRPr="00621DB1" w:rsidRDefault="00B90D5C" w:rsidP="002007A1">
      <w:pPr>
        <w:pStyle w:val="Akapitzlist"/>
        <w:numPr>
          <w:ilvl w:val="0"/>
          <w:numId w:val="117"/>
        </w:numPr>
        <w:autoSpaceDE w:val="0"/>
        <w:autoSpaceDN w:val="0"/>
        <w:adjustRightInd w:val="0"/>
        <w:jc w:val="both"/>
        <w:rPr>
          <w:rFonts w:ascii="Arial" w:hAnsi="Arial" w:cs="Arial"/>
          <w:sz w:val="20"/>
          <w:szCs w:val="20"/>
        </w:rPr>
      </w:pPr>
      <w:r w:rsidRPr="00621DB1">
        <w:rPr>
          <w:rFonts w:ascii="Arial" w:hAnsi="Arial" w:cs="Arial"/>
          <w:sz w:val="20"/>
          <w:szCs w:val="20"/>
        </w:rPr>
        <w:t xml:space="preserve">nadzór nad realizacją dochodów realizowanych przez Biuro inwestycji i spraw </w:t>
      </w:r>
      <w:proofErr w:type="spellStart"/>
      <w:r w:rsidRPr="00621DB1">
        <w:rPr>
          <w:rFonts w:ascii="Arial" w:hAnsi="Arial" w:cs="Arial"/>
          <w:sz w:val="20"/>
          <w:szCs w:val="20"/>
        </w:rPr>
        <w:t>techniczno</w:t>
      </w:r>
      <w:proofErr w:type="spellEnd"/>
      <w:r w:rsidRPr="00621DB1">
        <w:rPr>
          <w:rFonts w:ascii="Arial" w:hAnsi="Arial" w:cs="Arial"/>
          <w:sz w:val="20"/>
          <w:szCs w:val="20"/>
        </w:rPr>
        <w:t xml:space="preserve"> – eksploatacyjnych nieruchomości oraz Biuro ds. prawnych nieruchomości, w tym wystawianie dokumentów księgowych zgodnie z zawartymi umowami,</w:t>
      </w:r>
    </w:p>
    <w:p w:rsidR="00B90D5C" w:rsidRPr="00621DB1" w:rsidRDefault="00B90D5C" w:rsidP="002007A1">
      <w:pPr>
        <w:pStyle w:val="Akapitzlist"/>
        <w:numPr>
          <w:ilvl w:val="0"/>
          <w:numId w:val="117"/>
        </w:numPr>
        <w:autoSpaceDE w:val="0"/>
        <w:autoSpaceDN w:val="0"/>
        <w:adjustRightInd w:val="0"/>
        <w:jc w:val="both"/>
        <w:rPr>
          <w:rFonts w:ascii="Arial" w:hAnsi="Arial" w:cs="Arial"/>
          <w:sz w:val="20"/>
          <w:szCs w:val="20"/>
        </w:rPr>
      </w:pPr>
      <w:r w:rsidRPr="00621DB1">
        <w:rPr>
          <w:rFonts w:ascii="Arial" w:hAnsi="Arial" w:cs="Arial"/>
          <w:sz w:val="20"/>
          <w:szCs w:val="20"/>
        </w:rPr>
        <w:lastRenderedPageBreak/>
        <w:t>monitorowanie stanu zaległości poszczególnych kontrahentów oraz prowadzenie działań windykacyjnych należności, w przypadku konieczności - kierowanie tych spraw na drogę postępowania sądowego,</w:t>
      </w:r>
    </w:p>
    <w:p w:rsidR="00B90D5C" w:rsidRPr="00621DB1" w:rsidRDefault="00B90D5C" w:rsidP="002007A1">
      <w:pPr>
        <w:pStyle w:val="Akapitzlist"/>
        <w:numPr>
          <w:ilvl w:val="0"/>
          <w:numId w:val="117"/>
        </w:numPr>
        <w:autoSpaceDE w:val="0"/>
        <w:autoSpaceDN w:val="0"/>
        <w:adjustRightInd w:val="0"/>
        <w:jc w:val="both"/>
        <w:rPr>
          <w:rFonts w:ascii="Arial" w:hAnsi="Arial" w:cs="Arial"/>
          <w:sz w:val="20"/>
          <w:szCs w:val="20"/>
        </w:rPr>
      </w:pPr>
      <w:r w:rsidRPr="00621DB1">
        <w:rPr>
          <w:rFonts w:ascii="Arial" w:hAnsi="Arial" w:cs="Arial"/>
          <w:sz w:val="20"/>
          <w:szCs w:val="20"/>
        </w:rPr>
        <w:t>prowadzenie spraw dotyczących umarzania i rozkładania na raty zaległości na wniosek dłużnika,</w:t>
      </w:r>
    </w:p>
    <w:p w:rsidR="00B90D5C" w:rsidRPr="00621DB1" w:rsidRDefault="00B90D5C" w:rsidP="002007A1">
      <w:pPr>
        <w:pStyle w:val="Akapitzlist"/>
        <w:numPr>
          <w:ilvl w:val="0"/>
          <w:numId w:val="117"/>
        </w:numPr>
        <w:autoSpaceDE w:val="0"/>
        <w:autoSpaceDN w:val="0"/>
        <w:adjustRightInd w:val="0"/>
        <w:jc w:val="both"/>
        <w:rPr>
          <w:rFonts w:ascii="Arial" w:hAnsi="Arial" w:cs="Arial"/>
          <w:sz w:val="20"/>
          <w:szCs w:val="20"/>
        </w:rPr>
      </w:pPr>
      <w:r w:rsidRPr="00621DB1">
        <w:rPr>
          <w:rFonts w:ascii="Arial" w:hAnsi="Arial" w:cs="Arial"/>
          <w:sz w:val="20"/>
          <w:szCs w:val="20"/>
        </w:rPr>
        <w:t>prowadzenie spraw dotyczących podatku od nieruchomości będących</w:t>
      </w:r>
      <w:r w:rsidR="00C86982">
        <w:rPr>
          <w:rFonts w:ascii="Arial" w:hAnsi="Arial" w:cs="Arial"/>
          <w:sz w:val="20"/>
          <w:szCs w:val="20"/>
        </w:rPr>
        <w:t xml:space="preserve"> </w:t>
      </w:r>
      <w:r w:rsidRPr="00621DB1">
        <w:rPr>
          <w:rFonts w:ascii="Arial" w:hAnsi="Arial" w:cs="Arial"/>
          <w:sz w:val="20"/>
          <w:szCs w:val="20"/>
        </w:rPr>
        <w:t xml:space="preserve"> w administrowaniu Wydziału Inwestycji i Nieruchomości  </w:t>
      </w:r>
    </w:p>
    <w:p w:rsidR="009A4332" w:rsidRPr="00621DB1" w:rsidRDefault="00B90D5C" w:rsidP="002007A1">
      <w:pPr>
        <w:pStyle w:val="Akapitzlist"/>
        <w:numPr>
          <w:ilvl w:val="0"/>
          <w:numId w:val="117"/>
        </w:numPr>
        <w:autoSpaceDE w:val="0"/>
        <w:autoSpaceDN w:val="0"/>
        <w:adjustRightInd w:val="0"/>
        <w:jc w:val="both"/>
        <w:rPr>
          <w:rFonts w:ascii="Arial" w:hAnsi="Arial" w:cs="Arial"/>
          <w:sz w:val="20"/>
          <w:szCs w:val="20"/>
        </w:rPr>
      </w:pPr>
      <w:r w:rsidRPr="00621DB1">
        <w:rPr>
          <w:rFonts w:ascii="Arial" w:hAnsi="Arial" w:cs="Arial"/>
          <w:sz w:val="20"/>
          <w:szCs w:val="20"/>
        </w:rPr>
        <w:t>prowadzenie spraw dotyczących ubezpieczeń nieruchomości będących  w administrowaniu Wydziału Inwestycji i Nieruchomości.</w:t>
      </w:r>
    </w:p>
    <w:p w:rsidR="009A4332" w:rsidRPr="00621DB1" w:rsidRDefault="009A4332" w:rsidP="009A4332">
      <w:pPr>
        <w:rPr>
          <w:rFonts w:ascii="Arial" w:hAnsi="Arial" w:cs="Arial"/>
          <w:sz w:val="20"/>
          <w:szCs w:val="20"/>
        </w:rPr>
      </w:pPr>
    </w:p>
    <w:p w:rsidR="006D4C92" w:rsidRPr="00621DB1" w:rsidRDefault="006D4C92" w:rsidP="009A4332">
      <w:pPr>
        <w:rPr>
          <w:rFonts w:ascii="Arial" w:hAnsi="Arial" w:cs="Arial"/>
          <w:sz w:val="20"/>
          <w:szCs w:val="20"/>
        </w:rPr>
      </w:pPr>
    </w:p>
    <w:p w:rsidR="009A4332" w:rsidRPr="00621DB1" w:rsidRDefault="001D5F5F" w:rsidP="009A4332">
      <w:pPr>
        <w:jc w:val="center"/>
        <w:rPr>
          <w:rFonts w:ascii="Arial" w:hAnsi="Arial" w:cs="Arial"/>
          <w:sz w:val="20"/>
          <w:szCs w:val="20"/>
        </w:rPr>
      </w:pPr>
      <w:r w:rsidRPr="00621DB1">
        <w:rPr>
          <w:rFonts w:ascii="Arial" w:hAnsi="Arial" w:cs="Arial"/>
          <w:sz w:val="20"/>
          <w:szCs w:val="20"/>
        </w:rPr>
        <w:t>§ 38</w:t>
      </w:r>
    </w:p>
    <w:p w:rsidR="009A4332" w:rsidRPr="00621DB1" w:rsidRDefault="009A4332" w:rsidP="009A4332">
      <w:pPr>
        <w:jc w:val="center"/>
        <w:rPr>
          <w:rFonts w:ascii="Arial" w:hAnsi="Arial" w:cs="Arial"/>
          <w:b/>
          <w:sz w:val="20"/>
          <w:szCs w:val="20"/>
        </w:rPr>
      </w:pPr>
      <w:r w:rsidRPr="00621DB1">
        <w:rPr>
          <w:rFonts w:ascii="Arial" w:hAnsi="Arial" w:cs="Arial"/>
          <w:b/>
          <w:sz w:val="20"/>
          <w:szCs w:val="20"/>
        </w:rPr>
        <w:t>WYDZIAŁ ORGANIZACJI I ROZWOJU ZASOBÓW LUDZKICH</w:t>
      </w:r>
    </w:p>
    <w:p w:rsidR="00C75C38" w:rsidRPr="00621DB1" w:rsidRDefault="00C75C38" w:rsidP="009A4332">
      <w:pPr>
        <w:jc w:val="center"/>
        <w:rPr>
          <w:rFonts w:ascii="Arial" w:hAnsi="Arial" w:cs="Arial"/>
          <w:b/>
          <w:sz w:val="20"/>
          <w:szCs w:val="20"/>
        </w:rPr>
      </w:pPr>
    </w:p>
    <w:p w:rsidR="00C75C38" w:rsidRPr="00621DB1" w:rsidRDefault="00C75C38" w:rsidP="00C75C38">
      <w:pPr>
        <w:pStyle w:val="Tekstpodstawowywcity2"/>
        <w:tabs>
          <w:tab w:val="num" w:pos="3420"/>
        </w:tabs>
        <w:ind w:left="0" w:firstLine="0"/>
        <w:rPr>
          <w:rFonts w:ascii="Arial" w:hAnsi="Arial" w:cs="Arial"/>
          <w:sz w:val="20"/>
          <w:szCs w:val="20"/>
        </w:rPr>
      </w:pPr>
      <w:r w:rsidRPr="00621DB1">
        <w:rPr>
          <w:rFonts w:ascii="Arial" w:hAnsi="Arial" w:cs="Arial"/>
          <w:sz w:val="20"/>
          <w:szCs w:val="20"/>
        </w:rPr>
        <w:t>1.   W skład Wydziału Organizacji i Rozwoju Zasobów Ludzkich wchodzą:</w:t>
      </w:r>
    </w:p>
    <w:p w:rsidR="00C75C38" w:rsidRPr="00621DB1" w:rsidRDefault="00C75C38" w:rsidP="002007A1">
      <w:pPr>
        <w:numPr>
          <w:ilvl w:val="0"/>
          <w:numId w:val="61"/>
        </w:numPr>
        <w:jc w:val="both"/>
        <w:rPr>
          <w:rFonts w:ascii="Arial" w:hAnsi="Arial" w:cs="Arial"/>
          <w:sz w:val="20"/>
          <w:szCs w:val="20"/>
        </w:rPr>
      </w:pPr>
      <w:r w:rsidRPr="00621DB1">
        <w:rPr>
          <w:rFonts w:ascii="Arial" w:hAnsi="Arial" w:cs="Arial"/>
          <w:sz w:val="20"/>
          <w:szCs w:val="20"/>
        </w:rPr>
        <w:t xml:space="preserve">Biuro ds. </w:t>
      </w:r>
      <w:proofErr w:type="spellStart"/>
      <w:r w:rsidRPr="00621DB1">
        <w:rPr>
          <w:rFonts w:ascii="Arial" w:hAnsi="Arial" w:cs="Arial"/>
          <w:sz w:val="20"/>
          <w:szCs w:val="20"/>
        </w:rPr>
        <w:t>organizacyjno</w:t>
      </w:r>
      <w:proofErr w:type="spellEnd"/>
      <w:r w:rsidRPr="00621DB1">
        <w:rPr>
          <w:rFonts w:ascii="Arial" w:hAnsi="Arial" w:cs="Arial"/>
          <w:sz w:val="20"/>
          <w:szCs w:val="20"/>
        </w:rPr>
        <w:t xml:space="preserve"> - prawnych (</w:t>
      </w:r>
      <w:proofErr w:type="spellStart"/>
      <w:r w:rsidRPr="00621DB1">
        <w:rPr>
          <w:rFonts w:ascii="Arial" w:hAnsi="Arial" w:cs="Arial"/>
          <w:sz w:val="20"/>
          <w:szCs w:val="20"/>
        </w:rPr>
        <w:t>WOiRZL</w:t>
      </w:r>
      <w:proofErr w:type="spellEnd"/>
      <w:r w:rsidRPr="00621DB1">
        <w:rPr>
          <w:rFonts w:ascii="Arial" w:hAnsi="Arial" w:cs="Arial"/>
          <w:sz w:val="20"/>
          <w:szCs w:val="20"/>
        </w:rPr>
        <w:t xml:space="preserve"> – I),</w:t>
      </w:r>
    </w:p>
    <w:p w:rsidR="00C75C38" w:rsidRPr="00621DB1" w:rsidRDefault="00C75C38" w:rsidP="002007A1">
      <w:pPr>
        <w:numPr>
          <w:ilvl w:val="0"/>
          <w:numId w:val="61"/>
        </w:numPr>
        <w:tabs>
          <w:tab w:val="num" w:pos="0"/>
        </w:tabs>
        <w:jc w:val="both"/>
        <w:rPr>
          <w:rFonts w:ascii="Arial" w:hAnsi="Arial" w:cs="Arial"/>
          <w:sz w:val="20"/>
          <w:szCs w:val="20"/>
        </w:rPr>
      </w:pPr>
      <w:r w:rsidRPr="00621DB1">
        <w:rPr>
          <w:rFonts w:ascii="Arial" w:hAnsi="Arial" w:cs="Arial"/>
          <w:sz w:val="20"/>
          <w:szCs w:val="20"/>
        </w:rPr>
        <w:t>Biuro ds. kadrowych  i płac (</w:t>
      </w:r>
      <w:proofErr w:type="spellStart"/>
      <w:r w:rsidRPr="00621DB1">
        <w:rPr>
          <w:rFonts w:ascii="Arial" w:hAnsi="Arial" w:cs="Arial"/>
          <w:sz w:val="20"/>
          <w:szCs w:val="20"/>
        </w:rPr>
        <w:t>WOiRZL</w:t>
      </w:r>
      <w:proofErr w:type="spellEnd"/>
      <w:r w:rsidRPr="00621DB1">
        <w:rPr>
          <w:rFonts w:ascii="Arial" w:hAnsi="Arial" w:cs="Arial"/>
          <w:sz w:val="20"/>
          <w:szCs w:val="20"/>
        </w:rPr>
        <w:t xml:space="preserve"> – III),</w:t>
      </w:r>
    </w:p>
    <w:p w:rsidR="00C75C38" w:rsidRPr="00621DB1" w:rsidRDefault="00C75C38" w:rsidP="002007A1">
      <w:pPr>
        <w:numPr>
          <w:ilvl w:val="0"/>
          <w:numId w:val="61"/>
        </w:numPr>
        <w:tabs>
          <w:tab w:val="num" w:pos="0"/>
        </w:tabs>
        <w:jc w:val="both"/>
        <w:rPr>
          <w:rFonts w:ascii="Arial" w:hAnsi="Arial" w:cs="Arial"/>
          <w:sz w:val="20"/>
          <w:szCs w:val="20"/>
        </w:rPr>
      </w:pPr>
      <w:r w:rsidRPr="00621DB1">
        <w:rPr>
          <w:rFonts w:ascii="Arial" w:hAnsi="Arial" w:cs="Arial"/>
          <w:sz w:val="20"/>
          <w:szCs w:val="20"/>
        </w:rPr>
        <w:t>Wieloosobowe stanowisko ds. zamówień publicznych (</w:t>
      </w:r>
      <w:proofErr w:type="spellStart"/>
      <w:r w:rsidRPr="00621DB1">
        <w:rPr>
          <w:rFonts w:ascii="Arial" w:hAnsi="Arial" w:cs="Arial"/>
          <w:sz w:val="20"/>
          <w:szCs w:val="20"/>
        </w:rPr>
        <w:t>WOiRZL</w:t>
      </w:r>
      <w:proofErr w:type="spellEnd"/>
      <w:r w:rsidRPr="00621DB1">
        <w:rPr>
          <w:rFonts w:ascii="Arial" w:hAnsi="Arial" w:cs="Arial"/>
          <w:sz w:val="20"/>
          <w:szCs w:val="20"/>
        </w:rPr>
        <w:t xml:space="preserve"> – II),</w:t>
      </w:r>
    </w:p>
    <w:p w:rsidR="00C75C38" w:rsidRPr="00621DB1" w:rsidRDefault="00C75C38" w:rsidP="002007A1">
      <w:pPr>
        <w:numPr>
          <w:ilvl w:val="0"/>
          <w:numId w:val="61"/>
        </w:numPr>
        <w:tabs>
          <w:tab w:val="num" w:pos="0"/>
        </w:tabs>
        <w:jc w:val="both"/>
        <w:rPr>
          <w:rFonts w:ascii="Arial" w:hAnsi="Arial" w:cs="Arial"/>
          <w:sz w:val="20"/>
          <w:szCs w:val="20"/>
        </w:rPr>
      </w:pPr>
      <w:r w:rsidRPr="00621DB1">
        <w:rPr>
          <w:rFonts w:ascii="Arial" w:hAnsi="Arial" w:cs="Arial"/>
          <w:sz w:val="20"/>
          <w:szCs w:val="20"/>
        </w:rPr>
        <w:t>Jednoosobowe stanowisko ds. bezpieczeństwa i higieny pracy (</w:t>
      </w:r>
      <w:proofErr w:type="spellStart"/>
      <w:r w:rsidRPr="00621DB1">
        <w:rPr>
          <w:rFonts w:ascii="Arial" w:hAnsi="Arial" w:cs="Arial"/>
          <w:sz w:val="20"/>
          <w:szCs w:val="20"/>
        </w:rPr>
        <w:t>WOiRZL</w:t>
      </w:r>
      <w:proofErr w:type="spellEnd"/>
      <w:r w:rsidRPr="00621DB1">
        <w:rPr>
          <w:rFonts w:ascii="Arial" w:hAnsi="Arial" w:cs="Arial"/>
          <w:sz w:val="20"/>
          <w:szCs w:val="20"/>
        </w:rPr>
        <w:t xml:space="preserve"> – IV),</w:t>
      </w:r>
    </w:p>
    <w:p w:rsidR="00C75C38" w:rsidRPr="00621DB1" w:rsidRDefault="00C75C38" w:rsidP="002007A1">
      <w:pPr>
        <w:numPr>
          <w:ilvl w:val="0"/>
          <w:numId w:val="61"/>
        </w:numPr>
        <w:tabs>
          <w:tab w:val="num" w:pos="0"/>
        </w:tabs>
        <w:jc w:val="both"/>
        <w:rPr>
          <w:rFonts w:ascii="Arial" w:hAnsi="Arial" w:cs="Arial"/>
          <w:sz w:val="20"/>
          <w:szCs w:val="20"/>
        </w:rPr>
      </w:pPr>
      <w:r w:rsidRPr="00621DB1">
        <w:rPr>
          <w:rFonts w:ascii="Arial" w:hAnsi="Arial" w:cs="Arial"/>
          <w:sz w:val="20"/>
          <w:szCs w:val="20"/>
        </w:rPr>
        <w:t>Wieloosobowe stanowisko do spraw dotacji (</w:t>
      </w:r>
      <w:proofErr w:type="spellStart"/>
      <w:r w:rsidRPr="00621DB1">
        <w:rPr>
          <w:rFonts w:ascii="Arial" w:hAnsi="Arial" w:cs="Arial"/>
          <w:sz w:val="20"/>
          <w:szCs w:val="20"/>
        </w:rPr>
        <w:t>WOiRZL</w:t>
      </w:r>
      <w:proofErr w:type="spellEnd"/>
      <w:r w:rsidRPr="00621DB1">
        <w:rPr>
          <w:rFonts w:ascii="Arial" w:hAnsi="Arial" w:cs="Arial"/>
          <w:sz w:val="20"/>
          <w:szCs w:val="20"/>
        </w:rPr>
        <w:t xml:space="preserve"> – V).</w:t>
      </w:r>
    </w:p>
    <w:p w:rsidR="00C75C38" w:rsidRPr="00621DB1" w:rsidRDefault="00C75C38" w:rsidP="00C75C38">
      <w:pPr>
        <w:rPr>
          <w:rFonts w:ascii="Arial" w:hAnsi="Arial" w:cs="Arial"/>
          <w:sz w:val="20"/>
          <w:szCs w:val="20"/>
        </w:rPr>
      </w:pPr>
    </w:p>
    <w:p w:rsidR="00C75C38" w:rsidRPr="00621DB1" w:rsidRDefault="00C75C38" w:rsidP="00C75C38">
      <w:pPr>
        <w:pStyle w:val="Tekstpodstawowywcity2"/>
        <w:tabs>
          <w:tab w:val="num" w:pos="2520"/>
        </w:tabs>
        <w:rPr>
          <w:rFonts w:ascii="Arial" w:hAnsi="Arial" w:cs="Arial"/>
          <w:sz w:val="20"/>
          <w:szCs w:val="20"/>
        </w:rPr>
      </w:pPr>
      <w:r w:rsidRPr="00621DB1">
        <w:rPr>
          <w:rFonts w:ascii="Arial" w:hAnsi="Arial" w:cs="Arial"/>
          <w:sz w:val="20"/>
          <w:szCs w:val="20"/>
        </w:rPr>
        <w:t xml:space="preserve">2.  Do zadań Biura ds. </w:t>
      </w:r>
      <w:proofErr w:type="spellStart"/>
      <w:r w:rsidRPr="00621DB1">
        <w:rPr>
          <w:rFonts w:ascii="Arial" w:hAnsi="Arial" w:cs="Arial"/>
          <w:sz w:val="20"/>
          <w:szCs w:val="20"/>
        </w:rPr>
        <w:t>organizacyjno</w:t>
      </w:r>
      <w:proofErr w:type="spellEnd"/>
      <w:r w:rsidRPr="00621DB1">
        <w:rPr>
          <w:rFonts w:ascii="Arial" w:hAnsi="Arial" w:cs="Arial"/>
          <w:sz w:val="20"/>
          <w:szCs w:val="20"/>
        </w:rPr>
        <w:t xml:space="preserve"> - prawnych należą w szczególności następujące sprawy:</w:t>
      </w:r>
    </w:p>
    <w:p w:rsidR="00C75C38" w:rsidRPr="00621DB1" w:rsidRDefault="00C75C38" w:rsidP="002007A1">
      <w:pPr>
        <w:numPr>
          <w:ilvl w:val="0"/>
          <w:numId w:val="62"/>
        </w:numPr>
        <w:suppressAutoHyphens/>
        <w:overflowPunct w:val="0"/>
        <w:autoSpaceDE w:val="0"/>
        <w:autoSpaceDN w:val="0"/>
        <w:adjustRightInd w:val="0"/>
        <w:jc w:val="both"/>
        <w:rPr>
          <w:rFonts w:ascii="Arial" w:hAnsi="Arial" w:cs="Arial"/>
          <w:sz w:val="20"/>
          <w:szCs w:val="20"/>
        </w:rPr>
      </w:pPr>
      <w:r w:rsidRPr="00621DB1">
        <w:rPr>
          <w:rFonts w:ascii="Arial" w:hAnsi="Arial" w:cs="Arial"/>
          <w:sz w:val="20"/>
          <w:szCs w:val="20"/>
        </w:rPr>
        <w:t>współpraca z Biurem Radców Prawnych,</w:t>
      </w:r>
    </w:p>
    <w:p w:rsidR="00C75C38" w:rsidRPr="00621DB1" w:rsidRDefault="00C75C38" w:rsidP="002007A1">
      <w:pPr>
        <w:numPr>
          <w:ilvl w:val="0"/>
          <w:numId w:val="62"/>
        </w:numPr>
        <w:suppressAutoHyphens/>
        <w:overflowPunct w:val="0"/>
        <w:autoSpaceDE w:val="0"/>
        <w:autoSpaceDN w:val="0"/>
        <w:adjustRightInd w:val="0"/>
        <w:jc w:val="both"/>
        <w:rPr>
          <w:rFonts w:ascii="Arial" w:hAnsi="Arial" w:cs="Arial"/>
          <w:sz w:val="20"/>
          <w:szCs w:val="20"/>
        </w:rPr>
      </w:pPr>
      <w:r w:rsidRPr="00621DB1">
        <w:rPr>
          <w:rFonts w:ascii="Arial" w:hAnsi="Arial" w:cs="Arial"/>
          <w:sz w:val="20"/>
          <w:szCs w:val="20"/>
        </w:rPr>
        <w:t>opiniowanie projektów umów cywil</w:t>
      </w:r>
      <w:r w:rsidR="00C86982">
        <w:rPr>
          <w:rFonts w:ascii="Arial" w:hAnsi="Arial" w:cs="Arial"/>
          <w:sz w:val="20"/>
          <w:szCs w:val="20"/>
        </w:rPr>
        <w:t xml:space="preserve">noprawnych, porozumień o powierzeniu zadania </w:t>
      </w:r>
      <w:r w:rsidRPr="00621DB1">
        <w:rPr>
          <w:rFonts w:ascii="Arial" w:hAnsi="Arial" w:cs="Arial"/>
          <w:sz w:val="20"/>
          <w:szCs w:val="20"/>
        </w:rPr>
        <w:t xml:space="preserve">publicznego, umów o udzieleniu dotacji oraz </w:t>
      </w:r>
      <w:r w:rsidR="00C86982">
        <w:rPr>
          <w:rFonts w:ascii="Arial" w:hAnsi="Arial" w:cs="Arial"/>
          <w:sz w:val="20"/>
          <w:szCs w:val="20"/>
        </w:rPr>
        <w:t xml:space="preserve">koordynowanie </w:t>
      </w:r>
      <w:r w:rsidRPr="00621DB1">
        <w:rPr>
          <w:rFonts w:ascii="Arial" w:hAnsi="Arial" w:cs="Arial"/>
          <w:sz w:val="20"/>
          <w:szCs w:val="20"/>
        </w:rPr>
        <w:t>prowadzenia ich rejestru,</w:t>
      </w:r>
    </w:p>
    <w:p w:rsidR="00C75C38" w:rsidRPr="00C86982" w:rsidRDefault="00C75C38" w:rsidP="002007A1">
      <w:pPr>
        <w:numPr>
          <w:ilvl w:val="0"/>
          <w:numId w:val="62"/>
        </w:numPr>
        <w:suppressAutoHyphens/>
        <w:overflowPunct w:val="0"/>
        <w:autoSpaceDE w:val="0"/>
        <w:autoSpaceDN w:val="0"/>
        <w:adjustRightInd w:val="0"/>
        <w:jc w:val="both"/>
        <w:rPr>
          <w:rFonts w:ascii="Arial" w:hAnsi="Arial" w:cs="Arial"/>
          <w:sz w:val="20"/>
          <w:szCs w:val="20"/>
        </w:rPr>
      </w:pPr>
      <w:r w:rsidRPr="00621DB1">
        <w:rPr>
          <w:rFonts w:ascii="Arial" w:hAnsi="Arial" w:cs="Arial"/>
          <w:sz w:val="20"/>
          <w:szCs w:val="20"/>
        </w:rPr>
        <w:t>sporządzanie projektów nietypowych umów cywilnoprawnych,</w:t>
      </w:r>
    </w:p>
    <w:p w:rsidR="00C75C38" w:rsidRDefault="00C75C38" w:rsidP="002007A1">
      <w:pPr>
        <w:numPr>
          <w:ilvl w:val="0"/>
          <w:numId w:val="62"/>
        </w:numPr>
        <w:suppressAutoHyphens/>
        <w:overflowPunct w:val="0"/>
        <w:autoSpaceDE w:val="0"/>
        <w:autoSpaceDN w:val="0"/>
        <w:adjustRightInd w:val="0"/>
        <w:jc w:val="both"/>
        <w:rPr>
          <w:rFonts w:ascii="Arial" w:hAnsi="Arial" w:cs="Arial"/>
          <w:sz w:val="20"/>
          <w:szCs w:val="20"/>
        </w:rPr>
      </w:pPr>
      <w:r w:rsidRPr="00621DB1">
        <w:rPr>
          <w:rFonts w:ascii="Arial" w:hAnsi="Arial" w:cs="Arial"/>
          <w:sz w:val="20"/>
          <w:szCs w:val="20"/>
        </w:rPr>
        <w:t>prowadzenie rejestru spraw sądowych oraz skarg kierowanych do sądów administracyjnych,</w:t>
      </w:r>
    </w:p>
    <w:p w:rsidR="00C86982" w:rsidRDefault="00C86982" w:rsidP="002007A1">
      <w:pPr>
        <w:numPr>
          <w:ilvl w:val="0"/>
          <w:numId w:val="62"/>
        </w:numPr>
        <w:suppressAutoHyphens/>
        <w:overflowPunct w:val="0"/>
        <w:autoSpaceDE w:val="0"/>
        <w:autoSpaceDN w:val="0"/>
        <w:adjustRightInd w:val="0"/>
        <w:jc w:val="both"/>
        <w:rPr>
          <w:rFonts w:ascii="Arial" w:hAnsi="Arial" w:cs="Arial"/>
          <w:sz w:val="20"/>
          <w:szCs w:val="20"/>
        </w:rPr>
      </w:pPr>
      <w:r>
        <w:rPr>
          <w:rFonts w:ascii="Arial" w:hAnsi="Arial" w:cs="Arial"/>
          <w:sz w:val="20"/>
          <w:szCs w:val="20"/>
        </w:rPr>
        <w:t>prowadzenie rejestru skarg i wniosków,</w:t>
      </w:r>
    </w:p>
    <w:p w:rsidR="00C86982" w:rsidRPr="00621DB1" w:rsidRDefault="00C86982" w:rsidP="002007A1">
      <w:pPr>
        <w:numPr>
          <w:ilvl w:val="0"/>
          <w:numId w:val="62"/>
        </w:numPr>
        <w:suppressAutoHyphens/>
        <w:overflowPunct w:val="0"/>
        <w:autoSpaceDE w:val="0"/>
        <w:autoSpaceDN w:val="0"/>
        <w:adjustRightInd w:val="0"/>
        <w:jc w:val="both"/>
        <w:rPr>
          <w:rFonts w:ascii="Arial" w:hAnsi="Arial" w:cs="Arial"/>
          <w:sz w:val="20"/>
          <w:szCs w:val="20"/>
        </w:rPr>
      </w:pPr>
      <w:r>
        <w:rPr>
          <w:rFonts w:ascii="Arial" w:hAnsi="Arial" w:cs="Arial"/>
          <w:sz w:val="20"/>
          <w:szCs w:val="20"/>
        </w:rPr>
        <w:t>prowadzenie rejestru petycji,</w:t>
      </w:r>
    </w:p>
    <w:p w:rsidR="00C75C38" w:rsidRPr="00621DB1" w:rsidRDefault="00C75C38" w:rsidP="002007A1">
      <w:pPr>
        <w:numPr>
          <w:ilvl w:val="0"/>
          <w:numId w:val="62"/>
        </w:numPr>
        <w:suppressAutoHyphens/>
        <w:overflowPunct w:val="0"/>
        <w:autoSpaceDE w:val="0"/>
        <w:autoSpaceDN w:val="0"/>
        <w:adjustRightInd w:val="0"/>
        <w:rPr>
          <w:rFonts w:ascii="Arial" w:hAnsi="Arial" w:cs="Arial"/>
          <w:sz w:val="20"/>
          <w:szCs w:val="20"/>
        </w:rPr>
      </w:pPr>
      <w:r w:rsidRPr="00621DB1">
        <w:rPr>
          <w:rFonts w:ascii="Arial" w:hAnsi="Arial" w:cs="Arial"/>
          <w:sz w:val="20"/>
          <w:szCs w:val="20"/>
        </w:rPr>
        <w:t>opiniowanie projektów pełnomocnictw cywilnoprawnych oraz prowadzenie ich rejestru,</w:t>
      </w:r>
    </w:p>
    <w:p w:rsidR="00C75C38" w:rsidRPr="00621DB1" w:rsidRDefault="00C75C38" w:rsidP="002007A1">
      <w:pPr>
        <w:numPr>
          <w:ilvl w:val="0"/>
          <w:numId w:val="62"/>
        </w:numPr>
        <w:suppressAutoHyphens/>
        <w:overflowPunct w:val="0"/>
        <w:autoSpaceDE w:val="0"/>
        <w:autoSpaceDN w:val="0"/>
        <w:adjustRightInd w:val="0"/>
        <w:jc w:val="both"/>
        <w:rPr>
          <w:rFonts w:ascii="Arial" w:hAnsi="Arial" w:cs="Arial"/>
          <w:sz w:val="20"/>
          <w:szCs w:val="20"/>
        </w:rPr>
      </w:pPr>
      <w:r w:rsidRPr="00621DB1">
        <w:rPr>
          <w:rFonts w:ascii="Arial" w:hAnsi="Arial" w:cs="Arial"/>
          <w:sz w:val="20"/>
          <w:szCs w:val="20"/>
        </w:rPr>
        <w:t>przygotowywanie projektów zmian Regulaminu Organizacyjnego,</w:t>
      </w:r>
    </w:p>
    <w:p w:rsidR="00C75C38" w:rsidRPr="00621DB1" w:rsidRDefault="00C75C38" w:rsidP="002007A1">
      <w:pPr>
        <w:numPr>
          <w:ilvl w:val="0"/>
          <w:numId w:val="62"/>
        </w:numPr>
        <w:suppressAutoHyphens/>
        <w:overflowPunct w:val="0"/>
        <w:autoSpaceDE w:val="0"/>
        <w:autoSpaceDN w:val="0"/>
        <w:adjustRightInd w:val="0"/>
        <w:jc w:val="both"/>
        <w:rPr>
          <w:rFonts w:ascii="Arial" w:hAnsi="Arial" w:cs="Arial"/>
          <w:sz w:val="20"/>
          <w:szCs w:val="20"/>
        </w:rPr>
      </w:pPr>
      <w:r w:rsidRPr="00621DB1">
        <w:rPr>
          <w:rFonts w:ascii="Arial" w:hAnsi="Arial" w:cs="Arial"/>
          <w:sz w:val="20"/>
          <w:szCs w:val="20"/>
        </w:rPr>
        <w:t>opracowywani</w:t>
      </w:r>
      <w:r w:rsidR="00C86982">
        <w:rPr>
          <w:rFonts w:ascii="Arial" w:hAnsi="Arial" w:cs="Arial"/>
          <w:sz w:val="20"/>
          <w:szCs w:val="20"/>
        </w:rPr>
        <w:t xml:space="preserve">e projektów regulaminów pracy, </w:t>
      </w:r>
      <w:r w:rsidRPr="00621DB1">
        <w:rPr>
          <w:rFonts w:ascii="Arial" w:hAnsi="Arial" w:cs="Arial"/>
          <w:sz w:val="20"/>
          <w:szCs w:val="20"/>
        </w:rPr>
        <w:t>premiowania,</w:t>
      </w:r>
    </w:p>
    <w:p w:rsidR="00C75C38" w:rsidRPr="00621DB1" w:rsidRDefault="00C75C38" w:rsidP="002007A1">
      <w:pPr>
        <w:numPr>
          <w:ilvl w:val="0"/>
          <w:numId w:val="62"/>
        </w:numPr>
        <w:suppressAutoHyphens/>
        <w:overflowPunct w:val="0"/>
        <w:autoSpaceDE w:val="0"/>
        <w:autoSpaceDN w:val="0"/>
        <w:adjustRightInd w:val="0"/>
        <w:jc w:val="both"/>
        <w:rPr>
          <w:rFonts w:ascii="Arial" w:hAnsi="Arial" w:cs="Arial"/>
          <w:sz w:val="20"/>
          <w:szCs w:val="20"/>
        </w:rPr>
      </w:pPr>
      <w:r w:rsidRPr="00621DB1">
        <w:rPr>
          <w:rFonts w:ascii="Arial" w:hAnsi="Arial" w:cs="Arial"/>
          <w:sz w:val="20"/>
          <w:szCs w:val="20"/>
        </w:rPr>
        <w:t>prowadzenie rejestru zarządzeń Marszałka,</w:t>
      </w:r>
    </w:p>
    <w:p w:rsidR="00C75C38" w:rsidRPr="00621DB1" w:rsidRDefault="00C75C38" w:rsidP="002007A1">
      <w:pPr>
        <w:numPr>
          <w:ilvl w:val="0"/>
          <w:numId w:val="62"/>
        </w:numPr>
        <w:suppressAutoHyphens/>
        <w:overflowPunct w:val="0"/>
        <w:autoSpaceDE w:val="0"/>
        <w:autoSpaceDN w:val="0"/>
        <w:adjustRightInd w:val="0"/>
        <w:jc w:val="both"/>
        <w:rPr>
          <w:rFonts w:ascii="Arial" w:hAnsi="Arial" w:cs="Arial"/>
          <w:sz w:val="20"/>
          <w:szCs w:val="20"/>
        </w:rPr>
      </w:pPr>
      <w:r w:rsidRPr="00621DB1">
        <w:rPr>
          <w:rFonts w:ascii="Arial" w:hAnsi="Arial" w:cs="Arial"/>
          <w:sz w:val="20"/>
          <w:szCs w:val="20"/>
        </w:rPr>
        <w:t>koordynowanie obsługi kontroli prowadzonych przez zewnętrzne jednostki kontrolne,</w:t>
      </w:r>
    </w:p>
    <w:p w:rsidR="00C75C38" w:rsidRPr="00621DB1" w:rsidRDefault="00C75C38" w:rsidP="002007A1">
      <w:pPr>
        <w:numPr>
          <w:ilvl w:val="0"/>
          <w:numId w:val="62"/>
        </w:numPr>
        <w:suppressAutoHyphens/>
        <w:overflowPunct w:val="0"/>
        <w:autoSpaceDE w:val="0"/>
        <w:autoSpaceDN w:val="0"/>
        <w:adjustRightInd w:val="0"/>
        <w:jc w:val="both"/>
        <w:rPr>
          <w:rFonts w:ascii="Arial" w:hAnsi="Arial" w:cs="Arial"/>
          <w:sz w:val="20"/>
          <w:szCs w:val="20"/>
        </w:rPr>
      </w:pPr>
      <w:r w:rsidRPr="00621DB1">
        <w:rPr>
          <w:rFonts w:ascii="Arial" w:hAnsi="Arial" w:cs="Arial"/>
          <w:sz w:val="20"/>
          <w:szCs w:val="20"/>
        </w:rPr>
        <w:t>sporządzanie i rejestrowanie upoważnień udzielonych przez Marszałka lub Zarząd,</w:t>
      </w:r>
    </w:p>
    <w:p w:rsidR="00C75C38" w:rsidRPr="00621DB1" w:rsidRDefault="00C75C38" w:rsidP="002007A1">
      <w:pPr>
        <w:numPr>
          <w:ilvl w:val="0"/>
          <w:numId w:val="62"/>
        </w:numPr>
        <w:suppressAutoHyphens/>
        <w:overflowPunct w:val="0"/>
        <w:autoSpaceDE w:val="0"/>
        <w:autoSpaceDN w:val="0"/>
        <w:adjustRightInd w:val="0"/>
        <w:jc w:val="both"/>
        <w:rPr>
          <w:rFonts w:ascii="Arial" w:hAnsi="Arial" w:cs="Arial"/>
          <w:sz w:val="20"/>
          <w:szCs w:val="20"/>
        </w:rPr>
      </w:pPr>
      <w:r w:rsidRPr="00621DB1">
        <w:rPr>
          <w:rFonts w:ascii="Arial" w:hAnsi="Arial" w:cs="Arial"/>
          <w:sz w:val="20"/>
          <w:szCs w:val="20"/>
        </w:rPr>
        <w:t>udzielanie zgody dyrektorom wydziałów na tworzenie i prowadzenie rejestrów, których nie wymienia Regulamin Organizacyjny,</w:t>
      </w:r>
    </w:p>
    <w:p w:rsidR="00C75C38" w:rsidRPr="00621DB1" w:rsidRDefault="00C75C38" w:rsidP="002007A1">
      <w:pPr>
        <w:numPr>
          <w:ilvl w:val="0"/>
          <w:numId w:val="62"/>
        </w:numPr>
        <w:suppressAutoHyphens/>
        <w:overflowPunct w:val="0"/>
        <w:autoSpaceDE w:val="0"/>
        <w:autoSpaceDN w:val="0"/>
        <w:adjustRightInd w:val="0"/>
        <w:jc w:val="both"/>
        <w:rPr>
          <w:rFonts w:ascii="Arial" w:hAnsi="Arial" w:cs="Arial"/>
          <w:sz w:val="20"/>
          <w:szCs w:val="20"/>
        </w:rPr>
      </w:pPr>
      <w:r w:rsidRPr="00621DB1">
        <w:rPr>
          <w:rFonts w:ascii="Arial" w:hAnsi="Arial" w:cs="Arial"/>
          <w:sz w:val="20"/>
          <w:szCs w:val="20"/>
        </w:rPr>
        <w:t>przygotowywanie rozstrzygnięć w sprawach rozszerzenia Jednolitego Rzeczowego Wykazu Akt obowiązującego w Urzędzie,</w:t>
      </w:r>
    </w:p>
    <w:p w:rsidR="00C75C38" w:rsidRPr="00621DB1" w:rsidRDefault="00C75C38" w:rsidP="002007A1">
      <w:pPr>
        <w:numPr>
          <w:ilvl w:val="0"/>
          <w:numId w:val="62"/>
        </w:numPr>
        <w:suppressAutoHyphens/>
        <w:overflowPunct w:val="0"/>
        <w:autoSpaceDE w:val="0"/>
        <w:autoSpaceDN w:val="0"/>
        <w:adjustRightInd w:val="0"/>
        <w:jc w:val="both"/>
        <w:rPr>
          <w:rFonts w:ascii="Arial" w:hAnsi="Arial" w:cs="Arial"/>
          <w:sz w:val="20"/>
          <w:szCs w:val="20"/>
        </w:rPr>
      </w:pPr>
      <w:r w:rsidRPr="00621DB1">
        <w:rPr>
          <w:rFonts w:ascii="Arial" w:hAnsi="Arial" w:cs="Arial"/>
          <w:sz w:val="20"/>
          <w:szCs w:val="20"/>
        </w:rPr>
        <w:t>przygotowywanie rozstrzygnięć w sprawach hurtowego obrotu napojami alkoholowymi,</w:t>
      </w:r>
    </w:p>
    <w:p w:rsidR="00C75C38" w:rsidRPr="00621DB1" w:rsidRDefault="00C75C38" w:rsidP="002007A1">
      <w:pPr>
        <w:numPr>
          <w:ilvl w:val="0"/>
          <w:numId w:val="62"/>
        </w:numPr>
        <w:suppressAutoHyphens/>
        <w:overflowPunct w:val="0"/>
        <w:autoSpaceDE w:val="0"/>
        <w:autoSpaceDN w:val="0"/>
        <w:adjustRightInd w:val="0"/>
        <w:jc w:val="both"/>
        <w:rPr>
          <w:rFonts w:ascii="Arial" w:hAnsi="Arial" w:cs="Arial"/>
          <w:sz w:val="20"/>
          <w:szCs w:val="20"/>
        </w:rPr>
      </w:pPr>
      <w:r w:rsidRPr="00621DB1">
        <w:rPr>
          <w:rFonts w:ascii="Arial" w:hAnsi="Arial" w:cs="Arial"/>
          <w:sz w:val="20"/>
          <w:szCs w:val="20"/>
        </w:rPr>
        <w:t xml:space="preserve">koordynowanie współpracy Wydziałów z sądami, prokuraturami i innymi instytucjami. </w:t>
      </w:r>
    </w:p>
    <w:p w:rsidR="00C75C38" w:rsidRPr="00621DB1" w:rsidRDefault="00C75C38" w:rsidP="00C75C38">
      <w:pPr>
        <w:suppressAutoHyphens/>
        <w:overflowPunct w:val="0"/>
        <w:autoSpaceDE w:val="0"/>
        <w:textAlignment w:val="baseline"/>
        <w:rPr>
          <w:rFonts w:ascii="Arial" w:hAnsi="Arial" w:cs="Arial"/>
          <w:sz w:val="20"/>
          <w:szCs w:val="20"/>
        </w:rPr>
      </w:pPr>
    </w:p>
    <w:p w:rsidR="00C75C38" w:rsidRPr="00621DB1" w:rsidRDefault="00C75C38" w:rsidP="00C75C38">
      <w:pPr>
        <w:pStyle w:val="Tekstpodstawowywcity2"/>
        <w:ind w:left="0" w:firstLine="0"/>
        <w:rPr>
          <w:rFonts w:ascii="Arial" w:hAnsi="Arial" w:cs="Arial"/>
          <w:sz w:val="20"/>
          <w:szCs w:val="20"/>
        </w:rPr>
      </w:pPr>
      <w:r w:rsidRPr="00621DB1">
        <w:rPr>
          <w:rFonts w:ascii="Arial" w:hAnsi="Arial" w:cs="Arial"/>
          <w:sz w:val="20"/>
          <w:szCs w:val="20"/>
        </w:rPr>
        <w:t>3.  Do zadań Biura ds. kadrowych i płac, należą w szczególności następujące  sprawy:</w:t>
      </w:r>
    </w:p>
    <w:p w:rsidR="00C75C38" w:rsidRPr="00621DB1" w:rsidRDefault="00C75C38" w:rsidP="002007A1">
      <w:pPr>
        <w:pStyle w:val="Tekstpodstawowywcity"/>
        <w:numPr>
          <w:ilvl w:val="0"/>
          <w:numId w:val="64"/>
        </w:numPr>
        <w:tabs>
          <w:tab w:val="left" w:pos="840"/>
        </w:tabs>
        <w:suppressAutoHyphens/>
        <w:overflowPunct w:val="0"/>
        <w:autoSpaceDE w:val="0"/>
        <w:autoSpaceDN w:val="0"/>
        <w:adjustRightInd w:val="0"/>
        <w:spacing w:after="0"/>
        <w:jc w:val="both"/>
        <w:rPr>
          <w:rFonts w:ascii="Arial" w:hAnsi="Arial" w:cs="Arial"/>
          <w:sz w:val="20"/>
          <w:szCs w:val="20"/>
        </w:rPr>
      </w:pPr>
      <w:r w:rsidRPr="00621DB1">
        <w:rPr>
          <w:rFonts w:ascii="Arial" w:hAnsi="Arial" w:cs="Arial"/>
          <w:sz w:val="20"/>
          <w:szCs w:val="20"/>
        </w:rPr>
        <w:t>prowadzenie spraw osobowych i wykonywanie czynności z zakresu prawa pracy wobec pracowników Urzędu oraz kierowników wojewódzkich samorządowych jednostek organizacyjnych,</w:t>
      </w:r>
    </w:p>
    <w:p w:rsidR="00C75C38" w:rsidRPr="00621DB1" w:rsidRDefault="00C75C38" w:rsidP="002007A1">
      <w:pPr>
        <w:pStyle w:val="Tekstpodstawowywcity"/>
        <w:numPr>
          <w:ilvl w:val="0"/>
          <w:numId w:val="64"/>
        </w:numPr>
        <w:tabs>
          <w:tab w:val="left" w:pos="840"/>
        </w:tabs>
        <w:suppressAutoHyphens/>
        <w:overflowPunct w:val="0"/>
        <w:autoSpaceDE w:val="0"/>
        <w:autoSpaceDN w:val="0"/>
        <w:adjustRightInd w:val="0"/>
        <w:spacing w:after="0"/>
        <w:jc w:val="both"/>
        <w:rPr>
          <w:rFonts w:ascii="Arial" w:hAnsi="Arial" w:cs="Arial"/>
          <w:sz w:val="20"/>
          <w:szCs w:val="20"/>
        </w:rPr>
      </w:pPr>
      <w:r w:rsidRPr="00621DB1">
        <w:rPr>
          <w:rFonts w:ascii="Arial" w:hAnsi="Arial" w:cs="Arial"/>
          <w:sz w:val="20"/>
          <w:szCs w:val="20"/>
        </w:rPr>
        <w:t>przeprowadzanie naboru kandydatów do Urzędu oraz upowszechnianie informacji o wolnych stanowiskach pracy w Urzędzie,</w:t>
      </w:r>
    </w:p>
    <w:p w:rsidR="00C75C38" w:rsidRPr="00621DB1" w:rsidRDefault="00C75C38" w:rsidP="002007A1">
      <w:pPr>
        <w:pStyle w:val="Tekstpodstawowywcity"/>
        <w:numPr>
          <w:ilvl w:val="0"/>
          <w:numId w:val="64"/>
        </w:numPr>
        <w:tabs>
          <w:tab w:val="left" w:pos="840"/>
        </w:tabs>
        <w:suppressAutoHyphens/>
        <w:overflowPunct w:val="0"/>
        <w:autoSpaceDE w:val="0"/>
        <w:autoSpaceDN w:val="0"/>
        <w:adjustRightInd w:val="0"/>
        <w:spacing w:after="0"/>
        <w:jc w:val="both"/>
        <w:rPr>
          <w:rFonts w:ascii="Arial" w:hAnsi="Arial" w:cs="Arial"/>
          <w:sz w:val="20"/>
          <w:szCs w:val="20"/>
        </w:rPr>
      </w:pPr>
      <w:r w:rsidRPr="00621DB1">
        <w:rPr>
          <w:rFonts w:ascii="Arial" w:hAnsi="Arial" w:cs="Arial"/>
          <w:sz w:val="20"/>
          <w:szCs w:val="20"/>
        </w:rPr>
        <w:t>załatwianie spraw związanych z praktykami i stażami absolwenckimi uczniów szkół średnich, studentów i absolwentów szkół wyższych,</w:t>
      </w:r>
    </w:p>
    <w:p w:rsidR="00C75C38" w:rsidRPr="00621DB1" w:rsidRDefault="00C75C38" w:rsidP="002007A1">
      <w:pPr>
        <w:pStyle w:val="Tekstpodstawowywcity"/>
        <w:numPr>
          <w:ilvl w:val="0"/>
          <w:numId w:val="64"/>
        </w:numPr>
        <w:tabs>
          <w:tab w:val="left" w:pos="840"/>
        </w:tabs>
        <w:suppressAutoHyphens/>
        <w:overflowPunct w:val="0"/>
        <w:autoSpaceDE w:val="0"/>
        <w:autoSpaceDN w:val="0"/>
        <w:adjustRightInd w:val="0"/>
        <w:spacing w:after="0"/>
        <w:jc w:val="both"/>
        <w:rPr>
          <w:rFonts w:ascii="Arial" w:hAnsi="Arial" w:cs="Arial"/>
          <w:sz w:val="20"/>
          <w:szCs w:val="20"/>
        </w:rPr>
      </w:pPr>
      <w:r w:rsidRPr="00621DB1">
        <w:rPr>
          <w:rFonts w:ascii="Arial" w:hAnsi="Arial" w:cs="Arial"/>
          <w:sz w:val="20"/>
          <w:szCs w:val="20"/>
        </w:rPr>
        <w:t>prowadzenie spraw związanych z administrowaniem etatami i funduszem wynagrodzeń,</w:t>
      </w:r>
    </w:p>
    <w:p w:rsidR="00C75C38" w:rsidRPr="00621DB1" w:rsidRDefault="00C75C38" w:rsidP="002007A1">
      <w:pPr>
        <w:pStyle w:val="Tekstpodstawowywcity"/>
        <w:numPr>
          <w:ilvl w:val="0"/>
          <w:numId w:val="64"/>
        </w:numPr>
        <w:tabs>
          <w:tab w:val="left" w:pos="840"/>
        </w:tabs>
        <w:suppressAutoHyphens/>
        <w:overflowPunct w:val="0"/>
        <w:autoSpaceDE w:val="0"/>
        <w:autoSpaceDN w:val="0"/>
        <w:adjustRightInd w:val="0"/>
        <w:spacing w:after="0"/>
        <w:jc w:val="both"/>
        <w:rPr>
          <w:rFonts w:ascii="Arial" w:hAnsi="Arial" w:cs="Arial"/>
          <w:sz w:val="20"/>
          <w:szCs w:val="20"/>
        </w:rPr>
      </w:pPr>
      <w:r w:rsidRPr="00621DB1">
        <w:rPr>
          <w:rFonts w:ascii="Arial" w:hAnsi="Arial" w:cs="Arial"/>
          <w:sz w:val="20"/>
          <w:szCs w:val="20"/>
        </w:rPr>
        <w:t>prowadzenie spraw z zakresu ubezpieczeń społecznych, w tym emerytalnych i rentowych pracowników Urzędu,</w:t>
      </w:r>
    </w:p>
    <w:p w:rsidR="00C75C38" w:rsidRPr="00621DB1" w:rsidRDefault="00C75C38" w:rsidP="002007A1">
      <w:pPr>
        <w:pStyle w:val="Tekstpodstawowywcity"/>
        <w:numPr>
          <w:ilvl w:val="0"/>
          <w:numId w:val="64"/>
        </w:numPr>
        <w:tabs>
          <w:tab w:val="left" w:pos="840"/>
        </w:tabs>
        <w:suppressAutoHyphens/>
        <w:overflowPunct w:val="0"/>
        <w:autoSpaceDE w:val="0"/>
        <w:autoSpaceDN w:val="0"/>
        <w:adjustRightInd w:val="0"/>
        <w:spacing w:after="0"/>
        <w:jc w:val="both"/>
        <w:rPr>
          <w:rFonts w:ascii="Arial" w:hAnsi="Arial" w:cs="Arial"/>
          <w:sz w:val="20"/>
          <w:szCs w:val="20"/>
        </w:rPr>
      </w:pPr>
      <w:r w:rsidRPr="00621DB1">
        <w:rPr>
          <w:rFonts w:ascii="Arial" w:hAnsi="Arial" w:cs="Arial"/>
          <w:sz w:val="20"/>
          <w:szCs w:val="20"/>
        </w:rPr>
        <w:t>sporządzanie okresowych sprawozdań i przygotowywanie informacji dotyczących spraw kadrowych,</w:t>
      </w:r>
    </w:p>
    <w:p w:rsidR="00C75C38" w:rsidRPr="00621DB1" w:rsidRDefault="00C75C38" w:rsidP="002007A1">
      <w:pPr>
        <w:pStyle w:val="Tekstpodstawowywcity"/>
        <w:numPr>
          <w:ilvl w:val="0"/>
          <w:numId w:val="64"/>
        </w:numPr>
        <w:tabs>
          <w:tab w:val="left" w:pos="840"/>
        </w:tabs>
        <w:suppressAutoHyphens/>
        <w:overflowPunct w:val="0"/>
        <w:autoSpaceDE w:val="0"/>
        <w:autoSpaceDN w:val="0"/>
        <w:adjustRightInd w:val="0"/>
        <w:spacing w:after="0"/>
        <w:jc w:val="both"/>
        <w:rPr>
          <w:rFonts w:ascii="Arial" w:hAnsi="Arial" w:cs="Arial"/>
          <w:sz w:val="20"/>
          <w:szCs w:val="20"/>
        </w:rPr>
      </w:pPr>
      <w:r w:rsidRPr="00621DB1">
        <w:rPr>
          <w:rFonts w:ascii="Arial" w:hAnsi="Arial" w:cs="Arial"/>
          <w:sz w:val="20"/>
          <w:szCs w:val="20"/>
        </w:rPr>
        <w:t>planowanie i koordynowanie szkoleń oraz doskonalenia zawodowego pracowników Urzędu,</w:t>
      </w:r>
    </w:p>
    <w:p w:rsidR="00C75C38" w:rsidRPr="00621DB1" w:rsidRDefault="00C75C38" w:rsidP="002007A1">
      <w:pPr>
        <w:pStyle w:val="Tekstpodstawowywcity"/>
        <w:numPr>
          <w:ilvl w:val="0"/>
          <w:numId w:val="64"/>
        </w:numPr>
        <w:tabs>
          <w:tab w:val="left" w:pos="840"/>
        </w:tabs>
        <w:suppressAutoHyphens/>
        <w:overflowPunct w:val="0"/>
        <w:autoSpaceDE w:val="0"/>
        <w:autoSpaceDN w:val="0"/>
        <w:adjustRightInd w:val="0"/>
        <w:spacing w:after="0"/>
        <w:jc w:val="both"/>
        <w:rPr>
          <w:rFonts w:ascii="Arial" w:hAnsi="Arial" w:cs="Arial"/>
          <w:sz w:val="20"/>
          <w:szCs w:val="20"/>
        </w:rPr>
      </w:pPr>
      <w:r w:rsidRPr="00621DB1">
        <w:rPr>
          <w:rFonts w:ascii="Arial" w:hAnsi="Arial" w:cs="Arial"/>
          <w:sz w:val="20"/>
          <w:szCs w:val="20"/>
        </w:rPr>
        <w:t>prowadzenie spraw socjalnych pracowników Urzędu,</w:t>
      </w:r>
    </w:p>
    <w:p w:rsidR="00C75C38" w:rsidRPr="00621DB1" w:rsidRDefault="00C75C38" w:rsidP="002007A1">
      <w:pPr>
        <w:numPr>
          <w:ilvl w:val="0"/>
          <w:numId w:val="64"/>
        </w:numPr>
        <w:jc w:val="both"/>
        <w:rPr>
          <w:rFonts w:ascii="Arial" w:hAnsi="Arial" w:cs="Arial"/>
          <w:sz w:val="20"/>
          <w:szCs w:val="20"/>
        </w:rPr>
      </w:pPr>
      <w:r w:rsidRPr="00621DB1">
        <w:rPr>
          <w:rFonts w:ascii="Arial" w:hAnsi="Arial" w:cs="Arial"/>
          <w:sz w:val="20"/>
          <w:szCs w:val="20"/>
        </w:rPr>
        <w:t>ustalanie i obliczanie wynagrodzeń z różnych tytułów prawnych, w tym w szczególności ze stosunku pracy, z umów zlecenia oraz umów o dzieło,</w:t>
      </w:r>
    </w:p>
    <w:p w:rsidR="00C75C38" w:rsidRPr="00621DB1" w:rsidRDefault="00C75C38" w:rsidP="002007A1">
      <w:pPr>
        <w:numPr>
          <w:ilvl w:val="0"/>
          <w:numId w:val="64"/>
        </w:numPr>
        <w:jc w:val="both"/>
        <w:rPr>
          <w:rFonts w:ascii="Arial" w:hAnsi="Arial" w:cs="Arial"/>
          <w:sz w:val="20"/>
          <w:szCs w:val="20"/>
        </w:rPr>
      </w:pPr>
      <w:r w:rsidRPr="00621DB1">
        <w:rPr>
          <w:rFonts w:ascii="Arial" w:hAnsi="Arial" w:cs="Arial"/>
          <w:sz w:val="20"/>
          <w:szCs w:val="20"/>
        </w:rPr>
        <w:lastRenderedPageBreak/>
        <w:t>ustalanie i naliczanie zasiłków chorobowych, rodzinnych, pielęgnacyjnych, wychowawczych i innych należnych pracownikom,</w:t>
      </w:r>
    </w:p>
    <w:p w:rsidR="00C75C38" w:rsidRPr="00621DB1" w:rsidRDefault="00C75C38" w:rsidP="002007A1">
      <w:pPr>
        <w:numPr>
          <w:ilvl w:val="0"/>
          <w:numId w:val="64"/>
        </w:numPr>
        <w:jc w:val="both"/>
        <w:rPr>
          <w:rFonts w:ascii="Arial" w:hAnsi="Arial" w:cs="Arial"/>
          <w:sz w:val="20"/>
          <w:szCs w:val="20"/>
        </w:rPr>
      </w:pPr>
      <w:r w:rsidRPr="00621DB1">
        <w:rPr>
          <w:rFonts w:ascii="Arial" w:hAnsi="Arial" w:cs="Arial"/>
          <w:sz w:val="20"/>
          <w:szCs w:val="20"/>
        </w:rPr>
        <w:t>rozliczanie ubezpieczeń społecznych i zdrowotnych,</w:t>
      </w:r>
    </w:p>
    <w:p w:rsidR="00C75C38" w:rsidRPr="00621DB1" w:rsidRDefault="00C75C38" w:rsidP="002007A1">
      <w:pPr>
        <w:numPr>
          <w:ilvl w:val="0"/>
          <w:numId w:val="64"/>
        </w:numPr>
        <w:jc w:val="both"/>
        <w:rPr>
          <w:rFonts w:ascii="Arial" w:hAnsi="Arial" w:cs="Arial"/>
          <w:sz w:val="20"/>
          <w:szCs w:val="20"/>
        </w:rPr>
      </w:pPr>
      <w:r w:rsidRPr="00621DB1">
        <w:rPr>
          <w:rFonts w:ascii="Arial" w:hAnsi="Arial" w:cs="Arial"/>
          <w:sz w:val="20"/>
          <w:szCs w:val="20"/>
        </w:rPr>
        <w:t>naliczanie podatku dochodowego od osób fizycznych i rozliczanie go z urzędem skarbowym,</w:t>
      </w:r>
    </w:p>
    <w:p w:rsidR="00C75C38" w:rsidRPr="00621DB1" w:rsidRDefault="00C75C38" w:rsidP="002007A1">
      <w:pPr>
        <w:numPr>
          <w:ilvl w:val="0"/>
          <w:numId w:val="64"/>
        </w:numPr>
        <w:jc w:val="both"/>
        <w:rPr>
          <w:rFonts w:ascii="Arial" w:hAnsi="Arial" w:cs="Arial"/>
          <w:sz w:val="20"/>
          <w:szCs w:val="20"/>
        </w:rPr>
      </w:pPr>
      <w:r w:rsidRPr="00621DB1">
        <w:rPr>
          <w:rFonts w:ascii="Arial" w:hAnsi="Arial" w:cs="Arial"/>
          <w:sz w:val="20"/>
          <w:szCs w:val="20"/>
        </w:rPr>
        <w:t xml:space="preserve"> transfer listy wynagrodzeń z programu kadrowo – płacowego do programu bankowego.</w:t>
      </w:r>
    </w:p>
    <w:p w:rsidR="00C75C38" w:rsidRPr="00621DB1" w:rsidRDefault="00C75C38" w:rsidP="00C75C38">
      <w:pPr>
        <w:jc w:val="both"/>
        <w:rPr>
          <w:rFonts w:ascii="Arial" w:hAnsi="Arial" w:cs="Arial"/>
          <w:sz w:val="20"/>
          <w:szCs w:val="20"/>
        </w:rPr>
      </w:pPr>
    </w:p>
    <w:p w:rsidR="00C75C38" w:rsidRPr="00621DB1" w:rsidRDefault="00C75C38" w:rsidP="002007A1">
      <w:pPr>
        <w:pStyle w:val="Akapitzlist"/>
        <w:numPr>
          <w:ilvl w:val="0"/>
          <w:numId w:val="121"/>
        </w:numPr>
        <w:jc w:val="both"/>
        <w:rPr>
          <w:rFonts w:ascii="Arial" w:hAnsi="Arial" w:cs="Arial"/>
          <w:sz w:val="20"/>
          <w:szCs w:val="20"/>
        </w:rPr>
      </w:pPr>
      <w:r w:rsidRPr="00621DB1">
        <w:rPr>
          <w:rFonts w:ascii="Arial" w:hAnsi="Arial" w:cs="Arial"/>
          <w:sz w:val="20"/>
          <w:szCs w:val="20"/>
        </w:rPr>
        <w:t xml:space="preserve">Do zadań Wieloosobowego stanowiska ds. zamówień publicznych należą w szczególności następujące sprawy: </w:t>
      </w:r>
    </w:p>
    <w:p w:rsidR="00C75C38" w:rsidRPr="00621DB1" w:rsidRDefault="00C75C38" w:rsidP="002007A1">
      <w:pPr>
        <w:numPr>
          <w:ilvl w:val="0"/>
          <w:numId w:val="63"/>
        </w:numPr>
        <w:jc w:val="both"/>
        <w:rPr>
          <w:rFonts w:ascii="Arial" w:hAnsi="Arial" w:cs="Arial"/>
          <w:sz w:val="20"/>
          <w:szCs w:val="20"/>
        </w:rPr>
      </w:pPr>
      <w:r w:rsidRPr="00621DB1">
        <w:rPr>
          <w:rFonts w:ascii="Arial" w:hAnsi="Arial" w:cs="Arial"/>
          <w:color w:val="000000"/>
          <w:sz w:val="20"/>
          <w:szCs w:val="20"/>
        </w:rPr>
        <w:t xml:space="preserve"> przygotowywanie i przeprowadzanie postępowań o udzielenie zamówień publicznych na rzecz Urzędu na zasadach określonych w odrębnej uchwale Zarządu</w:t>
      </w:r>
      <w:r w:rsidRPr="00621DB1">
        <w:rPr>
          <w:rFonts w:ascii="Arial" w:hAnsi="Arial" w:cs="Arial"/>
          <w:sz w:val="20"/>
          <w:szCs w:val="20"/>
        </w:rPr>
        <w:t>,</w:t>
      </w:r>
    </w:p>
    <w:p w:rsidR="00C75C38" w:rsidRPr="00621DB1" w:rsidRDefault="00C75C38" w:rsidP="002007A1">
      <w:pPr>
        <w:numPr>
          <w:ilvl w:val="0"/>
          <w:numId w:val="63"/>
        </w:numPr>
        <w:jc w:val="both"/>
        <w:rPr>
          <w:rFonts w:ascii="Arial" w:hAnsi="Arial" w:cs="Arial"/>
          <w:sz w:val="20"/>
          <w:szCs w:val="20"/>
        </w:rPr>
      </w:pPr>
      <w:r w:rsidRPr="00621DB1">
        <w:rPr>
          <w:rFonts w:ascii="Arial" w:hAnsi="Arial" w:cs="Arial"/>
          <w:sz w:val="20"/>
          <w:szCs w:val="20"/>
        </w:rPr>
        <w:t>udział w posiedzeniach i rozprawach Krajowej Izby Odwoławczej oraz w postępowaniach sądowych,</w:t>
      </w:r>
    </w:p>
    <w:p w:rsidR="00C75C38" w:rsidRPr="00621DB1" w:rsidRDefault="00C75C38" w:rsidP="002007A1">
      <w:pPr>
        <w:numPr>
          <w:ilvl w:val="0"/>
          <w:numId w:val="63"/>
        </w:numPr>
        <w:jc w:val="both"/>
        <w:rPr>
          <w:rFonts w:ascii="Arial" w:hAnsi="Arial" w:cs="Arial"/>
          <w:sz w:val="20"/>
          <w:szCs w:val="20"/>
        </w:rPr>
      </w:pPr>
      <w:r w:rsidRPr="00621DB1">
        <w:rPr>
          <w:rFonts w:ascii="Arial" w:hAnsi="Arial" w:cs="Arial"/>
          <w:sz w:val="20"/>
          <w:szCs w:val="20"/>
        </w:rPr>
        <w:t>współpraca z komórkami organizacyjnymi Urzędu przy sporządzaniu szczegółowych planów udzielania zamówień publicznych na dany rok w oparciu o plany przygotowane przez każdą komórkę organizacyjną,</w:t>
      </w:r>
    </w:p>
    <w:p w:rsidR="00C75C38" w:rsidRPr="00621DB1" w:rsidRDefault="00C75C38" w:rsidP="002007A1">
      <w:pPr>
        <w:numPr>
          <w:ilvl w:val="0"/>
          <w:numId w:val="63"/>
        </w:numPr>
        <w:jc w:val="both"/>
        <w:rPr>
          <w:rFonts w:ascii="Arial" w:hAnsi="Arial" w:cs="Arial"/>
          <w:sz w:val="20"/>
          <w:szCs w:val="20"/>
        </w:rPr>
      </w:pPr>
      <w:r w:rsidRPr="00621DB1">
        <w:rPr>
          <w:rFonts w:ascii="Arial" w:hAnsi="Arial" w:cs="Arial"/>
          <w:sz w:val="20"/>
          <w:szCs w:val="20"/>
        </w:rPr>
        <w:t>składanie raz do roku Zarządowi Województwa Zachodniopomorskiego sprawozdania z udzielonych w poprzednim roku zamówień publicznych w Urzędzie i przedkładanie go Zarządowi Województwa celem  zaakceptowania,</w:t>
      </w:r>
    </w:p>
    <w:p w:rsidR="00C75C38" w:rsidRPr="00621DB1" w:rsidRDefault="00C75C38" w:rsidP="002007A1">
      <w:pPr>
        <w:numPr>
          <w:ilvl w:val="0"/>
          <w:numId w:val="63"/>
        </w:numPr>
        <w:jc w:val="both"/>
        <w:rPr>
          <w:rFonts w:ascii="Arial" w:hAnsi="Arial" w:cs="Arial"/>
          <w:sz w:val="20"/>
          <w:szCs w:val="20"/>
        </w:rPr>
      </w:pPr>
      <w:r w:rsidRPr="00621DB1">
        <w:rPr>
          <w:rFonts w:ascii="Arial" w:hAnsi="Arial" w:cs="Arial"/>
          <w:sz w:val="20"/>
          <w:szCs w:val="20"/>
        </w:rPr>
        <w:t>przygotowanie na podstawie sprawozdań przedłożonych przez wszystkie komórki organizacyjne Urzędu i przekazanie Prezesowi Urzędu Zamówień Publicznych sprawozdania z zamówień publicznych udzielanych w  Urzędzie w danym roku kalendarzowym w terminie do dnia 1 marca każdego roku, następującego po roku, którego dotyczy sprawozdanie,</w:t>
      </w:r>
    </w:p>
    <w:p w:rsidR="00C75C38" w:rsidRPr="00621DB1" w:rsidRDefault="00C75C38" w:rsidP="002007A1">
      <w:pPr>
        <w:numPr>
          <w:ilvl w:val="0"/>
          <w:numId w:val="63"/>
        </w:numPr>
        <w:jc w:val="both"/>
        <w:rPr>
          <w:rFonts w:ascii="Arial" w:hAnsi="Arial" w:cs="Arial"/>
          <w:sz w:val="20"/>
          <w:szCs w:val="20"/>
        </w:rPr>
      </w:pPr>
      <w:r w:rsidRPr="00621DB1">
        <w:rPr>
          <w:rFonts w:ascii="Arial" w:hAnsi="Arial" w:cs="Arial"/>
          <w:sz w:val="20"/>
          <w:szCs w:val="20"/>
        </w:rPr>
        <w:t>analizowanie stosowanych procedur udzielania zamówień publicznych oraz przygotowanie odpowiednich zmian w przypadku nowelizacji przepisów dotyczących zamówień publicznych,</w:t>
      </w:r>
    </w:p>
    <w:p w:rsidR="00C75C38" w:rsidRPr="00621DB1" w:rsidRDefault="00C75C38" w:rsidP="002007A1">
      <w:pPr>
        <w:numPr>
          <w:ilvl w:val="0"/>
          <w:numId w:val="63"/>
        </w:numPr>
        <w:jc w:val="both"/>
        <w:rPr>
          <w:rFonts w:ascii="Arial" w:hAnsi="Arial" w:cs="Arial"/>
          <w:sz w:val="20"/>
          <w:szCs w:val="20"/>
        </w:rPr>
      </w:pPr>
      <w:r w:rsidRPr="00621DB1">
        <w:rPr>
          <w:rFonts w:ascii="Arial" w:hAnsi="Arial" w:cs="Arial"/>
          <w:sz w:val="20"/>
          <w:szCs w:val="20"/>
        </w:rPr>
        <w:t xml:space="preserve">opiniowanie wniosków o udzielenie przez Zarząd  pełnomocnictw dotyczących zamówień publicznych,  </w:t>
      </w:r>
    </w:p>
    <w:p w:rsidR="00C75C38" w:rsidRPr="00621DB1" w:rsidRDefault="00C75C38" w:rsidP="002007A1">
      <w:pPr>
        <w:numPr>
          <w:ilvl w:val="0"/>
          <w:numId w:val="63"/>
        </w:numPr>
        <w:jc w:val="both"/>
        <w:rPr>
          <w:rFonts w:ascii="Arial" w:hAnsi="Arial" w:cs="Arial"/>
          <w:sz w:val="20"/>
          <w:szCs w:val="20"/>
        </w:rPr>
      </w:pPr>
      <w:r w:rsidRPr="00621DB1">
        <w:rPr>
          <w:rFonts w:ascii="Arial" w:hAnsi="Arial" w:cs="Arial"/>
          <w:sz w:val="20"/>
          <w:szCs w:val="20"/>
        </w:rPr>
        <w:t>monitorowanie pracy komórek organizacyjnych Urzędu oraz wojewódzkich samorządowych komórek organizacyjnych w zakresie przestrzegania przepisów o zamówieniach publicznych,</w:t>
      </w:r>
    </w:p>
    <w:p w:rsidR="00C75C38" w:rsidRPr="00621DB1" w:rsidRDefault="00C75C38" w:rsidP="002007A1">
      <w:pPr>
        <w:numPr>
          <w:ilvl w:val="0"/>
          <w:numId w:val="63"/>
        </w:numPr>
        <w:jc w:val="both"/>
        <w:rPr>
          <w:rFonts w:ascii="Arial" w:hAnsi="Arial" w:cs="Arial"/>
          <w:sz w:val="20"/>
          <w:szCs w:val="20"/>
        </w:rPr>
      </w:pPr>
      <w:r w:rsidRPr="00621DB1">
        <w:rPr>
          <w:rFonts w:ascii="Arial" w:hAnsi="Arial" w:cs="Arial"/>
          <w:sz w:val="20"/>
          <w:szCs w:val="20"/>
        </w:rPr>
        <w:t>organizowanie szkoleń z zakresu zamówień publicznych podnoszących poziom wiedzy                  i umiejętności pracowników komórek organizacyjnych Urzędu oraz pracowników wojewódzkich samorządowych jednostek organizacyjnych,</w:t>
      </w:r>
    </w:p>
    <w:p w:rsidR="00C75C38" w:rsidRPr="00621DB1" w:rsidRDefault="00C75C38" w:rsidP="002007A1">
      <w:pPr>
        <w:numPr>
          <w:ilvl w:val="0"/>
          <w:numId w:val="63"/>
        </w:numPr>
        <w:jc w:val="both"/>
        <w:rPr>
          <w:rFonts w:ascii="Arial" w:hAnsi="Arial" w:cs="Arial"/>
          <w:sz w:val="20"/>
          <w:szCs w:val="20"/>
        </w:rPr>
      </w:pPr>
      <w:r w:rsidRPr="00621DB1">
        <w:rPr>
          <w:rFonts w:ascii="Arial" w:hAnsi="Arial" w:cs="Arial"/>
          <w:sz w:val="20"/>
          <w:szCs w:val="20"/>
        </w:rPr>
        <w:t xml:space="preserve">prowadzenie rejestru postępowań o udzielenie zamówienia publicznego, </w:t>
      </w:r>
    </w:p>
    <w:p w:rsidR="00C75C38" w:rsidRPr="00621DB1" w:rsidRDefault="00C75C38" w:rsidP="002007A1">
      <w:pPr>
        <w:numPr>
          <w:ilvl w:val="0"/>
          <w:numId w:val="63"/>
        </w:numPr>
        <w:jc w:val="both"/>
        <w:rPr>
          <w:rFonts w:ascii="Arial" w:hAnsi="Arial" w:cs="Arial"/>
          <w:sz w:val="20"/>
          <w:szCs w:val="20"/>
        </w:rPr>
      </w:pPr>
      <w:r w:rsidRPr="00621DB1">
        <w:rPr>
          <w:rFonts w:ascii="Arial" w:hAnsi="Arial" w:cs="Arial"/>
          <w:sz w:val="20"/>
          <w:szCs w:val="20"/>
        </w:rPr>
        <w:t>uczestniczenie za zgodą Marszałka Województwa Zachodniopomorskiego w kontroli instytucjonalnej dotyczącej udzielania zamówień publicznych i prowadzenia postępowań prowadzonej przez Biuro Kontroli Wewnętrznej.</w:t>
      </w:r>
    </w:p>
    <w:p w:rsidR="00C75C38" w:rsidRPr="00621DB1" w:rsidRDefault="00C75C38" w:rsidP="00C75C38">
      <w:pPr>
        <w:jc w:val="both"/>
        <w:rPr>
          <w:rFonts w:ascii="Arial" w:hAnsi="Arial" w:cs="Arial"/>
          <w:sz w:val="20"/>
          <w:szCs w:val="20"/>
        </w:rPr>
      </w:pPr>
    </w:p>
    <w:p w:rsidR="00C75C38" w:rsidRPr="00621DB1" w:rsidRDefault="00C75C38" w:rsidP="00C75C38">
      <w:pPr>
        <w:pStyle w:val="Tekstpodstawowywcity2"/>
        <w:ind w:left="0" w:firstLine="0"/>
        <w:rPr>
          <w:rFonts w:ascii="Arial" w:hAnsi="Arial" w:cs="Arial"/>
          <w:sz w:val="20"/>
          <w:szCs w:val="20"/>
        </w:rPr>
      </w:pPr>
      <w:r w:rsidRPr="00621DB1">
        <w:rPr>
          <w:rFonts w:ascii="Arial" w:hAnsi="Arial" w:cs="Arial"/>
          <w:sz w:val="20"/>
          <w:szCs w:val="20"/>
        </w:rPr>
        <w:t xml:space="preserve">5.  Do zadań Jednoosobowego stanowiska ds. bezpieczeństwa i higieny pracy należy                            w  szczególności prowadzenie spraw z zakresu bezpieczeństwa i higieny pracy w Urzędzie. </w:t>
      </w:r>
    </w:p>
    <w:p w:rsidR="00C75C38" w:rsidRPr="00621DB1" w:rsidRDefault="00C75C38" w:rsidP="00C75C38">
      <w:pPr>
        <w:pStyle w:val="Tekstpodstawowywcity"/>
        <w:tabs>
          <w:tab w:val="left" w:pos="0"/>
        </w:tabs>
        <w:suppressAutoHyphens/>
        <w:overflowPunct w:val="0"/>
        <w:autoSpaceDE w:val="0"/>
        <w:autoSpaceDN w:val="0"/>
        <w:adjustRightInd w:val="0"/>
        <w:spacing w:after="0"/>
        <w:ind w:left="0"/>
        <w:jc w:val="both"/>
        <w:rPr>
          <w:rFonts w:ascii="Arial" w:hAnsi="Arial" w:cs="Arial"/>
          <w:sz w:val="20"/>
          <w:szCs w:val="20"/>
        </w:rPr>
      </w:pPr>
    </w:p>
    <w:p w:rsidR="00C75C38" w:rsidRPr="00621DB1" w:rsidRDefault="00C75C38" w:rsidP="00C75C38">
      <w:pPr>
        <w:pStyle w:val="NormalnyWeb"/>
        <w:spacing w:before="0" w:beforeAutospacing="0" w:after="0" w:afterAutospacing="0"/>
        <w:jc w:val="both"/>
        <w:rPr>
          <w:rFonts w:ascii="Arial" w:hAnsi="Arial" w:cs="Arial"/>
          <w:color w:val="auto"/>
          <w:sz w:val="20"/>
          <w:szCs w:val="20"/>
        </w:rPr>
      </w:pPr>
      <w:r w:rsidRPr="00621DB1">
        <w:rPr>
          <w:rFonts w:ascii="Arial" w:hAnsi="Arial" w:cs="Arial"/>
          <w:color w:val="auto"/>
          <w:sz w:val="20"/>
          <w:szCs w:val="20"/>
        </w:rPr>
        <w:t>6. Do zadań Wieloosobowego stanowiska do spraw dotacji, należą w szczególności  następujące sprawy:</w:t>
      </w:r>
    </w:p>
    <w:p w:rsidR="00C75C38" w:rsidRPr="00621DB1" w:rsidRDefault="00C75C38" w:rsidP="002007A1">
      <w:pPr>
        <w:pStyle w:val="Akapitzlist"/>
        <w:numPr>
          <w:ilvl w:val="0"/>
          <w:numId w:val="65"/>
        </w:numPr>
        <w:autoSpaceDE w:val="0"/>
        <w:autoSpaceDN w:val="0"/>
        <w:adjustRightInd w:val="0"/>
        <w:jc w:val="both"/>
        <w:rPr>
          <w:rFonts w:ascii="Arial" w:eastAsiaTheme="minorHAnsi" w:hAnsi="Arial" w:cs="Arial"/>
          <w:color w:val="000000"/>
          <w:sz w:val="20"/>
          <w:szCs w:val="20"/>
          <w:lang w:eastAsia="en-US"/>
        </w:rPr>
      </w:pPr>
      <w:r w:rsidRPr="00621DB1">
        <w:rPr>
          <w:rFonts w:ascii="Arial" w:eastAsiaTheme="minorHAnsi" w:hAnsi="Arial" w:cs="Arial"/>
          <w:color w:val="000000"/>
          <w:sz w:val="20"/>
          <w:szCs w:val="20"/>
          <w:lang w:eastAsia="en-US"/>
        </w:rPr>
        <w:t>koordynowanie działań Wydziałów w zakresie udzielania dotacji na realizację zadań publicznych organizacjom pozarządowym i innym podmiotom prowadzącym działalność pożytku publicznego,</w:t>
      </w:r>
    </w:p>
    <w:p w:rsidR="00C75C38" w:rsidRPr="00621DB1" w:rsidRDefault="00C75C38" w:rsidP="002007A1">
      <w:pPr>
        <w:pStyle w:val="Akapitzlist"/>
        <w:numPr>
          <w:ilvl w:val="0"/>
          <w:numId w:val="65"/>
        </w:numPr>
        <w:autoSpaceDE w:val="0"/>
        <w:autoSpaceDN w:val="0"/>
        <w:adjustRightInd w:val="0"/>
        <w:jc w:val="both"/>
        <w:rPr>
          <w:rFonts w:ascii="Arial" w:eastAsiaTheme="minorHAnsi" w:hAnsi="Arial" w:cs="Arial"/>
          <w:color w:val="000000"/>
          <w:sz w:val="20"/>
          <w:szCs w:val="20"/>
          <w:lang w:eastAsia="en-US"/>
        </w:rPr>
      </w:pPr>
      <w:r w:rsidRPr="00621DB1">
        <w:rPr>
          <w:rFonts w:ascii="Arial" w:eastAsiaTheme="minorHAnsi" w:hAnsi="Arial" w:cs="Arial"/>
          <w:color w:val="000000"/>
          <w:sz w:val="20"/>
          <w:szCs w:val="20"/>
          <w:lang w:eastAsia="en-US"/>
        </w:rPr>
        <w:t>opiniowanie wniosków o przeprowadzenie otwartego konkursu ofert na wspieranie lub powierzenie organizacjom pozarządowym lub innym podmiotom prowadzącym działalność pożytku publicznego realizacji zadań publicznych Województwa Zachodniopomorskiego,</w:t>
      </w:r>
    </w:p>
    <w:p w:rsidR="00C75C38" w:rsidRPr="00621DB1" w:rsidRDefault="00C75C38" w:rsidP="002007A1">
      <w:pPr>
        <w:pStyle w:val="Akapitzlist"/>
        <w:numPr>
          <w:ilvl w:val="0"/>
          <w:numId w:val="65"/>
        </w:numPr>
        <w:autoSpaceDE w:val="0"/>
        <w:autoSpaceDN w:val="0"/>
        <w:adjustRightInd w:val="0"/>
        <w:jc w:val="both"/>
        <w:rPr>
          <w:rFonts w:ascii="Arial" w:eastAsiaTheme="minorHAnsi" w:hAnsi="Arial" w:cs="Arial"/>
          <w:color w:val="000000"/>
          <w:sz w:val="20"/>
          <w:szCs w:val="20"/>
          <w:lang w:eastAsia="en-US"/>
        </w:rPr>
      </w:pPr>
      <w:r w:rsidRPr="00621DB1">
        <w:rPr>
          <w:rFonts w:ascii="Arial" w:eastAsiaTheme="minorHAnsi" w:hAnsi="Arial" w:cs="Arial"/>
          <w:color w:val="000000"/>
          <w:sz w:val="20"/>
          <w:szCs w:val="20"/>
          <w:lang w:eastAsia="en-US"/>
        </w:rPr>
        <w:t>nadzór nad przestrzeganiem przez Wydziały zasad dotyczących udzielania dotacji na cele publiczne, wynikających z powszechnie obowiązujących przepisów prawa oraz przepisów  wewnętrznych, w tym udział i nadzór nad przygotowywaniem postępowań konkursowych zmierzających do udzielenia dotacji przez Województwo,</w:t>
      </w:r>
    </w:p>
    <w:p w:rsidR="00C75C38" w:rsidRPr="00621DB1" w:rsidRDefault="00C75C38" w:rsidP="002007A1">
      <w:pPr>
        <w:pStyle w:val="Akapitzlist"/>
        <w:numPr>
          <w:ilvl w:val="0"/>
          <w:numId w:val="65"/>
        </w:numPr>
        <w:autoSpaceDE w:val="0"/>
        <w:autoSpaceDN w:val="0"/>
        <w:adjustRightInd w:val="0"/>
        <w:jc w:val="both"/>
        <w:rPr>
          <w:rFonts w:ascii="Arial" w:eastAsiaTheme="minorHAnsi" w:hAnsi="Arial" w:cs="Arial"/>
          <w:color w:val="000000"/>
          <w:sz w:val="20"/>
          <w:szCs w:val="20"/>
          <w:lang w:eastAsia="en-US"/>
        </w:rPr>
      </w:pPr>
      <w:r w:rsidRPr="00621DB1">
        <w:rPr>
          <w:rFonts w:ascii="Arial" w:eastAsiaTheme="minorHAnsi" w:hAnsi="Arial" w:cs="Arial"/>
          <w:color w:val="000000"/>
          <w:sz w:val="20"/>
          <w:szCs w:val="20"/>
          <w:lang w:eastAsia="en-US"/>
        </w:rPr>
        <w:t>organizowanie szkoleń z zakresu udzielania dotacji, dla pracowników Urzędu,</w:t>
      </w:r>
    </w:p>
    <w:p w:rsidR="00C75C38" w:rsidRPr="00621DB1" w:rsidRDefault="00C75C38" w:rsidP="002007A1">
      <w:pPr>
        <w:pStyle w:val="Akapitzlist"/>
        <w:numPr>
          <w:ilvl w:val="0"/>
          <w:numId w:val="65"/>
        </w:numPr>
        <w:autoSpaceDE w:val="0"/>
        <w:autoSpaceDN w:val="0"/>
        <w:adjustRightInd w:val="0"/>
        <w:jc w:val="both"/>
        <w:rPr>
          <w:rFonts w:ascii="Arial" w:eastAsiaTheme="minorHAnsi" w:hAnsi="Arial" w:cs="Arial"/>
          <w:b/>
          <w:color w:val="000000"/>
          <w:sz w:val="20"/>
          <w:szCs w:val="20"/>
          <w:lang w:eastAsia="en-US"/>
        </w:rPr>
      </w:pPr>
      <w:r w:rsidRPr="00621DB1">
        <w:rPr>
          <w:rFonts w:ascii="Arial" w:eastAsiaTheme="minorHAnsi" w:hAnsi="Arial" w:cs="Arial"/>
          <w:color w:val="000000"/>
          <w:sz w:val="20"/>
          <w:szCs w:val="20"/>
          <w:lang w:eastAsia="en-US"/>
        </w:rPr>
        <w:t>uczestniczenie – za zgodą Marszałka – w kontroli podmiotów, którym udzielono dotacji na realizację zadań publicznych w sferze pożytku publicznego,</w:t>
      </w:r>
    </w:p>
    <w:p w:rsidR="009A4332" w:rsidRPr="00621DB1" w:rsidRDefault="00C75C38" w:rsidP="002007A1">
      <w:pPr>
        <w:pStyle w:val="Akapitzlist"/>
        <w:numPr>
          <w:ilvl w:val="0"/>
          <w:numId w:val="65"/>
        </w:numPr>
        <w:autoSpaceDE w:val="0"/>
        <w:autoSpaceDN w:val="0"/>
        <w:adjustRightInd w:val="0"/>
        <w:jc w:val="both"/>
        <w:rPr>
          <w:rFonts w:ascii="Arial" w:eastAsiaTheme="minorHAnsi" w:hAnsi="Arial" w:cs="Arial"/>
          <w:b/>
          <w:color w:val="000000"/>
          <w:sz w:val="20"/>
          <w:szCs w:val="20"/>
          <w:lang w:eastAsia="en-US"/>
        </w:rPr>
      </w:pPr>
      <w:r w:rsidRPr="00621DB1">
        <w:rPr>
          <w:rFonts w:ascii="Arial" w:eastAsiaTheme="minorHAnsi" w:hAnsi="Arial" w:cs="Arial"/>
          <w:color w:val="000000"/>
          <w:sz w:val="20"/>
          <w:szCs w:val="20"/>
          <w:lang w:eastAsia="en-US"/>
        </w:rPr>
        <w:t>sporządzanie rocznych sprawozdań o udzielonych dotacjach z budżetu województwa,                        z wyłączeniem środków unijnych - do 15 maja następnego roku.</w:t>
      </w:r>
    </w:p>
    <w:p w:rsidR="00C75C38" w:rsidRPr="00621DB1" w:rsidRDefault="00C75C38" w:rsidP="00C75C38">
      <w:pPr>
        <w:rPr>
          <w:rFonts w:ascii="Arial" w:eastAsiaTheme="minorHAnsi" w:hAnsi="Arial" w:cs="Arial"/>
          <w:color w:val="000000"/>
          <w:sz w:val="20"/>
          <w:szCs w:val="20"/>
          <w:lang w:eastAsia="en-US"/>
        </w:rPr>
      </w:pPr>
    </w:p>
    <w:p w:rsidR="009A4332" w:rsidRPr="00621DB1" w:rsidRDefault="009A4332" w:rsidP="009A4332">
      <w:pPr>
        <w:autoSpaceDE w:val="0"/>
        <w:autoSpaceDN w:val="0"/>
        <w:adjustRightInd w:val="0"/>
        <w:jc w:val="both"/>
        <w:rPr>
          <w:rFonts w:ascii="Arial" w:eastAsiaTheme="minorHAnsi" w:hAnsi="Arial" w:cs="Arial"/>
          <w:color w:val="000000"/>
          <w:sz w:val="20"/>
          <w:szCs w:val="20"/>
          <w:lang w:eastAsia="en-US"/>
        </w:rPr>
      </w:pPr>
    </w:p>
    <w:p w:rsidR="009A4332" w:rsidRPr="00621DB1" w:rsidRDefault="001D5F5F" w:rsidP="009A4332">
      <w:pPr>
        <w:jc w:val="center"/>
        <w:rPr>
          <w:rFonts w:ascii="Arial" w:hAnsi="Arial" w:cs="Arial"/>
          <w:sz w:val="20"/>
          <w:szCs w:val="20"/>
        </w:rPr>
      </w:pPr>
      <w:r w:rsidRPr="00621DB1">
        <w:rPr>
          <w:rFonts w:ascii="Arial" w:hAnsi="Arial" w:cs="Arial"/>
          <w:sz w:val="20"/>
          <w:szCs w:val="20"/>
        </w:rPr>
        <w:t>§ 39</w:t>
      </w:r>
    </w:p>
    <w:p w:rsidR="009A4332" w:rsidRPr="00621DB1" w:rsidRDefault="009A4332" w:rsidP="009A4332">
      <w:pPr>
        <w:jc w:val="center"/>
        <w:rPr>
          <w:rFonts w:ascii="Arial" w:hAnsi="Arial" w:cs="Arial"/>
          <w:b/>
          <w:sz w:val="20"/>
          <w:szCs w:val="20"/>
        </w:rPr>
      </w:pPr>
      <w:r w:rsidRPr="00621DB1">
        <w:rPr>
          <w:rFonts w:ascii="Arial" w:hAnsi="Arial" w:cs="Arial"/>
          <w:b/>
          <w:sz w:val="20"/>
          <w:szCs w:val="20"/>
        </w:rPr>
        <w:t>WYDZIAŁ ADMINISTRACYJNY</w:t>
      </w:r>
    </w:p>
    <w:p w:rsidR="009A4332" w:rsidRPr="00621DB1" w:rsidRDefault="009A4332" w:rsidP="009A4332">
      <w:pPr>
        <w:jc w:val="center"/>
        <w:rPr>
          <w:rFonts w:ascii="Arial" w:hAnsi="Arial" w:cs="Arial"/>
          <w:b/>
          <w:sz w:val="20"/>
          <w:szCs w:val="20"/>
        </w:rPr>
      </w:pPr>
    </w:p>
    <w:p w:rsidR="009A4332" w:rsidRPr="00621DB1" w:rsidRDefault="009A4332" w:rsidP="002007A1">
      <w:pPr>
        <w:numPr>
          <w:ilvl w:val="0"/>
          <w:numId w:val="66"/>
        </w:numPr>
        <w:rPr>
          <w:rFonts w:ascii="Arial" w:hAnsi="Arial" w:cs="Arial"/>
          <w:sz w:val="20"/>
          <w:szCs w:val="20"/>
        </w:rPr>
      </w:pPr>
      <w:r w:rsidRPr="00621DB1">
        <w:rPr>
          <w:rFonts w:ascii="Arial" w:hAnsi="Arial" w:cs="Arial"/>
          <w:sz w:val="20"/>
          <w:szCs w:val="20"/>
        </w:rPr>
        <w:lastRenderedPageBreak/>
        <w:t>W skład Wydziału Administracyjnego wchodzą:</w:t>
      </w:r>
    </w:p>
    <w:p w:rsidR="009A4332" w:rsidRPr="00621DB1" w:rsidRDefault="009A4332" w:rsidP="002007A1">
      <w:pPr>
        <w:numPr>
          <w:ilvl w:val="0"/>
          <w:numId w:val="67"/>
        </w:numPr>
        <w:rPr>
          <w:rFonts w:ascii="Arial" w:hAnsi="Arial" w:cs="Arial"/>
          <w:sz w:val="20"/>
          <w:szCs w:val="20"/>
        </w:rPr>
      </w:pPr>
      <w:r w:rsidRPr="00621DB1">
        <w:rPr>
          <w:rFonts w:ascii="Arial" w:hAnsi="Arial" w:cs="Arial"/>
          <w:sz w:val="20"/>
          <w:szCs w:val="20"/>
        </w:rPr>
        <w:t>Kancelaria Ogólna Urzędu (WA - I),</w:t>
      </w:r>
    </w:p>
    <w:p w:rsidR="009A4332" w:rsidRPr="00621DB1" w:rsidRDefault="009A4332" w:rsidP="002007A1">
      <w:pPr>
        <w:numPr>
          <w:ilvl w:val="0"/>
          <w:numId w:val="67"/>
        </w:numPr>
        <w:rPr>
          <w:rFonts w:ascii="Arial" w:hAnsi="Arial" w:cs="Arial"/>
          <w:sz w:val="20"/>
          <w:szCs w:val="20"/>
        </w:rPr>
      </w:pPr>
      <w:r w:rsidRPr="00621DB1">
        <w:rPr>
          <w:rFonts w:ascii="Arial" w:hAnsi="Arial" w:cs="Arial"/>
          <w:sz w:val="20"/>
          <w:szCs w:val="20"/>
        </w:rPr>
        <w:t>Biuro ds. realizacji zamówień publicznych i obsługi gospodarczej  (WA - II),</w:t>
      </w:r>
    </w:p>
    <w:p w:rsidR="009A4332" w:rsidRPr="00621DB1" w:rsidRDefault="009A4332" w:rsidP="002007A1">
      <w:pPr>
        <w:numPr>
          <w:ilvl w:val="0"/>
          <w:numId w:val="67"/>
        </w:numPr>
        <w:rPr>
          <w:rFonts w:ascii="Arial" w:hAnsi="Arial" w:cs="Arial"/>
          <w:sz w:val="20"/>
          <w:szCs w:val="20"/>
        </w:rPr>
      </w:pPr>
      <w:r w:rsidRPr="00621DB1">
        <w:rPr>
          <w:rFonts w:ascii="Arial" w:hAnsi="Arial" w:cs="Arial"/>
          <w:sz w:val="20"/>
          <w:szCs w:val="20"/>
        </w:rPr>
        <w:t>Wieloosobowe stanowisko ds. finansowych (WA - III),</w:t>
      </w:r>
    </w:p>
    <w:p w:rsidR="009A4332" w:rsidRPr="00621DB1" w:rsidRDefault="009A4332" w:rsidP="002007A1">
      <w:pPr>
        <w:numPr>
          <w:ilvl w:val="0"/>
          <w:numId w:val="67"/>
        </w:numPr>
        <w:rPr>
          <w:rFonts w:ascii="Arial" w:hAnsi="Arial" w:cs="Arial"/>
          <w:sz w:val="20"/>
          <w:szCs w:val="20"/>
        </w:rPr>
      </w:pPr>
      <w:r w:rsidRPr="00621DB1">
        <w:rPr>
          <w:rFonts w:ascii="Arial" w:hAnsi="Arial" w:cs="Arial"/>
          <w:sz w:val="20"/>
          <w:szCs w:val="20"/>
        </w:rPr>
        <w:t>Wieloosobowe stanowisko  ds. obsługi administracyjnej obiektów Urzędu (WA - IV),</w:t>
      </w:r>
    </w:p>
    <w:p w:rsidR="009A4332" w:rsidRPr="00621DB1" w:rsidRDefault="009A4332" w:rsidP="002007A1">
      <w:pPr>
        <w:numPr>
          <w:ilvl w:val="0"/>
          <w:numId w:val="67"/>
        </w:numPr>
        <w:rPr>
          <w:rFonts w:ascii="Arial" w:hAnsi="Arial" w:cs="Arial"/>
          <w:sz w:val="20"/>
          <w:szCs w:val="20"/>
        </w:rPr>
      </w:pPr>
      <w:r w:rsidRPr="00621DB1">
        <w:rPr>
          <w:rFonts w:ascii="Arial" w:hAnsi="Arial" w:cs="Arial"/>
          <w:sz w:val="20"/>
          <w:szCs w:val="20"/>
        </w:rPr>
        <w:t>Wieloosobowe stanowisko ds. archiwum (WA - V),</w:t>
      </w:r>
    </w:p>
    <w:p w:rsidR="009A4332" w:rsidRPr="00621DB1" w:rsidRDefault="009A4332" w:rsidP="002007A1">
      <w:pPr>
        <w:numPr>
          <w:ilvl w:val="0"/>
          <w:numId w:val="67"/>
        </w:numPr>
        <w:rPr>
          <w:rFonts w:ascii="Arial" w:hAnsi="Arial" w:cs="Arial"/>
          <w:sz w:val="20"/>
          <w:szCs w:val="20"/>
        </w:rPr>
      </w:pPr>
      <w:r w:rsidRPr="00621DB1">
        <w:rPr>
          <w:rFonts w:ascii="Arial" w:hAnsi="Arial" w:cs="Arial"/>
          <w:sz w:val="20"/>
          <w:szCs w:val="20"/>
        </w:rPr>
        <w:t>Wieloosobowe stan</w:t>
      </w:r>
      <w:r w:rsidR="00C23BE2">
        <w:rPr>
          <w:rFonts w:ascii="Arial" w:hAnsi="Arial" w:cs="Arial"/>
          <w:sz w:val="20"/>
          <w:szCs w:val="20"/>
        </w:rPr>
        <w:t>owisko ds. transportu (WA - VI).</w:t>
      </w:r>
    </w:p>
    <w:p w:rsidR="009A4332" w:rsidRPr="00621DB1" w:rsidRDefault="009A4332" w:rsidP="00C23BE2">
      <w:pPr>
        <w:rPr>
          <w:rFonts w:ascii="Arial" w:hAnsi="Arial" w:cs="Arial"/>
          <w:sz w:val="20"/>
          <w:szCs w:val="20"/>
        </w:rPr>
      </w:pPr>
    </w:p>
    <w:p w:rsidR="009A4332" w:rsidRPr="00621DB1" w:rsidRDefault="009A4332" w:rsidP="009A4332">
      <w:pPr>
        <w:rPr>
          <w:rFonts w:ascii="Arial" w:hAnsi="Arial" w:cs="Arial"/>
          <w:sz w:val="20"/>
          <w:szCs w:val="20"/>
        </w:rPr>
      </w:pPr>
    </w:p>
    <w:p w:rsidR="009A4332" w:rsidRPr="00621DB1" w:rsidRDefault="009A4332" w:rsidP="009A4332">
      <w:pPr>
        <w:rPr>
          <w:rFonts w:ascii="Arial" w:hAnsi="Arial" w:cs="Arial"/>
          <w:b/>
          <w:sz w:val="20"/>
          <w:szCs w:val="20"/>
        </w:rPr>
      </w:pPr>
      <w:r w:rsidRPr="00621DB1">
        <w:rPr>
          <w:rFonts w:ascii="Arial" w:hAnsi="Arial" w:cs="Arial"/>
          <w:sz w:val="20"/>
          <w:szCs w:val="20"/>
        </w:rPr>
        <w:t>2. Do zadań  Kancelarii Ogólnej Urzędu  należą w szczególności następujące sprawy:</w:t>
      </w:r>
    </w:p>
    <w:p w:rsidR="009A4332" w:rsidRPr="00621DB1" w:rsidRDefault="009A4332" w:rsidP="002007A1">
      <w:pPr>
        <w:numPr>
          <w:ilvl w:val="1"/>
          <w:numId w:val="68"/>
        </w:numPr>
        <w:jc w:val="both"/>
        <w:rPr>
          <w:rFonts w:ascii="Arial" w:hAnsi="Arial" w:cs="Arial"/>
          <w:color w:val="000000"/>
          <w:sz w:val="20"/>
          <w:szCs w:val="20"/>
        </w:rPr>
      </w:pPr>
      <w:r w:rsidRPr="00621DB1">
        <w:rPr>
          <w:rFonts w:ascii="Arial" w:hAnsi="Arial" w:cs="Arial"/>
          <w:color w:val="000000"/>
          <w:sz w:val="20"/>
          <w:szCs w:val="20"/>
        </w:rPr>
        <w:t>przyjmowanie i rozdział korespondencji oraz przesyłek wpływających do Urzędu,</w:t>
      </w:r>
    </w:p>
    <w:p w:rsidR="009A4332" w:rsidRPr="00621DB1" w:rsidRDefault="009A4332" w:rsidP="002007A1">
      <w:pPr>
        <w:numPr>
          <w:ilvl w:val="1"/>
          <w:numId w:val="68"/>
        </w:numPr>
        <w:jc w:val="both"/>
        <w:rPr>
          <w:rFonts w:ascii="Arial" w:hAnsi="Arial" w:cs="Arial"/>
          <w:color w:val="000000"/>
          <w:sz w:val="20"/>
          <w:szCs w:val="20"/>
        </w:rPr>
      </w:pPr>
      <w:r w:rsidRPr="00621DB1">
        <w:rPr>
          <w:rFonts w:ascii="Arial" w:hAnsi="Arial" w:cs="Arial"/>
          <w:color w:val="000000"/>
          <w:sz w:val="20"/>
          <w:szCs w:val="20"/>
        </w:rPr>
        <w:t>prowadzenie ewidencji wpływów specjalnych i wartościowych,</w:t>
      </w:r>
    </w:p>
    <w:p w:rsidR="009A4332" w:rsidRPr="00621DB1" w:rsidRDefault="009A4332" w:rsidP="002007A1">
      <w:pPr>
        <w:numPr>
          <w:ilvl w:val="1"/>
          <w:numId w:val="68"/>
        </w:numPr>
        <w:jc w:val="both"/>
        <w:rPr>
          <w:rFonts w:ascii="Arial" w:hAnsi="Arial" w:cs="Arial"/>
          <w:color w:val="000000"/>
          <w:sz w:val="20"/>
          <w:szCs w:val="20"/>
        </w:rPr>
      </w:pPr>
      <w:r w:rsidRPr="00621DB1">
        <w:rPr>
          <w:rFonts w:ascii="Arial" w:hAnsi="Arial" w:cs="Arial"/>
          <w:color w:val="000000"/>
          <w:sz w:val="20"/>
          <w:szCs w:val="20"/>
        </w:rPr>
        <w:t>rejestracja przyjmowanej korespondencji w ramach systemu rejestracji i obiegu dokumentów,</w:t>
      </w:r>
    </w:p>
    <w:p w:rsidR="009A4332" w:rsidRPr="00621DB1" w:rsidRDefault="009A4332" w:rsidP="002007A1">
      <w:pPr>
        <w:numPr>
          <w:ilvl w:val="1"/>
          <w:numId w:val="68"/>
        </w:numPr>
        <w:jc w:val="both"/>
        <w:rPr>
          <w:rFonts w:ascii="Arial" w:hAnsi="Arial" w:cs="Arial"/>
          <w:color w:val="000000"/>
          <w:sz w:val="20"/>
          <w:szCs w:val="20"/>
        </w:rPr>
      </w:pPr>
      <w:r w:rsidRPr="00621DB1">
        <w:rPr>
          <w:rFonts w:ascii="Arial" w:hAnsi="Arial" w:cs="Arial"/>
          <w:color w:val="000000"/>
          <w:sz w:val="20"/>
          <w:szCs w:val="20"/>
        </w:rPr>
        <w:t>zapewnienie wewnętrznego obiegu akt w Urzędzie,</w:t>
      </w:r>
    </w:p>
    <w:p w:rsidR="009A4332" w:rsidRPr="00621DB1" w:rsidRDefault="009A4332" w:rsidP="002007A1">
      <w:pPr>
        <w:numPr>
          <w:ilvl w:val="1"/>
          <w:numId w:val="68"/>
        </w:numPr>
        <w:jc w:val="both"/>
        <w:rPr>
          <w:rFonts w:ascii="Arial" w:hAnsi="Arial" w:cs="Arial"/>
          <w:color w:val="000000"/>
          <w:sz w:val="20"/>
          <w:szCs w:val="20"/>
        </w:rPr>
      </w:pPr>
      <w:r w:rsidRPr="00621DB1">
        <w:rPr>
          <w:rFonts w:ascii="Arial" w:hAnsi="Arial" w:cs="Arial"/>
          <w:color w:val="000000"/>
          <w:sz w:val="20"/>
          <w:szCs w:val="20"/>
        </w:rPr>
        <w:t xml:space="preserve">wydawanie korespondencji właściwemu adresatowi, </w:t>
      </w:r>
    </w:p>
    <w:p w:rsidR="009A4332" w:rsidRPr="00621DB1" w:rsidRDefault="009A4332" w:rsidP="002007A1">
      <w:pPr>
        <w:numPr>
          <w:ilvl w:val="1"/>
          <w:numId w:val="68"/>
        </w:numPr>
        <w:jc w:val="both"/>
        <w:rPr>
          <w:rFonts w:ascii="Arial" w:hAnsi="Arial" w:cs="Arial"/>
          <w:color w:val="000000"/>
          <w:sz w:val="20"/>
          <w:szCs w:val="20"/>
        </w:rPr>
      </w:pPr>
      <w:r w:rsidRPr="00621DB1">
        <w:rPr>
          <w:rFonts w:ascii="Arial" w:hAnsi="Arial" w:cs="Arial"/>
          <w:color w:val="000000"/>
          <w:sz w:val="20"/>
          <w:szCs w:val="20"/>
        </w:rPr>
        <w:t>wysyłanie korespondencji i przesyłek,</w:t>
      </w:r>
    </w:p>
    <w:p w:rsidR="009A4332" w:rsidRPr="00621DB1" w:rsidRDefault="009A4332" w:rsidP="002007A1">
      <w:pPr>
        <w:numPr>
          <w:ilvl w:val="1"/>
          <w:numId w:val="68"/>
        </w:numPr>
        <w:jc w:val="both"/>
        <w:rPr>
          <w:rFonts w:ascii="Arial" w:hAnsi="Arial" w:cs="Arial"/>
          <w:color w:val="000000"/>
          <w:sz w:val="20"/>
          <w:szCs w:val="20"/>
        </w:rPr>
      </w:pPr>
      <w:r w:rsidRPr="00621DB1">
        <w:rPr>
          <w:rFonts w:ascii="Arial" w:hAnsi="Arial" w:cs="Arial"/>
          <w:color w:val="000000"/>
          <w:sz w:val="20"/>
          <w:szCs w:val="20"/>
        </w:rPr>
        <w:t xml:space="preserve">redystrybucja prasy i publikacji w Urzędzie, </w:t>
      </w:r>
    </w:p>
    <w:p w:rsidR="009A4332" w:rsidRPr="00621DB1" w:rsidRDefault="009A4332" w:rsidP="002007A1">
      <w:pPr>
        <w:numPr>
          <w:ilvl w:val="1"/>
          <w:numId w:val="68"/>
        </w:numPr>
        <w:jc w:val="both"/>
        <w:rPr>
          <w:rFonts w:ascii="Arial" w:hAnsi="Arial" w:cs="Arial"/>
          <w:color w:val="000000"/>
          <w:sz w:val="20"/>
          <w:szCs w:val="20"/>
        </w:rPr>
      </w:pPr>
      <w:r w:rsidRPr="00621DB1">
        <w:rPr>
          <w:rFonts w:ascii="Arial" w:hAnsi="Arial" w:cs="Arial"/>
          <w:color w:val="000000"/>
          <w:sz w:val="20"/>
          <w:szCs w:val="20"/>
        </w:rPr>
        <w:t>zapewnienie terminowej wymiany ogłoszeń wywieszanych na Urzędowych Tablicach Ogłoszeń,</w:t>
      </w:r>
    </w:p>
    <w:p w:rsidR="009A4332" w:rsidRPr="00621DB1" w:rsidRDefault="009A4332" w:rsidP="002007A1">
      <w:pPr>
        <w:numPr>
          <w:ilvl w:val="1"/>
          <w:numId w:val="68"/>
        </w:numPr>
        <w:jc w:val="both"/>
        <w:rPr>
          <w:rFonts w:ascii="Arial" w:hAnsi="Arial" w:cs="Arial"/>
          <w:color w:val="000000"/>
          <w:sz w:val="20"/>
          <w:szCs w:val="20"/>
        </w:rPr>
      </w:pPr>
      <w:r w:rsidRPr="00621DB1">
        <w:rPr>
          <w:rFonts w:ascii="Arial" w:hAnsi="Arial" w:cs="Arial"/>
          <w:color w:val="000000"/>
          <w:sz w:val="20"/>
          <w:szCs w:val="20"/>
        </w:rPr>
        <w:t xml:space="preserve">zabezpieczenie usług pocztowych dla Urzędu. </w:t>
      </w:r>
    </w:p>
    <w:p w:rsidR="009A4332" w:rsidRPr="00621DB1" w:rsidRDefault="009A4332" w:rsidP="009A4332">
      <w:pPr>
        <w:jc w:val="both"/>
        <w:rPr>
          <w:rFonts w:ascii="Arial" w:hAnsi="Arial" w:cs="Arial"/>
          <w:sz w:val="20"/>
          <w:szCs w:val="20"/>
        </w:rPr>
      </w:pPr>
    </w:p>
    <w:p w:rsidR="009A4332" w:rsidRPr="00621DB1" w:rsidRDefault="009A4332" w:rsidP="002007A1">
      <w:pPr>
        <w:numPr>
          <w:ilvl w:val="0"/>
          <w:numId w:val="69"/>
        </w:numPr>
        <w:jc w:val="both"/>
        <w:rPr>
          <w:rFonts w:ascii="Arial" w:hAnsi="Arial" w:cs="Arial"/>
          <w:sz w:val="20"/>
          <w:szCs w:val="20"/>
        </w:rPr>
      </w:pPr>
      <w:r w:rsidRPr="00621DB1">
        <w:rPr>
          <w:rFonts w:ascii="Arial" w:hAnsi="Arial" w:cs="Arial"/>
          <w:sz w:val="20"/>
          <w:szCs w:val="20"/>
        </w:rPr>
        <w:t xml:space="preserve">Do zadań  Biura ds. realizacji zamówień publicznych  i obsługi gospodarczej, należą </w:t>
      </w:r>
      <w:r w:rsidR="00F76EB5" w:rsidRPr="00621DB1">
        <w:rPr>
          <w:rFonts w:ascii="Arial" w:hAnsi="Arial" w:cs="Arial"/>
          <w:sz w:val="20"/>
          <w:szCs w:val="20"/>
        </w:rPr>
        <w:t xml:space="preserve">                       </w:t>
      </w:r>
      <w:r w:rsidRPr="00621DB1">
        <w:rPr>
          <w:rFonts w:ascii="Arial" w:hAnsi="Arial" w:cs="Arial"/>
          <w:sz w:val="20"/>
          <w:szCs w:val="20"/>
        </w:rPr>
        <w:t>w szczególności następujące sprawy:</w:t>
      </w:r>
    </w:p>
    <w:p w:rsidR="009A4332" w:rsidRPr="00621DB1" w:rsidRDefault="009A4332" w:rsidP="002007A1">
      <w:pPr>
        <w:numPr>
          <w:ilvl w:val="0"/>
          <w:numId w:val="70"/>
        </w:numPr>
        <w:jc w:val="both"/>
        <w:rPr>
          <w:rFonts w:ascii="Arial" w:hAnsi="Arial" w:cs="Arial"/>
          <w:color w:val="000000"/>
          <w:sz w:val="20"/>
          <w:szCs w:val="20"/>
        </w:rPr>
      </w:pPr>
      <w:r w:rsidRPr="00621DB1">
        <w:rPr>
          <w:rFonts w:ascii="Arial" w:hAnsi="Arial" w:cs="Arial"/>
          <w:color w:val="000000"/>
          <w:sz w:val="20"/>
          <w:szCs w:val="20"/>
        </w:rPr>
        <w:t xml:space="preserve">udział w procedurze zamówień zgodnie z ustawą Prawo zamówień publicznych, na zasadach określonych odrębną uchwałą Zarządu, w zakresie dotyczącym zapewnienia funkcjonowania Urzędu,  </w:t>
      </w:r>
    </w:p>
    <w:p w:rsidR="009A4332" w:rsidRPr="00621DB1" w:rsidRDefault="009A4332" w:rsidP="002007A1">
      <w:pPr>
        <w:numPr>
          <w:ilvl w:val="0"/>
          <w:numId w:val="70"/>
        </w:numPr>
        <w:jc w:val="both"/>
        <w:rPr>
          <w:rFonts w:ascii="Arial" w:hAnsi="Arial" w:cs="Arial"/>
          <w:color w:val="000000"/>
          <w:sz w:val="20"/>
          <w:szCs w:val="20"/>
        </w:rPr>
      </w:pPr>
      <w:r w:rsidRPr="00621DB1">
        <w:rPr>
          <w:rFonts w:ascii="Arial" w:hAnsi="Arial" w:cs="Arial"/>
          <w:color w:val="000000"/>
          <w:sz w:val="20"/>
          <w:szCs w:val="20"/>
        </w:rPr>
        <w:t xml:space="preserve">przeprowadzanie procedury realizacji zamówień wyłączonych z obowiązku stosowania ustawy Prawo zamówień publicznych, w zakresie dotyczącym zapewnienia funkcjonowania Urzędu,  </w:t>
      </w:r>
    </w:p>
    <w:p w:rsidR="009A4332" w:rsidRPr="00621DB1" w:rsidRDefault="009A4332" w:rsidP="002007A1">
      <w:pPr>
        <w:numPr>
          <w:ilvl w:val="0"/>
          <w:numId w:val="70"/>
        </w:numPr>
        <w:jc w:val="both"/>
        <w:rPr>
          <w:rFonts w:ascii="Arial" w:hAnsi="Arial" w:cs="Arial"/>
          <w:color w:val="000000"/>
          <w:sz w:val="20"/>
          <w:szCs w:val="20"/>
        </w:rPr>
      </w:pPr>
      <w:r w:rsidRPr="00621DB1">
        <w:rPr>
          <w:rFonts w:ascii="Arial" w:hAnsi="Arial" w:cs="Arial"/>
          <w:color w:val="000000"/>
          <w:sz w:val="20"/>
          <w:szCs w:val="20"/>
        </w:rPr>
        <w:t xml:space="preserve">prognozowanie i planowanie zakupów środków trwałych i wyposażenia Urzędu, </w:t>
      </w:r>
    </w:p>
    <w:p w:rsidR="009A4332" w:rsidRPr="00621DB1" w:rsidRDefault="009A4332" w:rsidP="002007A1">
      <w:pPr>
        <w:numPr>
          <w:ilvl w:val="0"/>
          <w:numId w:val="70"/>
        </w:numPr>
        <w:jc w:val="both"/>
        <w:rPr>
          <w:rFonts w:ascii="Arial" w:hAnsi="Arial" w:cs="Arial"/>
          <w:color w:val="000000"/>
          <w:sz w:val="20"/>
          <w:szCs w:val="20"/>
        </w:rPr>
      </w:pPr>
      <w:r w:rsidRPr="00621DB1">
        <w:rPr>
          <w:rFonts w:ascii="Arial" w:hAnsi="Arial" w:cs="Arial"/>
          <w:color w:val="000000"/>
          <w:sz w:val="20"/>
          <w:szCs w:val="20"/>
        </w:rPr>
        <w:t xml:space="preserve">ewidencja ilościowa oraz obsługa techniczna użytkowanych w Urzędzie środków trwałych </w:t>
      </w:r>
      <w:r w:rsidR="00F76EB5" w:rsidRPr="00621DB1">
        <w:rPr>
          <w:rFonts w:ascii="Arial" w:hAnsi="Arial" w:cs="Arial"/>
          <w:color w:val="000000"/>
          <w:sz w:val="20"/>
          <w:szCs w:val="20"/>
        </w:rPr>
        <w:t xml:space="preserve">                  </w:t>
      </w:r>
      <w:r w:rsidRPr="00621DB1">
        <w:rPr>
          <w:rFonts w:ascii="Arial" w:hAnsi="Arial" w:cs="Arial"/>
          <w:color w:val="000000"/>
          <w:sz w:val="20"/>
          <w:szCs w:val="20"/>
        </w:rPr>
        <w:t xml:space="preserve">i wyposażenia w powierzonym zakresie oraz nadzór nad ich przemieszczaniem, </w:t>
      </w:r>
    </w:p>
    <w:p w:rsidR="009A4332" w:rsidRPr="00621DB1" w:rsidRDefault="009A4332" w:rsidP="002007A1">
      <w:pPr>
        <w:numPr>
          <w:ilvl w:val="0"/>
          <w:numId w:val="70"/>
        </w:numPr>
        <w:jc w:val="both"/>
        <w:rPr>
          <w:rFonts w:ascii="Arial" w:hAnsi="Arial" w:cs="Arial"/>
          <w:color w:val="000000"/>
          <w:sz w:val="20"/>
          <w:szCs w:val="20"/>
        </w:rPr>
      </w:pPr>
      <w:r w:rsidRPr="00621DB1">
        <w:rPr>
          <w:rFonts w:ascii="Arial" w:hAnsi="Arial" w:cs="Arial"/>
          <w:color w:val="000000"/>
          <w:sz w:val="20"/>
          <w:szCs w:val="20"/>
        </w:rPr>
        <w:t xml:space="preserve">prowadzenie spraw związanych z oznakowaniem środków trwałych i wyposażenia Urzędu, </w:t>
      </w:r>
    </w:p>
    <w:p w:rsidR="009A4332" w:rsidRPr="00621DB1" w:rsidRDefault="009A4332" w:rsidP="002007A1">
      <w:pPr>
        <w:numPr>
          <w:ilvl w:val="0"/>
          <w:numId w:val="70"/>
        </w:numPr>
        <w:jc w:val="both"/>
        <w:rPr>
          <w:rFonts w:ascii="Arial" w:hAnsi="Arial" w:cs="Arial"/>
          <w:color w:val="000000"/>
          <w:sz w:val="20"/>
          <w:szCs w:val="20"/>
        </w:rPr>
      </w:pPr>
      <w:r w:rsidRPr="00621DB1">
        <w:rPr>
          <w:rFonts w:ascii="Arial" w:hAnsi="Arial" w:cs="Arial"/>
          <w:color w:val="000000"/>
          <w:sz w:val="20"/>
          <w:szCs w:val="20"/>
        </w:rPr>
        <w:t xml:space="preserve">zapewnienie napraw i konserwacji wyposażenia oraz środków trwałych Urzędu, </w:t>
      </w:r>
    </w:p>
    <w:p w:rsidR="009A4332" w:rsidRPr="00621DB1" w:rsidRDefault="009A4332" w:rsidP="002007A1">
      <w:pPr>
        <w:numPr>
          <w:ilvl w:val="0"/>
          <w:numId w:val="70"/>
        </w:numPr>
        <w:jc w:val="both"/>
        <w:rPr>
          <w:rFonts w:ascii="Arial" w:hAnsi="Arial" w:cs="Arial"/>
          <w:color w:val="000000"/>
          <w:sz w:val="20"/>
          <w:szCs w:val="20"/>
        </w:rPr>
      </w:pPr>
      <w:r w:rsidRPr="00621DB1">
        <w:rPr>
          <w:rFonts w:ascii="Arial" w:hAnsi="Arial" w:cs="Arial"/>
          <w:color w:val="000000"/>
          <w:sz w:val="20"/>
          <w:szCs w:val="20"/>
        </w:rPr>
        <w:t xml:space="preserve">kontrolowanie prawidłowego wykorzystywania wyposażenia technicznego przekazanego do dyspozycji pracownikom Wydziałów, </w:t>
      </w:r>
    </w:p>
    <w:p w:rsidR="009A4332" w:rsidRPr="00621DB1" w:rsidRDefault="009A4332" w:rsidP="002007A1">
      <w:pPr>
        <w:numPr>
          <w:ilvl w:val="0"/>
          <w:numId w:val="70"/>
        </w:numPr>
        <w:jc w:val="both"/>
        <w:rPr>
          <w:rFonts w:ascii="Arial" w:hAnsi="Arial" w:cs="Arial"/>
          <w:color w:val="000000"/>
          <w:sz w:val="20"/>
          <w:szCs w:val="20"/>
        </w:rPr>
      </w:pPr>
      <w:r w:rsidRPr="00621DB1">
        <w:rPr>
          <w:rFonts w:ascii="Arial" w:hAnsi="Arial" w:cs="Arial"/>
          <w:color w:val="000000"/>
          <w:sz w:val="20"/>
          <w:szCs w:val="20"/>
        </w:rPr>
        <w:t xml:space="preserve">prowadzenie ewidencji  środków trwałych, </w:t>
      </w:r>
    </w:p>
    <w:p w:rsidR="009A4332" w:rsidRPr="00621DB1" w:rsidRDefault="009A4332" w:rsidP="002007A1">
      <w:pPr>
        <w:numPr>
          <w:ilvl w:val="0"/>
          <w:numId w:val="70"/>
        </w:numPr>
        <w:jc w:val="both"/>
        <w:rPr>
          <w:rFonts w:ascii="Arial" w:hAnsi="Arial" w:cs="Arial"/>
          <w:color w:val="000000"/>
          <w:sz w:val="20"/>
          <w:szCs w:val="20"/>
        </w:rPr>
      </w:pPr>
      <w:r w:rsidRPr="00621DB1">
        <w:rPr>
          <w:rFonts w:ascii="Arial" w:hAnsi="Arial" w:cs="Arial"/>
          <w:color w:val="000000"/>
          <w:sz w:val="20"/>
          <w:szCs w:val="20"/>
        </w:rPr>
        <w:t>uzgadnianie z Wydziałem Finansów i Budżetu prowadzonej ewidencji ilościowej środków trwałych i wyposażenia,</w:t>
      </w:r>
    </w:p>
    <w:p w:rsidR="009A4332" w:rsidRPr="00621DB1" w:rsidRDefault="009A4332" w:rsidP="002007A1">
      <w:pPr>
        <w:numPr>
          <w:ilvl w:val="0"/>
          <w:numId w:val="70"/>
        </w:numPr>
        <w:jc w:val="both"/>
        <w:rPr>
          <w:rFonts w:ascii="Arial" w:hAnsi="Arial" w:cs="Arial"/>
          <w:color w:val="000000"/>
          <w:sz w:val="20"/>
          <w:szCs w:val="20"/>
        </w:rPr>
      </w:pPr>
      <w:r w:rsidRPr="00621DB1">
        <w:rPr>
          <w:rFonts w:ascii="Arial" w:hAnsi="Arial" w:cs="Arial"/>
          <w:color w:val="000000"/>
          <w:sz w:val="20"/>
          <w:szCs w:val="20"/>
        </w:rPr>
        <w:t xml:space="preserve">zaopatrzenie materiałowe Urzędu w materiały biurowe, druki, wyposażenie meblowe </w:t>
      </w:r>
      <w:r w:rsidR="00F76EB5" w:rsidRPr="00621DB1">
        <w:rPr>
          <w:rFonts w:ascii="Arial" w:hAnsi="Arial" w:cs="Arial"/>
          <w:color w:val="000000"/>
          <w:sz w:val="20"/>
          <w:szCs w:val="20"/>
        </w:rPr>
        <w:t xml:space="preserve">                          </w:t>
      </w:r>
      <w:r w:rsidRPr="00621DB1">
        <w:rPr>
          <w:rFonts w:ascii="Arial" w:hAnsi="Arial" w:cs="Arial"/>
          <w:color w:val="000000"/>
          <w:sz w:val="20"/>
          <w:szCs w:val="20"/>
        </w:rPr>
        <w:t xml:space="preserve">i techniczne, itp. oraz ich magazynowanie, </w:t>
      </w:r>
    </w:p>
    <w:p w:rsidR="009A4332" w:rsidRPr="00621DB1" w:rsidRDefault="009A4332" w:rsidP="002007A1">
      <w:pPr>
        <w:numPr>
          <w:ilvl w:val="0"/>
          <w:numId w:val="70"/>
        </w:numPr>
        <w:jc w:val="both"/>
        <w:rPr>
          <w:rFonts w:ascii="Arial" w:hAnsi="Arial" w:cs="Arial"/>
          <w:color w:val="000000"/>
          <w:sz w:val="20"/>
          <w:szCs w:val="20"/>
        </w:rPr>
      </w:pPr>
      <w:r w:rsidRPr="00621DB1">
        <w:rPr>
          <w:rFonts w:ascii="Arial" w:hAnsi="Arial" w:cs="Arial"/>
          <w:color w:val="000000"/>
          <w:sz w:val="20"/>
          <w:szCs w:val="20"/>
        </w:rPr>
        <w:t xml:space="preserve">zamieszczanie ogłoszeń Urzędu w prasie lokalnej i ogólnopolskiej, </w:t>
      </w:r>
    </w:p>
    <w:p w:rsidR="009A4332" w:rsidRPr="00621DB1" w:rsidRDefault="009A4332" w:rsidP="002007A1">
      <w:pPr>
        <w:numPr>
          <w:ilvl w:val="0"/>
          <w:numId w:val="70"/>
        </w:numPr>
        <w:jc w:val="both"/>
        <w:rPr>
          <w:rFonts w:ascii="Arial" w:hAnsi="Arial" w:cs="Arial"/>
          <w:color w:val="000000"/>
          <w:sz w:val="20"/>
          <w:szCs w:val="20"/>
        </w:rPr>
      </w:pPr>
      <w:r w:rsidRPr="00621DB1">
        <w:rPr>
          <w:rFonts w:ascii="Arial" w:hAnsi="Arial" w:cs="Arial"/>
          <w:color w:val="000000"/>
          <w:sz w:val="20"/>
          <w:szCs w:val="20"/>
        </w:rPr>
        <w:t xml:space="preserve">zabezpieczanie i przygotowywanie </w:t>
      </w:r>
      <w:proofErr w:type="spellStart"/>
      <w:r w:rsidRPr="00621DB1">
        <w:rPr>
          <w:rFonts w:ascii="Arial" w:hAnsi="Arial" w:cs="Arial"/>
          <w:color w:val="000000"/>
          <w:sz w:val="20"/>
          <w:szCs w:val="20"/>
        </w:rPr>
        <w:t>sal</w:t>
      </w:r>
      <w:proofErr w:type="spellEnd"/>
      <w:r w:rsidRPr="00621DB1">
        <w:rPr>
          <w:rFonts w:ascii="Arial" w:hAnsi="Arial" w:cs="Arial"/>
          <w:color w:val="000000"/>
          <w:sz w:val="20"/>
          <w:szCs w:val="20"/>
        </w:rPr>
        <w:t xml:space="preserve"> konferencyjnych, na podstawie zgłoszeń Wydziałów, </w:t>
      </w:r>
    </w:p>
    <w:p w:rsidR="009A4332" w:rsidRPr="00621DB1" w:rsidRDefault="009A4332" w:rsidP="002007A1">
      <w:pPr>
        <w:numPr>
          <w:ilvl w:val="0"/>
          <w:numId w:val="70"/>
        </w:numPr>
        <w:jc w:val="both"/>
        <w:rPr>
          <w:rFonts w:ascii="Arial" w:hAnsi="Arial" w:cs="Arial"/>
          <w:color w:val="000000"/>
          <w:sz w:val="20"/>
          <w:szCs w:val="20"/>
        </w:rPr>
      </w:pPr>
      <w:r w:rsidRPr="00621DB1">
        <w:rPr>
          <w:rFonts w:ascii="Arial" w:hAnsi="Arial" w:cs="Arial"/>
          <w:color w:val="000000"/>
          <w:sz w:val="20"/>
          <w:szCs w:val="20"/>
        </w:rPr>
        <w:t xml:space="preserve">zlecanie wykonania pieczęci urzędowych oraz pieczątek, prowadzenie ich rejestru i likwidacja, </w:t>
      </w:r>
    </w:p>
    <w:p w:rsidR="009A4332" w:rsidRPr="00621DB1" w:rsidRDefault="009A4332" w:rsidP="002007A1">
      <w:pPr>
        <w:numPr>
          <w:ilvl w:val="0"/>
          <w:numId w:val="70"/>
        </w:numPr>
        <w:jc w:val="both"/>
        <w:rPr>
          <w:rFonts w:ascii="Arial" w:hAnsi="Arial" w:cs="Arial"/>
          <w:color w:val="000000"/>
          <w:sz w:val="20"/>
          <w:szCs w:val="20"/>
        </w:rPr>
      </w:pPr>
      <w:r w:rsidRPr="00621DB1">
        <w:rPr>
          <w:rFonts w:ascii="Arial" w:hAnsi="Arial" w:cs="Arial"/>
          <w:color w:val="000000"/>
          <w:sz w:val="20"/>
          <w:szCs w:val="20"/>
        </w:rPr>
        <w:t xml:space="preserve">zamawianie wydawnictw książkowych na potrzeby Wydziałów oraz prowadzenie ich ewidencji, </w:t>
      </w:r>
    </w:p>
    <w:p w:rsidR="009A4332" w:rsidRPr="00621DB1" w:rsidRDefault="009A4332" w:rsidP="002007A1">
      <w:pPr>
        <w:numPr>
          <w:ilvl w:val="0"/>
          <w:numId w:val="70"/>
        </w:numPr>
        <w:jc w:val="both"/>
        <w:rPr>
          <w:rFonts w:ascii="Arial" w:hAnsi="Arial" w:cs="Arial"/>
          <w:color w:val="000000"/>
          <w:sz w:val="20"/>
          <w:szCs w:val="20"/>
        </w:rPr>
      </w:pPr>
      <w:r w:rsidRPr="00621DB1">
        <w:rPr>
          <w:rFonts w:ascii="Arial" w:hAnsi="Arial" w:cs="Arial"/>
          <w:color w:val="000000"/>
          <w:sz w:val="20"/>
          <w:szCs w:val="20"/>
        </w:rPr>
        <w:t>prowadzenie spraw w zakresie systemu ubezpieczenia majątku i odpowiedzialności cywilnej Urzędu,</w:t>
      </w:r>
    </w:p>
    <w:p w:rsidR="009A4332" w:rsidRPr="00621DB1" w:rsidRDefault="009A4332" w:rsidP="002007A1">
      <w:pPr>
        <w:numPr>
          <w:ilvl w:val="0"/>
          <w:numId w:val="70"/>
        </w:numPr>
        <w:jc w:val="both"/>
        <w:rPr>
          <w:rFonts w:ascii="Arial" w:hAnsi="Arial" w:cs="Arial"/>
          <w:color w:val="000000"/>
          <w:sz w:val="20"/>
          <w:szCs w:val="20"/>
        </w:rPr>
      </w:pPr>
      <w:r w:rsidRPr="00621DB1">
        <w:rPr>
          <w:rFonts w:ascii="Arial" w:hAnsi="Arial" w:cs="Arial"/>
          <w:sz w:val="20"/>
          <w:szCs w:val="20"/>
        </w:rPr>
        <w:t xml:space="preserve">prenumerata Dzienników Ustaw, Dziennika Urzędowego Województwa Zachodniopomorskiego oraz dzienników, czasopism i publikacji według zapotrzebowania Wydziałów. </w:t>
      </w:r>
      <w:r w:rsidRPr="00621DB1">
        <w:rPr>
          <w:rFonts w:ascii="Arial" w:hAnsi="Arial" w:cs="Arial"/>
          <w:sz w:val="20"/>
          <w:szCs w:val="20"/>
        </w:rPr>
        <w:br/>
      </w:r>
    </w:p>
    <w:p w:rsidR="009A4332" w:rsidRPr="00621DB1" w:rsidRDefault="009A4332" w:rsidP="002007A1">
      <w:pPr>
        <w:numPr>
          <w:ilvl w:val="0"/>
          <w:numId w:val="69"/>
        </w:numPr>
        <w:jc w:val="both"/>
        <w:rPr>
          <w:rFonts w:ascii="Arial" w:hAnsi="Arial" w:cs="Arial"/>
          <w:sz w:val="20"/>
          <w:szCs w:val="20"/>
        </w:rPr>
      </w:pPr>
      <w:r w:rsidRPr="00621DB1">
        <w:rPr>
          <w:rFonts w:ascii="Arial" w:hAnsi="Arial" w:cs="Arial"/>
          <w:sz w:val="20"/>
          <w:szCs w:val="20"/>
        </w:rPr>
        <w:t>Do zadań  Wieloosobowego stanowiska ds. finansowych, należą w szczególności następujące sprawy:</w:t>
      </w:r>
    </w:p>
    <w:p w:rsidR="009A4332" w:rsidRPr="00621DB1" w:rsidRDefault="009A4332" w:rsidP="002007A1">
      <w:pPr>
        <w:numPr>
          <w:ilvl w:val="1"/>
          <w:numId w:val="69"/>
        </w:numPr>
        <w:jc w:val="both"/>
        <w:rPr>
          <w:rFonts w:ascii="Arial" w:hAnsi="Arial" w:cs="Arial"/>
          <w:sz w:val="20"/>
          <w:szCs w:val="20"/>
        </w:rPr>
      </w:pPr>
      <w:r w:rsidRPr="00621DB1">
        <w:rPr>
          <w:rFonts w:ascii="Arial" w:hAnsi="Arial" w:cs="Arial"/>
          <w:sz w:val="20"/>
          <w:szCs w:val="20"/>
        </w:rPr>
        <w:t xml:space="preserve">  przygotowanie i opracowanie materiałów planistycznych do budżetu województwa w części przypisanej Wydziałowi, </w:t>
      </w:r>
    </w:p>
    <w:p w:rsidR="009A4332" w:rsidRPr="00621DB1" w:rsidRDefault="009A4332" w:rsidP="002007A1">
      <w:pPr>
        <w:numPr>
          <w:ilvl w:val="1"/>
          <w:numId w:val="69"/>
        </w:numPr>
        <w:jc w:val="both"/>
        <w:rPr>
          <w:rFonts w:ascii="Arial" w:hAnsi="Arial" w:cs="Arial"/>
          <w:sz w:val="20"/>
          <w:szCs w:val="20"/>
        </w:rPr>
      </w:pPr>
      <w:r w:rsidRPr="00621DB1">
        <w:rPr>
          <w:rFonts w:ascii="Arial" w:hAnsi="Arial" w:cs="Arial"/>
          <w:sz w:val="20"/>
          <w:szCs w:val="20"/>
        </w:rPr>
        <w:t>ewidencja dokumentów księgowych dotyczących bieżącej działalności Urzędu w zakresie merytorycznej działalności Wydziału w tym w szczególności: faktur, rachunków i innych dokumentów księgowych oraz umów cywilnoprawnych,</w:t>
      </w:r>
    </w:p>
    <w:p w:rsidR="009A4332" w:rsidRPr="00621DB1" w:rsidRDefault="009A4332" w:rsidP="002007A1">
      <w:pPr>
        <w:numPr>
          <w:ilvl w:val="1"/>
          <w:numId w:val="69"/>
        </w:numPr>
        <w:jc w:val="both"/>
        <w:rPr>
          <w:rFonts w:ascii="Arial" w:hAnsi="Arial" w:cs="Arial"/>
          <w:sz w:val="20"/>
          <w:szCs w:val="20"/>
        </w:rPr>
      </w:pPr>
      <w:r w:rsidRPr="00621DB1">
        <w:rPr>
          <w:rFonts w:ascii="Arial" w:hAnsi="Arial" w:cs="Arial"/>
          <w:sz w:val="20"/>
          <w:szCs w:val="20"/>
        </w:rPr>
        <w:t xml:space="preserve">bieżące monitorowanie przebiegu wykonania budżetu w części będącej w dyspozycji Wydziału, </w:t>
      </w:r>
    </w:p>
    <w:p w:rsidR="009A4332" w:rsidRPr="00621DB1" w:rsidRDefault="009A4332" w:rsidP="002007A1">
      <w:pPr>
        <w:numPr>
          <w:ilvl w:val="1"/>
          <w:numId w:val="69"/>
        </w:numPr>
        <w:jc w:val="both"/>
        <w:rPr>
          <w:rFonts w:ascii="Arial" w:hAnsi="Arial" w:cs="Arial"/>
          <w:sz w:val="20"/>
          <w:szCs w:val="20"/>
        </w:rPr>
      </w:pPr>
      <w:r w:rsidRPr="00621DB1">
        <w:rPr>
          <w:rFonts w:ascii="Arial" w:hAnsi="Arial" w:cs="Arial"/>
          <w:sz w:val="20"/>
          <w:szCs w:val="20"/>
        </w:rPr>
        <w:t>bieżące monitorowanie realizacji zawartych umów.</w:t>
      </w:r>
    </w:p>
    <w:p w:rsidR="009A4332" w:rsidRPr="00621DB1" w:rsidRDefault="009A4332" w:rsidP="002007A1">
      <w:pPr>
        <w:numPr>
          <w:ilvl w:val="1"/>
          <w:numId w:val="69"/>
        </w:numPr>
        <w:jc w:val="both"/>
        <w:rPr>
          <w:rFonts w:ascii="Arial" w:hAnsi="Arial" w:cs="Arial"/>
          <w:sz w:val="20"/>
          <w:szCs w:val="20"/>
        </w:rPr>
      </w:pPr>
      <w:r w:rsidRPr="00621DB1">
        <w:rPr>
          <w:rFonts w:ascii="Arial" w:hAnsi="Arial" w:cs="Arial"/>
          <w:sz w:val="20"/>
          <w:szCs w:val="20"/>
        </w:rPr>
        <w:t>sporządzanie materiałów sprawozdawczych z realizacji planowanych dochodów i wydatków części przypisanej Wydziałowi,</w:t>
      </w:r>
    </w:p>
    <w:p w:rsidR="009A4332" w:rsidRPr="00621DB1" w:rsidRDefault="009A4332" w:rsidP="002007A1">
      <w:pPr>
        <w:numPr>
          <w:ilvl w:val="1"/>
          <w:numId w:val="69"/>
        </w:numPr>
        <w:jc w:val="both"/>
        <w:rPr>
          <w:rFonts w:ascii="Arial" w:hAnsi="Arial" w:cs="Arial"/>
          <w:sz w:val="20"/>
          <w:szCs w:val="20"/>
        </w:rPr>
      </w:pPr>
      <w:r w:rsidRPr="00621DB1">
        <w:rPr>
          <w:rFonts w:ascii="Arial" w:hAnsi="Arial" w:cs="Arial"/>
          <w:sz w:val="20"/>
          <w:szCs w:val="20"/>
        </w:rPr>
        <w:lastRenderedPageBreak/>
        <w:t>wystawianie faktur dochodowych,</w:t>
      </w:r>
    </w:p>
    <w:p w:rsidR="009A4332" w:rsidRPr="00621DB1" w:rsidRDefault="009A4332" w:rsidP="002007A1">
      <w:pPr>
        <w:numPr>
          <w:ilvl w:val="1"/>
          <w:numId w:val="69"/>
        </w:numPr>
        <w:jc w:val="both"/>
        <w:rPr>
          <w:rFonts w:ascii="Arial" w:hAnsi="Arial" w:cs="Arial"/>
          <w:sz w:val="20"/>
          <w:szCs w:val="20"/>
        </w:rPr>
      </w:pPr>
      <w:r w:rsidRPr="00621DB1">
        <w:rPr>
          <w:rFonts w:ascii="Arial" w:hAnsi="Arial" w:cs="Arial"/>
          <w:sz w:val="20"/>
          <w:szCs w:val="20"/>
        </w:rPr>
        <w:t>analiza kosztów funkcjonowania Urzędu,</w:t>
      </w:r>
    </w:p>
    <w:p w:rsidR="009A4332" w:rsidRPr="00621DB1" w:rsidRDefault="009A4332" w:rsidP="002007A1">
      <w:pPr>
        <w:numPr>
          <w:ilvl w:val="1"/>
          <w:numId w:val="69"/>
        </w:numPr>
        <w:jc w:val="both"/>
        <w:rPr>
          <w:rFonts w:ascii="Arial" w:hAnsi="Arial" w:cs="Arial"/>
          <w:sz w:val="20"/>
          <w:szCs w:val="20"/>
        </w:rPr>
      </w:pPr>
      <w:r w:rsidRPr="00621DB1">
        <w:rPr>
          <w:rFonts w:ascii="Arial" w:hAnsi="Arial" w:cs="Arial"/>
          <w:sz w:val="20"/>
          <w:szCs w:val="20"/>
        </w:rPr>
        <w:t>współpraca z innymi komórkami organizacyjnymi Urzędu w zakresie współfinansowania przez WA zadań realizowanych przez te komórki,</w:t>
      </w:r>
    </w:p>
    <w:p w:rsidR="009A4332" w:rsidRPr="00621DB1" w:rsidRDefault="009A4332" w:rsidP="002007A1">
      <w:pPr>
        <w:numPr>
          <w:ilvl w:val="1"/>
          <w:numId w:val="69"/>
        </w:numPr>
        <w:jc w:val="both"/>
        <w:rPr>
          <w:rFonts w:ascii="Arial" w:hAnsi="Arial" w:cs="Arial"/>
          <w:sz w:val="20"/>
          <w:szCs w:val="20"/>
        </w:rPr>
      </w:pPr>
      <w:r w:rsidRPr="00621DB1">
        <w:rPr>
          <w:rFonts w:ascii="Arial" w:hAnsi="Arial" w:cs="Arial"/>
          <w:color w:val="000000"/>
          <w:sz w:val="20"/>
          <w:szCs w:val="20"/>
        </w:rPr>
        <w:t>zawieranie umów na korzystanie z telefonów komórkowych, kontrola przestrzegania przyznanych limitów, rozliczanie należności.</w:t>
      </w:r>
    </w:p>
    <w:p w:rsidR="009A4332" w:rsidRPr="00621DB1" w:rsidRDefault="009A4332" w:rsidP="009A4332">
      <w:pPr>
        <w:jc w:val="both"/>
        <w:rPr>
          <w:rFonts w:ascii="Arial" w:hAnsi="Arial" w:cs="Arial"/>
          <w:sz w:val="20"/>
          <w:szCs w:val="20"/>
        </w:rPr>
      </w:pPr>
    </w:p>
    <w:p w:rsidR="009A4332" w:rsidRPr="00621DB1" w:rsidRDefault="009A4332" w:rsidP="002007A1">
      <w:pPr>
        <w:numPr>
          <w:ilvl w:val="0"/>
          <w:numId w:val="69"/>
        </w:numPr>
        <w:jc w:val="both"/>
        <w:rPr>
          <w:rFonts w:ascii="Arial" w:hAnsi="Arial" w:cs="Arial"/>
          <w:sz w:val="20"/>
          <w:szCs w:val="20"/>
        </w:rPr>
      </w:pPr>
      <w:r w:rsidRPr="00621DB1">
        <w:rPr>
          <w:rFonts w:ascii="Arial" w:hAnsi="Arial" w:cs="Arial"/>
          <w:sz w:val="20"/>
          <w:szCs w:val="20"/>
        </w:rPr>
        <w:t>Do zadań  Wieloosobowego stanowiska</w:t>
      </w:r>
      <w:r w:rsidRPr="00621DB1">
        <w:rPr>
          <w:rFonts w:ascii="Arial" w:hAnsi="Arial" w:cs="Arial"/>
          <w:b/>
          <w:sz w:val="20"/>
          <w:szCs w:val="20"/>
        </w:rPr>
        <w:t xml:space="preserve"> </w:t>
      </w:r>
      <w:r w:rsidRPr="00621DB1">
        <w:rPr>
          <w:rFonts w:ascii="Arial" w:hAnsi="Arial" w:cs="Arial"/>
          <w:sz w:val="20"/>
          <w:szCs w:val="20"/>
        </w:rPr>
        <w:t>ds. obsługi administracyjnej obiektów Urzędu, należą w szczególności następujące sprawy:</w:t>
      </w:r>
    </w:p>
    <w:p w:rsidR="009A4332" w:rsidRPr="00621DB1" w:rsidRDefault="009A4332" w:rsidP="002007A1">
      <w:pPr>
        <w:numPr>
          <w:ilvl w:val="1"/>
          <w:numId w:val="69"/>
        </w:numPr>
        <w:jc w:val="both"/>
        <w:rPr>
          <w:rFonts w:ascii="Arial" w:hAnsi="Arial" w:cs="Arial"/>
          <w:color w:val="000000"/>
          <w:sz w:val="20"/>
          <w:szCs w:val="20"/>
        </w:rPr>
      </w:pPr>
      <w:r w:rsidRPr="00621DB1">
        <w:rPr>
          <w:rFonts w:ascii="Arial" w:hAnsi="Arial" w:cs="Arial"/>
          <w:color w:val="000000"/>
          <w:sz w:val="20"/>
          <w:szCs w:val="20"/>
        </w:rPr>
        <w:t>administrowanie i zarządzanie nieruchomościami Urzędu,</w:t>
      </w:r>
    </w:p>
    <w:p w:rsidR="003470EC" w:rsidRPr="003470EC" w:rsidRDefault="009A4332" w:rsidP="003470EC">
      <w:pPr>
        <w:numPr>
          <w:ilvl w:val="1"/>
          <w:numId w:val="69"/>
        </w:numPr>
        <w:jc w:val="both"/>
        <w:rPr>
          <w:rFonts w:ascii="Arial" w:hAnsi="Arial" w:cs="Arial"/>
          <w:color w:val="000000"/>
          <w:sz w:val="20"/>
          <w:szCs w:val="20"/>
        </w:rPr>
      </w:pPr>
      <w:r w:rsidRPr="00621DB1">
        <w:rPr>
          <w:rFonts w:ascii="Arial" w:hAnsi="Arial" w:cs="Arial"/>
          <w:color w:val="000000"/>
          <w:sz w:val="20"/>
          <w:szCs w:val="20"/>
        </w:rPr>
        <w:t>planowanie, zlecanie oraz nadzór nad realizacją remontów bieżących oraz robót konserwacyjnych w budynkach urzędu oraz współpraca z zarządcami pozostałych nieruchomości lub ich części użytkowanych przez Urząd,</w:t>
      </w:r>
    </w:p>
    <w:p w:rsidR="009A4332" w:rsidRPr="00621DB1" w:rsidRDefault="009A4332" w:rsidP="002007A1">
      <w:pPr>
        <w:numPr>
          <w:ilvl w:val="1"/>
          <w:numId w:val="69"/>
        </w:numPr>
        <w:jc w:val="both"/>
        <w:rPr>
          <w:rFonts w:ascii="Arial" w:hAnsi="Arial" w:cs="Arial"/>
          <w:color w:val="000000"/>
          <w:sz w:val="20"/>
          <w:szCs w:val="20"/>
        </w:rPr>
      </w:pPr>
      <w:r w:rsidRPr="00621DB1">
        <w:rPr>
          <w:rFonts w:ascii="Arial" w:hAnsi="Arial" w:cs="Arial"/>
          <w:color w:val="000000"/>
          <w:sz w:val="20"/>
          <w:szCs w:val="20"/>
        </w:rPr>
        <w:t>prowadzenie procedur wynajmu nieruchomości na potrzeby Urzędu oraz nadzór nad realizacją zawartych umów,</w:t>
      </w:r>
    </w:p>
    <w:p w:rsidR="009A4332" w:rsidRPr="00621DB1" w:rsidRDefault="009A4332" w:rsidP="002007A1">
      <w:pPr>
        <w:numPr>
          <w:ilvl w:val="1"/>
          <w:numId w:val="69"/>
        </w:numPr>
        <w:jc w:val="both"/>
        <w:rPr>
          <w:rFonts w:ascii="Arial" w:hAnsi="Arial" w:cs="Arial"/>
          <w:color w:val="000000"/>
          <w:sz w:val="20"/>
          <w:szCs w:val="20"/>
        </w:rPr>
      </w:pPr>
      <w:r w:rsidRPr="00621DB1">
        <w:rPr>
          <w:rFonts w:ascii="Arial" w:hAnsi="Arial" w:cs="Arial"/>
          <w:color w:val="000000"/>
          <w:sz w:val="20"/>
          <w:szCs w:val="20"/>
        </w:rPr>
        <w:t xml:space="preserve">gospodarowanie lokalami biurowymi w budynkach przeznaczonych na potrzeby Urzędu, </w:t>
      </w:r>
    </w:p>
    <w:p w:rsidR="009A4332" w:rsidRPr="00621DB1" w:rsidRDefault="009A4332" w:rsidP="002007A1">
      <w:pPr>
        <w:numPr>
          <w:ilvl w:val="1"/>
          <w:numId w:val="69"/>
        </w:numPr>
        <w:jc w:val="both"/>
        <w:rPr>
          <w:rFonts w:ascii="Arial" w:hAnsi="Arial" w:cs="Arial"/>
          <w:color w:val="000000"/>
          <w:sz w:val="20"/>
          <w:szCs w:val="20"/>
        </w:rPr>
      </w:pPr>
      <w:r w:rsidRPr="00621DB1">
        <w:rPr>
          <w:rFonts w:ascii="Arial" w:hAnsi="Arial" w:cs="Arial"/>
          <w:color w:val="000000"/>
          <w:sz w:val="20"/>
          <w:szCs w:val="20"/>
        </w:rPr>
        <w:t>zapewnienie czystości i porządku w budynkach oraz na terenach posesji Urzędu,</w:t>
      </w:r>
    </w:p>
    <w:p w:rsidR="009A4332" w:rsidRPr="00621DB1" w:rsidRDefault="009A4332" w:rsidP="002007A1">
      <w:pPr>
        <w:numPr>
          <w:ilvl w:val="1"/>
          <w:numId w:val="69"/>
        </w:numPr>
        <w:jc w:val="both"/>
        <w:rPr>
          <w:rFonts w:ascii="Arial" w:hAnsi="Arial" w:cs="Arial"/>
          <w:color w:val="000000"/>
          <w:sz w:val="20"/>
          <w:szCs w:val="20"/>
        </w:rPr>
      </w:pPr>
      <w:r w:rsidRPr="00621DB1">
        <w:rPr>
          <w:rFonts w:ascii="Arial" w:hAnsi="Arial" w:cs="Arial"/>
          <w:color w:val="000000"/>
          <w:sz w:val="20"/>
          <w:szCs w:val="20"/>
        </w:rPr>
        <w:t xml:space="preserve">zabezpieczanie łączności telefonicznej, </w:t>
      </w:r>
      <w:proofErr w:type="spellStart"/>
      <w:r w:rsidRPr="00621DB1">
        <w:rPr>
          <w:rFonts w:ascii="Arial" w:hAnsi="Arial" w:cs="Arial"/>
          <w:color w:val="000000"/>
          <w:sz w:val="20"/>
          <w:szCs w:val="20"/>
        </w:rPr>
        <w:t>telefaxowej</w:t>
      </w:r>
      <w:proofErr w:type="spellEnd"/>
      <w:r w:rsidRPr="00621DB1">
        <w:rPr>
          <w:rFonts w:ascii="Arial" w:hAnsi="Arial" w:cs="Arial"/>
          <w:color w:val="000000"/>
          <w:sz w:val="20"/>
          <w:szCs w:val="20"/>
        </w:rPr>
        <w:t xml:space="preserve">, konserwacja i naprawa urządzeń, </w:t>
      </w:r>
    </w:p>
    <w:p w:rsidR="009A4332" w:rsidRPr="00621DB1" w:rsidRDefault="009A4332" w:rsidP="002007A1">
      <w:pPr>
        <w:numPr>
          <w:ilvl w:val="1"/>
          <w:numId w:val="69"/>
        </w:numPr>
        <w:jc w:val="both"/>
        <w:rPr>
          <w:rFonts w:ascii="Arial" w:hAnsi="Arial" w:cs="Arial"/>
          <w:color w:val="000000"/>
          <w:sz w:val="20"/>
          <w:szCs w:val="20"/>
        </w:rPr>
      </w:pPr>
      <w:r w:rsidRPr="00621DB1">
        <w:rPr>
          <w:rFonts w:ascii="Arial" w:hAnsi="Arial" w:cs="Arial"/>
          <w:color w:val="000000"/>
          <w:sz w:val="20"/>
          <w:szCs w:val="20"/>
        </w:rPr>
        <w:t>aktualizacja informacji wizualnej w Urzędzie, oznakowanie, dekorowanie i flagowanie budynków urzędu,</w:t>
      </w:r>
    </w:p>
    <w:p w:rsidR="009A4332" w:rsidRPr="00621DB1" w:rsidRDefault="009A4332" w:rsidP="002007A1">
      <w:pPr>
        <w:numPr>
          <w:ilvl w:val="1"/>
          <w:numId w:val="69"/>
        </w:numPr>
        <w:jc w:val="both"/>
        <w:rPr>
          <w:rFonts w:ascii="Arial" w:hAnsi="Arial" w:cs="Arial"/>
          <w:color w:val="000000"/>
          <w:sz w:val="20"/>
          <w:szCs w:val="20"/>
        </w:rPr>
      </w:pPr>
      <w:r w:rsidRPr="00621DB1">
        <w:rPr>
          <w:rFonts w:ascii="Arial" w:hAnsi="Arial" w:cs="Arial"/>
          <w:color w:val="000000"/>
          <w:sz w:val="20"/>
          <w:szCs w:val="20"/>
        </w:rPr>
        <w:t>utrzymanie pod względem technicznym urzędowych tablic ogłoszeń i tablic informacyjnych w budynkach Urzędu,</w:t>
      </w:r>
    </w:p>
    <w:p w:rsidR="009A4332" w:rsidRPr="00621DB1" w:rsidRDefault="009A4332" w:rsidP="002007A1">
      <w:pPr>
        <w:numPr>
          <w:ilvl w:val="1"/>
          <w:numId w:val="69"/>
        </w:numPr>
        <w:jc w:val="both"/>
        <w:rPr>
          <w:rFonts w:ascii="Arial" w:hAnsi="Arial" w:cs="Arial"/>
          <w:color w:val="000000"/>
          <w:sz w:val="20"/>
          <w:szCs w:val="20"/>
        </w:rPr>
      </w:pPr>
      <w:r w:rsidRPr="00621DB1">
        <w:rPr>
          <w:rFonts w:ascii="Arial" w:hAnsi="Arial" w:cs="Arial"/>
          <w:color w:val="000000"/>
          <w:sz w:val="20"/>
          <w:szCs w:val="20"/>
        </w:rPr>
        <w:t xml:space="preserve">zabezpieczenie pomieszczeń biurowych i magazynowych przed kradzieżą, </w:t>
      </w:r>
    </w:p>
    <w:p w:rsidR="009A4332" w:rsidRPr="00621DB1" w:rsidRDefault="009A4332" w:rsidP="002007A1">
      <w:pPr>
        <w:numPr>
          <w:ilvl w:val="1"/>
          <w:numId w:val="69"/>
        </w:numPr>
        <w:jc w:val="both"/>
        <w:rPr>
          <w:rFonts w:ascii="Arial" w:hAnsi="Arial" w:cs="Arial"/>
          <w:color w:val="000000"/>
          <w:sz w:val="20"/>
          <w:szCs w:val="20"/>
        </w:rPr>
      </w:pPr>
      <w:r w:rsidRPr="00621DB1">
        <w:rPr>
          <w:rFonts w:ascii="Arial" w:hAnsi="Arial" w:cs="Arial"/>
          <w:color w:val="000000"/>
          <w:sz w:val="20"/>
          <w:szCs w:val="20"/>
        </w:rPr>
        <w:t>współpraca z właściwą komórką urzędu w zakresie zabezpieczania p.poż. Urzędu,</w:t>
      </w:r>
    </w:p>
    <w:p w:rsidR="009A4332" w:rsidRPr="00621DB1" w:rsidRDefault="009A4332" w:rsidP="002007A1">
      <w:pPr>
        <w:numPr>
          <w:ilvl w:val="1"/>
          <w:numId w:val="69"/>
        </w:numPr>
        <w:jc w:val="both"/>
        <w:rPr>
          <w:rFonts w:ascii="Arial" w:hAnsi="Arial" w:cs="Arial"/>
          <w:color w:val="000000"/>
          <w:sz w:val="20"/>
          <w:szCs w:val="20"/>
        </w:rPr>
      </w:pPr>
      <w:r w:rsidRPr="00621DB1">
        <w:rPr>
          <w:rFonts w:ascii="Arial" w:hAnsi="Arial" w:cs="Arial"/>
          <w:sz w:val="20"/>
          <w:szCs w:val="20"/>
        </w:rPr>
        <w:t>zabezpieczenia funkcjonowania Głównego Stanowiska Kierowania Zarządu Województwa w stałej siedzibie i Zapasowym Miejscu Pracy oraz Stałego Dyżuru Marszałka Województwa w warunkach zewnętrznego zagrożenia bezpieczeństwa państwa i w czasie wojny</w:t>
      </w:r>
      <w:r w:rsidRPr="00621DB1">
        <w:rPr>
          <w:rFonts w:ascii="Arial" w:hAnsi="Arial" w:cs="Arial"/>
          <w:color w:val="000000"/>
          <w:sz w:val="20"/>
          <w:szCs w:val="20"/>
        </w:rPr>
        <w:t>,</w:t>
      </w:r>
    </w:p>
    <w:p w:rsidR="009A4332" w:rsidRPr="00621DB1" w:rsidRDefault="009A4332" w:rsidP="002007A1">
      <w:pPr>
        <w:numPr>
          <w:ilvl w:val="1"/>
          <w:numId w:val="69"/>
        </w:numPr>
        <w:rPr>
          <w:rFonts w:ascii="Arial" w:hAnsi="Arial" w:cs="Arial"/>
          <w:color w:val="000000"/>
          <w:sz w:val="20"/>
          <w:szCs w:val="20"/>
        </w:rPr>
      </w:pPr>
      <w:r w:rsidRPr="00621DB1">
        <w:rPr>
          <w:rFonts w:ascii="Arial" w:hAnsi="Arial" w:cs="Arial"/>
          <w:color w:val="000000"/>
          <w:sz w:val="20"/>
          <w:szCs w:val="20"/>
        </w:rPr>
        <w:t>inicjowanie działań zmierzających do scalenia Urzędu Marszałkowskiego.</w:t>
      </w:r>
    </w:p>
    <w:p w:rsidR="009A4332" w:rsidRPr="00621DB1" w:rsidRDefault="009A4332" w:rsidP="009A4332">
      <w:pPr>
        <w:jc w:val="both"/>
        <w:rPr>
          <w:rFonts w:ascii="Arial" w:hAnsi="Arial" w:cs="Arial"/>
          <w:sz w:val="20"/>
          <w:szCs w:val="20"/>
        </w:rPr>
      </w:pPr>
    </w:p>
    <w:p w:rsidR="009A4332" w:rsidRPr="00621DB1" w:rsidRDefault="009A4332" w:rsidP="002007A1">
      <w:pPr>
        <w:numPr>
          <w:ilvl w:val="0"/>
          <w:numId w:val="69"/>
        </w:numPr>
        <w:jc w:val="both"/>
        <w:rPr>
          <w:rFonts w:ascii="Arial" w:hAnsi="Arial" w:cs="Arial"/>
          <w:sz w:val="20"/>
          <w:szCs w:val="20"/>
        </w:rPr>
      </w:pPr>
      <w:bookmarkStart w:id="1" w:name="OLE_LINK1"/>
      <w:bookmarkStart w:id="2" w:name="OLE_LINK2"/>
      <w:r w:rsidRPr="00621DB1">
        <w:rPr>
          <w:rFonts w:ascii="Arial" w:hAnsi="Arial" w:cs="Arial"/>
          <w:sz w:val="20"/>
          <w:szCs w:val="20"/>
        </w:rPr>
        <w:t>Do zadań  Wieloosobowego stanowiska</w:t>
      </w:r>
      <w:r w:rsidRPr="00621DB1">
        <w:rPr>
          <w:rFonts w:ascii="Arial" w:hAnsi="Arial" w:cs="Arial"/>
          <w:b/>
          <w:sz w:val="20"/>
          <w:szCs w:val="20"/>
        </w:rPr>
        <w:t xml:space="preserve"> </w:t>
      </w:r>
      <w:r w:rsidRPr="00621DB1">
        <w:rPr>
          <w:rFonts w:ascii="Arial" w:hAnsi="Arial" w:cs="Arial"/>
          <w:sz w:val="20"/>
          <w:szCs w:val="20"/>
        </w:rPr>
        <w:t>ds. archiwum należą w szczególności następujące sprawy:</w:t>
      </w:r>
    </w:p>
    <w:bookmarkEnd w:id="1"/>
    <w:bookmarkEnd w:id="2"/>
    <w:p w:rsidR="009A4332" w:rsidRPr="00621DB1" w:rsidRDefault="009A4332" w:rsidP="002007A1">
      <w:pPr>
        <w:numPr>
          <w:ilvl w:val="0"/>
          <w:numId w:val="71"/>
        </w:numPr>
        <w:jc w:val="both"/>
        <w:rPr>
          <w:rFonts w:ascii="Arial" w:hAnsi="Arial" w:cs="Arial"/>
          <w:color w:val="000000"/>
          <w:sz w:val="20"/>
          <w:szCs w:val="20"/>
        </w:rPr>
      </w:pPr>
      <w:r w:rsidRPr="00621DB1">
        <w:rPr>
          <w:rFonts w:ascii="Arial" w:hAnsi="Arial" w:cs="Arial"/>
          <w:color w:val="000000"/>
          <w:sz w:val="20"/>
          <w:szCs w:val="20"/>
        </w:rPr>
        <w:t xml:space="preserve">przyjmowanie, ewidencjonowanie i przechowywanie akt przekazywanych przez </w:t>
      </w:r>
      <w:r w:rsidRPr="00621DB1">
        <w:rPr>
          <w:rFonts w:ascii="Arial" w:hAnsi="Arial" w:cs="Arial"/>
          <w:sz w:val="20"/>
          <w:szCs w:val="20"/>
        </w:rPr>
        <w:t>komórki organizacyjne Urzędu,</w:t>
      </w:r>
      <w:r w:rsidRPr="00621DB1">
        <w:rPr>
          <w:rFonts w:ascii="Arial" w:hAnsi="Arial" w:cs="Arial"/>
          <w:color w:val="000000"/>
          <w:sz w:val="20"/>
          <w:szCs w:val="20"/>
        </w:rPr>
        <w:t xml:space="preserve"> </w:t>
      </w:r>
    </w:p>
    <w:p w:rsidR="009A4332" w:rsidRPr="00621DB1" w:rsidRDefault="009A4332" w:rsidP="002007A1">
      <w:pPr>
        <w:numPr>
          <w:ilvl w:val="0"/>
          <w:numId w:val="71"/>
        </w:numPr>
        <w:jc w:val="both"/>
        <w:rPr>
          <w:rFonts w:ascii="Arial" w:hAnsi="Arial" w:cs="Arial"/>
          <w:sz w:val="20"/>
          <w:szCs w:val="20"/>
        </w:rPr>
      </w:pPr>
      <w:r w:rsidRPr="00621DB1">
        <w:rPr>
          <w:rFonts w:ascii="Arial" w:hAnsi="Arial" w:cs="Arial"/>
          <w:color w:val="000000"/>
          <w:sz w:val="20"/>
          <w:szCs w:val="20"/>
        </w:rPr>
        <w:t xml:space="preserve">przyjmowanie i przechowywanie akt  likwidowanych </w:t>
      </w:r>
      <w:r w:rsidRPr="00621DB1">
        <w:rPr>
          <w:rFonts w:ascii="Arial" w:hAnsi="Arial" w:cs="Arial"/>
          <w:sz w:val="20"/>
          <w:szCs w:val="20"/>
        </w:rPr>
        <w:t>wojewódzkich samorządowych jednostek organizacyjnych dla których Urząd Marszałkowski Województwa Zachodniopomorskiego jest organem założycielskim, w przypadku braku następstwa prawnego,</w:t>
      </w:r>
    </w:p>
    <w:p w:rsidR="009A4332" w:rsidRPr="00621DB1" w:rsidRDefault="009A4332" w:rsidP="002007A1">
      <w:pPr>
        <w:numPr>
          <w:ilvl w:val="0"/>
          <w:numId w:val="71"/>
        </w:numPr>
        <w:jc w:val="both"/>
        <w:rPr>
          <w:rFonts w:ascii="Arial" w:hAnsi="Arial" w:cs="Arial"/>
          <w:sz w:val="20"/>
          <w:szCs w:val="20"/>
        </w:rPr>
      </w:pPr>
      <w:r w:rsidRPr="00621DB1">
        <w:rPr>
          <w:rFonts w:ascii="Arial" w:hAnsi="Arial" w:cs="Arial"/>
          <w:sz w:val="20"/>
          <w:szCs w:val="20"/>
        </w:rPr>
        <w:t>wydzielanie dokumentacji niearchiwalnej i dokumentacji  do przekazania Archiwum Państwowemu,</w:t>
      </w:r>
    </w:p>
    <w:p w:rsidR="009A4332" w:rsidRPr="00621DB1" w:rsidRDefault="009A4332" w:rsidP="002007A1">
      <w:pPr>
        <w:numPr>
          <w:ilvl w:val="0"/>
          <w:numId w:val="71"/>
        </w:numPr>
        <w:jc w:val="both"/>
        <w:rPr>
          <w:rFonts w:ascii="Arial" w:hAnsi="Arial" w:cs="Arial"/>
          <w:sz w:val="20"/>
          <w:szCs w:val="20"/>
        </w:rPr>
      </w:pPr>
      <w:r w:rsidRPr="00621DB1">
        <w:rPr>
          <w:rFonts w:ascii="Arial" w:hAnsi="Arial" w:cs="Arial"/>
          <w:sz w:val="20"/>
          <w:szCs w:val="20"/>
        </w:rPr>
        <w:t>prowadzenie ewidencji archiwalnej,</w:t>
      </w:r>
    </w:p>
    <w:p w:rsidR="009A4332" w:rsidRPr="00621DB1" w:rsidRDefault="009A4332" w:rsidP="002007A1">
      <w:pPr>
        <w:numPr>
          <w:ilvl w:val="0"/>
          <w:numId w:val="71"/>
        </w:numPr>
        <w:jc w:val="both"/>
        <w:rPr>
          <w:rFonts w:ascii="Arial" w:hAnsi="Arial" w:cs="Arial"/>
          <w:sz w:val="20"/>
          <w:szCs w:val="20"/>
        </w:rPr>
      </w:pPr>
      <w:r w:rsidRPr="00621DB1">
        <w:rPr>
          <w:rFonts w:ascii="Arial" w:hAnsi="Arial" w:cs="Arial"/>
          <w:sz w:val="20"/>
          <w:szCs w:val="20"/>
        </w:rPr>
        <w:t>udostępnianie akt przekazanych do archiwum,</w:t>
      </w:r>
    </w:p>
    <w:p w:rsidR="009A4332" w:rsidRPr="00621DB1" w:rsidRDefault="009A4332" w:rsidP="002007A1">
      <w:pPr>
        <w:numPr>
          <w:ilvl w:val="0"/>
          <w:numId w:val="71"/>
        </w:numPr>
        <w:jc w:val="both"/>
        <w:rPr>
          <w:rFonts w:ascii="Arial" w:hAnsi="Arial" w:cs="Arial"/>
          <w:sz w:val="20"/>
          <w:szCs w:val="20"/>
        </w:rPr>
      </w:pPr>
      <w:r w:rsidRPr="00621DB1">
        <w:rPr>
          <w:rFonts w:ascii="Arial" w:hAnsi="Arial" w:cs="Arial"/>
          <w:sz w:val="20"/>
          <w:szCs w:val="20"/>
        </w:rPr>
        <w:t xml:space="preserve">udzielanie informacji i prowadzenie kwerend, </w:t>
      </w:r>
    </w:p>
    <w:p w:rsidR="009A4332" w:rsidRPr="00621DB1" w:rsidRDefault="009A4332" w:rsidP="002007A1">
      <w:pPr>
        <w:numPr>
          <w:ilvl w:val="0"/>
          <w:numId w:val="71"/>
        </w:numPr>
        <w:jc w:val="both"/>
        <w:rPr>
          <w:rFonts w:ascii="Arial" w:hAnsi="Arial" w:cs="Arial"/>
          <w:sz w:val="20"/>
          <w:szCs w:val="20"/>
        </w:rPr>
      </w:pPr>
      <w:r w:rsidRPr="00621DB1">
        <w:rPr>
          <w:rFonts w:ascii="Arial" w:hAnsi="Arial" w:cs="Arial"/>
          <w:sz w:val="20"/>
          <w:szCs w:val="20"/>
        </w:rPr>
        <w:t xml:space="preserve">współpraca z Wydziałami przy stosowaniu instrukcji kancelaryjnej w zakresie przygotowania i archiwizacji akt. </w:t>
      </w:r>
    </w:p>
    <w:p w:rsidR="009A4332" w:rsidRPr="00621DB1" w:rsidRDefault="009A4332" w:rsidP="009A4332">
      <w:pPr>
        <w:jc w:val="both"/>
        <w:rPr>
          <w:rFonts w:ascii="Arial" w:hAnsi="Arial" w:cs="Arial"/>
          <w:sz w:val="20"/>
          <w:szCs w:val="20"/>
        </w:rPr>
      </w:pPr>
    </w:p>
    <w:p w:rsidR="009A4332" w:rsidRPr="00621DB1" w:rsidRDefault="009A4332" w:rsidP="002007A1">
      <w:pPr>
        <w:numPr>
          <w:ilvl w:val="0"/>
          <w:numId w:val="69"/>
        </w:numPr>
        <w:jc w:val="both"/>
        <w:rPr>
          <w:rFonts w:ascii="Arial" w:hAnsi="Arial" w:cs="Arial"/>
          <w:sz w:val="20"/>
          <w:szCs w:val="20"/>
        </w:rPr>
      </w:pPr>
      <w:r w:rsidRPr="00621DB1">
        <w:rPr>
          <w:rFonts w:ascii="Arial" w:hAnsi="Arial" w:cs="Arial"/>
          <w:sz w:val="20"/>
          <w:szCs w:val="20"/>
        </w:rPr>
        <w:t>Do zadań  Wieloosobowego stanowiska</w:t>
      </w:r>
      <w:r w:rsidRPr="00621DB1">
        <w:rPr>
          <w:rFonts w:ascii="Arial" w:hAnsi="Arial" w:cs="Arial"/>
          <w:b/>
          <w:sz w:val="20"/>
          <w:szCs w:val="20"/>
        </w:rPr>
        <w:t xml:space="preserve"> </w:t>
      </w:r>
      <w:r w:rsidRPr="00621DB1">
        <w:rPr>
          <w:rFonts w:ascii="Arial" w:hAnsi="Arial" w:cs="Arial"/>
          <w:sz w:val="20"/>
          <w:szCs w:val="20"/>
        </w:rPr>
        <w:t>ds. transportu należą w szczególności następujące sprawy:</w:t>
      </w:r>
    </w:p>
    <w:p w:rsidR="009A4332" w:rsidRPr="00621DB1" w:rsidRDefault="009A4332" w:rsidP="002007A1">
      <w:pPr>
        <w:numPr>
          <w:ilvl w:val="1"/>
          <w:numId w:val="72"/>
        </w:numPr>
        <w:jc w:val="both"/>
        <w:rPr>
          <w:rFonts w:ascii="Arial" w:hAnsi="Arial" w:cs="Arial"/>
          <w:color w:val="000000"/>
          <w:sz w:val="20"/>
          <w:szCs w:val="20"/>
        </w:rPr>
      </w:pPr>
      <w:r w:rsidRPr="00621DB1">
        <w:rPr>
          <w:rFonts w:ascii="Arial" w:hAnsi="Arial" w:cs="Arial"/>
          <w:color w:val="000000"/>
          <w:sz w:val="20"/>
          <w:szCs w:val="20"/>
        </w:rPr>
        <w:t>organizacja i nadzór nad wykonywaniem krajowego i zagranicznego transportu osobowego oraz bagażowego w Urzędzie,</w:t>
      </w:r>
    </w:p>
    <w:p w:rsidR="009A4332" w:rsidRPr="00621DB1" w:rsidRDefault="009A4332" w:rsidP="002007A1">
      <w:pPr>
        <w:numPr>
          <w:ilvl w:val="1"/>
          <w:numId w:val="72"/>
        </w:numPr>
        <w:jc w:val="both"/>
        <w:rPr>
          <w:rFonts w:ascii="Arial" w:hAnsi="Arial" w:cs="Arial"/>
          <w:color w:val="000000"/>
          <w:sz w:val="20"/>
          <w:szCs w:val="20"/>
        </w:rPr>
      </w:pPr>
      <w:r w:rsidRPr="00621DB1">
        <w:rPr>
          <w:rFonts w:ascii="Arial" w:hAnsi="Arial" w:cs="Arial"/>
          <w:color w:val="000000"/>
          <w:sz w:val="20"/>
          <w:szCs w:val="20"/>
        </w:rPr>
        <w:t>prowadzenie i przechowywanie dokumentacji związanej z zakupem, ubezpieczeniem oraz eksploatacją samochodów służbowych,</w:t>
      </w:r>
    </w:p>
    <w:p w:rsidR="009A4332" w:rsidRPr="00621DB1" w:rsidRDefault="009A4332" w:rsidP="002007A1">
      <w:pPr>
        <w:numPr>
          <w:ilvl w:val="1"/>
          <w:numId w:val="72"/>
        </w:numPr>
        <w:jc w:val="both"/>
        <w:rPr>
          <w:rFonts w:ascii="Arial" w:hAnsi="Arial" w:cs="Arial"/>
          <w:color w:val="000000"/>
          <w:sz w:val="20"/>
          <w:szCs w:val="20"/>
        </w:rPr>
      </w:pPr>
      <w:r w:rsidRPr="00621DB1">
        <w:rPr>
          <w:rFonts w:ascii="Arial" w:hAnsi="Arial" w:cs="Arial"/>
          <w:color w:val="000000"/>
          <w:sz w:val="20"/>
          <w:szCs w:val="20"/>
        </w:rPr>
        <w:t>monitorowanie kosztów transportu w Urzędzie,</w:t>
      </w:r>
    </w:p>
    <w:p w:rsidR="009A4332" w:rsidRPr="00621DB1" w:rsidRDefault="009A4332" w:rsidP="002007A1">
      <w:pPr>
        <w:numPr>
          <w:ilvl w:val="1"/>
          <w:numId w:val="72"/>
        </w:numPr>
        <w:jc w:val="both"/>
        <w:rPr>
          <w:rFonts w:ascii="Arial" w:hAnsi="Arial" w:cs="Arial"/>
          <w:color w:val="000000"/>
          <w:sz w:val="20"/>
          <w:szCs w:val="20"/>
        </w:rPr>
      </w:pPr>
      <w:r w:rsidRPr="00621DB1">
        <w:rPr>
          <w:rFonts w:ascii="Arial" w:hAnsi="Arial" w:cs="Arial"/>
          <w:color w:val="000000"/>
          <w:sz w:val="20"/>
          <w:szCs w:val="20"/>
        </w:rPr>
        <w:t xml:space="preserve">przyjmowanie i rejestracja zamówień transportowych, bilansowanie potrzeb oraz zakup usług transportowych, remontowych oraz przeglądów technicznych, </w:t>
      </w:r>
    </w:p>
    <w:p w:rsidR="009A4332" w:rsidRPr="00621DB1" w:rsidRDefault="009A4332" w:rsidP="002007A1">
      <w:pPr>
        <w:numPr>
          <w:ilvl w:val="1"/>
          <w:numId w:val="72"/>
        </w:numPr>
        <w:jc w:val="both"/>
        <w:rPr>
          <w:rFonts w:ascii="Arial" w:hAnsi="Arial" w:cs="Arial"/>
          <w:color w:val="000000"/>
          <w:sz w:val="20"/>
          <w:szCs w:val="20"/>
        </w:rPr>
      </w:pPr>
      <w:r w:rsidRPr="00621DB1">
        <w:rPr>
          <w:rFonts w:ascii="Arial" w:hAnsi="Arial" w:cs="Arial"/>
          <w:color w:val="000000"/>
          <w:sz w:val="20"/>
          <w:szCs w:val="20"/>
        </w:rPr>
        <w:t>kontrola prawidłowości rozliczenia kart drogowych pojazdów,</w:t>
      </w:r>
    </w:p>
    <w:p w:rsidR="009A4332" w:rsidRPr="00621DB1" w:rsidRDefault="009A4332" w:rsidP="002007A1">
      <w:pPr>
        <w:numPr>
          <w:ilvl w:val="1"/>
          <w:numId w:val="72"/>
        </w:numPr>
        <w:jc w:val="both"/>
        <w:rPr>
          <w:rFonts w:ascii="Arial" w:hAnsi="Arial" w:cs="Arial"/>
          <w:color w:val="000000"/>
          <w:sz w:val="20"/>
          <w:szCs w:val="20"/>
        </w:rPr>
      </w:pPr>
      <w:r w:rsidRPr="00621DB1">
        <w:rPr>
          <w:rFonts w:ascii="Arial" w:hAnsi="Arial" w:cs="Arial"/>
          <w:color w:val="000000"/>
          <w:sz w:val="20"/>
          <w:szCs w:val="20"/>
        </w:rPr>
        <w:t>prowadzenie ewidencji podróży służbowych pracowników Urzędu,</w:t>
      </w:r>
    </w:p>
    <w:p w:rsidR="009A4332" w:rsidRPr="00621DB1" w:rsidRDefault="009A4332" w:rsidP="002007A1">
      <w:pPr>
        <w:numPr>
          <w:ilvl w:val="1"/>
          <w:numId w:val="72"/>
        </w:numPr>
        <w:jc w:val="both"/>
        <w:rPr>
          <w:rFonts w:ascii="Arial" w:hAnsi="Arial" w:cs="Arial"/>
          <w:color w:val="000000"/>
          <w:sz w:val="20"/>
          <w:szCs w:val="20"/>
        </w:rPr>
      </w:pPr>
      <w:r w:rsidRPr="00621DB1">
        <w:rPr>
          <w:rFonts w:ascii="Arial" w:hAnsi="Arial" w:cs="Arial"/>
          <w:color w:val="000000"/>
          <w:sz w:val="20"/>
          <w:szCs w:val="20"/>
        </w:rPr>
        <w:t xml:space="preserve">koordynowanie i kontrola pracy kierowców, </w:t>
      </w:r>
    </w:p>
    <w:p w:rsidR="009A4332" w:rsidRPr="00621DB1" w:rsidRDefault="009A4332" w:rsidP="002007A1">
      <w:pPr>
        <w:numPr>
          <w:ilvl w:val="1"/>
          <w:numId w:val="72"/>
        </w:numPr>
        <w:jc w:val="both"/>
        <w:rPr>
          <w:rFonts w:ascii="Arial" w:hAnsi="Arial" w:cs="Arial"/>
          <w:color w:val="000000"/>
          <w:sz w:val="20"/>
          <w:szCs w:val="20"/>
        </w:rPr>
      </w:pPr>
      <w:r w:rsidRPr="00621DB1">
        <w:rPr>
          <w:rFonts w:ascii="Arial" w:hAnsi="Arial" w:cs="Arial"/>
          <w:color w:val="000000"/>
          <w:sz w:val="20"/>
          <w:szCs w:val="20"/>
        </w:rPr>
        <w:t>przewóz osób i transport materiałów zgodnie z otrzymanym zleceniem,</w:t>
      </w:r>
    </w:p>
    <w:p w:rsidR="009A4332" w:rsidRPr="00621DB1" w:rsidRDefault="009A4332" w:rsidP="002007A1">
      <w:pPr>
        <w:numPr>
          <w:ilvl w:val="1"/>
          <w:numId w:val="72"/>
        </w:numPr>
        <w:jc w:val="both"/>
        <w:rPr>
          <w:rFonts w:ascii="Arial" w:hAnsi="Arial" w:cs="Arial"/>
          <w:color w:val="000000"/>
          <w:sz w:val="20"/>
          <w:szCs w:val="20"/>
        </w:rPr>
      </w:pPr>
      <w:r w:rsidRPr="00621DB1">
        <w:rPr>
          <w:rFonts w:ascii="Arial" w:hAnsi="Arial" w:cs="Arial"/>
          <w:color w:val="000000"/>
          <w:sz w:val="20"/>
          <w:szCs w:val="20"/>
        </w:rPr>
        <w:t>utrzymanie w gotowości technicznej samochodów służbowych Urzędu.</w:t>
      </w:r>
    </w:p>
    <w:p w:rsidR="009A4332" w:rsidRPr="00621DB1" w:rsidRDefault="009A4332" w:rsidP="00AA6F84">
      <w:pPr>
        <w:jc w:val="both"/>
        <w:rPr>
          <w:rFonts w:ascii="Arial" w:hAnsi="Arial" w:cs="Arial"/>
          <w:sz w:val="20"/>
          <w:szCs w:val="20"/>
        </w:rPr>
      </w:pPr>
    </w:p>
    <w:p w:rsidR="00565742" w:rsidRPr="00621DB1" w:rsidRDefault="001D5F5F" w:rsidP="00565742">
      <w:pPr>
        <w:suppressAutoHyphens/>
        <w:overflowPunct w:val="0"/>
        <w:autoSpaceDE w:val="0"/>
        <w:jc w:val="center"/>
        <w:textAlignment w:val="baseline"/>
        <w:rPr>
          <w:rFonts w:ascii="Arial" w:hAnsi="Arial" w:cs="Arial"/>
          <w:sz w:val="20"/>
          <w:szCs w:val="20"/>
        </w:rPr>
      </w:pPr>
      <w:r w:rsidRPr="00621DB1">
        <w:rPr>
          <w:rFonts w:ascii="Arial" w:hAnsi="Arial" w:cs="Arial"/>
          <w:sz w:val="20"/>
          <w:szCs w:val="20"/>
        </w:rPr>
        <w:t>§ 40</w:t>
      </w:r>
    </w:p>
    <w:p w:rsidR="009A4332" w:rsidRPr="00621DB1" w:rsidRDefault="009A4332" w:rsidP="009A4332">
      <w:pPr>
        <w:pStyle w:val="Akapitzlist"/>
        <w:suppressAutoHyphens/>
        <w:overflowPunct w:val="0"/>
        <w:autoSpaceDE w:val="0"/>
        <w:ind w:left="360"/>
        <w:jc w:val="center"/>
        <w:textAlignment w:val="baseline"/>
        <w:rPr>
          <w:rFonts w:ascii="Arial" w:hAnsi="Arial" w:cs="Arial"/>
          <w:b/>
          <w:sz w:val="20"/>
          <w:szCs w:val="20"/>
        </w:rPr>
      </w:pPr>
      <w:r w:rsidRPr="00621DB1">
        <w:rPr>
          <w:rFonts w:ascii="Arial" w:hAnsi="Arial" w:cs="Arial"/>
          <w:b/>
          <w:sz w:val="20"/>
          <w:szCs w:val="20"/>
        </w:rPr>
        <w:lastRenderedPageBreak/>
        <w:t>WYDZIAŁ  WSPÓŁPRACY TERYTORIALNEJ</w:t>
      </w:r>
    </w:p>
    <w:p w:rsidR="00565742" w:rsidRPr="00621DB1" w:rsidRDefault="00565742" w:rsidP="009A4332">
      <w:pPr>
        <w:pStyle w:val="Akapitzlist"/>
        <w:suppressAutoHyphens/>
        <w:overflowPunct w:val="0"/>
        <w:autoSpaceDE w:val="0"/>
        <w:ind w:left="360"/>
        <w:jc w:val="center"/>
        <w:textAlignment w:val="baseline"/>
        <w:rPr>
          <w:rFonts w:ascii="Arial" w:hAnsi="Arial" w:cs="Arial"/>
          <w:b/>
          <w:sz w:val="20"/>
          <w:szCs w:val="20"/>
        </w:rPr>
      </w:pPr>
    </w:p>
    <w:p w:rsidR="00565742" w:rsidRPr="00621DB1" w:rsidRDefault="00565742" w:rsidP="002007A1">
      <w:pPr>
        <w:pStyle w:val="Akapitzlist"/>
        <w:numPr>
          <w:ilvl w:val="3"/>
          <w:numId w:val="65"/>
        </w:numPr>
        <w:autoSpaceDE w:val="0"/>
        <w:autoSpaceDN w:val="0"/>
        <w:ind w:left="360"/>
        <w:rPr>
          <w:rFonts w:ascii="Arial" w:hAnsi="Arial" w:cs="Arial"/>
          <w:sz w:val="20"/>
          <w:szCs w:val="20"/>
        </w:rPr>
      </w:pPr>
      <w:r w:rsidRPr="00621DB1">
        <w:rPr>
          <w:rFonts w:ascii="Arial" w:hAnsi="Arial" w:cs="Arial"/>
          <w:sz w:val="20"/>
          <w:szCs w:val="20"/>
        </w:rPr>
        <w:t>W skład Wydziału Współpracy Terytorialnej wchodzą:</w:t>
      </w:r>
    </w:p>
    <w:p w:rsidR="00565742" w:rsidRPr="00621DB1" w:rsidRDefault="00565742" w:rsidP="00565742">
      <w:pPr>
        <w:autoSpaceDE w:val="0"/>
        <w:autoSpaceDN w:val="0"/>
        <w:rPr>
          <w:rFonts w:ascii="Arial" w:hAnsi="Arial" w:cs="Arial"/>
          <w:sz w:val="20"/>
          <w:szCs w:val="20"/>
        </w:rPr>
      </w:pPr>
      <w:r w:rsidRPr="00621DB1">
        <w:rPr>
          <w:rFonts w:ascii="Arial" w:hAnsi="Arial" w:cs="Arial"/>
          <w:sz w:val="20"/>
          <w:szCs w:val="20"/>
        </w:rPr>
        <w:t xml:space="preserve">     1) Wieloosobowe stanowisko ds. Europejskiej Współpracy Terytorialnej (WWT – I),</w:t>
      </w:r>
    </w:p>
    <w:p w:rsidR="00565742" w:rsidRPr="00621DB1" w:rsidRDefault="00565742" w:rsidP="00565742">
      <w:pPr>
        <w:autoSpaceDE w:val="0"/>
        <w:autoSpaceDN w:val="0"/>
        <w:rPr>
          <w:rFonts w:ascii="Arial" w:hAnsi="Arial" w:cs="Arial"/>
          <w:sz w:val="20"/>
          <w:szCs w:val="20"/>
        </w:rPr>
      </w:pPr>
      <w:r w:rsidRPr="00621DB1">
        <w:rPr>
          <w:rFonts w:ascii="Arial" w:hAnsi="Arial" w:cs="Arial"/>
          <w:sz w:val="20"/>
          <w:szCs w:val="20"/>
        </w:rPr>
        <w:t xml:space="preserve">     2) Wieloosobowe stanowisko ds. współpracy międzynarodowej (WWT – II),</w:t>
      </w:r>
    </w:p>
    <w:p w:rsidR="00565742" w:rsidRPr="00621DB1" w:rsidRDefault="00565742" w:rsidP="00565742">
      <w:pPr>
        <w:autoSpaceDE w:val="0"/>
        <w:autoSpaceDN w:val="0"/>
        <w:rPr>
          <w:rFonts w:ascii="Arial" w:hAnsi="Arial" w:cs="Arial"/>
          <w:sz w:val="20"/>
          <w:szCs w:val="20"/>
        </w:rPr>
      </w:pPr>
      <w:r w:rsidRPr="00621DB1">
        <w:rPr>
          <w:rFonts w:ascii="Arial" w:hAnsi="Arial" w:cs="Arial"/>
          <w:sz w:val="20"/>
          <w:szCs w:val="20"/>
        </w:rPr>
        <w:t xml:space="preserve">     3) Wieloosobowe stanowisko ds. finansowych (WWT – III).</w:t>
      </w:r>
    </w:p>
    <w:p w:rsidR="00565742" w:rsidRPr="00621DB1" w:rsidRDefault="00565742" w:rsidP="00565742">
      <w:pPr>
        <w:autoSpaceDE w:val="0"/>
        <w:autoSpaceDN w:val="0"/>
        <w:rPr>
          <w:rFonts w:ascii="Arial" w:hAnsi="Arial" w:cs="Arial"/>
          <w:sz w:val="20"/>
          <w:szCs w:val="20"/>
        </w:rPr>
      </w:pPr>
    </w:p>
    <w:p w:rsidR="00565742" w:rsidRPr="00621DB1" w:rsidRDefault="00565742" w:rsidP="002007A1">
      <w:pPr>
        <w:pStyle w:val="Akapitzlist"/>
        <w:numPr>
          <w:ilvl w:val="3"/>
          <w:numId w:val="65"/>
        </w:numPr>
        <w:autoSpaceDE w:val="0"/>
        <w:autoSpaceDN w:val="0"/>
        <w:ind w:left="360"/>
        <w:jc w:val="both"/>
        <w:rPr>
          <w:rFonts w:ascii="Arial" w:hAnsi="Arial" w:cs="Arial"/>
          <w:sz w:val="20"/>
          <w:szCs w:val="20"/>
        </w:rPr>
      </w:pPr>
      <w:r w:rsidRPr="00621DB1">
        <w:rPr>
          <w:rFonts w:ascii="Arial" w:hAnsi="Arial" w:cs="Arial"/>
          <w:sz w:val="20"/>
          <w:szCs w:val="20"/>
        </w:rPr>
        <w:t>Do zadań Wieloosobowego stanowiska ds. Europejskiej Współpracy Terytorialnej należy              w szczególności:</w:t>
      </w:r>
    </w:p>
    <w:p w:rsidR="00565742" w:rsidRPr="00621DB1" w:rsidRDefault="00565742" w:rsidP="002007A1">
      <w:pPr>
        <w:pStyle w:val="Akapitzlist"/>
        <w:numPr>
          <w:ilvl w:val="0"/>
          <w:numId w:val="122"/>
        </w:numPr>
        <w:autoSpaceDE w:val="0"/>
        <w:autoSpaceDN w:val="0"/>
        <w:ind w:left="709" w:hanging="425"/>
        <w:jc w:val="both"/>
        <w:rPr>
          <w:rFonts w:ascii="Arial" w:hAnsi="Arial" w:cs="Arial"/>
          <w:sz w:val="20"/>
          <w:szCs w:val="20"/>
        </w:rPr>
      </w:pPr>
      <w:r w:rsidRPr="00621DB1">
        <w:rPr>
          <w:rFonts w:ascii="Arial" w:hAnsi="Arial" w:cs="Arial"/>
          <w:sz w:val="20"/>
          <w:szCs w:val="20"/>
        </w:rPr>
        <w:t>realizacja zadań wynikających z Programów Europejskiej Współpracy Terytorialnej 2007 - 2013, w szczególności realizacja zadań wynikających z Programu Współpracy Transgranicznej Krajów Meklemburgia - Pomorze Przednie/Brandenburgia/Województwo Zachodniopomorskie (INTERREG IV A), w tym:</w:t>
      </w:r>
    </w:p>
    <w:p w:rsidR="00565742" w:rsidRPr="00621DB1" w:rsidRDefault="00565742" w:rsidP="002007A1">
      <w:pPr>
        <w:pStyle w:val="Akapitzlist"/>
        <w:numPr>
          <w:ilvl w:val="0"/>
          <w:numId w:val="127"/>
        </w:numPr>
        <w:autoSpaceDE w:val="0"/>
        <w:autoSpaceDN w:val="0"/>
        <w:jc w:val="both"/>
        <w:rPr>
          <w:rFonts w:ascii="Arial" w:hAnsi="Arial" w:cs="Arial"/>
          <w:sz w:val="20"/>
          <w:szCs w:val="20"/>
        </w:rPr>
      </w:pPr>
      <w:r w:rsidRPr="00621DB1">
        <w:rPr>
          <w:rFonts w:ascii="Arial" w:hAnsi="Arial" w:cs="Arial"/>
          <w:sz w:val="20"/>
          <w:szCs w:val="20"/>
        </w:rPr>
        <w:t>prowadzenie Regionalnego Punktu Kontaktowego,</w:t>
      </w:r>
    </w:p>
    <w:p w:rsidR="00565742" w:rsidRPr="00621DB1" w:rsidRDefault="00565742" w:rsidP="002007A1">
      <w:pPr>
        <w:pStyle w:val="Akapitzlist"/>
        <w:numPr>
          <w:ilvl w:val="0"/>
          <w:numId w:val="127"/>
        </w:numPr>
        <w:autoSpaceDE w:val="0"/>
        <w:autoSpaceDN w:val="0"/>
        <w:jc w:val="both"/>
        <w:rPr>
          <w:rFonts w:ascii="Arial" w:hAnsi="Arial" w:cs="Arial"/>
          <w:sz w:val="20"/>
          <w:szCs w:val="20"/>
        </w:rPr>
      </w:pPr>
      <w:r w:rsidRPr="00621DB1">
        <w:rPr>
          <w:rFonts w:ascii="Arial" w:hAnsi="Arial" w:cs="Arial"/>
          <w:sz w:val="20"/>
          <w:szCs w:val="20"/>
        </w:rPr>
        <w:t>realizacja zadań związanych z rozliczaniem środków Pomocy Technicznej w ramach Programu Współpracy Transgranicznej INTERREG IVA,</w:t>
      </w:r>
    </w:p>
    <w:p w:rsidR="00565742" w:rsidRPr="00621DB1" w:rsidRDefault="00565742" w:rsidP="002007A1">
      <w:pPr>
        <w:pStyle w:val="Akapitzlist"/>
        <w:numPr>
          <w:ilvl w:val="0"/>
          <w:numId w:val="127"/>
        </w:numPr>
        <w:autoSpaceDE w:val="0"/>
        <w:autoSpaceDN w:val="0"/>
        <w:jc w:val="both"/>
        <w:rPr>
          <w:rFonts w:ascii="Arial" w:hAnsi="Arial" w:cs="Arial"/>
          <w:sz w:val="20"/>
          <w:szCs w:val="20"/>
        </w:rPr>
      </w:pPr>
      <w:r w:rsidRPr="00621DB1">
        <w:rPr>
          <w:rFonts w:ascii="Arial" w:hAnsi="Arial" w:cs="Arial"/>
          <w:sz w:val="20"/>
          <w:szCs w:val="20"/>
        </w:rPr>
        <w:t xml:space="preserve">zapewnienie polskiej obsady z ramienia UMWZ we Wspólnym Sekretariacie Technicznym Programu INTERREG IVA w </w:t>
      </w:r>
      <w:proofErr w:type="spellStart"/>
      <w:r w:rsidRPr="00621DB1">
        <w:rPr>
          <w:rFonts w:ascii="Arial" w:hAnsi="Arial" w:cs="Arial"/>
          <w:sz w:val="20"/>
          <w:szCs w:val="20"/>
        </w:rPr>
        <w:t>Löcknitz</w:t>
      </w:r>
      <w:proofErr w:type="spellEnd"/>
    </w:p>
    <w:p w:rsidR="00565742" w:rsidRPr="00621DB1" w:rsidRDefault="00565742" w:rsidP="002007A1">
      <w:pPr>
        <w:pStyle w:val="Akapitzlist"/>
        <w:numPr>
          <w:ilvl w:val="0"/>
          <w:numId w:val="123"/>
        </w:numPr>
        <w:autoSpaceDE w:val="0"/>
        <w:autoSpaceDN w:val="0"/>
        <w:ind w:left="709" w:hanging="425"/>
        <w:jc w:val="both"/>
        <w:rPr>
          <w:rFonts w:ascii="Arial" w:hAnsi="Arial" w:cs="Arial"/>
          <w:sz w:val="20"/>
          <w:szCs w:val="20"/>
        </w:rPr>
      </w:pPr>
      <w:r w:rsidRPr="00621DB1">
        <w:rPr>
          <w:rFonts w:ascii="Arial" w:hAnsi="Arial" w:cs="Arial"/>
          <w:sz w:val="20"/>
          <w:szCs w:val="20"/>
        </w:rPr>
        <w:t>udzielanie informacji i promocja Programów Południowy Bałtyk, Region Morza Bałtyckiego, Program dla Europy Centralnej oraz INTERREG IVC,</w:t>
      </w:r>
    </w:p>
    <w:p w:rsidR="00565742" w:rsidRPr="00621DB1" w:rsidRDefault="00565742" w:rsidP="002007A1">
      <w:pPr>
        <w:pStyle w:val="Akapitzlist"/>
        <w:numPr>
          <w:ilvl w:val="0"/>
          <w:numId w:val="123"/>
        </w:numPr>
        <w:autoSpaceDE w:val="0"/>
        <w:autoSpaceDN w:val="0"/>
        <w:ind w:left="709" w:hanging="425"/>
        <w:jc w:val="both"/>
        <w:rPr>
          <w:rFonts w:ascii="Arial" w:hAnsi="Arial" w:cs="Arial"/>
          <w:sz w:val="20"/>
          <w:szCs w:val="20"/>
        </w:rPr>
      </w:pPr>
      <w:r w:rsidRPr="00621DB1">
        <w:rPr>
          <w:rFonts w:ascii="Arial" w:hAnsi="Arial" w:cs="Arial"/>
          <w:sz w:val="20"/>
          <w:szCs w:val="20"/>
        </w:rPr>
        <w:t>informowanie opinii publicznej o wynikach prac gremiów decyzyjnych Programów Europejskiej Współpracy Terytorialnej,</w:t>
      </w:r>
    </w:p>
    <w:p w:rsidR="00565742" w:rsidRPr="00621DB1" w:rsidRDefault="00565742" w:rsidP="002007A1">
      <w:pPr>
        <w:pStyle w:val="Akapitzlist"/>
        <w:numPr>
          <w:ilvl w:val="0"/>
          <w:numId w:val="123"/>
        </w:numPr>
        <w:autoSpaceDE w:val="0"/>
        <w:autoSpaceDN w:val="0"/>
        <w:ind w:left="709" w:hanging="425"/>
        <w:jc w:val="both"/>
        <w:rPr>
          <w:rFonts w:ascii="Arial" w:hAnsi="Arial" w:cs="Arial"/>
          <w:sz w:val="20"/>
          <w:szCs w:val="20"/>
        </w:rPr>
      </w:pPr>
      <w:r w:rsidRPr="00621DB1">
        <w:rPr>
          <w:rFonts w:ascii="Arial" w:hAnsi="Arial" w:cs="Arial"/>
          <w:sz w:val="20"/>
          <w:szCs w:val="20"/>
        </w:rPr>
        <w:t>współpraca z instytucjami zaangażowanymi w przygotowanie, realizację i wdrażanie Programów Europejskiej Współpracy Terytorialnej,</w:t>
      </w:r>
    </w:p>
    <w:p w:rsidR="00565742" w:rsidRPr="00621DB1" w:rsidRDefault="00565742" w:rsidP="002007A1">
      <w:pPr>
        <w:pStyle w:val="Akapitzlist"/>
        <w:numPr>
          <w:ilvl w:val="0"/>
          <w:numId w:val="123"/>
        </w:numPr>
        <w:autoSpaceDE w:val="0"/>
        <w:autoSpaceDN w:val="0"/>
        <w:ind w:left="709" w:hanging="425"/>
        <w:jc w:val="both"/>
        <w:rPr>
          <w:rFonts w:ascii="Arial" w:hAnsi="Arial" w:cs="Arial"/>
          <w:sz w:val="20"/>
          <w:szCs w:val="20"/>
        </w:rPr>
      </w:pPr>
      <w:r w:rsidRPr="00621DB1">
        <w:rPr>
          <w:rFonts w:ascii="Arial" w:hAnsi="Arial" w:cs="Arial"/>
          <w:sz w:val="20"/>
          <w:szCs w:val="20"/>
        </w:rPr>
        <w:t>prowadzenie elektronicznej platformy poszukiwania parterów dla Programów Europejskiej Współpracy Terytorialnej,</w:t>
      </w:r>
    </w:p>
    <w:p w:rsidR="00565742" w:rsidRPr="00621DB1" w:rsidRDefault="00565742" w:rsidP="002007A1">
      <w:pPr>
        <w:pStyle w:val="Akapitzlist"/>
        <w:numPr>
          <w:ilvl w:val="0"/>
          <w:numId w:val="123"/>
        </w:numPr>
        <w:autoSpaceDE w:val="0"/>
        <w:autoSpaceDN w:val="0"/>
        <w:ind w:left="709" w:hanging="425"/>
        <w:jc w:val="both"/>
        <w:rPr>
          <w:rFonts w:ascii="Arial" w:hAnsi="Arial" w:cs="Arial"/>
          <w:sz w:val="20"/>
          <w:szCs w:val="20"/>
        </w:rPr>
      </w:pPr>
      <w:r w:rsidRPr="00621DB1">
        <w:rPr>
          <w:rFonts w:ascii="Arial" w:hAnsi="Arial" w:cs="Arial"/>
          <w:sz w:val="20"/>
          <w:szCs w:val="20"/>
        </w:rPr>
        <w:t>organizacyjna obsługa udziału przedstawicieli Urzędu uczestniczących w pracach Komitetów Monitorujących i Sterujących Programów Europejskiej Współpracy Terytorialnej, w które zaangażowane jest Województwo Zachodniopomorskie,</w:t>
      </w:r>
    </w:p>
    <w:p w:rsidR="00565742" w:rsidRPr="00621DB1" w:rsidRDefault="00565742" w:rsidP="002007A1">
      <w:pPr>
        <w:pStyle w:val="Akapitzlist"/>
        <w:numPr>
          <w:ilvl w:val="0"/>
          <w:numId w:val="123"/>
        </w:numPr>
        <w:autoSpaceDE w:val="0"/>
        <w:autoSpaceDN w:val="0"/>
        <w:ind w:left="709" w:hanging="425"/>
        <w:jc w:val="both"/>
        <w:rPr>
          <w:rFonts w:ascii="Arial" w:hAnsi="Arial" w:cs="Arial"/>
          <w:sz w:val="20"/>
          <w:szCs w:val="20"/>
        </w:rPr>
      </w:pPr>
      <w:r w:rsidRPr="00621DB1">
        <w:rPr>
          <w:rFonts w:ascii="Arial" w:hAnsi="Arial" w:cs="Arial"/>
          <w:sz w:val="20"/>
          <w:szCs w:val="20"/>
        </w:rPr>
        <w:t>działania związane z pracami nad przyszłą perspektywą Programów Europejskiej Współpracy Terytorialnej 2014-2020.</w:t>
      </w:r>
    </w:p>
    <w:p w:rsidR="00565742" w:rsidRPr="00621DB1" w:rsidRDefault="00565742" w:rsidP="00565742">
      <w:pPr>
        <w:pStyle w:val="Akapitzlist"/>
        <w:autoSpaceDE w:val="0"/>
        <w:autoSpaceDN w:val="0"/>
        <w:ind w:left="709"/>
        <w:jc w:val="both"/>
        <w:rPr>
          <w:rFonts w:ascii="Arial" w:hAnsi="Arial" w:cs="Arial"/>
          <w:sz w:val="20"/>
          <w:szCs w:val="20"/>
        </w:rPr>
      </w:pPr>
    </w:p>
    <w:p w:rsidR="00565742" w:rsidRPr="00621DB1" w:rsidRDefault="00565742" w:rsidP="002007A1">
      <w:pPr>
        <w:pStyle w:val="Akapitzlist"/>
        <w:numPr>
          <w:ilvl w:val="3"/>
          <w:numId w:val="65"/>
        </w:numPr>
        <w:autoSpaceDE w:val="0"/>
        <w:autoSpaceDN w:val="0"/>
        <w:ind w:left="360"/>
        <w:jc w:val="both"/>
        <w:rPr>
          <w:rFonts w:ascii="Arial" w:hAnsi="Arial" w:cs="Arial"/>
          <w:sz w:val="20"/>
          <w:szCs w:val="20"/>
        </w:rPr>
      </w:pPr>
      <w:r w:rsidRPr="00621DB1">
        <w:rPr>
          <w:rFonts w:ascii="Arial" w:hAnsi="Arial" w:cs="Arial"/>
          <w:sz w:val="20"/>
          <w:szCs w:val="20"/>
        </w:rPr>
        <w:t>Do zadań Wieloosobowego stanowiska ds. współpracy międzynarodowej należy                            w szczególności:</w:t>
      </w:r>
    </w:p>
    <w:p w:rsidR="00565742" w:rsidRPr="00621DB1" w:rsidRDefault="00565742" w:rsidP="002007A1">
      <w:pPr>
        <w:pStyle w:val="Akapitzlist"/>
        <w:numPr>
          <w:ilvl w:val="0"/>
          <w:numId w:val="124"/>
        </w:numPr>
        <w:autoSpaceDE w:val="0"/>
        <w:autoSpaceDN w:val="0"/>
        <w:ind w:left="720"/>
        <w:jc w:val="both"/>
        <w:rPr>
          <w:rFonts w:ascii="Arial" w:hAnsi="Arial" w:cs="Arial"/>
          <w:sz w:val="20"/>
          <w:szCs w:val="20"/>
        </w:rPr>
      </w:pPr>
      <w:r w:rsidRPr="00621DB1">
        <w:rPr>
          <w:rFonts w:ascii="Arial" w:hAnsi="Arial" w:cs="Arial"/>
          <w:sz w:val="20"/>
          <w:szCs w:val="20"/>
        </w:rPr>
        <w:t>nawiązywanie i kontynuacja formalnej współpracy samorządu województwa z regionami UE</w:t>
      </w:r>
      <w:r w:rsidR="00E71F82">
        <w:rPr>
          <w:rFonts w:ascii="Arial" w:hAnsi="Arial" w:cs="Arial"/>
          <w:sz w:val="20"/>
          <w:szCs w:val="20"/>
        </w:rPr>
        <w:t xml:space="preserve">                </w:t>
      </w:r>
      <w:r w:rsidRPr="00621DB1">
        <w:rPr>
          <w:rFonts w:ascii="Arial" w:hAnsi="Arial" w:cs="Arial"/>
          <w:sz w:val="20"/>
          <w:szCs w:val="20"/>
        </w:rPr>
        <w:t xml:space="preserve"> i spoza UE, </w:t>
      </w:r>
    </w:p>
    <w:p w:rsidR="00565742" w:rsidRPr="00621DB1" w:rsidRDefault="00565742" w:rsidP="002007A1">
      <w:pPr>
        <w:pStyle w:val="Akapitzlist"/>
        <w:numPr>
          <w:ilvl w:val="0"/>
          <w:numId w:val="124"/>
        </w:numPr>
        <w:autoSpaceDE w:val="0"/>
        <w:autoSpaceDN w:val="0"/>
        <w:ind w:left="720"/>
        <w:jc w:val="both"/>
        <w:rPr>
          <w:rFonts w:ascii="Arial" w:hAnsi="Arial" w:cs="Arial"/>
          <w:sz w:val="20"/>
          <w:szCs w:val="20"/>
        </w:rPr>
      </w:pPr>
      <w:r w:rsidRPr="00621DB1">
        <w:rPr>
          <w:rFonts w:ascii="Arial" w:hAnsi="Arial" w:cs="Arial"/>
          <w:sz w:val="20"/>
          <w:szCs w:val="20"/>
        </w:rPr>
        <w:t>współpraca w zakresie wymiany doświadczeń dotyczących realizacji regionalnej polityki rozwoju, zwiększania potencjału gospodarczego oraz wykorzystania funduszy UE                      z regionami partnerskimi Województwa Zachodniopomorskiego,</w:t>
      </w:r>
    </w:p>
    <w:p w:rsidR="00565742" w:rsidRPr="00621DB1" w:rsidRDefault="00565742" w:rsidP="002007A1">
      <w:pPr>
        <w:pStyle w:val="Akapitzlist"/>
        <w:numPr>
          <w:ilvl w:val="0"/>
          <w:numId w:val="124"/>
        </w:numPr>
        <w:autoSpaceDE w:val="0"/>
        <w:autoSpaceDN w:val="0"/>
        <w:ind w:left="720"/>
        <w:jc w:val="both"/>
        <w:rPr>
          <w:rFonts w:ascii="Arial" w:hAnsi="Arial" w:cs="Arial"/>
          <w:sz w:val="20"/>
          <w:szCs w:val="20"/>
        </w:rPr>
      </w:pPr>
      <w:r w:rsidRPr="00621DB1">
        <w:rPr>
          <w:rFonts w:ascii="Arial" w:hAnsi="Arial" w:cs="Arial"/>
          <w:sz w:val="20"/>
          <w:szCs w:val="20"/>
        </w:rPr>
        <w:t>prowadzenie działań związanych ze współpracą z instytucjami unijnymi w zakresie wdrażania Strategii Unii Europejskiej dla Regionu Morza Bałtyckiego,</w:t>
      </w:r>
    </w:p>
    <w:p w:rsidR="00565742" w:rsidRPr="00621DB1" w:rsidRDefault="00565742" w:rsidP="002007A1">
      <w:pPr>
        <w:pStyle w:val="Akapitzlist"/>
        <w:numPr>
          <w:ilvl w:val="0"/>
          <w:numId w:val="124"/>
        </w:numPr>
        <w:autoSpaceDE w:val="0"/>
        <w:autoSpaceDN w:val="0"/>
        <w:ind w:left="720"/>
        <w:jc w:val="both"/>
        <w:rPr>
          <w:rFonts w:ascii="Arial" w:hAnsi="Arial" w:cs="Arial"/>
          <w:sz w:val="20"/>
          <w:szCs w:val="20"/>
        </w:rPr>
      </w:pPr>
      <w:r w:rsidRPr="00621DB1">
        <w:rPr>
          <w:rFonts w:ascii="Arial" w:hAnsi="Arial" w:cs="Arial"/>
          <w:sz w:val="20"/>
          <w:szCs w:val="20"/>
        </w:rPr>
        <w:t>współkształtowanie europejskich standardów samorządu terytorialnego, europejskiej polityki regionalnej oraz umacnianie pozycji międzynarodowej Województwa Zachodniopomorskiego poprzez udział w instytucjach i organizacjach międzynarodowych,</w:t>
      </w:r>
    </w:p>
    <w:p w:rsidR="00565742" w:rsidRPr="00621DB1" w:rsidRDefault="00565742" w:rsidP="002007A1">
      <w:pPr>
        <w:pStyle w:val="Akapitzlist"/>
        <w:numPr>
          <w:ilvl w:val="0"/>
          <w:numId w:val="124"/>
        </w:numPr>
        <w:autoSpaceDE w:val="0"/>
        <w:autoSpaceDN w:val="0"/>
        <w:ind w:left="720"/>
        <w:jc w:val="both"/>
        <w:rPr>
          <w:rFonts w:ascii="Arial" w:hAnsi="Arial" w:cs="Arial"/>
          <w:sz w:val="20"/>
          <w:szCs w:val="20"/>
        </w:rPr>
      </w:pPr>
      <w:r w:rsidRPr="00621DB1">
        <w:rPr>
          <w:rFonts w:ascii="Arial" w:hAnsi="Arial" w:cs="Arial"/>
          <w:sz w:val="20"/>
          <w:szCs w:val="20"/>
        </w:rPr>
        <w:t>opiniowanie projektów międzynarodowych porozumień, umów o współpracy regionalnej oraz udział w uzgadnianiu tych projektów,</w:t>
      </w:r>
    </w:p>
    <w:p w:rsidR="00565742" w:rsidRPr="00621DB1" w:rsidRDefault="00565742" w:rsidP="002007A1">
      <w:pPr>
        <w:pStyle w:val="Akapitzlist"/>
        <w:numPr>
          <w:ilvl w:val="0"/>
          <w:numId w:val="124"/>
        </w:numPr>
        <w:autoSpaceDE w:val="0"/>
        <w:autoSpaceDN w:val="0"/>
        <w:ind w:left="720"/>
        <w:jc w:val="both"/>
        <w:rPr>
          <w:rFonts w:ascii="Arial" w:hAnsi="Arial" w:cs="Arial"/>
          <w:sz w:val="20"/>
          <w:szCs w:val="20"/>
        </w:rPr>
      </w:pPr>
      <w:r w:rsidRPr="00621DB1">
        <w:rPr>
          <w:rFonts w:ascii="Arial" w:hAnsi="Arial" w:cs="Arial"/>
          <w:sz w:val="20"/>
          <w:szCs w:val="20"/>
        </w:rPr>
        <w:t xml:space="preserve">udział merytoryczny i organizacyjny w przedsięwzięciach promocyjno-informacyjnych </w:t>
      </w:r>
      <w:r w:rsidRPr="00621DB1">
        <w:rPr>
          <w:rFonts w:ascii="Arial" w:hAnsi="Arial" w:cs="Arial"/>
          <w:sz w:val="20"/>
          <w:szCs w:val="20"/>
        </w:rPr>
        <w:br/>
        <w:t>o charakterze międzynarodowym odbywających się na terenie Województwa lub przez Województwo organizowanych,</w:t>
      </w:r>
    </w:p>
    <w:p w:rsidR="00565742" w:rsidRPr="00621DB1" w:rsidRDefault="00565742" w:rsidP="002007A1">
      <w:pPr>
        <w:pStyle w:val="Akapitzlist"/>
        <w:numPr>
          <w:ilvl w:val="0"/>
          <w:numId w:val="124"/>
        </w:numPr>
        <w:autoSpaceDE w:val="0"/>
        <w:autoSpaceDN w:val="0"/>
        <w:ind w:left="720"/>
        <w:jc w:val="both"/>
        <w:rPr>
          <w:rFonts w:ascii="Arial" w:hAnsi="Arial" w:cs="Arial"/>
          <w:sz w:val="20"/>
          <w:szCs w:val="20"/>
        </w:rPr>
      </w:pPr>
      <w:r w:rsidRPr="00621DB1">
        <w:rPr>
          <w:rFonts w:ascii="Arial" w:hAnsi="Arial" w:cs="Arial"/>
          <w:sz w:val="20"/>
          <w:szCs w:val="20"/>
        </w:rPr>
        <w:t>przygotowywanie projektów transnarodowych, transgranicznych i międzyregionalnych finansowanych z funduszy zewnętrznych z zakresu współpracy terytorialnej,</w:t>
      </w:r>
    </w:p>
    <w:p w:rsidR="00565742" w:rsidRPr="00621DB1" w:rsidRDefault="00565742" w:rsidP="002007A1">
      <w:pPr>
        <w:pStyle w:val="Akapitzlist"/>
        <w:numPr>
          <w:ilvl w:val="0"/>
          <w:numId w:val="124"/>
        </w:numPr>
        <w:autoSpaceDE w:val="0"/>
        <w:autoSpaceDN w:val="0"/>
        <w:ind w:left="720"/>
        <w:jc w:val="both"/>
        <w:rPr>
          <w:rFonts w:ascii="Arial" w:hAnsi="Arial" w:cs="Arial"/>
          <w:sz w:val="20"/>
          <w:szCs w:val="20"/>
        </w:rPr>
      </w:pPr>
      <w:r w:rsidRPr="00621DB1">
        <w:rPr>
          <w:rFonts w:ascii="Arial" w:hAnsi="Arial" w:cs="Arial"/>
          <w:sz w:val="20"/>
          <w:szCs w:val="20"/>
        </w:rPr>
        <w:t>utrzymywanie kontaktu z przedstawicielami instytucji i wydziałami merytorycznymi Urzędu Marszałkowskiego realizującymi projekty na rzecz Województwa,</w:t>
      </w:r>
    </w:p>
    <w:p w:rsidR="00565742" w:rsidRPr="00621DB1" w:rsidRDefault="00565742" w:rsidP="002007A1">
      <w:pPr>
        <w:pStyle w:val="Akapitzlist"/>
        <w:numPr>
          <w:ilvl w:val="0"/>
          <w:numId w:val="124"/>
        </w:numPr>
        <w:autoSpaceDE w:val="0"/>
        <w:autoSpaceDN w:val="0"/>
        <w:ind w:left="720"/>
        <w:jc w:val="both"/>
        <w:rPr>
          <w:rFonts w:ascii="Arial" w:hAnsi="Arial" w:cs="Arial"/>
          <w:sz w:val="20"/>
          <w:szCs w:val="20"/>
        </w:rPr>
      </w:pPr>
      <w:r w:rsidRPr="00621DB1">
        <w:rPr>
          <w:rFonts w:ascii="Arial" w:hAnsi="Arial" w:cs="Arial"/>
          <w:sz w:val="20"/>
          <w:szCs w:val="20"/>
        </w:rPr>
        <w:t>uczestniczenie w pracach organizacji międzynarodowych o charakterze opiniotwórczym                 i lobbingowym,</w:t>
      </w:r>
    </w:p>
    <w:p w:rsidR="00565742" w:rsidRPr="00621DB1" w:rsidRDefault="00565742" w:rsidP="002007A1">
      <w:pPr>
        <w:pStyle w:val="Akapitzlist"/>
        <w:numPr>
          <w:ilvl w:val="0"/>
          <w:numId w:val="124"/>
        </w:numPr>
        <w:autoSpaceDE w:val="0"/>
        <w:autoSpaceDN w:val="0"/>
        <w:ind w:left="720"/>
        <w:jc w:val="both"/>
        <w:rPr>
          <w:rFonts w:ascii="Arial" w:hAnsi="Arial" w:cs="Arial"/>
          <w:sz w:val="20"/>
          <w:szCs w:val="20"/>
        </w:rPr>
      </w:pPr>
      <w:r w:rsidRPr="00621DB1">
        <w:rPr>
          <w:rFonts w:ascii="Arial" w:hAnsi="Arial" w:cs="Arial"/>
          <w:sz w:val="20"/>
          <w:szCs w:val="20"/>
        </w:rPr>
        <w:t>utrzymywanie kontaktów roboczych z biurami przedstawicielskimi innych regionów europejskich w Brukseli celem wymiany doświadczeń i poszukiwania partnerów                       do współpracy w różnych dziedzinach,</w:t>
      </w:r>
    </w:p>
    <w:p w:rsidR="00565742" w:rsidRPr="00621DB1" w:rsidRDefault="00565742" w:rsidP="002007A1">
      <w:pPr>
        <w:pStyle w:val="Akapitzlist"/>
        <w:numPr>
          <w:ilvl w:val="0"/>
          <w:numId w:val="124"/>
        </w:numPr>
        <w:autoSpaceDE w:val="0"/>
        <w:autoSpaceDN w:val="0"/>
        <w:ind w:left="720"/>
        <w:jc w:val="both"/>
        <w:rPr>
          <w:rFonts w:ascii="Arial" w:hAnsi="Arial" w:cs="Arial"/>
          <w:sz w:val="20"/>
          <w:szCs w:val="20"/>
        </w:rPr>
      </w:pPr>
      <w:r w:rsidRPr="00621DB1">
        <w:rPr>
          <w:rFonts w:ascii="Arial" w:hAnsi="Arial" w:cs="Arial"/>
          <w:sz w:val="20"/>
          <w:szCs w:val="20"/>
        </w:rPr>
        <w:t>współpraca z polskimi placówkami dyplomatycznymi za granicą oraz placówkami państw obcych w Rzeczypospolitej Polskiej,</w:t>
      </w:r>
    </w:p>
    <w:p w:rsidR="00565742" w:rsidRPr="00621DB1" w:rsidRDefault="00565742" w:rsidP="002007A1">
      <w:pPr>
        <w:pStyle w:val="Akapitzlist"/>
        <w:numPr>
          <w:ilvl w:val="0"/>
          <w:numId w:val="124"/>
        </w:numPr>
        <w:autoSpaceDE w:val="0"/>
        <w:autoSpaceDN w:val="0"/>
        <w:ind w:left="720"/>
        <w:jc w:val="both"/>
        <w:rPr>
          <w:rFonts w:ascii="Arial" w:hAnsi="Arial" w:cs="Arial"/>
          <w:sz w:val="20"/>
          <w:szCs w:val="20"/>
        </w:rPr>
      </w:pPr>
      <w:r w:rsidRPr="00621DB1">
        <w:rPr>
          <w:rFonts w:ascii="Arial" w:hAnsi="Arial" w:cs="Arial"/>
          <w:sz w:val="20"/>
          <w:szCs w:val="20"/>
        </w:rPr>
        <w:lastRenderedPageBreak/>
        <w:t>organizacja wizyt delegacji zagranicznych oraz wyjazdów zagranicznych,</w:t>
      </w:r>
    </w:p>
    <w:p w:rsidR="00565742" w:rsidRPr="00621DB1" w:rsidRDefault="00565742" w:rsidP="002007A1">
      <w:pPr>
        <w:pStyle w:val="Akapitzlist"/>
        <w:numPr>
          <w:ilvl w:val="0"/>
          <w:numId w:val="124"/>
        </w:numPr>
        <w:autoSpaceDE w:val="0"/>
        <w:autoSpaceDN w:val="0"/>
        <w:ind w:left="720"/>
        <w:jc w:val="both"/>
        <w:rPr>
          <w:rFonts w:ascii="Arial" w:hAnsi="Arial" w:cs="Arial"/>
          <w:sz w:val="20"/>
          <w:szCs w:val="20"/>
        </w:rPr>
      </w:pPr>
      <w:r w:rsidRPr="00621DB1">
        <w:rPr>
          <w:rFonts w:ascii="Arial" w:hAnsi="Arial" w:cs="Arial"/>
          <w:sz w:val="20"/>
          <w:szCs w:val="20"/>
        </w:rPr>
        <w:t>organizowanie obsługi w zakresie tłumaczeń spotkań oficjalnych, korespondencji oraz dokumentów i innych materiałów nadsyłanych do Urzędu,</w:t>
      </w:r>
    </w:p>
    <w:p w:rsidR="00565742" w:rsidRPr="00621DB1" w:rsidRDefault="00565742" w:rsidP="002007A1">
      <w:pPr>
        <w:pStyle w:val="Akapitzlist"/>
        <w:numPr>
          <w:ilvl w:val="0"/>
          <w:numId w:val="124"/>
        </w:numPr>
        <w:autoSpaceDE w:val="0"/>
        <w:autoSpaceDN w:val="0"/>
        <w:ind w:left="720"/>
        <w:jc w:val="both"/>
        <w:rPr>
          <w:rFonts w:ascii="Arial" w:hAnsi="Arial" w:cs="Arial"/>
          <w:sz w:val="20"/>
          <w:szCs w:val="20"/>
        </w:rPr>
      </w:pPr>
      <w:r w:rsidRPr="00621DB1">
        <w:rPr>
          <w:rFonts w:ascii="Arial" w:hAnsi="Arial" w:cs="Arial"/>
          <w:sz w:val="20"/>
          <w:szCs w:val="20"/>
        </w:rPr>
        <w:t>prowadzenie spraw związanych z uczestnictwem w międzynarodowych zrzeszeniach regionalnych,</w:t>
      </w:r>
    </w:p>
    <w:p w:rsidR="00565742" w:rsidRPr="00621DB1" w:rsidRDefault="00565742" w:rsidP="002007A1">
      <w:pPr>
        <w:pStyle w:val="Akapitzlist"/>
        <w:numPr>
          <w:ilvl w:val="0"/>
          <w:numId w:val="124"/>
        </w:numPr>
        <w:autoSpaceDE w:val="0"/>
        <w:autoSpaceDN w:val="0"/>
        <w:ind w:left="720"/>
        <w:jc w:val="both"/>
        <w:rPr>
          <w:rFonts w:ascii="Arial" w:hAnsi="Arial" w:cs="Arial"/>
          <w:sz w:val="20"/>
          <w:szCs w:val="20"/>
        </w:rPr>
      </w:pPr>
      <w:r w:rsidRPr="00621DB1">
        <w:rPr>
          <w:rFonts w:ascii="Arial" w:hAnsi="Arial" w:cs="Arial"/>
          <w:sz w:val="20"/>
          <w:szCs w:val="20"/>
        </w:rPr>
        <w:t xml:space="preserve">koordynowanie udziału Województwa w regionalnych organizacjach europejskich                     i w pracach europejskich sieci współpracy, w tym w ramach </w:t>
      </w:r>
      <w:proofErr w:type="spellStart"/>
      <w:r w:rsidRPr="00621DB1">
        <w:rPr>
          <w:rFonts w:ascii="Arial" w:hAnsi="Arial" w:cs="Arial"/>
          <w:sz w:val="20"/>
          <w:szCs w:val="20"/>
        </w:rPr>
        <w:t>Baltic</w:t>
      </w:r>
      <w:proofErr w:type="spellEnd"/>
      <w:r w:rsidRPr="00621DB1">
        <w:rPr>
          <w:rFonts w:ascii="Arial" w:hAnsi="Arial" w:cs="Arial"/>
          <w:sz w:val="20"/>
          <w:szCs w:val="20"/>
        </w:rPr>
        <w:t xml:space="preserve"> Sea </w:t>
      </w:r>
      <w:proofErr w:type="spellStart"/>
      <w:r w:rsidRPr="00621DB1">
        <w:rPr>
          <w:rFonts w:ascii="Arial" w:hAnsi="Arial" w:cs="Arial"/>
          <w:sz w:val="20"/>
          <w:szCs w:val="20"/>
        </w:rPr>
        <w:t>States</w:t>
      </w:r>
      <w:proofErr w:type="spellEnd"/>
      <w:r w:rsidRPr="00621DB1">
        <w:rPr>
          <w:rFonts w:ascii="Arial" w:hAnsi="Arial" w:cs="Arial"/>
          <w:sz w:val="20"/>
          <w:szCs w:val="20"/>
        </w:rPr>
        <w:t xml:space="preserve"> </w:t>
      </w:r>
      <w:proofErr w:type="spellStart"/>
      <w:r w:rsidRPr="00621DB1">
        <w:rPr>
          <w:rFonts w:ascii="Arial" w:hAnsi="Arial" w:cs="Arial"/>
          <w:sz w:val="20"/>
          <w:szCs w:val="20"/>
        </w:rPr>
        <w:t>Subregional</w:t>
      </w:r>
      <w:proofErr w:type="spellEnd"/>
      <w:r w:rsidRPr="00621DB1">
        <w:rPr>
          <w:rFonts w:ascii="Arial" w:hAnsi="Arial" w:cs="Arial"/>
          <w:sz w:val="20"/>
          <w:szCs w:val="20"/>
        </w:rPr>
        <w:t xml:space="preserve"> </w:t>
      </w:r>
      <w:proofErr w:type="spellStart"/>
      <w:r w:rsidRPr="00621DB1">
        <w:rPr>
          <w:rFonts w:ascii="Arial" w:hAnsi="Arial" w:cs="Arial"/>
          <w:sz w:val="20"/>
          <w:szCs w:val="20"/>
        </w:rPr>
        <w:t>Cooperation</w:t>
      </w:r>
      <w:proofErr w:type="spellEnd"/>
      <w:r w:rsidRPr="00621DB1">
        <w:rPr>
          <w:rFonts w:ascii="Arial" w:hAnsi="Arial" w:cs="Arial"/>
          <w:sz w:val="20"/>
          <w:szCs w:val="20"/>
        </w:rPr>
        <w:t xml:space="preserve"> (BSSSC),</w:t>
      </w:r>
    </w:p>
    <w:p w:rsidR="00565742" w:rsidRPr="00621DB1" w:rsidRDefault="00565742" w:rsidP="002007A1">
      <w:pPr>
        <w:pStyle w:val="Akapitzlist"/>
        <w:numPr>
          <w:ilvl w:val="0"/>
          <w:numId w:val="124"/>
        </w:numPr>
        <w:autoSpaceDE w:val="0"/>
        <w:autoSpaceDN w:val="0"/>
        <w:ind w:left="720"/>
        <w:jc w:val="both"/>
        <w:rPr>
          <w:rFonts w:ascii="Arial" w:hAnsi="Arial" w:cs="Arial"/>
          <w:sz w:val="20"/>
          <w:szCs w:val="20"/>
        </w:rPr>
      </w:pPr>
      <w:r w:rsidRPr="00621DB1">
        <w:rPr>
          <w:rFonts w:ascii="Arial" w:hAnsi="Arial" w:cs="Arial"/>
          <w:sz w:val="20"/>
          <w:szCs w:val="20"/>
        </w:rPr>
        <w:t>nadzór nad funkcjonowaniem Biura Regionalnego Województwa Zachodniopomorskiego               w Brukseli,</w:t>
      </w:r>
    </w:p>
    <w:p w:rsidR="00565742" w:rsidRPr="00621DB1" w:rsidRDefault="00565742" w:rsidP="002007A1">
      <w:pPr>
        <w:pStyle w:val="Akapitzlist"/>
        <w:numPr>
          <w:ilvl w:val="0"/>
          <w:numId w:val="124"/>
        </w:numPr>
        <w:autoSpaceDE w:val="0"/>
        <w:autoSpaceDN w:val="0"/>
        <w:ind w:left="720"/>
        <w:jc w:val="both"/>
        <w:rPr>
          <w:rFonts w:ascii="Arial" w:hAnsi="Arial" w:cs="Arial"/>
          <w:sz w:val="20"/>
          <w:szCs w:val="20"/>
        </w:rPr>
      </w:pPr>
      <w:r w:rsidRPr="00621DB1">
        <w:rPr>
          <w:rFonts w:ascii="Arial" w:hAnsi="Arial" w:cs="Arial"/>
          <w:sz w:val="20"/>
          <w:szCs w:val="20"/>
        </w:rPr>
        <w:t>nadzór nad Sekretariatem do spraw Młodzieży Województwa Zachodniopomorskiego,</w:t>
      </w:r>
    </w:p>
    <w:p w:rsidR="00565742" w:rsidRPr="00621DB1" w:rsidRDefault="00565742" w:rsidP="002007A1">
      <w:pPr>
        <w:pStyle w:val="Akapitzlist"/>
        <w:numPr>
          <w:ilvl w:val="0"/>
          <w:numId w:val="124"/>
        </w:numPr>
        <w:autoSpaceDE w:val="0"/>
        <w:autoSpaceDN w:val="0"/>
        <w:ind w:left="720"/>
        <w:jc w:val="both"/>
        <w:rPr>
          <w:rFonts w:ascii="Arial" w:hAnsi="Arial" w:cs="Arial"/>
          <w:sz w:val="20"/>
          <w:szCs w:val="20"/>
        </w:rPr>
      </w:pPr>
      <w:r w:rsidRPr="00621DB1">
        <w:rPr>
          <w:rFonts w:ascii="Arial" w:hAnsi="Arial" w:cs="Arial"/>
          <w:sz w:val="20"/>
          <w:szCs w:val="20"/>
        </w:rPr>
        <w:t xml:space="preserve">realizacja zadań na rzecz Środkowoeuropejskiego Korytarza Transportowego oraz współpraca w ramach projektów transgranicznych i transnarodowych z zakresu transportu </w:t>
      </w:r>
      <w:r w:rsidR="00E71F82">
        <w:rPr>
          <w:rFonts w:ascii="Arial" w:hAnsi="Arial" w:cs="Arial"/>
          <w:sz w:val="20"/>
          <w:szCs w:val="20"/>
        </w:rPr>
        <w:t xml:space="preserve">              </w:t>
      </w:r>
      <w:r w:rsidRPr="00621DB1">
        <w:rPr>
          <w:rFonts w:ascii="Arial" w:hAnsi="Arial" w:cs="Arial"/>
          <w:sz w:val="20"/>
          <w:szCs w:val="20"/>
        </w:rPr>
        <w:t>(w tym sieci TEN-T).</w:t>
      </w:r>
    </w:p>
    <w:p w:rsidR="00565742" w:rsidRPr="00621DB1" w:rsidRDefault="00565742" w:rsidP="00565742">
      <w:pPr>
        <w:autoSpaceDE w:val="0"/>
        <w:autoSpaceDN w:val="0"/>
        <w:ind w:left="360"/>
        <w:rPr>
          <w:rFonts w:ascii="Arial" w:hAnsi="Arial" w:cs="Arial"/>
          <w:color w:val="1F497D"/>
          <w:sz w:val="20"/>
          <w:szCs w:val="20"/>
        </w:rPr>
      </w:pPr>
    </w:p>
    <w:p w:rsidR="00565742" w:rsidRPr="00621DB1" w:rsidRDefault="00565742" w:rsidP="002007A1">
      <w:pPr>
        <w:pStyle w:val="Akapitzlist"/>
        <w:numPr>
          <w:ilvl w:val="0"/>
          <w:numId w:val="125"/>
        </w:numPr>
        <w:autoSpaceDE w:val="0"/>
        <w:autoSpaceDN w:val="0"/>
        <w:ind w:left="284" w:hanging="284"/>
        <w:jc w:val="both"/>
        <w:rPr>
          <w:rFonts w:ascii="Arial" w:hAnsi="Arial" w:cs="Arial"/>
          <w:sz w:val="20"/>
          <w:szCs w:val="20"/>
        </w:rPr>
      </w:pPr>
      <w:r w:rsidRPr="00621DB1">
        <w:rPr>
          <w:rFonts w:ascii="Arial" w:hAnsi="Arial" w:cs="Arial"/>
          <w:sz w:val="20"/>
          <w:szCs w:val="20"/>
        </w:rPr>
        <w:t>Dyrektor Wydziału Współpracy Terytorialnej pełni jednocześnie funkcję kierownika Sekretariatu Technicznego CETC.</w:t>
      </w:r>
    </w:p>
    <w:p w:rsidR="00565742" w:rsidRPr="00621DB1" w:rsidRDefault="00565742" w:rsidP="0008273E">
      <w:pPr>
        <w:autoSpaceDE w:val="0"/>
        <w:autoSpaceDN w:val="0"/>
        <w:jc w:val="both"/>
        <w:rPr>
          <w:rFonts w:ascii="Arial" w:hAnsi="Arial" w:cs="Arial"/>
          <w:sz w:val="20"/>
          <w:szCs w:val="20"/>
        </w:rPr>
      </w:pPr>
    </w:p>
    <w:p w:rsidR="00565742" w:rsidRPr="00621DB1" w:rsidRDefault="00565742" w:rsidP="002007A1">
      <w:pPr>
        <w:pStyle w:val="Akapitzlist"/>
        <w:numPr>
          <w:ilvl w:val="0"/>
          <w:numId w:val="125"/>
        </w:numPr>
        <w:rPr>
          <w:rFonts w:ascii="Arial" w:hAnsi="Arial" w:cs="Arial"/>
          <w:sz w:val="20"/>
          <w:szCs w:val="20"/>
        </w:rPr>
      </w:pPr>
      <w:r w:rsidRPr="00621DB1">
        <w:rPr>
          <w:rFonts w:ascii="Arial" w:hAnsi="Arial" w:cs="Arial"/>
          <w:sz w:val="20"/>
          <w:szCs w:val="20"/>
        </w:rPr>
        <w:t>Do zadań Wieloosobowego stanowiska ds. finansowych należy w szczególności:</w:t>
      </w:r>
    </w:p>
    <w:p w:rsidR="00565742" w:rsidRPr="00621DB1" w:rsidRDefault="00565742" w:rsidP="002007A1">
      <w:pPr>
        <w:pStyle w:val="Akapitzlist"/>
        <w:numPr>
          <w:ilvl w:val="0"/>
          <w:numId w:val="126"/>
        </w:numPr>
        <w:autoSpaceDE w:val="0"/>
        <w:autoSpaceDN w:val="0"/>
        <w:ind w:left="851" w:hanging="425"/>
        <w:jc w:val="both"/>
        <w:rPr>
          <w:rFonts w:ascii="Arial" w:hAnsi="Arial" w:cs="Arial"/>
          <w:sz w:val="20"/>
          <w:szCs w:val="20"/>
        </w:rPr>
      </w:pPr>
      <w:r w:rsidRPr="00621DB1">
        <w:rPr>
          <w:rFonts w:ascii="Arial" w:hAnsi="Arial" w:cs="Arial"/>
          <w:sz w:val="20"/>
          <w:szCs w:val="20"/>
        </w:rPr>
        <w:t>przygotowanie i opracowanie materiałów planistycznych do budżetu województwa                   w części przypisanej Wydziałowi,</w:t>
      </w:r>
    </w:p>
    <w:p w:rsidR="00565742" w:rsidRPr="00621DB1" w:rsidRDefault="00565742" w:rsidP="002007A1">
      <w:pPr>
        <w:pStyle w:val="Akapitzlist"/>
        <w:numPr>
          <w:ilvl w:val="0"/>
          <w:numId w:val="126"/>
        </w:numPr>
        <w:autoSpaceDE w:val="0"/>
        <w:autoSpaceDN w:val="0"/>
        <w:ind w:left="851" w:hanging="425"/>
        <w:jc w:val="both"/>
        <w:rPr>
          <w:rFonts w:ascii="Arial" w:hAnsi="Arial" w:cs="Arial"/>
          <w:sz w:val="20"/>
          <w:szCs w:val="20"/>
        </w:rPr>
      </w:pPr>
      <w:r w:rsidRPr="00621DB1">
        <w:rPr>
          <w:rFonts w:ascii="Arial" w:hAnsi="Arial" w:cs="Arial"/>
          <w:sz w:val="20"/>
          <w:szCs w:val="20"/>
        </w:rPr>
        <w:t>bieżące monitorowanie realizacji budżetu w części będącej w dyspozycji Wydziału,</w:t>
      </w:r>
    </w:p>
    <w:p w:rsidR="00565742" w:rsidRPr="00621DB1" w:rsidRDefault="00565742" w:rsidP="002007A1">
      <w:pPr>
        <w:pStyle w:val="Akapitzlist"/>
        <w:numPr>
          <w:ilvl w:val="0"/>
          <w:numId w:val="126"/>
        </w:numPr>
        <w:autoSpaceDE w:val="0"/>
        <w:autoSpaceDN w:val="0"/>
        <w:ind w:left="851" w:hanging="425"/>
        <w:jc w:val="both"/>
        <w:rPr>
          <w:rFonts w:ascii="Arial" w:hAnsi="Arial" w:cs="Arial"/>
          <w:sz w:val="20"/>
          <w:szCs w:val="20"/>
        </w:rPr>
      </w:pPr>
      <w:r w:rsidRPr="00621DB1">
        <w:rPr>
          <w:rFonts w:ascii="Arial" w:hAnsi="Arial" w:cs="Arial"/>
          <w:sz w:val="20"/>
          <w:szCs w:val="20"/>
        </w:rPr>
        <w:t>przygotowywanie okresowych harmonogramów, sprawozdań i analiz z realizacji budżetu Województwa w części przypisanej Wydziałowi,</w:t>
      </w:r>
    </w:p>
    <w:p w:rsidR="00565742" w:rsidRPr="00621DB1" w:rsidRDefault="00565742" w:rsidP="002007A1">
      <w:pPr>
        <w:pStyle w:val="Akapitzlist"/>
        <w:numPr>
          <w:ilvl w:val="0"/>
          <w:numId w:val="126"/>
        </w:numPr>
        <w:autoSpaceDE w:val="0"/>
        <w:autoSpaceDN w:val="0"/>
        <w:ind w:left="851" w:hanging="425"/>
        <w:jc w:val="both"/>
        <w:rPr>
          <w:rFonts w:ascii="Arial" w:hAnsi="Arial" w:cs="Arial"/>
          <w:sz w:val="20"/>
          <w:szCs w:val="20"/>
        </w:rPr>
      </w:pPr>
      <w:r w:rsidRPr="00621DB1">
        <w:rPr>
          <w:rFonts w:ascii="Arial" w:hAnsi="Arial" w:cs="Arial"/>
          <w:sz w:val="20"/>
          <w:szCs w:val="20"/>
        </w:rPr>
        <w:t>przygotowywanie dokumentów i wniosków w sprawie zmian w planie dochodów</w:t>
      </w:r>
      <w:r w:rsidR="00E71F82">
        <w:rPr>
          <w:rFonts w:ascii="Arial" w:hAnsi="Arial" w:cs="Arial"/>
          <w:sz w:val="20"/>
          <w:szCs w:val="20"/>
        </w:rPr>
        <w:t xml:space="preserve">  </w:t>
      </w:r>
      <w:r w:rsidRPr="00621DB1">
        <w:rPr>
          <w:rFonts w:ascii="Arial" w:hAnsi="Arial" w:cs="Arial"/>
          <w:sz w:val="20"/>
          <w:szCs w:val="20"/>
        </w:rPr>
        <w:t xml:space="preserve"> i wydatków budżetu i w budżecie Województwa w części przypisanej Wydziałowi,</w:t>
      </w:r>
    </w:p>
    <w:p w:rsidR="00565742" w:rsidRPr="00621DB1" w:rsidRDefault="00565742" w:rsidP="002007A1">
      <w:pPr>
        <w:pStyle w:val="Akapitzlist"/>
        <w:numPr>
          <w:ilvl w:val="0"/>
          <w:numId w:val="126"/>
        </w:numPr>
        <w:autoSpaceDE w:val="0"/>
        <w:autoSpaceDN w:val="0"/>
        <w:ind w:left="851" w:hanging="425"/>
        <w:jc w:val="both"/>
        <w:rPr>
          <w:rFonts w:ascii="Arial" w:hAnsi="Arial" w:cs="Arial"/>
          <w:sz w:val="20"/>
          <w:szCs w:val="20"/>
        </w:rPr>
      </w:pPr>
      <w:r w:rsidRPr="00621DB1">
        <w:rPr>
          <w:rFonts w:ascii="Arial" w:hAnsi="Arial" w:cs="Arial"/>
          <w:sz w:val="20"/>
          <w:szCs w:val="20"/>
        </w:rPr>
        <w:t>przygotowywanie dokumentów i wniosków w sprawie zmian w WPF,</w:t>
      </w:r>
    </w:p>
    <w:p w:rsidR="00565742" w:rsidRPr="00621DB1" w:rsidRDefault="00565742" w:rsidP="002007A1">
      <w:pPr>
        <w:pStyle w:val="Akapitzlist"/>
        <w:numPr>
          <w:ilvl w:val="0"/>
          <w:numId w:val="126"/>
        </w:numPr>
        <w:autoSpaceDE w:val="0"/>
        <w:autoSpaceDN w:val="0"/>
        <w:ind w:left="851" w:hanging="425"/>
        <w:jc w:val="both"/>
        <w:rPr>
          <w:rFonts w:ascii="Arial" w:hAnsi="Arial" w:cs="Arial"/>
          <w:sz w:val="20"/>
          <w:szCs w:val="20"/>
        </w:rPr>
      </w:pPr>
      <w:r w:rsidRPr="00621DB1">
        <w:rPr>
          <w:rFonts w:ascii="Arial" w:hAnsi="Arial" w:cs="Arial"/>
          <w:sz w:val="20"/>
          <w:szCs w:val="20"/>
        </w:rPr>
        <w:t>współpraca z Wydziałem Finansów i Budżetu w zakresie formułowania zadań budżetowych, określania celów do osiągnięcia w wyniku realizacji tych zadań, ustalania mierników określających stopień realizacji postawionych celów, określania źródeł finansowania wydatków na poszczególne zadania,</w:t>
      </w:r>
    </w:p>
    <w:p w:rsidR="00565742" w:rsidRPr="00621DB1" w:rsidRDefault="00565742" w:rsidP="002007A1">
      <w:pPr>
        <w:pStyle w:val="Akapitzlist"/>
        <w:numPr>
          <w:ilvl w:val="0"/>
          <w:numId w:val="126"/>
        </w:numPr>
        <w:autoSpaceDE w:val="0"/>
        <w:autoSpaceDN w:val="0"/>
        <w:ind w:left="851" w:hanging="425"/>
        <w:jc w:val="both"/>
        <w:rPr>
          <w:rFonts w:ascii="Arial" w:hAnsi="Arial" w:cs="Arial"/>
          <w:sz w:val="20"/>
          <w:szCs w:val="20"/>
        </w:rPr>
      </w:pPr>
      <w:r w:rsidRPr="00621DB1">
        <w:rPr>
          <w:rFonts w:ascii="Arial" w:hAnsi="Arial" w:cs="Arial"/>
          <w:sz w:val="20"/>
          <w:szCs w:val="20"/>
        </w:rPr>
        <w:t xml:space="preserve">ewidencja dokumentów księgowych w zakresie merytorycznej działalności Wydziału, </w:t>
      </w:r>
    </w:p>
    <w:p w:rsidR="00565742" w:rsidRPr="00621DB1" w:rsidRDefault="00565742" w:rsidP="002007A1">
      <w:pPr>
        <w:pStyle w:val="Akapitzlist"/>
        <w:numPr>
          <w:ilvl w:val="0"/>
          <w:numId w:val="126"/>
        </w:numPr>
        <w:autoSpaceDE w:val="0"/>
        <w:autoSpaceDN w:val="0"/>
        <w:ind w:left="851" w:hanging="425"/>
        <w:jc w:val="both"/>
        <w:rPr>
          <w:rFonts w:ascii="Arial" w:hAnsi="Arial" w:cs="Arial"/>
          <w:strike/>
          <w:sz w:val="20"/>
          <w:szCs w:val="20"/>
        </w:rPr>
      </w:pPr>
      <w:r w:rsidRPr="00621DB1">
        <w:rPr>
          <w:rFonts w:ascii="Arial" w:hAnsi="Arial" w:cs="Arial"/>
          <w:sz w:val="20"/>
          <w:szCs w:val="20"/>
        </w:rPr>
        <w:t xml:space="preserve">nadzór nad realizacją projektów oraz przygotowywaniem wniosków o płatność projektów realizowanych przez pozostałe Wieloosobowe stanowiska Wydziału, </w:t>
      </w:r>
    </w:p>
    <w:p w:rsidR="00565742" w:rsidRPr="00621DB1" w:rsidRDefault="00565742" w:rsidP="002007A1">
      <w:pPr>
        <w:pStyle w:val="Akapitzlist"/>
        <w:numPr>
          <w:ilvl w:val="0"/>
          <w:numId w:val="126"/>
        </w:numPr>
        <w:autoSpaceDE w:val="0"/>
        <w:autoSpaceDN w:val="0"/>
        <w:ind w:left="851" w:hanging="425"/>
        <w:jc w:val="both"/>
        <w:rPr>
          <w:rFonts w:ascii="Arial" w:hAnsi="Arial" w:cs="Arial"/>
          <w:sz w:val="20"/>
          <w:szCs w:val="20"/>
        </w:rPr>
      </w:pPr>
      <w:r w:rsidRPr="00621DB1">
        <w:rPr>
          <w:rFonts w:ascii="Arial" w:hAnsi="Arial" w:cs="Arial"/>
          <w:sz w:val="20"/>
          <w:szCs w:val="20"/>
        </w:rPr>
        <w:t xml:space="preserve">organizowanie i prowadzenie, we współpracy z Wydziałem Organizacji i Rozwoju Zasobów Ludzkich, postępowań o udzielanie zamówień publicznych na usługi tłumaczeń, </w:t>
      </w:r>
    </w:p>
    <w:p w:rsidR="00565742" w:rsidRPr="00621DB1" w:rsidRDefault="00565742" w:rsidP="002007A1">
      <w:pPr>
        <w:pStyle w:val="Akapitzlist"/>
        <w:numPr>
          <w:ilvl w:val="0"/>
          <w:numId w:val="126"/>
        </w:numPr>
        <w:autoSpaceDE w:val="0"/>
        <w:autoSpaceDN w:val="0"/>
        <w:ind w:left="851" w:hanging="425"/>
        <w:jc w:val="both"/>
        <w:rPr>
          <w:rFonts w:ascii="Arial" w:hAnsi="Arial" w:cs="Arial"/>
          <w:strike/>
          <w:sz w:val="20"/>
          <w:szCs w:val="20"/>
        </w:rPr>
      </w:pPr>
      <w:r w:rsidRPr="00621DB1">
        <w:rPr>
          <w:rFonts w:ascii="Arial" w:hAnsi="Arial" w:cs="Arial"/>
          <w:sz w:val="20"/>
          <w:szCs w:val="20"/>
        </w:rPr>
        <w:t>weryfikacja dokumentacji finansowej wpływającej do Wydziału od jednostek merytorycznie podległych: Biura Regionalnego Województwa Zachodniopomorskiego w Brukseli oraz Sekretariatu ds. Młodzieży Województwa Zachodniopomorskiego.</w:t>
      </w:r>
    </w:p>
    <w:p w:rsidR="003470EC" w:rsidRPr="00621DB1" w:rsidRDefault="003470EC" w:rsidP="00F96740">
      <w:pPr>
        <w:suppressAutoHyphens/>
        <w:overflowPunct w:val="0"/>
        <w:autoSpaceDE w:val="0"/>
        <w:textAlignment w:val="baseline"/>
        <w:rPr>
          <w:rFonts w:ascii="Arial" w:hAnsi="Arial" w:cs="Arial"/>
          <w:sz w:val="20"/>
          <w:szCs w:val="20"/>
        </w:rPr>
      </w:pPr>
    </w:p>
    <w:p w:rsidR="0008273E" w:rsidRPr="00621DB1" w:rsidRDefault="001D5F5F" w:rsidP="0008273E">
      <w:pPr>
        <w:suppressAutoHyphens/>
        <w:overflowPunct w:val="0"/>
        <w:autoSpaceDE w:val="0"/>
        <w:jc w:val="center"/>
        <w:textAlignment w:val="baseline"/>
        <w:rPr>
          <w:rFonts w:ascii="Arial" w:hAnsi="Arial" w:cs="Arial"/>
          <w:sz w:val="20"/>
          <w:szCs w:val="20"/>
        </w:rPr>
      </w:pPr>
      <w:r w:rsidRPr="00621DB1">
        <w:rPr>
          <w:rFonts w:ascii="Arial" w:hAnsi="Arial" w:cs="Arial"/>
          <w:sz w:val="20"/>
          <w:szCs w:val="20"/>
        </w:rPr>
        <w:t>§ 41</w:t>
      </w:r>
    </w:p>
    <w:p w:rsidR="0008273E" w:rsidRPr="00621DB1" w:rsidRDefault="0008273E" w:rsidP="0008273E">
      <w:pPr>
        <w:tabs>
          <w:tab w:val="left" w:pos="1146"/>
        </w:tabs>
        <w:suppressAutoHyphens/>
        <w:overflowPunct w:val="0"/>
        <w:autoSpaceDE w:val="0"/>
        <w:jc w:val="center"/>
        <w:textAlignment w:val="baseline"/>
        <w:rPr>
          <w:rFonts w:ascii="Arial" w:hAnsi="Arial" w:cs="Arial"/>
          <w:b/>
          <w:sz w:val="20"/>
          <w:szCs w:val="20"/>
        </w:rPr>
      </w:pPr>
      <w:r w:rsidRPr="00621DB1">
        <w:rPr>
          <w:rFonts w:ascii="Arial" w:hAnsi="Arial" w:cs="Arial"/>
          <w:b/>
          <w:sz w:val="20"/>
          <w:szCs w:val="20"/>
        </w:rPr>
        <w:t>WYDZIAŁ ZARZĄDZANIA STRATEGICZNEGO</w:t>
      </w:r>
    </w:p>
    <w:p w:rsidR="0008273E" w:rsidRPr="00621DB1" w:rsidRDefault="0008273E" w:rsidP="0008273E">
      <w:pPr>
        <w:tabs>
          <w:tab w:val="left" w:pos="1146"/>
        </w:tabs>
        <w:suppressAutoHyphens/>
        <w:overflowPunct w:val="0"/>
        <w:autoSpaceDE w:val="0"/>
        <w:jc w:val="center"/>
        <w:textAlignment w:val="baseline"/>
        <w:rPr>
          <w:rFonts w:ascii="Arial" w:hAnsi="Arial" w:cs="Arial"/>
          <w:b/>
          <w:sz w:val="20"/>
          <w:szCs w:val="20"/>
        </w:rPr>
      </w:pPr>
    </w:p>
    <w:p w:rsidR="0008273E" w:rsidRPr="00621DB1" w:rsidRDefault="0008273E" w:rsidP="002007A1">
      <w:pPr>
        <w:numPr>
          <w:ilvl w:val="0"/>
          <w:numId w:val="139"/>
        </w:numPr>
        <w:tabs>
          <w:tab w:val="num" w:pos="0"/>
        </w:tabs>
        <w:suppressAutoHyphens/>
        <w:overflowPunct w:val="0"/>
        <w:autoSpaceDE w:val="0"/>
        <w:jc w:val="both"/>
        <w:textAlignment w:val="baseline"/>
        <w:rPr>
          <w:rFonts w:ascii="Arial" w:hAnsi="Arial" w:cs="Arial"/>
          <w:sz w:val="20"/>
          <w:szCs w:val="20"/>
        </w:rPr>
      </w:pPr>
      <w:r w:rsidRPr="00621DB1">
        <w:rPr>
          <w:rFonts w:ascii="Arial" w:hAnsi="Arial" w:cs="Arial"/>
          <w:sz w:val="20"/>
          <w:szCs w:val="20"/>
        </w:rPr>
        <w:t>W skład Wydziału Zarządzania Strategicznego wchodzą:</w:t>
      </w:r>
    </w:p>
    <w:p w:rsidR="0008273E" w:rsidRPr="00621DB1" w:rsidRDefault="0008273E" w:rsidP="002007A1">
      <w:pPr>
        <w:numPr>
          <w:ilvl w:val="0"/>
          <w:numId w:val="185"/>
        </w:numPr>
        <w:tabs>
          <w:tab w:val="clear" w:pos="786"/>
        </w:tabs>
        <w:suppressAutoHyphens/>
        <w:overflowPunct w:val="0"/>
        <w:autoSpaceDE w:val="0"/>
        <w:ind w:left="709" w:hanging="425"/>
        <w:jc w:val="both"/>
        <w:textAlignment w:val="baseline"/>
        <w:rPr>
          <w:rFonts w:ascii="Arial" w:hAnsi="Arial" w:cs="Arial"/>
          <w:sz w:val="20"/>
          <w:szCs w:val="20"/>
        </w:rPr>
      </w:pPr>
      <w:r w:rsidRPr="00621DB1">
        <w:rPr>
          <w:rFonts w:ascii="Arial" w:hAnsi="Arial" w:cs="Arial"/>
          <w:sz w:val="20"/>
          <w:szCs w:val="20"/>
        </w:rPr>
        <w:t>Biuro ds. Rozwoju Regionalnego (WZS – I),</w:t>
      </w:r>
    </w:p>
    <w:p w:rsidR="0008273E" w:rsidRPr="00621DB1" w:rsidRDefault="0008273E" w:rsidP="002007A1">
      <w:pPr>
        <w:numPr>
          <w:ilvl w:val="0"/>
          <w:numId w:val="185"/>
        </w:numPr>
        <w:tabs>
          <w:tab w:val="clear" w:pos="786"/>
          <w:tab w:val="num" w:pos="360"/>
        </w:tabs>
        <w:suppressAutoHyphens/>
        <w:overflowPunct w:val="0"/>
        <w:autoSpaceDE w:val="0"/>
        <w:ind w:left="720"/>
        <w:jc w:val="both"/>
        <w:textAlignment w:val="baseline"/>
        <w:rPr>
          <w:rFonts w:ascii="Arial" w:hAnsi="Arial" w:cs="Arial"/>
          <w:sz w:val="20"/>
          <w:szCs w:val="20"/>
        </w:rPr>
      </w:pPr>
      <w:r w:rsidRPr="00621DB1">
        <w:rPr>
          <w:rFonts w:ascii="Arial" w:hAnsi="Arial" w:cs="Arial"/>
          <w:sz w:val="20"/>
          <w:szCs w:val="20"/>
        </w:rPr>
        <w:t>Biuro ds. Koordynacji Instrumentów Wsparcia (WZS – II),</w:t>
      </w:r>
    </w:p>
    <w:p w:rsidR="0008273E" w:rsidRPr="00621DB1" w:rsidRDefault="0008273E" w:rsidP="002007A1">
      <w:pPr>
        <w:numPr>
          <w:ilvl w:val="0"/>
          <w:numId w:val="185"/>
        </w:numPr>
        <w:tabs>
          <w:tab w:val="clear" w:pos="786"/>
        </w:tabs>
        <w:suppressAutoHyphens/>
        <w:overflowPunct w:val="0"/>
        <w:autoSpaceDE w:val="0"/>
        <w:ind w:left="709" w:hanging="425"/>
        <w:jc w:val="both"/>
        <w:textAlignment w:val="baseline"/>
        <w:rPr>
          <w:rFonts w:ascii="Arial" w:hAnsi="Arial" w:cs="Arial"/>
          <w:sz w:val="20"/>
          <w:szCs w:val="20"/>
        </w:rPr>
      </w:pPr>
      <w:r w:rsidRPr="00621DB1">
        <w:rPr>
          <w:rFonts w:ascii="Arial" w:hAnsi="Arial" w:cs="Arial"/>
          <w:sz w:val="20"/>
          <w:szCs w:val="20"/>
        </w:rPr>
        <w:t>Biuro ds. Europejskiego Funduszu Społecznego (WZS – III).</w:t>
      </w:r>
    </w:p>
    <w:p w:rsidR="0008273E" w:rsidRPr="00621DB1" w:rsidRDefault="0008273E" w:rsidP="002007A1">
      <w:pPr>
        <w:numPr>
          <w:ilvl w:val="0"/>
          <w:numId w:val="185"/>
        </w:numPr>
        <w:tabs>
          <w:tab w:val="clear" w:pos="786"/>
          <w:tab w:val="num" w:pos="360"/>
        </w:tabs>
        <w:suppressAutoHyphens/>
        <w:overflowPunct w:val="0"/>
        <w:autoSpaceDE w:val="0"/>
        <w:ind w:left="720"/>
        <w:jc w:val="both"/>
        <w:textAlignment w:val="baseline"/>
        <w:rPr>
          <w:rFonts w:ascii="Arial" w:hAnsi="Arial" w:cs="Arial"/>
          <w:sz w:val="20"/>
          <w:szCs w:val="20"/>
        </w:rPr>
      </w:pPr>
      <w:r w:rsidRPr="00621DB1">
        <w:rPr>
          <w:rFonts w:ascii="Arial" w:hAnsi="Arial" w:cs="Arial"/>
          <w:sz w:val="20"/>
          <w:szCs w:val="20"/>
        </w:rPr>
        <w:t>Biuro ds. Zarządzania Systemowego i Kontroli (WZS – IV),</w:t>
      </w:r>
    </w:p>
    <w:p w:rsidR="0008273E" w:rsidRPr="00621DB1" w:rsidRDefault="0008273E" w:rsidP="002007A1">
      <w:pPr>
        <w:numPr>
          <w:ilvl w:val="0"/>
          <w:numId w:val="185"/>
        </w:numPr>
        <w:tabs>
          <w:tab w:val="clear" w:pos="786"/>
          <w:tab w:val="num" w:pos="360"/>
        </w:tabs>
        <w:suppressAutoHyphens/>
        <w:overflowPunct w:val="0"/>
        <w:autoSpaceDE w:val="0"/>
        <w:ind w:left="720"/>
        <w:jc w:val="both"/>
        <w:textAlignment w:val="baseline"/>
        <w:rPr>
          <w:rFonts w:ascii="Arial" w:hAnsi="Arial" w:cs="Arial"/>
          <w:sz w:val="20"/>
          <w:szCs w:val="20"/>
        </w:rPr>
      </w:pPr>
      <w:r w:rsidRPr="00621DB1">
        <w:rPr>
          <w:rFonts w:ascii="Arial" w:hAnsi="Arial" w:cs="Arial"/>
          <w:sz w:val="20"/>
          <w:szCs w:val="20"/>
        </w:rPr>
        <w:t>Biuro ds. Instrumentów Finansowych (WZS – V),</w:t>
      </w:r>
    </w:p>
    <w:p w:rsidR="0008273E" w:rsidRPr="00621DB1" w:rsidRDefault="0008273E" w:rsidP="002007A1">
      <w:pPr>
        <w:numPr>
          <w:ilvl w:val="0"/>
          <w:numId w:val="185"/>
        </w:numPr>
        <w:tabs>
          <w:tab w:val="clear" w:pos="786"/>
          <w:tab w:val="num" w:pos="360"/>
        </w:tabs>
        <w:suppressAutoHyphens/>
        <w:overflowPunct w:val="0"/>
        <w:autoSpaceDE w:val="0"/>
        <w:ind w:left="720"/>
        <w:jc w:val="both"/>
        <w:textAlignment w:val="baseline"/>
        <w:rPr>
          <w:rFonts w:ascii="Arial" w:hAnsi="Arial" w:cs="Arial"/>
          <w:sz w:val="20"/>
          <w:szCs w:val="20"/>
        </w:rPr>
      </w:pPr>
      <w:r w:rsidRPr="00621DB1">
        <w:rPr>
          <w:rFonts w:ascii="Arial" w:hAnsi="Arial" w:cs="Arial"/>
          <w:sz w:val="20"/>
          <w:szCs w:val="20"/>
        </w:rPr>
        <w:t>Biuro ds. Finansowych (WZS – VI),</w:t>
      </w:r>
    </w:p>
    <w:p w:rsidR="0008273E" w:rsidRPr="00621DB1" w:rsidRDefault="0008273E" w:rsidP="002007A1">
      <w:pPr>
        <w:numPr>
          <w:ilvl w:val="0"/>
          <w:numId w:val="185"/>
        </w:numPr>
        <w:tabs>
          <w:tab w:val="clear" w:pos="786"/>
          <w:tab w:val="num" w:pos="360"/>
        </w:tabs>
        <w:suppressAutoHyphens/>
        <w:overflowPunct w:val="0"/>
        <w:autoSpaceDE w:val="0"/>
        <w:ind w:left="720"/>
        <w:jc w:val="both"/>
        <w:textAlignment w:val="baseline"/>
        <w:rPr>
          <w:rFonts w:ascii="Arial" w:hAnsi="Arial" w:cs="Arial"/>
          <w:sz w:val="20"/>
          <w:szCs w:val="20"/>
        </w:rPr>
      </w:pPr>
      <w:r w:rsidRPr="00621DB1">
        <w:rPr>
          <w:rFonts w:ascii="Arial" w:hAnsi="Arial" w:cs="Arial"/>
          <w:sz w:val="20"/>
          <w:szCs w:val="20"/>
        </w:rPr>
        <w:t>Biuro ds. Sieci Punktów Informacyjnych (WZS – VII),</w:t>
      </w:r>
    </w:p>
    <w:p w:rsidR="0008273E" w:rsidRPr="00621DB1" w:rsidRDefault="00AE00C4" w:rsidP="002007A1">
      <w:pPr>
        <w:numPr>
          <w:ilvl w:val="0"/>
          <w:numId w:val="185"/>
        </w:numPr>
        <w:tabs>
          <w:tab w:val="clear" w:pos="786"/>
          <w:tab w:val="num" w:pos="360"/>
        </w:tabs>
        <w:suppressAutoHyphens/>
        <w:overflowPunct w:val="0"/>
        <w:autoSpaceDE w:val="0"/>
        <w:ind w:left="720"/>
        <w:jc w:val="both"/>
        <w:textAlignment w:val="baseline"/>
        <w:rPr>
          <w:rFonts w:ascii="Arial" w:hAnsi="Arial" w:cs="Arial"/>
          <w:sz w:val="20"/>
          <w:szCs w:val="20"/>
        </w:rPr>
      </w:pPr>
      <w:r>
        <w:rPr>
          <w:rFonts w:ascii="Arial" w:hAnsi="Arial" w:cs="Arial"/>
          <w:sz w:val="20"/>
          <w:szCs w:val="20"/>
        </w:rPr>
        <w:t>Wieloosobowe stanowisko ds. i</w:t>
      </w:r>
      <w:r w:rsidR="0008273E" w:rsidRPr="00621DB1">
        <w:rPr>
          <w:rFonts w:ascii="Arial" w:hAnsi="Arial" w:cs="Arial"/>
          <w:sz w:val="20"/>
          <w:szCs w:val="20"/>
        </w:rPr>
        <w:t>nformatycznych (WZS – VIII),</w:t>
      </w:r>
    </w:p>
    <w:p w:rsidR="0008273E" w:rsidRPr="00621DB1" w:rsidRDefault="00AE00C4" w:rsidP="002007A1">
      <w:pPr>
        <w:numPr>
          <w:ilvl w:val="0"/>
          <w:numId w:val="185"/>
        </w:numPr>
        <w:tabs>
          <w:tab w:val="clear" w:pos="786"/>
          <w:tab w:val="num" w:pos="360"/>
        </w:tabs>
        <w:suppressAutoHyphens/>
        <w:overflowPunct w:val="0"/>
        <w:autoSpaceDE w:val="0"/>
        <w:ind w:left="720"/>
        <w:jc w:val="both"/>
        <w:textAlignment w:val="baseline"/>
        <w:rPr>
          <w:rFonts w:ascii="Arial" w:hAnsi="Arial" w:cs="Arial"/>
          <w:sz w:val="20"/>
          <w:szCs w:val="20"/>
        </w:rPr>
      </w:pPr>
      <w:r>
        <w:rPr>
          <w:rFonts w:ascii="Arial" w:hAnsi="Arial" w:cs="Arial"/>
          <w:sz w:val="20"/>
          <w:szCs w:val="20"/>
        </w:rPr>
        <w:t>Wieloosobowe s</w:t>
      </w:r>
      <w:r w:rsidR="0008273E" w:rsidRPr="00621DB1">
        <w:rPr>
          <w:rFonts w:ascii="Arial" w:hAnsi="Arial" w:cs="Arial"/>
          <w:sz w:val="20"/>
          <w:szCs w:val="20"/>
        </w:rPr>
        <w:t>tanowisko ds. Pomocy Technicznej (WZS – IX),</w:t>
      </w:r>
    </w:p>
    <w:p w:rsidR="0008273E" w:rsidRPr="00621DB1" w:rsidRDefault="0008273E" w:rsidP="002007A1">
      <w:pPr>
        <w:numPr>
          <w:ilvl w:val="0"/>
          <w:numId w:val="185"/>
        </w:numPr>
        <w:tabs>
          <w:tab w:val="clear" w:pos="786"/>
        </w:tabs>
        <w:suppressAutoHyphens/>
        <w:overflowPunct w:val="0"/>
        <w:autoSpaceDE w:val="0"/>
        <w:ind w:left="709" w:hanging="425"/>
        <w:jc w:val="both"/>
        <w:textAlignment w:val="baseline"/>
        <w:rPr>
          <w:rFonts w:ascii="Arial" w:hAnsi="Arial" w:cs="Arial"/>
          <w:sz w:val="20"/>
          <w:szCs w:val="20"/>
        </w:rPr>
      </w:pPr>
      <w:r w:rsidRPr="00621DB1">
        <w:rPr>
          <w:rFonts w:ascii="Arial" w:hAnsi="Arial" w:cs="Arial"/>
          <w:sz w:val="20"/>
          <w:szCs w:val="20"/>
        </w:rPr>
        <w:t>Biuro Planowania Przestrzennego (WZS –X),</w:t>
      </w:r>
    </w:p>
    <w:p w:rsidR="0008273E" w:rsidRPr="00621DB1" w:rsidRDefault="0008273E" w:rsidP="0008273E">
      <w:pPr>
        <w:suppressAutoHyphens/>
        <w:overflowPunct w:val="0"/>
        <w:autoSpaceDE w:val="0"/>
        <w:ind w:left="709"/>
        <w:jc w:val="both"/>
        <w:textAlignment w:val="baseline"/>
        <w:rPr>
          <w:rFonts w:ascii="Arial" w:hAnsi="Arial" w:cs="Arial"/>
          <w:sz w:val="20"/>
          <w:szCs w:val="20"/>
        </w:rPr>
      </w:pPr>
    </w:p>
    <w:p w:rsidR="0008273E" w:rsidRPr="00621DB1" w:rsidRDefault="0008273E" w:rsidP="0008273E">
      <w:pPr>
        <w:jc w:val="both"/>
        <w:rPr>
          <w:rFonts w:ascii="Arial" w:hAnsi="Arial" w:cs="Arial"/>
          <w:sz w:val="20"/>
          <w:szCs w:val="20"/>
        </w:rPr>
      </w:pPr>
      <w:r w:rsidRPr="00621DB1">
        <w:rPr>
          <w:rFonts w:ascii="Arial" w:hAnsi="Arial" w:cs="Arial"/>
          <w:sz w:val="20"/>
          <w:szCs w:val="20"/>
        </w:rPr>
        <w:t>2. Do zadań Biura ds. Rozwoju Regionalnego, należy w szczególności:</w:t>
      </w:r>
    </w:p>
    <w:p w:rsidR="0008273E" w:rsidRPr="00621DB1" w:rsidRDefault="0008273E" w:rsidP="002007A1">
      <w:pPr>
        <w:numPr>
          <w:ilvl w:val="0"/>
          <w:numId w:val="197"/>
        </w:numPr>
        <w:jc w:val="both"/>
        <w:rPr>
          <w:rFonts w:ascii="Arial" w:hAnsi="Arial" w:cs="Arial"/>
          <w:sz w:val="20"/>
          <w:szCs w:val="20"/>
        </w:rPr>
      </w:pPr>
      <w:r w:rsidRPr="00621DB1">
        <w:rPr>
          <w:rFonts w:ascii="Arial" w:hAnsi="Arial" w:cs="Arial"/>
          <w:sz w:val="20"/>
          <w:szCs w:val="20"/>
        </w:rPr>
        <w:t>inicjowanie i koordynowanie prac nad aktualizacją Strategii Rozwoju Województwa,</w:t>
      </w:r>
    </w:p>
    <w:p w:rsidR="0008273E" w:rsidRPr="00621DB1" w:rsidRDefault="0008273E" w:rsidP="002007A1">
      <w:pPr>
        <w:numPr>
          <w:ilvl w:val="0"/>
          <w:numId w:val="197"/>
        </w:numPr>
        <w:jc w:val="both"/>
        <w:rPr>
          <w:rFonts w:ascii="Arial" w:hAnsi="Arial" w:cs="Arial"/>
          <w:sz w:val="20"/>
          <w:szCs w:val="20"/>
        </w:rPr>
      </w:pPr>
      <w:r w:rsidRPr="00621DB1">
        <w:rPr>
          <w:rFonts w:ascii="Arial" w:hAnsi="Arial" w:cs="Arial"/>
          <w:sz w:val="20"/>
          <w:szCs w:val="20"/>
        </w:rPr>
        <w:t>bieżąca współpraca z wydziałami Urzędu, w szczególności w zakresie aktualizacji i realizacji Strategii Rozwoju Województwa i programów strategicznych,</w:t>
      </w:r>
    </w:p>
    <w:p w:rsidR="0008273E" w:rsidRPr="00621DB1" w:rsidRDefault="0008273E" w:rsidP="002007A1">
      <w:pPr>
        <w:numPr>
          <w:ilvl w:val="0"/>
          <w:numId w:val="197"/>
        </w:numPr>
        <w:jc w:val="both"/>
        <w:rPr>
          <w:rFonts w:ascii="Arial" w:hAnsi="Arial" w:cs="Arial"/>
          <w:sz w:val="20"/>
          <w:szCs w:val="20"/>
        </w:rPr>
      </w:pPr>
      <w:r w:rsidRPr="00621DB1">
        <w:rPr>
          <w:rFonts w:ascii="Arial" w:hAnsi="Arial" w:cs="Arial"/>
          <w:sz w:val="20"/>
          <w:szCs w:val="20"/>
        </w:rPr>
        <w:lastRenderedPageBreak/>
        <w:t>wykonywanie zadań związanych z programowaniem, monitoringiem, ewaluacją oraz analizą Strategii Rozwoju Województwa,</w:t>
      </w:r>
    </w:p>
    <w:p w:rsidR="0008273E" w:rsidRPr="00621DB1" w:rsidRDefault="0008273E" w:rsidP="002007A1">
      <w:pPr>
        <w:numPr>
          <w:ilvl w:val="0"/>
          <w:numId w:val="197"/>
        </w:numPr>
        <w:jc w:val="both"/>
        <w:rPr>
          <w:rFonts w:ascii="Arial" w:hAnsi="Arial" w:cs="Arial"/>
          <w:sz w:val="20"/>
          <w:szCs w:val="20"/>
        </w:rPr>
      </w:pPr>
      <w:r w:rsidRPr="00621DB1">
        <w:rPr>
          <w:rFonts w:ascii="Arial" w:hAnsi="Arial" w:cs="Arial"/>
          <w:sz w:val="20"/>
          <w:szCs w:val="20"/>
        </w:rPr>
        <w:t>programowanie rozwoju regionalnego w kontekście wykorzystania funduszy strukturalnych,</w:t>
      </w:r>
    </w:p>
    <w:p w:rsidR="0008273E" w:rsidRPr="00621DB1" w:rsidRDefault="0008273E" w:rsidP="002007A1">
      <w:pPr>
        <w:numPr>
          <w:ilvl w:val="0"/>
          <w:numId w:val="197"/>
        </w:numPr>
        <w:jc w:val="both"/>
        <w:rPr>
          <w:rFonts w:ascii="Arial" w:hAnsi="Arial" w:cs="Arial"/>
          <w:sz w:val="20"/>
          <w:szCs w:val="20"/>
        </w:rPr>
      </w:pPr>
      <w:r w:rsidRPr="00621DB1">
        <w:rPr>
          <w:rFonts w:ascii="Arial" w:hAnsi="Arial" w:cs="Arial"/>
          <w:sz w:val="20"/>
          <w:szCs w:val="20"/>
        </w:rPr>
        <w:t>gromadzenie i przetwarzanie danych statystycznych, dostępnych danych jednostek samorządu terytorialnego i innych podmiotów życia gospodarczego i społecznego dotyczących stanu rozwoju województwa,</w:t>
      </w:r>
    </w:p>
    <w:p w:rsidR="0008273E" w:rsidRPr="00621DB1" w:rsidRDefault="0008273E" w:rsidP="002007A1">
      <w:pPr>
        <w:numPr>
          <w:ilvl w:val="0"/>
          <w:numId w:val="197"/>
        </w:numPr>
        <w:jc w:val="both"/>
        <w:rPr>
          <w:rFonts w:ascii="Arial" w:hAnsi="Arial" w:cs="Arial"/>
          <w:sz w:val="20"/>
          <w:szCs w:val="20"/>
        </w:rPr>
      </w:pPr>
      <w:r w:rsidRPr="00621DB1">
        <w:rPr>
          <w:rFonts w:ascii="Arial" w:hAnsi="Arial" w:cs="Arial"/>
          <w:sz w:val="20"/>
          <w:szCs w:val="20"/>
        </w:rPr>
        <w:t>diagnozowanie stanu rozwoju Województwa w oparciu o dane statystyczne, dostępne dane jednostek samorządu terytorialnego i innych podmiotów życia gospodarczego i społecznego,</w:t>
      </w:r>
    </w:p>
    <w:p w:rsidR="0008273E" w:rsidRPr="00621DB1" w:rsidRDefault="0008273E" w:rsidP="002007A1">
      <w:pPr>
        <w:numPr>
          <w:ilvl w:val="0"/>
          <w:numId w:val="197"/>
        </w:numPr>
        <w:jc w:val="both"/>
        <w:rPr>
          <w:rFonts w:ascii="Arial" w:hAnsi="Arial" w:cs="Arial"/>
          <w:sz w:val="20"/>
          <w:szCs w:val="20"/>
        </w:rPr>
      </w:pPr>
      <w:r w:rsidRPr="00621DB1">
        <w:rPr>
          <w:rFonts w:ascii="Arial" w:hAnsi="Arial" w:cs="Arial"/>
          <w:sz w:val="20"/>
          <w:szCs w:val="20"/>
        </w:rPr>
        <w:t>prowadzenie działań związanych z funkcjonowaniem Regionalnego Obserwatorium Terytorialnego Województwa Zachodniopomorskiego i współpracy z Krajowym Obserwatorium Terytorialnym,</w:t>
      </w:r>
    </w:p>
    <w:p w:rsidR="0008273E" w:rsidRPr="00621DB1" w:rsidRDefault="0008273E" w:rsidP="002007A1">
      <w:pPr>
        <w:numPr>
          <w:ilvl w:val="0"/>
          <w:numId w:val="197"/>
        </w:numPr>
        <w:jc w:val="both"/>
        <w:rPr>
          <w:rFonts w:ascii="Arial" w:hAnsi="Arial" w:cs="Arial"/>
          <w:sz w:val="20"/>
          <w:szCs w:val="20"/>
        </w:rPr>
      </w:pPr>
      <w:r w:rsidRPr="00621DB1">
        <w:rPr>
          <w:rFonts w:ascii="Arial" w:hAnsi="Arial" w:cs="Arial"/>
          <w:sz w:val="20"/>
          <w:szCs w:val="20"/>
        </w:rPr>
        <w:t xml:space="preserve">koordynacja działań związanych z wdrożeniem instrumentów </w:t>
      </w:r>
      <w:proofErr w:type="spellStart"/>
      <w:r w:rsidRPr="00621DB1">
        <w:rPr>
          <w:rFonts w:ascii="Arial" w:hAnsi="Arial" w:cs="Arial"/>
          <w:sz w:val="20"/>
          <w:szCs w:val="20"/>
        </w:rPr>
        <w:t>terytorializacji</w:t>
      </w:r>
      <w:proofErr w:type="spellEnd"/>
      <w:r w:rsidRPr="00621DB1">
        <w:rPr>
          <w:rFonts w:ascii="Arial" w:hAnsi="Arial" w:cs="Arial"/>
          <w:sz w:val="20"/>
          <w:szCs w:val="20"/>
        </w:rPr>
        <w:t xml:space="preserve"> polityki rozwoju, w szczególności Zintegrowanych Inwestycji Terytorialnych i kontraktów samorządowych, </w:t>
      </w:r>
    </w:p>
    <w:p w:rsidR="0008273E" w:rsidRPr="00621DB1" w:rsidRDefault="0008273E" w:rsidP="002007A1">
      <w:pPr>
        <w:numPr>
          <w:ilvl w:val="0"/>
          <w:numId w:val="197"/>
        </w:numPr>
        <w:jc w:val="both"/>
        <w:rPr>
          <w:rFonts w:ascii="Arial" w:hAnsi="Arial" w:cs="Arial"/>
          <w:sz w:val="20"/>
          <w:szCs w:val="20"/>
        </w:rPr>
      </w:pPr>
      <w:r w:rsidRPr="00621DB1">
        <w:rPr>
          <w:rFonts w:ascii="Arial" w:hAnsi="Arial" w:cs="Arial"/>
          <w:sz w:val="20"/>
          <w:szCs w:val="20"/>
        </w:rPr>
        <w:t>realizowanie zadań związanych z przygotowaniem i realizacją Kontraktu terytorialnego,</w:t>
      </w:r>
    </w:p>
    <w:p w:rsidR="0008273E" w:rsidRPr="00621DB1" w:rsidRDefault="0008273E" w:rsidP="002007A1">
      <w:pPr>
        <w:numPr>
          <w:ilvl w:val="0"/>
          <w:numId w:val="197"/>
        </w:numPr>
        <w:jc w:val="both"/>
        <w:rPr>
          <w:rFonts w:ascii="Arial" w:hAnsi="Arial" w:cs="Arial"/>
          <w:sz w:val="20"/>
          <w:szCs w:val="20"/>
        </w:rPr>
      </w:pPr>
      <w:r w:rsidRPr="00621DB1">
        <w:rPr>
          <w:rFonts w:ascii="Arial" w:hAnsi="Arial" w:cs="Arial"/>
          <w:sz w:val="20"/>
          <w:szCs w:val="20"/>
        </w:rPr>
        <w:t>wypełnianie – w odniesieniu do Regionalnego Programu Operacyjnego 2007-2013 – obowiązków wynikających z art. 60 rozporządzenia Rady (WE) Nr 1083/2006 z dnia 11 lipca 2006 r. ustanawiającego przepisy ogólne dotyczące Europejskiego Funduszu Rozwoju Regionalnego, Europejskiego Funduszu Społecznego oraz Funduszu Spójności oraz – w odniesieniu do Regionalnego Programu Operacyjnego 2014-2020 – obowiązków wynikających z art. 125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w zakresie:</w:t>
      </w:r>
    </w:p>
    <w:p w:rsidR="0008273E" w:rsidRPr="00621DB1" w:rsidRDefault="0008273E" w:rsidP="002007A1">
      <w:pPr>
        <w:numPr>
          <w:ilvl w:val="0"/>
          <w:numId w:val="201"/>
        </w:numPr>
        <w:jc w:val="both"/>
        <w:rPr>
          <w:rFonts w:ascii="Arial" w:hAnsi="Arial" w:cs="Arial"/>
          <w:sz w:val="20"/>
          <w:szCs w:val="20"/>
        </w:rPr>
      </w:pPr>
      <w:r w:rsidRPr="00621DB1">
        <w:rPr>
          <w:rFonts w:ascii="Arial" w:hAnsi="Arial" w:cs="Arial"/>
          <w:sz w:val="20"/>
          <w:szCs w:val="20"/>
        </w:rPr>
        <w:t xml:space="preserve">przekazywania Komisji Europejskiej dokumentów związanych z realizacją Regionalnego Programu Operacyjnego, </w:t>
      </w:r>
    </w:p>
    <w:p w:rsidR="0008273E" w:rsidRPr="00621DB1" w:rsidRDefault="0008273E" w:rsidP="002007A1">
      <w:pPr>
        <w:numPr>
          <w:ilvl w:val="0"/>
          <w:numId w:val="201"/>
        </w:numPr>
        <w:jc w:val="both"/>
        <w:rPr>
          <w:rFonts w:ascii="Arial" w:hAnsi="Arial" w:cs="Arial"/>
          <w:sz w:val="20"/>
          <w:szCs w:val="20"/>
        </w:rPr>
      </w:pPr>
      <w:r w:rsidRPr="00621DB1">
        <w:rPr>
          <w:rFonts w:ascii="Arial" w:hAnsi="Arial" w:cs="Arial"/>
          <w:sz w:val="20"/>
          <w:szCs w:val="20"/>
        </w:rPr>
        <w:t xml:space="preserve">monitorowania postępów w realizacji Regionalnego Programu Operacyjnego oraz ewaluacja stopnia osiągania jego celów, </w:t>
      </w:r>
    </w:p>
    <w:p w:rsidR="0008273E" w:rsidRPr="00621DB1" w:rsidRDefault="0008273E" w:rsidP="002007A1">
      <w:pPr>
        <w:numPr>
          <w:ilvl w:val="0"/>
          <w:numId w:val="201"/>
        </w:numPr>
        <w:jc w:val="both"/>
        <w:rPr>
          <w:rFonts w:ascii="Arial" w:hAnsi="Arial" w:cs="Arial"/>
          <w:sz w:val="20"/>
          <w:szCs w:val="20"/>
        </w:rPr>
      </w:pPr>
      <w:r w:rsidRPr="00621DB1">
        <w:rPr>
          <w:rFonts w:ascii="Arial" w:hAnsi="Arial" w:cs="Arial"/>
          <w:sz w:val="20"/>
          <w:szCs w:val="20"/>
        </w:rPr>
        <w:t xml:space="preserve">weryfikacji sprawozdań z realizacji osi priorytetowych Regionalnego Programu Operacyjnego i sporządzania zbiorczych sprawozdań okresowych, rocznych i końcowego, </w:t>
      </w:r>
    </w:p>
    <w:p w:rsidR="0008273E" w:rsidRPr="00621DB1" w:rsidRDefault="0008273E" w:rsidP="002007A1">
      <w:pPr>
        <w:numPr>
          <w:ilvl w:val="0"/>
          <w:numId w:val="201"/>
        </w:numPr>
        <w:jc w:val="both"/>
        <w:rPr>
          <w:rFonts w:ascii="Arial" w:hAnsi="Arial" w:cs="Arial"/>
          <w:sz w:val="20"/>
          <w:szCs w:val="20"/>
        </w:rPr>
      </w:pPr>
      <w:r w:rsidRPr="00621DB1">
        <w:rPr>
          <w:rFonts w:ascii="Arial" w:hAnsi="Arial" w:cs="Arial"/>
          <w:sz w:val="20"/>
          <w:szCs w:val="20"/>
        </w:rPr>
        <w:t xml:space="preserve">sporządzania informacji kwartalnych oraz informacji zbiorczych z monitoringu przygotowania projektów indywidualnych oraz projektów realizowanych w trybie pozakonkursowym, </w:t>
      </w:r>
    </w:p>
    <w:p w:rsidR="0008273E" w:rsidRPr="00621DB1" w:rsidRDefault="0008273E" w:rsidP="002007A1">
      <w:pPr>
        <w:numPr>
          <w:ilvl w:val="0"/>
          <w:numId w:val="201"/>
        </w:numPr>
        <w:jc w:val="both"/>
        <w:rPr>
          <w:rFonts w:ascii="Arial" w:hAnsi="Arial" w:cs="Arial"/>
          <w:sz w:val="20"/>
          <w:szCs w:val="20"/>
        </w:rPr>
      </w:pPr>
      <w:r w:rsidRPr="00621DB1">
        <w:rPr>
          <w:rFonts w:ascii="Arial" w:hAnsi="Arial" w:cs="Arial"/>
          <w:sz w:val="20"/>
          <w:szCs w:val="20"/>
        </w:rPr>
        <w:t>przygotowywania i obsługi prac Zachodniopomorskiego Komitetu Monitorującego Regionalny Program Operacyjny 2007-2013 oraz Komitetu Monitorującego Regionalny Program Operacyjny 2014-2020,</w:t>
      </w:r>
    </w:p>
    <w:p w:rsidR="0008273E" w:rsidRPr="00621DB1" w:rsidRDefault="0008273E" w:rsidP="002007A1">
      <w:pPr>
        <w:numPr>
          <w:ilvl w:val="0"/>
          <w:numId w:val="201"/>
        </w:numPr>
        <w:jc w:val="both"/>
        <w:rPr>
          <w:rFonts w:ascii="Arial" w:hAnsi="Arial" w:cs="Arial"/>
          <w:sz w:val="20"/>
          <w:szCs w:val="20"/>
        </w:rPr>
      </w:pPr>
      <w:r w:rsidRPr="00621DB1">
        <w:rPr>
          <w:rFonts w:ascii="Arial" w:hAnsi="Arial" w:cs="Arial"/>
          <w:sz w:val="20"/>
          <w:szCs w:val="20"/>
        </w:rPr>
        <w:t>udziału w kontrolach systemowych w zakresie realizowanych zadań,</w:t>
      </w:r>
    </w:p>
    <w:p w:rsidR="0008273E" w:rsidRPr="00621DB1" w:rsidRDefault="0008273E" w:rsidP="002007A1">
      <w:pPr>
        <w:numPr>
          <w:ilvl w:val="0"/>
          <w:numId w:val="201"/>
        </w:numPr>
        <w:jc w:val="both"/>
        <w:rPr>
          <w:rFonts w:ascii="Arial" w:hAnsi="Arial" w:cs="Arial"/>
          <w:sz w:val="20"/>
          <w:szCs w:val="20"/>
        </w:rPr>
      </w:pPr>
      <w:r w:rsidRPr="00621DB1">
        <w:rPr>
          <w:rFonts w:ascii="Arial" w:hAnsi="Arial" w:cs="Arial"/>
          <w:sz w:val="20"/>
          <w:szCs w:val="20"/>
        </w:rPr>
        <w:t>opracowywania i dokonywania ewentualnych aktualizacji procedur, wytycznych i wzorów dokumentów w zakresie realizowanych zadań,</w:t>
      </w:r>
    </w:p>
    <w:p w:rsidR="0008273E" w:rsidRPr="00621DB1" w:rsidRDefault="0008273E" w:rsidP="002007A1">
      <w:pPr>
        <w:numPr>
          <w:ilvl w:val="0"/>
          <w:numId w:val="201"/>
        </w:numPr>
        <w:jc w:val="both"/>
        <w:rPr>
          <w:rFonts w:ascii="Arial" w:hAnsi="Arial" w:cs="Arial"/>
          <w:sz w:val="20"/>
          <w:szCs w:val="20"/>
        </w:rPr>
      </w:pPr>
      <w:r w:rsidRPr="00621DB1">
        <w:rPr>
          <w:rFonts w:ascii="Arial" w:hAnsi="Arial" w:cs="Arial"/>
          <w:sz w:val="20"/>
          <w:szCs w:val="20"/>
        </w:rPr>
        <w:t>przygotowywania propozycji zapisów do Instrukcji Wykonawczej Instytucji Zarządzającej Regionalnym Programem Operacyjnym w zakresie realizowanych zadań,</w:t>
      </w:r>
    </w:p>
    <w:p w:rsidR="0008273E" w:rsidRPr="00621DB1" w:rsidRDefault="0008273E" w:rsidP="002007A1">
      <w:pPr>
        <w:numPr>
          <w:ilvl w:val="0"/>
          <w:numId w:val="197"/>
        </w:numPr>
        <w:jc w:val="both"/>
        <w:rPr>
          <w:rFonts w:ascii="Arial" w:hAnsi="Arial" w:cs="Arial"/>
          <w:sz w:val="20"/>
          <w:szCs w:val="20"/>
        </w:rPr>
      </w:pPr>
      <w:r w:rsidRPr="00621DB1">
        <w:rPr>
          <w:rFonts w:ascii="Arial" w:hAnsi="Arial" w:cs="Arial"/>
          <w:sz w:val="20"/>
          <w:szCs w:val="20"/>
        </w:rPr>
        <w:t>koordynowanie procesu wyznaczania i zarządzania inteligentnymi specjalizacjami oraz procesu przedsiębiorczego odkrywania w województwie zachodniopomorskim,</w:t>
      </w:r>
    </w:p>
    <w:p w:rsidR="0008273E" w:rsidRPr="00621DB1" w:rsidRDefault="0008273E" w:rsidP="002007A1">
      <w:pPr>
        <w:numPr>
          <w:ilvl w:val="0"/>
          <w:numId w:val="197"/>
        </w:numPr>
        <w:jc w:val="both"/>
        <w:rPr>
          <w:rFonts w:ascii="Arial" w:hAnsi="Arial" w:cs="Arial"/>
          <w:sz w:val="20"/>
          <w:szCs w:val="20"/>
        </w:rPr>
      </w:pPr>
      <w:r w:rsidRPr="00621DB1">
        <w:rPr>
          <w:rFonts w:ascii="Arial" w:hAnsi="Arial" w:cs="Arial"/>
          <w:sz w:val="20"/>
          <w:szCs w:val="20"/>
        </w:rPr>
        <w:t xml:space="preserve">podejmowanie działań na rzecz wzmocnienia powiązań gospodarki z sektorem nauki, </w:t>
      </w:r>
    </w:p>
    <w:p w:rsidR="0008273E" w:rsidRPr="00621DB1" w:rsidRDefault="0008273E" w:rsidP="002007A1">
      <w:pPr>
        <w:numPr>
          <w:ilvl w:val="0"/>
          <w:numId w:val="197"/>
        </w:numPr>
        <w:jc w:val="both"/>
        <w:rPr>
          <w:rFonts w:ascii="Arial" w:hAnsi="Arial" w:cs="Arial"/>
          <w:sz w:val="20"/>
          <w:szCs w:val="20"/>
        </w:rPr>
      </w:pPr>
      <w:r w:rsidRPr="00621DB1">
        <w:rPr>
          <w:rFonts w:ascii="Arial" w:hAnsi="Arial" w:cs="Arial"/>
          <w:sz w:val="20"/>
          <w:szCs w:val="20"/>
        </w:rPr>
        <w:t>w tym inicjowanie oraz wspieranie działań wzmacniających innowacyjność oraz kreatywność w regionie,</w:t>
      </w:r>
    </w:p>
    <w:p w:rsidR="0008273E" w:rsidRPr="00621DB1" w:rsidRDefault="0008273E" w:rsidP="002007A1">
      <w:pPr>
        <w:numPr>
          <w:ilvl w:val="0"/>
          <w:numId w:val="197"/>
        </w:numPr>
        <w:jc w:val="both"/>
        <w:rPr>
          <w:rFonts w:ascii="Arial" w:hAnsi="Arial" w:cs="Arial"/>
          <w:sz w:val="20"/>
          <w:szCs w:val="20"/>
        </w:rPr>
      </w:pPr>
      <w:r w:rsidRPr="00621DB1">
        <w:rPr>
          <w:rFonts w:ascii="Arial" w:hAnsi="Arial" w:cs="Arial"/>
          <w:sz w:val="20"/>
          <w:szCs w:val="20"/>
        </w:rPr>
        <w:t>realizacja działań służących aktualizacji, wdrażaniu oraz operacjonalizacji Regionalnej Strategii Innowacji Województwa Zachodniopomorskiego,</w:t>
      </w:r>
    </w:p>
    <w:p w:rsidR="0008273E" w:rsidRPr="00621DB1" w:rsidRDefault="0008273E" w:rsidP="002007A1">
      <w:pPr>
        <w:numPr>
          <w:ilvl w:val="0"/>
          <w:numId w:val="197"/>
        </w:numPr>
        <w:jc w:val="both"/>
        <w:rPr>
          <w:rFonts w:ascii="Arial" w:hAnsi="Arial" w:cs="Arial"/>
          <w:sz w:val="20"/>
          <w:szCs w:val="20"/>
        </w:rPr>
      </w:pPr>
      <w:r w:rsidRPr="00621DB1">
        <w:rPr>
          <w:rFonts w:ascii="Arial" w:hAnsi="Arial" w:cs="Arial"/>
          <w:sz w:val="20"/>
          <w:szCs w:val="20"/>
        </w:rPr>
        <w:t xml:space="preserve">wykonywanie zadań przypisanych do Jednostki Monitorującej Regionalnej Strategii Innowacji, w tym realizacja badań i analiz w ramach wdrażania strategii, </w:t>
      </w:r>
    </w:p>
    <w:p w:rsidR="0008273E" w:rsidRPr="00621DB1" w:rsidRDefault="0008273E" w:rsidP="002007A1">
      <w:pPr>
        <w:numPr>
          <w:ilvl w:val="0"/>
          <w:numId w:val="197"/>
        </w:numPr>
        <w:jc w:val="both"/>
        <w:rPr>
          <w:rFonts w:ascii="Arial" w:hAnsi="Arial" w:cs="Arial"/>
          <w:sz w:val="20"/>
          <w:szCs w:val="20"/>
        </w:rPr>
      </w:pPr>
      <w:r w:rsidRPr="00621DB1">
        <w:rPr>
          <w:rFonts w:ascii="Arial" w:hAnsi="Arial" w:cs="Arial"/>
          <w:sz w:val="20"/>
          <w:szCs w:val="20"/>
        </w:rPr>
        <w:t>pełnienie roli Sekretariatu Regionalnej Rady ds. Innowacji i Nowoczesnych Technologii,</w:t>
      </w:r>
    </w:p>
    <w:p w:rsidR="0008273E" w:rsidRPr="00621DB1" w:rsidRDefault="0008273E" w:rsidP="002007A1">
      <w:pPr>
        <w:numPr>
          <w:ilvl w:val="0"/>
          <w:numId w:val="197"/>
        </w:numPr>
        <w:jc w:val="both"/>
        <w:rPr>
          <w:rFonts w:ascii="Arial" w:hAnsi="Arial" w:cs="Arial"/>
          <w:sz w:val="20"/>
          <w:szCs w:val="20"/>
        </w:rPr>
      </w:pPr>
      <w:r w:rsidRPr="00621DB1">
        <w:rPr>
          <w:rFonts w:ascii="Arial" w:hAnsi="Arial" w:cs="Arial"/>
          <w:sz w:val="20"/>
          <w:szCs w:val="20"/>
        </w:rPr>
        <w:t xml:space="preserve">udział w realizacji programów i projektów związanych z rozwojem regionalnym, w tym wynikających z podpisanych przez Województwo umów międzyregionalnych i międzynarodowych, oraz projektów współfinansowanych ze środków europejskich. </w:t>
      </w:r>
    </w:p>
    <w:p w:rsidR="0008273E" w:rsidRPr="00621DB1" w:rsidRDefault="0008273E" w:rsidP="0008273E">
      <w:pPr>
        <w:ind w:left="360"/>
        <w:jc w:val="both"/>
        <w:rPr>
          <w:rFonts w:ascii="Arial" w:hAnsi="Arial" w:cs="Arial"/>
          <w:sz w:val="20"/>
          <w:szCs w:val="20"/>
        </w:rPr>
      </w:pPr>
    </w:p>
    <w:p w:rsidR="0008273E" w:rsidRPr="00621DB1" w:rsidRDefault="0008273E" w:rsidP="002007A1">
      <w:pPr>
        <w:pStyle w:val="Akapitzlist"/>
        <w:numPr>
          <w:ilvl w:val="0"/>
          <w:numId w:val="203"/>
        </w:numPr>
        <w:jc w:val="both"/>
        <w:rPr>
          <w:rFonts w:ascii="Arial" w:hAnsi="Arial" w:cs="Arial"/>
          <w:sz w:val="20"/>
          <w:szCs w:val="20"/>
        </w:rPr>
      </w:pPr>
      <w:r w:rsidRPr="00621DB1">
        <w:rPr>
          <w:rFonts w:ascii="Arial" w:hAnsi="Arial" w:cs="Arial"/>
          <w:sz w:val="20"/>
          <w:szCs w:val="20"/>
        </w:rPr>
        <w:t>Do Biura ds. Koordynacji Instrumentów Wsparcia należy w szczególności:</w:t>
      </w:r>
    </w:p>
    <w:p w:rsidR="0008273E" w:rsidRPr="00621DB1" w:rsidRDefault="0008273E" w:rsidP="0008273E">
      <w:pPr>
        <w:ind w:left="360"/>
        <w:jc w:val="both"/>
        <w:rPr>
          <w:rFonts w:ascii="Arial" w:hAnsi="Arial" w:cs="Arial"/>
          <w:sz w:val="20"/>
          <w:szCs w:val="20"/>
        </w:rPr>
      </w:pPr>
    </w:p>
    <w:p w:rsidR="0008273E" w:rsidRPr="00621DB1" w:rsidRDefault="0008273E" w:rsidP="002007A1">
      <w:pPr>
        <w:numPr>
          <w:ilvl w:val="0"/>
          <w:numId w:val="186"/>
        </w:numPr>
        <w:tabs>
          <w:tab w:val="clear" w:pos="360"/>
          <w:tab w:val="num" w:pos="720"/>
        </w:tabs>
        <w:ind w:left="720"/>
        <w:jc w:val="both"/>
        <w:rPr>
          <w:rFonts w:ascii="Arial" w:hAnsi="Arial" w:cs="Arial"/>
          <w:sz w:val="20"/>
          <w:szCs w:val="20"/>
        </w:rPr>
      </w:pPr>
      <w:r w:rsidRPr="00621DB1">
        <w:rPr>
          <w:rFonts w:ascii="Arial" w:hAnsi="Arial" w:cs="Arial"/>
          <w:sz w:val="20"/>
          <w:szCs w:val="20"/>
        </w:rPr>
        <w:lastRenderedPageBreak/>
        <w:t>wypełnianie – w odniesieniu do Regionalnego Programu Operacyjnego 2014-2020 – obowiązków wynikających z art. 125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w zakresie:</w:t>
      </w:r>
    </w:p>
    <w:p w:rsidR="0008273E" w:rsidRPr="00621DB1" w:rsidRDefault="0008273E" w:rsidP="002007A1">
      <w:pPr>
        <w:pStyle w:val="Akapitzlist"/>
        <w:numPr>
          <w:ilvl w:val="0"/>
          <w:numId w:val="198"/>
        </w:numPr>
        <w:spacing w:after="200"/>
        <w:jc w:val="both"/>
        <w:rPr>
          <w:rFonts w:ascii="Arial" w:hAnsi="Arial" w:cs="Arial"/>
          <w:sz w:val="20"/>
          <w:szCs w:val="20"/>
        </w:rPr>
      </w:pPr>
      <w:r w:rsidRPr="00621DB1">
        <w:rPr>
          <w:rFonts w:ascii="Arial" w:hAnsi="Arial" w:cs="Arial"/>
          <w:sz w:val="20"/>
          <w:szCs w:val="20"/>
        </w:rPr>
        <w:t>koordynacji przygotowania Regionalnego Programu Operacyjnego w zakresie interwencji Europejskiego Funduszu Rozwoju Regionalnego i Europejskiego Funduszu Społecznego oraz dokonywania aktualizacji i opracowywania propozycji zmian Regionalnego Programu Operacyjnego,</w:t>
      </w:r>
    </w:p>
    <w:p w:rsidR="0008273E" w:rsidRPr="00621DB1" w:rsidRDefault="0008273E" w:rsidP="002007A1">
      <w:pPr>
        <w:pStyle w:val="Akapitzlist"/>
        <w:numPr>
          <w:ilvl w:val="0"/>
          <w:numId w:val="198"/>
        </w:numPr>
        <w:spacing w:after="200"/>
        <w:jc w:val="both"/>
        <w:rPr>
          <w:rFonts w:ascii="Arial" w:hAnsi="Arial" w:cs="Arial"/>
          <w:sz w:val="20"/>
          <w:szCs w:val="20"/>
        </w:rPr>
      </w:pPr>
      <w:r w:rsidRPr="00621DB1">
        <w:rPr>
          <w:rFonts w:ascii="Arial" w:hAnsi="Arial" w:cs="Arial"/>
          <w:sz w:val="20"/>
          <w:szCs w:val="20"/>
        </w:rPr>
        <w:t>obsługi procesu negocjacji Regionalnego Programu Operacyjnego,</w:t>
      </w:r>
    </w:p>
    <w:p w:rsidR="0008273E" w:rsidRPr="00621DB1" w:rsidRDefault="0008273E" w:rsidP="002007A1">
      <w:pPr>
        <w:pStyle w:val="Akapitzlist"/>
        <w:numPr>
          <w:ilvl w:val="0"/>
          <w:numId w:val="198"/>
        </w:numPr>
        <w:spacing w:after="200"/>
        <w:jc w:val="both"/>
        <w:rPr>
          <w:rFonts w:ascii="Arial" w:hAnsi="Arial" w:cs="Arial"/>
          <w:sz w:val="20"/>
          <w:szCs w:val="20"/>
        </w:rPr>
      </w:pPr>
      <w:r w:rsidRPr="00621DB1">
        <w:rPr>
          <w:rFonts w:ascii="Arial" w:hAnsi="Arial" w:cs="Arial"/>
          <w:sz w:val="20"/>
          <w:szCs w:val="20"/>
        </w:rPr>
        <w:t xml:space="preserve">koordynacji nadzoru nad realizacją Regionalnego Programu Operacyjnego w zakresie osiągania zapisanych w nim celów, w tym celów szczegółowych dla poszczególnych priorytetów inwestycyjnych, </w:t>
      </w:r>
    </w:p>
    <w:p w:rsidR="0008273E" w:rsidRPr="00621DB1" w:rsidRDefault="0008273E" w:rsidP="002007A1">
      <w:pPr>
        <w:pStyle w:val="Akapitzlist"/>
        <w:numPr>
          <w:ilvl w:val="0"/>
          <w:numId w:val="198"/>
        </w:numPr>
        <w:spacing w:after="200"/>
        <w:jc w:val="both"/>
        <w:rPr>
          <w:rFonts w:ascii="Arial" w:hAnsi="Arial" w:cs="Arial"/>
          <w:sz w:val="20"/>
          <w:szCs w:val="20"/>
        </w:rPr>
      </w:pPr>
      <w:r w:rsidRPr="00621DB1">
        <w:rPr>
          <w:rFonts w:ascii="Arial" w:hAnsi="Arial" w:cs="Arial"/>
          <w:sz w:val="20"/>
          <w:szCs w:val="20"/>
        </w:rPr>
        <w:t xml:space="preserve">przygotowywania ram wykonania dla poszczególnych osi priorytetowych oraz pełnienia nadzoru nad ich realizacją, </w:t>
      </w:r>
    </w:p>
    <w:p w:rsidR="0008273E" w:rsidRPr="00621DB1" w:rsidRDefault="0008273E" w:rsidP="002007A1">
      <w:pPr>
        <w:pStyle w:val="Akapitzlist"/>
        <w:numPr>
          <w:ilvl w:val="0"/>
          <w:numId w:val="198"/>
        </w:numPr>
        <w:spacing w:after="200"/>
        <w:jc w:val="both"/>
        <w:rPr>
          <w:rFonts w:ascii="Arial" w:hAnsi="Arial" w:cs="Arial"/>
          <w:sz w:val="20"/>
          <w:szCs w:val="20"/>
        </w:rPr>
      </w:pPr>
      <w:r w:rsidRPr="00621DB1">
        <w:rPr>
          <w:rFonts w:ascii="Arial" w:hAnsi="Arial" w:cs="Arial"/>
          <w:sz w:val="20"/>
          <w:szCs w:val="20"/>
        </w:rPr>
        <w:t>obsługi systemu koordynacji programowania i wdrażania Regionalnego Programu Operacyjnego na poziomie wewnętrznym, odnoszącym się do rozwiązań stymulujących komplementarność i synergię interwencji Regionalnego Programu Operacyjnego, a także na poziomie zewnętrznym, odnoszącym się do wdrażanych w ramach Wspólnych Ram Strategicznych programów operacyjnych oraz innych instrumentów krajowych i unijnych,</w:t>
      </w:r>
    </w:p>
    <w:p w:rsidR="0008273E" w:rsidRPr="00621DB1" w:rsidRDefault="0008273E" w:rsidP="002007A1">
      <w:pPr>
        <w:pStyle w:val="Akapitzlist"/>
        <w:numPr>
          <w:ilvl w:val="0"/>
          <w:numId w:val="198"/>
        </w:numPr>
        <w:spacing w:after="200"/>
        <w:jc w:val="both"/>
        <w:rPr>
          <w:rFonts w:ascii="Arial" w:hAnsi="Arial" w:cs="Arial"/>
          <w:sz w:val="20"/>
          <w:szCs w:val="20"/>
        </w:rPr>
      </w:pPr>
      <w:r w:rsidRPr="00621DB1">
        <w:rPr>
          <w:rFonts w:ascii="Arial" w:hAnsi="Arial" w:cs="Arial"/>
          <w:sz w:val="20"/>
          <w:szCs w:val="20"/>
        </w:rPr>
        <w:t>obsługi udziału Wydziału – w zakresie realizowanych zadań – w gremiach międzywydziałowych oraz międzyinstytucjonalnych funkcjonujących w obszarze koordynacji programów operacyjnych w ramach Wspólnych Ram Strategicznych oraz innych instrumentów krajowych i unijnych,</w:t>
      </w:r>
    </w:p>
    <w:p w:rsidR="0008273E" w:rsidRPr="00621DB1" w:rsidRDefault="0008273E" w:rsidP="002007A1">
      <w:pPr>
        <w:pStyle w:val="Akapitzlist"/>
        <w:numPr>
          <w:ilvl w:val="0"/>
          <w:numId w:val="198"/>
        </w:numPr>
        <w:spacing w:after="200"/>
        <w:jc w:val="both"/>
        <w:rPr>
          <w:rFonts w:ascii="Arial" w:hAnsi="Arial" w:cs="Arial"/>
          <w:sz w:val="20"/>
          <w:szCs w:val="20"/>
        </w:rPr>
      </w:pPr>
      <w:r w:rsidRPr="00621DB1">
        <w:rPr>
          <w:rFonts w:ascii="Arial" w:hAnsi="Arial" w:cs="Arial"/>
          <w:sz w:val="20"/>
          <w:szCs w:val="20"/>
        </w:rPr>
        <w:t>koordynacji przygotowywania Szczegółowego Opisu Osi Priorytetowych Regionalnego Programu Operacyjnego, w tym w szczególności w zakresie określania typów projektów, poziomu dofinansowania oraz kwalifikowalności wydatków objętych dofinansowaniem,</w:t>
      </w:r>
    </w:p>
    <w:p w:rsidR="0008273E" w:rsidRPr="00621DB1" w:rsidRDefault="0008273E" w:rsidP="002007A1">
      <w:pPr>
        <w:pStyle w:val="Akapitzlist"/>
        <w:numPr>
          <w:ilvl w:val="0"/>
          <w:numId w:val="198"/>
        </w:numPr>
        <w:spacing w:after="200"/>
        <w:jc w:val="both"/>
        <w:rPr>
          <w:rFonts w:ascii="Arial" w:hAnsi="Arial" w:cs="Arial"/>
          <w:sz w:val="20"/>
          <w:szCs w:val="20"/>
        </w:rPr>
      </w:pPr>
      <w:r w:rsidRPr="00621DB1">
        <w:rPr>
          <w:rFonts w:ascii="Arial" w:hAnsi="Arial" w:cs="Arial"/>
          <w:sz w:val="20"/>
          <w:szCs w:val="20"/>
        </w:rPr>
        <w:t>koordynacji przygotowywania propozycji kryteriów wyboru projektów, obejmujących je planów działań i przedkładania ich do zatwierdzenia przez Komitet Monitorujący Regionalny Program Operacyjny,</w:t>
      </w:r>
    </w:p>
    <w:p w:rsidR="0008273E" w:rsidRPr="00621DB1" w:rsidRDefault="0008273E" w:rsidP="002007A1">
      <w:pPr>
        <w:pStyle w:val="Akapitzlist"/>
        <w:numPr>
          <w:ilvl w:val="0"/>
          <w:numId w:val="198"/>
        </w:numPr>
        <w:spacing w:after="200"/>
        <w:jc w:val="both"/>
        <w:rPr>
          <w:rFonts w:ascii="Arial" w:hAnsi="Arial" w:cs="Arial"/>
          <w:sz w:val="20"/>
          <w:szCs w:val="20"/>
        </w:rPr>
      </w:pPr>
      <w:r w:rsidRPr="00621DB1">
        <w:rPr>
          <w:rFonts w:ascii="Arial" w:hAnsi="Arial" w:cs="Arial"/>
          <w:sz w:val="20"/>
          <w:szCs w:val="20"/>
        </w:rPr>
        <w:t>koordynacji przygotowywania harmonogramu naborów w Regionalnym Programie Operacyjnym, w tym w relacji z harmonogramami dla innych programów operacyjnych oraz innych instrumentów krajowych i unijnych,</w:t>
      </w:r>
    </w:p>
    <w:p w:rsidR="0008273E" w:rsidRPr="00621DB1" w:rsidRDefault="0008273E" w:rsidP="002007A1">
      <w:pPr>
        <w:pStyle w:val="Akapitzlist"/>
        <w:numPr>
          <w:ilvl w:val="0"/>
          <w:numId w:val="198"/>
        </w:numPr>
        <w:spacing w:after="200"/>
        <w:jc w:val="both"/>
        <w:rPr>
          <w:rFonts w:ascii="Arial" w:hAnsi="Arial" w:cs="Arial"/>
          <w:sz w:val="20"/>
          <w:szCs w:val="20"/>
        </w:rPr>
      </w:pPr>
      <w:r w:rsidRPr="00621DB1">
        <w:rPr>
          <w:rFonts w:ascii="Arial" w:hAnsi="Arial" w:cs="Arial"/>
          <w:sz w:val="20"/>
          <w:szCs w:val="20"/>
        </w:rPr>
        <w:t>koordynacji ustanawiania horyzontalnych zasad realizacji Regionalnego Programu Operacyjnego w zakresie realizowanych zadań, m.in. w odniesieniu do oceny projektów, w tym oceny ich  wykonalności projektów, oceny oddziaływania na środowisko, oceny występowania pomocy publicznej,</w:t>
      </w:r>
    </w:p>
    <w:p w:rsidR="0008273E" w:rsidRPr="00621DB1" w:rsidRDefault="0008273E" w:rsidP="002007A1">
      <w:pPr>
        <w:pStyle w:val="Akapitzlist"/>
        <w:numPr>
          <w:ilvl w:val="0"/>
          <w:numId w:val="198"/>
        </w:numPr>
        <w:spacing w:after="200"/>
        <w:jc w:val="both"/>
        <w:rPr>
          <w:rFonts w:ascii="Arial" w:hAnsi="Arial" w:cs="Arial"/>
          <w:sz w:val="20"/>
          <w:szCs w:val="20"/>
        </w:rPr>
      </w:pPr>
      <w:r w:rsidRPr="00621DB1">
        <w:rPr>
          <w:rFonts w:ascii="Arial" w:hAnsi="Arial" w:cs="Arial"/>
          <w:sz w:val="20"/>
          <w:szCs w:val="20"/>
        </w:rPr>
        <w:t>opiniowania dokumentów powstających w ramach systemu realizacji Regionalnego Programu Operacyjnego, przekładających zapisy Regionalnego Programu Operacyjnego na poziom ich wdrażania, w zakresie właściwym dla realizowanych zadań,</w:t>
      </w:r>
    </w:p>
    <w:p w:rsidR="0008273E" w:rsidRPr="00621DB1" w:rsidRDefault="0008273E" w:rsidP="002007A1">
      <w:pPr>
        <w:pStyle w:val="Akapitzlist"/>
        <w:numPr>
          <w:ilvl w:val="0"/>
          <w:numId w:val="198"/>
        </w:numPr>
        <w:spacing w:after="200"/>
        <w:jc w:val="both"/>
        <w:rPr>
          <w:rFonts w:ascii="Arial" w:hAnsi="Arial" w:cs="Arial"/>
          <w:sz w:val="20"/>
          <w:szCs w:val="20"/>
        </w:rPr>
      </w:pPr>
      <w:r w:rsidRPr="00621DB1">
        <w:rPr>
          <w:rFonts w:ascii="Arial" w:hAnsi="Arial" w:cs="Arial"/>
          <w:sz w:val="20"/>
          <w:szCs w:val="20"/>
        </w:rPr>
        <w:t>koordynacji relacji pomiędzy systemem finansowania dotacyjnego oraz systemem finansowania zwrotnego w ramach Instrumentów Finansowych,</w:t>
      </w:r>
    </w:p>
    <w:p w:rsidR="0008273E" w:rsidRPr="00621DB1" w:rsidRDefault="0008273E" w:rsidP="002007A1">
      <w:pPr>
        <w:pStyle w:val="Akapitzlist"/>
        <w:numPr>
          <w:ilvl w:val="0"/>
          <w:numId w:val="198"/>
        </w:numPr>
        <w:spacing w:after="200"/>
        <w:jc w:val="both"/>
        <w:rPr>
          <w:rFonts w:ascii="Arial" w:hAnsi="Arial" w:cs="Arial"/>
          <w:sz w:val="20"/>
          <w:szCs w:val="20"/>
        </w:rPr>
      </w:pPr>
      <w:r w:rsidRPr="00621DB1">
        <w:rPr>
          <w:rFonts w:ascii="Arial" w:hAnsi="Arial" w:cs="Arial"/>
          <w:sz w:val="20"/>
          <w:szCs w:val="20"/>
        </w:rPr>
        <w:t>przygotowywania, we współpracy z Biurem ds. Instrumentów Finansowych w Wydziale, w wymiarze strategicznym, zasad wdrażania Instrumentów Finansowych w ramach Regionalnego Programu Operacyjnego,</w:t>
      </w:r>
    </w:p>
    <w:p w:rsidR="0008273E" w:rsidRPr="00621DB1" w:rsidRDefault="0008273E" w:rsidP="002007A1">
      <w:pPr>
        <w:pStyle w:val="Akapitzlist"/>
        <w:numPr>
          <w:ilvl w:val="0"/>
          <w:numId w:val="198"/>
        </w:numPr>
        <w:spacing w:after="200"/>
        <w:jc w:val="both"/>
        <w:rPr>
          <w:rFonts w:ascii="Arial" w:hAnsi="Arial" w:cs="Arial"/>
          <w:sz w:val="20"/>
          <w:szCs w:val="20"/>
        </w:rPr>
      </w:pPr>
      <w:r w:rsidRPr="00621DB1">
        <w:rPr>
          <w:rFonts w:ascii="Arial" w:hAnsi="Arial" w:cs="Arial"/>
          <w:sz w:val="20"/>
          <w:szCs w:val="20"/>
        </w:rPr>
        <w:t>udziału w przygotowaniu oraz obsłudze Lokalnego Systemu Informatycznego dla Regionalnego Programu Operacyjnego (LSI2014), w zakresie właściwym dla Biura ds. Koordynacji Instrumentów Wsparcia,</w:t>
      </w:r>
    </w:p>
    <w:p w:rsidR="0008273E" w:rsidRPr="00621DB1" w:rsidRDefault="0008273E" w:rsidP="002007A1">
      <w:pPr>
        <w:pStyle w:val="Akapitzlist"/>
        <w:numPr>
          <w:ilvl w:val="0"/>
          <w:numId w:val="198"/>
        </w:numPr>
        <w:spacing w:after="200"/>
        <w:jc w:val="both"/>
        <w:rPr>
          <w:rFonts w:ascii="Arial" w:hAnsi="Arial" w:cs="Arial"/>
          <w:sz w:val="20"/>
          <w:szCs w:val="20"/>
        </w:rPr>
      </w:pPr>
      <w:r w:rsidRPr="00621DB1">
        <w:rPr>
          <w:rFonts w:ascii="Arial" w:hAnsi="Arial" w:cs="Arial"/>
          <w:sz w:val="20"/>
          <w:szCs w:val="20"/>
        </w:rPr>
        <w:t>współpracy z Siecią Punktów Informacyjnych w zakresie polityki informacyjnej i szkoleniowej kierowanej do potencjalnych wnioskodawców i beneficjentów Regionalnego Programu Operacyjnego,</w:t>
      </w:r>
    </w:p>
    <w:p w:rsidR="0008273E" w:rsidRPr="00621DB1" w:rsidRDefault="0008273E" w:rsidP="002007A1">
      <w:pPr>
        <w:pStyle w:val="Akapitzlist"/>
        <w:numPr>
          <w:ilvl w:val="0"/>
          <w:numId w:val="198"/>
        </w:numPr>
        <w:spacing w:after="200"/>
        <w:jc w:val="both"/>
        <w:rPr>
          <w:rFonts w:ascii="Arial" w:hAnsi="Arial" w:cs="Arial"/>
          <w:sz w:val="20"/>
          <w:szCs w:val="20"/>
        </w:rPr>
      </w:pPr>
      <w:r w:rsidRPr="00621DB1">
        <w:rPr>
          <w:rFonts w:ascii="Arial" w:hAnsi="Arial" w:cs="Arial"/>
          <w:sz w:val="20"/>
          <w:szCs w:val="20"/>
        </w:rPr>
        <w:t>udziału w przygotowywaniu publikacji dotyczących Regionalnego Programu Operacyjnego,</w:t>
      </w:r>
    </w:p>
    <w:p w:rsidR="0008273E" w:rsidRPr="00621DB1" w:rsidRDefault="0008273E" w:rsidP="00686BC5">
      <w:pPr>
        <w:pStyle w:val="Akapitzlist"/>
        <w:numPr>
          <w:ilvl w:val="0"/>
          <w:numId w:val="198"/>
        </w:numPr>
        <w:ind w:left="1066" w:hanging="357"/>
        <w:jc w:val="both"/>
        <w:rPr>
          <w:rFonts w:ascii="Arial" w:hAnsi="Arial" w:cs="Arial"/>
          <w:sz w:val="20"/>
          <w:szCs w:val="20"/>
        </w:rPr>
      </w:pPr>
      <w:r w:rsidRPr="00621DB1">
        <w:rPr>
          <w:rFonts w:ascii="Arial" w:hAnsi="Arial" w:cs="Arial"/>
          <w:sz w:val="20"/>
          <w:szCs w:val="20"/>
        </w:rPr>
        <w:t>współpracy z ministrem właściwym ds. rozwoju regionalnego i Komisją Europejską w zakresie realizowanych zadań,</w:t>
      </w:r>
    </w:p>
    <w:p w:rsidR="0008273E" w:rsidRPr="00621DB1" w:rsidRDefault="0008273E" w:rsidP="00686BC5">
      <w:pPr>
        <w:numPr>
          <w:ilvl w:val="0"/>
          <w:numId w:val="198"/>
        </w:numPr>
        <w:ind w:left="1066" w:hanging="357"/>
        <w:jc w:val="both"/>
        <w:rPr>
          <w:rFonts w:ascii="Arial" w:hAnsi="Arial" w:cs="Arial"/>
          <w:sz w:val="20"/>
          <w:szCs w:val="20"/>
        </w:rPr>
      </w:pPr>
      <w:r w:rsidRPr="00621DB1">
        <w:rPr>
          <w:rFonts w:ascii="Arial" w:hAnsi="Arial" w:cs="Arial"/>
          <w:sz w:val="20"/>
          <w:szCs w:val="20"/>
        </w:rPr>
        <w:t>udziału w kontrolach systemowych w zakresie realizowanych zadań,</w:t>
      </w:r>
    </w:p>
    <w:p w:rsidR="0008273E" w:rsidRPr="00621DB1" w:rsidRDefault="0008273E" w:rsidP="00686BC5">
      <w:pPr>
        <w:pStyle w:val="Akapitzlist"/>
        <w:numPr>
          <w:ilvl w:val="0"/>
          <w:numId w:val="198"/>
        </w:numPr>
        <w:ind w:left="1066" w:hanging="357"/>
        <w:jc w:val="both"/>
        <w:rPr>
          <w:rFonts w:ascii="Arial" w:hAnsi="Arial" w:cs="Arial"/>
          <w:sz w:val="20"/>
          <w:szCs w:val="20"/>
        </w:rPr>
      </w:pPr>
      <w:r w:rsidRPr="00621DB1">
        <w:rPr>
          <w:rFonts w:ascii="Arial" w:hAnsi="Arial" w:cs="Arial"/>
          <w:sz w:val="20"/>
          <w:szCs w:val="20"/>
        </w:rPr>
        <w:lastRenderedPageBreak/>
        <w:t>opracowywania i dokonywania ewentualnych aktualizacji procedur, wytycznych i wzorów dokumentów w zakresie realizowanych zadań,</w:t>
      </w:r>
    </w:p>
    <w:p w:rsidR="0008273E" w:rsidRPr="00621DB1" w:rsidRDefault="0008273E" w:rsidP="002007A1">
      <w:pPr>
        <w:pStyle w:val="Akapitzlist"/>
        <w:numPr>
          <w:ilvl w:val="0"/>
          <w:numId w:val="198"/>
        </w:numPr>
        <w:spacing w:after="200"/>
        <w:jc w:val="both"/>
        <w:rPr>
          <w:rFonts w:ascii="Arial" w:hAnsi="Arial" w:cs="Arial"/>
          <w:sz w:val="20"/>
          <w:szCs w:val="20"/>
        </w:rPr>
      </w:pPr>
      <w:r w:rsidRPr="00621DB1">
        <w:rPr>
          <w:rFonts w:ascii="Arial" w:hAnsi="Arial" w:cs="Arial"/>
          <w:sz w:val="20"/>
          <w:szCs w:val="20"/>
        </w:rPr>
        <w:t>przygotowywania propozycji zapisów do Instrukcji Wykonawczej Instytucji Zarządzającej Regionalnym Programem Operacyjnym w zakresie realizowanych zadań.</w:t>
      </w:r>
    </w:p>
    <w:p w:rsidR="0008273E" w:rsidRPr="00621DB1" w:rsidRDefault="0008273E" w:rsidP="002007A1">
      <w:pPr>
        <w:numPr>
          <w:ilvl w:val="0"/>
          <w:numId w:val="186"/>
        </w:numPr>
        <w:tabs>
          <w:tab w:val="clear" w:pos="360"/>
          <w:tab w:val="num" w:pos="720"/>
        </w:tabs>
        <w:ind w:left="720"/>
        <w:jc w:val="both"/>
        <w:rPr>
          <w:rFonts w:ascii="Arial" w:hAnsi="Arial" w:cs="Arial"/>
          <w:sz w:val="20"/>
          <w:szCs w:val="20"/>
        </w:rPr>
      </w:pPr>
      <w:r w:rsidRPr="00621DB1">
        <w:rPr>
          <w:rFonts w:ascii="Arial" w:hAnsi="Arial" w:cs="Arial"/>
          <w:sz w:val="20"/>
          <w:szCs w:val="20"/>
        </w:rPr>
        <w:t>wypełnianie – w odniesieniu do Regionalnego Programu Operacyjnego 2007-2013 – obowiązków wynikających z art. 60 rozporządzenia Rady (WE) Nr 1083/2006 z dnia 11 lipca 2006 r. ustanawiającego przepisy ogólne dotyczące Europejskiego Funduszu Rozwoju Regionalnego, Europejskiego Funduszu Społecznego oraz Funduszu Spójności i uchylającego rozporządzenie (WE) Nr 1260/1999 w zakresie:</w:t>
      </w:r>
    </w:p>
    <w:p w:rsidR="0008273E" w:rsidRPr="00621DB1" w:rsidRDefault="0008273E" w:rsidP="002007A1">
      <w:pPr>
        <w:numPr>
          <w:ilvl w:val="1"/>
          <w:numId w:val="186"/>
        </w:numPr>
        <w:ind w:left="1080"/>
        <w:jc w:val="both"/>
        <w:rPr>
          <w:rFonts w:ascii="Arial" w:hAnsi="Arial" w:cs="Arial"/>
          <w:sz w:val="20"/>
          <w:szCs w:val="20"/>
        </w:rPr>
      </w:pPr>
      <w:r w:rsidRPr="00621DB1">
        <w:rPr>
          <w:rFonts w:ascii="Arial" w:hAnsi="Arial" w:cs="Arial"/>
          <w:sz w:val="20"/>
          <w:szCs w:val="20"/>
        </w:rPr>
        <w:t>przygotowywania Regionalnego Programu Operacyjnego we współpracy z ministrem   właściwym do spraw rozwoju regionalnego oraz dokonywanie ewentualnych aktualizacji,</w:t>
      </w:r>
    </w:p>
    <w:p w:rsidR="0008273E" w:rsidRPr="00621DB1" w:rsidRDefault="0008273E" w:rsidP="002007A1">
      <w:pPr>
        <w:numPr>
          <w:ilvl w:val="1"/>
          <w:numId w:val="186"/>
        </w:numPr>
        <w:ind w:left="1080"/>
        <w:jc w:val="both"/>
        <w:rPr>
          <w:rFonts w:ascii="Arial" w:hAnsi="Arial" w:cs="Arial"/>
          <w:sz w:val="20"/>
          <w:szCs w:val="20"/>
        </w:rPr>
      </w:pPr>
      <w:r w:rsidRPr="00621DB1">
        <w:rPr>
          <w:rFonts w:ascii="Arial" w:hAnsi="Arial" w:cs="Arial"/>
          <w:sz w:val="20"/>
          <w:szCs w:val="20"/>
        </w:rPr>
        <w:t>przygotowywania szczegółowego opisu osi priorytetowych Regionalnego Programu Operacyjnego z uwzględnieniem wytycznych ministra właściwego do spraw rozwoju regionalnego, w tym m.in. określania kryteriów kwalifikowalności wydatków objętych dofinansowaniem oraz określania poziomu dofinansowania projektów,</w:t>
      </w:r>
    </w:p>
    <w:p w:rsidR="0008273E" w:rsidRPr="00621DB1" w:rsidRDefault="0008273E" w:rsidP="002007A1">
      <w:pPr>
        <w:numPr>
          <w:ilvl w:val="1"/>
          <w:numId w:val="186"/>
        </w:numPr>
        <w:ind w:left="1080"/>
        <w:jc w:val="both"/>
        <w:rPr>
          <w:rFonts w:ascii="Arial" w:hAnsi="Arial" w:cs="Arial"/>
          <w:sz w:val="20"/>
          <w:szCs w:val="20"/>
        </w:rPr>
      </w:pPr>
      <w:r w:rsidRPr="00621DB1">
        <w:rPr>
          <w:rFonts w:ascii="Arial" w:hAnsi="Arial" w:cs="Arial"/>
          <w:sz w:val="20"/>
          <w:szCs w:val="20"/>
        </w:rPr>
        <w:t>koordynacji działań dotyczących zobowiązań Instytucji Zarządzającej Regionalnym Programem Operacyjnym wynikających z prawodawstwa krajowego i wspólnotowego, w szczególności w zakresie pomocy publicznej oraz ochrony środowiska,</w:t>
      </w:r>
    </w:p>
    <w:p w:rsidR="0008273E" w:rsidRPr="00621DB1" w:rsidRDefault="0008273E" w:rsidP="002007A1">
      <w:pPr>
        <w:numPr>
          <w:ilvl w:val="1"/>
          <w:numId w:val="186"/>
        </w:numPr>
        <w:ind w:left="1080"/>
        <w:jc w:val="both"/>
        <w:rPr>
          <w:rFonts w:ascii="Arial" w:hAnsi="Arial" w:cs="Arial"/>
          <w:sz w:val="20"/>
          <w:szCs w:val="20"/>
        </w:rPr>
      </w:pPr>
      <w:r w:rsidRPr="00621DB1">
        <w:rPr>
          <w:rFonts w:ascii="Arial" w:hAnsi="Arial" w:cs="Arial"/>
          <w:sz w:val="20"/>
          <w:szCs w:val="20"/>
        </w:rPr>
        <w:t xml:space="preserve">przygotowywania, w konsultacji z właściwymi komórkami organizacyjnymi, dokumentacji konkursowych dla naborów projektów w ramach Regionalnego Programu Operacyjnego, </w:t>
      </w:r>
    </w:p>
    <w:p w:rsidR="0008273E" w:rsidRPr="00621DB1" w:rsidRDefault="0008273E" w:rsidP="002007A1">
      <w:pPr>
        <w:numPr>
          <w:ilvl w:val="1"/>
          <w:numId w:val="186"/>
        </w:numPr>
        <w:ind w:left="1080"/>
        <w:jc w:val="both"/>
        <w:rPr>
          <w:rFonts w:ascii="Arial" w:hAnsi="Arial" w:cs="Arial"/>
          <w:sz w:val="20"/>
          <w:szCs w:val="20"/>
        </w:rPr>
      </w:pPr>
      <w:r w:rsidRPr="00621DB1">
        <w:rPr>
          <w:rFonts w:ascii="Arial" w:hAnsi="Arial" w:cs="Arial"/>
          <w:sz w:val="20"/>
          <w:szCs w:val="20"/>
        </w:rPr>
        <w:t>przygotowywania propozycji kryteriów wyboru projektów,</w:t>
      </w:r>
    </w:p>
    <w:p w:rsidR="0008273E" w:rsidRPr="00621DB1" w:rsidRDefault="0008273E" w:rsidP="002007A1">
      <w:pPr>
        <w:numPr>
          <w:ilvl w:val="1"/>
          <w:numId w:val="186"/>
        </w:numPr>
        <w:ind w:left="1080"/>
        <w:jc w:val="both"/>
        <w:rPr>
          <w:rFonts w:ascii="Arial" w:hAnsi="Arial" w:cs="Arial"/>
          <w:sz w:val="20"/>
          <w:szCs w:val="20"/>
        </w:rPr>
      </w:pPr>
      <w:r w:rsidRPr="00621DB1">
        <w:rPr>
          <w:rFonts w:ascii="Arial" w:hAnsi="Arial" w:cs="Arial"/>
          <w:sz w:val="20"/>
          <w:szCs w:val="20"/>
        </w:rPr>
        <w:t>przygotowywania Regulaminu Komisji Oceniających Projekty,</w:t>
      </w:r>
    </w:p>
    <w:p w:rsidR="0008273E" w:rsidRPr="00621DB1" w:rsidRDefault="0008273E" w:rsidP="002007A1">
      <w:pPr>
        <w:numPr>
          <w:ilvl w:val="1"/>
          <w:numId w:val="186"/>
        </w:numPr>
        <w:ind w:left="1080"/>
        <w:jc w:val="both"/>
        <w:rPr>
          <w:rFonts w:ascii="Arial" w:hAnsi="Arial" w:cs="Arial"/>
          <w:sz w:val="20"/>
          <w:szCs w:val="20"/>
        </w:rPr>
      </w:pPr>
      <w:r w:rsidRPr="00621DB1">
        <w:rPr>
          <w:rFonts w:ascii="Arial" w:hAnsi="Arial" w:cs="Arial"/>
          <w:sz w:val="20"/>
          <w:szCs w:val="20"/>
        </w:rPr>
        <w:t>aktualizacji, w zakresie szczegółowego opisu osi priorytetowych Regionalnego Programu Operacyjnego, Indykatywnej Listy Projektów Indywidualnych (ILPI),</w:t>
      </w:r>
    </w:p>
    <w:p w:rsidR="0008273E" w:rsidRPr="00621DB1" w:rsidRDefault="0008273E" w:rsidP="002007A1">
      <w:pPr>
        <w:numPr>
          <w:ilvl w:val="1"/>
          <w:numId w:val="186"/>
        </w:numPr>
        <w:ind w:left="1080"/>
        <w:jc w:val="both"/>
        <w:rPr>
          <w:rFonts w:ascii="Arial" w:hAnsi="Arial" w:cs="Arial"/>
          <w:sz w:val="20"/>
          <w:szCs w:val="20"/>
        </w:rPr>
      </w:pPr>
      <w:r w:rsidRPr="00621DB1">
        <w:rPr>
          <w:rFonts w:ascii="Arial" w:hAnsi="Arial" w:cs="Arial"/>
          <w:sz w:val="20"/>
          <w:szCs w:val="20"/>
        </w:rPr>
        <w:t>przygotowywania, we współpracy z Biurem ds. Instrumentów Finansowych w Wydziale, zasad wdrażania w ramach Regionalnego Programu Operacyjnego inicjatyw wspólnotowych JEREMIE i JESSICA,</w:t>
      </w:r>
    </w:p>
    <w:p w:rsidR="0008273E" w:rsidRPr="00621DB1" w:rsidRDefault="0008273E" w:rsidP="002007A1">
      <w:pPr>
        <w:numPr>
          <w:ilvl w:val="1"/>
          <w:numId w:val="186"/>
        </w:numPr>
        <w:ind w:left="1080"/>
        <w:jc w:val="both"/>
        <w:rPr>
          <w:rFonts w:ascii="Arial" w:hAnsi="Arial" w:cs="Arial"/>
          <w:sz w:val="20"/>
          <w:szCs w:val="20"/>
        </w:rPr>
      </w:pPr>
      <w:r w:rsidRPr="00621DB1">
        <w:rPr>
          <w:rFonts w:ascii="Arial" w:hAnsi="Arial" w:cs="Arial"/>
          <w:sz w:val="20"/>
          <w:szCs w:val="20"/>
        </w:rPr>
        <w:t>obsługi Lokalnego Systemu Informatycznego dla Regionalnego Programu Operacyjnego (LSI RPO), w zakresie właściwym dla Biura ds. Koordynacji Instrumentów Wsparcia,</w:t>
      </w:r>
    </w:p>
    <w:p w:rsidR="0008273E" w:rsidRPr="00621DB1" w:rsidRDefault="0008273E" w:rsidP="002007A1">
      <w:pPr>
        <w:numPr>
          <w:ilvl w:val="1"/>
          <w:numId w:val="186"/>
        </w:numPr>
        <w:ind w:left="1080"/>
        <w:jc w:val="both"/>
        <w:rPr>
          <w:rFonts w:ascii="Arial" w:hAnsi="Arial" w:cs="Arial"/>
          <w:sz w:val="20"/>
          <w:szCs w:val="20"/>
        </w:rPr>
      </w:pPr>
      <w:r w:rsidRPr="00621DB1">
        <w:rPr>
          <w:rFonts w:ascii="Arial" w:hAnsi="Arial" w:cs="Arial"/>
          <w:sz w:val="20"/>
          <w:szCs w:val="20"/>
        </w:rPr>
        <w:t>opracowywania i dokonywania ewentualnych aktualizacji procedur, wytycznych i wzorów dokumentów w zakresie realizowanych zadań,</w:t>
      </w:r>
    </w:p>
    <w:p w:rsidR="0008273E" w:rsidRPr="00621DB1" w:rsidRDefault="0008273E" w:rsidP="002007A1">
      <w:pPr>
        <w:numPr>
          <w:ilvl w:val="1"/>
          <w:numId w:val="186"/>
        </w:numPr>
        <w:ind w:left="1080"/>
        <w:jc w:val="both"/>
        <w:rPr>
          <w:rFonts w:ascii="Arial" w:hAnsi="Arial" w:cs="Arial"/>
          <w:sz w:val="20"/>
          <w:szCs w:val="20"/>
        </w:rPr>
      </w:pPr>
      <w:r w:rsidRPr="00621DB1">
        <w:rPr>
          <w:rFonts w:ascii="Arial" w:hAnsi="Arial" w:cs="Arial"/>
          <w:sz w:val="20"/>
          <w:szCs w:val="20"/>
        </w:rPr>
        <w:t>przygotowywania propozycji zapisów do Instrukcji Wykonawczej Instytucji Zarządzającej Regionalnym Programem Operacyjnym w zakresie realizowanych zadań.</w:t>
      </w:r>
    </w:p>
    <w:p w:rsidR="0008273E" w:rsidRPr="00621DB1" w:rsidRDefault="0008273E" w:rsidP="0008273E">
      <w:pPr>
        <w:jc w:val="both"/>
        <w:rPr>
          <w:rFonts w:ascii="Arial" w:hAnsi="Arial" w:cs="Arial"/>
          <w:sz w:val="20"/>
          <w:szCs w:val="20"/>
        </w:rPr>
      </w:pPr>
    </w:p>
    <w:p w:rsidR="0008273E" w:rsidRPr="00621DB1" w:rsidRDefault="0008273E" w:rsidP="002007A1">
      <w:pPr>
        <w:pStyle w:val="Akapitzlist"/>
        <w:numPr>
          <w:ilvl w:val="0"/>
          <w:numId w:val="203"/>
        </w:numPr>
        <w:jc w:val="both"/>
        <w:rPr>
          <w:rFonts w:ascii="Arial" w:hAnsi="Arial" w:cs="Arial"/>
          <w:sz w:val="20"/>
          <w:szCs w:val="20"/>
        </w:rPr>
      </w:pPr>
      <w:r w:rsidRPr="00621DB1">
        <w:rPr>
          <w:rFonts w:ascii="Arial" w:hAnsi="Arial" w:cs="Arial"/>
          <w:sz w:val="20"/>
          <w:szCs w:val="20"/>
        </w:rPr>
        <w:t>Do Biura ds. Europejskiego Funduszu Społecznego należy w szczególności:</w:t>
      </w:r>
    </w:p>
    <w:p w:rsidR="0008273E" w:rsidRPr="00621DB1" w:rsidRDefault="0008273E" w:rsidP="002007A1">
      <w:pPr>
        <w:numPr>
          <w:ilvl w:val="0"/>
          <w:numId w:val="199"/>
        </w:numPr>
        <w:jc w:val="both"/>
        <w:rPr>
          <w:rFonts w:ascii="Arial" w:hAnsi="Arial" w:cs="Arial"/>
          <w:sz w:val="20"/>
          <w:szCs w:val="20"/>
        </w:rPr>
      </w:pPr>
      <w:r w:rsidRPr="00621DB1">
        <w:rPr>
          <w:rFonts w:ascii="Arial" w:hAnsi="Arial" w:cs="Arial"/>
          <w:sz w:val="20"/>
          <w:szCs w:val="20"/>
        </w:rPr>
        <w:t>wypełnianie – w odniesieniu do Regionalnego Programu Operacyjnego 2014-2020 – obowiązków wynikających z art. 125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w zakresie:</w:t>
      </w:r>
    </w:p>
    <w:p w:rsidR="0008273E" w:rsidRPr="00621DB1" w:rsidRDefault="0008273E" w:rsidP="002007A1">
      <w:pPr>
        <w:numPr>
          <w:ilvl w:val="0"/>
          <w:numId w:val="200"/>
        </w:numPr>
        <w:ind w:left="993" w:hanging="284"/>
        <w:jc w:val="both"/>
        <w:rPr>
          <w:rFonts w:ascii="Arial" w:hAnsi="Arial" w:cs="Arial"/>
          <w:sz w:val="20"/>
          <w:szCs w:val="20"/>
        </w:rPr>
      </w:pPr>
      <w:r w:rsidRPr="00621DB1">
        <w:rPr>
          <w:rFonts w:ascii="Arial" w:hAnsi="Arial" w:cs="Arial"/>
          <w:sz w:val="20"/>
          <w:szCs w:val="20"/>
        </w:rPr>
        <w:t>przygotowania Regionalnego Programu Operacyjnego w zakresie interwencji Europejskiego Funduszu Społecznego (z wyłączeniem Pomocy Technicznej) oraz dokonywania aktualizacji i opracowywania propozycji zmian Regionalnego Programu Operacyjnego w tym zakresie,</w:t>
      </w:r>
    </w:p>
    <w:p w:rsidR="0008273E" w:rsidRPr="00621DB1" w:rsidRDefault="0008273E" w:rsidP="002007A1">
      <w:pPr>
        <w:numPr>
          <w:ilvl w:val="0"/>
          <w:numId w:val="200"/>
        </w:numPr>
        <w:ind w:left="993" w:hanging="284"/>
        <w:jc w:val="both"/>
        <w:rPr>
          <w:rFonts w:ascii="Arial" w:hAnsi="Arial" w:cs="Arial"/>
          <w:sz w:val="20"/>
          <w:szCs w:val="20"/>
        </w:rPr>
      </w:pPr>
      <w:r w:rsidRPr="00621DB1">
        <w:rPr>
          <w:rFonts w:ascii="Arial" w:hAnsi="Arial" w:cs="Arial"/>
          <w:sz w:val="20"/>
          <w:szCs w:val="20"/>
        </w:rPr>
        <w:t>udziału w procesie negocjacji Regionalnego Programu Operacyjnego,</w:t>
      </w:r>
    </w:p>
    <w:p w:rsidR="0008273E" w:rsidRPr="00621DB1" w:rsidRDefault="0008273E" w:rsidP="002007A1">
      <w:pPr>
        <w:numPr>
          <w:ilvl w:val="0"/>
          <w:numId w:val="200"/>
        </w:numPr>
        <w:ind w:left="993" w:hanging="284"/>
        <w:jc w:val="both"/>
        <w:rPr>
          <w:rFonts w:ascii="Arial" w:hAnsi="Arial" w:cs="Arial"/>
          <w:sz w:val="20"/>
          <w:szCs w:val="20"/>
        </w:rPr>
      </w:pPr>
      <w:r w:rsidRPr="00621DB1">
        <w:rPr>
          <w:rFonts w:ascii="Arial" w:hAnsi="Arial" w:cs="Arial"/>
          <w:sz w:val="20"/>
          <w:szCs w:val="20"/>
        </w:rPr>
        <w:t xml:space="preserve">nadzoru nad realizacją Regionalnego Programu Operacyjnego poprzez Wojewódzki Urząd Pracy w Szczecinie w zakresie osiągania celów zapisanych w Regionalnym Programie Operacyjnym, w tym celów szczegółowych dla poszczególnych priorytetów inwestycyjnych w odniesieniu do interwencji Europejskiego Funduszu Społecznego (z wyłączeniem Pomocy Technicznej), </w:t>
      </w:r>
    </w:p>
    <w:p w:rsidR="0008273E" w:rsidRPr="00621DB1" w:rsidRDefault="0008273E" w:rsidP="002007A1">
      <w:pPr>
        <w:numPr>
          <w:ilvl w:val="0"/>
          <w:numId w:val="200"/>
        </w:numPr>
        <w:ind w:left="993" w:hanging="284"/>
        <w:jc w:val="both"/>
        <w:rPr>
          <w:rFonts w:ascii="Arial" w:hAnsi="Arial" w:cs="Arial"/>
          <w:sz w:val="20"/>
          <w:szCs w:val="20"/>
        </w:rPr>
      </w:pPr>
      <w:r w:rsidRPr="00621DB1">
        <w:rPr>
          <w:rFonts w:ascii="Arial" w:hAnsi="Arial" w:cs="Arial"/>
          <w:sz w:val="20"/>
          <w:szCs w:val="20"/>
        </w:rPr>
        <w:t xml:space="preserve">przygotowywania i monitoringu realizacji ram wykonania dla osi priorytetowych współfinansowanych przez Europejski Fundusz Społeczny (z wyłączeniem Pomocy Technicznej), </w:t>
      </w:r>
    </w:p>
    <w:p w:rsidR="0008273E" w:rsidRPr="00621DB1" w:rsidRDefault="0008273E" w:rsidP="002007A1">
      <w:pPr>
        <w:numPr>
          <w:ilvl w:val="0"/>
          <w:numId w:val="200"/>
        </w:numPr>
        <w:ind w:left="993" w:hanging="284"/>
        <w:jc w:val="both"/>
        <w:rPr>
          <w:rFonts w:ascii="Arial" w:hAnsi="Arial" w:cs="Arial"/>
          <w:sz w:val="20"/>
          <w:szCs w:val="20"/>
        </w:rPr>
      </w:pPr>
      <w:r w:rsidRPr="00621DB1">
        <w:rPr>
          <w:rFonts w:ascii="Arial" w:hAnsi="Arial" w:cs="Arial"/>
          <w:sz w:val="20"/>
          <w:szCs w:val="20"/>
        </w:rPr>
        <w:t xml:space="preserve">obsługi udziału Wydziału – w zakresie realizowanych zadań – w gremiach międzywydziałowych oraz międzyinstytucjonalnych funkcjonujących w obszarze koordynacji programów operacyjnych współfinansowanych przez Europejski Fundusz </w:t>
      </w:r>
      <w:r w:rsidRPr="00621DB1">
        <w:rPr>
          <w:rFonts w:ascii="Arial" w:hAnsi="Arial" w:cs="Arial"/>
          <w:sz w:val="20"/>
          <w:szCs w:val="20"/>
        </w:rPr>
        <w:lastRenderedPageBreak/>
        <w:t>Społeczny (z wyłączeniem Pomocy Technicznej) oraz innych instrumentów krajowych i unijnych,</w:t>
      </w:r>
    </w:p>
    <w:p w:rsidR="0008273E" w:rsidRPr="00621DB1" w:rsidRDefault="0008273E" w:rsidP="002007A1">
      <w:pPr>
        <w:numPr>
          <w:ilvl w:val="0"/>
          <w:numId w:val="200"/>
        </w:numPr>
        <w:ind w:left="993" w:hanging="284"/>
        <w:jc w:val="both"/>
        <w:rPr>
          <w:rFonts w:ascii="Arial" w:hAnsi="Arial" w:cs="Arial"/>
          <w:sz w:val="20"/>
          <w:szCs w:val="20"/>
        </w:rPr>
      </w:pPr>
      <w:r w:rsidRPr="00621DB1">
        <w:rPr>
          <w:rFonts w:ascii="Arial" w:hAnsi="Arial" w:cs="Arial"/>
          <w:sz w:val="20"/>
          <w:szCs w:val="20"/>
        </w:rPr>
        <w:t>przygotowywania Szczegółowego Opisu Osi Priorytetowych Regionalnego Programu Operacyjnego w zakresie interwencji Europejskiego Funduszu Społecznego (z wyłączeniem Pomocy Technicznej), w tym w szczególności w zakresie określania typów projektów, poziomu dofinansowania oraz kwalifikowalności wydatków objętych dofinansowaniem,</w:t>
      </w:r>
    </w:p>
    <w:p w:rsidR="0008273E" w:rsidRPr="00621DB1" w:rsidRDefault="0008273E" w:rsidP="002007A1">
      <w:pPr>
        <w:numPr>
          <w:ilvl w:val="0"/>
          <w:numId w:val="200"/>
        </w:numPr>
        <w:ind w:left="993" w:hanging="284"/>
        <w:jc w:val="both"/>
        <w:rPr>
          <w:rFonts w:ascii="Arial" w:hAnsi="Arial" w:cs="Arial"/>
          <w:sz w:val="20"/>
          <w:szCs w:val="20"/>
        </w:rPr>
      </w:pPr>
      <w:r w:rsidRPr="00621DB1">
        <w:rPr>
          <w:rFonts w:ascii="Arial" w:hAnsi="Arial" w:cs="Arial"/>
          <w:sz w:val="20"/>
          <w:szCs w:val="20"/>
        </w:rPr>
        <w:t>przygotowywania propozycji kryteriów wyboru projektów w zakresie interwencji Europejskiego Funduszu Społecznego (z wyłączeniem Pomocy Technicznej), obejmujących je planów działań i przedkładania ich do zatwierdzenia przez Komitet Monitorujący Regionalny Program Operacyjny,</w:t>
      </w:r>
    </w:p>
    <w:p w:rsidR="0008273E" w:rsidRPr="00621DB1" w:rsidRDefault="0008273E" w:rsidP="002007A1">
      <w:pPr>
        <w:numPr>
          <w:ilvl w:val="0"/>
          <w:numId w:val="200"/>
        </w:numPr>
        <w:ind w:left="993" w:hanging="284"/>
        <w:jc w:val="both"/>
        <w:rPr>
          <w:rFonts w:ascii="Arial" w:hAnsi="Arial" w:cs="Arial"/>
          <w:sz w:val="20"/>
          <w:szCs w:val="20"/>
        </w:rPr>
      </w:pPr>
      <w:r w:rsidRPr="00621DB1">
        <w:rPr>
          <w:rFonts w:ascii="Arial" w:hAnsi="Arial" w:cs="Arial"/>
          <w:sz w:val="20"/>
          <w:szCs w:val="20"/>
        </w:rPr>
        <w:t>udziału w przygotowywaniu harmonogramu naborów w Regionalnym Programie Operacyjnym w zakresie interwencji Europejskiego Funduszu Społecznego (z wyłączeniem Pomocy Technicznej), w tym w relacji z harmonogramami dla innych programów operacyjnych oraz innych instrumentów krajowych i unijnych,</w:t>
      </w:r>
    </w:p>
    <w:p w:rsidR="0008273E" w:rsidRPr="00621DB1" w:rsidRDefault="0008273E" w:rsidP="002007A1">
      <w:pPr>
        <w:numPr>
          <w:ilvl w:val="0"/>
          <w:numId w:val="200"/>
        </w:numPr>
        <w:ind w:left="993" w:hanging="284"/>
        <w:jc w:val="both"/>
        <w:rPr>
          <w:rFonts w:ascii="Arial" w:hAnsi="Arial" w:cs="Arial"/>
          <w:sz w:val="20"/>
          <w:szCs w:val="20"/>
        </w:rPr>
      </w:pPr>
      <w:r w:rsidRPr="00621DB1">
        <w:rPr>
          <w:rFonts w:ascii="Arial" w:hAnsi="Arial" w:cs="Arial"/>
          <w:sz w:val="20"/>
          <w:szCs w:val="20"/>
        </w:rPr>
        <w:t xml:space="preserve">ustanawiania horyzontalnych zasad realizacji Regionalnego Programu Operacyjnego w zakresie realizowanych zadań w odniesieniu do interwencji Europejskiego Funduszu Społecznego (z wyłączeniem Pomocy Technicznej), m.in. w odniesieniu do oceny projektów, </w:t>
      </w:r>
    </w:p>
    <w:p w:rsidR="0008273E" w:rsidRPr="00621DB1" w:rsidRDefault="0008273E" w:rsidP="002007A1">
      <w:pPr>
        <w:numPr>
          <w:ilvl w:val="0"/>
          <w:numId w:val="200"/>
        </w:numPr>
        <w:ind w:left="993" w:hanging="284"/>
        <w:jc w:val="both"/>
        <w:rPr>
          <w:rFonts w:ascii="Arial" w:hAnsi="Arial" w:cs="Arial"/>
          <w:sz w:val="20"/>
          <w:szCs w:val="20"/>
        </w:rPr>
      </w:pPr>
      <w:r w:rsidRPr="00621DB1">
        <w:rPr>
          <w:rFonts w:ascii="Arial" w:hAnsi="Arial" w:cs="Arial"/>
          <w:sz w:val="20"/>
          <w:szCs w:val="20"/>
        </w:rPr>
        <w:t>opiniowania dokumentów powstających w ramach systemu realizacji Regionalnego Programu Operacyjnego, przekładających zapisy Regionalnego Programu Operacyjnego na poziom ich wdrażania, w zakresie właściwym dla realizowanych zadań,</w:t>
      </w:r>
    </w:p>
    <w:p w:rsidR="0008273E" w:rsidRPr="00621DB1" w:rsidRDefault="0008273E" w:rsidP="002007A1">
      <w:pPr>
        <w:numPr>
          <w:ilvl w:val="0"/>
          <w:numId w:val="200"/>
        </w:numPr>
        <w:ind w:left="993" w:hanging="284"/>
        <w:jc w:val="both"/>
        <w:rPr>
          <w:rFonts w:ascii="Arial" w:hAnsi="Arial" w:cs="Arial"/>
          <w:sz w:val="20"/>
          <w:szCs w:val="20"/>
        </w:rPr>
      </w:pPr>
      <w:r w:rsidRPr="00621DB1">
        <w:rPr>
          <w:rFonts w:ascii="Arial" w:hAnsi="Arial" w:cs="Arial"/>
          <w:sz w:val="20"/>
          <w:szCs w:val="20"/>
        </w:rPr>
        <w:t>przygotowywania, we współpracy z Biurem ds. Instrumentów Finansowych w Wydziale, zasad wdrażania Instrumentów Finansowych w ramach Regionalnego Programu Operacyjnego w zakresie interwencji Europejskiego Funduszu Społecznego,</w:t>
      </w:r>
    </w:p>
    <w:p w:rsidR="0008273E" w:rsidRPr="00621DB1" w:rsidRDefault="0008273E" w:rsidP="002007A1">
      <w:pPr>
        <w:numPr>
          <w:ilvl w:val="0"/>
          <w:numId w:val="200"/>
        </w:numPr>
        <w:ind w:left="993" w:hanging="284"/>
        <w:jc w:val="both"/>
        <w:rPr>
          <w:rFonts w:ascii="Arial" w:hAnsi="Arial" w:cs="Arial"/>
          <w:sz w:val="20"/>
          <w:szCs w:val="20"/>
        </w:rPr>
      </w:pPr>
      <w:r w:rsidRPr="00621DB1">
        <w:rPr>
          <w:rFonts w:ascii="Arial" w:hAnsi="Arial" w:cs="Arial"/>
          <w:sz w:val="20"/>
          <w:szCs w:val="20"/>
        </w:rPr>
        <w:t>udziału w przygotowaniu oraz obsłudze Lokalnego Systemu Informatycznego dla Regionalnego Programu Operacyjnego (LSI2014), w zakresie właściwym dla Biura ds. Europejskiego Funduszu Społecznego,</w:t>
      </w:r>
    </w:p>
    <w:p w:rsidR="0008273E" w:rsidRPr="00621DB1" w:rsidRDefault="0008273E" w:rsidP="002007A1">
      <w:pPr>
        <w:numPr>
          <w:ilvl w:val="0"/>
          <w:numId w:val="200"/>
        </w:numPr>
        <w:ind w:left="993" w:hanging="284"/>
        <w:jc w:val="both"/>
        <w:rPr>
          <w:rFonts w:ascii="Arial" w:hAnsi="Arial" w:cs="Arial"/>
          <w:sz w:val="20"/>
          <w:szCs w:val="20"/>
        </w:rPr>
      </w:pPr>
      <w:r w:rsidRPr="00621DB1">
        <w:rPr>
          <w:rFonts w:ascii="Arial" w:hAnsi="Arial" w:cs="Arial"/>
          <w:sz w:val="20"/>
          <w:szCs w:val="20"/>
        </w:rPr>
        <w:t>współpracy z Siecią Punktów Informacyjnych w zakresie polityki informacyjnej i szkoleniowej kierowanej do potencjalnych wnioskodawców i beneficjentów Regionalnego Programu Operacyjnego,</w:t>
      </w:r>
    </w:p>
    <w:p w:rsidR="0008273E" w:rsidRPr="00621DB1" w:rsidRDefault="0008273E" w:rsidP="002007A1">
      <w:pPr>
        <w:numPr>
          <w:ilvl w:val="0"/>
          <w:numId w:val="200"/>
        </w:numPr>
        <w:ind w:left="993" w:hanging="284"/>
        <w:jc w:val="both"/>
        <w:rPr>
          <w:rFonts w:ascii="Arial" w:hAnsi="Arial" w:cs="Arial"/>
          <w:sz w:val="20"/>
          <w:szCs w:val="20"/>
        </w:rPr>
      </w:pPr>
      <w:r w:rsidRPr="00621DB1">
        <w:rPr>
          <w:rFonts w:ascii="Arial" w:hAnsi="Arial" w:cs="Arial"/>
          <w:sz w:val="20"/>
          <w:szCs w:val="20"/>
        </w:rPr>
        <w:t>udziału w przygotowywaniu publikacji dotyczących Regionalnego Programu Operacyjnego,</w:t>
      </w:r>
    </w:p>
    <w:p w:rsidR="0008273E" w:rsidRPr="00621DB1" w:rsidRDefault="0008273E" w:rsidP="002007A1">
      <w:pPr>
        <w:numPr>
          <w:ilvl w:val="0"/>
          <w:numId w:val="200"/>
        </w:numPr>
        <w:ind w:left="993" w:hanging="284"/>
        <w:jc w:val="both"/>
        <w:rPr>
          <w:rFonts w:ascii="Arial" w:hAnsi="Arial" w:cs="Arial"/>
          <w:sz w:val="20"/>
          <w:szCs w:val="20"/>
        </w:rPr>
      </w:pPr>
      <w:r w:rsidRPr="00621DB1">
        <w:rPr>
          <w:rFonts w:ascii="Arial" w:hAnsi="Arial" w:cs="Arial"/>
          <w:sz w:val="20"/>
          <w:szCs w:val="20"/>
        </w:rPr>
        <w:t>współpracy z ministrem właściwym ds. rozwoju regionalnego i Komisją Europejską w zakresie realizowanych zadań,</w:t>
      </w:r>
    </w:p>
    <w:p w:rsidR="0008273E" w:rsidRPr="00621DB1" w:rsidRDefault="0008273E" w:rsidP="002007A1">
      <w:pPr>
        <w:numPr>
          <w:ilvl w:val="0"/>
          <w:numId w:val="200"/>
        </w:numPr>
        <w:ind w:left="993" w:hanging="284"/>
        <w:jc w:val="both"/>
        <w:rPr>
          <w:rFonts w:ascii="Arial" w:hAnsi="Arial" w:cs="Arial"/>
          <w:sz w:val="20"/>
          <w:szCs w:val="20"/>
        </w:rPr>
      </w:pPr>
      <w:r w:rsidRPr="00621DB1">
        <w:rPr>
          <w:rFonts w:ascii="Arial" w:hAnsi="Arial" w:cs="Arial"/>
          <w:sz w:val="20"/>
          <w:szCs w:val="20"/>
        </w:rPr>
        <w:t>udziału w kontrolach systemowych w zakresie realizowanych zadań,</w:t>
      </w:r>
    </w:p>
    <w:p w:rsidR="0008273E" w:rsidRPr="00621DB1" w:rsidRDefault="0008273E" w:rsidP="002007A1">
      <w:pPr>
        <w:numPr>
          <w:ilvl w:val="0"/>
          <w:numId w:val="200"/>
        </w:numPr>
        <w:ind w:left="993" w:hanging="284"/>
        <w:jc w:val="both"/>
        <w:rPr>
          <w:rFonts w:ascii="Arial" w:hAnsi="Arial" w:cs="Arial"/>
          <w:sz w:val="20"/>
          <w:szCs w:val="20"/>
        </w:rPr>
      </w:pPr>
      <w:r w:rsidRPr="00621DB1">
        <w:rPr>
          <w:rFonts w:ascii="Arial" w:hAnsi="Arial" w:cs="Arial"/>
          <w:sz w:val="20"/>
          <w:szCs w:val="20"/>
        </w:rPr>
        <w:t>opracowywania i dokonywania ewentualnych aktualizacji procedur, wytycznych i wzorów dokumentów w zakresie realizowanych zadań,</w:t>
      </w:r>
    </w:p>
    <w:p w:rsidR="0008273E" w:rsidRPr="00621DB1" w:rsidRDefault="0008273E" w:rsidP="002007A1">
      <w:pPr>
        <w:numPr>
          <w:ilvl w:val="0"/>
          <w:numId w:val="200"/>
        </w:numPr>
        <w:ind w:left="993" w:hanging="284"/>
        <w:jc w:val="both"/>
        <w:rPr>
          <w:rFonts w:ascii="Arial" w:hAnsi="Arial" w:cs="Arial"/>
          <w:sz w:val="20"/>
          <w:szCs w:val="20"/>
        </w:rPr>
      </w:pPr>
      <w:r w:rsidRPr="00621DB1">
        <w:rPr>
          <w:rFonts w:ascii="Arial" w:hAnsi="Arial" w:cs="Arial"/>
          <w:sz w:val="20"/>
          <w:szCs w:val="20"/>
        </w:rPr>
        <w:t>przygotowywania propozycji zapisów do Instrukcji Wykonawczej Instytucji Zarządzającej Regionalnym Programem Operacyjnym w zakresie realizowanych zadań.</w:t>
      </w:r>
    </w:p>
    <w:p w:rsidR="0008273E" w:rsidRPr="00621DB1" w:rsidRDefault="0008273E" w:rsidP="0008273E">
      <w:pPr>
        <w:ind w:left="360"/>
        <w:jc w:val="both"/>
        <w:rPr>
          <w:rFonts w:ascii="Arial" w:hAnsi="Arial" w:cs="Arial"/>
          <w:sz w:val="20"/>
          <w:szCs w:val="20"/>
        </w:rPr>
      </w:pPr>
    </w:p>
    <w:p w:rsidR="0008273E" w:rsidRPr="00621DB1" w:rsidRDefault="0008273E" w:rsidP="002007A1">
      <w:pPr>
        <w:numPr>
          <w:ilvl w:val="0"/>
          <w:numId w:val="203"/>
        </w:numPr>
        <w:jc w:val="both"/>
        <w:rPr>
          <w:rFonts w:ascii="Arial" w:hAnsi="Arial" w:cs="Arial"/>
          <w:sz w:val="20"/>
          <w:szCs w:val="20"/>
        </w:rPr>
      </w:pPr>
      <w:r w:rsidRPr="00621DB1">
        <w:rPr>
          <w:rFonts w:ascii="Arial" w:hAnsi="Arial" w:cs="Arial"/>
          <w:sz w:val="20"/>
          <w:szCs w:val="20"/>
        </w:rPr>
        <w:t>Do Biura ds. Zarządzania Systemowego i Kontroli należy w szczególności:</w:t>
      </w:r>
    </w:p>
    <w:p w:rsidR="0008273E" w:rsidRPr="00621DB1" w:rsidRDefault="0008273E" w:rsidP="002007A1">
      <w:pPr>
        <w:numPr>
          <w:ilvl w:val="0"/>
          <w:numId w:val="188"/>
        </w:numPr>
        <w:jc w:val="both"/>
        <w:rPr>
          <w:rFonts w:ascii="Arial" w:hAnsi="Arial" w:cs="Arial"/>
          <w:sz w:val="20"/>
          <w:szCs w:val="20"/>
        </w:rPr>
      </w:pPr>
      <w:r w:rsidRPr="00621DB1">
        <w:rPr>
          <w:rFonts w:ascii="Arial" w:hAnsi="Arial" w:cs="Arial"/>
          <w:sz w:val="20"/>
          <w:szCs w:val="20"/>
        </w:rPr>
        <w:t>wypełnianie – w odniesieniu do Regionalnego Programu Operacyjnego 2014-2020 – obowiązków wynikających z art. 125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w zakresie:</w:t>
      </w:r>
    </w:p>
    <w:p w:rsidR="0008273E" w:rsidRPr="00621DB1" w:rsidRDefault="0008273E" w:rsidP="002007A1">
      <w:pPr>
        <w:numPr>
          <w:ilvl w:val="1"/>
          <w:numId w:val="188"/>
        </w:numPr>
        <w:tabs>
          <w:tab w:val="clear" w:pos="1440"/>
        </w:tabs>
        <w:ind w:left="1134"/>
        <w:jc w:val="both"/>
        <w:rPr>
          <w:rFonts w:ascii="Arial" w:hAnsi="Arial" w:cs="Arial"/>
          <w:sz w:val="20"/>
          <w:szCs w:val="20"/>
        </w:rPr>
      </w:pPr>
      <w:r w:rsidRPr="00621DB1">
        <w:rPr>
          <w:rFonts w:ascii="Arial" w:hAnsi="Arial" w:cs="Arial"/>
          <w:sz w:val="20"/>
          <w:szCs w:val="20"/>
        </w:rPr>
        <w:t>określania systemu realizacji Regionalnego Programu Operacyjnego,</w:t>
      </w:r>
    </w:p>
    <w:p w:rsidR="0008273E" w:rsidRPr="00621DB1" w:rsidRDefault="0008273E" w:rsidP="002007A1">
      <w:pPr>
        <w:numPr>
          <w:ilvl w:val="1"/>
          <w:numId w:val="188"/>
        </w:numPr>
        <w:tabs>
          <w:tab w:val="clear" w:pos="1440"/>
        </w:tabs>
        <w:ind w:left="1134"/>
        <w:jc w:val="both"/>
        <w:rPr>
          <w:rFonts w:ascii="Arial" w:hAnsi="Arial" w:cs="Arial"/>
          <w:sz w:val="20"/>
          <w:szCs w:val="20"/>
        </w:rPr>
      </w:pPr>
      <w:r w:rsidRPr="00621DB1">
        <w:rPr>
          <w:rFonts w:ascii="Arial" w:hAnsi="Arial" w:cs="Arial"/>
          <w:sz w:val="20"/>
          <w:szCs w:val="20"/>
        </w:rPr>
        <w:t xml:space="preserve">opracowania i aktualizacji Opisu Funkcji i Procedur Regionalnego Programu Operacyjnego, </w:t>
      </w:r>
    </w:p>
    <w:p w:rsidR="0008273E" w:rsidRPr="00621DB1" w:rsidRDefault="0008273E" w:rsidP="002007A1">
      <w:pPr>
        <w:numPr>
          <w:ilvl w:val="1"/>
          <w:numId w:val="188"/>
        </w:numPr>
        <w:tabs>
          <w:tab w:val="clear" w:pos="1440"/>
        </w:tabs>
        <w:ind w:left="1134"/>
        <w:jc w:val="both"/>
        <w:rPr>
          <w:rFonts w:ascii="Arial" w:hAnsi="Arial" w:cs="Arial"/>
          <w:sz w:val="20"/>
          <w:szCs w:val="20"/>
        </w:rPr>
      </w:pPr>
      <w:r w:rsidRPr="00621DB1">
        <w:rPr>
          <w:rFonts w:ascii="Arial" w:hAnsi="Arial" w:cs="Arial"/>
          <w:sz w:val="20"/>
          <w:szCs w:val="20"/>
        </w:rPr>
        <w:t>koordynacji prac związanych z tworzeniem dokumentów w ramach systemu realizacji Regionalnego Programu Operacyjnego, w tym określanie wzoru, formy i zakres procedur wewnętrznych dla wszystkich wydziałów Urzędu, jednostek organizacyjnych Województwa oraz instytucji zewnętrznych uczestniczących w systemie,</w:t>
      </w:r>
    </w:p>
    <w:p w:rsidR="0008273E" w:rsidRPr="00621DB1" w:rsidRDefault="0008273E" w:rsidP="002007A1">
      <w:pPr>
        <w:numPr>
          <w:ilvl w:val="1"/>
          <w:numId w:val="188"/>
        </w:numPr>
        <w:tabs>
          <w:tab w:val="clear" w:pos="1440"/>
        </w:tabs>
        <w:ind w:left="1134"/>
        <w:jc w:val="both"/>
        <w:rPr>
          <w:rFonts w:ascii="Arial" w:hAnsi="Arial" w:cs="Arial"/>
          <w:sz w:val="20"/>
          <w:szCs w:val="20"/>
        </w:rPr>
      </w:pPr>
      <w:r w:rsidRPr="00621DB1">
        <w:rPr>
          <w:rFonts w:ascii="Arial" w:hAnsi="Arial" w:cs="Arial"/>
          <w:sz w:val="20"/>
          <w:szCs w:val="20"/>
        </w:rPr>
        <w:t xml:space="preserve">opiniowania procedur wszystkich wydziałów Urzędu, jednostek organizacyjnych Województwa oraz instytucji zewnętrznych uczestniczących w systemie realizacji </w:t>
      </w:r>
      <w:r w:rsidRPr="00621DB1">
        <w:rPr>
          <w:rFonts w:ascii="Arial" w:hAnsi="Arial" w:cs="Arial"/>
          <w:sz w:val="20"/>
          <w:szCs w:val="20"/>
        </w:rPr>
        <w:lastRenderedPageBreak/>
        <w:t>Regionalnego Programu Operacyjnego oraz koordynacji aktualizacji procedur wewnętrznych w Wydziale,</w:t>
      </w:r>
    </w:p>
    <w:p w:rsidR="0008273E" w:rsidRPr="00621DB1" w:rsidRDefault="0008273E" w:rsidP="002007A1">
      <w:pPr>
        <w:numPr>
          <w:ilvl w:val="1"/>
          <w:numId w:val="188"/>
        </w:numPr>
        <w:tabs>
          <w:tab w:val="clear" w:pos="1440"/>
        </w:tabs>
        <w:ind w:left="1134"/>
        <w:jc w:val="both"/>
        <w:rPr>
          <w:rFonts w:ascii="Arial" w:hAnsi="Arial" w:cs="Arial"/>
          <w:sz w:val="20"/>
          <w:szCs w:val="20"/>
        </w:rPr>
      </w:pPr>
      <w:r w:rsidRPr="00621DB1">
        <w:rPr>
          <w:rFonts w:ascii="Arial" w:hAnsi="Arial" w:cs="Arial"/>
          <w:sz w:val="20"/>
          <w:szCs w:val="20"/>
        </w:rPr>
        <w:t>koordynacji prac związanych z procesem uzyskania i utrzymania desygnacji przez Instytucję Zarządzającą Regionalnym Programem Operacyjnym,</w:t>
      </w:r>
    </w:p>
    <w:p w:rsidR="0008273E" w:rsidRPr="00621DB1" w:rsidRDefault="0008273E" w:rsidP="002007A1">
      <w:pPr>
        <w:numPr>
          <w:ilvl w:val="1"/>
          <w:numId w:val="188"/>
        </w:numPr>
        <w:tabs>
          <w:tab w:val="clear" w:pos="1440"/>
        </w:tabs>
        <w:ind w:left="1134"/>
        <w:jc w:val="both"/>
        <w:rPr>
          <w:rFonts w:ascii="Arial" w:hAnsi="Arial" w:cs="Arial"/>
          <w:sz w:val="20"/>
          <w:szCs w:val="20"/>
        </w:rPr>
      </w:pPr>
      <w:r w:rsidRPr="00621DB1">
        <w:rPr>
          <w:rFonts w:ascii="Arial" w:hAnsi="Arial" w:cs="Arial"/>
          <w:sz w:val="20"/>
          <w:szCs w:val="20"/>
        </w:rPr>
        <w:t>koordynacji relacji z Instytucjami Pośredniczącymi w realizacji Regionalnego Programu Operacyjnego na płaszczyźnie systemowej, m.in. w zakresie zawierania porozumień, zmian porozumień oraz nadzoru nad realizacją obowiązków płynących z zawartych porozumień,</w:t>
      </w:r>
    </w:p>
    <w:p w:rsidR="0008273E" w:rsidRPr="00621DB1" w:rsidRDefault="0008273E" w:rsidP="002007A1">
      <w:pPr>
        <w:numPr>
          <w:ilvl w:val="1"/>
          <w:numId w:val="188"/>
        </w:numPr>
        <w:tabs>
          <w:tab w:val="clear" w:pos="1440"/>
        </w:tabs>
        <w:ind w:left="1134"/>
        <w:jc w:val="both"/>
        <w:rPr>
          <w:rFonts w:ascii="Arial" w:hAnsi="Arial" w:cs="Arial"/>
          <w:sz w:val="20"/>
          <w:szCs w:val="20"/>
        </w:rPr>
      </w:pPr>
      <w:r w:rsidRPr="00621DB1">
        <w:rPr>
          <w:rFonts w:ascii="Arial" w:hAnsi="Arial" w:cs="Arial"/>
          <w:sz w:val="20"/>
          <w:szCs w:val="20"/>
        </w:rPr>
        <w:t xml:space="preserve">tworzenia i aktualizacji Trybu naboru ekspertów dokonujących oceny w ramach Regionalnego Programu Operacyjnego oraz prowadzenia naboru ekspertów, </w:t>
      </w:r>
    </w:p>
    <w:p w:rsidR="0008273E" w:rsidRPr="00621DB1" w:rsidRDefault="0008273E" w:rsidP="002007A1">
      <w:pPr>
        <w:numPr>
          <w:ilvl w:val="1"/>
          <w:numId w:val="188"/>
        </w:numPr>
        <w:tabs>
          <w:tab w:val="clear" w:pos="1440"/>
        </w:tabs>
        <w:ind w:left="1134"/>
        <w:jc w:val="both"/>
        <w:rPr>
          <w:rFonts w:ascii="Arial" w:hAnsi="Arial" w:cs="Arial"/>
          <w:sz w:val="20"/>
          <w:szCs w:val="20"/>
        </w:rPr>
      </w:pPr>
      <w:r w:rsidRPr="00621DB1">
        <w:rPr>
          <w:rFonts w:ascii="Arial" w:hAnsi="Arial" w:cs="Arial"/>
          <w:sz w:val="20"/>
          <w:szCs w:val="20"/>
        </w:rPr>
        <w:t>prowadzenia wykazu kandydatów na ekspertów oraz oceny jakości pracy ekspertów,</w:t>
      </w:r>
    </w:p>
    <w:p w:rsidR="0008273E" w:rsidRPr="00621DB1" w:rsidRDefault="0008273E" w:rsidP="002007A1">
      <w:pPr>
        <w:numPr>
          <w:ilvl w:val="1"/>
          <w:numId w:val="188"/>
        </w:numPr>
        <w:tabs>
          <w:tab w:val="clear" w:pos="1440"/>
        </w:tabs>
        <w:ind w:left="1134" w:hanging="425"/>
        <w:jc w:val="both"/>
        <w:rPr>
          <w:rFonts w:ascii="Arial" w:hAnsi="Arial" w:cs="Arial"/>
          <w:sz w:val="20"/>
          <w:szCs w:val="20"/>
        </w:rPr>
      </w:pPr>
      <w:r w:rsidRPr="00621DB1">
        <w:rPr>
          <w:rFonts w:ascii="Arial" w:hAnsi="Arial" w:cs="Arial"/>
          <w:sz w:val="20"/>
          <w:szCs w:val="20"/>
        </w:rPr>
        <w:t xml:space="preserve">weryfikacji i zatwierdzania założeń do rocznych planów kontroli przygotowywanych przez wydziały Urzędu, jednostki organizacyjne Województwa oraz instytucje zewnętrzne uczestniczące w systemie,  </w:t>
      </w:r>
    </w:p>
    <w:p w:rsidR="0008273E" w:rsidRPr="00621DB1" w:rsidRDefault="0008273E" w:rsidP="002007A1">
      <w:pPr>
        <w:numPr>
          <w:ilvl w:val="1"/>
          <w:numId w:val="188"/>
        </w:numPr>
        <w:tabs>
          <w:tab w:val="clear" w:pos="1440"/>
        </w:tabs>
        <w:ind w:left="1134" w:hanging="425"/>
        <w:jc w:val="both"/>
        <w:rPr>
          <w:rFonts w:ascii="Arial" w:hAnsi="Arial" w:cs="Arial"/>
          <w:sz w:val="20"/>
          <w:szCs w:val="20"/>
        </w:rPr>
      </w:pPr>
      <w:r w:rsidRPr="00621DB1">
        <w:rPr>
          <w:rFonts w:ascii="Arial" w:hAnsi="Arial" w:cs="Arial"/>
          <w:sz w:val="20"/>
          <w:szCs w:val="20"/>
        </w:rPr>
        <w:t>sporządzania rocznych planów kontroli oraz ich aktualizacji,</w:t>
      </w:r>
    </w:p>
    <w:p w:rsidR="0008273E" w:rsidRPr="00621DB1" w:rsidRDefault="0008273E" w:rsidP="002007A1">
      <w:pPr>
        <w:numPr>
          <w:ilvl w:val="1"/>
          <w:numId w:val="188"/>
        </w:numPr>
        <w:tabs>
          <w:tab w:val="clear" w:pos="1440"/>
        </w:tabs>
        <w:ind w:left="1134" w:hanging="425"/>
        <w:jc w:val="both"/>
        <w:rPr>
          <w:rFonts w:ascii="Arial" w:hAnsi="Arial" w:cs="Arial"/>
          <w:sz w:val="20"/>
          <w:szCs w:val="20"/>
        </w:rPr>
      </w:pPr>
      <w:r w:rsidRPr="00621DB1">
        <w:rPr>
          <w:rFonts w:ascii="Arial" w:hAnsi="Arial" w:cs="Arial"/>
          <w:sz w:val="20"/>
          <w:szCs w:val="20"/>
        </w:rPr>
        <w:t>prowadzenia kontroli systemowych w Instytucjach Pośredniczących oraz instytucjach pełniących funkcje Funduszu Funduszy w ramach Instrumentów Finansowych wdrażanych w Regionalnym Programie Operacyjnym, obejmujących realizację zleconych zadań,</w:t>
      </w:r>
    </w:p>
    <w:p w:rsidR="0008273E" w:rsidRPr="00621DB1" w:rsidRDefault="0008273E" w:rsidP="002007A1">
      <w:pPr>
        <w:numPr>
          <w:ilvl w:val="1"/>
          <w:numId w:val="188"/>
        </w:numPr>
        <w:tabs>
          <w:tab w:val="clear" w:pos="1440"/>
        </w:tabs>
        <w:ind w:left="1134" w:hanging="425"/>
        <w:jc w:val="both"/>
        <w:rPr>
          <w:rFonts w:ascii="Arial" w:hAnsi="Arial" w:cs="Arial"/>
          <w:sz w:val="20"/>
          <w:szCs w:val="20"/>
        </w:rPr>
      </w:pPr>
      <w:r w:rsidRPr="00621DB1">
        <w:rPr>
          <w:rFonts w:ascii="Arial" w:hAnsi="Arial" w:cs="Arial"/>
          <w:sz w:val="20"/>
          <w:szCs w:val="20"/>
        </w:rPr>
        <w:t>koordynacji prowadzenia kontroli projektów Pomocy Technicznej wydziałów Urzędu, jednostek organizacyjnych Województwa oraz instytucji zewnętrznych uczestniczących w systemie realizacji Regionalnego Programu Operacyjnego,</w:t>
      </w:r>
    </w:p>
    <w:p w:rsidR="0008273E" w:rsidRPr="00621DB1" w:rsidRDefault="0008273E" w:rsidP="002007A1">
      <w:pPr>
        <w:numPr>
          <w:ilvl w:val="1"/>
          <w:numId w:val="188"/>
        </w:numPr>
        <w:tabs>
          <w:tab w:val="clear" w:pos="1440"/>
        </w:tabs>
        <w:ind w:left="1134" w:hanging="425"/>
        <w:jc w:val="both"/>
        <w:rPr>
          <w:rFonts w:ascii="Arial" w:hAnsi="Arial" w:cs="Arial"/>
          <w:sz w:val="20"/>
          <w:szCs w:val="20"/>
        </w:rPr>
      </w:pPr>
      <w:r w:rsidRPr="00621DB1">
        <w:rPr>
          <w:rFonts w:ascii="Arial" w:hAnsi="Arial" w:cs="Arial"/>
          <w:sz w:val="20"/>
          <w:szCs w:val="20"/>
        </w:rPr>
        <w:t xml:space="preserve">wsparcia procesu prowadzenia kontroli krzyżowych poprzez cykliczne agregowanie aktualizowanie raportów z baz beneficjentów SL2014, OFSA, RYBY, KS SIMIK 07-13 oraz organizowanie procesu kontroli krzyżowej, </w:t>
      </w:r>
    </w:p>
    <w:p w:rsidR="0008273E" w:rsidRPr="00621DB1" w:rsidRDefault="0008273E" w:rsidP="002007A1">
      <w:pPr>
        <w:numPr>
          <w:ilvl w:val="1"/>
          <w:numId w:val="188"/>
        </w:numPr>
        <w:tabs>
          <w:tab w:val="clear" w:pos="1440"/>
        </w:tabs>
        <w:ind w:left="1134" w:hanging="425"/>
        <w:jc w:val="both"/>
        <w:rPr>
          <w:rFonts w:ascii="Arial" w:hAnsi="Arial" w:cs="Arial"/>
          <w:sz w:val="20"/>
          <w:szCs w:val="20"/>
        </w:rPr>
      </w:pPr>
      <w:r w:rsidRPr="00621DB1">
        <w:rPr>
          <w:rFonts w:ascii="Arial" w:hAnsi="Arial" w:cs="Arial"/>
          <w:sz w:val="20"/>
          <w:szCs w:val="20"/>
        </w:rPr>
        <w:t>obsługi działań kontrolnych i audytowych prowadzonych w Wydziale przez instytucje zewnętrzne oraz uprawnione komórki organizacyjne Urzędu,</w:t>
      </w:r>
    </w:p>
    <w:p w:rsidR="0008273E" w:rsidRPr="00621DB1" w:rsidRDefault="0008273E" w:rsidP="002007A1">
      <w:pPr>
        <w:numPr>
          <w:ilvl w:val="1"/>
          <w:numId w:val="188"/>
        </w:numPr>
        <w:tabs>
          <w:tab w:val="clear" w:pos="1440"/>
        </w:tabs>
        <w:ind w:left="1134" w:hanging="425"/>
        <w:jc w:val="both"/>
        <w:rPr>
          <w:rFonts w:ascii="Arial" w:hAnsi="Arial" w:cs="Arial"/>
          <w:sz w:val="20"/>
          <w:szCs w:val="20"/>
        </w:rPr>
      </w:pPr>
      <w:r w:rsidRPr="00621DB1">
        <w:rPr>
          <w:rFonts w:ascii="Arial" w:hAnsi="Arial" w:cs="Arial"/>
          <w:sz w:val="20"/>
          <w:szCs w:val="20"/>
        </w:rPr>
        <w:t>sporządzania Rocznego Podsumowania z końcowych sprawozdań z audytu i przeprowadzonych kontroli,</w:t>
      </w:r>
    </w:p>
    <w:p w:rsidR="0008273E" w:rsidRPr="00621DB1" w:rsidRDefault="0008273E" w:rsidP="002007A1">
      <w:pPr>
        <w:numPr>
          <w:ilvl w:val="1"/>
          <w:numId w:val="188"/>
        </w:numPr>
        <w:tabs>
          <w:tab w:val="clear" w:pos="1440"/>
        </w:tabs>
        <w:ind w:left="1134" w:hanging="425"/>
        <w:jc w:val="both"/>
        <w:rPr>
          <w:rFonts w:ascii="Arial" w:hAnsi="Arial" w:cs="Arial"/>
          <w:sz w:val="20"/>
          <w:szCs w:val="20"/>
        </w:rPr>
      </w:pPr>
      <w:r w:rsidRPr="00621DB1">
        <w:rPr>
          <w:rFonts w:ascii="Arial" w:hAnsi="Arial" w:cs="Arial"/>
          <w:sz w:val="20"/>
          <w:szCs w:val="20"/>
        </w:rPr>
        <w:t xml:space="preserve">analizy wyników przeprowadzonych kontroli i audytów systemowych oraz prowadzenia monitoringu działań Instytucji Zarządzającej Regionalnym Programem Operacyjnym i Instytucji Pośredniczących w celu wdrożenia wystosowanych w stosunku do nich rekomendacji/zaleceń pokontrolnych (tzw. </w:t>
      </w:r>
      <w:proofErr w:type="spellStart"/>
      <w:r w:rsidRPr="00621DB1">
        <w:rPr>
          <w:rFonts w:ascii="Arial" w:hAnsi="Arial" w:cs="Arial"/>
          <w:sz w:val="20"/>
          <w:szCs w:val="20"/>
        </w:rPr>
        <w:t>follow-up</w:t>
      </w:r>
      <w:proofErr w:type="spellEnd"/>
      <w:r w:rsidRPr="00621DB1">
        <w:rPr>
          <w:rFonts w:ascii="Arial" w:hAnsi="Arial" w:cs="Arial"/>
          <w:sz w:val="20"/>
          <w:szCs w:val="20"/>
        </w:rPr>
        <w:t>),</w:t>
      </w:r>
    </w:p>
    <w:p w:rsidR="0008273E" w:rsidRPr="00621DB1" w:rsidRDefault="0008273E" w:rsidP="002007A1">
      <w:pPr>
        <w:numPr>
          <w:ilvl w:val="1"/>
          <w:numId w:val="188"/>
        </w:numPr>
        <w:tabs>
          <w:tab w:val="clear" w:pos="1440"/>
        </w:tabs>
        <w:ind w:left="1134" w:hanging="425"/>
        <w:jc w:val="both"/>
        <w:rPr>
          <w:rFonts w:ascii="Arial" w:hAnsi="Arial" w:cs="Arial"/>
          <w:sz w:val="20"/>
          <w:szCs w:val="20"/>
        </w:rPr>
      </w:pPr>
      <w:r w:rsidRPr="00621DB1">
        <w:rPr>
          <w:rFonts w:ascii="Arial" w:hAnsi="Arial" w:cs="Arial"/>
          <w:sz w:val="20"/>
          <w:szCs w:val="20"/>
        </w:rPr>
        <w:t xml:space="preserve">wsparcia dla prowadzenia </w:t>
      </w:r>
      <w:proofErr w:type="spellStart"/>
      <w:r w:rsidRPr="00621DB1">
        <w:rPr>
          <w:rFonts w:ascii="Arial" w:hAnsi="Arial" w:cs="Arial"/>
          <w:sz w:val="20"/>
          <w:szCs w:val="20"/>
        </w:rPr>
        <w:t>follow-up</w:t>
      </w:r>
      <w:proofErr w:type="spellEnd"/>
      <w:r w:rsidRPr="00621DB1">
        <w:rPr>
          <w:rFonts w:ascii="Arial" w:hAnsi="Arial" w:cs="Arial"/>
          <w:sz w:val="20"/>
          <w:szCs w:val="20"/>
        </w:rPr>
        <w:t xml:space="preserve"> operacji poprzez prowadzenie rejestru </w:t>
      </w:r>
      <w:proofErr w:type="spellStart"/>
      <w:r w:rsidRPr="00621DB1">
        <w:rPr>
          <w:rFonts w:ascii="Arial" w:hAnsi="Arial" w:cs="Arial"/>
          <w:sz w:val="20"/>
          <w:szCs w:val="20"/>
        </w:rPr>
        <w:t>follow-up</w:t>
      </w:r>
      <w:proofErr w:type="spellEnd"/>
      <w:r w:rsidRPr="00621DB1">
        <w:rPr>
          <w:rFonts w:ascii="Arial" w:hAnsi="Arial" w:cs="Arial"/>
          <w:sz w:val="20"/>
          <w:szCs w:val="20"/>
        </w:rPr>
        <w:t xml:space="preserve"> oraz monitorowanie postępu wdrażania rekomendacji wynikających z audytów operacji prowadzonych przez Instytucję Audytową,</w:t>
      </w:r>
    </w:p>
    <w:p w:rsidR="0008273E" w:rsidRPr="00621DB1" w:rsidRDefault="0008273E" w:rsidP="002007A1">
      <w:pPr>
        <w:numPr>
          <w:ilvl w:val="1"/>
          <w:numId w:val="188"/>
        </w:numPr>
        <w:tabs>
          <w:tab w:val="clear" w:pos="1440"/>
        </w:tabs>
        <w:ind w:left="1134" w:hanging="425"/>
        <w:jc w:val="both"/>
        <w:rPr>
          <w:rFonts w:ascii="Arial" w:hAnsi="Arial" w:cs="Arial"/>
          <w:sz w:val="20"/>
          <w:szCs w:val="20"/>
        </w:rPr>
      </w:pPr>
      <w:r w:rsidRPr="00621DB1">
        <w:rPr>
          <w:rFonts w:ascii="Arial" w:hAnsi="Arial" w:cs="Arial"/>
          <w:sz w:val="20"/>
          <w:szCs w:val="20"/>
        </w:rPr>
        <w:t>zarządzania ryzykiem, w tym ryzykiem nadużyć finansowych poprzez dokonywanie identyfikacji ryzyka, prowadzenie regularnej oceny ryzyka oraz przygotowywanie planów reagowania – w oparciu o Zespół ds. samooceny,</w:t>
      </w:r>
    </w:p>
    <w:p w:rsidR="0008273E" w:rsidRPr="00621DB1" w:rsidRDefault="0008273E" w:rsidP="002007A1">
      <w:pPr>
        <w:numPr>
          <w:ilvl w:val="1"/>
          <w:numId w:val="188"/>
        </w:numPr>
        <w:tabs>
          <w:tab w:val="clear" w:pos="1440"/>
        </w:tabs>
        <w:ind w:left="1134" w:hanging="425"/>
        <w:jc w:val="both"/>
        <w:rPr>
          <w:rFonts w:ascii="Arial" w:hAnsi="Arial" w:cs="Arial"/>
          <w:sz w:val="20"/>
          <w:szCs w:val="20"/>
        </w:rPr>
      </w:pPr>
      <w:r w:rsidRPr="00621DB1">
        <w:rPr>
          <w:rFonts w:ascii="Arial" w:hAnsi="Arial" w:cs="Arial"/>
          <w:sz w:val="20"/>
          <w:szCs w:val="20"/>
        </w:rPr>
        <w:t>obsługi procedury odwoławczej w odniesieniu do konkursów przeprowadzanych przez Instytucję Zarządzającą Regionalnym Programem Operacyjnym,</w:t>
      </w:r>
    </w:p>
    <w:p w:rsidR="0008273E" w:rsidRPr="00621DB1" w:rsidRDefault="0008273E" w:rsidP="002007A1">
      <w:pPr>
        <w:numPr>
          <w:ilvl w:val="1"/>
          <w:numId w:val="188"/>
        </w:numPr>
        <w:tabs>
          <w:tab w:val="clear" w:pos="1440"/>
        </w:tabs>
        <w:ind w:left="1134" w:hanging="425"/>
        <w:jc w:val="both"/>
        <w:rPr>
          <w:rFonts w:ascii="Arial" w:hAnsi="Arial" w:cs="Arial"/>
          <w:sz w:val="20"/>
          <w:szCs w:val="20"/>
        </w:rPr>
      </w:pPr>
      <w:r w:rsidRPr="00621DB1">
        <w:rPr>
          <w:rFonts w:ascii="Arial" w:hAnsi="Arial" w:cs="Arial"/>
          <w:sz w:val="20"/>
          <w:szCs w:val="20"/>
        </w:rPr>
        <w:t>weryfikacji, klasyfikacji oraz oceny nieprawidłowości wykrytych w trakcie wdrażania Regionalnego Programu Operacyjnego oraz przygotowywania, we współpracy z właściwymi wydziałami Urzędu, jednostkami organizacyjnymi Województwa oraz instytucjami zewnętrznymi uczestniczących w systemie realizacji Regionalnego Programu Operacyjnego, zestawień i raportów o nieprawidłowościach oraz przekazywania ich odpowiednim instytucjom krajowym i europejskim,</w:t>
      </w:r>
    </w:p>
    <w:p w:rsidR="0008273E" w:rsidRPr="00621DB1" w:rsidRDefault="0008273E" w:rsidP="002007A1">
      <w:pPr>
        <w:numPr>
          <w:ilvl w:val="1"/>
          <w:numId w:val="188"/>
        </w:numPr>
        <w:tabs>
          <w:tab w:val="clear" w:pos="1440"/>
        </w:tabs>
        <w:ind w:left="1134" w:hanging="425"/>
        <w:jc w:val="both"/>
        <w:rPr>
          <w:rFonts w:ascii="Arial" w:hAnsi="Arial" w:cs="Arial"/>
          <w:sz w:val="20"/>
          <w:szCs w:val="20"/>
        </w:rPr>
      </w:pPr>
      <w:r w:rsidRPr="00621DB1">
        <w:rPr>
          <w:rFonts w:ascii="Arial" w:hAnsi="Arial" w:cs="Arial"/>
          <w:sz w:val="20"/>
          <w:szCs w:val="20"/>
        </w:rPr>
        <w:t>prowadzenia działań następczych w związku ze stwierdzonymi nieprawidłowościami w zakresie realizowanych zadań oraz przygotowywania raportów z tych działań,</w:t>
      </w:r>
    </w:p>
    <w:p w:rsidR="0008273E" w:rsidRPr="00621DB1" w:rsidRDefault="0008273E" w:rsidP="002007A1">
      <w:pPr>
        <w:numPr>
          <w:ilvl w:val="1"/>
          <w:numId w:val="188"/>
        </w:numPr>
        <w:tabs>
          <w:tab w:val="clear" w:pos="1440"/>
        </w:tabs>
        <w:ind w:left="1134" w:hanging="425"/>
        <w:jc w:val="both"/>
        <w:rPr>
          <w:rFonts w:ascii="Arial" w:hAnsi="Arial" w:cs="Arial"/>
          <w:sz w:val="20"/>
          <w:szCs w:val="20"/>
        </w:rPr>
      </w:pPr>
      <w:r w:rsidRPr="00621DB1">
        <w:rPr>
          <w:rFonts w:ascii="Arial" w:hAnsi="Arial" w:cs="Arial"/>
          <w:sz w:val="20"/>
          <w:szCs w:val="20"/>
        </w:rPr>
        <w:t>obsługi systemu wymiany informacji o nieprawidłowościach w Regionalnym Programie Operacyjnym,</w:t>
      </w:r>
    </w:p>
    <w:p w:rsidR="0008273E" w:rsidRPr="00621DB1" w:rsidRDefault="0008273E" w:rsidP="002007A1">
      <w:pPr>
        <w:numPr>
          <w:ilvl w:val="1"/>
          <w:numId w:val="188"/>
        </w:numPr>
        <w:tabs>
          <w:tab w:val="clear" w:pos="1440"/>
        </w:tabs>
        <w:ind w:left="1134" w:hanging="425"/>
        <w:jc w:val="both"/>
        <w:rPr>
          <w:rFonts w:ascii="Arial" w:hAnsi="Arial" w:cs="Arial"/>
          <w:sz w:val="20"/>
          <w:szCs w:val="20"/>
        </w:rPr>
      </w:pPr>
      <w:r w:rsidRPr="00621DB1">
        <w:rPr>
          <w:rFonts w:ascii="Arial" w:hAnsi="Arial" w:cs="Arial"/>
          <w:sz w:val="20"/>
          <w:szCs w:val="20"/>
        </w:rPr>
        <w:t>współpracy z ministrem właściwym ds. rozwoju regionalnego i Komisją Europejską w zakresie realizowanych zadań,</w:t>
      </w:r>
    </w:p>
    <w:p w:rsidR="0008273E" w:rsidRPr="00621DB1" w:rsidRDefault="0008273E" w:rsidP="002007A1">
      <w:pPr>
        <w:numPr>
          <w:ilvl w:val="1"/>
          <w:numId w:val="188"/>
        </w:numPr>
        <w:tabs>
          <w:tab w:val="clear" w:pos="1440"/>
        </w:tabs>
        <w:ind w:left="1134" w:hanging="425"/>
        <w:jc w:val="both"/>
        <w:rPr>
          <w:rFonts w:ascii="Arial" w:hAnsi="Arial" w:cs="Arial"/>
          <w:sz w:val="20"/>
          <w:szCs w:val="20"/>
        </w:rPr>
      </w:pPr>
      <w:r w:rsidRPr="00621DB1">
        <w:rPr>
          <w:rFonts w:ascii="Arial" w:hAnsi="Arial" w:cs="Arial"/>
          <w:sz w:val="20"/>
          <w:szCs w:val="20"/>
        </w:rPr>
        <w:t>obsługi Lokalnego Systemu Informatycznego dla Regionalnego Programu Operacyjnego (LSI2014), w zakresie właściwym dla Biura ds. Systemu Realizacji RPO,</w:t>
      </w:r>
    </w:p>
    <w:p w:rsidR="0008273E" w:rsidRPr="00621DB1" w:rsidRDefault="0008273E" w:rsidP="002007A1">
      <w:pPr>
        <w:numPr>
          <w:ilvl w:val="1"/>
          <w:numId w:val="188"/>
        </w:numPr>
        <w:tabs>
          <w:tab w:val="clear" w:pos="1440"/>
        </w:tabs>
        <w:ind w:left="1134" w:hanging="425"/>
        <w:jc w:val="both"/>
        <w:rPr>
          <w:rFonts w:ascii="Arial" w:hAnsi="Arial" w:cs="Arial"/>
          <w:sz w:val="20"/>
          <w:szCs w:val="20"/>
        </w:rPr>
      </w:pPr>
      <w:r w:rsidRPr="00621DB1">
        <w:rPr>
          <w:rFonts w:ascii="Arial" w:hAnsi="Arial" w:cs="Arial"/>
          <w:sz w:val="20"/>
          <w:szCs w:val="20"/>
        </w:rPr>
        <w:t>opracowywania i dokonywania ewentualnych aktualizacji procedur, wytycznych i wzorów dokumentów w zakresie realizowanych zadań,</w:t>
      </w:r>
    </w:p>
    <w:p w:rsidR="0008273E" w:rsidRPr="00621DB1" w:rsidRDefault="0008273E" w:rsidP="002007A1">
      <w:pPr>
        <w:numPr>
          <w:ilvl w:val="1"/>
          <w:numId w:val="188"/>
        </w:numPr>
        <w:tabs>
          <w:tab w:val="clear" w:pos="1440"/>
        </w:tabs>
        <w:ind w:left="1134" w:hanging="425"/>
        <w:jc w:val="both"/>
        <w:rPr>
          <w:rFonts w:ascii="Arial" w:hAnsi="Arial" w:cs="Arial"/>
          <w:sz w:val="20"/>
          <w:szCs w:val="20"/>
        </w:rPr>
      </w:pPr>
      <w:r w:rsidRPr="00621DB1">
        <w:rPr>
          <w:rFonts w:ascii="Arial" w:hAnsi="Arial" w:cs="Arial"/>
          <w:sz w:val="20"/>
          <w:szCs w:val="20"/>
        </w:rPr>
        <w:t>przygotowywania propozycji zapisów do Instrukcji Wykonawczej Instytucji Zarządzającej Regionalnym Programem Operacyjnym w zakresie realizowanych zadań,</w:t>
      </w:r>
    </w:p>
    <w:p w:rsidR="0008273E" w:rsidRPr="00621DB1" w:rsidRDefault="0008273E" w:rsidP="0008273E">
      <w:pPr>
        <w:ind w:left="720"/>
        <w:jc w:val="both"/>
        <w:rPr>
          <w:rFonts w:ascii="Arial" w:hAnsi="Arial" w:cs="Arial"/>
          <w:sz w:val="20"/>
          <w:szCs w:val="20"/>
        </w:rPr>
      </w:pPr>
    </w:p>
    <w:p w:rsidR="0008273E" w:rsidRPr="00621DB1" w:rsidRDefault="0008273E" w:rsidP="002007A1">
      <w:pPr>
        <w:numPr>
          <w:ilvl w:val="0"/>
          <w:numId w:val="188"/>
        </w:numPr>
        <w:jc w:val="both"/>
        <w:rPr>
          <w:rFonts w:ascii="Arial" w:hAnsi="Arial" w:cs="Arial"/>
          <w:sz w:val="20"/>
          <w:szCs w:val="20"/>
        </w:rPr>
      </w:pPr>
      <w:r w:rsidRPr="00621DB1">
        <w:rPr>
          <w:rFonts w:ascii="Arial" w:hAnsi="Arial" w:cs="Arial"/>
          <w:sz w:val="20"/>
          <w:szCs w:val="20"/>
        </w:rPr>
        <w:lastRenderedPageBreak/>
        <w:t>wypełnianie – w odniesieniu do Regionalnego Programu Operacyjnego 2007-2013 – obowiązków wynikających z art. 60 rozporządzenia Rady (WE) Nr 1083/2006 z dnia 11 lipca 2006 r. ustanawiającego przepisy ogólne dotyczące Europejskiego Funduszu Rozwoju Regionalnego, Europejskiego Funduszu Społecznego oraz Funduszu Spójności i uchylającego rozporządzenie (WE) Nr 1260/1999 w zakresie:</w:t>
      </w:r>
    </w:p>
    <w:p w:rsidR="0008273E" w:rsidRPr="00621DB1" w:rsidRDefault="0008273E" w:rsidP="002007A1">
      <w:pPr>
        <w:numPr>
          <w:ilvl w:val="1"/>
          <w:numId w:val="188"/>
        </w:numPr>
        <w:tabs>
          <w:tab w:val="clear" w:pos="1440"/>
        </w:tabs>
        <w:ind w:left="1080"/>
        <w:jc w:val="both"/>
        <w:rPr>
          <w:rFonts w:ascii="Arial" w:hAnsi="Arial" w:cs="Arial"/>
          <w:sz w:val="20"/>
          <w:szCs w:val="20"/>
        </w:rPr>
      </w:pPr>
      <w:r w:rsidRPr="00621DB1">
        <w:rPr>
          <w:rFonts w:ascii="Arial" w:hAnsi="Arial" w:cs="Arial"/>
          <w:sz w:val="20"/>
          <w:szCs w:val="20"/>
        </w:rPr>
        <w:t>określenia systemu realizacji Regionalnego Programu Operacyjnego,</w:t>
      </w:r>
    </w:p>
    <w:p w:rsidR="0008273E" w:rsidRPr="00621DB1" w:rsidRDefault="0008273E" w:rsidP="002007A1">
      <w:pPr>
        <w:numPr>
          <w:ilvl w:val="1"/>
          <w:numId w:val="188"/>
        </w:numPr>
        <w:tabs>
          <w:tab w:val="clear" w:pos="1440"/>
        </w:tabs>
        <w:ind w:left="1080"/>
        <w:jc w:val="both"/>
        <w:rPr>
          <w:rFonts w:ascii="Arial" w:hAnsi="Arial" w:cs="Arial"/>
          <w:sz w:val="20"/>
          <w:szCs w:val="20"/>
        </w:rPr>
      </w:pPr>
      <w:r w:rsidRPr="00621DB1">
        <w:rPr>
          <w:rFonts w:ascii="Arial" w:hAnsi="Arial" w:cs="Arial"/>
          <w:sz w:val="20"/>
          <w:szCs w:val="20"/>
        </w:rPr>
        <w:t>prowadzenia czynności związanych z procedurą odwoławczą w ramach Regionalnego Programu Operacyjnego,</w:t>
      </w:r>
    </w:p>
    <w:p w:rsidR="0008273E" w:rsidRPr="00621DB1" w:rsidRDefault="0008273E" w:rsidP="002007A1">
      <w:pPr>
        <w:numPr>
          <w:ilvl w:val="1"/>
          <w:numId w:val="188"/>
        </w:numPr>
        <w:tabs>
          <w:tab w:val="clear" w:pos="1440"/>
        </w:tabs>
        <w:ind w:left="1080"/>
        <w:jc w:val="both"/>
        <w:rPr>
          <w:rFonts w:ascii="Arial" w:hAnsi="Arial" w:cs="Arial"/>
          <w:sz w:val="20"/>
          <w:szCs w:val="20"/>
        </w:rPr>
      </w:pPr>
      <w:r w:rsidRPr="00621DB1">
        <w:rPr>
          <w:rFonts w:ascii="Arial" w:hAnsi="Arial" w:cs="Arial"/>
          <w:sz w:val="20"/>
          <w:szCs w:val="20"/>
        </w:rPr>
        <w:t xml:space="preserve">przygotowywania Trybu wyłaniania ekspertów do Komisji Oceniających Projekty oraz prowadzenie naboru ekspertów, </w:t>
      </w:r>
    </w:p>
    <w:p w:rsidR="0008273E" w:rsidRPr="00621DB1" w:rsidRDefault="0008273E" w:rsidP="002007A1">
      <w:pPr>
        <w:numPr>
          <w:ilvl w:val="1"/>
          <w:numId w:val="188"/>
        </w:numPr>
        <w:tabs>
          <w:tab w:val="clear" w:pos="1440"/>
        </w:tabs>
        <w:ind w:left="1080"/>
        <w:jc w:val="both"/>
        <w:rPr>
          <w:rFonts w:ascii="Arial" w:hAnsi="Arial" w:cs="Arial"/>
          <w:sz w:val="20"/>
          <w:szCs w:val="20"/>
        </w:rPr>
      </w:pPr>
      <w:r w:rsidRPr="00621DB1">
        <w:rPr>
          <w:rFonts w:ascii="Arial" w:hAnsi="Arial" w:cs="Arial"/>
          <w:sz w:val="20"/>
          <w:szCs w:val="20"/>
        </w:rPr>
        <w:t>prowadzenia monitoringu pracy ekspertów Komisji Oceniających Projekty,</w:t>
      </w:r>
    </w:p>
    <w:p w:rsidR="0008273E" w:rsidRPr="00621DB1" w:rsidRDefault="0008273E" w:rsidP="002007A1">
      <w:pPr>
        <w:numPr>
          <w:ilvl w:val="1"/>
          <w:numId w:val="188"/>
        </w:numPr>
        <w:tabs>
          <w:tab w:val="clear" w:pos="1440"/>
        </w:tabs>
        <w:ind w:left="1080"/>
        <w:jc w:val="both"/>
        <w:rPr>
          <w:rFonts w:ascii="Arial" w:hAnsi="Arial" w:cs="Arial"/>
          <w:sz w:val="20"/>
          <w:szCs w:val="20"/>
        </w:rPr>
      </w:pPr>
      <w:r w:rsidRPr="00621DB1">
        <w:rPr>
          <w:rFonts w:ascii="Arial" w:hAnsi="Arial" w:cs="Arial"/>
          <w:sz w:val="20"/>
          <w:szCs w:val="20"/>
        </w:rPr>
        <w:t xml:space="preserve">koordynacji prac nad aktualizacją Instrukcji Wykonawczej Instytucji Zarządzającej Regionalnym Programem Operacyjnym oraz Opisu Systemu Zarządzania i Kontroli, </w:t>
      </w:r>
    </w:p>
    <w:p w:rsidR="0008273E" w:rsidRPr="00621DB1" w:rsidRDefault="0008273E" w:rsidP="002007A1">
      <w:pPr>
        <w:numPr>
          <w:ilvl w:val="1"/>
          <w:numId w:val="188"/>
        </w:numPr>
        <w:tabs>
          <w:tab w:val="clear" w:pos="1440"/>
        </w:tabs>
        <w:ind w:left="1080"/>
        <w:jc w:val="both"/>
        <w:rPr>
          <w:rFonts w:ascii="Arial" w:hAnsi="Arial" w:cs="Arial"/>
          <w:sz w:val="20"/>
          <w:szCs w:val="20"/>
        </w:rPr>
      </w:pPr>
      <w:r w:rsidRPr="00621DB1">
        <w:rPr>
          <w:rFonts w:ascii="Arial" w:hAnsi="Arial" w:cs="Arial"/>
          <w:sz w:val="20"/>
          <w:szCs w:val="20"/>
        </w:rPr>
        <w:t>współpracy z Instytucją Pośredniczącą w Certyfikacji i ministrem właściwym do spraw rozwoju regionalnego w ramach systemu realizacji Regionalnego Programu Operacyjnego,</w:t>
      </w:r>
    </w:p>
    <w:p w:rsidR="0008273E" w:rsidRPr="00621DB1" w:rsidRDefault="0008273E" w:rsidP="002007A1">
      <w:pPr>
        <w:numPr>
          <w:ilvl w:val="1"/>
          <w:numId w:val="188"/>
        </w:numPr>
        <w:tabs>
          <w:tab w:val="clear" w:pos="1440"/>
        </w:tabs>
        <w:ind w:left="1134" w:hanging="425"/>
        <w:jc w:val="both"/>
        <w:rPr>
          <w:rFonts w:ascii="Arial" w:hAnsi="Arial" w:cs="Arial"/>
          <w:sz w:val="20"/>
          <w:szCs w:val="20"/>
        </w:rPr>
      </w:pPr>
      <w:r w:rsidRPr="00621DB1">
        <w:rPr>
          <w:rFonts w:ascii="Arial" w:hAnsi="Arial" w:cs="Arial"/>
          <w:sz w:val="20"/>
          <w:szCs w:val="20"/>
        </w:rPr>
        <w:t>kompleksowej koordynacji działań kontrolnych i audytowych realizowanych w Wydziale przez instytucje zewnętrzne oraz uprawnione komórki organizacyjne Urzędu w ramach Regionalnego Programu Operacyjnego,</w:t>
      </w:r>
    </w:p>
    <w:p w:rsidR="0008273E" w:rsidRPr="00621DB1" w:rsidRDefault="0008273E" w:rsidP="002007A1">
      <w:pPr>
        <w:numPr>
          <w:ilvl w:val="1"/>
          <w:numId w:val="188"/>
        </w:numPr>
        <w:tabs>
          <w:tab w:val="clear" w:pos="1440"/>
        </w:tabs>
        <w:ind w:left="1080"/>
        <w:jc w:val="both"/>
        <w:rPr>
          <w:rFonts w:ascii="Arial" w:hAnsi="Arial" w:cs="Arial"/>
          <w:sz w:val="20"/>
          <w:szCs w:val="20"/>
        </w:rPr>
      </w:pPr>
      <w:r w:rsidRPr="00621DB1">
        <w:rPr>
          <w:rFonts w:ascii="Arial" w:hAnsi="Arial" w:cs="Arial"/>
          <w:sz w:val="20"/>
          <w:szCs w:val="20"/>
        </w:rPr>
        <w:t>uczestnictwa w prowadzeniu kontroli wynikających z zadań Wydziału,</w:t>
      </w:r>
    </w:p>
    <w:p w:rsidR="0008273E" w:rsidRPr="00621DB1" w:rsidRDefault="0008273E" w:rsidP="002007A1">
      <w:pPr>
        <w:numPr>
          <w:ilvl w:val="1"/>
          <w:numId w:val="188"/>
        </w:numPr>
        <w:tabs>
          <w:tab w:val="clear" w:pos="1440"/>
        </w:tabs>
        <w:ind w:left="1080"/>
        <w:jc w:val="both"/>
        <w:rPr>
          <w:rFonts w:ascii="Arial" w:hAnsi="Arial" w:cs="Arial"/>
          <w:sz w:val="20"/>
          <w:szCs w:val="20"/>
        </w:rPr>
      </w:pPr>
      <w:r w:rsidRPr="00621DB1">
        <w:rPr>
          <w:rFonts w:ascii="Arial" w:hAnsi="Arial" w:cs="Arial"/>
          <w:sz w:val="20"/>
          <w:szCs w:val="20"/>
        </w:rPr>
        <w:t>analizy i monitorowania nieprawidłowości wykrytych w trakcie wdrażania Regionalnego Programu Operacyjnego oraz przygotowywania, we współpracy z właściwymi komórkami organizacyjnymi, zestawień i raportów o nieprawidłowościach w ramach Regionalnego Programu Operacyjnego,</w:t>
      </w:r>
    </w:p>
    <w:p w:rsidR="0008273E" w:rsidRPr="00621DB1" w:rsidRDefault="0008273E" w:rsidP="002007A1">
      <w:pPr>
        <w:numPr>
          <w:ilvl w:val="1"/>
          <w:numId w:val="188"/>
        </w:numPr>
        <w:tabs>
          <w:tab w:val="clear" w:pos="1440"/>
        </w:tabs>
        <w:ind w:left="1080"/>
        <w:jc w:val="both"/>
        <w:rPr>
          <w:rFonts w:ascii="Arial" w:hAnsi="Arial" w:cs="Arial"/>
          <w:sz w:val="20"/>
          <w:szCs w:val="20"/>
        </w:rPr>
      </w:pPr>
      <w:r w:rsidRPr="00621DB1">
        <w:rPr>
          <w:rFonts w:ascii="Arial" w:hAnsi="Arial" w:cs="Arial"/>
          <w:sz w:val="20"/>
          <w:szCs w:val="20"/>
        </w:rPr>
        <w:t>sporządzania rocznych planów kontroli oraz zatwierdzania planów kontroli przygotowanych przez Wydział Wdrażania Regionalnego Programu Operacyjnego,</w:t>
      </w:r>
    </w:p>
    <w:p w:rsidR="0008273E" w:rsidRPr="00621DB1" w:rsidRDefault="0008273E" w:rsidP="002007A1">
      <w:pPr>
        <w:numPr>
          <w:ilvl w:val="1"/>
          <w:numId w:val="188"/>
        </w:numPr>
        <w:tabs>
          <w:tab w:val="clear" w:pos="1440"/>
        </w:tabs>
        <w:ind w:left="1080"/>
        <w:jc w:val="both"/>
        <w:rPr>
          <w:rFonts w:ascii="Arial" w:hAnsi="Arial" w:cs="Arial"/>
          <w:sz w:val="20"/>
          <w:szCs w:val="20"/>
        </w:rPr>
      </w:pPr>
      <w:r w:rsidRPr="00621DB1">
        <w:rPr>
          <w:rFonts w:ascii="Arial" w:hAnsi="Arial" w:cs="Arial"/>
          <w:sz w:val="20"/>
          <w:szCs w:val="20"/>
        </w:rPr>
        <w:t>przeprowadzania kontroli projektów Pomocy Technicznej realizowanych przez Wydział Wdrażania Regionalnego Programu Operacyjnego oraz inne komórki organizacyjne,</w:t>
      </w:r>
    </w:p>
    <w:p w:rsidR="0008273E" w:rsidRPr="00621DB1" w:rsidRDefault="0008273E" w:rsidP="002007A1">
      <w:pPr>
        <w:numPr>
          <w:ilvl w:val="1"/>
          <w:numId w:val="188"/>
        </w:numPr>
        <w:tabs>
          <w:tab w:val="clear" w:pos="1440"/>
        </w:tabs>
        <w:ind w:left="1080"/>
        <w:jc w:val="both"/>
        <w:rPr>
          <w:rFonts w:ascii="Arial" w:hAnsi="Arial" w:cs="Arial"/>
          <w:sz w:val="20"/>
          <w:szCs w:val="20"/>
        </w:rPr>
      </w:pPr>
      <w:r w:rsidRPr="00621DB1">
        <w:rPr>
          <w:rFonts w:ascii="Arial" w:hAnsi="Arial" w:cs="Arial"/>
          <w:sz w:val="20"/>
          <w:szCs w:val="20"/>
        </w:rPr>
        <w:t xml:space="preserve">aktualizacja </w:t>
      </w:r>
      <w:r w:rsidRPr="00621DB1">
        <w:rPr>
          <w:rFonts w:ascii="Arial" w:hAnsi="Arial" w:cs="Arial"/>
          <w:sz w:val="20"/>
          <w:szCs w:val="20"/>
          <w:lang w:eastAsia="ar-SA"/>
        </w:rPr>
        <w:t>baz Beneficjentów PROW i PO RYBY w kontekście kontroli krzyżowych i horyzontalnych,</w:t>
      </w:r>
    </w:p>
    <w:p w:rsidR="0008273E" w:rsidRPr="00621DB1" w:rsidRDefault="0008273E" w:rsidP="002007A1">
      <w:pPr>
        <w:numPr>
          <w:ilvl w:val="1"/>
          <w:numId w:val="188"/>
        </w:numPr>
        <w:tabs>
          <w:tab w:val="clear" w:pos="1440"/>
        </w:tabs>
        <w:ind w:left="1080"/>
        <w:jc w:val="both"/>
        <w:rPr>
          <w:rFonts w:ascii="Arial" w:hAnsi="Arial" w:cs="Arial"/>
          <w:sz w:val="20"/>
          <w:szCs w:val="20"/>
        </w:rPr>
      </w:pPr>
      <w:r w:rsidRPr="00621DB1">
        <w:rPr>
          <w:rFonts w:ascii="Arial" w:hAnsi="Arial" w:cs="Arial"/>
          <w:sz w:val="20"/>
          <w:szCs w:val="20"/>
        </w:rPr>
        <w:t>opracowywania i dokonywania ewentualnych aktualizacji procedur, wytycznych i wzorów dokumentów w zakresie realizowanych zadań</w:t>
      </w:r>
    </w:p>
    <w:p w:rsidR="0008273E" w:rsidRPr="00621DB1" w:rsidRDefault="0008273E" w:rsidP="002007A1">
      <w:pPr>
        <w:numPr>
          <w:ilvl w:val="1"/>
          <w:numId w:val="188"/>
        </w:numPr>
        <w:tabs>
          <w:tab w:val="clear" w:pos="1440"/>
        </w:tabs>
        <w:ind w:left="1080"/>
        <w:jc w:val="both"/>
        <w:rPr>
          <w:rFonts w:ascii="Arial" w:hAnsi="Arial" w:cs="Arial"/>
          <w:sz w:val="20"/>
          <w:szCs w:val="20"/>
        </w:rPr>
      </w:pPr>
      <w:r w:rsidRPr="00621DB1">
        <w:rPr>
          <w:rFonts w:ascii="Arial" w:hAnsi="Arial" w:cs="Arial"/>
          <w:sz w:val="20"/>
          <w:szCs w:val="20"/>
        </w:rPr>
        <w:t>przygotowywania propozycji zapisów do Instrukcji Wykonawczej Instytucji Zarządzającej Regionalnym Programem Operacyjnym w zakresie realizowanych zadań.</w:t>
      </w:r>
    </w:p>
    <w:p w:rsidR="0008273E" w:rsidRPr="00621DB1" w:rsidRDefault="0008273E" w:rsidP="0008273E">
      <w:pPr>
        <w:jc w:val="both"/>
        <w:rPr>
          <w:rFonts w:ascii="Arial" w:hAnsi="Arial" w:cs="Arial"/>
          <w:sz w:val="20"/>
          <w:szCs w:val="20"/>
        </w:rPr>
      </w:pPr>
    </w:p>
    <w:p w:rsidR="0008273E" w:rsidRPr="00621DB1" w:rsidRDefault="0008273E" w:rsidP="002007A1">
      <w:pPr>
        <w:numPr>
          <w:ilvl w:val="0"/>
          <w:numId w:val="203"/>
        </w:numPr>
        <w:jc w:val="both"/>
        <w:rPr>
          <w:rFonts w:ascii="Arial" w:hAnsi="Arial" w:cs="Arial"/>
          <w:sz w:val="20"/>
          <w:szCs w:val="20"/>
        </w:rPr>
      </w:pPr>
      <w:r w:rsidRPr="00621DB1">
        <w:rPr>
          <w:rFonts w:ascii="Arial" w:hAnsi="Arial" w:cs="Arial"/>
          <w:sz w:val="20"/>
          <w:szCs w:val="20"/>
        </w:rPr>
        <w:t>Do Biura ds. Instrumentów Finansowych należy w szczególności:</w:t>
      </w:r>
    </w:p>
    <w:p w:rsidR="0008273E" w:rsidRPr="00621DB1" w:rsidRDefault="0008273E" w:rsidP="002007A1">
      <w:pPr>
        <w:numPr>
          <w:ilvl w:val="0"/>
          <w:numId w:val="189"/>
        </w:numPr>
        <w:jc w:val="both"/>
        <w:rPr>
          <w:rFonts w:ascii="Arial" w:hAnsi="Arial" w:cs="Arial"/>
          <w:sz w:val="20"/>
          <w:szCs w:val="20"/>
        </w:rPr>
      </w:pPr>
      <w:r w:rsidRPr="00621DB1">
        <w:rPr>
          <w:rFonts w:ascii="Arial" w:hAnsi="Arial" w:cs="Arial"/>
          <w:sz w:val="20"/>
          <w:szCs w:val="20"/>
        </w:rPr>
        <w:t>wypełnianie – w odniesieniu do Regionalnego Programu Operacyjnego 2014-2020 – obowiązków wynikających z art. 125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w zakresie:</w:t>
      </w:r>
    </w:p>
    <w:p w:rsidR="0008273E" w:rsidRPr="00E71F82" w:rsidRDefault="0008273E" w:rsidP="002007A1">
      <w:pPr>
        <w:pStyle w:val="Akapitzlist"/>
        <w:numPr>
          <w:ilvl w:val="1"/>
          <w:numId w:val="189"/>
        </w:numPr>
        <w:jc w:val="both"/>
        <w:rPr>
          <w:rFonts w:ascii="Arial" w:hAnsi="Arial" w:cs="Arial"/>
          <w:sz w:val="20"/>
          <w:szCs w:val="20"/>
        </w:rPr>
      </w:pPr>
      <w:r w:rsidRPr="00E71F82">
        <w:rPr>
          <w:rFonts w:ascii="Arial" w:hAnsi="Arial" w:cs="Arial"/>
          <w:sz w:val="20"/>
          <w:szCs w:val="20"/>
        </w:rPr>
        <w:t xml:space="preserve">przygotowania zasad wdrażania Instrumentów Finansowych w ramach Regionalnego Programu Operacyjnego, w tym niezbędnych dokumentów, procedur, wytycznych i interpretacji kierowanych do instytucji uczestniczących w procesie, </w:t>
      </w:r>
    </w:p>
    <w:p w:rsidR="0008273E" w:rsidRPr="00621DB1" w:rsidRDefault="0008273E" w:rsidP="002007A1">
      <w:pPr>
        <w:numPr>
          <w:ilvl w:val="1"/>
          <w:numId w:val="189"/>
        </w:numPr>
        <w:ind w:left="1134" w:hanging="425"/>
        <w:jc w:val="both"/>
        <w:rPr>
          <w:rFonts w:ascii="Arial" w:hAnsi="Arial" w:cs="Arial"/>
          <w:sz w:val="20"/>
          <w:szCs w:val="20"/>
        </w:rPr>
      </w:pPr>
      <w:r w:rsidRPr="00621DB1">
        <w:rPr>
          <w:rFonts w:ascii="Arial" w:hAnsi="Arial" w:cs="Arial"/>
          <w:sz w:val="20"/>
          <w:szCs w:val="20"/>
        </w:rPr>
        <w:t>koordynacji relacji pomiędzy Instytucją Zarządzającą Regionalnym Programem Operacyjnym a instytucjami zaangażowanymi w proces realizacji Instrumentów Finansowych, w tym Funduszem Funduszy/ Funduszami Funduszy lub Instytucją Pośredniczącą i podmiotami wdrażającymi Instrument Finansowe – w wariancie realizacji instrumentu bez Funduszu Funduszy,</w:t>
      </w:r>
    </w:p>
    <w:p w:rsidR="0008273E" w:rsidRPr="00621DB1" w:rsidRDefault="0008273E" w:rsidP="002007A1">
      <w:pPr>
        <w:numPr>
          <w:ilvl w:val="1"/>
          <w:numId w:val="189"/>
        </w:numPr>
        <w:ind w:left="1134" w:hanging="425"/>
        <w:jc w:val="both"/>
        <w:rPr>
          <w:rFonts w:ascii="Arial" w:hAnsi="Arial" w:cs="Arial"/>
          <w:sz w:val="20"/>
          <w:szCs w:val="20"/>
        </w:rPr>
      </w:pPr>
      <w:r w:rsidRPr="00621DB1">
        <w:rPr>
          <w:rFonts w:ascii="Arial" w:hAnsi="Arial" w:cs="Arial"/>
          <w:sz w:val="20"/>
          <w:szCs w:val="20"/>
        </w:rPr>
        <w:t>przygotowywania propozycji kryteriów wyboru instytucji pełniących funkcje Funduszu Funduszy i przedkładania ich do zatwierdzenia przez Komitet Monitorujący Regionalny Program Operacyjny,</w:t>
      </w:r>
    </w:p>
    <w:p w:rsidR="0008273E" w:rsidRPr="00621DB1" w:rsidRDefault="0008273E" w:rsidP="002007A1">
      <w:pPr>
        <w:numPr>
          <w:ilvl w:val="1"/>
          <w:numId w:val="189"/>
        </w:numPr>
        <w:ind w:left="1134" w:hanging="425"/>
        <w:jc w:val="both"/>
        <w:rPr>
          <w:rFonts w:ascii="Arial" w:hAnsi="Arial" w:cs="Arial"/>
          <w:sz w:val="20"/>
          <w:szCs w:val="20"/>
        </w:rPr>
      </w:pPr>
      <w:r w:rsidRPr="00621DB1">
        <w:rPr>
          <w:rFonts w:ascii="Arial" w:hAnsi="Arial" w:cs="Arial"/>
          <w:sz w:val="20"/>
          <w:szCs w:val="20"/>
        </w:rPr>
        <w:t>przygotowania i przeprowadzenia procedur wyłonienia instytucji pełniących funkcje Funduszu Funduszy,</w:t>
      </w:r>
    </w:p>
    <w:p w:rsidR="0008273E" w:rsidRPr="00621DB1" w:rsidRDefault="0008273E" w:rsidP="002007A1">
      <w:pPr>
        <w:numPr>
          <w:ilvl w:val="1"/>
          <w:numId w:val="189"/>
        </w:numPr>
        <w:ind w:left="1134" w:hanging="425"/>
        <w:jc w:val="both"/>
        <w:rPr>
          <w:rFonts w:ascii="Arial" w:hAnsi="Arial" w:cs="Arial"/>
          <w:sz w:val="20"/>
          <w:szCs w:val="20"/>
        </w:rPr>
      </w:pPr>
      <w:r w:rsidRPr="00621DB1">
        <w:rPr>
          <w:rFonts w:ascii="Arial" w:hAnsi="Arial" w:cs="Arial"/>
          <w:sz w:val="20"/>
          <w:szCs w:val="20"/>
        </w:rPr>
        <w:t>wdrażania i obsługi Instrumentów Finansowych we współpracy z instytucjami pełniącymi funkcje Funduszu Funduszy w wyznaczonych obszarach,</w:t>
      </w:r>
    </w:p>
    <w:p w:rsidR="0008273E" w:rsidRPr="00621DB1" w:rsidRDefault="0008273E" w:rsidP="002007A1">
      <w:pPr>
        <w:numPr>
          <w:ilvl w:val="1"/>
          <w:numId w:val="189"/>
        </w:numPr>
        <w:ind w:left="1134" w:hanging="425"/>
        <w:jc w:val="both"/>
        <w:rPr>
          <w:rFonts w:ascii="Arial" w:hAnsi="Arial" w:cs="Arial"/>
          <w:sz w:val="20"/>
          <w:szCs w:val="20"/>
        </w:rPr>
      </w:pPr>
      <w:r w:rsidRPr="00621DB1">
        <w:rPr>
          <w:rFonts w:ascii="Arial" w:hAnsi="Arial" w:cs="Arial"/>
          <w:sz w:val="20"/>
          <w:szCs w:val="20"/>
        </w:rPr>
        <w:lastRenderedPageBreak/>
        <w:t>obsługi wniosków o płatność obejmujących środki przekazywane do Instrumentów Finansowych,</w:t>
      </w:r>
    </w:p>
    <w:p w:rsidR="0008273E" w:rsidRPr="00621DB1" w:rsidRDefault="0008273E" w:rsidP="002007A1">
      <w:pPr>
        <w:numPr>
          <w:ilvl w:val="1"/>
          <w:numId w:val="189"/>
        </w:numPr>
        <w:ind w:left="1134" w:hanging="425"/>
        <w:jc w:val="both"/>
        <w:rPr>
          <w:rFonts w:ascii="Arial" w:hAnsi="Arial" w:cs="Arial"/>
          <w:sz w:val="20"/>
          <w:szCs w:val="20"/>
        </w:rPr>
      </w:pPr>
      <w:r w:rsidRPr="00621DB1">
        <w:rPr>
          <w:rFonts w:ascii="Arial" w:hAnsi="Arial" w:cs="Arial"/>
          <w:sz w:val="20"/>
          <w:szCs w:val="20"/>
        </w:rPr>
        <w:t>przygotowania i obsługi Rad Inwestycyjnych funkcjonujących w systemie wdrażania Instrumentów Finansowych,</w:t>
      </w:r>
    </w:p>
    <w:p w:rsidR="0008273E" w:rsidRPr="00621DB1" w:rsidRDefault="0008273E" w:rsidP="002007A1">
      <w:pPr>
        <w:numPr>
          <w:ilvl w:val="1"/>
          <w:numId w:val="189"/>
        </w:numPr>
        <w:ind w:left="1134" w:hanging="425"/>
        <w:jc w:val="both"/>
        <w:rPr>
          <w:rFonts w:ascii="Arial" w:hAnsi="Arial" w:cs="Arial"/>
          <w:sz w:val="20"/>
          <w:szCs w:val="20"/>
        </w:rPr>
      </w:pPr>
      <w:r w:rsidRPr="00621DB1">
        <w:rPr>
          <w:rFonts w:ascii="Arial" w:hAnsi="Arial" w:cs="Arial"/>
          <w:sz w:val="20"/>
          <w:szCs w:val="20"/>
        </w:rPr>
        <w:t xml:space="preserve">monitoringu procesu wdrażania Instrumentów Finansowych, </w:t>
      </w:r>
    </w:p>
    <w:p w:rsidR="0008273E" w:rsidRPr="00621DB1" w:rsidRDefault="0008273E" w:rsidP="002007A1">
      <w:pPr>
        <w:numPr>
          <w:ilvl w:val="1"/>
          <w:numId w:val="189"/>
        </w:numPr>
        <w:ind w:left="1134" w:hanging="425"/>
        <w:jc w:val="both"/>
        <w:rPr>
          <w:rFonts w:ascii="Arial" w:hAnsi="Arial" w:cs="Arial"/>
          <w:sz w:val="20"/>
          <w:szCs w:val="20"/>
        </w:rPr>
      </w:pPr>
      <w:r w:rsidRPr="00621DB1">
        <w:rPr>
          <w:rFonts w:ascii="Arial" w:hAnsi="Arial" w:cs="Arial"/>
          <w:sz w:val="20"/>
          <w:szCs w:val="20"/>
        </w:rPr>
        <w:t>obsługi procesu sprawozdawczości dotyczącego Instrumentów Finansowych,</w:t>
      </w:r>
    </w:p>
    <w:p w:rsidR="0008273E" w:rsidRPr="00621DB1" w:rsidRDefault="0008273E" w:rsidP="002007A1">
      <w:pPr>
        <w:numPr>
          <w:ilvl w:val="1"/>
          <w:numId w:val="189"/>
        </w:numPr>
        <w:ind w:left="1134" w:hanging="425"/>
        <w:jc w:val="both"/>
        <w:rPr>
          <w:rFonts w:ascii="Arial" w:hAnsi="Arial" w:cs="Arial"/>
          <w:sz w:val="20"/>
          <w:szCs w:val="20"/>
        </w:rPr>
      </w:pPr>
      <w:r w:rsidRPr="00621DB1">
        <w:rPr>
          <w:rFonts w:ascii="Arial" w:hAnsi="Arial" w:cs="Arial"/>
          <w:sz w:val="20"/>
          <w:szCs w:val="20"/>
        </w:rPr>
        <w:t>przeglądu i uaktualniania, w miarę potrzeb, oceny ex-</w:t>
      </w:r>
      <w:proofErr w:type="spellStart"/>
      <w:r w:rsidRPr="00621DB1">
        <w:rPr>
          <w:rFonts w:ascii="Arial" w:hAnsi="Arial" w:cs="Arial"/>
          <w:sz w:val="20"/>
          <w:szCs w:val="20"/>
        </w:rPr>
        <w:t>ante</w:t>
      </w:r>
      <w:proofErr w:type="spellEnd"/>
      <w:r w:rsidRPr="00621DB1">
        <w:rPr>
          <w:rFonts w:ascii="Arial" w:hAnsi="Arial" w:cs="Arial"/>
          <w:sz w:val="20"/>
          <w:szCs w:val="20"/>
        </w:rPr>
        <w:t xml:space="preserve"> Instrumentów Finansowych dla Regionalnego Programu Operacyjnego,</w:t>
      </w:r>
    </w:p>
    <w:p w:rsidR="0008273E" w:rsidRPr="00621DB1" w:rsidRDefault="0008273E" w:rsidP="002007A1">
      <w:pPr>
        <w:numPr>
          <w:ilvl w:val="1"/>
          <w:numId w:val="189"/>
        </w:numPr>
        <w:ind w:left="1134" w:hanging="425"/>
        <w:jc w:val="both"/>
        <w:rPr>
          <w:rFonts w:ascii="Arial" w:hAnsi="Arial" w:cs="Arial"/>
          <w:sz w:val="20"/>
          <w:szCs w:val="20"/>
        </w:rPr>
      </w:pPr>
      <w:r w:rsidRPr="00621DB1">
        <w:rPr>
          <w:rFonts w:ascii="Arial" w:hAnsi="Arial" w:cs="Arial"/>
          <w:sz w:val="20"/>
          <w:szCs w:val="20"/>
        </w:rPr>
        <w:t>udziału w realizacji zadań informacyjnych w zakresie obejmującym Instrumenty Finansowe,</w:t>
      </w:r>
    </w:p>
    <w:p w:rsidR="0008273E" w:rsidRPr="00621DB1" w:rsidRDefault="0008273E" w:rsidP="002007A1">
      <w:pPr>
        <w:numPr>
          <w:ilvl w:val="1"/>
          <w:numId w:val="189"/>
        </w:numPr>
        <w:ind w:left="1134" w:hanging="425"/>
        <w:jc w:val="both"/>
        <w:rPr>
          <w:rFonts w:ascii="Arial" w:hAnsi="Arial" w:cs="Arial"/>
          <w:sz w:val="20"/>
          <w:szCs w:val="20"/>
        </w:rPr>
      </w:pPr>
      <w:r w:rsidRPr="00621DB1">
        <w:rPr>
          <w:rFonts w:ascii="Arial" w:hAnsi="Arial" w:cs="Arial"/>
          <w:sz w:val="20"/>
          <w:szCs w:val="20"/>
        </w:rPr>
        <w:t>współpracy z ministrem właściwym ds. rozwoju regionalnego, Komisją Europejską oraz innymi instytucjami krajowymi i europejskimi w zakresie realizowanych zadań,</w:t>
      </w:r>
    </w:p>
    <w:p w:rsidR="0008273E" w:rsidRPr="00621DB1" w:rsidRDefault="0008273E" w:rsidP="002007A1">
      <w:pPr>
        <w:numPr>
          <w:ilvl w:val="1"/>
          <w:numId w:val="189"/>
        </w:numPr>
        <w:jc w:val="both"/>
        <w:rPr>
          <w:rFonts w:ascii="Arial" w:hAnsi="Arial" w:cs="Arial"/>
          <w:sz w:val="20"/>
          <w:szCs w:val="20"/>
        </w:rPr>
      </w:pPr>
      <w:r w:rsidRPr="00621DB1">
        <w:rPr>
          <w:rFonts w:ascii="Arial" w:hAnsi="Arial" w:cs="Arial"/>
          <w:sz w:val="20"/>
          <w:szCs w:val="20"/>
        </w:rPr>
        <w:t>udziału w kontrolach systemowych w zakresie realizowanych zadań,</w:t>
      </w:r>
    </w:p>
    <w:p w:rsidR="0008273E" w:rsidRPr="00621DB1" w:rsidRDefault="0008273E" w:rsidP="002007A1">
      <w:pPr>
        <w:numPr>
          <w:ilvl w:val="1"/>
          <w:numId w:val="189"/>
        </w:numPr>
        <w:tabs>
          <w:tab w:val="num" w:pos="-3686"/>
        </w:tabs>
        <w:ind w:left="1134" w:hanging="425"/>
        <w:jc w:val="both"/>
        <w:rPr>
          <w:rFonts w:ascii="Arial" w:hAnsi="Arial" w:cs="Arial"/>
          <w:sz w:val="20"/>
          <w:szCs w:val="20"/>
        </w:rPr>
      </w:pPr>
      <w:r w:rsidRPr="00621DB1">
        <w:rPr>
          <w:rFonts w:ascii="Arial" w:hAnsi="Arial" w:cs="Arial"/>
          <w:sz w:val="20"/>
          <w:szCs w:val="20"/>
        </w:rPr>
        <w:t>opracowywania i dokonywania ewentualnych aktualizacji procedur, wytycznych i wzorów dokumentów w zakresie realizowanych zadań,</w:t>
      </w:r>
    </w:p>
    <w:p w:rsidR="0008273E" w:rsidRPr="00621DB1" w:rsidRDefault="0008273E" w:rsidP="002007A1">
      <w:pPr>
        <w:numPr>
          <w:ilvl w:val="1"/>
          <w:numId w:val="189"/>
        </w:numPr>
        <w:tabs>
          <w:tab w:val="num" w:pos="-3686"/>
        </w:tabs>
        <w:ind w:left="1134" w:hanging="425"/>
        <w:jc w:val="both"/>
        <w:rPr>
          <w:rFonts w:ascii="Arial" w:hAnsi="Arial" w:cs="Arial"/>
          <w:sz w:val="20"/>
          <w:szCs w:val="20"/>
        </w:rPr>
      </w:pPr>
      <w:r w:rsidRPr="00621DB1">
        <w:rPr>
          <w:rFonts w:ascii="Arial" w:hAnsi="Arial" w:cs="Arial"/>
          <w:sz w:val="20"/>
          <w:szCs w:val="20"/>
        </w:rPr>
        <w:t>przygotowywania propozycji zapisów do Instrukcji Wykonawczej Instytucji Zarządzającej Regionalnym Programem Operacyjnym w zakresie realizowanych zadań,</w:t>
      </w:r>
    </w:p>
    <w:p w:rsidR="0008273E" w:rsidRPr="00621DB1" w:rsidRDefault="0008273E" w:rsidP="002007A1">
      <w:pPr>
        <w:numPr>
          <w:ilvl w:val="0"/>
          <w:numId w:val="189"/>
        </w:numPr>
        <w:jc w:val="both"/>
        <w:rPr>
          <w:rFonts w:ascii="Arial" w:hAnsi="Arial" w:cs="Arial"/>
          <w:sz w:val="20"/>
          <w:szCs w:val="20"/>
        </w:rPr>
      </w:pPr>
      <w:r w:rsidRPr="00621DB1">
        <w:rPr>
          <w:rFonts w:ascii="Arial" w:hAnsi="Arial" w:cs="Arial"/>
          <w:sz w:val="20"/>
          <w:szCs w:val="20"/>
        </w:rPr>
        <w:t>wypełnianie – w odniesieniu do Regionalnego Programu Operacyjnego 2007-2013 – obowiązków wynikających z art. 60 rozporządzenia Rady (WE) Nr 1083/2006 z dnia 11 lipca 2006 r. ustanawiającego przepisy ogólne dotyczące Europejskiego Funduszu Rozwoju Regionalnego, Europejskiego Funduszu Społecznego oraz Funduszu Spójności i uchylającego rozporządzenie (WE) Nr 1260/1999 w zakresie:</w:t>
      </w:r>
    </w:p>
    <w:p w:rsidR="0008273E" w:rsidRPr="00621DB1" w:rsidRDefault="0008273E" w:rsidP="002007A1">
      <w:pPr>
        <w:numPr>
          <w:ilvl w:val="0"/>
          <w:numId w:val="196"/>
        </w:numPr>
        <w:tabs>
          <w:tab w:val="clear" w:pos="786"/>
        </w:tabs>
        <w:ind w:left="1080"/>
        <w:jc w:val="both"/>
        <w:rPr>
          <w:rFonts w:ascii="Arial" w:hAnsi="Arial" w:cs="Arial"/>
          <w:sz w:val="20"/>
          <w:szCs w:val="20"/>
        </w:rPr>
      </w:pPr>
      <w:r w:rsidRPr="00621DB1">
        <w:rPr>
          <w:rFonts w:ascii="Arial" w:hAnsi="Arial" w:cs="Arial"/>
          <w:sz w:val="20"/>
          <w:szCs w:val="20"/>
        </w:rPr>
        <w:t>realizacji, w konsultacji z właściwymi komórkami organizacyjnymi, zadań związanych z wdrażaniem i monitorowaniem inicjatyw wspólnotowych JEREMIE i JESSICA,</w:t>
      </w:r>
    </w:p>
    <w:p w:rsidR="0008273E" w:rsidRPr="00621DB1" w:rsidRDefault="0008273E" w:rsidP="002007A1">
      <w:pPr>
        <w:numPr>
          <w:ilvl w:val="0"/>
          <w:numId w:val="196"/>
        </w:numPr>
        <w:tabs>
          <w:tab w:val="clear" w:pos="786"/>
        </w:tabs>
        <w:ind w:left="1080"/>
        <w:jc w:val="both"/>
        <w:rPr>
          <w:rFonts w:ascii="Arial" w:hAnsi="Arial" w:cs="Arial"/>
          <w:sz w:val="20"/>
          <w:szCs w:val="20"/>
        </w:rPr>
      </w:pPr>
      <w:r w:rsidRPr="00621DB1">
        <w:rPr>
          <w:rFonts w:ascii="Arial" w:hAnsi="Arial" w:cs="Arial"/>
          <w:sz w:val="20"/>
          <w:szCs w:val="20"/>
        </w:rPr>
        <w:t>przygotowywania i obsługi prac Rad Inwestycyjnych w ramach inicjatyw wspólnotowych JEREMIE i JESSICA,</w:t>
      </w:r>
    </w:p>
    <w:p w:rsidR="0008273E" w:rsidRPr="00621DB1" w:rsidRDefault="0008273E" w:rsidP="002007A1">
      <w:pPr>
        <w:numPr>
          <w:ilvl w:val="0"/>
          <w:numId w:val="196"/>
        </w:numPr>
        <w:tabs>
          <w:tab w:val="clear" w:pos="786"/>
        </w:tabs>
        <w:ind w:left="1134" w:hanging="425"/>
        <w:jc w:val="both"/>
        <w:rPr>
          <w:rFonts w:ascii="Arial" w:hAnsi="Arial" w:cs="Arial"/>
          <w:sz w:val="20"/>
          <w:szCs w:val="20"/>
        </w:rPr>
      </w:pPr>
      <w:r w:rsidRPr="00621DB1">
        <w:rPr>
          <w:rFonts w:ascii="Arial" w:hAnsi="Arial" w:cs="Arial"/>
          <w:sz w:val="20"/>
          <w:szCs w:val="20"/>
        </w:rPr>
        <w:t>opracowywania i dokonywania ewentualnych aktualizacji procedur, wytycznych i wzorów dokumentów w zakresie realizowanych zadań,</w:t>
      </w:r>
    </w:p>
    <w:p w:rsidR="0008273E" w:rsidRPr="00621DB1" w:rsidRDefault="0008273E" w:rsidP="002007A1">
      <w:pPr>
        <w:numPr>
          <w:ilvl w:val="0"/>
          <w:numId w:val="196"/>
        </w:numPr>
        <w:tabs>
          <w:tab w:val="clear" w:pos="786"/>
        </w:tabs>
        <w:ind w:left="1134" w:hanging="425"/>
        <w:jc w:val="both"/>
        <w:rPr>
          <w:rFonts w:ascii="Arial" w:hAnsi="Arial" w:cs="Arial"/>
          <w:sz w:val="20"/>
          <w:szCs w:val="20"/>
        </w:rPr>
      </w:pPr>
      <w:r w:rsidRPr="00621DB1">
        <w:rPr>
          <w:rFonts w:ascii="Arial" w:hAnsi="Arial" w:cs="Arial"/>
          <w:sz w:val="20"/>
          <w:szCs w:val="20"/>
        </w:rPr>
        <w:t>przygotowywania propozycji zapisów do Instrukcji Wykonawczej Instytucji Zarządzającej Regionalnym Programem Operacyjnym w zakresie realizowanych zadań,</w:t>
      </w:r>
    </w:p>
    <w:p w:rsidR="0008273E" w:rsidRPr="00621DB1" w:rsidRDefault="0008273E" w:rsidP="002007A1">
      <w:pPr>
        <w:numPr>
          <w:ilvl w:val="0"/>
          <w:numId w:val="189"/>
        </w:numPr>
        <w:jc w:val="both"/>
        <w:rPr>
          <w:rFonts w:ascii="Arial" w:hAnsi="Arial" w:cs="Arial"/>
          <w:sz w:val="20"/>
          <w:szCs w:val="20"/>
        </w:rPr>
      </w:pPr>
      <w:r w:rsidRPr="00621DB1">
        <w:rPr>
          <w:rFonts w:ascii="Arial" w:hAnsi="Arial" w:cs="Arial"/>
          <w:sz w:val="20"/>
          <w:szCs w:val="20"/>
        </w:rPr>
        <w:t>wdrażanie i monitorowanie środków powracających i wygenerowanych w wyniku operacji zrealizowanych w ramach inicjatyw wspólnotowych, o których mowa w</w:t>
      </w:r>
      <w:r w:rsidR="00686BC5">
        <w:rPr>
          <w:rFonts w:ascii="Arial" w:hAnsi="Arial" w:cs="Arial"/>
          <w:sz w:val="20"/>
          <w:szCs w:val="20"/>
        </w:rPr>
        <w:t xml:space="preserve"> pkt. 2</w:t>
      </w:r>
      <w:r w:rsidRPr="00621DB1">
        <w:rPr>
          <w:rFonts w:ascii="Arial" w:hAnsi="Arial" w:cs="Arial"/>
          <w:sz w:val="20"/>
          <w:szCs w:val="20"/>
        </w:rPr>
        <w:t>.</w:t>
      </w:r>
    </w:p>
    <w:p w:rsidR="0008273E" w:rsidRPr="00621DB1" w:rsidRDefault="0008273E" w:rsidP="0008273E">
      <w:pPr>
        <w:jc w:val="both"/>
        <w:rPr>
          <w:rFonts w:ascii="Arial" w:hAnsi="Arial" w:cs="Arial"/>
          <w:sz w:val="20"/>
          <w:szCs w:val="20"/>
        </w:rPr>
      </w:pPr>
    </w:p>
    <w:p w:rsidR="0008273E" w:rsidRPr="00621DB1" w:rsidRDefault="0008273E" w:rsidP="002007A1">
      <w:pPr>
        <w:numPr>
          <w:ilvl w:val="0"/>
          <w:numId w:val="203"/>
        </w:numPr>
        <w:jc w:val="both"/>
        <w:rPr>
          <w:rFonts w:ascii="Arial" w:hAnsi="Arial" w:cs="Arial"/>
          <w:sz w:val="20"/>
          <w:szCs w:val="20"/>
        </w:rPr>
      </w:pPr>
      <w:r w:rsidRPr="00621DB1">
        <w:rPr>
          <w:rFonts w:ascii="Arial" w:hAnsi="Arial" w:cs="Arial"/>
          <w:sz w:val="20"/>
          <w:szCs w:val="20"/>
        </w:rPr>
        <w:t>Do Biura ds. Finansowych należy w szczególności:</w:t>
      </w:r>
    </w:p>
    <w:p w:rsidR="0008273E" w:rsidRPr="00621DB1" w:rsidRDefault="0008273E" w:rsidP="002007A1">
      <w:pPr>
        <w:numPr>
          <w:ilvl w:val="0"/>
          <w:numId w:val="194"/>
        </w:numPr>
        <w:jc w:val="both"/>
        <w:rPr>
          <w:rFonts w:ascii="Arial" w:hAnsi="Arial" w:cs="Arial"/>
          <w:sz w:val="20"/>
          <w:szCs w:val="20"/>
        </w:rPr>
      </w:pPr>
      <w:r w:rsidRPr="00621DB1">
        <w:rPr>
          <w:rFonts w:ascii="Arial" w:hAnsi="Arial" w:cs="Arial"/>
          <w:sz w:val="20"/>
          <w:szCs w:val="20"/>
        </w:rPr>
        <w:t>wypełnianie – w odniesieniu do Regionalnego Programu Operacyjnego 2014-2020 – obowiązków wynikających z art. 125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w zakresie:</w:t>
      </w:r>
    </w:p>
    <w:p w:rsidR="0008273E" w:rsidRPr="00621DB1" w:rsidRDefault="0008273E" w:rsidP="002007A1">
      <w:pPr>
        <w:numPr>
          <w:ilvl w:val="0"/>
          <w:numId w:val="168"/>
        </w:numPr>
        <w:jc w:val="both"/>
        <w:rPr>
          <w:rFonts w:ascii="Arial" w:hAnsi="Arial" w:cs="Arial"/>
          <w:sz w:val="20"/>
          <w:szCs w:val="20"/>
        </w:rPr>
      </w:pPr>
      <w:r w:rsidRPr="00621DB1">
        <w:rPr>
          <w:rFonts w:ascii="Arial" w:hAnsi="Arial" w:cs="Arial"/>
          <w:sz w:val="20"/>
          <w:szCs w:val="20"/>
        </w:rPr>
        <w:t>przygotowania Regionalnego Programu Operacyjnego w zakresie osi priorytetowej Pomoc Techniczna oraz dokonywania aktualizacji i opracowywania propozycji zmian Regionalnego Programu Operacyjnego w tym zakresie,</w:t>
      </w:r>
    </w:p>
    <w:p w:rsidR="0008273E" w:rsidRPr="00621DB1" w:rsidRDefault="0008273E" w:rsidP="002007A1">
      <w:pPr>
        <w:numPr>
          <w:ilvl w:val="0"/>
          <w:numId w:val="168"/>
        </w:numPr>
        <w:jc w:val="both"/>
        <w:rPr>
          <w:rFonts w:ascii="Arial" w:hAnsi="Arial" w:cs="Arial"/>
          <w:sz w:val="20"/>
          <w:szCs w:val="20"/>
        </w:rPr>
      </w:pPr>
      <w:r w:rsidRPr="00621DB1">
        <w:rPr>
          <w:rFonts w:ascii="Arial" w:hAnsi="Arial" w:cs="Arial"/>
          <w:sz w:val="20"/>
          <w:szCs w:val="20"/>
        </w:rPr>
        <w:t xml:space="preserve">przygotowania i monitoringu ram wykonania w zakresie wskaźnika finansowego (całkowitej kwoty certyfikowanych wydatków kwalifikowanych) oraz nadzoru nad jego realizacją, </w:t>
      </w:r>
    </w:p>
    <w:p w:rsidR="0008273E" w:rsidRPr="00621DB1" w:rsidRDefault="0008273E" w:rsidP="002007A1">
      <w:pPr>
        <w:numPr>
          <w:ilvl w:val="0"/>
          <w:numId w:val="168"/>
        </w:numPr>
        <w:jc w:val="both"/>
        <w:rPr>
          <w:rFonts w:ascii="Arial" w:hAnsi="Arial" w:cs="Arial"/>
          <w:sz w:val="20"/>
          <w:szCs w:val="20"/>
        </w:rPr>
      </w:pPr>
      <w:r w:rsidRPr="00621DB1">
        <w:rPr>
          <w:rFonts w:ascii="Arial" w:hAnsi="Arial" w:cs="Arial"/>
          <w:sz w:val="20"/>
          <w:szCs w:val="20"/>
        </w:rPr>
        <w:t>koordynacji zarządzania środkami finansowymi przeznaczonymi na realizację Regionalnego Programu Operacyjnego w zakresie prowadzenia bieżącego monitoringu w tym w oparciu o algorytm zawarty w Kontrakcie terytorialnym, wyznaczone przez ministra właściwego ds. rozwoju regionalnego limity oraz informacje przekazywane przez inne wydziały Urzędu, jednostki organizacyjne Województwa oraz instytucje zewnętrzne uczestniczące w systemie realizacji Regionalnego Programu Operacyjnego,</w:t>
      </w:r>
    </w:p>
    <w:p w:rsidR="0008273E" w:rsidRPr="00621DB1" w:rsidRDefault="0008273E" w:rsidP="002007A1">
      <w:pPr>
        <w:numPr>
          <w:ilvl w:val="0"/>
          <w:numId w:val="168"/>
        </w:numPr>
        <w:tabs>
          <w:tab w:val="clear" w:pos="1068"/>
        </w:tabs>
        <w:ind w:left="1134" w:hanging="425"/>
        <w:jc w:val="both"/>
        <w:rPr>
          <w:rFonts w:ascii="Arial" w:hAnsi="Arial" w:cs="Arial"/>
          <w:sz w:val="20"/>
          <w:szCs w:val="20"/>
        </w:rPr>
      </w:pPr>
      <w:r w:rsidRPr="00621DB1">
        <w:rPr>
          <w:rFonts w:ascii="Arial" w:hAnsi="Arial" w:cs="Arial"/>
          <w:sz w:val="20"/>
          <w:szCs w:val="20"/>
        </w:rPr>
        <w:t>opracowywania planów i prognoz wydatkowania środków finansowych we współpracy z wydziałami Urzędu, jednostkami organizacyjnymi Województwa oraz instytucjami zewnętrznymi uczestniczących w systemie realizacji Regionalnego Programu Operacyjnego, w tym prognoz przygotowanych na potrzeby KE, przekazywanych najpierw do Instytucji Certyfikującej,</w:t>
      </w:r>
    </w:p>
    <w:p w:rsidR="0008273E" w:rsidRPr="00621DB1" w:rsidRDefault="0008273E" w:rsidP="002007A1">
      <w:pPr>
        <w:numPr>
          <w:ilvl w:val="0"/>
          <w:numId w:val="168"/>
        </w:numPr>
        <w:tabs>
          <w:tab w:val="clear" w:pos="1068"/>
        </w:tabs>
        <w:ind w:left="1134" w:hanging="425"/>
        <w:jc w:val="both"/>
        <w:rPr>
          <w:rFonts w:ascii="Arial" w:hAnsi="Arial" w:cs="Arial"/>
          <w:sz w:val="20"/>
          <w:szCs w:val="20"/>
        </w:rPr>
      </w:pPr>
      <w:r w:rsidRPr="00621DB1">
        <w:rPr>
          <w:rFonts w:ascii="Arial" w:hAnsi="Arial" w:cs="Arial"/>
          <w:sz w:val="20"/>
          <w:szCs w:val="20"/>
        </w:rPr>
        <w:lastRenderedPageBreak/>
        <w:t>wnioskowania, realizacji i rozliczania środków przekazywanych z budżetu państwa na realizację Regionalnego Programu Operacyjnego w zakresie środków europejskich oraz współfinansowania krajowego,</w:t>
      </w:r>
    </w:p>
    <w:p w:rsidR="0008273E" w:rsidRPr="00621DB1" w:rsidRDefault="0008273E" w:rsidP="002007A1">
      <w:pPr>
        <w:numPr>
          <w:ilvl w:val="0"/>
          <w:numId w:val="168"/>
        </w:numPr>
        <w:tabs>
          <w:tab w:val="clear" w:pos="1068"/>
        </w:tabs>
        <w:ind w:left="1134" w:hanging="425"/>
        <w:jc w:val="both"/>
        <w:rPr>
          <w:rFonts w:ascii="Arial" w:hAnsi="Arial" w:cs="Arial"/>
          <w:sz w:val="20"/>
          <w:szCs w:val="20"/>
        </w:rPr>
      </w:pPr>
      <w:r w:rsidRPr="00621DB1">
        <w:rPr>
          <w:rFonts w:ascii="Arial" w:hAnsi="Arial" w:cs="Arial"/>
          <w:sz w:val="20"/>
          <w:szCs w:val="20"/>
        </w:rPr>
        <w:t>prowadzenia sprawozdawczości finansowej w ramach Regionalnego Programu Operacyjnego w powiązaniu z budżetem Województwa,</w:t>
      </w:r>
    </w:p>
    <w:p w:rsidR="0008273E" w:rsidRPr="00621DB1" w:rsidRDefault="0008273E" w:rsidP="002007A1">
      <w:pPr>
        <w:numPr>
          <w:ilvl w:val="0"/>
          <w:numId w:val="168"/>
        </w:numPr>
        <w:tabs>
          <w:tab w:val="clear" w:pos="1068"/>
        </w:tabs>
        <w:ind w:left="1134" w:hanging="425"/>
        <w:jc w:val="both"/>
        <w:rPr>
          <w:rFonts w:ascii="Arial" w:hAnsi="Arial" w:cs="Arial"/>
          <w:sz w:val="20"/>
          <w:szCs w:val="20"/>
        </w:rPr>
      </w:pPr>
      <w:r w:rsidRPr="00621DB1">
        <w:rPr>
          <w:rFonts w:ascii="Arial" w:hAnsi="Arial" w:cs="Arial"/>
          <w:sz w:val="20"/>
          <w:szCs w:val="20"/>
        </w:rPr>
        <w:t>przekazywania zleceń płatności ze środków Regionalnego Programu Operacyjnego na rzecz beneficjentów do płatnika / Wydziału Finansów i Budżetu w części Regionalnego Programu Operacyjnego, za którego wdrażanie odpowiada Wydział,</w:t>
      </w:r>
    </w:p>
    <w:p w:rsidR="0008273E" w:rsidRPr="00621DB1" w:rsidRDefault="0008273E" w:rsidP="002007A1">
      <w:pPr>
        <w:numPr>
          <w:ilvl w:val="0"/>
          <w:numId w:val="168"/>
        </w:numPr>
        <w:tabs>
          <w:tab w:val="clear" w:pos="1068"/>
        </w:tabs>
        <w:ind w:left="1134" w:hanging="425"/>
        <w:jc w:val="both"/>
        <w:rPr>
          <w:rFonts w:ascii="Arial" w:hAnsi="Arial" w:cs="Arial"/>
          <w:sz w:val="20"/>
          <w:szCs w:val="20"/>
        </w:rPr>
      </w:pPr>
      <w:r w:rsidRPr="00621DB1">
        <w:rPr>
          <w:rFonts w:ascii="Arial" w:hAnsi="Arial" w:cs="Arial"/>
          <w:sz w:val="20"/>
          <w:szCs w:val="20"/>
        </w:rPr>
        <w:t>weryfikacji i zatwierdzania rozliczeń środków Pomocy Technicznej przygotowywanych w Wydziale oraz innych wydziałach Urzędu, jednostkach organizacyjnych Województwa i instytucjach zewnętrznych, uczestniczących w systemie realizacji Regionalnego Programu Operacyjnego,</w:t>
      </w:r>
    </w:p>
    <w:p w:rsidR="0008273E" w:rsidRPr="00621DB1" w:rsidRDefault="0008273E" w:rsidP="002007A1">
      <w:pPr>
        <w:numPr>
          <w:ilvl w:val="0"/>
          <w:numId w:val="168"/>
        </w:numPr>
        <w:tabs>
          <w:tab w:val="clear" w:pos="1068"/>
        </w:tabs>
        <w:ind w:left="1134" w:hanging="425"/>
        <w:jc w:val="both"/>
        <w:rPr>
          <w:rFonts w:ascii="Arial" w:hAnsi="Arial" w:cs="Arial"/>
          <w:sz w:val="20"/>
          <w:szCs w:val="20"/>
        </w:rPr>
      </w:pPr>
      <w:r w:rsidRPr="00621DB1">
        <w:rPr>
          <w:rFonts w:ascii="Arial" w:hAnsi="Arial" w:cs="Arial"/>
          <w:sz w:val="20"/>
          <w:szCs w:val="20"/>
        </w:rPr>
        <w:t>sporządzania częściowych deklaracji wydatków w części Regionalnego Programu Operacyjnego, za którego wdrażanie odpowiada Wydział,</w:t>
      </w:r>
    </w:p>
    <w:p w:rsidR="0008273E" w:rsidRPr="00621DB1" w:rsidRDefault="0008273E" w:rsidP="002007A1">
      <w:pPr>
        <w:numPr>
          <w:ilvl w:val="0"/>
          <w:numId w:val="168"/>
        </w:numPr>
        <w:tabs>
          <w:tab w:val="clear" w:pos="1068"/>
        </w:tabs>
        <w:ind w:left="1134" w:hanging="425"/>
        <w:jc w:val="both"/>
        <w:rPr>
          <w:rFonts w:ascii="Arial" w:hAnsi="Arial" w:cs="Arial"/>
          <w:sz w:val="20"/>
          <w:szCs w:val="20"/>
        </w:rPr>
      </w:pPr>
      <w:r w:rsidRPr="00621DB1">
        <w:rPr>
          <w:rFonts w:ascii="Arial" w:hAnsi="Arial" w:cs="Arial"/>
          <w:sz w:val="20"/>
          <w:szCs w:val="20"/>
        </w:rPr>
        <w:t>weryfikacji częściowych deklaracji wydatków przekazywanych przez inne wydziały Urzędu, jednostki organizacyjne Województwa oraz instytucje zewnętrzne uczestniczące w systemie realizacji Regionalnego Programu Operacyjnego oraz sporządzania całościowej deklaracji wydatków od Instytucji Zarządzającej Regionalnym Programem Operacyjnym do Instytucji Certyfikującej,</w:t>
      </w:r>
    </w:p>
    <w:p w:rsidR="0008273E" w:rsidRPr="00621DB1" w:rsidRDefault="0008273E" w:rsidP="002007A1">
      <w:pPr>
        <w:numPr>
          <w:ilvl w:val="0"/>
          <w:numId w:val="168"/>
        </w:numPr>
        <w:tabs>
          <w:tab w:val="clear" w:pos="1068"/>
        </w:tabs>
        <w:ind w:left="1134" w:hanging="425"/>
        <w:jc w:val="both"/>
        <w:rPr>
          <w:rFonts w:ascii="Arial" w:hAnsi="Arial" w:cs="Arial"/>
          <w:sz w:val="20"/>
          <w:szCs w:val="20"/>
        </w:rPr>
      </w:pPr>
      <w:r w:rsidRPr="00621DB1">
        <w:rPr>
          <w:rFonts w:ascii="Arial" w:hAnsi="Arial" w:cs="Arial"/>
          <w:sz w:val="20"/>
          <w:szCs w:val="20"/>
        </w:rPr>
        <w:t>koordynacji przygotowania oraz zebranie informacji w celu opracowania Deklaracji Zarządczej, o jakiej mowa w art. 125 ust. 4 lit. e Rozporządzenia Nr 1303/2013,</w:t>
      </w:r>
    </w:p>
    <w:p w:rsidR="0008273E" w:rsidRPr="00621DB1" w:rsidRDefault="0008273E" w:rsidP="002007A1">
      <w:pPr>
        <w:numPr>
          <w:ilvl w:val="0"/>
          <w:numId w:val="168"/>
        </w:numPr>
        <w:jc w:val="both"/>
        <w:rPr>
          <w:rFonts w:ascii="Arial" w:hAnsi="Arial" w:cs="Arial"/>
          <w:sz w:val="20"/>
          <w:szCs w:val="20"/>
        </w:rPr>
      </w:pPr>
      <w:r w:rsidRPr="00621DB1">
        <w:rPr>
          <w:rFonts w:ascii="Arial" w:hAnsi="Arial" w:cs="Arial"/>
          <w:sz w:val="20"/>
          <w:szCs w:val="20"/>
        </w:rPr>
        <w:t>prowadzenia monitoringu finansowego realizacji zasady n+3 w zakresie kwot wnioskowanych do KE,</w:t>
      </w:r>
    </w:p>
    <w:p w:rsidR="0008273E" w:rsidRPr="00621DB1" w:rsidRDefault="0008273E" w:rsidP="002007A1">
      <w:pPr>
        <w:numPr>
          <w:ilvl w:val="0"/>
          <w:numId w:val="168"/>
        </w:numPr>
        <w:jc w:val="both"/>
        <w:rPr>
          <w:rFonts w:ascii="Arial" w:hAnsi="Arial" w:cs="Arial"/>
          <w:sz w:val="20"/>
          <w:szCs w:val="20"/>
        </w:rPr>
      </w:pPr>
      <w:r w:rsidRPr="00621DB1">
        <w:rPr>
          <w:rFonts w:ascii="Arial" w:hAnsi="Arial" w:cs="Arial"/>
          <w:sz w:val="20"/>
          <w:szCs w:val="20"/>
        </w:rPr>
        <w:t>zamykania perspektywy finansowej 2014-2020,</w:t>
      </w:r>
    </w:p>
    <w:p w:rsidR="0008273E" w:rsidRPr="00621DB1" w:rsidRDefault="0008273E" w:rsidP="002007A1">
      <w:pPr>
        <w:numPr>
          <w:ilvl w:val="0"/>
          <w:numId w:val="168"/>
        </w:numPr>
        <w:tabs>
          <w:tab w:val="clear" w:pos="1068"/>
        </w:tabs>
        <w:ind w:left="1134" w:hanging="425"/>
        <w:jc w:val="both"/>
        <w:rPr>
          <w:rFonts w:ascii="Arial" w:hAnsi="Arial" w:cs="Arial"/>
          <w:sz w:val="20"/>
          <w:szCs w:val="20"/>
        </w:rPr>
      </w:pPr>
      <w:r w:rsidRPr="00621DB1">
        <w:rPr>
          <w:rFonts w:ascii="Arial" w:hAnsi="Arial" w:cs="Arial"/>
          <w:sz w:val="20"/>
          <w:szCs w:val="20"/>
        </w:rPr>
        <w:t>obsługi Lokalnego Systemu Informatycznego dla Regionalnego Programu Operacyjnego (LSI2014), w zakresie właściwym dla Biura ds. Finansowych,</w:t>
      </w:r>
    </w:p>
    <w:p w:rsidR="0008273E" w:rsidRPr="00621DB1" w:rsidRDefault="0008273E" w:rsidP="002007A1">
      <w:pPr>
        <w:numPr>
          <w:ilvl w:val="0"/>
          <w:numId w:val="168"/>
        </w:numPr>
        <w:jc w:val="both"/>
        <w:rPr>
          <w:rFonts w:ascii="Arial" w:hAnsi="Arial" w:cs="Arial"/>
          <w:sz w:val="20"/>
          <w:szCs w:val="20"/>
        </w:rPr>
      </w:pPr>
      <w:r w:rsidRPr="00621DB1">
        <w:rPr>
          <w:rFonts w:ascii="Arial" w:hAnsi="Arial" w:cs="Arial"/>
          <w:sz w:val="20"/>
          <w:szCs w:val="20"/>
        </w:rPr>
        <w:t>udziału w kontrolach systemowych w zakresie realizowanych zadań,</w:t>
      </w:r>
    </w:p>
    <w:p w:rsidR="0008273E" w:rsidRPr="00621DB1" w:rsidRDefault="0008273E" w:rsidP="002007A1">
      <w:pPr>
        <w:numPr>
          <w:ilvl w:val="0"/>
          <w:numId w:val="168"/>
        </w:numPr>
        <w:tabs>
          <w:tab w:val="clear" w:pos="1068"/>
        </w:tabs>
        <w:ind w:left="1134" w:hanging="425"/>
        <w:jc w:val="both"/>
        <w:rPr>
          <w:rFonts w:ascii="Arial" w:hAnsi="Arial" w:cs="Arial"/>
          <w:sz w:val="20"/>
          <w:szCs w:val="20"/>
        </w:rPr>
      </w:pPr>
      <w:r w:rsidRPr="00621DB1">
        <w:rPr>
          <w:rFonts w:ascii="Arial" w:hAnsi="Arial" w:cs="Arial"/>
          <w:sz w:val="20"/>
          <w:szCs w:val="20"/>
        </w:rPr>
        <w:t>opracowywania i dokonywania ewentualnych aktualizacji procedur, wytycznych i wzorów dokumentów w zakresie realizowanych zadań,</w:t>
      </w:r>
    </w:p>
    <w:p w:rsidR="0008273E" w:rsidRPr="00621DB1" w:rsidRDefault="0008273E" w:rsidP="002007A1">
      <w:pPr>
        <w:numPr>
          <w:ilvl w:val="0"/>
          <w:numId w:val="168"/>
        </w:numPr>
        <w:tabs>
          <w:tab w:val="clear" w:pos="1068"/>
        </w:tabs>
        <w:ind w:left="1134" w:hanging="425"/>
        <w:jc w:val="both"/>
        <w:rPr>
          <w:rFonts w:ascii="Arial" w:hAnsi="Arial" w:cs="Arial"/>
          <w:sz w:val="20"/>
          <w:szCs w:val="20"/>
        </w:rPr>
      </w:pPr>
      <w:r w:rsidRPr="00621DB1">
        <w:rPr>
          <w:rFonts w:ascii="Arial" w:hAnsi="Arial" w:cs="Arial"/>
          <w:sz w:val="20"/>
          <w:szCs w:val="20"/>
        </w:rPr>
        <w:t xml:space="preserve">przygotowywania propozycji zapisów do Instrukcji Wykonawczej Instytucji </w:t>
      </w:r>
      <w:proofErr w:type="spellStart"/>
      <w:r w:rsidRPr="00621DB1">
        <w:rPr>
          <w:rFonts w:ascii="Arial" w:hAnsi="Arial" w:cs="Arial"/>
          <w:sz w:val="20"/>
          <w:szCs w:val="20"/>
        </w:rPr>
        <w:t>Instytucji</w:t>
      </w:r>
      <w:proofErr w:type="spellEnd"/>
      <w:r w:rsidRPr="00621DB1">
        <w:rPr>
          <w:rFonts w:ascii="Arial" w:hAnsi="Arial" w:cs="Arial"/>
          <w:sz w:val="20"/>
          <w:szCs w:val="20"/>
        </w:rPr>
        <w:t xml:space="preserve"> Zarządzającej Regionalnym Programem Operacyjnym w zakresie realizowanych zadań,</w:t>
      </w:r>
    </w:p>
    <w:p w:rsidR="0008273E" w:rsidRPr="00621DB1" w:rsidRDefault="0008273E" w:rsidP="0008273E">
      <w:pPr>
        <w:tabs>
          <w:tab w:val="num" w:pos="-4536"/>
        </w:tabs>
        <w:ind w:left="1134" w:hanging="425"/>
        <w:jc w:val="both"/>
        <w:rPr>
          <w:rFonts w:ascii="Arial" w:hAnsi="Arial" w:cs="Arial"/>
          <w:sz w:val="20"/>
          <w:szCs w:val="20"/>
        </w:rPr>
      </w:pPr>
    </w:p>
    <w:p w:rsidR="0008273E" w:rsidRPr="00621DB1" w:rsidRDefault="0008273E" w:rsidP="002007A1">
      <w:pPr>
        <w:numPr>
          <w:ilvl w:val="0"/>
          <w:numId w:val="194"/>
        </w:numPr>
        <w:jc w:val="both"/>
        <w:rPr>
          <w:rFonts w:ascii="Arial" w:hAnsi="Arial" w:cs="Arial"/>
          <w:sz w:val="20"/>
          <w:szCs w:val="20"/>
        </w:rPr>
      </w:pPr>
      <w:r w:rsidRPr="00621DB1">
        <w:rPr>
          <w:rFonts w:ascii="Arial" w:hAnsi="Arial" w:cs="Arial"/>
          <w:sz w:val="20"/>
          <w:szCs w:val="20"/>
        </w:rPr>
        <w:t>wypełnianie – w odniesieniu do Regionalnego Programu Operacyjnego – obowiązków wynikających z art. 60 rozporządzenia Rady (WE) Nr 1083/2006 z dnia 11 lipca 2006 r. ustanawiającego przepisy ogólne dotyczące Europejskiego Funduszu Rozwoju Regionalnego, Europejskiego Funduszu Społecznego oraz Funduszu Spójności i uchylającego rozporządzenie (WE) Nr 1260/1999 w zakresie:</w:t>
      </w:r>
    </w:p>
    <w:p w:rsidR="0008273E" w:rsidRPr="00621DB1" w:rsidRDefault="0008273E" w:rsidP="002007A1">
      <w:pPr>
        <w:numPr>
          <w:ilvl w:val="0"/>
          <w:numId w:val="192"/>
        </w:numPr>
        <w:jc w:val="both"/>
        <w:rPr>
          <w:rFonts w:ascii="Arial" w:hAnsi="Arial" w:cs="Arial"/>
          <w:sz w:val="20"/>
          <w:szCs w:val="20"/>
        </w:rPr>
      </w:pPr>
      <w:r w:rsidRPr="00621DB1">
        <w:rPr>
          <w:rFonts w:ascii="Arial" w:hAnsi="Arial" w:cs="Arial"/>
          <w:sz w:val="20"/>
          <w:szCs w:val="20"/>
        </w:rPr>
        <w:t>zarządzania środkami finansowymi przeznaczonymi na realizację Regionalnego Programu Operacyjnego w zakresie prowadzenia bieżącego monitoringu oraz opracowywania planów i prognoz wydatkowania,</w:t>
      </w:r>
    </w:p>
    <w:p w:rsidR="0008273E" w:rsidRPr="00621DB1" w:rsidRDefault="0008273E" w:rsidP="002007A1">
      <w:pPr>
        <w:numPr>
          <w:ilvl w:val="0"/>
          <w:numId w:val="192"/>
        </w:numPr>
        <w:jc w:val="both"/>
        <w:rPr>
          <w:rFonts w:ascii="Arial" w:hAnsi="Arial" w:cs="Arial"/>
          <w:sz w:val="20"/>
          <w:szCs w:val="20"/>
        </w:rPr>
      </w:pPr>
      <w:r w:rsidRPr="00621DB1">
        <w:rPr>
          <w:rFonts w:ascii="Arial" w:hAnsi="Arial" w:cs="Arial"/>
          <w:sz w:val="20"/>
          <w:szCs w:val="20"/>
        </w:rPr>
        <w:t>wnioskowania, realizacji i rozliczania środków przekazywanych z budżetu państwa na realizację Regionalnego Programu Operacyjnego w zakresie środków europejskich oraz współfinansowania krajowego,</w:t>
      </w:r>
    </w:p>
    <w:p w:rsidR="0008273E" w:rsidRPr="00621DB1" w:rsidRDefault="0008273E" w:rsidP="002007A1">
      <w:pPr>
        <w:numPr>
          <w:ilvl w:val="0"/>
          <w:numId w:val="192"/>
        </w:numPr>
        <w:jc w:val="both"/>
        <w:rPr>
          <w:rFonts w:ascii="Arial" w:hAnsi="Arial" w:cs="Arial"/>
          <w:sz w:val="20"/>
          <w:szCs w:val="20"/>
        </w:rPr>
      </w:pPr>
      <w:r w:rsidRPr="00621DB1">
        <w:rPr>
          <w:rFonts w:ascii="Arial" w:hAnsi="Arial" w:cs="Arial"/>
          <w:sz w:val="20"/>
          <w:szCs w:val="20"/>
        </w:rPr>
        <w:t>prowadzenia sprawozdawczości finansowej w ramach Regionalnego Programu Operacyjnego w powiązaniu z budżetem Województwa,</w:t>
      </w:r>
    </w:p>
    <w:p w:rsidR="0008273E" w:rsidRPr="00621DB1" w:rsidRDefault="0008273E" w:rsidP="002007A1">
      <w:pPr>
        <w:numPr>
          <w:ilvl w:val="0"/>
          <w:numId w:val="192"/>
        </w:numPr>
        <w:jc w:val="both"/>
        <w:rPr>
          <w:rFonts w:ascii="Arial" w:hAnsi="Arial" w:cs="Arial"/>
          <w:sz w:val="20"/>
          <w:szCs w:val="20"/>
        </w:rPr>
      </w:pPr>
      <w:r w:rsidRPr="00621DB1">
        <w:rPr>
          <w:rFonts w:ascii="Arial" w:hAnsi="Arial" w:cs="Arial"/>
          <w:sz w:val="20"/>
          <w:szCs w:val="20"/>
        </w:rPr>
        <w:t>zatwierdzania do wypłaty wniosków beneficjentów o płatność przekazanych przez Wydział Wdrażania Regionalnego Programu Operacyjnego,</w:t>
      </w:r>
    </w:p>
    <w:p w:rsidR="0008273E" w:rsidRPr="00621DB1" w:rsidRDefault="0008273E" w:rsidP="002007A1">
      <w:pPr>
        <w:numPr>
          <w:ilvl w:val="0"/>
          <w:numId w:val="192"/>
        </w:numPr>
        <w:jc w:val="both"/>
        <w:rPr>
          <w:rFonts w:ascii="Arial" w:hAnsi="Arial" w:cs="Arial"/>
          <w:sz w:val="20"/>
          <w:szCs w:val="20"/>
        </w:rPr>
      </w:pPr>
      <w:r w:rsidRPr="00621DB1">
        <w:rPr>
          <w:rFonts w:ascii="Arial" w:hAnsi="Arial" w:cs="Arial"/>
          <w:sz w:val="20"/>
          <w:szCs w:val="20"/>
        </w:rPr>
        <w:t>przekazywania zleceń płatności ze środków Regionalnego Programu Operacyjnego na rzecz beneficjentów do płatnika / Wydziału Finansów i Budżetu,</w:t>
      </w:r>
    </w:p>
    <w:p w:rsidR="0008273E" w:rsidRPr="00621DB1" w:rsidRDefault="0008273E" w:rsidP="002007A1">
      <w:pPr>
        <w:numPr>
          <w:ilvl w:val="0"/>
          <w:numId w:val="192"/>
        </w:numPr>
        <w:jc w:val="both"/>
        <w:rPr>
          <w:rFonts w:ascii="Arial" w:hAnsi="Arial" w:cs="Arial"/>
          <w:sz w:val="20"/>
          <w:szCs w:val="20"/>
        </w:rPr>
      </w:pPr>
      <w:r w:rsidRPr="00621DB1">
        <w:rPr>
          <w:rFonts w:ascii="Arial" w:hAnsi="Arial" w:cs="Arial"/>
          <w:sz w:val="20"/>
          <w:szCs w:val="20"/>
        </w:rPr>
        <w:t>weryfikacji i zatwierdzania rozliczeń środków Pomocy Technicznej przygotowywanych w Wydziale oraz innych wydziałach Urzędu,</w:t>
      </w:r>
    </w:p>
    <w:p w:rsidR="0008273E" w:rsidRPr="00621DB1" w:rsidRDefault="0008273E" w:rsidP="002007A1">
      <w:pPr>
        <w:numPr>
          <w:ilvl w:val="0"/>
          <w:numId w:val="192"/>
        </w:numPr>
        <w:jc w:val="both"/>
        <w:rPr>
          <w:rFonts w:ascii="Arial" w:hAnsi="Arial" w:cs="Arial"/>
          <w:sz w:val="20"/>
          <w:szCs w:val="20"/>
        </w:rPr>
      </w:pPr>
      <w:r w:rsidRPr="00621DB1">
        <w:rPr>
          <w:rFonts w:ascii="Arial" w:hAnsi="Arial" w:cs="Arial"/>
          <w:sz w:val="20"/>
          <w:szCs w:val="20"/>
        </w:rPr>
        <w:t>sporządzania poświadczeń i deklaracji wydatków oraz wniosków o płatność okresową od Instytucji Zarządzającej Regionalnym Programem Operacyjnym do Instytucji Certyfikującej,</w:t>
      </w:r>
    </w:p>
    <w:p w:rsidR="0008273E" w:rsidRPr="00621DB1" w:rsidRDefault="0008273E" w:rsidP="002007A1">
      <w:pPr>
        <w:numPr>
          <w:ilvl w:val="0"/>
          <w:numId w:val="192"/>
        </w:numPr>
        <w:jc w:val="both"/>
        <w:rPr>
          <w:rFonts w:ascii="Arial" w:hAnsi="Arial" w:cs="Arial"/>
          <w:sz w:val="20"/>
          <w:szCs w:val="20"/>
        </w:rPr>
      </w:pPr>
      <w:r w:rsidRPr="00621DB1">
        <w:rPr>
          <w:rFonts w:ascii="Arial" w:hAnsi="Arial" w:cs="Arial"/>
          <w:sz w:val="20"/>
          <w:szCs w:val="20"/>
        </w:rPr>
        <w:t>prowadzenia monitoringu finansowego realizacji zasady n+2/n+3,</w:t>
      </w:r>
    </w:p>
    <w:p w:rsidR="0008273E" w:rsidRPr="00621DB1" w:rsidRDefault="0008273E" w:rsidP="002007A1">
      <w:pPr>
        <w:numPr>
          <w:ilvl w:val="0"/>
          <w:numId w:val="192"/>
        </w:numPr>
        <w:jc w:val="both"/>
        <w:rPr>
          <w:rFonts w:ascii="Arial" w:hAnsi="Arial" w:cs="Arial"/>
          <w:sz w:val="20"/>
          <w:szCs w:val="20"/>
        </w:rPr>
      </w:pPr>
      <w:r w:rsidRPr="00621DB1">
        <w:rPr>
          <w:rFonts w:ascii="Arial" w:hAnsi="Arial" w:cs="Arial"/>
          <w:sz w:val="20"/>
          <w:szCs w:val="20"/>
        </w:rPr>
        <w:t>zamykania perspektywy finansowej 2007-2013,</w:t>
      </w:r>
    </w:p>
    <w:p w:rsidR="0008273E" w:rsidRPr="00621DB1" w:rsidRDefault="0008273E" w:rsidP="002007A1">
      <w:pPr>
        <w:numPr>
          <w:ilvl w:val="0"/>
          <w:numId w:val="192"/>
        </w:numPr>
        <w:jc w:val="both"/>
        <w:rPr>
          <w:rFonts w:ascii="Arial" w:hAnsi="Arial" w:cs="Arial"/>
          <w:sz w:val="20"/>
          <w:szCs w:val="20"/>
        </w:rPr>
      </w:pPr>
      <w:r w:rsidRPr="00621DB1">
        <w:rPr>
          <w:rFonts w:ascii="Arial" w:hAnsi="Arial" w:cs="Arial"/>
          <w:sz w:val="20"/>
          <w:szCs w:val="20"/>
        </w:rPr>
        <w:t>opracowywania i dokonywania ewentualnych aktualizacji procedur, wytycznych i wzorów dokumentów w zakresie realizowanych zadań,</w:t>
      </w:r>
    </w:p>
    <w:p w:rsidR="0008273E" w:rsidRPr="00621DB1" w:rsidRDefault="0008273E" w:rsidP="002007A1">
      <w:pPr>
        <w:numPr>
          <w:ilvl w:val="0"/>
          <w:numId w:val="192"/>
        </w:numPr>
        <w:jc w:val="both"/>
        <w:rPr>
          <w:rFonts w:ascii="Arial" w:hAnsi="Arial" w:cs="Arial"/>
          <w:sz w:val="20"/>
          <w:szCs w:val="20"/>
        </w:rPr>
      </w:pPr>
      <w:r w:rsidRPr="00621DB1">
        <w:rPr>
          <w:rFonts w:ascii="Arial" w:hAnsi="Arial" w:cs="Arial"/>
          <w:sz w:val="20"/>
          <w:szCs w:val="20"/>
        </w:rPr>
        <w:t>przygotowywania propozycji zapisów do Instrukcji Wykonawczej Instytucji Zarządzającej Regionalnym Programem Operacyjnym w zakresie realizowanych zadań,</w:t>
      </w:r>
    </w:p>
    <w:p w:rsidR="0008273E" w:rsidRPr="00621DB1" w:rsidRDefault="0008273E" w:rsidP="002007A1">
      <w:pPr>
        <w:numPr>
          <w:ilvl w:val="0"/>
          <w:numId w:val="194"/>
        </w:numPr>
        <w:jc w:val="both"/>
        <w:rPr>
          <w:rFonts w:ascii="Arial" w:hAnsi="Arial" w:cs="Arial"/>
          <w:sz w:val="20"/>
          <w:szCs w:val="20"/>
        </w:rPr>
      </w:pPr>
      <w:r w:rsidRPr="00621DB1">
        <w:rPr>
          <w:rFonts w:ascii="Arial" w:hAnsi="Arial" w:cs="Arial"/>
          <w:sz w:val="20"/>
          <w:szCs w:val="20"/>
        </w:rPr>
        <w:lastRenderedPageBreak/>
        <w:t>planowanie i wykonywanie budżetu województwa w części przypisanej Wydziałowi,</w:t>
      </w:r>
    </w:p>
    <w:p w:rsidR="0008273E" w:rsidRPr="00621DB1" w:rsidRDefault="0008273E" w:rsidP="002007A1">
      <w:pPr>
        <w:numPr>
          <w:ilvl w:val="0"/>
          <w:numId w:val="194"/>
        </w:numPr>
        <w:jc w:val="both"/>
        <w:rPr>
          <w:rFonts w:ascii="Arial" w:hAnsi="Arial" w:cs="Arial"/>
          <w:sz w:val="20"/>
          <w:szCs w:val="20"/>
        </w:rPr>
      </w:pPr>
      <w:r w:rsidRPr="00621DB1">
        <w:rPr>
          <w:rFonts w:ascii="Arial" w:hAnsi="Arial" w:cs="Arial"/>
          <w:sz w:val="20"/>
          <w:szCs w:val="20"/>
        </w:rPr>
        <w:t>sporządzanie sprawozdań z wykonania budżetu województwa w części przypisanej Wydziałowi,</w:t>
      </w:r>
    </w:p>
    <w:p w:rsidR="0008273E" w:rsidRPr="00621DB1" w:rsidRDefault="0008273E" w:rsidP="002007A1">
      <w:pPr>
        <w:numPr>
          <w:ilvl w:val="0"/>
          <w:numId w:val="194"/>
        </w:numPr>
        <w:jc w:val="both"/>
        <w:rPr>
          <w:rFonts w:ascii="Arial" w:hAnsi="Arial" w:cs="Arial"/>
          <w:sz w:val="20"/>
          <w:szCs w:val="20"/>
        </w:rPr>
      </w:pPr>
      <w:r w:rsidRPr="00621DB1">
        <w:rPr>
          <w:rFonts w:ascii="Arial" w:hAnsi="Arial" w:cs="Arial"/>
          <w:sz w:val="20"/>
          <w:szCs w:val="20"/>
        </w:rPr>
        <w:t>wprowadzanie danych do systemu finansowego w zakresie zadań Wydziału.</w:t>
      </w:r>
    </w:p>
    <w:p w:rsidR="0008273E" w:rsidRPr="00621DB1" w:rsidRDefault="0008273E" w:rsidP="0008273E">
      <w:pPr>
        <w:jc w:val="both"/>
        <w:rPr>
          <w:rFonts w:ascii="Arial" w:hAnsi="Arial" w:cs="Arial"/>
          <w:sz w:val="20"/>
          <w:szCs w:val="20"/>
        </w:rPr>
      </w:pPr>
    </w:p>
    <w:p w:rsidR="0008273E" w:rsidRPr="00621DB1" w:rsidRDefault="0008273E" w:rsidP="002007A1">
      <w:pPr>
        <w:numPr>
          <w:ilvl w:val="0"/>
          <w:numId w:val="203"/>
        </w:numPr>
        <w:jc w:val="both"/>
        <w:rPr>
          <w:rFonts w:ascii="Arial" w:hAnsi="Arial" w:cs="Arial"/>
          <w:sz w:val="20"/>
          <w:szCs w:val="20"/>
        </w:rPr>
      </w:pPr>
      <w:r w:rsidRPr="00621DB1">
        <w:rPr>
          <w:rFonts w:ascii="Arial" w:hAnsi="Arial" w:cs="Arial"/>
          <w:sz w:val="20"/>
          <w:szCs w:val="20"/>
        </w:rPr>
        <w:t>Do Biura ds. Sieci Punktów Informacyjnych należy w szczególności:</w:t>
      </w:r>
    </w:p>
    <w:p w:rsidR="0008273E" w:rsidRPr="00621DB1" w:rsidRDefault="0008273E" w:rsidP="002007A1">
      <w:pPr>
        <w:numPr>
          <w:ilvl w:val="0"/>
          <w:numId w:val="191"/>
        </w:numPr>
        <w:jc w:val="both"/>
        <w:rPr>
          <w:rFonts w:ascii="Arial" w:hAnsi="Arial" w:cs="Arial"/>
          <w:sz w:val="20"/>
          <w:szCs w:val="20"/>
        </w:rPr>
      </w:pPr>
      <w:r w:rsidRPr="00621DB1">
        <w:rPr>
          <w:rFonts w:ascii="Arial" w:hAnsi="Arial" w:cs="Arial"/>
          <w:sz w:val="20"/>
          <w:szCs w:val="20"/>
        </w:rPr>
        <w:t xml:space="preserve">prowadzenie Głównego Punktu Informacyjnego i Lokalnego Punktu Informacyjnego w Koszalinie funkcjonujących w Sieci Punktów Informacyjnych Funduszy Europejskich w województwie zachodniopomorskim powołanej na podstawie Umowy dotacji z Ministrem Infrastruktury i Rozwoju, </w:t>
      </w:r>
    </w:p>
    <w:p w:rsidR="0008273E" w:rsidRPr="00621DB1" w:rsidRDefault="0008273E" w:rsidP="002007A1">
      <w:pPr>
        <w:numPr>
          <w:ilvl w:val="0"/>
          <w:numId w:val="191"/>
        </w:numPr>
        <w:jc w:val="both"/>
        <w:rPr>
          <w:rFonts w:ascii="Arial" w:hAnsi="Arial" w:cs="Arial"/>
          <w:sz w:val="20"/>
          <w:szCs w:val="20"/>
        </w:rPr>
      </w:pPr>
      <w:r w:rsidRPr="00621DB1">
        <w:rPr>
          <w:rFonts w:ascii="Arial" w:hAnsi="Arial" w:cs="Arial"/>
          <w:sz w:val="20"/>
          <w:szCs w:val="20"/>
        </w:rPr>
        <w:t xml:space="preserve">prowadzenie zadań informacyjnych i promocyjnych dotyczących programów operacyjnych w ramach Narodowej Strategii Spójności i Umowy Partnerstwa w oparciu o Główny Punkt Informacyjny oraz Lokalny Punkt Informacyjny w Koszalinie w zakresie: </w:t>
      </w:r>
    </w:p>
    <w:p w:rsidR="0008273E" w:rsidRPr="00621DB1" w:rsidRDefault="0008273E" w:rsidP="002007A1">
      <w:pPr>
        <w:numPr>
          <w:ilvl w:val="1"/>
          <w:numId w:val="187"/>
        </w:numPr>
        <w:tabs>
          <w:tab w:val="clear" w:pos="1440"/>
        </w:tabs>
        <w:ind w:left="1080"/>
        <w:jc w:val="both"/>
        <w:rPr>
          <w:rFonts w:ascii="Arial" w:hAnsi="Arial" w:cs="Arial"/>
          <w:sz w:val="20"/>
          <w:szCs w:val="20"/>
        </w:rPr>
      </w:pPr>
      <w:r w:rsidRPr="00621DB1">
        <w:rPr>
          <w:rFonts w:ascii="Arial" w:hAnsi="Arial" w:cs="Arial"/>
          <w:sz w:val="20"/>
          <w:szCs w:val="20"/>
        </w:rPr>
        <w:t>udzielania informacji o możliwościach uzyskania pomocy z odpowiedniego programu operacyjnego w ramach Narodowej Strategii Spójności i Umowy Partnerstwa oraz kierowanie potencjalnych beneficjentów do odpowiednich instytucji w celu uzyskania szczegółowych informacji,</w:t>
      </w:r>
    </w:p>
    <w:p w:rsidR="0008273E" w:rsidRPr="00621DB1" w:rsidRDefault="0008273E" w:rsidP="002007A1">
      <w:pPr>
        <w:numPr>
          <w:ilvl w:val="1"/>
          <w:numId w:val="187"/>
        </w:numPr>
        <w:tabs>
          <w:tab w:val="clear" w:pos="1440"/>
        </w:tabs>
        <w:ind w:left="1080"/>
        <w:jc w:val="both"/>
        <w:rPr>
          <w:rFonts w:ascii="Arial" w:hAnsi="Arial" w:cs="Arial"/>
          <w:sz w:val="20"/>
          <w:szCs w:val="20"/>
        </w:rPr>
      </w:pPr>
      <w:r w:rsidRPr="00621DB1">
        <w:rPr>
          <w:rFonts w:ascii="Arial" w:hAnsi="Arial" w:cs="Arial"/>
          <w:sz w:val="20"/>
          <w:szCs w:val="20"/>
        </w:rPr>
        <w:t>diagnostyki potencjalnego beneficjenta w Punkcie i wskazywania potencjalnych możliwości aplikowania o środki UE oraz kierowania potencjalnych beneficjentów do odpowiednich instytucji,</w:t>
      </w:r>
    </w:p>
    <w:p w:rsidR="0008273E" w:rsidRPr="00621DB1" w:rsidRDefault="0008273E" w:rsidP="002007A1">
      <w:pPr>
        <w:numPr>
          <w:ilvl w:val="1"/>
          <w:numId w:val="187"/>
        </w:numPr>
        <w:tabs>
          <w:tab w:val="clear" w:pos="1440"/>
        </w:tabs>
        <w:ind w:left="1080"/>
        <w:jc w:val="both"/>
        <w:rPr>
          <w:rFonts w:ascii="Arial" w:hAnsi="Arial" w:cs="Arial"/>
          <w:sz w:val="20"/>
          <w:szCs w:val="20"/>
        </w:rPr>
      </w:pPr>
      <w:r w:rsidRPr="00621DB1">
        <w:rPr>
          <w:rFonts w:ascii="Arial" w:hAnsi="Arial" w:cs="Arial"/>
          <w:sz w:val="20"/>
          <w:szCs w:val="20"/>
        </w:rPr>
        <w:t>konsultacji z potencjalnymi beneficjentami na etapie przygotowania projektu,</w:t>
      </w:r>
    </w:p>
    <w:p w:rsidR="0008273E" w:rsidRPr="00621DB1" w:rsidRDefault="0008273E" w:rsidP="002007A1">
      <w:pPr>
        <w:numPr>
          <w:ilvl w:val="1"/>
          <w:numId w:val="187"/>
        </w:numPr>
        <w:tabs>
          <w:tab w:val="clear" w:pos="1440"/>
        </w:tabs>
        <w:ind w:left="1080"/>
        <w:jc w:val="both"/>
        <w:rPr>
          <w:rFonts w:ascii="Arial" w:hAnsi="Arial" w:cs="Arial"/>
          <w:sz w:val="20"/>
          <w:szCs w:val="20"/>
        </w:rPr>
      </w:pPr>
      <w:r w:rsidRPr="00621DB1">
        <w:rPr>
          <w:rFonts w:ascii="Arial" w:hAnsi="Arial" w:cs="Arial"/>
          <w:sz w:val="20"/>
          <w:szCs w:val="20"/>
        </w:rPr>
        <w:t>konsultacji z beneficjentami na etapie realizacji projektu</w:t>
      </w:r>
      <w:r w:rsidR="005F68EB">
        <w:rPr>
          <w:rFonts w:ascii="Arial" w:hAnsi="Arial" w:cs="Arial"/>
          <w:sz w:val="20"/>
          <w:szCs w:val="20"/>
        </w:rPr>
        <w:t>,</w:t>
      </w:r>
    </w:p>
    <w:p w:rsidR="0008273E" w:rsidRPr="00621DB1" w:rsidRDefault="0008273E" w:rsidP="002007A1">
      <w:pPr>
        <w:numPr>
          <w:ilvl w:val="1"/>
          <w:numId w:val="187"/>
        </w:numPr>
        <w:tabs>
          <w:tab w:val="clear" w:pos="1440"/>
        </w:tabs>
        <w:ind w:left="1080"/>
        <w:jc w:val="both"/>
        <w:rPr>
          <w:rFonts w:ascii="Arial" w:hAnsi="Arial" w:cs="Arial"/>
          <w:sz w:val="20"/>
          <w:szCs w:val="20"/>
        </w:rPr>
      </w:pPr>
      <w:r w:rsidRPr="00621DB1">
        <w:rPr>
          <w:rFonts w:ascii="Arial" w:hAnsi="Arial" w:cs="Arial"/>
          <w:sz w:val="20"/>
          <w:szCs w:val="20"/>
        </w:rPr>
        <w:t>informowania opinii publicznej o możliwościach dofinansowania z Funduszy Europejskich,</w:t>
      </w:r>
    </w:p>
    <w:p w:rsidR="0008273E" w:rsidRPr="00621DB1" w:rsidRDefault="0008273E" w:rsidP="002007A1">
      <w:pPr>
        <w:numPr>
          <w:ilvl w:val="1"/>
          <w:numId w:val="187"/>
        </w:numPr>
        <w:tabs>
          <w:tab w:val="clear" w:pos="1440"/>
        </w:tabs>
        <w:ind w:left="1080"/>
        <w:jc w:val="both"/>
        <w:rPr>
          <w:rFonts w:ascii="Arial" w:hAnsi="Arial" w:cs="Arial"/>
          <w:sz w:val="20"/>
          <w:szCs w:val="20"/>
        </w:rPr>
      </w:pPr>
      <w:r w:rsidRPr="00621DB1">
        <w:rPr>
          <w:rFonts w:ascii="Arial" w:hAnsi="Arial" w:cs="Arial"/>
          <w:sz w:val="20"/>
          <w:szCs w:val="20"/>
        </w:rPr>
        <w:t>informowania opinii publicznej o wpływie i efektach wdrażania Funduszy Europejskich oraz poszczególnych programów operacyjnych w województwie zachodniopomorskim,</w:t>
      </w:r>
    </w:p>
    <w:p w:rsidR="0008273E" w:rsidRPr="00621DB1" w:rsidRDefault="0008273E" w:rsidP="002007A1">
      <w:pPr>
        <w:numPr>
          <w:ilvl w:val="1"/>
          <w:numId w:val="187"/>
        </w:numPr>
        <w:tabs>
          <w:tab w:val="clear" w:pos="1440"/>
        </w:tabs>
        <w:ind w:left="1080"/>
        <w:jc w:val="both"/>
        <w:rPr>
          <w:rFonts w:ascii="Arial" w:hAnsi="Arial" w:cs="Arial"/>
          <w:sz w:val="20"/>
          <w:szCs w:val="20"/>
        </w:rPr>
      </w:pPr>
      <w:r w:rsidRPr="00621DB1">
        <w:rPr>
          <w:rFonts w:ascii="Arial" w:hAnsi="Arial" w:cs="Arial"/>
          <w:sz w:val="20"/>
          <w:szCs w:val="20"/>
        </w:rPr>
        <w:t>organizacji konferencji i spotkań informacyjno-promocyjnych dla potencjalnych beneficjentów,</w:t>
      </w:r>
    </w:p>
    <w:p w:rsidR="0008273E" w:rsidRPr="00621DB1" w:rsidRDefault="0008273E" w:rsidP="002007A1">
      <w:pPr>
        <w:numPr>
          <w:ilvl w:val="1"/>
          <w:numId w:val="187"/>
        </w:numPr>
        <w:tabs>
          <w:tab w:val="clear" w:pos="1440"/>
        </w:tabs>
        <w:ind w:left="1080"/>
        <w:jc w:val="both"/>
        <w:rPr>
          <w:rFonts w:ascii="Arial" w:hAnsi="Arial" w:cs="Arial"/>
          <w:sz w:val="20"/>
          <w:szCs w:val="20"/>
        </w:rPr>
      </w:pPr>
      <w:r w:rsidRPr="00621DB1">
        <w:rPr>
          <w:rFonts w:ascii="Arial" w:hAnsi="Arial" w:cs="Arial"/>
          <w:sz w:val="20"/>
          <w:szCs w:val="20"/>
        </w:rPr>
        <w:t>udziału w przedsięwzięciach i imprezach o charakterze informacyjno-promocyjnym, a także popularyzujących wiedzę o integracji europejskiej,</w:t>
      </w:r>
    </w:p>
    <w:p w:rsidR="0008273E" w:rsidRPr="00621DB1" w:rsidRDefault="0008273E" w:rsidP="002007A1">
      <w:pPr>
        <w:numPr>
          <w:ilvl w:val="1"/>
          <w:numId w:val="187"/>
        </w:numPr>
        <w:tabs>
          <w:tab w:val="clear" w:pos="1440"/>
        </w:tabs>
        <w:ind w:left="1080"/>
        <w:jc w:val="both"/>
        <w:rPr>
          <w:rFonts w:ascii="Arial" w:hAnsi="Arial" w:cs="Arial"/>
          <w:sz w:val="20"/>
          <w:szCs w:val="20"/>
        </w:rPr>
      </w:pPr>
      <w:r w:rsidRPr="00621DB1">
        <w:rPr>
          <w:rFonts w:ascii="Arial" w:hAnsi="Arial" w:cs="Arial"/>
          <w:sz w:val="20"/>
          <w:szCs w:val="20"/>
        </w:rPr>
        <w:t>opracowywania, wydawania i dystrybucji materiałów informacyjno-promocyjnych dla wszystkich uczestników Sieci oraz potencjalnych beneficjentów,</w:t>
      </w:r>
    </w:p>
    <w:p w:rsidR="0008273E" w:rsidRPr="00621DB1" w:rsidRDefault="0008273E" w:rsidP="002007A1">
      <w:pPr>
        <w:numPr>
          <w:ilvl w:val="1"/>
          <w:numId w:val="187"/>
        </w:numPr>
        <w:tabs>
          <w:tab w:val="clear" w:pos="1440"/>
        </w:tabs>
        <w:ind w:left="1080"/>
        <w:jc w:val="both"/>
        <w:rPr>
          <w:rFonts w:ascii="Arial" w:hAnsi="Arial" w:cs="Arial"/>
          <w:sz w:val="20"/>
          <w:szCs w:val="20"/>
        </w:rPr>
      </w:pPr>
      <w:r w:rsidRPr="00621DB1">
        <w:rPr>
          <w:rFonts w:ascii="Arial" w:hAnsi="Arial" w:cs="Arial"/>
          <w:sz w:val="20"/>
          <w:szCs w:val="20"/>
        </w:rPr>
        <w:t>redagowania Portalu Funduszy Europejskich w części dedykowanej Punktom Informacyjnym,</w:t>
      </w:r>
    </w:p>
    <w:p w:rsidR="0008273E" w:rsidRPr="00621DB1" w:rsidRDefault="0008273E" w:rsidP="002007A1">
      <w:pPr>
        <w:numPr>
          <w:ilvl w:val="1"/>
          <w:numId w:val="187"/>
        </w:numPr>
        <w:tabs>
          <w:tab w:val="clear" w:pos="1440"/>
        </w:tabs>
        <w:ind w:left="1080"/>
        <w:jc w:val="both"/>
        <w:rPr>
          <w:rFonts w:ascii="Arial" w:hAnsi="Arial" w:cs="Arial"/>
          <w:sz w:val="20"/>
          <w:szCs w:val="20"/>
        </w:rPr>
      </w:pPr>
      <w:r w:rsidRPr="00621DB1">
        <w:rPr>
          <w:rFonts w:ascii="Arial" w:hAnsi="Arial" w:cs="Arial"/>
          <w:sz w:val="20"/>
          <w:szCs w:val="20"/>
        </w:rPr>
        <w:t>podnoszenia wiedzy uczestników Sieci w województwie zachodniopomorskim poprzez organizację szkoleń,</w:t>
      </w:r>
    </w:p>
    <w:p w:rsidR="0008273E" w:rsidRPr="00621DB1" w:rsidRDefault="0008273E" w:rsidP="002007A1">
      <w:pPr>
        <w:numPr>
          <w:ilvl w:val="1"/>
          <w:numId w:val="187"/>
        </w:numPr>
        <w:tabs>
          <w:tab w:val="clear" w:pos="1440"/>
        </w:tabs>
        <w:ind w:left="1080"/>
        <w:jc w:val="both"/>
        <w:rPr>
          <w:rFonts w:ascii="Arial" w:hAnsi="Arial" w:cs="Arial"/>
          <w:sz w:val="20"/>
          <w:szCs w:val="20"/>
        </w:rPr>
      </w:pPr>
      <w:r w:rsidRPr="00621DB1">
        <w:rPr>
          <w:rFonts w:ascii="Arial" w:hAnsi="Arial" w:cs="Arial"/>
          <w:sz w:val="20"/>
          <w:szCs w:val="20"/>
        </w:rPr>
        <w:t>uczestnictwa w szkoleniach organizowanych przez Ministerstwo Infrastruktury i Rozwoju,</w:t>
      </w:r>
    </w:p>
    <w:p w:rsidR="0008273E" w:rsidRPr="00621DB1" w:rsidRDefault="0008273E" w:rsidP="002007A1">
      <w:pPr>
        <w:numPr>
          <w:ilvl w:val="0"/>
          <w:numId w:val="191"/>
        </w:numPr>
        <w:jc w:val="both"/>
        <w:rPr>
          <w:rFonts w:ascii="Arial" w:hAnsi="Arial" w:cs="Arial"/>
          <w:sz w:val="20"/>
          <w:szCs w:val="20"/>
        </w:rPr>
      </w:pPr>
      <w:r w:rsidRPr="00621DB1">
        <w:rPr>
          <w:rFonts w:ascii="Arial" w:hAnsi="Arial" w:cs="Arial"/>
          <w:sz w:val="20"/>
          <w:szCs w:val="20"/>
        </w:rPr>
        <w:t>koordynacja, nadzór i kontrola działalności Lokalnych Punktów Informacyjnych funkcjonujących w Sieci Punktów Informacyjnych Funduszy Europejskich w województwie zachodniopomorskim powołanej na podstawie Umowy dotacji z Ministrem Infrastruktury i Rozwoju,</w:t>
      </w:r>
    </w:p>
    <w:p w:rsidR="0008273E" w:rsidRPr="00621DB1" w:rsidRDefault="0008273E" w:rsidP="002007A1">
      <w:pPr>
        <w:numPr>
          <w:ilvl w:val="0"/>
          <w:numId w:val="191"/>
        </w:numPr>
        <w:jc w:val="both"/>
        <w:rPr>
          <w:rFonts w:ascii="Arial" w:hAnsi="Arial" w:cs="Arial"/>
          <w:sz w:val="20"/>
          <w:szCs w:val="20"/>
        </w:rPr>
      </w:pPr>
      <w:r w:rsidRPr="00621DB1">
        <w:rPr>
          <w:rFonts w:ascii="Arial" w:hAnsi="Arial" w:cs="Arial"/>
          <w:sz w:val="20"/>
          <w:szCs w:val="20"/>
        </w:rPr>
        <w:t>koordynowania wymiany informacji pomiędzy wszystkimi uczestnikami systemu informowania o Funduszach Europejskich w województwie zachodniopomorskim oraz udział w pracach zespołu koordynującego wymianę informacji na poziomie ogólnopolskim,</w:t>
      </w:r>
    </w:p>
    <w:p w:rsidR="0008273E" w:rsidRPr="00621DB1" w:rsidRDefault="0008273E" w:rsidP="002007A1">
      <w:pPr>
        <w:numPr>
          <w:ilvl w:val="0"/>
          <w:numId w:val="191"/>
        </w:numPr>
        <w:jc w:val="both"/>
        <w:rPr>
          <w:rFonts w:ascii="Arial" w:hAnsi="Arial" w:cs="Arial"/>
          <w:sz w:val="20"/>
          <w:szCs w:val="20"/>
        </w:rPr>
      </w:pPr>
      <w:r w:rsidRPr="00621DB1">
        <w:rPr>
          <w:rFonts w:ascii="Arial" w:hAnsi="Arial" w:cs="Arial"/>
          <w:sz w:val="20"/>
          <w:szCs w:val="20"/>
        </w:rPr>
        <w:t>obsługa finansowa sieci Punktów Informacyjnych Funduszy Europejskich w województwie zachodniopomorskim we współpracy z Biurem ds. Finansowych w Wydziale,</w:t>
      </w:r>
    </w:p>
    <w:p w:rsidR="0008273E" w:rsidRPr="00621DB1" w:rsidRDefault="0008273E" w:rsidP="002007A1">
      <w:pPr>
        <w:numPr>
          <w:ilvl w:val="0"/>
          <w:numId w:val="191"/>
        </w:numPr>
        <w:jc w:val="both"/>
        <w:rPr>
          <w:rFonts w:ascii="Arial" w:hAnsi="Arial" w:cs="Arial"/>
          <w:sz w:val="20"/>
          <w:szCs w:val="20"/>
        </w:rPr>
      </w:pPr>
      <w:r w:rsidRPr="00621DB1">
        <w:rPr>
          <w:rFonts w:ascii="Arial" w:hAnsi="Arial" w:cs="Arial"/>
          <w:sz w:val="20"/>
          <w:szCs w:val="20"/>
        </w:rPr>
        <w:t>wypełnianie – w odniesieniu do Regionalnego Programu Operacyjnego 2007-2013– obowiązków wynikających z art. 60 rozporządzenia Rady (WE) Nr 1083/2006 z dnia 11 lipca 2006 r. ustanawiającego przepisy ogólne dotyczące Europejskiego Funduszu Rozwoju Regionalnego, Europejskiego Funduszu Społecznego oraz Funduszu Spójności1999 oraz – w odniesieniu do Regionalnego Programu Operacyjnego 2014-2020 – obowiązków wynikających z art. 125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w zakresie:</w:t>
      </w:r>
    </w:p>
    <w:p w:rsidR="0008273E" w:rsidRPr="00621DB1" w:rsidRDefault="0008273E" w:rsidP="002007A1">
      <w:pPr>
        <w:pStyle w:val="Akapitzlist"/>
        <w:numPr>
          <w:ilvl w:val="1"/>
          <w:numId w:val="168"/>
        </w:numPr>
        <w:jc w:val="both"/>
        <w:rPr>
          <w:rFonts w:ascii="Arial" w:hAnsi="Arial" w:cs="Arial"/>
          <w:sz w:val="20"/>
          <w:szCs w:val="20"/>
        </w:rPr>
      </w:pPr>
      <w:r w:rsidRPr="00621DB1">
        <w:rPr>
          <w:rFonts w:ascii="Arial" w:hAnsi="Arial" w:cs="Arial"/>
          <w:sz w:val="20"/>
          <w:szCs w:val="20"/>
        </w:rPr>
        <w:t>organizowania szkoleń dla potencjalnych beneficjentów i beneficjentów Regionalnego Programu Operacyjnego.</w:t>
      </w:r>
    </w:p>
    <w:p w:rsidR="0008273E" w:rsidRPr="00621DB1" w:rsidRDefault="0008273E" w:rsidP="0008273E">
      <w:pPr>
        <w:pStyle w:val="Akapitzlist"/>
        <w:ind w:left="1070"/>
        <w:jc w:val="both"/>
        <w:rPr>
          <w:rFonts w:ascii="Arial" w:hAnsi="Arial" w:cs="Arial"/>
          <w:sz w:val="20"/>
          <w:szCs w:val="20"/>
        </w:rPr>
      </w:pPr>
    </w:p>
    <w:p w:rsidR="0008273E" w:rsidRPr="00621DB1" w:rsidRDefault="00B63FBC" w:rsidP="002007A1">
      <w:pPr>
        <w:numPr>
          <w:ilvl w:val="0"/>
          <w:numId w:val="203"/>
        </w:numPr>
        <w:jc w:val="both"/>
        <w:rPr>
          <w:rFonts w:ascii="Arial" w:hAnsi="Arial" w:cs="Arial"/>
          <w:sz w:val="20"/>
          <w:szCs w:val="20"/>
        </w:rPr>
      </w:pPr>
      <w:r>
        <w:rPr>
          <w:rFonts w:ascii="Arial" w:hAnsi="Arial" w:cs="Arial"/>
          <w:sz w:val="20"/>
          <w:szCs w:val="20"/>
        </w:rPr>
        <w:t>Do Wieloosobowego s</w:t>
      </w:r>
      <w:r w:rsidR="0008273E" w:rsidRPr="00621DB1">
        <w:rPr>
          <w:rFonts w:ascii="Arial" w:hAnsi="Arial" w:cs="Arial"/>
          <w:sz w:val="20"/>
          <w:szCs w:val="20"/>
        </w:rPr>
        <w:t>tan</w:t>
      </w:r>
      <w:r>
        <w:rPr>
          <w:rFonts w:ascii="Arial" w:hAnsi="Arial" w:cs="Arial"/>
          <w:sz w:val="20"/>
          <w:szCs w:val="20"/>
        </w:rPr>
        <w:t>owiska ds. i</w:t>
      </w:r>
      <w:r w:rsidR="0008273E" w:rsidRPr="00621DB1">
        <w:rPr>
          <w:rFonts w:ascii="Arial" w:hAnsi="Arial" w:cs="Arial"/>
          <w:sz w:val="20"/>
          <w:szCs w:val="20"/>
        </w:rPr>
        <w:t>nformatycznych należy w szczególności:</w:t>
      </w:r>
    </w:p>
    <w:p w:rsidR="0008273E" w:rsidRPr="00621DB1" w:rsidRDefault="0008273E" w:rsidP="002007A1">
      <w:pPr>
        <w:numPr>
          <w:ilvl w:val="1"/>
          <w:numId w:val="167"/>
        </w:numPr>
        <w:tabs>
          <w:tab w:val="clear" w:pos="644"/>
        </w:tabs>
        <w:ind w:left="720"/>
        <w:jc w:val="both"/>
        <w:rPr>
          <w:rFonts w:ascii="Arial" w:hAnsi="Arial" w:cs="Arial"/>
          <w:sz w:val="20"/>
          <w:szCs w:val="20"/>
        </w:rPr>
      </w:pPr>
      <w:r w:rsidRPr="00621DB1">
        <w:rPr>
          <w:rFonts w:ascii="Arial" w:hAnsi="Arial" w:cs="Arial"/>
          <w:sz w:val="20"/>
          <w:szCs w:val="20"/>
        </w:rPr>
        <w:t>wypełnianie – w odniesieniu do Regionalnego Programu Operacyjnego – obowiązków wynikających z art. 60 rozporządzenia Rady (WE) Nr 1083/2006 z dnia 11 lipca 2006 r. ustanawiającego przepisy ogólne dotyczące Europejskiego Funduszu Rozwoju Regionalnego, Europejskiego Funduszu Społecznego oraz Funduszu Spójności oraz – w odniesieniu do Regionalnego Programu Operacyjnego 2014-2020 – obowiązków wynikających z art. 125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w zakresie:</w:t>
      </w:r>
    </w:p>
    <w:p w:rsidR="0008273E" w:rsidRPr="00621DB1" w:rsidRDefault="0008273E" w:rsidP="002007A1">
      <w:pPr>
        <w:numPr>
          <w:ilvl w:val="0"/>
          <w:numId w:val="195"/>
        </w:numPr>
        <w:jc w:val="both"/>
        <w:rPr>
          <w:rFonts w:ascii="Arial" w:hAnsi="Arial" w:cs="Arial"/>
          <w:sz w:val="20"/>
          <w:szCs w:val="20"/>
        </w:rPr>
      </w:pPr>
      <w:r w:rsidRPr="00621DB1">
        <w:rPr>
          <w:rFonts w:ascii="Arial" w:hAnsi="Arial" w:cs="Arial"/>
          <w:sz w:val="20"/>
          <w:szCs w:val="20"/>
        </w:rPr>
        <w:t>administrowania Lokalnym Systemem Informatycznym Regionalnego Programu Operacyjnego 2007-2013 (LSI RPO), oraz Lokalnym Systemem Informatycznym Regionalnego Programu Operacyjnego 2014-2020 (LSI2014), gromadzącym dane dotyczące realizacji Regionalnych Programów Operacyjnych,</w:t>
      </w:r>
    </w:p>
    <w:p w:rsidR="0008273E" w:rsidRPr="00621DB1" w:rsidRDefault="0008273E" w:rsidP="002007A1">
      <w:pPr>
        <w:numPr>
          <w:ilvl w:val="0"/>
          <w:numId w:val="195"/>
        </w:numPr>
        <w:jc w:val="both"/>
        <w:rPr>
          <w:rFonts w:ascii="Arial" w:hAnsi="Arial" w:cs="Arial"/>
          <w:sz w:val="20"/>
          <w:szCs w:val="20"/>
        </w:rPr>
      </w:pPr>
      <w:r w:rsidRPr="00621DB1">
        <w:rPr>
          <w:rFonts w:ascii="Arial" w:hAnsi="Arial" w:cs="Arial"/>
          <w:sz w:val="20"/>
          <w:szCs w:val="20"/>
        </w:rPr>
        <w:t>wykonywania funkcji Administratora Merytorycznego Krajowego Systemu Informatycznego (KSI SIMIK 07-13) oraz Centralnego Systemu Teleinformatycznego (SL2014),</w:t>
      </w:r>
    </w:p>
    <w:p w:rsidR="0008273E" w:rsidRPr="00621DB1" w:rsidRDefault="0008273E" w:rsidP="002007A1">
      <w:pPr>
        <w:numPr>
          <w:ilvl w:val="0"/>
          <w:numId w:val="195"/>
        </w:numPr>
        <w:jc w:val="both"/>
        <w:rPr>
          <w:rFonts w:ascii="Arial" w:hAnsi="Arial" w:cs="Arial"/>
          <w:sz w:val="20"/>
          <w:szCs w:val="20"/>
        </w:rPr>
      </w:pPr>
      <w:r w:rsidRPr="00621DB1">
        <w:rPr>
          <w:rFonts w:ascii="Arial" w:hAnsi="Arial" w:cs="Arial"/>
          <w:sz w:val="20"/>
          <w:szCs w:val="20"/>
        </w:rPr>
        <w:t>redagowania i aktualizowania portali Urzędu poświęconych Regionalnemu Programowi Operacyjnemu oraz Portalu Funduszy Europejskich,</w:t>
      </w:r>
    </w:p>
    <w:p w:rsidR="0008273E" w:rsidRPr="00621DB1" w:rsidRDefault="0008273E" w:rsidP="002007A1">
      <w:pPr>
        <w:numPr>
          <w:ilvl w:val="0"/>
          <w:numId w:val="195"/>
        </w:numPr>
        <w:jc w:val="both"/>
        <w:rPr>
          <w:rFonts w:ascii="Arial" w:hAnsi="Arial" w:cs="Arial"/>
          <w:sz w:val="20"/>
          <w:szCs w:val="20"/>
        </w:rPr>
      </w:pPr>
      <w:r w:rsidRPr="00621DB1">
        <w:rPr>
          <w:rFonts w:ascii="Arial" w:hAnsi="Arial" w:cs="Arial"/>
          <w:sz w:val="20"/>
          <w:szCs w:val="20"/>
        </w:rPr>
        <w:t>obsługi elektronicznych systemów wymiany danych Komisji Europejskiej SFC2007 i SFC2014,</w:t>
      </w:r>
    </w:p>
    <w:p w:rsidR="0008273E" w:rsidRPr="00621DB1" w:rsidRDefault="0008273E" w:rsidP="002007A1">
      <w:pPr>
        <w:numPr>
          <w:ilvl w:val="0"/>
          <w:numId w:val="195"/>
        </w:numPr>
        <w:jc w:val="both"/>
        <w:rPr>
          <w:rFonts w:ascii="Arial" w:hAnsi="Arial" w:cs="Arial"/>
          <w:sz w:val="20"/>
          <w:szCs w:val="20"/>
        </w:rPr>
      </w:pPr>
      <w:r w:rsidRPr="00621DB1">
        <w:rPr>
          <w:rFonts w:ascii="Arial" w:hAnsi="Arial" w:cs="Arial"/>
          <w:sz w:val="20"/>
          <w:szCs w:val="20"/>
        </w:rPr>
        <w:t>udziału w kontrolach systemowych w zakresie realizowanych zadań,</w:t>
      </w:r>
    </w:p>
    <w:p w:rsidR="0008273E" w:rsidRPr="00621DB1" w:rsidRDefault="0008273E" w:rsidP="002007A1">
      <w:pPr>
        <w:numPr>
          <w:ilvl w:val="0"/>
          <w:numId w:val="195"/>
        </w:numPr>
        <w:jc w:val="both"/>
        <w:rPr>
          <w:rFonts w:ascii="Arial" w:hAnsi="Arial" w:cs="Arial"/>
          <w:sz w:val="20"/>
          <w:szCs w:val="20"/>
        </w:rPr>
      </w:pPr>
      <w:r w:rsidRPr="00621DB1">
        <w:rPr>
          <w:rFonts w:ascii="Arial" w:hAnsi="Arial" w:cs="Arial"/>
          <w:sz w:val="20"/>
          <w:szCs w:val="20"/>
        </w:rPr>
        <w:t>opracowywania i dokonywania ewentualnych aktualizacji procedur, wytycznych i wzorów dokumentów w zakresie realizowanych zadań,</w:t>
      </w:r>
    </w:p>
    <w:p w:rsidR="0008273E" w:rsidRPr="00621DB1" w:rsidRDefault="0008273E" w:rsidP="002007A1">
      <w:pPr>
        <w:numPr>
          <w:ilvl w:val="0"/>
          <w:numId w:val="195"/>
        </w:numPr>
        <w:jc w:val="both"/>
        <w:rPr>
          <w:rFonts w:ascii="Arial" w:hAnsi="Arial" w:cs="Arial"/>
          <w:sz w:val="20"/>
          <w:szCs w:val="20"/>
        </w:rPr>
      </w:pPr>
      <w:r w:rsidRPr="00621DB1">
        <w:rPr>
          <w:rFonts w:ascii="Arial" w:hAnsi="Arial" w:cs="Arial"/>
          <w:sz w:val="20"/>
          <w:szCs w:val="20"/>
        </w:rPr>
        <w:t>przygotowywania propozycji zapisów do Instrukcji Wykonawczej Instytucji Zarządzającej Regionalnym Programem Operacyjnym w zakresie realizowanych zadań,</w:t>
      </w:r>
    </w:p>
    <w:p w:rsidR="0008273E" w:rsidRPr="00621DB1" w:rsidRDefault="0008273E" w:rsidP="002007A1">
      <w:pPr>
        <w:numPr>
          <w:ilvl w:val="1"/>
          <w:numId w:val="167"/>
        </w:numPr>
        <w:tabs>
          <w:tab w:val="clear" w:pos="644"/>
          <w:tab w:val="num" w:pos="360"/>
        </w:tabs>
        <w:ind w:left="360"/>
        <w:jc w:val="both"/>
        <w:rPr>
          <w:rFonts w:ascii="Arial" w:hAnsi="Arial" w:cs="Arial"/>
          <w:sz w:val="20"/>
          <w:szCs w:val="20"/>
        </w:rPr>
      </w:pPr>
      <w:r w:rsidRPr="00621DB1">
        <w:rPr>
          <w:rFonts w:ascii="Arial" w:hAnsi="Arial" w:cs="Arial"/>
          <w:sz w:val="20"/>
          <w:szCs w:val="20"/>
        </w:rPr>
        <w:t>obsługa portali Urzędu poświęconych realizacji przez Wydział zadań innych niż związane z zarządzaniem Regionalnymi Programami Operacyjnymi,</w:t>
      </w:r>
    </w:p>
    <w:p w:rsidR="0008273E" w:rsidRPr="00621DB1" w:rsidRDefault="0008273E" w:rsidP="002007A1">
      <w:pPr>
        <w:numPr>
          <w:ilvl w:val="1"/>
          <w:numId w:val="167"/>
        </w:numPr>
        <w:tabs>
          <w:tab w:val="clear" w:pos="644"/>
          <w:tab w:val="num" w:pos="360"/>
        </w:tabs>
        <w:ind w:left="360"/>
        <w:jc w:val="both"/>
        <w:rPr>
          <w:rFonts w:ascii="Arial" w:hAnsi="Arial" w:cs="Arial"/>
          <w:sz w:val="20"/>
          <w:szCs w:val="20"/>
        </w:rPr>
      </w:pPr>
      <w:r w:rsidRPr="00621DB1">
        <w:rPr>
          <w:rFonts w:ascii="Arial" w:hAnsi="Arial" w:cs="Arial"/>
          <w:sz w:val="20"/>
          <w:szCs w:val="20"/>
        </w:rPr>
        <w:t>obsługa informatyczna Wydziału Zarządzania Strategicznego oraz Wydziału Wdrażania Regionalnego Programu Operacyjnego we współpracy z Wydziałem Społeczeństwa Informacyjnego i Informatyki.</w:t>
      </w:r>
    </w:p>
    <w:p w:rsidR="0008273E" w:rsidRPr="00621DB1" w:rsidRDefault="0008273E" w:rsidP="0008273E">
      <w:pPr>
        <w:ind w:left="360"/>
        <w:jc w:val="both"/>
        <w:rPr>
          <w:rFonts w:ascii="Arial" w:hAnsi="Arial" w:cs="Arial"/>
          <w:sz w:val="20"/>
          <w:szCs w:val="20"/>
        </w:rPr>
      </w:pPr>
    </w:p>
    <w:p w:rsidR="0008273E" w:rsidRPr="00621DB1" w:rsidRDefault="00B63FBC" w:rsidP="002007A1">
      <w:pPr>
        <w:numPr>
          <w:ilvl w:val="0"/>
          <w:numId w:val="203"/>
        </w:numPr>
        <w:jc w:val="both"/>
        <w:rPr>
          <w:rFonts w:ascii="Arial" w:hAnsi="Arial" w:cs="Arial"/>
          <w:sz w:val="20"/>
          <w:szCs w:val="20"/>
        </w:rPr>
      </w:pPr>
      <w:r>
        <w:rPr>
          <w:rFonts w:ascii="Arial" w:hAnsi="Arial" w:cs="Arial"/>
          <w:sz w:val="20"/>
          <w:szCs w:val="20"/>
        </w:rPr>
        <w:t>Do Wieloosobowego s</w:t>
      </w:r>
      <w:r w:rsidR="0008273E" w:rsidRPr="00621DB1">
        <w:rPr>
          <w:rFonts w:ascii="Arial" w:hAnsi="Arial" w:cs="Arial"/>
          <w:sz w:val="20"/>
          <w:szCs w:val="20"/>
        </w:rPr>
        <w:t>tanowiska ds. Pomocy Technicznej należy w szczególności:</w:t>
      </w:r>
    </w:p>
    <w:p w:rsidR="0008273E" w:rsidRPr="00621DB1" w:rsidRDefault="0008273E" w:rsidP="002007A1">
      <w:pPr>
        <w:numPr>
          <w:ilvl w:val="0"/>
          <w:numId w:val="190"/>
        </w:numPr>
        <w:jc w:val="both"/>
        <w:rPr>
          <w:rFonts w:ascii="Arial" w:hAnsi="Arial" w:cs="Arial"/>
          <w:sz w:val="20"/>
          <w:szCs w:val="20"/>
        </w:rPr>
      </w:pPr>
      <w:r w:rsidRPr="00621DB1">
        <w:rPr>
          <w:rFonts w:ascii="Arial" w:hAnsi="Arial" w:cs="Arial"/>
          <w:sz w:val="20"/>
          <w:szCs w:val="20"/>
        </w:rPr>
        <w:t>wypełnianie – w odniesieniu do Regionalnego Programu Operacyjnego 2007-2013 – obowiązków wynikających z art. 60 rozporządzenia Rady (WE) Nr 1083/2006 z dnia 11 lipca 2006 r. ustanawiającego przepisy ogólne dotyczące Europejskiego Funduszu Rozwoju Regionalnego, Europejskiego Funduszu Społecznego oraz Funduszu Spójności oraz – w odniesieniu do Regionalnego Programu Operacyjnego 2014-2020 – obowiązków wynikających z art. 125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w zakresie:</w:t>
      </w:r>
    </w:p>
    <w:p w:rsidR="0008273E" w:rsidRPr="00621DB1" w:rsidRDefault="0008273E" w:rsidP="002007A1">
      <w:pPr>
        <w:numPr>
          <w:ilvl w:val="0"/>
          <w:numId w:val="193"/>
        </w:numPr>
        <w:tabs>
          <w:tab w:val="clear" w:pos="720"/>
          <w:tab w:val="num" w:pos="-3600"/>
        </w:tabs>
        <w:ind w:left="1080"/>
        <w:jc w:val="both"/>
        <w:rPr>
          <w:rFonts w:ascii="Arial" w:hAnsi="Arial" w:cs="Arial"/>
          <w:sz w:val="20"/>
          <w:szCs w:val="20"/>
        </w:rPr>
      </w:pPr>
      <w:r w:rsidRPr="00621DB1">
        <w:rPr>
          <w:rFonts w:ascii="Arial" w:hAnsi="Arial" w:cs="Arial"/>
          <w:sz w:val="20"/>
          <w:szCs w:val="20"/>
        </w:rPr>
        <w:t xml:space="preserve">tworzenia i aktualizacji Rocznych Planów Działań, stanowiących podstawę do uzyskania dofinansowania ze środków Pomocy Technicznej przeznaczonych na realizację zadań Wydziału, </w:t>
      </w:r>
    </w:p>
    <w:p w:rsidR="0008273E" w:rsidRPr="00621DB1" w:rsidRDefault="0008273E" w:rsidP="002007A1">
      <w:pPr>
        <w:numPr>
          <w:ilvl w:val="0"/>
          <w:numId w:val="193"/>
        </w:numPr>
        <w:tabs>
          <w:tab w:val="clear" w:pos="720"/>
          <w:tab w:val="num" w:pos="-3600"/>
        </w:tabs>
        <w:ind w:left="1080"/>
        <w:jc w:val="both"/>
        <w:rPr>
          <w:rFonts w:ascii="Arial" w:hAnsi="Arial" w:cs="Arial"/>
          <w:sz w:val="20"/>
          <w:szCs w:val="20"/>
        </w:rPr>
      </w:pPr>
      <w:r w:rsidRPr="00621DB1">
        <w:rPr>
          <w:rFonts w:ascii="Arial" w:hAnsi="Arial" w:cs="Arial"/>
          <w:sz w:val="20"/>
          <w:szCs w:val="20"/>
        </w:rPr>
        <w:t>aplikowania oraz rozliczania środków Pomocy Technicznej przeznaczonych na realizację zadań Wydziału,</w:t>
      </w:r>
    </w:p>
    <w:p w:rsidR="0008273E" w:rsidRPr="00621DB1" w:rsidRDefault="0008273E" w:rsidP="002007A1">
      <w:pPr>
        <w:numPr>
          <w:ilvl w:val="0"/>
          <w:numId w:val="193"/>
        </w:numPr>
        <w:tabs>
          <w:tab w:val="clear" w:pos="720"/>
          <w:tab w:val="num" w:pos="-3600"/>
        </w:tabs>
        <w:ind w:left="1080"/>
        <w:jc w:val="both"/>
        <w:rPr>
          <w:rFonts w:ascii="Arial" w:hAnsi="Arial" w:cs="Arial"/>
          <w:sz w:val="20"/>
          <w:szCs w:val="20"/>
        </w:rPr>
      </w:pPr>
      <w:r w:rsidRPr="00621DB1">
        <w:rPr>
          <w:rFonts w:ascii="Arial" w:hAnsi="Arial" w:cs="Arial"/>
          <w:sz w:val="20"/>
          <w:szCs w:val="20"/>
        </w:rPr>
        <w:t>organizowania szkoleń dla pracowników Wydziału w zakresie zadań związanych z realizacją Regionalnego Programu Operacyjnego,</w:t>
      </w:r>
    </w:p>
    <w:p w:rsidR="0008273E" w:rsidRPr="00621DB1" w:rsidRDefault="0008273E" w:rsidP="002007A1">
      <w:pPr>
        <w:numPr>
          <w:ilvl w:val="0"/>
          <w:numId w:val="193"/>
        </w:numPr>
        <w:tabs>
          <w:tab w:val="clear" w:pos="720"/>
          <w:tab w:val="num" w:pos="-3600"/>
        </w:tabs>
        <w:ind w:left="1080"/>
        <w:jc w:val="both"/>
        <w:rPr>
          <w:rFonts w:ascii="Arial" w:hAnsi="Arial" w:cs="Arial"/>
          <w:sz w:val="20"/>
          <w:szCs w:val="20"/>
        </w:rPr>
      </w:pPr>
      <w:r w:rsidRPr="00621DB1">
        <w:rPr>
          <w:rFonts w:ascii="Arial" w:hAnsi="Arial" w:cs="Arial"/>
          <w:sz w:val="20"/>
          <w:szCs w:val="20"/>
        </w:rPr>
        <w:t>opracowywania i dokonywania ewentualnych aktualizacji procedur, wytycznych i wzorów dokumentów w zakresie realizowanych zadań,</w:t>
      </w:r>
    </w:p>
    <w:p w:rsidR="0008273E" w:rsidRPr="00621DB1" w:rsidRDefault="0008273E" w:rsidP="002007A1">
      <w:pPr>
        <w:numPr>
          <w:ilvl w:val="0"/>
          <w:numId w:val="193"/>
        </w:numPr>
        <w:tabs>
          <w:tab w:val="clear" w:pos="720"/>
          <w:tab w:val="num" w:pos="-3600"/>
        </w:tabs>
        <w:ind w:left="1080"/>
        <w:jc w:val="both"/>
        <w:rPr>
          <w:rFonts w:ascii="Arial" w:hAnsi="Arial" w:cs="Arial"/>
          <w:sz w:val="20"/>
          <w:szCs w:val="20"/>
        </w:rPr>
      </w:pPr>
      <w:r w:rsidRPr="00621DB1">
        <w:rPr>
          <w:rFonts w:ascii="Arial" w:hAnsi="Arial" w:cs="Arial"/>
          <w:sz w:val="20"/>
          <w:szCs w:val="20"/>
        </w:rPr>
        <w:t>przygotowywania propozycji zapisów do Instrukcji Wykonawczej Instytucji Zarządzającej Regionalnym Programem Operacyjnym w zakresie realizowanych zadań.</w:t>
      </w:r>
    </w:p>
    <w:p w:rsidR="0008273E" w:rsidRPr="00621DB1" w:rsidRDefault="0008273E" w:rsidP="0008273E">
      <w:pPr>
        <w:jc w:val="both"/>
        <w:rPr>
          <w:rFonts w:ascii="Arial" w:hAnsi="Arial" w:cs="Arial"/>
          <w:sz w:val="20"/>
          <w:szCs w:val="20"/>
        </w:rPr>
      </w:pPr>
    </w:p>
    <w:p w:rsidR="0008273E" w:rsidRPr="00621DB1" w:rsidRDefault="0008273E" w:rsidP="0008273E">
      <w:pPr>
        <w:jc w:val="both"/>
        <w:rPr>
          <w:rFonts w:ascii="Arial" w:hAnsi="Arial" w:cs="Arial"/>
          <w:sz w:val="20"/>
          <w:szCs w:val="20"/>
        </w:rPr>
      </w:pPr>
      <w:r w:rsidRPr="00621DB1">
        <w:rPr>
          <w:rFonts w:ascii="Arial" w:hAnsi="Arial" w:cs="Arial"/>
          <w:sz w:val="20"/>
          <w:szCs w:val="20"/>
        </w:rPr>
        <w:t>10. Do zadań Biura Planowania Przestrzennego, należą w szczególności następujące sprawy:</w:t>
      </w:r>
    </w:p>
    <w:p w:rsidR="0008273E" w:rsidRPr="00621DB1" w:rsidRDefault="0008273E" w:rsidP="002007A1">
      <w:pPr>
        <w:numPr>
          <w:ilvl w:val="0"/>
          <w:numId w:val="202"/>
        </w:numPr>
        <w:jc w:val="both"/>
        <w:rPr>
          <w:rFonts w:ascii="Arial" w:hAnsi="Arial" w:cs="Arial"/>
          <w:sz w:val="20"/>
          <w:szCs w:val="20"/>
        </w:rPr>
      </w:pPr>
      <w:r w:rsidRPr="00621DB1">
        <w:rPr>
          <w:rFonts w:ascii="Arial" w:hAnsi="Arial" w:cs="Arial"/>
          <w:sz w:val="20"/>
          <w:szCs w:val="20"/>
        </w:rPr>
        <w:t>opracowywanie wniosków do studiów uwarunkowań i kierunków zagospodarowania przestrzennego gmin i ich zmian,</w:t>
      </w:r>
    </w:p>
    <w:p w:rsidR="0008273E" w:rsidRPr="00621DB1" w:rsidRDefault="0008273E" w:rsidP="002007A1">
      <w:pPr>
        <w:numPr>
          <w:ilvl w:val="0"/>
          <w:numId w:val="202"/>
        </w:numPr>
        <w:jc w:val="both"/>
        <w:rPr>
          <w:rFonts w:ascii="Arial" w:hAnsi="Arial" w:cs="Arial"/>
          <w:sz w:val="20"/>
          <w:szCs w:val="20"/>
        </w:rPr>
      </w:pPr>
      <w:r w:rsidRPr="00621DB1">
        <w:rPr>
          <w:rFonts w:ascii="Arial" w:hAnsi="Arial" w:cs="Arial"/>
          <w:sz w:val="20"/>
          <w:szCs w:val="20"/>
        </w:rPr>
        <w:t>uzgadnianie projektów studiów uwarunkowań i kierunków zagospodarowania przestrzennego gmin i ich zmian, w zakresie ich zgodności z ustaleniami planu zagospodarowania przestrzennego Województwa,</w:t>
      </w:r>
    </w:p>
    <w:p w:rsidR="0008273E" w:rsidRPr="00621DB1" w:rsidRDefault="0008273E" w:rsidP="002007A1">
      <w:pPr>
        <w:numPr>
          <w:ilvl w:val="0"/>
          <w:numId w:val="202"/>
        </w:numPr>
        <w:jc w:val="both"/>
        <w:rPr>
          <w:rFonts w:ascii="Arial" w:hAnsi="Arial" w:cs="Arial"/>
          <w:sz w:val="20"/>
          <w:szCs w:val="20"/>
        </w:rPr>
      </w:pPr>
      <w:r w:rsidRPr="00621DB1">
        <w:rPr>
          <w:rFonts w:ascii="Arial" w:hAnsi="Arial" w:cs="Arial"/>
          <w:sz w:val="20"/>
          <w:szCs w:val="20"/>
        </w:rPr>
        <w:t>opracowywanie wniosków do miejscowych planów zagospodarowania przestrzennego i ich zmian,</w:t>
      </w:r>
    </w:p>
    <w:p w:rsidR="0008273E" w:rsidRPr="00621DB1" w:rsidRDefault="0008273E" w:rsidP="002007A1">
      <w:pPr>
        <w:numPr>
          <w:ilvl w:val="0"/>
          <w:numId w:val="202"/>
        </w:numPr>
        <w:jc w:val="both"/>
        <w:rPr>
          <w:rFonts w:ascii="Arial" w:hAnsi="Arial" w:cs="Arial"/>
          <w:sz w:val="20"/>
          <w:szCs w:val="20"/>
        </w:rPr>
      </w:pPr>
      <w:r w:rsidRPr="00621DB1">
        <w:rPr>
          <w:rFonts w:ascii="Arial" w:hAnsi="Arial" w:cs="Arial"/>
          <w:sz w:val="20"/>
          <w:szCs w:val="20"/>
        </w:rPr>
        <w:t>uzgadnianie projektów planów zagospodarowania przestrzennego w zakresie określonych zadań jednostek samorządu terytorialnego i ich zmian,</w:t>
      </w:r>
    </w:p>
    <w:p w:rsidR="0008273E" w:rsidRPr="00621DB1" w:rsidRDefault="0008273E" w:rsidP="002007A1">
      <w:pPr>
        <w:numPr>
          <w:ilvl w:val="0"/>
          <w:numId w:val="202"/>
        </w:numPr>
        <w:jc w:val="both"/>
        <w:rPr>
          <w:rFonts w:ascii="Arial" w:hAnsi="Arial" w:cs="Arial"/>
          <w:sz w:val="20"/>
          <w:szCs w:val="20"/>
        </w:rPr>
      </w:pPr>
      <w:r w:rsidRPr="00621DB1">
        <w:rPr>
          <w:rFonts w:ascii="Arial" w:hAnsi="Arial" w:cs="Arial"/>
          <w:sz w:val="20"/>
          <w:szCs w:val="20"/>
        </w:rPr>
        <w:t>współpraca w zakresie opracowywania planu zagospodarowania przestrzennego Województwa  oraz w zakresie wprowadzania zmian do tego planu,</w:t>
      </w:r>
    </w:p>
    <w:p w:rsidR="0008273E" w:rsidRPr="00621DB1" w:rsidRDefault="0008273E" w:rsidP="002007A1">
      <w:pPr>
        <w:numPr>
          <w:ilvl w:val="0"/>
          <w:numId w:val="202"/>
        </w:numPr>
        <w:jc w:val="both"/>
        <w:rPr>
          <w:rFonts w:ascii="Arial" w:hAnsi="Arial" w:cs="Arial"/>
          <w:sz w:val="20"/>
          <w:szCs w:val="20"/>
        </w:rPr>
      </w:pPr>
      <w:r w:rsidRPr="00621DB1">
        <w:rPr>
          <w:rFonts w:ascii="Arial" w:hAnsi="Arial" w:cs="Arial"/>
          <w:sz w:val="20"/>
          <w:szCs w:val="20"/>
        </w:rPr>
        <w:t>przygotowywanie wniosków do planów zagospodarowania przestrzennego województw ościennych i ich zmian,</w:t>
      </w:r>
    </w:p>
    <w:p w:rsidR="0008273E" w:rsidRPr="00621DB1" w:rsidRDefault="0008273E" w:rsidP="002007A1">
      <w:pPr>
        <w:numPr>
          <w:ilvl w:val="0"/>
          <w:numId w:val="202"/>
        </w:numPr>
        <w:jc w:val="both"/>
        <w:rPr>
          <w:rFonts w:ascii="Arial" w:hAnsi="Arial" w:cs="Arial"/>
          <w:sz w:val="20"/>
          <w:szCs w:val="20"/>
        </w:rPr>
      </w:pPr>
      <w:r w:rsidRPr="00621DB1">
        <w:rPr>
          <w:rFonts w:ascii="Arial" w:hAnsi="Arial" w:cs="Arial"/>
          <w:sz w:val="20"/>
          <w:szCs w:val="20"/>
        </w:rPr>
        <w:t>opiniowanie projektów planów zagospodarowania przestrzennego województw ościennych,</w:t>
      </w:r>
    </w:p>
    <w:p w:rsidR="0008273E" w:rsidRPr="00621DB1" w:rsidRDefault="0008273E" w:rsidP="002007A1">
      <w:pPr>
        <w:numPr>
          <w:ilvl w:val="0"/>
          <w:numId w:val="202"/>
        </w:numPr>
        <w:jc w:val="both"/>
        <w:rPr>
          <w:rFonts w:ascii="Arial" w:hAnsi="Arial" w:cs="Arial"/>
          <w:sz w:val="20"/>
          <w:szCs w:val="20"/>
        </w:rPr>
      </w:pPr>
      <w:r w:rsidRPr="00621DB1">
        <w:rPr>
          <w:rFonts w:ascii="Arial" w:hAnsi="Arial" w:cs="Arial"/>
          <w:sz w:val="20"/>
          <w:szCs w:val="20"/>
        </w:rPr>
        <w:t>monitoring planistycznej aktywności gmin oraz inwestycji celu publicznego znaczeniu ponadlokalnym na potrzeby sporządzania okresowej oceny planu zagospodarowania przestrzennego Województwa,</w:t>
      </w:r>
    </w:p>
    <w:p w:rsidR="0008273E" w:rsidRPr="00621DB1" w:rsidRDefault="0008273E" w:rsidP="002007A1">
      <w:pPr>
        <w:numPr>
          <w:ilvl w:val="0"/>
          <w:numId w:val="202"/>
        </w:numPr>
        <w:jc w:val="both"/>
        <w:rPr>
          <w:rFonts w:ascii="Arial" w:hAnsi="Arial" w:cs="Arial"/>
          <w:sz w:val="20"/>
          <w:szCs w:val="20"/>
        </w:rPr>
      </w:pPr>
      <w:r w:rsidRPr="00621DB1">
        <w:rPr>
          <w:rFonts w:ascii="Arial" w:hAnsi="Arial" w:cs="Arial"/>
          <w:sz w:val="20"/>
          <w:szCs w:val="20"/>
        </w:rPr>
        <w:t>uzgadnianie decyzji w przedmiocie lokalizacji inwestycji celu publicznego,</w:t>
      </w:r>
    </w:p>
    <w:p w:rsidR="0008273E" w:rsidRPr="00621DB1" w:rsidRDefault="0008273E" w:rsidP="002007A1">
      <w:pPr>
        <w:numPr>
          <w:ilvl w:val="0"/>
          <w:numId w:val="202"/>
        </w:numPr>
        <w:jc w:val="both"/>
        <w:rPr>
          <w:rFonts w:ascii="Arial" w:hAnsi="Arial" w:cs="Arial"/>
          <w:sz w:val="20"/>
          <w:szCs w:val="20"/>
        </w:rPr>
      </w:pPr>
      <w:r w:rsidRPr="00621DB1">
        <w:rPr>
          <w:rFonts w:ascii="Arial" w:hAnsi="Arial" w:cs="Arial"/>
          <w:sz w:val="20"/>
          <w:szCs w:val="20"/>
        </w:rPr>
        <w:t>prowadzenie rejestru wydanych decyzji o ustaleniu lokalizacji inwestycji celu publicznego                  o znaczeniu krajowym i wojewódzkim,</w:t>
      </w:r>
    </w:p>
    <w:p w:rsidR="0008273E" w:rsidRPr="00621DB1" w:rsidRDefault="0008273E" w:rsidP="002007A1">
      <w:pPr>
        <w:numPr>
          <w:ilvl w:val="0"/>
          <w:numId w:val="202"/>
        </w:numPr>
        <w:jc w:val="both"/>
        <w:rPr>
          <w:rFonts w:ascii="Arial" w:hAnsi="Arial" w:cs="Arial"/>
          <w:sz w:val="20"/>
          <w:szCs w:val="20"/>
        </w:rPr>
      </w:pPr>
      <w:r w:rsidRPr="00621DB1">
        <w:rPr>
          <w:rFonts w:ascii="Arial" w:hAnsi="Arial" w:cs="Arial"/>
          <w:sz w:val="20"/>
          <w:szCs w:val="20"/>
        </w:rPr>
        <w:t>przyjmowanie od wójta, burmistrza albo prezydenta miasta oraz wojewody kopii decyzji                   o warunkach zabudowy i zagospodarowania terenu,</w:t>
      </w:r>
    </w:p>
    <w:p w:rsidR="0008273E" w:rsidRPr="00621DB1" w:rsidRDefault="0008273E" w:rsidP="002007A1">
      <w:pPr>
        <w:numPr>
          <w:ilvl w:val="0"/>
          <w:numId w:val="202"/>
        </w:numPr>
        <w:jc w:val="both"/>
        <w:rPr>
          <w:rFonts w:ascii="Arial" w:hAnsi="Arial" w:cs="Arial"/>
          <w:sz w:val="20"/>
          <w:szCs w:val="20"/>
        </w:rPr>
      </w:pPr>
      <w:r w:rsidRPr="00621DB1">
        <w:rPr>
          <w:rFonts w:ascii="Arial" w:hAnsi="Arial" w:cs="Arial"/>
          <w:sz w:val="20"/>
          <w:szCs w:val="20"/>
        </w:rPr>
        <w:t>uzgadnianie decyzji o warunkach zabudowy i zagospodarowania terenu w zakresie zadań Województwa,</w:t>
      </w:r>
    </w:p>
    <w:p w:rsidR="0008273E" w:rsidRPr="00621DB1" w:rsidRDefault="0008273E" w:rsidP="002007A1">
      <w:pPr>
        <w:numPr>
          <w:ilvl w:val="0"/>
          <w:numId w:val="202"/>
        </w:numPr>
        <w:jc w:val="both"/>
        <w:rPr>
          <w:rFonts w:ascii="Arial" w:hAnsi="Arial" w:cs="Arial"/>
          <w:sz w:val="20"/>
          <w:szCs w:val="20"/>
        </w:rPr>
      </w:pPr>
      <w:r w:rsidRPr="00621DB1">
        <w:rPr>
          <w:rFonts w:ascii="Arial" w:hAnsi="Arial" w:cs="Arial"/>
          <w:sz w:val="20"/>
          <w:szCs w:val="20"/>
        </w:rPr>
        <w:t>opiniowanie wniosków o wydanie decyzji o zezwoleniu na realizację inwestycji drogowych,</w:t>
      </w:r>
    </w:p>
    <w:p w:rsidR="0008273E" w:rsidRPr="00621DB1" w:rsidRDefault="0008273E" w:rsidP="002007A1">
      <w:pPr>
        <w:numPr>
          <w:ilvl w:val="0"/>
          <w:numId w:val="202"/>
        </w:numPr>
        <w:jc w:val="both"/>
        <w:rPr>
          <w:rFonts w:ascii="Arial" w:hAnsi="Arial" w:cs="Arial"/>
          <w:sz w:val="20"/>
          <w:szCs w:val="20"/>
        </w:rPr>
      </w:pPr>
      <w:r w:rsidRPr="00621DB1">
        <w:rPr>
          <w:rFonts w:ascii="Arial" w:hAnsi="Arial" w:cs="Arial"/>
          <w:sz w:val="20"/>
          <w:szCs w:val="20"/>
        </w:rPr>
        <w:t xml:space="preserve">opiniowanie wniosków inwestorów o wydanie decyzji o ustaleniu lokalizacji inwestycji                       w zakresie terminalu </w:t>
      </w:r>
      <w:proofErr w:type="spellStart"/>
      <w:r w:rsidRPr="00621DB1">
        <w:rPr>
          <w:rFonts w:ascii="Arial" w:hAnsi="Arial" w:cs="Arial"/>
          <w:sz w:val="20"/>
          <w:szCs w:val="20"/>
        </w:rPr>
        <w:t>regazyfikacyjnego</w:t>
      </w:r>
      <w:proofErr w:type="spellEnd"/>
      <w:r w:rsidRPr="00621DB1">
        <w:rPr>
          <w:rFonts w:ascii="Arial" w:hAnsi="Arial" w:cs="Arial"/>
          <w:sz w:val="20"/>
          <w:szCs w:val="20"/>
        </w:rPr>
        <w:t xml:space="preserve"> w Świnoujściu,</w:t>
      </w:r>
    </w:p>
    <w:p w:rsidR="0008273E" w:rsidRPr="00621DB1" w:rsidRDefault="0008273E" w:rsidP="002007A1">
      <w:pPr>
        <w:numPr>
          <w:ilvl w:val="0"/>
          <w:numId w:val="202"/>
        </w:numPr>
        <w:jc w:val="both"/>
        <w:rPr>
          <w:rFonts w:ascii="Arial" w:hAnsi="Arial" w:cs="Arial"/>
          <w:sz w:val="20"/>
          <w:szCs w:val="20"/>
        </w:rPr>
      </w:pPr>
      <w:r w:rsidRPr="00621DB1">
        <w:rPr>
          <w:rFonts w:ascii="Arial" w:hAnsi="Arial" w:cs="Arial"/>
          <w:sz w:val="20"/>
          <w:szCs w:val="20"/>
        </w:rPr>
        <w:t>opiniowanie wniosków o wydanie decyzji o zezwoleniu na realizację inwestycji w zakresie lotniska użytku publicznego,</w:t>
      </w:r>
    </w:p>
    <w:p w:rsidR="0008273E" w:rsidRPr="00621DB1" w:rsidRDefault="0008273E" w:rsidP="002007A1">
      <w:pPr>
        <w:numPr>
          <w:ilvl w:val="0"/>
          <w:numId w:val="202"/>
        </w:numPr>
        <w:jc w:val="both"/>
        <w:rPr>
          <w:rFonts w:ascii="Arial" w:hAnsi="Arial" w:cs="Arial"/>
          <w:sz w:val="20"/>
          <w:szCs w:val="20"/>
        </w:rPr>
      </w:pPr>
      <w:r w:rsidRPr="00621DB1">
        <w:rPr>
          <w:rFonts w:ascii="Arial" w:hAnsi="Arial" w:cs="Arial"/>
          <w:sz w:val="20"/>
          <w:szCs w:val="20"/>
        </w:rPr>
        <w:t>opiniowanie wniosków inwestorów o wydanie decyzji o ustaleniu lokalizacji linii kolejowej                  w zakresie zadań samorządowych służących inwestycji celu publicznego,</w:t>
      </w:r>
    </w:p>
    <w:p w:rsidR="0008273E" w:rsidRPr="00621DB1" w:rsidRDefault="0008273E" w:rsidP="002007A1">
      <w:pPr>
        <w:numPr>
          <w:ilvl w:val="0"/>
          <w:numId w:val="202"/>
        </w:numPr>
        <w:jc w:val="both"/>
        <w:rPr>
          <w:rFonts w:ascii="Arial" w:hAnsi="Arial" w:cs="Arial"/>
          <w:sz w:val="20"/>
          <w:szCs w:val="20"/>
        </w:rPr>
      </w:pPr>
      <w:r w:rsidRPr="00621DB1">
        <w:rPr>
          <w:rFonts w:ascii="Arial" w:hAnsi="Arial" w:cs="Arial"/>
          <w:sz w:val="20"/>
          <w:szCs w:val="20"/>
        </w:rPr>
        <w:t>sprawowanie nadzoru nad Regionalnym Biurem Gospodarki Przestrzennej Województwa Zachodniopomorskiego,</w:t>
      </w:r>
    </w:p>
    <w:p w:rsidR="0008273E" w:rsidRPr="00621DB1" w:rsidRDefault="0008273E" w:rsidP="002007A1">
      <w:pPr>
        <w:numPr>
          <w:ilvl w:val="0"/>
          <w:numId w:val="202"/>
        </w:numPr>
        <w:jc w:val="both"/>
        <w:rPr>
          <w:rFonts w:ascii="Arial" w:hAnsi="Arial" w:cs="Arial"/>
          <w:sz w:val="20"/>
          <w:szCs w:val="20"/>
        </w:rPr>
      </w:pPr>
      <w:r w:rsidRPr="00621DB1">
        <w:rPr>
          <w:rFonts w:ascii="Arial" w:hAnsi="Arial" w:cs="Arial"/>
          <w:sz w:val="20"/>
          <w:szCs w:val="20"/>
        </w:rPr>
        <w:t>współpraca i obsługa techniczno-administracyjna Wojewódzkiej Komisji Urbanistyczno- Architektonicznej,</w:t>
      </w:r>
    </w:p>
    <w:p w:rsidR="0008273E" w:rsidRPr="00621DB1" w:rsidRDefault="0008273E" w:rsidP="002007A1">
      <w:pPr>
        <w:numPr>
          <w:ilvl w:val="0"/>
          <w:numId w:val="202"/>
        </w:numPr>
        <w:jc w:val="both"/>
        <w:rPr>
          <w:rFonts w:ascii="Arial" w:hAnsi="Arial" w:cs="Arial"/>
          <w:sz w:val="20"/>
          <w:szCs w:val="20"/>
        </w:rPr>
      </w:pPr>
      <w:r w:rsidRPr="00621DB1">
        <w:rPr>
          <w:rFonts w:ascii="Arial" w:hAnsi="Arial" w:cs="Arial"/>
          <w:sz w:val="20"/>
          <w:szCs w:val="20"/>
        </w:rPr>
        <w:t>współpraca międzynarodowa w zakresie planowania przestrzennego,</w:t>
      </w:r>
    </w:p>
    <w:p w:rsidR="0008273E" w:rsidRPr="00621DB1" w:rsidRDefault="0008273E" w:rsidP="002007A1">
      <w:pPr>
        <w:numPr>
          <w:ilvl w:val="0"/>
          <w:numId w:val="202"/>
        </w:numPr>
        <w:jc w:val="both"/>
        <w:rPr>
          <w:rFonts w:ascii="Arial" w:hAnsi="Arial" w:cs="Arial"/>
          <w:sz w:val="20"/>
          <w:szCs w:val="20"/>
        </w:rPr>
      </w:pPr>
      <w:r w:rsidRPr="00621DB1">
        <w:rPr>
          <w:rFonts w:ascii="Arial" w:hAnsi="Arial" w:cs="Arial"/>
          <w:sz w:val="20"/>
          <w:szCs w:val="20"/>
        </w:rPr>
        <w:t>przygotowywanie projektów uchwał Zarządu Województwa i Sejmiku Województwa                          w zakresie zadań planowania przestrzennego,</w:t>
      </w:r>
    </w:p>
    <w:p w:rsidR="0008273E" w:rsidRPr="00621DB1" w:rsidRDefault="0008273E" w:rsidP="002007A1">
      <w:pPr>
        <w:numPr>
          <w:ilvl w:val="0"/>
          <w:numId w:val="202"/>
        </w:numPr>
        <w:jc w:val="both"/>
        <w:rPr>
          <w:rFonts w:ascii="Arial" w:hAnsi="Arial" w:cs="Arial"/>
          <w:sz w:val="20"/>
          <w:szCs w:val="20"/>
        </w:rPr>
      </w:pPr>
      <w:r w:rsidRPr="00621DB1">
        <w:rPr>
          <w:rFonts w:ascii="Arial" w:hAnsi="Arial" w:cs="Arial"/>
          <w:sz w:val="20"/>
          <w:szCs w:val="20"/>
        </w:rPr>
        <w:t>przygotowywanie projektów umów cywilnoprawnych w zakresie planowania przestrzennego,</w:t>
      </w:r>
    </w:p>
    <w:p w:rsidR="0008273E" w:rsidRPr="00621DB1" w:rsidRDefault="0008273E" w:rsidP="002007A1">
      <w:pPr>
        <w:numPr>
          <w:ilvl w:val="0"/>
          <w:numId w:val="202"/>
        </w:numPr>
        <w:jc w:val="both"/>
        <w:rPr>
          <w:rFonts w:ascii="Arial" w:hAnsi="Arial" w:cs="Arial"/>
          <w:sz w:val="20"/>
          <w:szCs w:val="20"/>
        </w:rPr>
      </w:pPr>
      <w:r w:rsidRPr="00621DB1">
        <w:rPr>
          <w:rFonts w:ascii="Arial" w:hAnsi="Arial" w:cs="Arial"/>
          <w:sz w:val="20"/>
          <w:szCs w:val="20"/>
        </w:rPr>
        <w:t>planowanie i wykonywanie budżetu Województwa w zakresie planowania przestrzennego,</w:t>
      </w:r>
    </w:p>
    <w:p w:rsidR="0008273E" w:rsidRPr="00621DB1" w:rsidRDefault="0008273E" w:rsidP="002007A1">
      <w:pPr>
        <w:numPr>
          <w:ilvl w:val="0"/>
          <w:numId w:val="202"/>
        </w:numPr>
        <w:jc w:val="both"/>
        <w:rPr>
          <w:rFonts w:ascii="Arial" w:hAnsi="Arial" w:cs="Arial"/>
          <w:sz w:val="20"/>
          <w:szCs w:val="20"/>
        </w:rPr>
      </w:pPr>
      <w:r w:rsidRPr="00621DB1">
        <w:rPr>
          <w:rFonts w:ascii="Arial" w:hAnsi="Arial" w:cs="Arial"/>
          <w:sz w:val="20"/>
          <w:szCs w:val="20"/>
        </w:rPr>
        <w:t>współpraca w zakresie przygotowywania analiz, studiów, koncepcji i prognoz,</w:t>
      </w:r>
    </w:p>
    <w:p w:rsidR="0008273E" w:rsidRPr="00621DB1" w:rsidRDefault="0008273E" w:rsidP="002007A1">
      <w:pPr>
        <w:numPr>
          <w:ilvl w:val="0"/>
          <w:numId w:val="202"/>
        </w:numPr>
        <w:jc w:val="both"/>
        <w:rPr>
          <w:rFonts w:ascii="Arial" w:hAnsi="Arial" w:cs="Arial"/>
          <w:sz w:val="20"/>
          <w:szCs w:val="20"/>
        </w:rPr>
      </w:pPr>
      <w:r w:rsidRPr="00621DB1">
        <w:rPr>
          <w:rFonts w:ascii="Arial" w:hAnsi="Arial" w:cs="Arial"/>
          <w:sz w:val="20"/>
          <w:szCs w:val="20"/>
        </w:rPr>
        <w:t>przygotowywanie projektów uzgodnień w zakresie terminów realizacji inwestycji celu</w:t>
      </w:r>
    </w:p>
    <w:p w:rsidR="0008273E" w:rsidRPr="00621DB1" w:rsidRDefault="0008273E" w:rsidP="0008273E">
      <w:pPr>
        <w:ind w:left="720"/>
        <w:jc w:val="both"/>
        <w:rPr>
          <w:rFonts w:ascii="Arial" w:hAnsi="Arial" w:cs="Arial"/>
          <w:sz w:val="20"/>
          <w:szCs w:val="20"/>
        </w:rPr>
      </w:pPr>
      <w:r w:rsidRPr="00621DB1">
        <w:rPr>
          <w:rFonts w:ascii="Arial" w:hAnsi="Arial" w:cs="Arial"/>
          <w:sz w:val="20"/>
          <w:szCs w:val="20"/>
        </w:rPr>
        <w:t>publicznego o znaczeniu ponadlokalnym oraz określenia warunków wprowadzenia tych</w:t>
      </w:r>
    </w:p>
    <w:p w:rsidR="0008273E" w:rsidRPr="00621DB1" w:rsidRDefault="0008273E" w:rsidP="0008273E">
      <w:pPr>
        <w:ind w:left="720"/>
        <w:jc w:val="both"/>
        <w:rPr>
          <w:rFonts w:ascii="Arial" w:hAnsi="Arial" w:cs="Arial"/>
          <w:sz w:val="20"/>
          <w:szCs w:val="20"/>
        </w:rPr>
      </w:pPr>
      <w:r w:rsidRPr="00621DB1">
        <w:rPr>
          <w:rFonts w:ascii="Arial" w:hAnsi="Arial" w:cs="Arial"/>
          <w:sz w:val="20"/>
          <w:szCs w:val="20"/>
        </w:rPr>
        <w:t>inwestycji do planu miejscowego,</w:t>
      </w:r>
    </w:p>
    <w:p w:rsidR="0008273E" w:rsidRPr="00621DB1" w:rsidRDefault="0008273E" w:rsidP="002007A1">
      <w:pPr>
        <w:numPr>
          <w:ilvl w:val="0"/>
          <w:numId w:val="202"/>
        </w:numPr>
        <w:jc w:val="both"/>
        <w:rPr>
          <w:rFonts w:ascii="Arial" w:hAnsi="Arial" w:cs="Arial"/>
          <w:sz w:val="20"/>
          <w:szCs w:val="20"/>
        </w:rPr>
      </w:pPr>
      <w:r w:rsidRPr="00621DB1">
        <w:rPr>
          <w:rFonts w:ascii="Arial" w:hAnsi="Arial" w:cs="Arial"/>
          <w:sz w:val="20"/>
          <w:szCs w:val="20"/>
        </w:rPr>
        <w:t>organizacja i obsługa konkursu Marszałka Województwa na prace dyplomowe w dziedzinach: planowania przestrzennego, projektowania urbanistycznego, projektowania architektonicznego oraz architektury krajobrazu o znaczeniu ponadlokalnym,</w:t>
      </w:r>
    </w:p>
    <w:p w:rsidR="0008273E" w:rsidRPr="00621DB1" w:rsidRDefault="0008273E" w:rsidP="002007A1">
      <w:pPr>
        <w:numPr>
          <w:ilvl w:val="0"/>
          <w:numId w:val="202"/>
        </w:numPr>
        <w:jc w:val="both"/>
        <w:rPr>
          <w:rFonts w:ascii="Arial" w:hAnsi="Arial" w:cs="Arial"/>
          <w:sz w:val="20"/>
          <w:szCs w:val="20"/>
        </w:rPr>
      </w:pPr>
      <w:r w:rsidRPr="00621DB1">
        <w:rPr>
          <w:rFonts w:ascii="Arial" w:hAnsi="Arial" w:cs="Arial"/>
          <w:sz w:val="20"/>
          <w:szCs w:val="20"/>
        </w:rPr>
        <w:t xml:space="preserve">organizacja i obsługa konkursu Marszałka Województwa na najlepszą przestrzeń publiczną Województwa, </w:t>
      </w:r>
    </w:p>
    <w:p w:rsidR="0008273E" w:rsidRPr="00621DB1" w:rsidRDefault="0008273E" w:rsidP="002007A1">
      <w:pPr>
        <w:numPr>
          <w:ilvl w:val="0"/>
          <w:numId w:val="202"/>
        </w:numPr>
        <w:jc w:val="both"/>
        <w:rPr>
          <w:rFonts w:ascii="Arial" w:hAnsi="Arial" w:cs="Arial"/>
          <w:sz w:val="20"/>
          <w:szCs w:val="20"/>
        </w:rPr>
      </w:pPr>
      <w:r w:rsidRPr="00621DB1">
        <w:rPr>
          <w:rFonts w:ascii="Arial" w:hAnsi="Arial" w:cs="Arial"/>
          <w:sz w:val="20"/>
          <w:szCs w:val="20"/>
        </w:rPr>
        <w:t>przygotowywanie odpowiedzi na skargi, wnioski, zażalenia, interpelacje, dotyczące</w:t>
      </w:r>
    </w:p>
    <w:p w:rsidR="0008273E" w:rsidRPr="00621DB1" w:rsidRDefault="0008273E" w:rsidP="0008273E">
      <w:pPr>
        <w:ind w:left="720"/>
        <w:jc w:val="both"/>
        <w:rPr>
          <w:rFonts w:ascii="Arial" w:hAnsi="Arial" w:cs="Arial"/>
          <w:sz w:val="20"/>
          <w:szCs w:val="20"/>
        </w:rPr>
      </w:pPr>
      <w:r w:rsidRPr="00621DB1">
        <w:rPr>
          <w:rFonts w:ascii="Arial" w:hAnsi="Arial" w:cs="Arial"/>
          <w:sz w:val="20"/>
          <w:szCs w:val="20"/>
        </w:rPr>
        <w:t>inwestycji wieloletnich, realizowanych przez Województwo oraz w zakresie realizacji ustawy planowaniu i zagospodarowaniu przestrzennym.</w:t>
      </w:r>
    </w:p>
    <w:p w:rsidR="00E71F82" w:rsidRPr="00621DB1" w:rsidRDefault="00E71F82" w:rsidP="00C262C2">
      <w:pPr>
        <w:jc w:val="both"/>
        <w:rPr>
          <w:rFonts w:ascii="Arial" w:hAnsi="Arial" w:cs="Arial"/>
          <w:sz w:val="20"/>
          <w:szCs w:val="20"/>
        </w:rPr>
      </w:pPr>
    </w:p>
    <w:p w:rsidR="004C2460" w:rsidRPr="00621DB1" w:rsidRDefault="00C04892" w:rsidP="004C2460">
      <w:pPr>
        <w:jc w:val="center"/>
        <w:rPr>
          <w:rFonts w:ascii="Arial" w:hAnsi="Arial" w:cs="Arial"/>
          <w:sz w:val="20"/>
          <w:szCs w:val="20"/>
        </w:rPr>
      </w:pPr>
      <w:r>
        <w:rPr>
          <w:rFonts w:ascii="Arial" w:hAnsi="Arial" w:cs="Arial"/>
          <w:sz w:val="20"/>
          <w:szCs w:val="20"/>
        </w:rPr>
        <w:t>§ 42</w:t>
      </w:r>
    </w:p>
    <w:p w:rsidR="004C2460" w:rsidRPr="00621DB1" w:rsidRDefault="004C2460" w:rsidP="004C2460">
      <w:pPr>
        <w:jc w:val="center"/>
        <w:rPr>
          <w:rFonts w:ascii="Arial" w:hAnsi="Arial" w:cs="Arial"/>
          <w:sz w:val="20"/>
          <w:szCs w:val="20"/>
        </w:rPr>
      </w:pPr>
    </w:p>
    <w:p w:rsidR="004C2460" w:rsidRPr="00621DB1" w:rsidRDefault="004C2460" w:rsidP="004C2460">
      <w:pPr>
        <w:jc w:val="center"/>
        <w:rPr>
          <w:rFonts w:ascii="Arial" w:hAnsi="Arial" w:cs="Arial"/>
          <w:b/>
          <w:sz w:val="20"/>
          <w:szCs w:val="20"/>
        </w:rPr>
      </w:pPr>
      <w:r w:rsidRPr="00621DB1">
        <w:rPr>
          <w:rFonts w:ascii="Arial" w:hAnsi="Arial" w:cs="Arial"/>
          <w:b/>
          <w:sz w:val="20"/>
          <w:szCs w:val="20"/>
        </w:rPr>
        <w:t>WYDZIAŁ WDRAŻANIA REGIONALNEGO PROGRAMU OPERACYJNEGO</w:t>
      </w:r>
    </w:p>
    <w:p w:rsidR="003C70BB" w:rsidRPr="00621DB1" w:rsidRDefault="003C70BB" w:rsidP="004C2460">
      <w:pPr>
        <w:jc w:val="center"/>
        <w:rPr>
          <w:rFonts w:ascii="Arial" w:hAnsi="Arial" w:cs="Arial"/>
          <w:b/>
          <w:sz w:val="20"/>
          <w:szCs w:val="20"/>
        </w:rPr>
      </w:pPr>
    </w:p>
    <w:p w:rsidR="004C2460" w:rsidRPr="00621DB1" w:rsidRDefault="004C2460" w:rsidP="004C2460">
      <w:pPr>
        <w:jc w:val="both"/>
        <w:rPr>
          <w:rFonts w:ascii="Arial" w:hAnsi="Arial" w:cs="Arial"/>
          <w:sz w:val="20"/>
          <w:szCs w:val="20"/>
        </w:rPr>
      </w:pPr>
      <w:r w:rsidRPr="00621DB1">
        <w:rPr>
          <w:rFonts w:ascii="Arial" w:hAnsi="Arial" w:cs="Arial"/>
          <w:sz w:val="20"/>
          <w:szCs w:val="20"/>
        </w:rPr>
        <w:t xml:space="preserve">1. W skład Wydziału Wdrażania Regionalnego Programu Operacyjnego wchodzą: </w:t>
      </w:r>
    </w:p>
    <w:p w:rsidR="004C2460" w:rsidRPr="00621DB1" w:rsidRDefault="004C2460" w:rsidP="004C2460">
      <w:pPr>
        <w:pStyle w:val="Bezodstpw"/>
        <w:ind w:left="708"/>
        <w:jc w:val="both"/>
        <w:rPr>
          <w:rFonts w:ascii="Arial" w:hAnsi="Arial" w:cs="Arial"/>
          <w:sz w:val="20"/>
          <w:szCs w:val="20"/>
        </w:rPr>
      </w:pPr>
      <w:r w:rsidRPr="00621DB1">
        <w:rPr>
          <w:rFonts w:ascii="Arial" w:hAnsi="Arial" w:cs="Arial"/>
          <w:sz w:val="20"/>
          <w:szCs w:val="20"/>
        </w:rPr>
        <w:lastRenderedPageBreak/>
        <w:t xml:space="preserve">1) Biuro ds. projektów badawczo – rozwojowych (WWRPO – I), </w:t>
      </w:r>
    </w:p>
    <w:p w:rsidR="004C2460" w:rsidRPr="00621DB1" w:rsidRDefault="004C2460" w:rsidP="004C2460">
      <w:pPr>
        <w:pStyle w:val="Bezodstpw"/>
        <w:ind w:left="708"/>
        <w:jc w:val="both"/>
        <w:rPr>
          <w:rFonts w:ascii="Arial" w:hAnsi="Arial" w:cs="Arial"/>
          <w:sz w:val="20"/>
          <w:szCs w:val="20"/>
        </w:rPr>
      </w:pPr>
      <w:r w:rsidRPr="00621DB1">
        <w:rPr>
          <w:rFonts w:ascii="Arial" w:hAnsi="Arial" w:cs="Arial"/>
          <w:sz w:val="20"/>
          <w:szCs w:val="20"/>
        </w:rPr>
        <w:t xml:space="preserve">2) Biuro ds. projektów rozwoju gospodarczego (WWRPO – II), </w:t>
      </w:r>
    </w:p>
    <w:p w:rsidR="004C2460" w:rsidRPr="00621DB1" w:rsidRDefault="004C2460" w:rsidP="004C2460">
      <w:pPr>
        <w:pStyle w:val="Bezodstpw"/>
        <w:ind w:left="708"/>
        <w:jc w:val="both"/>
        <w:rPr>
          <w:rFonts w:ascii="Arial" w:hAnsi="Arial" w:cs="Arial"/>
          <w:sz w:val="20"/>
          <w:szCs w:val="20"/>
        </w:rPr>
      </w:pPr>
      <w:r w:rsidRPr="00621DB1">
        <w:rPr>
          <w:rFonts w:ascii="Arial" w:hAnsi="Arial" w:cs="Arial"/>
          <w:sz w:val="20"/>
          <w:szCs w:val="20"/>
        </w:rPr>
        <w:t xml:space="preserve">3) Biuro ds. II i V osi priorytetowej (WWRPO - III), </w:t>
      </w:r>
    </w:p>
    <w:p w:rsidR="004C2460" w:rsidRPr="00621DB1" w:rsidRDefault="004C2460" w:rsidP="004C2460">
      <w:pPr>
        <w:pStyle w:val="Bezodstpw"/>
        <w:ind w:left="708"/>
        <w:jc w:val="both"/>
        <w:rPr>
          <w:rFonts w:ascii="Arial" w:hAnsi="Arial" w:cs="Arial"/>
          <w:sz w:val="20"/>
          <w:szCs w:val="20"/>
        </w:rPr>
      </w:pPr>
      <w:r w:rsidRPr="00621DB1">
        <w:rPr>
          <w:rFonts w:ascii="Arial" w:hAnsi="Arial" w:cs="Arial"/>
          <w:sz w:val="20"/>
          <w:szCs w:val="20"/>
        </w:rPr>
        <w:t xml:space="preserve">4) Biuro ds. IV i IX osi priorytetowej (WWRPO – IV), </w:t>
      </w:r>
    </w:p>
    <w:p w:rsidR="004C2460" w:rsidRPr="00621DB1" w:rsidRDefault="004C2460" w:rsidP="004C2460">
      <w:pPr>
        <w:pStyle w:val="Bezodstpw"/>
        <w:ind w:left="708"/>
        <w:jc w:val="both"/>
        <w:rPr>
          <w:rFonts w:ascii="Arial" w:hAnsi="Arial" w:cs="Arial"/>
          <w:sz w:val="20"/>
          <w:szCs w:val="20"/>
        </w:rPr>
      </w:pPr>
      <w:r w:rsidRPr="00621DB1">
        <w:rPr>
          <w:rFonts w:ascii="Arial" w:hAnsi="Arial" w:cs="Arial"/>
          <w:sz w:val="20"/>
          <w:szCs w:val="20"/>
        </w:rPr>
        <w:t xml:space="preserve">5) Biuro ds. projektów kluczowych (WWRPO – V), </w:t>
      </w:r>
    </w:p>
    <w:p w:rsidR="004C2460" w:rsidRPr="00621DB1" w:rsidRDefault="004C2460" w:rsidP="004C2460">
      <w:pPr>
        <w:pStyle w:val="Bezodstpw"/>
        <w:ind w:left="708"/>
        <w:jc w:val="both"/>
        <w:rPr>
          <w:rFonts w:ascii="Arial" w:hAnsi="Arial" w:cs="Arial"/>
          <w:sz w:val="20"/>
          <w:szCs w:val="20"/>
        </w:rPr>
      </w:pPr>
      <w:r w:rsidRPr="00621DB1">
        <w:rPr>
          <w:rFonts w:ascii="Arial" w:hAnsi="Arial" w:cs="Arial"/>
          <w:sz w:val="20"/>
          <w:szCs w:val="20"/>
        </w:rPr>
        <w:t xml:space="preserve">6) Biuro ds. Kontroli 1 osi priorytetowej (WWRPO – VI), </w:t>
      </w:r>
    </w:p>
    <w:p w:rsidR="004C2460" w:rsidRPr="00621DB1" w:rsidRDefault="004C2460" w:rsidP="004C2460">
      <w:pPr>
        <w:pStyle w:val="Bezodstpw"/>
        <w:ind w:left="708"/>
        <w:jc w:val="both"/>
        <w:rPr>
          <w:rFonts w:ascii="Arial" w:hAnsi="Arial" w:cs="Arial"/>
          <w:sz w:val="20"/>
          <w:szCs w:val="20"/>
        </w:rPr>
      </w:pPr>
      <w:r w:rsidRPr="00621DB1">
        <w:rPr>
          <w:rFonts w:ascii="Arial" w:hAnsi="Arial" w:cs="Arial"/>
          <w:sz w:val="20"/>
          <w:szCs w:val="20"/>
        </w:rPr>
        <w:t xml:space="preserve">7) Biuro ds. Kontroli  (WWRPO - VII), </w:t>
      </w:r>
    </w:p>
    <w:p w:rsidR="004C2460" w:rsidRPr="00621DB1" w:rsidRDefault="004C2460" w:rsidP="004C2460">
      <w:pPr>
        <w:pStyle w:val="Bezodstpw"/>
        <w:ind w:left="708"/>
        <w:jc w:val="both"/>
        <w:rPr>
          <w:rFonts w:ascii="Arial" w:hAnsi="Arial" w:cs="Arial"/>
          <w:sz w:val="20"/>
          <w:szCs w:val="20"/>
        </w:rPr>
      </w:pPr>
      <w:r w:rsidRPr="00621DB1">
        <w:rPr>
          <w:rFonts w:ascii="Arial" w:hAnsi="Arial" w:cs="Arial"/>
          <w:sz w:val="20"/>
          <w:szCs w:val="20"/>
        </w:rPr>
        <w:t xml:space="preserve">8) Biuro ds. odzyskiwania środków finansowych (WWRPO – VIII), </w:t>
      </w:r>
    </w:p>
    <w:p w:rsidR="004C2460" w:rsidRPr="00621DB1" w:rsidRDefault="004C2460" w:rsidP="004C2460">
      <w:pPr>
        <w:pStyle w:val="Bezodstpw"/>
        <w:ind w:left="708"/>
        <w:jc w:val="both"/>
        <w:rPr>
          <w:rFonts w:ascii="Arial" w:hAnsi="Arial" w:cs="Arial"/>
          <w:sz w:val="20"/>
          <w:szCs w:val="20"/>
        </w:rPr>
      </w:pPr>
      <w:r w:rsidRPr="00621DB1">
        <w:rPr>
          <w:rFonts w:ascii="Arial" w:hAnsi="Arial" w:cs="Arial"/>
          <w:sz w:val="20"/>
          <w:szCs w:val="20"/>
        </w:rPr>
        <w:t xml:space="preserve">9) Wieloosobowe stanowisko ds. finansowych oraz pomocy technicznej (WWRPO – IX). </w:t>
      </w:r>
    </w:p>
    <w:p w:rsidR="004C2460" w:rsidRPr="00621DB1" w:rsidRDefault="004C2460" w:rsidP="004C2460">
      <w:pPr>
        <w:pStyle w:val="Bezodstpw"/>
        <w:ind w:left="708"/>
        <w:jc w:val="both"/>
        <w:rPr>
          <w:rFonts w:ascii="Arial" w:hAnsi="Arial" w:cs="Arial"/>
          <w:sz w:val="20"/>
          <w:szCs w:val="20"/>
        </w:rPr>
      </w:pPr>
      <w:r w:rsidRPr="00621DB1">
        <w:rPr>
          <w:rFonts w:ascii="Arial" w:hAnsi="Arial" w:cs="Arial"/>
          <w:sz w:val="20"/>
          <w:szCs w:val="20"/>
        </w:rPr>
        <w:t xml:space="preserve">10) Wieloosobowe stanowisko ds. koordynacji (WWRPO – X) </w:t>
      </w:r>
    </w:p>
    <w:p w:rsidR="004C2460" w:rsidRPr="00621DB1" w:rsidRDefault="004C2460" w:rsidP="004C2460">
      <w:pPr>
        <w:pStyle w:val="Bezodstpw"/>
        <w:jc w:val="both"/>
        <w:rPr>
          <w:rFonts w:ascii="Arial" w:hAnsi="Arial" w:cs="Arial"/>
          <w:sz w:val="20"/>
          <w:szCs w:val="20"/>
        </w:rPr>
      </w:pPr>
    </w:p>
    <w:p w:rsidR="004C2460" w:rsidRPr="00621DB1" w:rsidRDefault="004C2460" w:rsidP="004C2460">
      <w:pPr>
        <w:jc w:val="both"/>
        <w:rPr>
          <w:rFonts w:ascii="Arial" w:hAnsi="Arial" w:cs="Arial"/>
          <w:sz w:val="20"/>
          <w:szCs w:val="20"/>
        </w:rPr>
      </w:pPr>
      <w:r w:rsidRPr="00621DB1">
        <w:rPr>
          <w:rFonts w:ascii="Arial" w:hAnsi="Arial" w:cs="Arial"/>
          <w:sz w:val="20"/>
          <w:szCs w:val="20"/>
        </w:rPr>
        <w:t xml:space="preserve">2. Do zadań Biura ds. projektów badawczo-rozwojowych, należą w szczególności, następujące sprawy: </w:t>
      </w:r>
    </w:p>
    <w:p w:rsidR="004C2460" w:rsidRPr="00621DB1" w:rsidRDefault="004C2460" w:rsidP="002007A1">
      <w:pPr>
        <w:pStyle w:val="Akapitzlist"/>
        <w:numPr>
          <w:ilvl w:val="0"/>
          <w:numId w:val="169"/>
        </w:numPr>
        <w:spacing w:after="200"/>
        <w:jc w:val="both"/>
        <w:rPr>
          <w:rFonts w:ascii="Arial" w:hAnsi="Arial" w:cs="Arial"/>
          <w:sz w:val="20"/>
          <w:szCs w:val="20"/>
        </w:rPr>
      </w:pPr>
      <w:r w:rsidRPr="00621DB1">
        <w:rPr>
          <w:rFonts w:ascii="Arial" w:hAnsi="Arial" w:cs="Arial"/>
          <w:sz w:val="20"/>
          <w:szCs w:val="20"/>
        </w:rPr>
        <w:t xml:space="preserve">wypełnianie - w odniesieniu do Regionalnego Programu Operacyjnego WZ 2007-2013 – obowiązków wynikających z art. 60 rozporządzenia Rady (WE) Nr 1083/2006 z dnia 11 lipca 2006 r. </w:t>
      </w:r>
      <w:r w:rsidRPr="00621DB1">
        <w:rPr>
          <w:rFonts w:ascii="Arial" w:hAnsi="Arial" w:cs="Arial"/>
          <w:i/>
          <w:sz w:val="20"/>
          <w:szCs w:val="20"/>
        </w:rPr>
        <w:t>ustanawiającego przepisy ogólne dotyczące Europejskiego Funduszu Rozwoju Regionalnego, Europejskiego Funduszu Społecznego oraz Funduszu Spójności i uchylającego rozporządzenie (WE) Nr 1260/1999</w:t>
      </w:r>
      <w:r w:rsidRPr="00621DB1">
        <w:rPr>
          <w:rFonts w:ascii="Arial" w:hAnsi="Arial" w:cs="Arial"/>
          <w:sz w:val="20"/>
          <w:szCs w:val="20"/>
        </w:rPr>
        <w:t xml:space="preserve"> </w:t>
      </w:r>
    </w:p>
    <w:p w:rsidR="004C2460" w:rsidRPr="00621DB1" w:rsidRDefault="004C2460" w:rsidP="004C2460">
      <w:pPr>
        <w:pStyle w:val="Akapitzlist"/>
        <w:ind w:left="426"/>
        <w:jc w:val="both"/>
        <w:rPr>
          <w:rFonts w:ascii="Arial" w:hAnsi="Arial" w:cs="Arial"/>
          <w:sz w:val="20"/>
          <w:szCs w:val="20"/>
        </w:rPr>
      </w:pPr>
      <w:r w:rsidRPr="00621DB1">
        <w:rPr>
          <w:rFonts w:ascii="Arial" w:hAnsi="Arial" w:cs="Arial"/>
          <w:sz w:val="20"/>
          <w:szCs w:val="20"/>
        </w:rPr>
        <w:t xml:space="preserve">wypełnianie  - w odniesieniu do Regionalnego Programu Operacyjnego WZ 2014-2020 – obowiązków wynikających z art. 125 rozporządzenia Parlamentu Europejskiego i Rady (UE) nr 1303/2013 z dnia 17 grudnia 2013 r. </w:t>
      </w:r>
      <w:r w:rsidRPr="00621DB1">
        <w:rPr>
          <w:rFonts w:ascii="Arial" w:hAnsi="Arial" w:cs="Arial"/>
          <w:i/>
          <w:sz w:val="20"/>
          <w:szCs w:val="20"/>
        </w:rPr>
        <w:t>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r w:rsidRPr="00621DB1">
        <w:rPr>
          <w:rFonts w:ascii="Arial" w:hAnsi="Arial" w:cs="Arial"/>
          <w:sz w:val="20"/>
          <w:szCs w:val="20"/>
        </w:rPr>
        <w:t xml:space="preserve"> </w:t>
      </w:r>
    </w:p>
    <w:p w:rsidR="004C2460" w:rsidRPr="00621DB1" w:rsidRDefault="004C2460" w:rsidP="004C2460">
      <w:pPr>
        <w:ind w:left="426"/>
        <w:jc w:val="both"/>
        <w:rPr>
          <w:rFonts w:ascii="Arial" w:hAnsi="Arial" w:cs="Arial"/>
          <w:sz w:val="20"/>
          <w:szCs w:val="20"/>
        </w:rPr>
      </w:pPr>
      <w:r w:rsidRPr="00621DB1">
        <w:rPr>
          <w:rFonts w:ascii="Arial" w:hAnsi="Arial" w:cs="Arial"/>
          <w:sz w:val="20"/>
          <w:szCs w:val="20"/>
        </w:rPr>
        <w:t xml:space="preserve">w zakresie 1 osi priorytetowej Regionalnego Programu Operacyjnego Województwa Zachodniopomorskiego na lata 2007-2013 oraz w zakresie 1 osi priorytetowej Regionalnego Programu Operacyjnego Województwa Zachodniopomorskiego na lata 2014-2020, w szczególności: </w:t>
      </w:r>
    </w:p>
    <w:p w:rsidR="004C2460" w:rsidRPr="00621DB1" w:rsidRDefault="004C2460" w:rsidP="002007A1">
      <w:pPr>
        <w:pStyle w:val="Bezodstpw"/>
        <w:numPr>
          <w:ilvl w:val="1"/>
          <w:numId w:val="170"/>
        </w:numPr>
        <w:jc w:val="both"/>
        <w:rPr>
          <w:rFonts w:ascii="Arial" w:hAnsi="Arial" w:cs="Arial"/>
          <w:sz w:val="20"/>
          <w:szCs w:val="20"/>
          <w:lang w:eastAsia="pl-PL"/>
        </w:rPr>
      </w:pPr>
      <w:r w:rsidRPr="00621DB1">
        <w:rPr>
          <w:rFonts w:ascii="Arial" w:hAnsi="Arial" w:cs="Arial"/>
          <w:sz w:val="20"/>
          <w:szCs w:val="20"/>
        </w:rPr>
        <w:t xml:space="preserve">przyjmowanie  wniosków o dofinansowanie </w:t>
      </w:r>
    </w:p>
    <w:p w:rsidR="004C2460" w:rsidRPr="00621DB1" w:rsidRDefault="004C2460" w:rsidP="002007A1">
      <w:pPr>
        <w:pStyle w:val="Bezodstpw"/>
        <w:numPr>
          <w:ilvl w:val="1"/>
          <w:numId w:val="170"/>
        </w:numPr>
        <w:jc w:val="both"/>
        <w:rPr>
          <w:rFonts w:ascii="Arial" w:hAnsi="Arial" w:cs="Arial"/>
          <w:sz w:val="20"/>
          <w:szCs w:val="20"/>
          <w:lang w:eastAsia="pl-PL"/>
        </w:rPr>
      </w:pPr>
      <w:r w:rsidRPr="00621DB1">
        <w:rPr>
          <w:rFonts w:ascii="Arial" w:hAnsi="Arial" w:cs="Arial"/>
          <w:sz w:val="20"/>
          <w:szCs w:val="20"/>
        </w:rPr>
        <w:t>prowadzenie szkoleń dla wnioskodawców związanych z prowadzonymi naborami</w:t>
      </w:r>
    </w:p>
    <w:p w:rsidR="004C2460" w:rsidRPr="00621DB1" w:rsidRDefault="004C2460" w:rsidP="002007A1">
      <w:pPr>
        <w:pStyle w:val="Bezodstpw"/>
        <w:numPr>
          <w:ilvl w:val="1"/>
          <w:numId w:val="170"/>
        </w:numPr>
        <w:jc w:val="both"/>
        <w:rPr>
          <w:rFonts w:ascii="Arial" w:hAnsi="Arial" w:cs="Arial"/>
          <w:sz w:val="20"/>
          <w:szCs w:val="20"/>
          <w:lang w:eastAsia="pl-PL"/>
        </w:rPr>
      </w:pPr>
      <w:r w:rsidRPr="00621DB1">
        <w:rPr>
          <w:rFonts w:ascii="Arial" w:hAnsi="Arial" w:cs="Arial"/>
          <w:sz w:val="20"/>
          <w:szCs w:val="20"/>
        </w:rPr>
        <w:t xml:space="preserve">konsultowanie  składanych wniosków o dofinansowanie, </w:t>
      </w:r>
    </w:p>
    <w:p w:rsidR="004C2460" w:rsidRPr="00621DB1" w:rsidRDefault="004C2460" w:rsidP="002007A1">
      <w:pPr>
        <w:pStyle w:val="Bezodstpw"/>
        <w:numPr>
          <w:ilvl w:val="1"/>
          <w:numId w:val="170"/>
        </w:numPr>
        <w:jc w:val="both"/>
        <w:rPr>
          <w:rFonts w:ascii="Arial" w:hAnsi="Arial" w:cs="Arial"/>
          <w:sz w:val="20"/>
          <w:szCs w:val="20"/>
        </w:rPr>
      </w:pPr>
      <w:r w:rsidRPr="00621DB1">
        <w:rPr>
          <w:rFonts w:ascii="Arial" w:hAnsi="Arial" w:cs="Arial"/>
          <w:sz w:val="20"/>
          <w:szCs w:val="20"/>
        </w:rPr>
        <w:t xml:space="preserve">dokonywanie oceny formalnej złożonych wniosków, </w:t>
      </w:r>
    </w:p>
    <w:p w:rsidR="004C2460" w:rsidRPr="00621DB1" w:rsidRDefault="004C2460" w:rsidP="002007A1">
      <w:pPr>
        <w:pStyle w:val="Bezodstpw"/>
        <w:numPr>
          <w:ilvl w:val="1"/>
          <w:numId w:val="170"/>
        </w:numPr>
        <w:jc w:val="both"/>
        <w:rPr>
          <w:rFonts w:ascii="Arial" w:hAnsi="Arial" w:cs="Arial"/>
          <w:sz w:val="20"/>
          <w:szCs w:val="20"/>
        </w:rPr>
      </w:pPr>
      <w:r w:rsidRPr="00621DB1">
        <w:rPr>
          <w:rFonts w:ascii="Arial" w:hAnsi="Arial" w:cs="Arial"/>
          <w:sz w:val="20"/>
          <w:szCs w:val="20"/>
        </w:rPr>
        <w:t xml:space="preserve">organizacja oceny merytoryczno-technicznej, ekonomiczno-finansowej, merytoryczno-ekonomicznej, oddziaływania na środowisko, pomocy publicznej, </w:t>
      </w:r>
    </w:p>
    <w:p w:rsidR="004C2460" w:rsidRPr="00621DB1" w:rsidRDefault="004C2460" w:rsidP="002007A1">
      <w:pPr>
        <w:pStyle w:val="Bezodstpw"/>
        <w:numPr>
          <w:ilvl w:val="1"/>
          <w:numId w:val="170"/>
        </w:numPr>
        <w:jc w:val="both"/>
        <w:rPr>
          <w:rFonts w:ascii="Arial" w:hAnsi="Arial" w:cs="Arial"/>
          <w:sz w:val="20"/>
          <w:szCs w:val="20"/>
        </w:rPr>
      </w:pPr>
      <w:r w:rsidRPr="00621DB1">
        <w:rPr>
          <w:rFonts w:ascii="Arial" w:hAnsi="Arial" w:cs="Arial"/>
          <w:sz w:val="20"/>
          <w:szCs w:val="20"/>
        </w:rPr>
        <w:t xml:space="preserve">dokonywanie oceny wniosków w ramach zespołu ds. oceny zgodności z celami konkursu, </w:t>
      </w:r>
    </w:p>
    <w:p w:rsidR="004C2460" w:rsidRPr="00621DB1" w:rsidRDefault="004C2460" w:rsidP="002007A1">
      <w:pPr>
        <w:pStyle w:val="Bezodstpw"/>
        <w:numPr>
          <w:ilvl w:val="1"/>
          <w:numId w:val="170"/>
        </w:numPr>
        <w:jc w:val="both"/>
        <w:rPr>
          <w:rFonts w:ascii="Arial" w:hAnsi="Arial" w:cs="Arial"/>
          <w:sz w:val="20"/>
          <w:szCs w:val="20"/>
        </w:rPr>
      </w:pPr>
      <w:r w:rsidRPr="00621DB1">
        <w:rPr>
          <w:rFonts w:ascii="Arial" w:hAnsi="Arial" w:cs="Arial"/>
          <w:sz w:val="20"/>
          <w:szCs w:val="20"/>
        </w:rPr>
        <w:t xml:space="preserve">przedstawianie Zarządowi wyników oceny projektów oraz przygotowywanie informacji dotyczących przebiegu i wyników procesu selekcji </w:t>
      </w:r>
    </w:p>
    <w:p w:rsidR="004C2460" w:rsidRPr="00621DB1" w:rsidRDefault="004C2460" w:rsidP="002007A1">
      <w:pPr>
        <w:pStyle w:val="Bezodstpw"/>
        <w:numPr>
          <w:ilvl w:val="1"/>
          <w:numId w:val="170"/>
        </w:numPr>
        <w:jc w:val="both"/>
        <w:rPr>
          <w:rFonts w:ascii="Arial" w:hAnsi="Arial" w:cs="Arial"/>
          <w:sz w:val="20"/>
          <w:szCs w:val="20"/>
        </w:rPr>
      </w:pPr>
      <w:r w:rsidRPr="00621DB1">
        <w:rPr>
          <w:rFonts w:ascii="Arial" w:hAnsi="Arial" w:cs="Arial"/>
          <w:sz w:val="20"/>
          <w:szCs w:val="20"/>
        </w:rPr>
        <w:t xml:space="preserve">prowadzenie, w odniesieniu do beneficjentów weryfikacji formalno-prawnej oraz przygotowywanie umów o dofinansowanie, </w:t>
      </w:r>
    </w:p>
    <w:p w:rsidR="004C2460" w:rsidRPr="00621DB1" w:rsidRDefault="004C2460" w:rsidP="002007A1">
      <w:pPr>
        <w:pStyle w:val="Bezodstpw"/>
        <w:numPr>
          <w:ilvl w:val="1"/>
          <w:numId w:val="170"/>
        </w:numPr>
        <w:jc w:val="both"/>
        <w:rPr>
          <w:rFonts w:ascii="Arial" w:hAnsi="Arial" w:cs="Arial"/>
          <w:sz w:val="20"/>
          <w:szCs w:val="20"/>
        </w:rPr>
      </w:pPr>
      <w:r w:rsidRPr="00621DB1">
        <w:rPr>
          <w:rFonts w:ascii="Arial" w:hAnsi="Arial" w:cs="Arial"/>
          <w:sz w:val="20"/>
          <w:szCs w:val="20"/>
        </w:rPr>
        <w:t xml:space="preserve">prowadzenie, w odniesieniu do beneficjentów procedury badania i opiniowania przesłanek do odmowy podpisania umowy o dofinansowanie oraz do rozwiązania umowy o dofinansowanie, </w:t>
      </w:r>
    </w:p>
    <w:p w:rsidR="004C2460" w:rsidRPr="00621DB1" w:rsidRDefault="004C2460" w:rsidP="002007A1">
      <w:pPr>
        <w:pStyle w:val="Bezodstpw"/>
        <w:numPr>
          <w:ilvl w:val="1"/>
          <w:numId w:val="170"/>
        </w:numPr>
        <w:jc w:val="both"/>
        <w:rPr>
          <w:rFonts w:ascii="Arial" w:hAnsi="Arial" w:cs="Arial"/>
          <w:sz w:val="20"/>
          <w:szCs w:val="20"/>
        </w:rPr>
      </w:pPr>
      <w:r w:rsidRPr="00621DB1">
        <w:rPr>
          <w:rFonts w:ascii="Arial" w:hAnsi="Arial" w:cs="Arial"/>
          <w:sz w:val="20"/>
          <w:szCs w:val="20"/>
        </w:rPr>
        <w:t xml:space="preserve">dokonywanie oceny zgłaszanych zmian w projektach i organizowanie, w odniesieniu do beneficjentów oceny merytorycznej oraz przygotowywanie aneksów do umów o dofinansowanie, </w:t>
      </w:r>
    </w:p>
    <w:p w:rsidR="004C2460" w:rsidRPr="00621DB1" w:rsidRDefault="004C2460" w:rsidP="002007A1">
      <w:pPr>
        <w:pStyle w:val="Bezodstpw"/>
        <w:numPr>
          <w:ilvl w:val="1"/>
          <w:numId w:val="170"/>
        </w:numPr>
        <w:jc w:val="both"/>
        <w:rPr>
          <w:rFonts w:ascii="Arial" w:hAnsi="Arial" w:cs="Arial"/>
          <w:sz w:val="20"/>
          <w:szCs w:val="20"/>
        </w:rPr>
      </w:pPr>
      <w:r w:rsidRPr="00621DB1">
        <w:rPr>
          <w:rFonts w:ascii="Arial" w:hAnsi="Arial" w:cs="Arial"/>
          <w:sz w:val="20"/>
          <w:szCs w:val="20"/>
        </w:rPr>
        <w:t xml:space="preserve">przyjmowanie od beneficjentów zabezpieczeń związanych z należytym wykonaniem  zobowiązań wynikających z umowy o dofinansowanie oraz ich obsługa, </w:t>
      </w:r>
    </w:p>
    <w:p w:rsidR="004C2460" w:rsidRPr="00621DB1" w:rsidRDefault="004C2460" w:rsidP="002007A1">
      <w:pPr>
        <w:pStyle w:val="Bezodstpw"/>
        <w:numPr>
          <w:ilvl w:val="1"/>
          <w:numId w:val="170"/>
        </w:numPr>
        <w:jc w:val="both"/>
        <w:rPr>
          <w:rFonts w:ascii="Arial" w:hAnsi="Arial" w:cs="Arial"/>
          <w:sz w:val="20"/>
          <w:szCs w:val="20"/>
        </w:rPr>
      </w:pPr>
      <w:r w:rsidRPr="00621DB1">
        <w:rPr>
          <w:rFonts w:ascii="Arial" w:hAnsi="Arial" w:cs="Arial"/>
          <w:sz w:val="20"/>
          <w:szCs w:val="20"/>
        </w:rPr>
        <w:t xml:space="preserve">prowadzenie konsultacji z wnioskodawcami i beneficjentami Regionalnego Programu Operacyjnego w zakresie realizowanych działań, </w:t>
      </w:r>
    </w:p>
    <w:p w:rsidR="004C2460" w:rsidRPr="00621DB1" w:rsidRDefault="004C2460" w:rsidP="002007A1">
      <w:pPr>
        <w:pStyle w:val="Bezodstpw"/>
        <w:numPr>
          <w:ilvl w:val="1"/>
          <w:numId w:val="170"/>
        </w:numPr>
        <w:jc w:val="both"/>
        <w:rPr>
          <w:rFonts w:ascii="Arial" w:hAnsi="Arial" w:cs="Arial"/>
          <w:sz w:val="20"/>
          <w:szCs w:val="20"/>
        </w:rPr>
      </w:pPr>
      <w:r w:rsidRPr="00621DB1">
        <w:rPr>
          <w:rFonts w:ascii="Arial" w:hAnsi="Arial" w:cs="Arial"/>
          <w:sz w:val="20"/>
          <w:szCs w:val="20"/>
        </w:rPr>
        <w:t xml:space="preserve">przygotowywanie informacji na temat kontraktowania projektów, </w:t>
      </w:r>
    </w:p>
    <w:p w:rsidR="004C2460" w:rsidRPr="00621DB1" w:rsidRDefault="004C2460" w:rsidP="002007A1">
      <w:pPr>
        <w:pStyle w:val="Bezodstpw"/>
        <w:numPr>
          <w:ilvl w:val="1"/>
          <w:numId w:val="170"/>
        </w:numPr>
        <w:jc w:val="both"/>
        <w:rPr>
          <w:rFonts w:ascii="Arial" w:hAnsi="Arial" w:cs="Arial"/>
          <w:sz w:val="20"/>
          <w:szCs w:val="20"/>
          <w:lang w:eastAsia="pl-PL"/>
        </w:rPr>
      </w:pPr>
      <w:r w:rsidRPr="00621DB1">
        <w:rPr>
          <w:rFonts w:ascii="Arial" w:hAnsi="Arial" w:cs="Arial"/>
          <w:sz w:val="20"/>
          <w:szCs w:val="20"/>
          <w:lang w:eastAsia="pl-PL"/>
        </w:rPr>
        <w:t xml:space="preserve">weryfikacja formalna, merytoryczna i finansowa wniosków beneficjenta o płatność </w:t>
      </w:r>
    </w:p>
    <w:p w:rsidR="004C2460" w:rsidRPr="00621DB1" w:rsidRDefault="004C2460" w:rsidP="002007A1">
      <w:pPr>
        <w:pStyle w:val="Bezodstpw"/>
        <w:numPr>
          <w:ilvl w:val="1"/>
          <w:numId w:val="170"/>
        </w:numPr>
        <w:jc w:val="both"/>
        <w:rPr>
          <w:rFonts w:ascii="Arial" w:hAnsi="Arial" w:cs="Arial"/>
          <w:sz w:val="20"/>
          <w:szCs w:val="20"/>
          <w:lang w:eastAsia="pl-PL"/>
        </w:rPr>
      </w:pPr>
      <w:r w:rsidRPr="00621DB1">
        <w:rPr>
          <w:rFonts w:ascii="Arial" w:hAnsi="Arial" w:cs="Arial"/>
          <w:sz w:val="20"/>
          <w:szCs w:val="20"/>
          <w:lang w:eastAsia="pl-PL"/>
        </w:rPr>
        <w:t>prowadzenie szkoleń i konsultacji z beneficjentami Regionalnego Programu Operacyjnego w zakresie realizowanych przez nich projektów</w:t>
      </w:r>
    </w:p>
    <w:p w:rsidR="004C2460" w:rsidRPr="00621DB1" w:rsidRDefault="004C2460" w:rsidP="002007A1">
      <w:pPr>
        <w:pStyle w:val="Bezodstpw"/>
        <w:numPr>
          <w:ilvl w:val="1"/>
          <w:numId w:val="170"/>
        </w:numPr>
        <w:jc w:val="both"/>
        <w:rPr>
          <w:rFonts w:ascii="Arial" w:hAnsi="Arial" w:cs="Arial"/>
          <w:sz w:val="20"/>
          <w:szCs w:val="20"/>
          <w:lang w:eastAsia="pl-PL"/>
        </w:rPr>
      </w:pPr>
      <w:r w:rsidRPr="00621DB1">
        <w:rPr>
          <w:rFonts w:ascii="Arial" w:hAnsi="Arial" w:cs="Arial"/>
          <w:sz w:val="20"/>
          <w:szCs w:val="20"/>
        </w:rPr>
        <w:t xml:space="preserve">monitorowanie trwałości projektów w tym weryfikowanie ankiet dotyczących zachowania trwałości projektów, </w:t>
      </w:r>
    </w:p>
    <w:p w:rsidR="004C2460" w:rsidRPr="00621DB1" w:rsidRDefault="004C2460" w:rsidP="002007A1">
      <w:pPr>
        <w:pStyle w:val="Bezodstpw"/>
        <w:numPr>
          <w:ilvl w:val="1"/>
          <w:numId w:val="170"/>
        </w:numPr>
        <w:jc w:val="both"/>
        <w:rPr>
          <w:rFonts w:ascii="Arial" w:hAnsi="Arial" w:cs="Arial"/>
          <w:sz w:val="20"/>
          <w:szCs w:val="20"/>
        </w:rPr>
      </w:pPr>
      <w:r w:rsidRPr="00621DB1">
        <w:rPr>
          <w:rFonts w:ascii="Arial" w:hAnsi="Arial" w:cs="Arial"/>
          <w:sz w:val="20"/>
          <w:szCs w:val="20"/>
        </w:rPr>
        <w:t xml:space="preserve">wykrywanie nieprawidłowości na etapie prac biura, przygotowywanie informacji, zbiorczej informacji o podejrzeniu wystąpienia nieprawidłowości oraz podejmowanie działań w celu usunięcia nieprawidłowości, </w:t>
      </w:r>
    </w:p>
    <w:p w:rsidR="004C2460" w:rsidRPr="00621DB1" w:rsidRDefault="004C2460" w:rsidP="002007A1">
      <w:pPr>
        <w:pStyle w:val="Bezodstpw"/>
        <w:numPr>
          <w:ilvl w:val="1"/>
          <w:numId w:val="170"/>
        </w:numPr>
        <w:jc w:val="both"/>
        <w:rPr>
          <w:rFonts w:ascii="Arial" w:eastAsia="Calibri" w:hAnsi="Arial" w:cs="Arial"/>
          <w:sz w:val="20"/>
          <w:szCs w:val="20"/>
          <w:lang w:eastAsia="pl-PL"/>
        </w:rPr>
      </w:pPr>
      <w:r w:rsidRPr="00621DB1">
        <w:rPr>
          <w:rFonts w:ascii="Arial" w:eastAsia="Calibri" w:hAnsi="Arial" w:cs="Arial"/>
          <w:sz w:val="20"/>
          <w:szCs w:val="20"/>
          <w:lang w:eastAsia="pl-PL"/>
        </w:rPr>
        <w:lastRenderedPageBreak/>
        <w:t xml:space="preserve">wprowadzanie danych dotyczących realizowanych zadań do Lokalnego Systemu Informatycznego, Centralnego Systemu Informatycznego </w:t>
      </w:r>
      <w:r w:rsidRPr="00621DB1">
        <w:rPr>
          <w:rFonts w:ascii="Arial" w:eastAsia="Calibri" w:hAnsi="Arial" w:cs="Arial"/>
          <w:sz w:val="20"/>
          <w:szCs w:val="20"/>
        </w:rPr>
        <w:t xml:space="preserve">SL2014, </w:t>
      </w:r>
      <w:r w:rsidRPr="00621DB1">
        <w:rPr>
          <w:rFonts w:ascii="Arial" w:eastAsia="Calibri" w:hAnsi="Arial" w:cs="Arial"/>
          <w:sz w:val="20"/>
          <w:szCs w:val="20"/>
          <w:lang w:eastAsia="pl-PL"/>
        </w:rPr>
        <w:t>Biuletynu Informacji Publicznej oraz przygotowywanie sprawozdań dotyczących wniosków o płatność,</w:t>
      </w:r>
    </w:p>
    <w:p w:rsidR="004C2460" w:rsidRPr="00621DB1" w:rsidRDefault="004C2460" w:rsidP="002007A1">
      <w:pPr>
        <w:pStyle w:val="Bezodstpw"/>
        <w:numPr>
          <w:ilvl w:val="1"/>
          <w:numId w:val="170"/>
        </w:numPr>
        <w:jc w:val="both"/>
        <w:rPr>
          <w:rFonts w:ascii="Arial" w:eastAsia="Calibri" w:hAnsi="Arial" w:cs="Arial"/>
          <w:sz w:val="20"/>
          <w:szCs w:val="20"/>
          <w:lang w:eastAsia="pl-PL"/>
        </w:rPr>
      </w:pPr>
      <w:r w:rsidRPr="00621DB1">
        <w:rPr>
          <w:rFonts w:ascii="Arial" w:eastAsia="Calibri" w:hAnsi="Arial" w:cs="Arial"/>
          <w:sz w:val="20"/>
          <w:szCs w:val="20"/>
          <w:lang w:eastAsia="pl-PL"/>
        </w:rPr>
        <w:t>przygotowanie wytycznych konkursowych oraz regulaminu konkursu i innych niezbędnych dokumentów, w konsultacji z Wydziałem Zarządzania Strategicznego, dla naborów projektów w ramach RPO WZ 2014-2020,</w:t>
      </w:r>
      <w:r w:rsidRPr="00621DB1">
        <w:rPr>
          <w:rFonts w:ascii="Arial" w:eastAsia="Calibri" w:hAnsi="Arial" w:cs="Arial"/>
          <w:sz w:val="20"/>
          <w:szCs w:val="20"/>
        </w:rPr>
        <w:t xml:space="preserve"> </w:t>
      </w:r>
    </w:p>
    <w:p w:rsidR="004C2460" w:rsidRPr="00621DB1" w:rsidRDefault="004C2460" w:rsidP="002007A1">
      <w:pPr>
        <w:pStyle w:val="Bezodstpw"/>
        <w:numPr>
          <w:ilvl w:val="1"/>
          <w:numId w:val="170"/>
        </w:numPr>
        <w:jc w:val="both"/>
        <w:rPr>
          <w:rFonts w:ascii="Arial" w:eastAsia="Calibri" w:hAnsi="Arial" w:cs="Arial"/>
          <w:sz w:val="20"/>
          <w:szCs w:val="20"/>
          <w:lang w:eastAsia="pl-PL"/>
        </w:rPr>
      </w:pPr>
      <w:r w:rsidRPr="00621DB1">
        <w:rPr>
          <w:rFonts w:ascii="Arial" w:eastAsia="Calibri" w:hAnsi="Arial" w:cs="Arial"/>
          <w:sz w:val="20"/>
          <w:szCs w:val="20"/>
          <w:lang w:eastAsia="pl-PL"/>
        </w:rPr>
        <w:t>przygotowanie zapisów do Instrukcji Wykonawczej w zakresie realizowanych zadań w ramach RPO WZ 2014-2020,</w:t>
      </w:r>
    </w:p>
    <w:p w:rsidR="004C2460" w:rsidRPr="00621DB1" w:rsidRDefault="004C2460" w:rsidP="002007A1">
      <w:pPr>
        <w:pStyle w:val="Bezodstpw"/>
        <w:numPr>
          <w:ilvl w:val="1"/>
          <w:numId w:val="170"/>
        </w:numPr>
        <w:jc w:val="both"/>
        <w:rPr>
          <w:rFonts w:ascii="Arial" w:eastAsia="Calibri" w:hAnsi="Arial" w:cs="Arial"/>
          <w:sz w:val="20"/>
          <w:szCs w:val="20"/>
          <w:lang w:eastAsia="pl-PL"/>
        </w:rPr>
      </w:pPr>
      <w:r w:rsidRPr="00621DB1">
        <w:rPr>
          <w:rFonts w:ascii="Arial" w:eastAsia="Calibri" w:hAnsi="Arial" w:cs="Arial"/>
          <w:sz w:val="20"/>
          <w:szCs w:val="20"/>
          <w:lang w:eastAsia="pl-PL"/>
        </w:rPr>
        <w:t xml:space="preserve">wprowadzanie danych oraz sporządzenie sprawozdań z udzielonej pomocy publicznej i de </w:t>
      </w:r>
      <w:proofErr w:type="spellStart"/>
      <w:r w:rsidRPr="00621DB1">
        <w:rPr>
          <w:rFonts w:ascii="Arial" w:eastAsia="Calibri" w:hAnsi="Arial" w:cs="Arial"/>
          <w:sz w:val="20"/>
          <w:szCs w:val="20"/>
          <w:lang w:eastAsia="pl-PL"/>
        </w:rPr>
        <w:t>minimis</w:t>
      </w:r>
      <w:proofErr w:type="spellEnd"/>
      <w:r w:rsidRPr="00621DB1">
        <w:rPr>
          <w:rFonts w:ascii="Arial" w:eastAsia="Calibri" w:hAnsi="Arial" w:cs="Arial"/>
          <w:sz w:val="20"/>
          <w:szCs w:val="20"/>
          <w:lang w:eastAsia="pl-PL"/>
        </w:rPr>
        <w:t xml:space="preserve"> w systemie SHRIMP w ramach RPO WZ 2014-2020. </w:t>
      </w:r>
    </w:p>
    <w:p w:rsidR="004C2460" w:rsidRPr="00621DB1" w:rsidRDefault="004C2460" w:rsidP="004C2460">
      <w:pPr>
        <w:jc w:val="both"/>
        <w:rPr>
          <w:rFonts w:ascii="Arial" w:hAnsi="Arial" w:cs="Arial"/>
          <w:sz w:val="20"/>
          <w:szCs w:val="20"/>
        </w:rPr>
      </w:pPr>
    </w:p>
    <w:p w:rsidR="004C2460" w:rsidRPr="00621DB1" w:rsidRDefault="004C2460" w:rsidP="004C2460">
      <w:pPr>
        <w:jc w:val="both"/>
        <w:rPr>
          <w:rFonts w:ascii="Arial" w:hAnsi="Arial" w:cs="Arial"/>
          <w:sz w:val="20"/>
          <w:szCs w:val="20"/>
        </w:rPr>
      </w:pPr>
      <w:r w:rsidRPr="00621DB1">
        <w:rPr>
          <w:rFonts w:ascii="Arial" w:hAnsi="Arial" w:cs="Arial"/>
          <w:sz w:val="20"/>
          <w:szCs w:val="20"/>
        </w:rPr>
        <w:t xml:space="preserve">3. Do zadań Biura ds. projektów rozwoju gospodarczego, należą w szczególności, następujące sprawy: </w:t>
      </w:r>
    </w:p>
    <w:p w:rsidR="004C2460" w:rsidRPr="00621DB1" w:rsidRDefault="004C2460" w:rsidP="002007A1">
      <w:pPr>
        <w:pStyle w:val="Akapitzlist"/>
        <w:numPr>
          <w:ilvl w:val="0"/>
          <w:numId w:val="171"/>
        </w:numPr>
        <w:spacing w:line="276" w:lineRule="auto"/>
        <w:ind w:left="357"/>
        <w:jc w:val="both"/>
        <w:rPr>
          <w:rFonts w:ascii="Arial" w:hAnsi="Arial" w:cs="Arial"/>
          <w:sz w:val="20"/>
          <w:szCs w:val="20"/>
        </w:rPr>
      </w:pPr>
      <w:r w:rsidRPr="00621DB1">
        <w:rPr>
          <w:rFonts w:ascii="Arial" w:hAnsi="Arial" w:cs="Arial"/>
          <w:sz w:val="20"/>
          <w:szCs w:val="20"/>
        </w:rPr>
        <w:t xml:space="preserve">wypełnianie - w odniesieniu do Regionalnego Programu Operacyjnego WZ 2007-2013 – obowiązków wynikających z art. 60 rozporządzenia Rady (WE) Nr 1083/2006 z dnia 11 lipca 2006 r. </w:t>
      </w:r>
      <w:r w:rsidRPr="00621DB1">
        <w:rPr>
          <w:rFonts w:ascii="Arial" w:hAnsi="Arial" w:cs="Arial"/>
          <w:i/>
          <w:sz w:val="20"/>
          <w:szCs w:val="20"/>
        </w:rPr>
        <w:t>ustanawiającego przepisy ogólne dotyczące Europejskiego Funduszu Rozwoju Regionalnego, Europejskiego Funduszu Społecznego oraz Funduszu Spójności i uchylającego rozporządzenie (WE) Nr 1260/1999</w:t>
      </w:r>
      <w:r w:rsidRPr="00621DB1">
        <w:rPr>
          <w:rFonts w:ascii="Arial" w:hAnsi="Arial" w:cs="Arial"/>
          <w:sz w:val="20"/>
          <w:szCs w:val="20"/>
        </w:rPr>
        <w:t xml:space="preserve"> </w:t>
      </w:r>
    </w:p>
    <w:p w:rsidR="004C2460" w:rsidRPr="00621DB1" w:rsidRDefault="004C2460" w:rsidP="004C2460">
      <w:pPr>
        <w:ind w:left="357"/>
        <w:jc w:val="both"/>
        <w:rPr>
          <w:rFonts w:ascii="Arial" w:hAnsi="Arial" w:cs="Arial"/>
          <w:sz w:val="20"/>
          <w:szCs w:val="20"/>
        </w:rPr>
      </w:pPr>
      <w:r w:rsidRPr="00621DB1">
        <w:rPr>
          <w:rFonts w:ascii="Arial" w:hAnsi="Arial" w:cs="Arial"/>
          <w:sz w:val="20"/>
          <w:szCs w:val="20"/>
        </w:rPr>
        <w:t xml:space="preserve">wypełnianie  - w odniesieniu do Regionalnego Programu Operacyjnego WZ 2014-2020                         – obowiązków wynikających z art. 125 rozporządzenia Parlamentu Europejskiego i Rady (UE)              nr 1303/2013 z dnia 17 grudnia 2013 r. </w:t>
      </w:r>
      <w:r w:rsidRPr="00621DB1">
        <w:rPr>
          <w:rFonts w:ascii="Arial" w:hAnsi="Arial" w:cs="Arial"/>
          <w:i/>
          <w:sz w:val="20"/>
          <w:szCs w:val="20"/>
        </w:rPr>
        <w:t>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r w:rsidRPr="00621DB1">
        <w:rPr>
          <w:rFonts w:ascii="Arial" w:hAnsi="Arial" w:cs="Arial"/>
          <w:sz w:val="20"/>
          <w:szCs w:val="20"/>
        </w:rPr>
        <w:t xml:space="preserve"> </w:t>
      </w:r>
    </w:p>
    <w:p w:rsidR="004C2460" w:rsidRPr="00621DB1" w:rsidRDefault="004C2460" w:rsidP="004C2460">
      <w:pPr>
        <w:ind w:left="357"/>
        <w:jc w:val="both"/>
        <w:rPr>
          <w:rFonts w:ascii="Arial" w:hAnsi="Arial" w:cs="Arial"/>
          <w:sz w:val="20"/>
          <w:szCs w:val="20"/>
        </w:rPr>
      </w:pPr>
      <w:r w:rsidRPr="00621DB1">
        <w:rPr>
          <w:rFonts w:ascii="Arial" w:hAnsi="Arial" w:cs="Arial"/>
          <w:sz w:val="20"/>
          <w:szCs w:val="20"/>
        </w:rPr>
        <w:t xml:space="preserve">w zakresie 1 osi priorytetowej Regionalnego Programu Operacyjnego Województwa Zachodniopomorskiego na lata 2007-2013 oraz w zakresie 1 osi priorytetowej Regionalnego Programu Operacyjnego Województwa Zachodniopomorskiego na lata 2014-2020,                                 w szczególności: </w:t>
      </w:r>
    </w:p>
    <w:p w:rsidR="004C2460" w:rsidRPr="00621DB1" w:rsidRDefault="004C2460" w:rsidP="002007A1">
      <w:pPr>
        <w:pStyle w:val="Bezodstpw"/>
        <w:numPr>
          <w:ilvl w:val="0"/>
          <w:numId w:val="172"/>
        </w:numPr>
        <w:jc w:val="both"/>
        <w:rPr>
          <w:rFonts w:ascii="Arial" w:hAnsi="Arial" w:cs="Arial"/>
          <w:sz w:val="20"/>
          <w:szCs w:val="20"/>
          <w:lang w:eastAsia="pl-PL"/>
        </w:rPr>
      </w:pPr>
      <w:r w:rsidRPr="00621DB1">
        <w:rPr>
          <w:rFonts w:ascii="Arial" w:hAnsi="Arial" w:cs="Arial"/>
          <w:sz w:val="20"/>
          <w:szCs w:val="20"/>
        </w:rPr>
        <w:t xml:space="preserve">przyjmowanie  wniosków o dofinansowanie, </w:t>
      </w:r>
    </w:p>
    <w:p w:rsidR="004C2460" w:rsidRPr="00621DB1" w:rsidRDefault="004C2460" w:rsidP="002007A1">
      <w:pPr>
        <w:pStyle w:val="Bezodstpw"/>
        <w:numPr>
          <w:ilvl w:val="0"/>
          <w:numId w:val="172"/>
        </w:numPr>
        <w:jc w:val="both"/>
        <w:rPr>
          <w:rFonts w:ascii="Arial" w:hAnsi="Arial" w:cs="Arial"/>
          <w:sz w:val="20"/>
          <w:szCs w:val="20"/>
          <w:lang w:eastAsia="pl-PL"/>
        </w:rPr>
      </w:pPr>
      <w:r w:rsidRPr="00621DB1">
        <w:rPr>
          <w:rFonts w:ascii="Arial" w:hAnsi="Arial" w:cs="Arial"/>
          <w:sz w:val="20"/>
          <w:szCs w:val="20"/>
        </w:rPr>
        <w:t>prowadzenie szkoleń dla wnioskodawców związanych z prowadzonymi naborami,</w:t>
      </w:r>
    </w:p>
    <w:p w:rsidR="004C2460" w:rsidRPr="00621DB1" w:rsidRDefault="004C2460" w:rsidP="002007A1">
      <w:pPr>
        <w:pStyle w:val="Bezodstpw"/>
        <w:numPr>
          <w:ilvl w:val="0"/>
          <w:numId w:val="172"/>
        </w:numPr>
        <w:jc w:val="both"/>
        <w:rPr>
          <w:rFonts w:ascii="Arial" w:hAnsi="Arial" w:cs="Arial"/>
          <w:sz w:val="20"/>
          <w:szCs w:val="20"/>
          <w:lang w:eastAsia="pl-PL"/>
        </w:rPr>
      </w:pPr>
      <w:r w:rsidRPr="00621DB1">
        <w:rPr>
          <w:rFonts w:ascii="Arial" w:hAnsi="Arial" w:cs="Arial"/>
          <w:sz w:val="20"/>
          <w:szCs w:val="20"/>
        </w:rPr>
        <w:t xml:space="preserve">konsultowanie składanych wniosków o dofinansowanie, </w:t>
      </w:r>
    </w:p>
    <w:p w:rsidR="004C2460" w:rsidRPr="00621DB1" w:rsidRDefault="004C2460" w:rsidP="002007A1">
      <w:pPr>
        <w:pStyle w:val="Bezodstpw"/>
        <w:numPr>
          <w:ilvl w:val="0"/>
          <w:numId w:val="172"/>
        </w:numPr>
        <w:jc w:val="both"/>
        <w:rPr>
          <w:rFonts w:ascii="Arial" w:hAnsi="Arial" w:cs="Arial"/>
          <w:sz w:val="20"/>
          <w:szCs w:val="20"/>
        </w:rPr>
      </w:pPr>
      <w:r w:rsidRPr="00621DB1">
        <w:rPr>
          <w:rFonts w:ascii="Arial" w:hAnsi="Arial" w:cs="Arial"/>
          <w:sz w:val="20"/>
          <w:szCs w:val="20"/>
        </w:rPr>
        <w:t xml:space="preserve">dokonywanie oceny formalnej złożonych wniosków, </w:t>
      </w:r>
    </w:p>
    <w:p w:rsidR="004C2460" w:rsidRPr="00621DB1" w:rsidRDefault="004C2460" w:rsidP="002007A1">
      <w:pPr>
        <w:pStyle w:val="Bezodstpw"/>
        <w:numPr>
          <w:ilvl w:val="0"/>
          <w:numId w:val="172"/>
        </w:numPr>
        <w:jc w:val="both"/>
        <w:rPr>
          <w:rFonts w:ascii="Arial" w:hAnsi="Arial" w:cs="Arial"/>
          <w:sz w:val="20"/>
          <w:szCs w:val="20"/>
        </w:rPr>
      </w:pPr>
      <w:r w:rsidRPr="00621DB1">
        <w:rPr>
          <w:rFonts w:ascii="Arial" w:hAnsi="Arial" w:cs="Arial"/>
          <w:sz w:val="20"/>
          <w:szCs w:val="20"/>
        </w:rPr>
        <w:t xml:space="preserve">organizacja oceny merytoryczno-technicznej, ekonomiczno-finansowej, merytoryczno-ekonomicznej, oddziaływania na środowisko, pomocy publicznej, </w:t>
      </w:r>
    </w:p>
    <w:p w:rsidR="004C2460" w:rsidRPr="00621DB1" w:rsidRDefault="004C2460" w:rsidP="002007A1">
      <w:pPr>
        <w:pStyle w:val="Bezodstpw"/>
        <w:numPr>
          <w:ilvl w:val="0"/>
          <w:numId w:val="172"/>
        </w:numPr>
        <w:jc w:val="both"/>
        <w:rPr>
          <w:rFonts w:ascii="Arial" w:hAnsi="Arial" w:cs="Arial"/>
          <w:sz w:val="20"/>
          <w:szCs w:val="20"/>
        </w:rPr>
      </w:pPr>
      <w:r w:rsidRPr="00621DB1">
        <w:rPr>
          <w:rFonts w:ascii="Arial" w:hAnsi="Arial" w:cs="Arial"/>
          <w:sz w:val="20"/>
          <w:szCs w:val="20"/>
        </w:rPr>
        <w:t xml:space="preserve">dokonywanie oceny wniosków w ramach zespołu ds. oceny zgodności z celami konkursu, </w:t>
      </w:r>
    </w:p>
    <w:p w:rsidR="004C2460" w:rsidRPr="00621DB1" w:rsidRDefault="004C2460" w:rsidP="002007A1">
      <w:pPr>
        <w:pStyle w:val="Bezodstpw"/>
        <w:numPr>
          <w:ilvl w:val="0"/>
          <w:numId w:val="172"/>
        </w:numPr>
        <w:jc w:val="both"/>
        <w:rPr>
          <w:rFonts w:ascii="Arial" w:hAnsi="Arial" w:cs="Arial"/>
          <w:sz w:val="20"/>
          <w:szCs w:val="20"/>
        </w:rPr>
      </w:pPr>
      <w:r w:rsidRPr="00621DB1">
        <w:rPr>
          <w:rFonts w:ascii="Arial" w:hAnsi="Arial" w:cs="Arial"/>
          <w:sz w:val="20"/>
          <w:szCs w:val="20"/>
        </w:rPr>
        <w:t xml:space="preserve">przedstawianie Zarządowi wyników oceny projektów oraz przygotowywanie informacji dotyczących przebiegu i wyników procesu selekcji </w:t>
      </w:r>
    </w:p>
    <w:p w:rsidR="004C2460" w:rsidRPr="00621DB1" w:rsidRDefault="004C2460" w:rsidP="002007A1">
      <w:pPr>
        <w:pStyle w:val="Bezodstpw"/>
        <w:numPr>
          <w:ilvl w:val="0"/>
          <w:numId w:val="172"/>
        </w:numPr>
        <w:jc w:val="both"/>
        <w:rPr>
          <w:rFonts w:ascii="Arial" w:hAnsi="Arial" w:cs="Arial"/>
          <w:sz w:val="20"/>
          <w:szCs w:val="20"/>
        </w:rPr>
      </w:pPr>
      <w:r w:rsidRPr="00621DB1">
        <w:rPr>
          <w:rFonts w:ascii="Arial" w:hAnsi="Arial" w:cs="Arial"/>
          <w:sz w:val="20"/>
          <w:szCs w:val="20"/>
        </w:rPr>
        <w:t xml:space="preserve">prowadzenie, w odniesieniu do beneficjentów weryfikacji formalno-prawnej oraz przygotowywanie umów o dofinansowanie, </w:t>
      </w:r>
    </w:p>
    <w:p w:rsidR="004C2460" w:rsidRPr="00621DB1" w:rsidRDefault="004C2460" w:rsidP="002007A1">
      <w:pPr>
        <w:pStyle w:val="Bezodstpw"/>
        <w:numPr>
          <w:ilvl w:val="0"/>
          <w:numId w:val="172"/>
        </w:numPr>
        <w:jc w:val="both"/>
        <w:rPr>
          <w:rFonts w:ascii="Arial" w:hAnsi="Arial" w:cs="Arial"/>
          <w:sz w:val="20"/>
          <w:szCs w:val="20"/>
        </w:rPr>
      </w:pPr>
      <w:r w:rsidRPr="00621DB1">
        <w:rPr>
          <w:rFonts w:ascii="Arial" w:hAnsi="Arial" w:cs="Arial"/>
          <w:sz w:val="20"/>
          <w:szCs w:val="20"/>
        </w:rPr>
        <w:t xml:space="preserve">prowadzenie, w odniesieniu do beneficjentów procedury badania i opiniowania przesłanek do odmowy podpisania umowy o dofinansowanie oraz do rozwiązania umowy o dofinansowanie, </w:t>
      </w:r>
    </w:p>
    <w:p w:rsidR="004C2460" w:rsidRPr="00621DB1" w:rsidRDefault="004C2460" w:rsidP="002007A1">
      <w:pPr>
        <w:pStyle w:val="Bezodstpw"/>
        <w:numPr>
          <w:ilvl w:val="0"/>
          <w:numId w:val="172"/>
        </w:numPr>
        <w:jc w:val="both"/>
        <w:rPr>
          <w:rFonts w:ascii="Arial" w:hAnsi="Arial" w:cs="Arial"/>
          <w:sz w:val="20"/>
          <w:szCs w:val="20"/>
        </w:rPr>
      </w:pPr>
      <w:r w:rsidRPr="00621DB1">
        <w:rPr>
          <w:rFonts w:ascii="Arial" w:hAnsi="Arial" w:cs="Arial"/>
          <w:sz w:val="20"/>
          <w:szCs w:val="20"/>
        </w:rPr>
        <w:t xml:space="preserve">dokonywanie oceny zgłaszanych zmian w projektach i organizowanie, w odniesieniu do beneficjentów oceny merytorycznej oraz przygotowywanie aneksów do umów o dofinansowanie, </w:t>
      </w:r>
    </w:p>
    <w:p w:rsidR="004C2460" w:rsidRPr="00621DB1" w:rsidRDefault="004C2460" w:rsidP="002007A1">
      <w:pPr>
        <w:pStyle w:val="Bezodstpw"/>
        <w:numPr>
          <w:ilvl w:val="0"/>
          <w:numId w:val="172"/>
        </w:numPr>
        <w:jc w:val="both"/>
        <w:rPr>
          <w:rFonts w:ascii="Arial" w:hAnsi="Arial" w:cs="Arial"/>
          <w:sz w:val="20"/>
          <w:szCs w:val="20"/>
        </w:rPr>
      </w:pPr>
      <w:r w:rsidRPr="00621DB1">
        <w:rPr>
          <w:rFonts w:ascii="Arial" w:hAnsi="Arial" w:cs="Arial"/>
          <w:sz w:val="20"/>
          <w:szCs w:val="20"/>
        </w:rPr>
        <w:t xml:space="preserve">przyjmowanie od beneficjentów zabezpieczeń należytego wykonania zobowiązań wynikających z umowy o dofinansowanie, </w:t>
      </w:r>
    </w:p>
    <w:p w:rsidR="004C2460" w:rsidRPr="00621DB1" w:rsidRDefault="004C2460" w:rsidP="002007A1">
      <w:pPr>
        <w:pStyle w:val="Bezodstpw"/>
        <w:numPr>
          <w:ilvl w:val="0"/>
          <w:numId w:val="172"/>
        </w:numPr>
        <w:jc w:val="both"/>
        <w:rPr>
          <w:rFonts w:ascii="Arial" w:hAnsi="Arial" w:cs="Arial"/>
          <w:sz w:val="20"/>
          <w:szCs w:val="20"/>
        </w:rPr>
      </w:pPr>
      <w:r w:rsidRPr="00621DB1">
        <w:rPr>
          <w:rFonts w:ascii="Arial" w:hAnsi="Arial" w:cs="Arial"/>
          <w:sz w:val="20"/>
          <w:szCs w:val="20"/>
        </w:rPr>
        <w:t xml:space="preserve">prowadzenie konsultacji z wnioskodawcami i beneficjentami Regionalnego Programu Operacyjnego w zakresie realizowanych działań, </w:t>
      </w:r>
    </w:p>
    <w:p w:rsidR="004C2460" w:rsidRPr="00621DB1" w:rsidRDefault="004C2460" w:rsidP="002007A1">
      <w:pPr>
        <w:pStyle w:val="Bezodstpw"/>
        <w:numPr>
          <w:ilvl w:val="0"/>
          <w:numId w:val="172"/>
        </w:numPr>
        <w:jc w:val="both"/>
        <w:rPr>
          <w:rFonts w:ascii="Arial" w:hAnsi="Arial" w:cs="Arial"/>
          <w:sz w:val="20"/>
          <w:szCs w:val="20"/>
        </w:rPr>
      </w:pPr>
      <w:r w:rsidRPr="00621DB1">
        <w:rPr>
          <w:rFonts w:ascii="Arial" w:hAnsi="Arial" w:cs="Arial"/>
          <w:sz w:val="20"/>
          <w:szCs w:val="20"/>
        </w:rPr>
        <w:t xml:space="preserve">przygotowywanie informacji na temat kontraktowania projektów, </w:t>
      </w:r>
    </w:p>
    <w:p w:rsidR="004C2460" w:rsidRPr="00621DB1" w:rsidRDefault="004C2460" w:rsidP="002007A1">
      <w:pPr>
        <w:pStyle w:val="Bezodstpw"/>
        <w:numPr>
          <w:ilvl w:val="0"/>
          <w:numId w:val="172"/>
        </w:numPr>
        <w:jc w:val="both"/>
        <w:rPr>
          <w:rFonts w:ascii="Arial" w:hAnsi="Arial" w:cs="Arial"/>
          <w:sz w:val="20"/>
          <w:szCs w:val="20"/>
          <w:lang w:eastAsia="pl-PL"/>
        </w:rPr>
      </w:pPr>
      <w:r w:rsidRPr="00621DB1">
        <w:rPr>
          <w:rFonts w:ascii="Arial" w:hAnsi="Arial" w:cs="Arial"/>
          <w:sz w:val="20"/>
          <w:szCs w:val="20"/>
          <w:lang w:eastAsia="pl-PL"/>
        </w:rPr>
        <w:t xml:space="preserve">weryfikacja formalna, merytoryczna i finansowa wniosków beneficjenta o płatność </w:t>
      </w:r>
    </w:p>
    <w:p w:rsidR="004C2460" w:rsidRPr="00621DB1" w:rsidRDefault="004C2460" w:rsidP="002007A1">
      <w:pPr>
        <w:pStyle w:val="Bezodstpw"/>
        <w:numPr>
          <w:ilvl w:val="0"/>
          <w:numId w:val="172"/>
        </w:numPr>
        <w:jc w:val="both"/>
        <w:rPr>
          <w:rFonts w:ascii="Arial" w:hAnsi="Arial" w:cs="Arial"/>
          <w:sz w:val="20"/>
          <w:szCs w:val="20"/>
          <w:lang w:eastAsia="pl-PL"/>
        </w:rPr>
      </w:pPr>
      <w:r w:rsidRPr="00621DB1">
        <w:rPr>
          <w:rFonts w:ascii="Arial" w:hAnsi="Arial" w:cs="Arial"/>
          <w:sz w:val="20"/>
          <w:szCs w:val="20"/>
          <w:lang w:eastAsia="pl-PL"/>
        </w:rPr>
        <w:t>prowadzenie szkoleń i konsultacji z beneficjentami Regionalnego Programu Operacyjnego w zakresie realizowanych przez nich projektów</w:t>
      </w:r>
    </w:p>
    <w:p w:rsidR="004C2460" w:rsidRPr="00621DB1" w:rsidRDefault="004C2460" w:rsidP="002007A1">
      <w:pPr>
        <w:pStyle w:val="Bezodstpw"/>
        <w:numPr>
          <w:ilvl w:val="0"/>
          <w:numId w:val="172"/>
        </w:numPr>
        <w:jc w:val="both"/>
        <w:rPr>
          <w:rFonts w:ascii="Arial" w:hAnsi="Arial" w:cs="Arial"/>
          <w:sz w:val="20"/>
          <w:szCs w:val="20"/>
          <w:lang w:eastAsia="pl-PL"/>
        </w:rPr>
      </w:pPr>
      <w:r w:rsidRPr="00621DB1">
        <w:rPr>
          <w:rFonts w:ascii="Arial" w:hAnsi="Arial" w:cs="Arial"/>
          <w:sz w:val="20"/>
          <w:szCs w:val="20"/>
        </w:rPr>
        <w:t xml:space="preserve">monitorowanie trwałości projektów w tym weryfikowanie ankiet dotyczących zachowania trwałości projektów, </w:t>
      </w:r>
    </w:p>
    <w:p w:rsidR="004C2460" w:rsidRPr="00621DB1" w:rsidRDefault="004C2460" w:rsidP="002007A1">
      <w:pPr>
        <w:pStyle w:val="Bezodstpw"/>
        <w:numPr>
          <w:ilvl w:val="0"/>
          <w:numId w:val="172"/>
        </w:numPr>
        <w:jc w:val="both"/>
        <w:rPr>
          <w:rFonts w:ascii="Arial" w:hAnsi="Arial" w:cs="Arial"/>
          <w:sz w:val="20"/>
          <w:szCs w:val="20"/>
        </w:rPr>
      </w:pPr>
      <w:r w:rsidRPr="00621DB1">
        <w:rPr>
          <w:rFonts w:ascii="Arial" w:hAnsi="Arial" w:cs="Arial"/>
          <w:sz w:val="20"/>
          <w:szCs w:val="20"/>
        </w:rPr>
        <w:t xml:space="preserve">wykrywanie nieprawidłowości na etapie prac biura, przygotowywanie informacji, zbiorczej informacji o podejrzeniu wystąpienia nieprawidłowości oraz podejmowanie działań w celu usunięcia nieprawidłowości, </w:t>
      </w:r>
    </w:p>
    <w:p w:rsidR="004C2460" w:rsidRPr="00621DB1" w:rsidRDefault="004C2460" w:rsidP="002007A1">
      <w:pPr>
        <w:pStyle w:val="Bezodstpw"/>
        <w:numPr>
          <w:ilvl w:val="0"/>
          <w:numId w:val="172"/>
        </w:numPr>
        <w:jc w:val="both"/>
        <w:rPr>
          <w:rFonts w:ascii="Arial" w:eastAsia="Calibri" w:hAnsi="Arial" w:cs="Arial"/>
          <w:sz w:val="20"/>
          <w:szCs w:val="20"/>
          <w:lang w:eastAsia="pl-PL"/>
        </w:rPr>
      </w:pPr>
      <w:r w:rsidRPr="00621DB1">
        <w:rPr>
          <w:rFonts w:ascii="Arial" w:eastAsia="Calibri" w:hAnsi="Arial" w:cs="Arial"/>
          <w:sz w:val="20"/>
          <w:szCs w:val="20"/>
          <w:lang w:eastAsia="pl-PL"/>
        </w:rPr>
        <w:lastRenderedPageBreak/>
        <w:t xml:space="preserve">wprowadzanie danych dotyczących realizowanych zadań do Lokalnego Systemu Informatycznego, Centralnego Systemu Informatycznego </w:t>
      </w:r>
      <w:r w:rsidRPr="00621DB1">
        <w:rPr>
          <w:rFonts w:ascii="Arial" w:eastAsia="Calibri" w:hAnsi="Arial" w:cs="Arial"/>
          <w:sz w:val="20"/>
          <w:szCs w:val="20"/>
        </w:rPr>
        <w:t xml:space="preserve">SL2014, </w:t>
      </w:r>
      <w:r w:rsidRPr="00621DB1">
        <w:rPr>
          <w:rFonts w:ascii="Arial" w:eastAsia="Calibri" w:hAnsi="Arial" w:cs="Arial"/>
          <w:sz w:val="20"/>
          <w:szCs w:val="20"/>
          <w:lang w:eastAsia="pl-PL"/>
        </w:rPr>
        <w:t>Biuletynu Informacji Publicznej oraz przygotowywanie sprawozdań dotyczących wniosków o płatność,</w:t>
      </w:r>
    </w:p>
    <w:p w:rsidR="004C2460" w:rsidRPr="00621DB1" w:rsidRDefault="004C2460" w:rsidP="002007A1">
      <w:pPr>
        <w:pStyle w:val="Bezodstpw"/>
        <w:numPr>
          <w:ilvl w:val="0"/>
          <w:numId w:val="172"/>
        </w:numPr>
        <w:jc w:val="both"/>
        <w:rPr>
          <w:rFonts w:ascii="Arial" w:eastAsia="Calibri" w:hAnsi="Arial" w:cs="Arial"/>
          <w:sz w:val="20"/>
          <w:szCs w:val="20"/>
          <w:lang w:eastAsia="pl-PL"/>
        </w:rPr>
      </w:pPr>
      <w:r w:rsidRPr="00621DB1">
        <w:rPr>
          <w:rFonts w:ascii="Arial" w:eastAsia="Calibri" w:hAnsi="Arial" w:cs="Arial"/>
          <w:sz w:val="20"/>
          <w:szCs w:val="20"/>
          <w:lang w:eastAsia="pl-PL"/>
        </w:rPr>
        <w:t>przygotowanie wytycznych konkursowych oraz regulaminu konkursu i innych niezbędnych dokumentów, w konsultacji z Wydziałem Zarządzania Strategicznego, dla naborów projektów w ramach RPO WZ 2014-2020,</w:t>
      </w:r>
      <w:r w:rsidRPr="00621DB1">
        <w:rPr>
          <w:rFonts w:ascii="Arial" w:eastAsia="Calibri" w:hAnsi="Arial" w:cs="Arial"/>
          <w:sz w:val="20"/>
          <w:szCs w:val="20"/>
        </w:rPr>
        <w:t xml:space="preserve"> </w:t>
      </w:r>
    </w:p>
    <w:p w:rsidR="004C2460" w:rsidRPr="00621DB1" w:rsidRDefault="004C2460" w:rsidP="002007A1">
      <w:pPr>
        <w:pStyle w:val="Bezodstpw"/>
        <w:numPr>
          <w:ilvl w:val="0"/>
          <w:numId w:val="172"/>
        </w:numPr>
        <w:jc w:val="both"/>
        <w:rPr>
          <w:rFonts w:ascii="Arial" w:eastAsia="Calibri" w:hAnsi="Arial" w:cs="Arial"/>
          <w:sz w:val="20"/>
          <w:szCs w:val="20"/>
          <w:lang w:eastAsia="pl-PL"/>
        </w:rPr>
      </w:pPr>
      <w:r w:rsidRPr="00621DB1">
        <w:rPr>
          <w:rFonts w:ascii="Arial" w:eastAsia="Calibri" w:hAnsi="Arial" w:cs="Arial"/>
          <w:sz w:val="20"/>
          <w:szCs w:val="20"/>
          <w:lang w:eastAsia="pl-PL"/>
        </w:rPr>
        <w:t>przygotowanie zapisów do Instrukcji Wykonawczej w zakresie realizowanych zadań w ramach RPO WZ 2014-2020,</w:t>
      </w:r>
    </w:p>
    <w:p w:rsidR="004C2460" w:rsidRPr="00621DB1" w:rsidRDefault="004C2460" w:rsidP="002007A1">
      <w:pPr>
        <w:pStyle w:val="Bezodstpw"/>
        <w:numPr>
          <w:ilvl w:val="0"/>
          <w:numId w:val="172"/>
        </w:numPr>
        <w:jc w:val="both"/>
        <w:rPr>
          <w:rFonts w:ascii="Arial" w:eastAsia="Calibri" w:hAnsi="Arial" w:cs="Arial"/>
          <w:sz w:val="20"/>
          <w:szCs w:val="20"/>
          <w:lang w:eastAsia="pl-PL"/>
        </w:rPr>
      </w:pPr>
      <w:r w:rsidRPr="00621DB1">
        <w:rPr>
          <w:rFonts w:ascii="Arial" w:eastAsia="Calibri" w:hAnsi="Arial" w:cs="Arial"/>
          <w:sz w:val="20"/>
          <w:szCs w:val="20"/>
          <w:lang w:eastAsia="pl-PL"/>
        </w:rPr>
        <w:t xml:space="preserve">wprowadzanie danych oraz sporządzenie sprawozdań z udzielonej pomocy publicznej i de </w:t>
      </w:r>
      <w:proofErr w:type="spellStart"/>
      <w:r w:rsidRPr="00621DB1">
        <w:rPr>
          <w:rFonts w:ascii="Arial" w:eastAsia="Calibri" w:hAnsi="Arial" w:cs="Arial"/>
          <w:sz w:val="20"/>
          <w:szCs w:val="20"/>
          <w:lang w:eastAsia="pl-PL"/>
        </w:rPr>
        <w:t>minimis</w:t>
      </w:r>
      <w:proofErr w:type="spellEnd"/>
      <w:r w:rsidRPr="00621DB1">
        <w:rPr>
          <w:rFonts w:ascii="Arial" w:eastAsia="Calibri" w:hAnsi="Arial" w:cs="Arial"/>
          <w:sz w:val="20"/>
          <w:szCs w:val="20"/>
          <w:lang w:eastAsia="pl-PL"/>
        </w:rPr>
        <w:t xml:space="preserve"> w systemie SHRIMP w ramach RPO WZ 2014-2020. </w:t>
      </w:r>
    </w:p>
    <w:p w:rsidR="004C2460" w:rsidRPr="00621DB1" w:rsidRDefault="004C2460" w:rsidP="004C2460">
      <w:pPr>
        <w:pStyle w:val="Bezodstpw"/>
        <w:jc w:val="both"/>
        <w:rPr>
          <w:rFonts w:ascii="Arial" w:eastAsia="Calibri" w:hAnsi="Arial" w:cs="Arial"/>
          <w:sz w:val="20"/>
          <w:szCs w:val="20"/>
          <w:lang w:eastAsia="pl-PL"/>
        </w:rPr>
      </w:pPr>
    </w:p>
    <w:p w:rsidR="004C2460" w:rsidRPr="00621DB1" w:rsidRDefault="004C2460" w:rsidP="004C2460">
      <w:pPr>
        <w:jc w:val="both"/>
        <w:rPr>
          <w:rFonts w:ascii="Arial" w:hAnsi="Arial" w:cs="Arial"/>
          <w:sz w:val="20"/>
          <w:szCs w:val="20"/>
        </w:rPr>
      </w:pPr>
      <w:r w:rsidRPr="00621DB1">
        <w:rPr>
          <w:rFonts w:ascii="Arial" w:hAnsi="Arial" w:cs="Arial"/>
          <w:sz w:val="20"/>
          <w:szCs w:val="20"/>
        </w:rPr>
        <w:t xml:space="preserve">4. . Do zadań Biura ds. II i V osi priorytetowej, należą w szczególności, następujące sprawy: </w:t>
      </w:r>
    </w:p>
    <w:p w:rsidR="004C2460" w:rsidRPr="00621DB1" w:rsidRDefault="004C2460" w:rsidP="002007A1">
      <w:pPr>
        <w:pStyle w:val="Akapitzlist"/>
        <w:numPr>
          <w:ilvl w:val="0"/>
          <w:numId w:val="173"/>
        </w:numPr>
        <w:spacing w:after="200" w:line="276" w:lineRule="auto"/>
        <w:jc w:val="both"/>
        <w:rPr>
          <w:rFonts w:ascii="Arial" w:hAnsi="Arial" w:cs="Arial"/>
          <w:sz w:val="20"/>
          <w:szCs w:val="20"/>
        </w:rPr>
      </w:pPr>
      <w:r w:rsidRPr="00621DB1">
        <w:rPr>
          <w:rFonts w:ascii="Arial" w:hAnsi="Arial" w:cs="Arial"/>
          <w:sz w:val="20"/>
          <w:szCs w:val="20"/>
        </w:rPr>
        <w:t xml:space="preserve">wypełnianie - w odniesieniu do Regionalnego Programu Operacyjnego WZ 2007-2013 – obowiązków wynikających z art. 60 rozporządzenia Rady (WE) Nr 1083/2006 z dnia 11 lipca 2006 r. </w:t>
      </w:r>
      <w:r w:rsidRPr="00621DB1">
        <w:rPr>
          <w:rFonts w:ascii="Arial" w:hAnsi="Arial" w:cs="Arial"/>
          <w:i/>
          <w:sz w:val="20"/>
          <w:szCs w:val="20"/>
        </w:rPr>
        <w:t>ustanawiającego przepisy ogólne dotyczące Europejskiego Funduszu Rozwoju Regionalnego, Europejskiego Funduszu Społecznego oraz Funduszu Spójności i uchylającego rozporządzenie (WE) Nr 1260/1999</w:t>
      </w:r>
      <w:r w:rsidRPr="00621DB1">
        <w:rPr>
          <w:rFonts w:ascii="Arial" w:hAnsi="Arial" w:cs="Arial"/>
          <w:sz w:val="20"/>
          <w:szCs w:val="20"/>
        </w:rPr>
        <w:t xml:space="preserve"> </w:t>
      </w:r>
    </w:p>
    <w:p w:rsidR="004C2460" w:rsidRPr="00621DB1" w:rsidRDefault="004C2460" w:rsidP="004C2460">
      <w:pPr>
        <w:pStyle w:val="Akapitzlist"/>
        <w:jc w:val="both"/>
        <w:rPr>
          <w:rFonts w:ascii="Arial" w:hAnsi="Arial" w:cs="Arial"/>
          <w:sz w:val="20"/>
          <w:szCs w:val="20"/>
        </w:rPr>
      </w:pPr>
      <w:r w:rsidRPr="00621DB1">
        <w:rPr>
          <w:rFonts w:ascii="Arial" w:hAnsi="Arial" w:cs="Arial"/>
          <w:sz w:val="20"/>
          <w:szCs w:val="20"/>
        </w:rPr>
        <w:t xml:space="preserve">wypełnianie  - w odniesieniu do Regionalnego Programu Operacyjnego WZ 2014-2020 – obowiązków wynikających z art. 125 rozporządzenia Parlamentu Europejskiego i Rady (UE) nr 1303/2013 z dnia 17 grudnia 2013 r. </w:t>
      </w:r>
      <w:r w:rsidRPr="00621DB1">
        <w:rPr>
          <w:rFonts w:ascii="Arial" w:hAnsi="Arial" w:cs="Arial"/>
          <w:i/>
          <w:sz w:val="20"/>
          <w:szCs w:val="20"/>
        </w:rPr>
        <w:t>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r w:rsidRPr="00621DB1">
        <w:rPr>
          <w:rFonts w:ascii="Arial" w:hAnsi="Arial" w:cs="Arial"/>
          <w:sz w:val="20"/>
          <w:szCs w:val="20"/>
        </w:rPr>
        <w:t xml:space="preserve"> </w:t>
      </w:r>
    </w:p>
    <w:p w:rsidR="004C2460" w:rsidRPr="00621DB1" w:rsidRDefault="004C2460" w:rsidP="004C2460">
      <w:pPr>
        <w:pStyle w:val="Akapitzlist"/>
        <w:jc w:val="both"/>
        <w:rPr>
          <w:rFonts w:ascii="Arial" w:hAnsi="Arial" w:cs="Arial"/>
          <w:sz w:val="20"/>
          <w:szCs w:val="20"/>
        </w:rPr>
      </w:pPr>
      <w:r w:rsidRPr="00621DB1">
        <w:rPr>
          <w:rFonts w:ascii="Arial" w:hAnsi="Arial" w:cs="Arial"/>
          <w:sz w:val="20"/>
          <w:szCs w:val="20"/>
        </w:rPr>
        <w:t xml:space="preserve">w zakresie 2,3 i 4 osi priorytetowej Regionalnego Programu Operacyjnego Województwa Zachodniopomorskiego na lata 2007-2013 oraz w zakresie 2 i 5 osi priorytetowej Regionalnego Programu Operacyjnego Województwa Zachodniopomorskiego na lata 2014-2020, w szczególności: </w:t>
      </w:r>
    </w:p>
    <w:p w:rsidR="004C2460" w:rsidRPr="00621DB1" w:rsidRDefault="004C2460" w:rsidP="002007A1">
      <w:pPr>
        <w:pStyle w:val="Bezodstpw"/>
        <w:numPr>
          <w:ilvl w:val="0"/>
          <w:numId w:val="174"/>
        </w:numPr>
        <w:jc w:val="both"/>
        <w:rPr>
          <w:rFonts w:ascii="Arial" w:hAnsi="Arial" w:cs="Arial"/>
          <w:sz w:val="20"/>
          <w:szCs w:val="20"/>
          <w:lang w:eastAsia="pl-PL"/>
        </w:rPr>
      </w:pPr>
      <w:r w:rsidRPr="00621DB1">
        <w:rPr>
          <w:rFonts w:ascii="Arial" w:hAnsi="Arial" w:cs="Arial"/>
          <w:sz w:val="20"/>
          <w:szCs w:val="20"/>
        </w:rPr>
        <w:t xml:space="preserve">przyjmowanie  wniosków o dofinansowanie </w:t>
      </w:r>
    </w:p>
    <w:p w:rsidR="004C2460" w:rsidRPr="00621DB1" w:rsidRDefault="004C2460" w:rsidP="002007A1">
      <w:pPr>
        <w:pStyle w:val="Bezodstpw"/>
        <w:numPr>
          <w:ilvl w:val="0"/>
          <w:numId w:val="174"/>
        </w:numPr>
        <w:jc w:val="both"/>
        <w:rPr>
          <w:rFonts w:ascii="Arial" w:hAnsi="Arial" w:cs="Arial"/>
          <w:sz w:val="20"/>
          <w:szCs w:val="20"/>
          <w:lang w:eastAsia="pl-PL"/>
        </w:rPr>
      </w:pPr>
      <w:r w:rsidRPr="00621DB1">
        <w:rPr>
          <w:rFonts w:ascii="Arial" w:hAnsi="Arial" w:cs="Arial"/>
          <w:sz w:val="20"/>
          <w:szCs w:val="20"/>
        </w:rPr>
        <w:t>prowadzenie szkoleń dla wnioskodawców związanych z prowadzonymi naborami,</w:t>
      </w:r>
    </w:p>
    <w:p w:rsidR="004C2460" w:rsidRPr="00621DB1" w:rsidRDefault="004C2460" w:rsidP="002007A1">
      <w:pPr>
        <w:pStyle w:val="Bezodstpw"/>
        <w:numPr>
          <w:ilvl w:val="0"/>
          <w:numId w:val="174"/>
        </w:numPr>
        <w:jc w:val="both"/>
        <w:rPr>
          <w:rFonts w:ascii="Arial" w:hAnsi="Arial" w:cs="Arial"/>
          <w:sz w:val="20"/>
          <w:szCs w:val="20"/>
          <w:lang w:eastAsia="pl-PL"/>
        </w:rPr>
      </w:pPr>
      <w:r w:rsidRPr="00621DB1">
        <w:rPr>
          <w:rFonts w:ascii="Arial" w:hAnsi="Arial" w:cs="Arial"/>
          <w:sz w:val="20"/>
          <w:szCs w:val="20"/>
        </w:rPr>
        <w:t xml:space="preserve">konsultowanie składanych wniosków o dofinansowanie, </w:t>
      </w:r>
    </w:p>
    <w:p w:rsidR="004C2460" w:rsidRPr="00621DB1" w:rsidRDefault="004C2460" w:rsidP="002007A1">
      <w:pPr>
        <w:pStyle w:val="Bezodstpw"/>
        <w:numPr>
          <w:ilvl w:val="0"/>
          <w:numId w:val="174"/>
        </w:numPr>
        <w:jc w:val="both"/>
        <w:rPr>
          <w:rFonts w:ascii="Arial" w:hAnsi="Arial" w:cs="Arial"/>
          <w:sz w:val="20"/>
          <w:szCs w:val="20"/>
        </w:rPr>
      </w:pPr>
      <w:r w:rsidRPr="00621DB1">
        <w:rPr>
          <w:rFonts w:ascii="Arial" w:hAnsi="Arial" w:cs="Arial"/>
          <w:sz w:val="20"/>
          <w:szCs w:val="20"/>
        </w:rPr>
        <w:t xml:space="preserve">dokonywanie oceny formalnej złożonych wniosków, </w:t>
      </w:r>
    </w:p>
    <w:p w:rsidR="004C2460" w:rsidRPr="00621DB1" w:rsidRDefault="004C2460" w:rsidP="002007A1">
      <w:pPr>
        <w:pStyle w:val="Bezodstpw"/>
        <w:numPr>
          <w:ilvl w:val="0"/>
          <w:numId w:val="174"/>
        </w:numPr>
        <w:jc w:val="both"/>
        <w:rPr>
          <w:rFonts w:ascii="Arial" w:hAnsi="Arial" w:cs="Arial"/>
          <w:sz w:val="20"/>
          <w:szCs w:val="20"/>
        </w:rPr>
      </w:pPr>
      <w:r w:rsidRPr="00621DB1">
        <w:rPr>
          <w:rFonts w:ascii="Arial" w:hAnsi="Arial" w:cs="Arial"/>
          <w:sz w:val="20"/>
          <w:szCs w:val="20"/>
        </w:rPr>
        <w:t xml:space="preserve">organizacja oceny merytoryczno-technicznej, ekonomiczno-finansowej, merytoryczno-ekonomicznej, oddziaływania na środowisko, pomocy publicznej, </w:t>
      </w:r>
    </w:p>
    <w:p w:rsidR="004C2460" w:rsidRPr="00621DB1" w:rsidRDefault="004C2460" w:rsidP="002007A1">
      <w:pPr>
        <w:pStyle w:val="Bezodstpw"/>
        <w:numPr>
          <w:ilvl w:val="0"/>
          <w:numId w:val="174"/>
        </w:numPr>
        <w:jc w:val="both"/>
        <w:rPr>
          <w:rFonts w:ascii="Arial" w:hAnsi="Arial" w:cs="Arial"/>
          <w:sz w:val="20"/>
          <w:szCs w:val="20"/>
        </w:rPr>
      </w:pPr>
      <w:r w:rsidRPr="00621DB1">
        <w:rPr>
          <w:rFonts w:ascii="Arial" w:hAnsi="Arial" w:cs="Arial"/>
          <w:sz w:val="20"/>
          <w:szCs w:val="20"/>
        </w:rPr>
        <w:t xml:space="preserve">dokonywanie oceny wniosków w ramach zespołu ds. oceny zgodności z celami konkursu, </w:t>
      </w:r>
    </w:p>
    <w:p w:rsidR="004C2460" w:rsidRPr="00621DB1" w:rsidRDefault="004C2460" w:rsidP="002007A1">
      <w:pPr>
        <w:pStyle w:val="Bezodstpw"/>
        <w:numPr>
          <w:ilvl w:val="0"/>
          <w:numId w:val="174"/>
        </w:numPr>
        <w:jc w:val="both"/>
        <w:rPr>
          <w:rFonts w:ascii="Arial" w:hAnsi="Arial" w:cs="Arial"/>
          <w:sz w:val="20"/>
          <w:szCs w:val="20"/>
        </w:rPr>
      </w:pPr>
      <w:r w:rsidRPr="00621DB1">
        <w:rPr>
          <w:rFonts w:ascii="Arial" w:hAnsi="Arial" w:cs="Arial"/>
          <w:sz w:val="20"/>
          <w:szCs w:val="20"/>
        </w:rPr>
        <w:t xml:space="preserve">przedstawianie Zarządowi wyników oceny projektów oraz przygotowywanie informacji dotyczących przebiegu i wyników procesu selekcji </w:t>
      </w:r>
    </w:p>
    <w:p w:rsidR="004C2460" w:rsidRPr="00621DB1" w:rsidRDefault="004C2460" w:rsidP="002007A1">
      <w:pPr>
        <w:pStyle w:val="Bezodstpw"/>
        <w:numPr>
          <w:ilvl w:val="0"/>
          <w:numId w:val="174"/>
        </w:numPr>
        <w:jc w:val="both"/>
        <w:rPr>
          <w:rFonts w:ascii="Arial" w:hAnsi="Arial" w:cs="Arial"/>
          <w:sz w:val="20"/>
          <w:szCs w:val="20"/>
        </w:rPr>
      </w:pPr>
      <w:r w:rsidRPr="00621DB1">
        <w:rPr>
          <w:rFonts w:ascii="Arial" w:hAnsi="Arial" w:cs="Arial"/>
          <w:sz w:val="20"/>
          <w:szCs w:val="20"/>
        </w:rPr>
        <w:t xml:space="preserve">prowadzenie, w odniesieniu do beneficjentów weryfikacji formalno-prawnej oraz przygotowywanie umów o dofinansowanie, </w:t>
      </w:r>
    </w:p>
    <w:p w:rsidR="004C2460" w:rsidRPr="00621DB1" w:rsidRDefault="004C2460" w:rsidP="002007A1">
      <w:pPr>
        <w:pStyle w:val="Bezodstpw"/>
        <w:numPr>
          <w:ilvl w:val="0"/>
          <w:numId w:val="174"/>
        </w:numPr>
        <w:jc w:val="both"/>
        <w:rPr>
          <w:rFonts w:ascii="Arial" w:hAnsi="Arial" w:cs="Arial"/>
          <w:sz w:val="20"/>
          <w:szCs w:val="20"/>
        </w:rPr>
      </w:pPr>
      <w:r w:rsidRPr="00621DB1">
        <w:rPr>
          <w:rFonts w:ascii="Arial" w:hAnsi="Arial" w:cs="Arial"/>
          <w:sz w:val="20"/>
          <w:szCs w:val="20"/>
        </w:rPr>
        <w:t xml:space="preserve">prowadzenie, w odniesieniu do beneficjentów procedury badania i opiniowania przesłanek do odmowy podpisania umowy o dofinansowanie oraz do rozwiązania umowy o dofinansowanie, </w:t>
      </w:r>
    </w:p>
    <w:p w:rsidR="004C2460" w:rsidRPr="00621DB1" w:rsidRDefault="004C2460" w:rsidP="002007A1">
      <w:pPr>
        <w:pStyle w:val="Bezodstpw"/>
        <w:numPr>
          <w:ilvl w:val="0"/>
          <w:numId w:val="174"/>
        </w:numPr>
        <w:jc w:val="both"/>
        <w:rPr>
          <w:rFonts w:ascii="Arial" w:hAnsi="Arial" w:cs="Arial"/>
          <w:sz w:val="20"/>
          <w:szCs w:val="20"/>
        </w:rPr>
      </w:pPr>
      <w:r w:rsidRPr="00621DB1">
        <w:rPr>
          <w:rFonts w:ascii="Arial" w:hAnsi="Arial" w:cs="Arial"/>
          <w:sz w:val="20"/>
          <w:szCs w:val="20"/>
        </w:rPr>
        <w:t xml:space="preserve">dokonywanie oceny zgłaszanych zmian w projektach i organizowanie, w odniesieniu do beneficjentów oceny merytorycznej oraz przygotowywanie aneksów do umów o dofinansowanie, </w:t>
      </w:r>
    </w:p>
    <w:p w:rsidR="004C2460" w:rsidRPr="00621DB1" w:rsidRDefault="004C2460" w:rsidP="002007A1">
      <w:pPr>
        <w:pStyle w:val="Bezodstpw"/>
        <w:numPr>
          <w:ilvl w:val="0"/>
          <w:numId w:val="174"/>
        </w:numPr>
        <w:jc w:val="both"/>
        <w:rPr>
          <w:rFonts w:ascii="Arial" w:hAnsi="Arial" w:cs="Arial"/>
          <w:sz w:val="20"/>
          <w:szCs w:val="20"/>
        </w:rPr>
      </w:pPr>
      <w:r w:rsidRPr="00621DB1">
        <w:rPr>
          <w:rFonts w:ascii="Arial" w:hAnsi="Arial" w:cs="Arial"/>
          <w:sz w:val="20"/>
          <w:szCs w:val="20"/>
        </w:rPr>
        <w:t xml:space="preserve">przyjmowanie od beneficjentów zabezpieczeń należytego wykonania zobowiązań wynikających z umowy o dofinansowanie, </w:t>
      </w:r>
    </w:p>
    <w:p w:rsidR="004C2460" w:rsidRPr="00621DB1" w:rsidRDefault="004C2460" w:rsidP="002007A1">
      <w:pPr>
        <w:pStyle w:val="Bezodstpw"/>
        <w:numPr>
          <w:ilvl w:val="0"/>
          <w:numId w:val="174"/>
        </w:numPr>
        <w:jc w:val="both"/>
        <w:rPr>
          <w:rFonts w:ascii="Arial" w:hAnsi="Arial" w:cs="Arial"/>
          <w:sz w:val="20"/>
          <w:szCs w:val="20"/>
        </w:rPr>
      </w:pPr>
      <w:r w:rsidRPr="00621DB1">
        <w:rPr>
          <w:rFonts w:ascii="Arial" w:hAnsi="Arial" w:cs="Arial"/>
          <w:sz w:val="20"/>
          <w:szCs w:val="20"/>
        </w:rPr>
        <w:t xml:space="preserve">prowadzenie konsultacji z wnioskodawcami i beneficjentami Regionalnego Programu Operacyjnego w zakresie realizowanych działań, </w:t>
      </w:r>
    </w:p>
    <w:p w:rsidR="004C2460" w:rsidRPr="00621DB1" w:rsidRDefault="004C2460" w:rsidP="002007A1">
      <w:pPr>
        <w:pStyle w:val="Bezodstpw"/>
        <w:numPr>
          <w:ilvl w:val="0"/>
          <w:numId w:val="174"/>
        </w:numPr>
        <w:jc w:val="both"/>
        <w:rPr>
          <w:rFonts w:ascii="Arial" w:hAnsi="Arial" w:cs="Arial"/>
          <w:sz w:val="20"/>
          <w:szCs w:val="20"/>
        </w:rPr>
      </w:pPr>
      <w:r w:rsidRPr="00621DB1">
        <w:rPr>
          <w:rFonts w:ascii="Arial" w:hAnsi="Arial" w:cs="Arial"/>
          <w:sz w:val="20"/>
          <w:szCs w:val="20"/>
        </w:rPr>
        <w:t xml:space="preserve">przygotowywanie informacji na temat kontraktowania projektów, </w:t>
      </w:r>
    </w:p>
    <w:p w:rsidR="004C2460" w:rsidRPr="00621DB1" w:rsidRDefault="004C2460" w:rsidP="002007A1">
      <w:pPr>
        <w:pStyle w:val="Bezodstpw"/>
        <w:numPr>
          <w:ilvl w:val="0"/>
          <w:numId w:val="174"/>
        </w:numPr>
        <w:jc w:val="both"/>
        <w:rPr>
          <w:rFonts w:ascii="Arial" w:hAnsi="Arial" w:cs="Arial"/>
          <w:sz w:val="20"/>
          <w:szCs w:val="20"/>
          <w:lang w:eastAsia="pl-PL"/>
        </w:rPr>
      </w:pPr>
      <w:r w:rsidRPr="00621DB1">
        <w:rPr>
          <w:rFonts w:ascii="Arial" w:hAnsi="Arial" w:cs="Arial"/>
          <w:sz w:val="20"/>
          <w:szCs w:val="20"/>
          <w:lang w:eastAsia="pl-PL"/>
        </w:rPr>
        <w:t xml:space="preserve">weryfikacja formalna, merytoryczna i finansowa wniosków beneficjenta o płatność </w:t>
      </w:r>
    </w:p>
    <w:p w:rsidR="004C2460" w:rsidRPr="00621DB1" w:rsidRDefault="004C2460" w:rsidP="002007A1">
      <w:pPr>
        <w:pStyle w:val="Bezodstpw"/>
        <w:numPr>
          <w:ilvl w:val="0"/>
          <w:numId w:val="174"/>
        </w:numPr>
        <w:jc w:val="both"/>
        <w:rPr>
          <w:rFonts w:ascii="Arial" w:hAnsi="Arial" w:cs="Arial"/>
          <w:sz w:val="20"/>
          <w:szCs w:val="20"/>
          <w:lang w:eastAsia="pl-PL"/>
        </w:rPr>
      </w:pPr>
      <w:r w:rsidRPr="00621DB1">
        <w:rPr>
          <w:rFonts w:ascii="Arial" w:hAnsi="Arial" w:cs="Arial"/>
          <w:sz w:val="20"/>
          <w:szCs w:val="20"/>
          <w:lang w:eastAsia="pl-PL"/>
        </w:rPr>
        <w:t>prowadzenie szkoleń i konsultacji z beneficjentami Regionalnego Programu Operacyjnego w zakresie realizowanych przez nich projektów</w:t>
      </w:r>
    </w:p>
    <w:p w:rsidR="004C2460" w:rsidRPr="00621DB1" w:rsidRDefault="004C2460" w:rsidP="002007A1">
      <w:pPr>
        <w:pStyle w:val="Bezodstpw"/>
        <w:numPr>
          <w:ilvl w:val="0"/>
          <w:numId w:val="174"/>
        </w:numPr>
        <w:jc w:val="both"/>
        <w:rPr>
          <w:rFonts w:ascii="Arial" w:hAnsi="Arial" w:cs="Arial"/>
          <w:sz w:val="20"/>
          <w:szCs w:val="20"/>
          <w:lang w:eastAsia="pl-PL"/>
        </w:rPr>
      </w:pPr>
      <w:r w:rsidRPr="00621DB1">
        <w:rPr>
          <w:rFonts w:ascii="Arial" w:hAnsi="Arial" w:cs="Arial"/>
          <w:sz w:val="20"/>
          <w:szCs w:val="20"/>
        </w:rPr>
        <w:t xml:space="preserve">monitorowanie trwałości projektów w tym weryfikowanie ankiet dotyczących zachowania trwałości projektów, </w:t>
      </w:r>
    </w:p>
    <w:p w:rsidR="004C2460" w:rsidRPr="00621DB1" w:rsidRDefault="004C2460" w:rsidP="002007A1">
      <w:pPr>
        <w:pStyle w:val="Bezodstpw"/>
        <w:numPr>
          <w:ilvl w:val="0"/>
          <w:numId w:val="174"/>
        </w:numPr>
        <w:jc w:val="both"/>
        <w:rPr>
          <w:rFonts w:ascii="Arial" w:hAnsi="Arial" w:cs="Arial"/>
          <w:sz w:val="20"/>
          <w:szCs w:val="20"/>
        </w:rPr>
      </w:pPr>
      <w:r w:rsidRPr="00621DB1">
        <w:rPr>
          <w:rFonts w:ascii="Arial" w:hAnsi="Arial" w:cs="Arial"/>
          <w:sz w:val="20"/>
          <w:szCs w:val="20"/>
        </w:rPr>
        <w:t xml:space="preserve">wykrywanie nieprawidłowości na etapie prac biura, przygotowywanie informacji, zbiorczej informacji o podejrzeniu wystąpienia nieprawidłowości oraz podejmowanie działań w celu usunięcia nieprawidłowości, </w:t>
      </w:r>
    </w:p>
    <w:p w:rsidR="004C2460" w:rsidRPr="00621DB1" w:rsidRDefault="004C2460" w:rsidP="002007A1">
      <w:pPr>
        <w:pStyle w:val="Bezodstpw"/>
        <w:numPr>
          <w:ilvl w:val="0"/>
          <w:numId w:val="174"/>
        </w:numPr>
        <w:jc w:val="both"/>
        <w:rPr>
          <w:rFonts w:ascii="Arial" w:eastAsia="Calibri" w:hAnsi="Arial" w:cs="Arial"/>
          <w:sz w:val="20"/>
          <w:szCs w:val="20"/>
          <w:lang w:eastAsia="pl-PL"/>
        </w:rPr>
      </w:pPr>
      <w:r w:rsidRPr="00621DB1">
        <w:rPr>
          <w:rFonts w:ascii="Arial" w:eastAsia="Calibri" w:hAnsi="Arial" w:cs="Arial"/>
          <w:sz w:val="20"/>
          <w:szCs w:val="20"/>
          <w:lang w:eastAsia="pl-PL"/>
        </w:rPr>
        <w:lastRenderedPageBreak/>
        <w:t xml:space="preserve">wprowadzanie danych dotyczących realizowanych zadań do Lokalnego Systemu Informatycznego, Centralnego Systemu Informatycznego </w:t>
      </w:r>
      <w:r w:rsidRPr="00621DB1">
        <w:rPr>
          <w:rFonts w:ascii="Arial" w:eastAsia="Calibri" w:hAnsi="Arial" w:cs="Arial"/>
          <w:sz w:val="20"/>
          <w:szCs w:val="20"/>
        </w:rPr>
        <w:t xml:space="preserve">SL2014, </w:t>
      </w:r>
      <w:r w:rsidRPr="00621DB1">
        <w:rPr>
          <w:rFonts w:ascii="Arial" w:eastAsia="Calibri" w:hAnsi="Arial" w:cs="Arial"/>
          <w:sz w:val="20"/>
          <w:szCs w:val="20"/>
          <w:lang w:eastAsia="pl-PL"/>
        </w:rPr>
        <w:t>Biuletynu Informacji Publicznej oraz przygotowywanie sprawozdań dotyczących wniosków o płatność,</w:t>
      </w:r>
    </w:p>
    <w:p w:rsidR="004C2460" w:rsidRPr="00621DB1" w:rsidRDefault="004C2460" w:rsidP="002007A1">
      <w:pPr>
        <w:pStyle w:val="Bezodstpw"/>
        <w:numPr>
          <w:ilvl w:val="0"/>
          <w:numId w:val="174"/>
        </w:numPr>
        <w:jc w:val="both"/>
        <w:rPr>
          <w:rFonts w:ascii="Arial" w:eastAsia="Calibri" w:hAnsi="Arial" w:cs="Arial"/>
          <w:sz w:val="20"/>
          <w:szCs w:val="20"/>
          <w:lang w:eastAsia="pl-PL"/>
        </w:rPr>
      </w:pPr>
      <w:r w:rsidRPr="00621DB1">
        <w:rPr>
          <w:rFonts w:ascii="Arial" w:eastAsia="Calibri" w:hAnsi="Arial" w:cs="Arial"/>
          <w:sz w:val="20"/>
          <w:szCs w:val="20"/>
          <w:lang w:eastAsia="pl-PL"/>
        </w:rPr>
        <w:t>przygotowanie wytycznych konkursowych oraz regulaminu konkursu i innych niezbędnych dokumentów, w konsultacji z Wydziałem Zarządzania Strategicznego, dla naborów projektów w ramach RPO WZ 2014-2020,</w:t>
      </w:r>
      <w:r w:rsidRPr="00621DB1">
        <w:rPr>
          <w:rFonts w:ascii="Arial" w:eastAsia="Calibri" w:hAnsi="Arial" w:cs="Arial"/>
          <w:sz w:val="20"/>
          <w:szCs w:val="20"/>
        </w:rPr>
        <w:t xml:space="preserve"> </w:t>
      </w:r>
    </w:p>
    <w:p w:rsidR="004C2460" w:rsidRPr="00621DB1" w:rsidRDefault="004C2460" w:rsidP="002007A1">
      <w:pPr>
        <w:pStyle w:val="Bezodstpw"/>
        <w:numPr>
          <w:ilvl w:val="0"/>
          <w:numId w:val="174"/>
        </w:numPr>
        <w:jc w:val="both"/>
        <w:rPr>
          <w:rFonts w:ascii="Arial" w:eastAsia="Calibri" w:hAnsi="Arial" w:cs="Arial"/>
          <w:sz w:val="20"/>
          <w:szCs w:val="20"/>
          <w:lang w:eastAsia="pl-PL"/>
        </w:rPr>
      </w:pPr>
      <w:r w:rsidRPr="00621DB1">
        <w:rPr>
          <w:rFonts w:ascii="Arial" w:eastAsia="Calibri" w:hAnsi="Arial" w:cs="Arial"/>
          <w:sz w:val="20"/>
          <w:szCs w:val="20"/>
          <w:lang w:eastAsia="pl-PL"/>
        </w:rPr>
        <w:t>przygotowanie zapisów do Instrukcji Wykonawczej w zakresie realizowanych zadań w ramach RPO WZ 2014-2020,</w:t>
      </w:r>
    </w:p>
    <w:p w:rsidR="004C2460" w:rsidRPr="00621DB1" w:rsidRDefault="004C2460" w:rsidP="002007A1">
      <w:pPr>
        <w:pStyle w:val="Bezodstpw"/>
        <w:numPr>
          <w:ilvl w:val="0"/>
          <w:numId w:val="174"/>
        </w:numPr>
        <w:jc w:val="both"/>
        <w:rPr>
          <w:rFonts w:ascii="Arial" w:eastAsia="Calibri" w:hAnsi="Arial" w:cs="Arial"/>
          <w:sz w:val="20"/>
          <w:szCs w:val="20"/>
          <w:lang w:eastAsia="pl-PL"/>
        </w:rPr>
      </w:pPr>
      <w:r w:rsidRPr="00621DB1">
        <w:rPr>
          <w:rFonts w:ascii="Arial" w:eastAsia="Calibri" w:hAnsi="Arial" w:cs="Arial"/>
          <w:sz w:val="20"/>
          <w:szCs w:val="20"/>
          <w:lang w:eastAsia="pl-PL"/>
        </w:rPr>
        <w:t xml:space="preserve">wprowadzanie danych oraz sporządzenie sprawozdań z udzielonej pomocy publicznej i de </w:t>
      </w:r>
      <w:proofErr w:type="spellStart"/>
      <w:r w:rsidRPr="00621DB1">
        <w:rPr>
          <w:rFonts w:ascii="Arial" w:eastAsia="Calibri" w:hAnsi="Arial" w:cs="Arial"/>
          <w:sz w:val="20"/>
          <w:szCs w:val="20"/>
          <w:lang w:eastAsia="pl-PL"/>
        </w:rPr>
        <w:t>minimis</w:t>
      </w:r>
      <w:proofErr w:type="spellEnd"/>
      <w:r w:rsidRPr="00621DB1">
        <w:rPr>
          <w:rFonts w:ascii="Arial" w:eastAsia="Calibri" w:hAnsi="Arial" w:cs="Arial"/>
          <w:sz w:val="20"/>
          <w:szCs w:val="20"/>
          <w:lang w:eastAsia="pl-PL"/>
        </w:rPr>
        <w:t xml:space="preserve"> w systemie SHRIMP w ramach RPO WZ 2014-2020. </w:t>
      </w:r>
    </w:p>
    <w:p w:rsidR="004C2460" w:rsidRPr="00621DB1" w:rsidRDefault="004C2460" w:rsidP="004C2460">
      <w:pPr>
        <w:jc w:val="both"/>
        <w:rPr>
          <w:rFonts w:ascii="Arial" w:hAnsi="Arial" w:cs="Arial"/>
          <w:sz w:val="20"/>
          <w:szCs w:val="20"/>
        </w:rPr>
      </w:pPr>
    </w:p>
    <w:p w:rsidR="004C2460" w:rsidRPr="00621DB1" w:rsidRDefault="004C2460" w:rsidP="004C2460">
      <w:pPr>
        <w:jc w:val="both"/>
        <w:rPr>
          <w:rFonts w:ascii="Arial" w:hAnsi="Arial" w:cs="Arial"/>
          <w:sz w:val="20"/>
          <w:szCs w:val="20"/>
        </w:rPr>
      </w:pPr>
      <w:r w:rsidRPr="00621DB1">
        <w:rPr>
          <w:rFonts w:ascii="Arial" w:hAnsi="Arial" w:cs="Arial"/>
          <w:sz w:val="20"/>
          <w:szCs w:val="20"/>
        </w:rPr>
        <w:t xml:space="preserve">5. Do zadań Biura ds. IV i IX osi priorytetowej, należą w szczególności, następujące sprawy: </w:t>
      </w:r>
    </w:p>
    <w:p w:rsidR="004C2460" w:rsidRPr="00621DB1" w:rsidRDefault="004C2460" w:rsidP="002007A1">
      <w:pPr>
        <w:pStyle w:val="Akapitzlist"/>
        <w:numPr>
          <w:ilvl w:val="0"/>
          <w:numId w:val="175"/>
        </w:numPr>
        <w:spacing w:after="200" w:line="276" w:lineRule="auto"/>
        <w:jc w:val="both"/>
        <w:rPr>
          <w:rFonts w:ascii="Arial" w:hAnsi="Arial" w:cs="Arial"/>
          <w:sz w:val="20"/>
          <w:szCs w:val="20"/>
        </w:rPr>
      </w:pPr>
      <w:r w:rsidRPr="00621DB1">
        <w:rPr>
          <w:rFonts w:ascii="Arial" w:hAnsi="Arial" w:cs="Arial"/>
          <w:sz w:val="20"/>
          <w:szCs w:val="20"/>
        </w:rPr>
        <w:t xml:space="preserve">wypełnianie - w odniesieniu do Regionalnego Programu Operacyjnego WZ 2007-2013 – obowiązków wynikających z art. 60 rozporządzenia Rady (WE) Nr 1083/2006 z dnia 11 lipca 2006 r. </w:t>
      </w:r>
      <w:r w:rsidRPr="00621DB1">
        <w:rPr>
          <w:rFonts w:ascii="Arial" w:hAnsi="Arial" w:cs="Arial"/>
          <w:i/>
          <w:sz w:val="20"/>
          <w:szCs w:val="20"/>
        </w:rPr>
        <w:t>ustanawiającego przepisy ogólne dotyczące Europejskiego Funduszu Rozwoju Regionalnego, Europejskiego Funduszu Społecznego oraz Funduszu Spójności i uchylającego rozporządzenie (WE) Nr 1260/1999</w:t>
      </w:r>
      <w:r w:rsidRPr="00621DB1">
        <w:rPr>
          <w:rFonts w:ascii="Arial" w:hAnsi="Arial" w:cs="Arial"/>
          <w:sz w:val="20"/>
          <w:szCs w:val="20"/>
        </w:rPr>
        <w:t xml:space="preserve"> </w:t>
      </w:r>
    </w:p>
    <w:p w:rsidR="004C2460" w:rsidRPr="00621DB1" w:rsidRDefault="004C2460" w:rsidP="004C2460">
      <w:pPr>
        <w:pStyle w:val="Akapitzlist"/>
        <w:jc w:val="both"/>
        <w:rPr>
          <w:rFonts w:ascii="Arial" w:hAnsi="Arial" w:cs="Arial"/>
          <w:sz w:val="20"/>
          <w:szCs w:val="20"/>
        </w:rPr>
      </w:pPr>
      <w:r w:rsidRPr="00621DB1">
        <w:rPr>
          <w:rFonts w:ascii="Arial" w:hAnsi="Arial" w:cs="Arial"/>
          <w:sz w:val="20"/>
          <w:szCs w:val="20"/>
        </w:rPr>
        <w:t xml:space="preserve">wypełnianie  - w odniesieniu do Regionalnego Programu Operacyjnego WZ 2014-2020 – obowiązków wynikających z art. 125 rozporządzenia Parlamentu Europejskiego i Rady (UE) nr 1303/2013 z dnia 17 grudnia 2013 r. </w:t>
      </w:r>
      <w:r w:rsidRPr="00621DB1">
        <w:rPr>
          <w:rFonts w:ascii="Arial" w:hAnsi="Arial" w:cs="Arial"/>
          <w:i/>
          <w:sz w:val="20"/>
          <w:szCs w:val="20"/>
        </w:rPr>
        <w:t>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r w:rsidRPr="00621DB1">
        <w:rPr>
          <w:rFonts w:ascii="Arial" w:hAnsi="Arial" w:cs="Arial"/>
          <w:sz w:val="20"/>
          <w:szCs w:val="20"/>
        </w:rPr>
        <w:t xml:space="preserve"> </w:t>
      </w:r>
    </w:p>
    <w:p w:rsidR="004C2460" w:rsidRPr="00621DB1" w:rsidRDefault="004C2460" w:rsidP="004C2460">
      <w:pPr>
        <w:pStyle w:val="Akapitzlist"/>
        <w:jc w:val="both"/>
        <w:rPr>
          <w:rFonts w:ascii="Arial" w:hAnsi="Arial" w:cs="Arial"/>
          <w:sz w:val="20"/>
          <w:szCs w:val="20"/>
        </w:rPr>
      </w:pPr>
      <w:r w:rsidRPr="00621DB1">
        <w:rPr>
          <w:rFonts w:ascii="Arial" w:hAnsi="Arial" w:cs="Arial"/>
          <w:sz w:val="20"/>
          <w:szCs w:val="20"/>
        </w:rPr>
        <w:t xml:space="preserve">w zakresie 5 i 6 osi priorytetowej Regionalnego Programu Operacyjnego Województwa Zachodniopomorskiego na lata 2007-2013 oraz w zakresie 4 i 9 osi priorytetowej Regionalnego Programu Operacyjnego Województwa Zachodniopomorskiego na lata 2014-2020, w szczególności: </w:t>
      </w:r>
    </w:p>
    <w:p w:rsidR="004C2460" w:rsidRPr="00621DB1" w:rsidRDefault="004C2460" w:rsidP="004C2460">
      <w:pPr>
        <w:autoSpaceDE w:val="0"/>
        <w:autoSpaceDN w:val="0"/>
        <w:adjustRightInd w:val="0"/>
        <w:jc w:val="both"/>
        <w:rPr>
          <w:rFonts w:ascii="Arial" w:hAnsi="Arial" w:cs="Arial"/>
          <w:sz w:val="20"/>
          <w:szCs w:val="20"/>
        </w:rPr>
      </w:pPr>
    </w:p>
    <w:p w:rsidR="004C2460" w:rsidRPr="00621DB1" w:rsidRDefault="004C2460" w:rsidP="002007A1">
      <w:pPr>
        <w:pStyle w:val="Bezodstpw"/>
        <w:numPr>
          <w:ilvl w:val="0"/>
          <w:numId w:val="176"/>
        </w:numPr>
        <w:jc w:val="both"/>
        <w:rPr>
          <w:rFonts w:ascii="Arial" w:hAnsi="Arial" w:cs="Arial"/>
          <w:sz w:val="20"/>
          <w:szCs w:val="20"/>
          <w:lang w:eastAsia="pl-PL"/>
        </w:rPr>
      </w:pPr>
      <w:r w:rsidRPr="00621DB1">
        <w:rPr>
          <w:rFonts w:ascii="Arial" w:hAnsi="Arial" w:cs="Arial"/>
          <w:sz w:val="20"/>
          <w:szCs w:val="20"/>
        </w:rPr>
        <w:t xml:space="preserve">przyjmowanie  wniosków o dofinansowanie </w:t>
      </w:r>
    </w:p>
    <w:p w:rsidR="004C2460" w:rsidRPr="00621DB1" w:rsidRDefault="004C2460" w:rsidP="002007A1">
      <w:pPr>
        <w:pStyle w:val="Bezodstpw"/>
        <w:numPr>
          <w:ilvl w:val="0"/>
          <w:numId w:val="176"/>
        </w:numPr>
        <w:jc w:val="both"/>
        <w:rPr>
          <w:rFonts w:ascii="Arial" w:hAnsi="Arial" w:cs="Arial"/>
          <w:sz w:val="20"/>
          <w:szCs w:val="20"/>
          <w:lang w:eastAsia="pl-PL"/>
        </w:rPr>
      </w:pPr>
      <w:r w:rsidRPr="00621DB1">
        <w:rPr>
          <w:rFonts w:ascii="Arial" w:hAnsi="Arial" w:cs="Arial"/>
          <w:sz w:val="20"/>
          <w:szCs w:val="20"/>
        </w:rPr>
        <w:t>prowadzenie szkoleń dla wnioskodawców związanych z prowadzonymi naborami,</w:t>
      </w:r>
    </w:p>
    <w:p w:rsidR="004C2460" w:rsidRPr="00621DB1" w:rsidRDefault="004C2460" w:rsidP="002007A1">
      <w:pPr>
        <w:pStyle w:val="Bezodstpw"/>
        <w:numPr>
          <w:ilvl w:val="0"/>
          <w:numId w:val="176"/>
        </w:numPr>
        <w:jc w:val="both"/>
        <w:rPr>
          <w:rFonts w:ascii="Arial" w:hAnsi="Arial" w:cs="Arial"/>
          <w:sz w:val="20"/>
          <w:szCs w:val="20"/>
          <w:lang w:eastAsia="pl-PL"/>
        </w:rPr>
      </w:pPr>
      <w:r w:rsidRPr="00621DB1">
        <w:rPr>
          <w:rFonts w:ascii="Arial" w:hAnsi="Arial" w:cs="Arial"/>
          <w:sz w:val="20"/>
          <w:szCs w:val="20"/>
        </w:rPr>
        <w:t xml:space="preserve">konsultowanie składanych wniosków o dofinansowanie, </w:t>
      </w:r>
    </w:p>
    <w:p w:rsidR="004C2460" w:rsidRPr="00621DB1" w:rsidRDefault="004C2460" w:rsidP="002007A1">
      <w:pPr>
        <w:pStyle w:val="Bezodstpw"/>
        <w:numPr>
          <w:ilvl w:val="0"/>
          <w:numId w:val="176"/>
        </w:numPr>
        <w:jc w:val="both"/>
        <w:rPr>
          <w:rFonts w:ascii="Arial" w:hAnsi="Arial" w:cs="Arial"/>
          <w:sz w:val="20"/>
          <w:szCs w:val="20"/>
        </w:rPr>
      </w:pPr>
      <w:r w:rsidRPr="00621DB1">
        <w:rPr>
          <w:rFonts w:ascii="Arial" w:hAnsi="Arial" w:cs="Arial"/>
          <w:sz w:val="20"/>
          <w:szCs w:val="20"/>
        </w:rPr>
        <w:t xml:space="preserve">dokonywanie oceny formalnej złożonych wniosków, </w:t>
      </w:r>
    </w:p>
    <w:p w:rsidR="004C2460" w:rsidRPr="00621DB1" w:rsidRDefault="004C2460" w:rsidP="002007A1">
      <w:pPr>
        <w:pStyle w:val="Bezodstpw"/>
        <w:numPr>
          <w:ilvl w:val="0"/>
          <w:numId w:val="176"/>
        </w:numPr>
        <w:jc w:val="both"/>
        <w:rPr>
          <w:rFonts w:ascii="Arial" w:hAnsi="Arial" w:cs="Arial"/>
          <w:sz w:val="20"/>
          <w:szCs w:val="20"/>
        </w:rPr>
      </w:pPr>
      <w:r w:rsidRPr="00621DB1">
        <w:rPr>
          <w:rFonts w:ascii="Arial" w:hAnsi="Arial" w:cs="Arial"/>
          <w:sz w:val="20"/>
          <w:szCs w:val="20"/>
        </w:rPr>
        <w:t xml:space="preserve">organizacja oceny merytoryczno-technicznej, ekonomiczno-finansowej, merytoryczno-ekonomicznej, oddziaływania na środowisko, pomocy publicznej, </w:t>
      </w:r>
    </w:p>
    <w:p w:rsidR="004C2460" w:rsidRPr="00621DB1" w:rsidRDefault="004C2460" w:rsidP="002007A1">
      <w:pPr>
        <w:pStyle w:val="Bezodstpw"/>
        <w:numPr>
          <w:ilvl w:val="0"/>
          <w:numId w:val="176"/>
        </w:numPr>
        <w:jc w:val="both"/>
        <w:rPr>
          <w:rFonts w:ascii="Arial" w:hAnsi="Arial" w:cs="Arial"/>
          <w:sz w:val="20"/>
          <w:szCs w:val="20"/>
        </w:rPr>
      </w:pPr>
      <w:r w:rsidRPr="00621DB1">
        <w:rPr>
          <w:rFonts w:ascii="Arial" w:hAnsi="Arial" w:cs="Arial"/>
          <w:sz w:val="20"/>
          <w:szCs w:val="20"/>
        </w:rPr>
        <w:t xml:space="preserve">dokonywanie oceny wniosków w ramach zespołu ds. oceny zgodności z celami konkursu, </w:t>
      </w:r>
    </w:p>
    <w:p w:rsidR="004C2460" w:rsidRPr="00621DB1" w:rsidRDefault="004C2460" w:rsidP="002007A1">
      <w:pPr>
        <w:pStyle w:val="Bezodstpw"/>
        <w:numPr>
          <w:ilvl w:val="0"/>
          <w:numId w:val="176"/>
        </w:numPr>
        <w:jc w:val="both"/>
        <w:rPr>
          <w:rFonts w:ascii="Arial" w:hAnsi="Arial" w:cs="Arial"/>
          <w:sz w:val="20"/>
          <w:szCs w:val="20"/>
        </w:rPr>
      </w:pPr>
      <w:r w:rsidRPr="00621DB1">
        <w:rPr>
          <w:rFonts w:ascii="Arial" w:hAnsi="Arial" w:cs="Arial"/>
          <w:sz w:val="20"/>
          <w:szCs w:val="20"/>
        </w:rPr>
        <w:t xml:space="preserve">przedstawianie Zarządowi wyników oceny projektów oraz przygotowywanie informacji dotyczących przebiegu i wyników procesu selekcji </w:t>
      </w:r>
    </w:p>
    <w:p w:rsidR="004C2460" w:rsidRPr="00621DB1" w:rsidRDefault="004C2460" w:rsidP="002007A1">
      <w:pPr>
        <w:pStyle w:val="Bezodstpw"/>
        <w:numPr>
          <w:ilvl w:val="0"/>
          <w:numId w:val="176"/>
        </w:numPr>
        <w:jc w:val="both"/>
        <w:rPr>
          <w:rFonts w:ascii="Arial" w:hAnsi="Arial" w:cs="Arial"/>
          <w:sz w:val="20"/>
          <w:szCs w:val="20"/>
        </w:rPr>
      </w:pPr>
      <w:r w:rsidRPr="00621DB1">
        <w:rPr>
          <w:rFonts w:ascii="Arial" w:hAnsi="Arial" w:cs="Arial"/>
          <w:sz w:val="20"/>
          <w:szCs w:val="20"/>
        </w:rPr>
        <w:t xml:space="preserve">prowadzenie, w odniesieniu do beneficjentów weryfikacji formalno-prawnej oraz przygotowywanie umów o dofinansowanie, </w:t>
      </w:r>
    </w:p>
    <w:p w:rsidR="004C2460" w:rsidRPr="00621DB1" w:rsidRDefault="004C2460" w:rsidP="002007A1">
      <w:pPr>
        <w:pStyle w:val="Bezodstpw"/>
        <w:numPr>
          <w:ilvl w:val="0"/>
          <w:numId w:val="176"/>
        </w:numPr>
        <w:jc w:val="both"/>
        <w:rPr>
          <w:rFonts w:ascii="Arial" w:hAnsi="Arial" w:cs="Arial"/>
          <w:sz w:val="20"/>
          <w:szCs w:val="20"/>
        </w:rPr>
      </w:pPr>
      <w:r w:rsidRPr="00621DB1">
        <w:rPr>
          <w:rFonts w:ascii="Arial" w:hAnsi="Arial" w:cs="Arial"/>
          <w:sz w:val="20"/>
          <w:szCs w:val="20"/>
        </w:rPr>
        <w:t xml:space="preserve">prowadzenie, w odniesieniu do beneficjentów procedury badania i opiniowania przesłanek do odmowy podpisania umowy o dofinansowanie oraz do rozwiązania umowy o dofinansowanie, </w:t>
      </w:r>
    </w:p>
    <w:p w:rsidR="004C2460" w:rsidRPr="00621DB1" w:rsidRDefault="004C2460" w:rsidP="002007A1">
      <w:pPr>
        <w:pStyle w:val="Bezodstpw"/>
        <w:numPr>
          <w:ilvl w:val="0"/>
          <w:numId w:val="176"/>
        </w:numPr>
        <w:jc w:val="both"/>
        <w:rPr>
          <w:rFonts w:ascii="Arial" w:hAnsi="Arial" w:cs="Arial"/>
          <w:sz w:val="20"/>
          <w:szCs w:val="20"/>
        </w:rPr>
      </w:pPr>
      <w:r w:rsidRPr="00621DB1">
        <w:rPr>
          <w:rFonts w:ascii="Arial" w:hAnsi="Arial" w:cs="Arial"/>
          <w:sz w:val="20"/>
          <w:szCs w:val="20"/>
        </w:rPr>
        <w:t xml:space="preserve">dokonywanie oceny zgłaszanych zmian w projektach i organizowanie, w odniesieniu do beneficjentów oceny merytorycznej oraz przygotowywanie aneksów do umów o dofinansowanie, </w:t>
      </w:r>
    </w:p>
    <w:p w:rsidR="004C2460" w:rsidRPr="00621DB1" w:rsidRDefault="004C2460" w:rsidP="002007A1">
      <w:pPr>
        <w:pStyle w:val="Bezodstpw"/>
        <w:numPr>
          <w:ilvl w:val="0"/>
          <w:numId w:val="176"/>
        </w:numPr>
        <w:jc w:val="both"/>
        <w:rPr>
          <w:rFonts w:ascii="Arial" w:hAnsi="Arial" w:cs="Arial"/>
          <w:sz w:val="20"/>
          <w:szCs w:val="20"/>
        </w:rPr>
      </w:pPr>
      <w:r w:rsidRPr="00621DB1">
        <w:rPr>
          <w:rFonts w:ascii="Arial" w:hAnsi="Arial" w:cs="Arial"/>
          <w:sz w:val="20"/>
          <w:szCs w:val="20"/>
        </w:rPr>
        <w:t xml:space="preserve">przyjmowanie od beneficjentów zabezpieczeń należytego wykonania zobowiązań wynikających z umowy o dofinansowanie, </w:t>
      </w:r>
    </w:p>
    <w:p w:rsidR="004C2460" w:rsidRPr="00621DB1" w:rsidRDefault="004C2460" w:rsidP="002007A1">
      <w:pPr>
        <w:pStyle w:val="Bezodstpw"/>
        <w:numPr>
          <w:ilvl w:val="0"/>
          <w:numId w:val="176"/>
        </w:numPr>
        <w:jc w:val="both"/>
        <w:rPr>
          <w:rFonts w:ascii="Arial" w:hAnsi="Arial" w:cs="Arial"/>
          <w:sz w:val="20"/>
          <w:szCs w:val="20"/>
        </w:rPr>
      </w:pPr>
      <w:r w:rsidRPr="00621DB1">
        <w:rPr>
          <w:rFonts w:ascii="Arial" w:hAnsi="Arial" w:cs="Arial"/>
          <w:sz w:val="20"/>
          <w:szCs w:val="20"/>
        </w:rPr>
        <w:t xml:space="preserve">prowadzenie konsultacji z wnioskodawcami i beneficjentami Regionalnego Programu Operacyjnego w zakresie realizowanych działań, </w:t>
      </w:r>
    </w:p>
    <w:p w:rsidR="004C2460" w:rsidRPr="00621DB1" w:rsidRDefault="004C2460" w:rsidP="002007A1">
      <w:pPr>
        <w:pStyle w:val="Bezodstpw"/>
        <w:numPr>
          <w:ilvl w:val="0"/>
          <w:numId w:val="176"/>
        </w:numPr>
        <w:jc w:val="both"/>
        <w:rPr>
          <w:rFonts w:ascii="Arial" w:hAnsi="Arial" w:cs="Arial"/>
          <w:sz w:val="20"/>
          <w:szCs w:val="20"/>
        </w:rPr>
      </w:pPr>
      <w:r w:rsidRPr="00621DB1">
        <w:rPr>
          <w:rFonts w:ascii="Arial" w:hAnsi="Arial" w:cs="Arial"/>
          <w:sz w:val="20"/>
          <w:szCs w:val="20"/>
        </w:rPr>
        <w:t xml:space="preserve">przygotowywanie informacji na temat kontraktowania projektów, </w:t>
      </w:r>
    </w:p>
    <w:p w:rsidR="004C2460" w:rsidRPr="00621DB1" w:rsidRDefault="004C2460" w:rsidP="002007A1">
      <w:pPr>
        <w:pStyle w:val="Bezodstpw"/>
        <w:numPr>
          <w:ilvl w:val="0"/>
          <w:numId w:val="176"/>
        </w:numPr>
        <w:jc w:val="both"/>
        <w:rPr>
          <w:rFonts w:ascii="Arial" w:hAnsi="Arial" w:cs="Arial"/>
          <w:sz w:val="20"/>
          <w:szCs w:val="20"/>
          <w:lang w:eastAsia="pl-PL"/>
        </w:rPr>
      </w:pPr>
      <w:r w:rsidRPr="00621DB1">
        <w:rPr>
          <w:rFonts w:ascii="Arial" w:hAnsi="Arial" w:cs="Arial"/>
          <w:sz w:val="20"/>
          <w:szCs w:val="20"/>
          <w:lang w:eastAsia="pl-PL"/>
        </w:rPr>
        <w:t xml:space="preserve">weryfikacja formalna, merytoryczna i finansowa wniosków beneficjenta o płatność </w:t>
      </w:r>
    </w:p>
    <w:p w:rsidR="004C2460" w:rsidRPr="00621DB1" w:rsidRDefault="004C2460" w:rsidP="002007A1">
      <w:pPr>
        <w:pStyle w:val="Bezodstpw"/>
        <w:numPr>
          <w:ilvl w:val="0"/>
          <w:numId w:val="176"/>
        </w:numPr>
        <w:jc w:val="both"/>
        <w:rPr>
          <w:rFonts w:ascii="Arial" w:hAnsi="Arial" w:cs="Arial"/>
          <w:sz w:val="20"/>
          <w:szCs w:val="20"/>
          <w:lang w:eastAsia="pl-PL"/>
        </w:rPr>
      </w:pPr>
      <w:r w:rsidRPr="00621DB1">
        <w:rPr>
          <w:rFonts w:ascii="Arial" w:hAnsi="Arial" w:cs="Arial"/>
          <w:sz w:val="20"/>
          <w:szCs w:val="20"/>
          <w:lang w:eastAsia="pl-PL"/>
        </w:rPr>
        <w:t>prowadzenie szkoleń i konsultacji z beneficjentami Regionalnego Programu Operacyjnego w zakresie realizowanych przez nich projektów</w:t>
      </w:r>
    </w:p>
    <w:p w:rsidR="004C2460" w:rsidRPr="00621DB1" w:rsidRDefault="004C2460" w:rsidP="002007A1">
      <w:pPr>
        <w:pStyle w:val="Bezodstpw"/>
        <w:numPr>
          <w:ilvl w:val="0"/>
          <w:numId w:val="176"/>
        </w:numPr>
        <w:jc w:val="both"/>
        <w:rPr>
          <w:rFonts w:ascii="Arial" w:hAnsi="Arial" w:cs="Arial"/>
          <w:sz w:val="20"/>
          <w:szCs w:val="20"/>
          <w:lang w:eastAsia="pl-PL"/>
        </w:rPr>
      </w:pPr>
      <w:r w:rsidRPr="00621DB1">
        <w:rPr>
          <w:rFonts w:ascii="Arial" w:hAnsi="Arial" w:cs="Arial"/>
          <w:sz w:val="20"/>
          <w:szCs w:val="20"/>
        </w:rPr>
        <w:t xml:space="preserve">monitorowanie trwałości projektów w tym weryfikowanie ankiet dotyczących zachowania trwałości projektów, </w:t>
      </w:r>
    </w:p>
    <w:p w:rsidR="004C2460" w:rsidRPr="00621DB1" w:rsidRDefault="004C2460" w:rsidP="002007A1">
      <w:pPr>
        <w:pStyle w:val="Bezodstpw"/>
        <w:numPr>
          <w:ilvl w:val="0"/>
          <w:numId w:val="176"/>
        </w:numPr>
        <w:jc w:val="both"/>
        <w:rPr>
          <w:rFonts w:ascii="Arial" w:hAnsi="Arial" w:cs="Arial"/>
          <w:sz w:val="20"/>
          <w:szCs w:val="20"/>
        </w:rPr>
      </w:pPr>
      <w:r w:rsidRPr="00621DB1">
        <w:rPr>
          <w:rFonts w:ascii="Arial" w:hAnsi="Arial" w:cs="Arial"/>
          <w:sz w:val="20"/>
          <w:szCs w:val="20"/>
        </w:rPr>
        <w:lastRenderedPageBreak/>
        <w:t xml:space="preserve">wykrywanie nieprawidłowości na etapie prac biura, przygotowywanie informacji, zbiorczej informacji o podejrzeniu wystąpienia nieprawidłowości oraz podejmowanie działań w celu usunięcia nieprawidłowości, </w:t>
      </w:r>
    </w:p>
    <w:p w:rsidR="004C2460" w:rsidRPr="00621DB1" w:rsidRDefault="004C2460" w:rsidP="002007A1">
      <w:pPr>
        <w:pStyle w:val="Bezodstpw"/>
        <w:numPr>
          <w:ilvl w:val="0"/>
          <w:numId w:val="176"/>
        </w:numPr>
        <w:jc w:val="both"/>
        <w:rPr>
          <w:rFonts w:ascii="Arial" w:eastAsia="Calibri" w:hAnsi="Arial" w:cs="Arial"/>
          <w:sz w:val="20"/>
          <w:szCs w:val="20"/>
          <w:lang w:eastAsia="pl-PL"/>
        </w:rPr>
      </w:pPr>
      <w:r w:rsidRPr="00621DB1">
        <w:rPr>
          <w:rFonts w:ascii="Arial" w:eastAsia="Calibri" w:hAnsi="Arial" w:cs="Arial"/>
          <w:sz w:val="20"/>
          <w:szCs w:val="20"/>
          <w:lang w:eastAsia="pl-PL"/>
        </w:rPr>
        <w:t xml:space="preserve">wprowadzanie danych dotyczących realizowanych zadań do Lokalnego Systemu Informatycznego, Centralnego Systemu Informatycznego </w:t>
      </w:r>
      <w:r w:rsidRPr="00621DB1">
        <w:rPr>
          <w:rFonts w:ascii="Arial" w:eastAsia="Calibri" w:hAnsi="Arial" w:cs="Arial"/>
          <w:sz w:val="20"/>
          <w:szCs w:val="20"/>
        </w:rPr>
        <w:t xml:space="preserve">SL2014, </w:t>
      </w:r>
      <w:r w:rsidRPr="00621DB1">
        <w:rPr>
          <w:rFonts w:ascii="Arial" w:eastAsia="Calibri" w:hAnsi="Arial" w:cs="Arial"/>
          <w:sz w:val="20"/>
          <w:szCs w:val="20"/>
          <w:lang w:eastAsia="pl-PL"/>
        </w:rPr>
        <w:t>Biuletynu Informacji Publicznej oraz przygotowywanie sprawozdań dotyczących wniosków o płatność,</w:t>
      </w:r>
    </w:p>
    <w:p w:rsidR="004C2460" w:rsidRPr="00621DB1" w:rsidRDefault="004C2460" w:rsidP="002007A1">
      <w:pPr>
        <w:pStyle w:val="Bezodstpw"/>
        <w:numPr>
          <w:ilvl w:val="0"/>
          <w:numId w:val="176"/>
        </w:numPr>
        <w:jc w:val="both"/>
        <w:rPr>
          <w:rFonts w:ascii="Arial" w:eastAsia="Calibri" w:hAnsi="Arial" w:cs="Arial"/>
          <w:sz w:val="20"/>
          <w:szCs w:val="20"/>
          <w:lang w:eastAsia="pl-PL"/>
        </w:rPr>
      </w:pPr>
      <w:r w:rsidRPr="00621DB1">
        <w:rPr>
          <w:rFonts w:ascii="Arial" w:eastAsia="Calibri" w:hAnsi="Arial" w:cs="Arial"/>
          <w:sz w:val="20"/>
          <w:szCs w:val="20"/>
          <w:lang w:eastAsia="pl-PL"/>
        </w:rPr>
        <w:t>przygotowanie wytycznych konkursowych oraz regulaminu konkursu i innych niezbędnych dokumentów, w konsultacji z Wydziałem Zarządzania Strategicznego, dla naborów projektów w ramach RPO WZ 2014-2020,</w:t>
      </w:r>
      <w:r w:rsidRPr="00621DB1">
        <w:rPr>
          <w:rFonts w:ascii="Arial" w:eastAsia="Calibri" w:hAnsi="Arial" w:cs="Arial"/>
          <w:sz w:val="20"/>
          <w:szCs w:val="20"/>
        </w:rPr>
        <w:t xml:space="preserve"> </w:t>
      </w:r>
    </w:p>
    <w:p w:rsidR="004C2460" w:rsidRPr="00621DB1" w:rsidRDefault="004C2460" w:rsidP="002007A1">
      <w:pPr>
        <w:pStyle w:val="Bezodstpw"/>
        <w:numPr>
          <w:ilvl w:val="0"/>
          <w:numId w:val="176"/>
        </w:numPr>
        <w:jc w:val="both"/>
        <w:rPr>
          <w:rFonts w:ascii="Arial" w:eastAsia="Calibri" w:hAnsi="Arial" w:cs="Arial"/>
          <w:sz w:val="20"/>
          <w:szCs w:val="20"/>
          <w:lang w:eastAsia="pl-PL"/>
        </w:rPr>
      </w:pPr>
      <w:r w:rsidRPr="00621DB1">
        <w:rPr>
          <w:rFonts w:ascii="Arial" w:eastAsia="Calibri" w:hAnsi="Arial" w:cs="Arial"/>
          <w:sz w:val="20"/>
          <w:szCs w:val="20"/>
          <w:lang w:eastAsia="pl-PL"/>
        </w:rPr>
        <w:t>przygotowanie zapisów do Instrukcji Wykonawczej w zakresie realizowanych zadań w ramach RPO WZ 2014-2020,</w:t>
      </w:r>
    </w:p>
    <w:p w:rsidR="004C2460" w:rsidRPr="00621DB1" w:rsidRDefault="004C2460" w:rsidP="002007A1">
      <w:pPr>
        <w:pStyle w:val="Bezodstpw"/>
        <w:numPr>
          <w:ilvl w:val="0"/>
          <w:numId w:val="176"/>
        </w:numPr>
        <w:jc w:val="both"/>
        <w:rPr>
          <w:rFonts w:ascii="Arial" w:eastAsia="Calibri" w:hAnsi="Arial" w:cs="Arial"/>
          <w:sz w:val="20"/>
          <w:szCs w:val="20"/>
          <w:lang w:eastAsia="pl-PL"/>
        </w:rPr>
      </w:pPr>
      <w:r w:rsidRPr="00621DB1">
        <w:rPr>
          <w:rFonts w:ascii="Arial" w:eastAsia="Calibri" w:hAnsi="Arial" w:cs="Arial"/>
          <w:sz w:val="20"/>
          <w:szCs w:val="20"/>
          <w:lang w:eastAsia="pl-PL"/>
        </w:rPr>
        <w:t xml:space="preserve">wprowadzanie danych oraz sporządzenie sprawozdań z udzielonej pomocy publicznej i de </w:t>
      </w:r>
      <w:proofErr w:type="spellStart"/>
      <w:r w:rsidRPr="00621DB1">
        <w:rPr>
          <w:rFonts w:ascii="Arial" w:eastAsia="Calibri" w:hAnsi="Arial" w:cs="Arial"/>
          <w:sz w:val="20"/>
          <w:szCs w:val="20"/>
          <w:lang w:eastAsia="pl-PL"/>
        </w:rPr>
        <w:t>minimis</w:t>
      </w:r>
      <w:proofErr w:type="spellEnd"/>
      <w:r w:rsidRPr="00621DB1">
        <w:rPr>
          <w:rFonts w:ascii="Arial" w:eastAsia="Calibri" w:hAnsi="Arial" w:cs="Arial"/>
          <w:sz w:val="20"/>
          <w:szCs w:val="20"/>
          <w:lang w:eastAsia="pl-PL"/>
        </w:rPr>
        <w:t xml:space="preserve"> w systemie SHRIMP w ramach RPO WZ 2014-2020. </w:t>
      </w:r>
    </w:p>
    <w:p w:rsidR="004C2460" w:rsidRPr="00621DB1" w:rsidRDefault="004C2460" w:rsidP="004C2460">
      <w:pPr>
        <w:pStyle w:val="Bezodstpw"/>
        <w:jc w:val="both"/>
        <w:rPr>
          <w:rFonts w:ascii="Arial" w:eastAsia="Calibri" w:hAnsi="Arial" w:cs="Arial"/>
          <w:sz w:val="20"/>
          <w:szCs w:val="20"/>
          <w:lang w:eastAsia="pl-PL"/>
        </w:rPr>
      </w:pPr>
    </w:p>
    <w:p w:rsidR="004C2460" w:rsidRPr="00621DB1" w:rsidRDefault="004C2460" w:rsidP="004C2460">
      <w:pPr>
        <w:jc w:val="both"/>
        <w:rPr>
          <w:rFonts w:ascii="Arial" w:hAnsi="Arial" w:cs="Arial"/>
          <w:sz w:val="20"/>
          <w:szCs w:val="20"/>
        </w:rPr>
      </w:pPr>
      <w:r w:rsidRPr="00621DB1">
        <w:rPr>
          <w:rFonts w:ascii="Arial" w:hAnsi="Arial" w:cs="Arial"/>
          <w:sz w:val="20"/>
          <w:szCs w:val="20"/>
        </w:rPr>
        <w:t xml:space="preserve">6. Do zadań Biura ds. projektów kluczowych, należą w szczególności, następujące sprawy: </w:t>
      </w:r>
    </w:p>
    <w:p w:rsidR="004C2460" w:rsidRPr="00621DB1" w:rsidRDefault="004C2460" w:rsidP="002007A1">
      <w:pPr>
        <w:pStyle w:val="Akapitzlist"/>
        <w:numPr>
          <w:ilvl w:val="0"/>
          <w:numId w:val="177"/>
        </w:numPr>
        <w:spacing w:after="200" w:line="276" w:lineRule="auto"/>
        <w:jc w:val="both"/>
        <w:rPr>
          <w:rFonts w:ascii="Arial" w:hAnsi="Arial" w:cs="Arial"/>
          <w:sz w:val="20"/>
          <w:szCs w:val="20"/>
        </w:rPr>
      </w:pPr>
      <w:r w:rsidRPr="00621DB1">
        <w:rPr>
          <w:rFonts w:ascii="Arial" w:hAnsi="Arial" w:cs="Arial"/>
          <w:sz w:val="20"/>
          <w:szCs w:val="20"/>
        </w:rPr>
        <w:t xml:space="preserve">wypełnianie - w odniesieniu do Regionalnego Programu Operacyjnego WZ 2007-2013 – obowiązków wynikających z art. 60 rozporządzenia Rady (WE) Nr 1083/2006 z dnia 11 lipca 2006 r. </w:t>
      </w:r>
      <w:r w:rsidRPr="00621DB1">
        <w:rPr>
          <w:rFonts w:ascii="Arial" w:hAnsi="Arial" w:cs="Arial"/>
          <w:i/>
          <w:sz w:val="20"/>
          <w:szCs w:val="20"/>
        </w:rPr>
        <w:t>ustanawiającego przepisy ogólne dotyczące Europejskiego Funduszu Rozwoju Regionalnego, Europejskiego Funduszu Społecznego oraz Funduszu Spójności i uchylającego rozporządzenie (WE) Nr 1260/1999</w:t>
      </w:r>
      <w:r w:rsidRPr="00621DB1">
        <w:rPr>
          <w:rFonts w:ascii="Arial" w:hAnsi="Arial" w:cs="Arial"/>
          <w:sz w:val="20"/>
          <w:szCs w:val="20"/>
        </w:rPr>
        <w:t xml:space="preserve"> </w:t>
      </w:r>
    </w:p>
    <w:p w:rsidR="004C2460" w:rsidRPr="00621DB1" w:rsidRDefault="004C2460" w:rsidP="004C2460">
      <w:pPr>
        <w:pStyle w:val="Akapitzlist"/>
        <w:jc w:val="both"/>
        <w:rPr>
          <w:rFonts w:ascii="Arial" w:hAnsi="Arial" w:cs="Arial"/>
          <w:sz w:val="20"/>
          <w:szCs w:val="20"/>
        </w:rPr>
      </w:pPr>
      <w:r w:rsidRPr="00621DB1">
        <w:rPr>
          <w:rFonts w:ascii="Arial" w:hAnsi="Arial" w:cs="Arial"/>
          <w:sz w:val="20"/>
          <w:szCs w:val="20"/>
        </w:rPr>
        <w:t xml:space="preserve">wypełnianie  - w odniesieniu do Regionalnego Programu Operacyjnego WZ 2014-2020 – obowiązków wynikających z art. 125 rozporządzenia Parlamentu Europejskiego i Rady (UE) nr 1303/2013 z dnia 17 grudnia 2013 r. </w:t>
      </w:r>
      <w:r w:rsidRPr="00621DB1">
        <w:rPr>
          <w:rFonts w:ascii="Arial" w:hAnsi="Arial" w:cs="Arial"/>
          <w:i/>
          <w:sz w:val="20"/>
          <w:szCs w:val="20"/>
        </w:rPr>
        <w:t>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r w:rsidRPr="00621DB1">
        <w:rPr>
          <w:rFonts w:ascii="Arial" w:hAnsi="Arial" w:cs="Arial"/>
          <w:sz w:val="20"/>
          <w:szCs w:val="20"/>
        </w:rPr>
        <w:t xml:space="preserve"> </w:t>
      </w:r>
    </w:p>
    <w:p w:rsidR="004C2460" w:rsidRPr="00621DB1" w:rsidRDefault="004C2460" w:rsidP="004C2460">
      <w:pPr>
        <w:pStyle w:val="Akapitzlist"/>
        <w:jc w:val="both"/>
        <w:rPr>
          <w:rFonts w:ascii="Arial" w:hAnsi="Arial" w:cs="Arial"/>
          <w:sz w:val="20"/>
          <w:szCs w:val="20"/>
        </w:rPr>
      </w:pPr>
      <w:r w:rsidRPr="00621DB1">
        <w:rPr>
          <w:rFonts w:ascii="Arial" w:hAnsi="Arial" w:cs="Arial"/>
          <w:sz w:val="20"/>
          <w:szCs w:val="20"/>
        </w:rPr>
        <w:t xml:space="preserve">w zakresie 7 osi priorytetowej i projektów kluczowych Regionalnego Programu Operacyjnego Województwa Zachodniopomorskiego na lata 2007-2013 oraz w zakresie projektów kluczowych Regionalnego Programu Operacyjnego Województwa Zachodniopomorskiego na lata 2014-2020, w szczególności: </w:t>
      </w:r>
    </w:p>
    <w:p w:rsidR="004C2460" w:rsidRPr="00621DB1" w:rsidRDefault="004C2460" w:rsidP="004C2460">
      <w:pPr>
        <w:autoSpaceDE w:val="0"/>
        <w:autoSpaceDN w:val="0"/>
        <w:adjustRightInd w:val="0"/>
        <w:jc w:val="both"/>
        <w:rPr>
          <w:rFonts w:ascii="Arial" w:hAnsi="Arial" w:cs="Arial"/>
          <w:sz w:val="20"/>
          <w:szCs w:val="20"/>
        </w:rPr>
      </w:pPr>
    </w:p>
    <w:p w:rsidR="004C2460" w:rsidRPr="00621DB1" w:rsidRDefault="004C2460" w:rsidP="002007A1">
      <w:pPr>
        <w:pStyle w:val="Bezodstpw"/>
        <w:numPr>
          <w:ilvl w:val="0"/>
          <w:numId w:val="178"/>
        </w:numPr>
        <w:jc w:val="both"/>
        <w:rPr>
          <w:rFonts w:ascii="Arial" w:hAnsi="Arial" w:cs="Arial"/>
          <w:sz w:val="20"/>
          <w:szCs w:val="20"/>
          <w:lang w:eastAsia="pl-PL"/>
        </w:rPr>
      </w:pPr>
      <w:r w:rsidRPr="00621DB1">
        <w:rPr>
          <w:rFonts w:ascii="Arial" w:hAnsi="Arial" w:cs="Arial"/>
          <w:sz w:val="20"/>
          <w:szCs w:val="20"/>
        </w:rPr>
        <w:t xml:space="preserve">przyjmowanie  wniosków o dofinansowanie </w:t>
      </w:r>
    </w:p>
    <w:p w:rsidR="004C2460" w:rsidRPr="00621DB1" w:rsidRDefault="004C2460" w:rsidP="002007A1">
      <w:pPr>
        <w:pStyle w:val="Bezodstpw"/>
        <w:numPr>
          <w:ilvl w:val="0"/>
          <w:numId w:val="178"/>
        </w:numPr>
        <w:jc w:val="both"/>
        <w:rPr>
          <w:rFonts w:ascii="Arial" w:hAnsi="Arial" w:cs="Arial"/>
          <w:sz w:val="20"/>
          <w:szCs w:val="20"/>
          <w:lang w:eastAsia="pl-PL"/>
        </w:rPr>
      </w:pPr>
      <w:r w:rsidRPr="00621DB1">
        <w:rPr>
          <w:rFonts w:ascii="Arial" w:hAnsi="Arial" w:cs="Arial"/>
          <w:sz w:val="20"/>
          <w:szCs w:val="20"/>
        </w:rPr>
        <w:t xml:space="preserve">realizowanie zadań w celu wyboru indywidualnych projektów kluczowych oraz przedstawiania wyników wyborów do akceptacji Zarządu, </w:t>
      </w:r>
    </w:p>
    <w:p w:rsidR="004C2460" w:rsidRPr="00621DB1" w:rsidRDefault="004C2460" w:rsidP="002007A1">
      <w:pPr>
        <w:pStyle w:val="Bezodstpw"/>
        <w:numPr>
          <w:ilvl w:val="0"/>
          <w:numId w:val="178"/>
        </w:numPr>
        <w:jc w:val="both"/>
        <w:rPr>
          <w:rFonts w:ascii="Arial" w:hAnsi="Arial" w:cs="Arial"/>
          <w:sz w:val="20"/>
          <w:szCs w:val="20"/>
          <w:lang w:eastAsia="pl-PL"/>
        </w:rPr>
      </w:pPr>
      <w:r w:rsidRPr="00621DB1">
        <w:rPr>
          <w:rFonts w:ascii="Arial" w:hAnsi="Arial" w:cs="Arial"/>
          <w:sz w:val="20"/>
          <w:szCs w:val="20"/>
        </w:rPr>
        <w:t xml:space="preserve">przygotowywanie </w:t>
      </w:r>
      <w:proofErr w:type="spellStart"/>
      <w:r w:rsidRPr="00621DB1">
        <w:rPr>
          <w:rFonts w:ascii="Arial" w:hAnsi="Arial" w:cs="Arial"/>
          <w:sz w:val="20"/>
          <w:szCs w:val="20"/>
        </w:rPr>
        <w:t>pre</w:t>
      </w:r>
      <w:proofErr w:type="spellEnd"/>
      <w:r w:rsidRPr="00621DB1">
        <w:rPr>
          <w:rFonts w:ascii="Arial" w:hAnsi="Arial" w:cs="Arial"/>
          <w:sz w:val="20"/>
          <w:szCs w:val="20"/>
        </w:rPr>
        <w:t>-umów o dofinansowanie projektów kluczowych,</w:t>
      </w:r>
    </w:p>
    <w:p w:rsidR="004C2460" w:rsidRPr="00621DB1" w:rsidRDefault="004C2460" w:rsidP="002007A1">
      <w:pPr>
        <w:pStyle w:val="Bezodstpw"/>
        <w:numPr>
          <w:ilvl w:val="0"/>
          <w:numId w:val="178"/>
        </w:numPr>
        <w:jc w:val="both"/>
        <w:rPr>
          <w:rFonts w:ascii="Arial" w:hAnsi="Arial" w:cs="Arial"/>
          <w:sz w:val="20"/>
          <w:szCs w:val="20"/>
          <w:lang w:eastAsia="pl-PL"/>
        </w:rPr>
      </w:pPr>
      <w:r w:rsidRPr="00621DB1">
        <w:rPr>
          <w:rFonts w:ascii="Arial" w:hAnsi="Arial" w:cs="Arial"/>
          <w:sz w:val="20"/>
          <w:szCs w:val="20"/>
        </w:rPr>
        <w:t>prowadzenie szkoleń dla wnioskodawców związanych z prowadzonymi naborami,</w:t>
      </w:r>
    </w:p>
    <w:p w:rsidR="004C2460" w:rsidRPr="00621DB1" w:rsidRDefault="004C2460" w:rsidP="002007A1">
      <w:pPr>
        <w:pStyle w:val="Bezodstpw"/>
        <w:numPr>
          <w:ilvl w:val="0"/>
          <w:numId w:val="178"/>
        </w:numPr>
        <w:jc w:val="both"/>
        <w:rPr>
          <w:rFonts w:ascii="Arial" w:hAnsi="Arial" w:cs="Arial"/>
          <w:sz w:val="20"/>
          <w:szCs w:val="20"/>
          <w:lang w:eastAsia="pl-PL"/>
        </w:rPr>
      </w:pPr>
      <w:r w:rsidRPr="00621DB1">
        <w:rPr>
          <w:rFonts w:ascii="Arial" w:hAnsi="Arial" w:cs="Arial"/>
          <w:sz w:val="20"/>
          <w:szCs w:val="20"/>
        </w:rPr>
        <w:t xml:space="preserve">konsultowanie składanych wniosków o dofinansowanie, </w:t>
      </w:r>
    </w:p>
    <w:p w:rsidR="004C2460" w:rsidRPr="00621DB1" w:rsidRDefault="004C2460" w:rsidP="002007A1">
      <w:pPr>
        <w:pStyle w:val="Bezodstpw"/>
        <w:numPr>
          <w:ilvl w:val="0"/>
          <w:numId w:val="178"/>
        </w:numPr>
        <w:jc w:val="both"/>
        <w:rPr>
          <w:rFonts w:ascii="Arial" w:hAnsi="Arial" w:cs="Arial"/>
          <w:sz w:val="20"/>
          <w:szCs w:val="20"/>
        </w:rPr>
      </w:pPr>
      <w:r w:rsidRPr="00621DB1">
        <w:rPr>
          <w:rFonts w:ascii="Arial" w:hAnsi="Arial" w:cs="Arial"/>
          <w:sz w:val="20"/>
          <w:szCs w:val="20"/>
        </w:rPr>
        <w:t xml:space="preserve">dokonywanie oceny formalnej złożonych wniosków, </w:t>
      </w:r>
    </w:p>
    <w:p w:rsidR="004C2460" w:rsidRPr="00621DB1" w:rsidRDefault="004C2460" w:rsidP="002007A1">
      <w:pPr>
        <w:pStyle w:val="Bezodstpw"/>
        <w:numPr>
          <w:ilvl w:val="0"/>
          <w:numId w:val="178"/>
        </w:numPr>
        <w:jc w:val="both"/>
        <w:rPr>
          <w:rFonts w:ascii="Arial" w:hAnsi="Arial" w:cs="Arial"/>
          <w:sz w:val="20"/>
          <w:szCs w:val="20"/>
        </w:rPr>
      </w:pPr>
      <w:r w:rsidRPr="00621DB1">
        <w:rPr>
          <w:rFonts w:ascii="Arial" w:hAnsi="Arial" w:cs="Arial"/>
          <w:sz w:val="20"/>
          <w:szCs w:val="20"/>
        </w:rPr>
        <w:t xml:space="preserve">organizacja oceny merytoryczno-technicznej, ekonomiczno-finansowej, merytoryczno-ekonomicznej, oddziaływania na środowisko, pomocy publicznej, </w:t>
      </w:r>
    </w:p>
    <w:p w:rsidR="004C2460" w:rsidRPr="00621DB1" w:rsidRDefault="004C2460" w:rsidP="002007A1">
      <w:pPr>
        <w:pStyle w:val="Bezodstpw"/>
        <w:numPr>
          <w:ilvl w:val="0"/>
          <w:numId w:val="178"/>
        </w:numPr>
        <w:jc w:val="both"/>
        <w:rPr>
          <w:rFonts w:ascii="Arial" w:hAnsi="Arial" w:cs="Arial"/>
          <w:sz w:val="20"/>
          <w:szCs w:val="20"/>
        </w:rPr>
      </w:pPr>
      <w:r w:rsidRPr="00621DB1">
        <w:rPr>
          <w:rFonts w:ascii="Arial" w:hAnsi="Arial" w:cs="Arial"/>
          <w:sz w:val="20"/>
          <w:szCs w:val="20"/>
        </w:rPr>
        <w:t xml:space="preserve">dokonywanie oceny wniosków w ramach zespołu ds. oceny zgodności z celami konkursu, </w:t>
      </w:r>
    </w:p>
    <w:p w:rsidR="004C2460" w:rsidRPr="00621DB1" w:rsidRDefault="004C2460" w:rsidP="002007A1">
      <w:pPr>
        <w:pStyle w:val="Bezodstpw"/>
        <w:numPr>
          <w:ilvl w:val="0"/>
          <w:numId w:val="178"/>
        </w:numPr>
        <w:jc w:val="both"/>
        <w:rPr>
          <w:rFonts w:ascii="Arial" w:hAnsi="Arial" w:cs="Arial"/>
          <w:sz w:val="20"/>
          <w:szCs w:val="20"/>
        </w:rPr>
      </w:pPr>
      <w:r w:rsidRPr="00621DB1">
        <w:rPr>
          <w:rFonts w:ascii="Arial" w:hAnsi="Arial" w:cs="Arial"/>
          <w:sz w:val="20"/>
          <w:szCs w:val="20"/>
        </w:rPr>
        <w:t xml:space="preserve">przedstawianie Zarządowi wyników oceny projektów oraz przygotowywanie informacji dotyczących przebiegu i wyników procesu selekcji </w:t>
      </w:r>
    </w:p>
    <w:p w:rsidR="004C2460" w:rsidRPr="00621DB1" w:rsidRDefault="004C2460" w:rsidP="002007A1">
      <w:pPr>
        <w:pStyle w:val="Bezodstpw"/>
        <w:numPr>
          <w:ilvl w:val="0"/>
          <w:numId w:val="178"/>
        </w:numPr>
        <w:jc w:val="both"/>
        <w:rPr>
          <w:rFonts w:ascii="Arial" w:hAnsi="Arial" w:cs="Arial"/>
          <w:sz w:val="20"/>
          <w:szCs w:val="20"/>
        </w:rPr>
      </w:pPr>
      <w:r w:rsidRPr="00621DB1">
        <w:rPr>
          <w:rFonts w:ascii="Arial" w:hAnsi="Arial" w:cs="Arial"/>
          <w:sz w:val="20"/>
          <w:szCs w:val="20"/>
        </w:rPr>
        <w:t xml:space="preserve">prowadzenie, w odniesieniu do beneficjentów weryfikacji formalno-prawnej oraz przygotowywanie umów o dofinansowanie, </w:t>
      </w:r>
    </w:p>
    <w:p w:rsidR="004C2460" w:rsidRPr="00621DB1" w:rsidRDefault="004C2460" w:rsidP="002007A1">
      <w:pPr>
        <w:pStyle w:val="Bezodstpw"/>
        <w:numPr>
          <w:ilvl w:val="0"/>
          <w:numId w:val="178"/>
        </w:numPr>
        <w:jc w:val="both"/>
        <w:rPr>
          <w:rFonts w:ascii="Arial" w:hAnsi="Arial" w:cs="Arial"/>
          <w:sz w:val="20"/>
          <w:szCs w:val="20"/>
        </w:rPr>
      </w:pPr>
      <w:r w:rsidRPr="00621DB1">
        <w:rPr>
          <w:rFonts w:ascii="Arial" w:hAnsi="Arial" w:cs="Arial"/>
          <w:sz w:val="20"/>
          <w:szCs w:val="20"/>
        </w:rPr>
        <w:t xml:space="preserve">prowadzenie, w odniesieniu do beneficjentów procedury badania i opiniowania przesłanek do odmowy podpisania umowy o dofinansowanie oraz do rozwiązania umowy o dofinansowanie, </w:t>
      </w:r>
    </w:p>
    <w:p w:rsidR="004C2460" w:rsidRPr="00621DB1" w:rsidRDefault="004C2460" w:rsidP="002007A1">
      <w:pPr>
        <w:pStyle w:val="Bezodstpw"/>
        <w:numPr>
          <w:ilvl w:val="0"/>
          <w:numId w:val="178"/>
        </w:numPr>
        <w:jc w:val="both"/>
        <w:rPr>
          <w:rFonts w:ascii="Arial" w:hAnsi="Arial" w:cs="Arial"/>
          <w:sz w:val="20"/>
          <w:szCs w:val="20"/>
        </w:rPr>
      </w:pPr>
      <w:r w:rsidRPr="00621DB1">
        <w:rPr>
          <w:rFonts w:ascii="Arial" w:hAnsi="Arial" w:cs="Arial"/>
          <w:sz w:val="20"/>
          <w:szCs w:val="20"/>
        </w:rPr>
        <w:t xml:space="preserve">dokonywanie oceny zgłaszanych zmian w projektach i organizowanie, w odniesieniu do beneficjentów oceny merytorycznej oraz przygotowywanie aneksów do umów o dofinansowanie, </w:t>
      </w:r>
    </w:p>
    <w:p w:rsidR="004C2460" w:rsidRPr="00621DB1" w:rsidRDefault="004C2460" w:rsidP="002007A1">
      <w:pPr>
        <w:pStyle w:val="Bezodstpw"/>
        <w:numPr>
          <w:ilvl w:val="0"/>
          <w:numId w:val="178"/>
        </w:numPr>
        <w:jc w:val="both"/>
        <w:rPr>
          <w:rFonts w:ascii="Arial" w:hAnsi="Arial" w:cs="Arial"/>
          <w:sz w:val="20"/>
          <w:szCs w:val="20"/>
        </w:rPr>
      </w:pPr>
      <w:r w:rsidRPr="00621DB1">
        <w:rPr>
          <w:rFonts w:ascii="Arial" w:hAnsi="Arial" w:cs="Arial"/>
          <w:sz w:val="20"/>
          <w:szCs w:val="20"/>
        </w:rPr>
        <w:t xml:space="preserve">przyjmowanie od beneficjentów zabezpieczeń należytego wykonania zobowiązań wynikających z umowy o dofinansowanie, </w:t>
      </w:r>
    </w:p>
    <w:p w:rsidR="004C2460" w:rsidRPr="00621DB1" w:rsidRDefault="004C2460" w:rsidP="002007A1">
      <w:pPr>
        <w:pStyle w:val="Bezodstpw"/>
        <w:numPr>
          <w:ilvl w:val="0"/>
          <w:numId w:val="178"/>
        </w:numPr>
        <w:jc w:val="both"/>
        <w:rPr>
          <w:rFonts w:ascii="Arial" w:hAnsi="Arial" w:cs="Arial"/>
          <w:sz w:val="20"/>
          <w:szCs w:val="20"/>
        </w:rPr>
      </w:pPr>
      <w:r w:rsidRPr="00621DB1">
        <w:rPr>
          <w:rFonts w:ascii="Arial" w:hAnsi="Arial" w:cs="Arial"/>
          <w:sz w:val="20"/>
          <w:szCs w:val="20"/>
        </w:rPr>
        <w:t xml:space="preserve">prowadzenie konsultacji z wnioskodawcami i beneficjentami Regionalnego Programu Operacyjnego w zakresie realizowanych działań, </w:t>
      </w:r>
    </w:p>
    <w:p w:rsidR="004C2460" w:rsidRPr="00621DB1" w:rsidRDefault="004C2460" w:rsidP="002007A1">
      <w:pPr>
        <w:pStyle w:val="Bezodstpw"/>
        <w:numPr>
          <w:ilvl w:val="0"/>
          <w:numId w:val="178"/>
        </w:numPr>
        <w:jc w:val="both"/>
        <w:rPr>
          <w:rFonts w:ascii="Arial" w:hAnsi="Arial" w:cs="Arial"/>
          <w:sz w:val="20"/>
          <w:szCs w:val="20"/>
          <w:lang w:eastAsia="pl-PL"/>
        </w:rPr>
      </w:pPr>
      <w:r w:rsidRPr="00621DB1">
        <w:rPr>
          <w:rFonts w:ascii="Arial" w:hAnsi="Arial" w:cs="Arial"/>
          <w:sz w:val="20"/>
          <w:szCs w:val="20"/>
          <w:lang w:eastAsia="pl-PL"/>
        </w:rPr>
        <w:t xml:space="preserve">weryfikacja formalna, merytoryczna i finansowa wniosków beneficjenta o płatność </w:t>
      </w:r>
    </w:p>
    <w:p w:rsidR="004C2460" w:rsidRPr="00621DB1" w:rsidRDefault="004C2460" w:rsidP="002007A1">
      <w:pPr>
        <w:pStyle w:val="Bezodstpw"/>
        <w:numPr>
          <w:ilvl w:val="0"/>
          <w:numId w:val="178"/>
        </w:numPr>
        <w:jc w:val="both"/>
        <w:rPr>
          <w:rFonts w:ascii="Arial" w:hAnsi="Arial" w:cs="Arial"/>
          <w:sz w:val="20"/>
          <w:szCs w:val="20"/>
          <w:lang w:eastAsia="pl-PL"/>
        </w:rPr>
      </w:pPr>
      <w:r w:rsidRPr="00621DB1">
        <w:rPr>
          <w:rFonts w:ascii="Arial" w:hAnsi="Arial" w:cs="Arial"/>
          <w:sz w:val="20"/>
          <w:szCs w:val="20"/>
          <w:lang w:eastAsia="pl-PL"/>
        </w:rPr>
        <w:lastRenderedPageBreak/>
        <w:t>prowadzenie szkoleń i konsultacji z beneficjentami Regionalnego Programu Operacyjnego w zakresie realizowanych przez nich projektów</w:t>
      </w:r>
    </w:p>
    <w:p w:rsidR="004C2460" w:rsidRPr="00621DB1" w:rsidRDefault="004C2460" w:rsidP="002007A1">
      <w:pPr>
        <w:pStyle w:val="Bezodstpw"/>
        <w:numPr>
          <w:ilvl w:val="0"/>
          <w:numId w:val="178"/>
        </w:numPr>
        <w:jc w:val="both"/>
        <w:rPr>
          <w:rFonts w:ascii="Arial" w:hAnsi="Arial" w:cs="Arial"/>
          <w:sz w:val="20"/>
          <w:szCs w:val="20"/>
          <w:lang w:eastAsia="pl-PL"/>
        </w:rPr>
      </w:pPr>
      <w:r w:rsidRPr="00621DB1">
        <w:rPr>
          <w:rFonts w:ascii="Arial" w:hAnsi="Arial" w:cs="Arial"/>
          <w:sz w:val="20"/>
          <w:szCs w:val="20"/>
        </w:rPr>
        <w:t xml:space="preserve">monitorowanie trwałości projektów w tym weryfikowanie ankiet dotyczących zachowania trwałości projektów, </w:t>
      </w:r>
    </w:p>
    <w:p w:rsidR="004C2460" w:rsidRPr="00621DB1" w:rsidRDefault="004C2460" w:rsidP="002007A1">
      <w:pPr>
        <w:pStyle w:val="Bezodstpw"/>
        <w:numPr>
          <w:ilvl w:val="0"/>
          <w:numId w:val="178"/>
        </w:numPr>
        <w:jc w:val="both"/>
        <w:rPr>
          <w:rFonts w:ascii="Arial" w:hAnsi="Arial" w:cs="Arial"/>
          <w:sz w:val="20"/>
          <w:szCs w:val="20"/>
        </w:rPr>
      </w:pPr>
      <w:r w:rsidRPr="00621DB1">
        <w:rPr>
          <w:rFonts w:ascii="Arial" w:hAnsi="Arial" w:cs="Arial"/>
          <w:sz w:val="20"/>
          <w:szCs w:val="20"/>
        </w:rPr>
        <w:t xml:space="preserve">wykrywanie nieprawidłowości na etapie prac biura, przygotowywanie informacji, zbiorczej informacji o podejrzeniu wystąpienia nieprawidłowości oraz podejmowanie działań w celu usunięcia nieprawidłowości, </w:t>
      </w:r>
    </w:p>
    <w:p w:rsidR="004C2460" w:rsidRPr="00621DB1" w:rsidRDefault="004C2460" w:rsidP="002007A1">
      <w:pPr>
        <w:pStyle w:val="Bezodstpw"/>
        <w:numPr>
          <w:ilvl w:val="0"/>
          <w:numId w:val="178"/>
        </w:numPr>
        <w:jc w:val="both"/>
        <w:rPr>
          <w:rFonts w:ascii="Arial" w:eastAsia="Calibri" w:hAnsi="Arial" w:cs="Arial"/>
          <w:sz w:val="20"/>
          <w:szCs w:val="20"/>
          <w:lang w:eastAsia="pl-PL"/>
        </w:rPr>
      </w:pPr>
      <w:r w:rsidRPr="00621DB1">
        <w:rPr>
          <w:rFonts w:ascii="Arial" w:eastAsia="Calibri" w:hAnsi="Arial" w:cs="Arial"/>
          <w:sz w:val="20"/>
          <w:szCs w:val="20"/>
          <w:lang w:eastAsia="pl-PL"/>
        </w:rPr>
        <w:t xml:space="preserve">wprowadzanie danych dotyczących realizowanych zadań do Lokalnego Systemu Informatycznego, Centralnego Systemu Informatycznego </w:t>
      </w:r>
      <w:r w:rsidRPr="00621DB1">
        <w:rPr>
          <w:rFonts w:ascii="Arial" w:eastAsia="Calibri" w:hAnsi="Arial" w:cs="Arial"/>
          <w:sz w:val="20"/>
          <w:szCs w:val="20"/>
        </w:rPr>
        <w:t xml:space="preserve">SL2014, </w:t>
      </w:r>
      <w:r w:rsidRPr="00621DB1">
        <w:rPr>
          <w:rFonts w:ascii="Arial" w:eastAsia="Calibri" w:hAnsi="Arial" w:cs="Arial"/>
          <w:sz w:val="20"/>
          <w:szCs w:val="20"/>
          <w:lang w:eastAsia="pl-PL"/>
        </w:rPr>
        <w:t>Biuletynu Informacji Publicznej oraz przygotowywanie sprawozdań dotyczących wniosków o płatność,</w:t>
      </w:r>
    </w:p>
    <w:p w:rsidR="004C2460" w:rsidRPr="00621DB1" w:rsidRDefault="004C2460" w:rsidP="002007A1">
      <w:pPr>
        <w:pStyle w:val="Bezodstpw"/>
        <w:numPr>
          <w:ilvl w:val="0"/>
          <w:numId w:val="178"/>
        </w:numPr>
        <w:jc w:val="both"/>
        <w:rPr>
          <w:rFonts w:ascii="Arial" w:eastAsia="Calibri" w:hAnsi="Arial" w:cs="Arial"/>
          <w:sz w:val="20"/>
          <w:szCs w:val="20"/>
          <w:lang w:eastAsia="pl-PL"/>
        </w:rPr>
      </w:pPr>
      <w:r w:rsidRPr="00621DB1">
        <w:rPr>
          <w:rFonts w:ascii="Arial" w:eastAsia="Calibri" w:hAnsi="Arial" w:cs="Arial"/>
          <w:sz w:val="20"/>
          <w:szCs w:val="20"/>
          <w:lang w:eastAsia="pl-PL"/>
        </w:rPr>
        <w:t>przygotowanie wytycznych konkursowych oraz regulaminu konkursu i innych niezbędnych dokumentów, w konsultacji z Wydziałem Zarządzania Strategicznego, dla naborów projektów w ramach RPO WZ 2014-2020,</w:t>
      </w:r>
      <w:r w:rsidRPr="00621DB1">
        <w:rPr>
          <w:rFonts w:ascii="Arial" w:eastAsia="Calibri" w:hAnsi="Arial" w:cs="Arial"/>
          <w:sz w:val="20"/>
          <w:szCs w:val="20"/>
        </w:rPr>
        <w:t xml:space="preserve"> </w:t>
      </w:r>
    </w:p>
    <w:p w:rsidR="004C2460" w:rsidRPr="00621DB1" w:rsidRDefault="004C2460" w:rsidP="002007A1">
      <w:pPr>
        <w:pStyle w:val="Bezodstpw"/>
        <w:numPr>
          <w:ilvl w:val="0"/>
          <w:numId w:val="178"/>
        </w:numPr>
        <w:jc w:val="both"/>
        <w:rPr>
          <w:rFonts w:ascii="Arial" w:eastAsia="Calibri" w:hAnsi="Arial" w:cs="Arial"/>
          <w:sz w:val="20"/>
          <w:szCs w:val="20"/>
          <w:lang w:eastAsia="pl-PL"/>
        </w:rPr>
      </w:pPr>
      <w:r w:rsidRPr="00621DB1">
        <w:rPr>
          <w:rFonts w:ascii="Arial" w:eastAsia="Calibri" w:hAnsi="Arial" w:cs="Arial"/>
          <w:sz w:val="20"/>
          <w:szCs w:val="20"/>
          <w:lang w:eastAsia="pl-PL"/>
        </w:rPr>
        <w:t>przygotowanie zapisów do Instrukcji Wykonawczej w zakresie realizowanych zadań w ramach RPO WZ 2014-2020,</w:t>
      </w:r>
    </w:p>
    <w:p w:rsidR="004C2460" w:rsidRPr="00621DB1" w:rsidRDefault="004C2460" w:rsidP="002007A1">
      <w:pPr>
        <w:pStyle w:val="Bezodstpw"/>
        <w:numPr>
          <w:ilvl w:val="0"/>
          <w:numId w:val="178"/>
        </w:numPr>
        <w:jc w:val="both"/>
        <w:rPr>
          <w:rFonts w:ascii="Arial" w:eastAsia="Calibri" w:hAnsi="Arial" w:cs="Arial"/>
          <w:sz w:val="20"/>
          <w:szCs w:val="20"/>
          <w:lang w:eastAsia="pl-PL"/>
        </w:rPr>
      </w:pPr>
      <w:r w:rsidRPr="00621DB1">
        <w:rPr>
          <w:rFonts w:ascii="Arial" w:eastAsia="Calibri" w:hAnsi="Arial" w:cs="Arial"/>
          <w:sz w:val="20"/>
          <w:szCs w:val="20"/>
          <w:lang w:eastAsia="pl-PL"/>
        </w:rPr>
        <w:t xml:space="preserve">wprowadzanie danych oraz sporządzenie sprawozdań z udzielonej pomocy publicznej i de </w:t>
      </w:r>
      <w:proofErr w:type="spellStart"/>
      <w:r w:rsidRPr="00621DB1">
        <w:rPr>
          <w:rFonts w:ascii="Arial" w:eastAsia="Calibri" w:hAnsi="Arial" w:cs="Arial"/>
          <w:sz w:val="20"/>
          <w:szCs w:val="20"/>
          <w:lang w:eastAsia="pl-PL"/>
        </w:rPr>
        <w:t>minimis</w:t>
      </w:r>
      <w:proofErr w:type="spellEnd"/>
      <w:r w:rsidRPr="00621DB1">
        <w:rPr>
          <w:rFonts w:ascii="Arial" w:eastAsia="Calibri" w:hAnsi="Arial" w:cs="Arial"/>
          <w:sz w:val="20"/>
          <w:szCs w:val="20"/>
          <w:lang w:eastAsia="pl-PL"/>
        </w:rPr>
        <w:t xml:space="preserve"> w systemie SHRIMP w ramach RPO WZ 2014-2020. </w:t>
      </w:r>
    </w:p>
    <w:p w:rsidR="004C2460" w:rsidRPr="00621DB1" w:rsidRDefault="004C2460" w:rsidP="004C2460">
      <w:pPr>
        <w:pStyle w:val="Bezodstpw"/>
        <w:jc w:val="both"/>
        <w:rPr>
          <w:rFonts w:ascii="Arial" w:eastAsia="Calibri" w:hAnsi="Arial" w:cs="Arial"/>
          <w:sz w:val="20"/>
          <w:szCs w:val="20"/>
          <w:lang w:eastAsia="pl-PL"/>
        </w:rPr>
      </w:pPr>
    </w:p>
    <w:p w:rsidR="004C2460" w:rsidRPr="00621DB1" w:rsidRDefault="004C2460" w:rsidP="004C2460">
      <w:pPr>
        <w:pStyle w:val="Bezodstpw"/>
        <w:jc w:val="both"/>
        <w:rPr>
          <w:rFonts w:ascii="Arial" w:eastAsia="Calibri" w:hAnsi="Arial" w:cs="Arial"/>
          <w:sz w:val="20"/>
          <w:szCs w:val="20"/>
          <w:lang w:eastAsia="pl-PL"/>
        </w:rPr>
      </w:pPr>
    </w:p>
    <w:p w:rsidR="004C2460" w:rsidRPr="00621DB1" w:rsidRDefault="004C2460" w:rsidP="002007A1">
      <w:pPr>
        <w:pStyle w:val="Akapitzlist"/>
        <w:numPr>
          <w:ilvl w:val="2"/>
          <w:numId w:val="195"/>
        </w:numPr>
        <w:jc w:val="both"/>
        <w:rPr>
          <w:rFonts w:ascii="Arial" w:hAnsi="Arial" w:cs="Arial"/>
          <w:sz w:val="20"/>
          <w:szCs w:val="20"/>
        </w:rPr>
      </w:pPr>
      <w:r w:rsidRPr="00621DB1">
        <w:rPr>
          <w:rFonts w:ascii="Arial" w:hAnsi="Arial" w:cs="Arial"/>
          <w:sz w:val="20"/>
          <w:szCs w:val="20"/>
        </w:rPr>
        <w:t xml:space="preserve">Do zadań Biura ds. Kontroli 1 osi priorytetowej, należą w szczególności, następujące sprawy: </w:t>
      </w:r>
    </w:p>
    <w:p w:rsidR="00224FFD" w:rsidRPr="00621DB1" w:rsidRDefault="00224FFD" w:rsidP="002007A1">
      <w:pPr>
        <w:pStyle w:val="Akapitzlist"/>
        <w:numPr>
          <w:ilvl w:val="0"/>
          <w:numId w:val="179"/>
        </w:numPr>
        <w:spacing w:after="200"/>
        <w:jc w:val="both"/>
        <w:rPr>
          <w:rFonts w:ascii="Arial" w:hAnsi="Arial" w:cs="Arial"/>
          <w:sz w:val="20"/>
          <w:szCs w:val="20"/>
        </w:rPr>
      </w:pPr>
      <w:r w:rsidRPr="00621DB1">
        <w:rPr>
          <w:rFonts w:ascii="Arial" w:hAnsi="Arial" w:cs="Arial"/>
          <w:sz w:val="20"/>
          <w:szCs w:val="20"/>
        </w:rPr>
        <w:t xml:space="preserve">wypełnianie - w odniesieniu do Regionalnego Programu Operacyjnego WZ 2007-2013 – obowiązków wynikających z art. 60 rozporządzenia Rady (WE) Nr 1083/2006 z dnia 11 lipca 2006 r. </w:t>
      </w:r>
      <w:r w:rsidRPr="00621DB1">
        <w:rPr>
          <w:rFonts w:ascii="Arial" w:hAnsi="Arial" w:cs="Arial"/>
          <w:i/>
          <w:sz w:val="20"/>
          <w:szCs w:val="20"/>
        </w:rPr>
        <w:t>ustanawiającego przepisy ogólne dotyczące Europejskiego Funduszu Rozwoju Regionalnego, Europejskiego Funduszu Społecznego oraz Funduszu Spójności i uchylającego rozporządzenie (WE) Nr 1260/1999</w:t>
      </w:r>
      <w:r w:rsidRPr="00621DB1">
        <w:rPr>
          <w:rFonts w:ascii="Arial" w:hAnsi="Arial" w:cs="Arial"/>
          <w:sz w:val="20"/>
          <w:szCs w:val="20"/>
        </w:rPr>
        <w:t xml:space="preserve"> </w:t>
      </w:r>
    </w:p>
    <w:p w:rsidR="00224FFD" w:rsidRPr="00621DB1" w:rsidRDefault="00224FFD" w:rsidP="00224FFD">
      <w:pPr>
        <w:pStyle w:val="Akapitzlist"/>
        <w:jc w:val="both"/>
        <w:rPr>
          <w:rFonts w:ascii="Arial" w:hAnsi="Arial" w:cs="Arial"/>
          <w:sz w:val="20"/>
          <w:szCs w:val="20"/>
        </w:rPr>
      </w:pPr>
      <w:r w:rsidRPr="00621DB1">
        <w:rPr>
          <w:rFonts w:ascii="Arial" w:hAnsi="Arial" w:cs="Arial"/>
          <w:sz w:val="20"/>
          <w:szCs w:val="20"/>
        </w:rPr>
        <w:t xml:space="preserve">wypełnianie  - w odniesieniu do Regionalnego Programu Operacyjnego WZ 2014-2020 – obowiązków wynikających z art. 125 rozporządzenia Parlamentu Europejskiego i Rady (UE) nr 1303/2013 z dnia 17 grudnia 2013 r. </w:t>
      </w:r>
      <w:r w:rsidRPr="00621DB1">
        <w:rPr>
          <w:rFonts w:ascii="Arial" w:hAnsi="Arial" w:cs="Arial"/>
          <w:i/>
          <w:sz w:val="20"/>
          <w:szCs w:val="20"/>
        </w:rPr>
        <w:t>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r w:rsidRPr="00621DB1">
        <w:rPr>
          <w:rFonts w:ascii="Arial" w:hAnsi="Arial" w:cs="Arial"/>
          <w:sz w:val="20"/>
          <w:szCs w:val="20"/>
        </w:rPr>
        <w:t xml:space="preserve"> </w:t>
      </w:r>
    </w:p>
    <w:p w:rsidR="00224FFD" w:rsidRPr="00621DB1" w:rsidRDefault="00224FFD" w:rsidP="00224FFD">
      <w:pPr>
        <w:pStyle w:val="Akapitzlist"/>
        <w:jc w:val="both"/>
        <w:rPr>
          <w:rFonts w:ascii="Arial" w:hAnsi="Arial" w:cs="Arial"/>
          <w:sz w:val="20"/>
          <w:szCs w:val="20"/>
        </w:rPr>
      </w:pPr>
      <w:r w:rsidRPr="00621DB1">
        <w:rPr>
          <w:rFonts w:ascii="Arial" w:hAnsi="Arial" w:cs="Arial"/>
          <w:sz w:val="20"/>
          <w:szCs w:val="20"/>
        </w:rPr>
        <w:t xml:space="preserve">w zakresie projektów realizowanych przez podmioty niebędące zamawiającymi w rozumieniu ustawy Prawo zamówień publicznych (z wyłączeniem podmiotów, które stosowały przepisy o zamówieniach publicznych pomimo braku takiego obowiązku) w ramach Regionalnego Programu Operacyjnego Województwa Zachodniopomorskiego na lata 2007-2013 oraz w zakresie 1 osi priorytetowej Regionalnego Programu Operacyjnego Województwa Zachodniopomorskiego na lata 2014-2020, w szczególności: </w:t>
      </w:r>
    </w:p>
    <w:p w:rsidR="00224FFD" w:rsidRPr="00621DB1" w:rsidRDefault="00224FFD" w:rsidP="002007A1">
      <w:pPr>
        <w:pStyle w:val="Akapitzlist"/>
        <w:numPr>
          <w:ilvl w:val="2"/>
          <w:numId w:val="152"/>
        </w:numPr>
        <w:spacing w:after="200"/>
        <w:jc w:val="both"/>
        <w:rPr>
          <w:rFonts w:ascii="Arial" w:hAnsi="Arial" w:cs="Arial"/>
          <w:sz w:val="20"/>
          <w:szCs w:val="20"/>
        </w:rPr>
      </w:pPr>
      <w:r w:rsidRPr="00621DB1">
        <w:rPr>
          <w:rFonts w:ascii="Arial" w:hAnsi="Arial" w:cs="Arial"/>
          <w:sz w:val="20"/>
          <w:szCs w:val="20"/>
        </w:rPr>
        <w:t>prowadzenia, w odniesieniu do beneficjentów, kontroli  mających na celu potwierdzenie prawidłowości realizacji projektu oraz zapewnienie,  że wydatki w ramach programu ponoszone są zgodnie z prawem oraz zasadami unijnymi i krajowymi , jak również  kontrole w zakresie trwałości projektu,</w:t>
      </w:r>
    </w:p>
    <w:p w:rsidR="00224FFD" w:rsidRPr="00621DB1" w:rsidRDefault="00224FFD" w:rsidP="002007A1">
      <w:pPr>
        <w:pStyle w:val="Akapitzlist"/>
        <w:numPr>
          <w:ilvl w:val="2"/>
          <w:numId w:val="152"/>
        </w:numPr>
        <w:spacing w:after="200"/>
        <w:ind w:left="1070" w:hanging="360"/>
        <w:jc w:val="both"/>
        <w:rPr>
          <w:rFonts w:ascii="Arial" w:hAnsi="Arial" w:cs="Arial"/>
          <w:sz w:val="20"/>
          <w:szCs w:val="20"/>
        </w:rPr>
      </w:pPr>
      <w:r w:rsidRPr="00621DB1">
        <w:rPr>
          <w:rFonts w:ascii="Arial" w:hAnsi="Arial" w:cs="Arial"/>
          <w:sz w:val="20"/>
          <w:szCs w:val="20"/>
        </w:rPr>
        <w:t>przygotowywania harmonogramu zakładanych do przeprowadzenia kontroli na zakończenie realizacji projektów realizowanych przez beneficjentów (wkładów do Rocznych Planów Kontroli),  sprawozdań z ich wykonania  i przekazywanie ww. informacji do Wydziału Zarządzania Strategicznego,</w:t>
      </w:r>
    </w:p>
    <w:p w:rsidR="00224FFD" w:rsidRPr="00621DB1" w:rsidRDefault="00224FFD" w:rsidP="002007A1">
      <w:pPr>
        <w:pStyle w:val="Akapitzlist"/>
        <w:numPr>
          <w:ilvl w:val="2"/>
          <w:numId w:val="152"/>
        </w:numPr>
        <w:spacing w:after="200"/>
        <w:ind w:left="1070" w:hanging="360"/>
        <w:jc w:val="both"/>
        <w:rPr>
          <w:rFonts w:ascii="Arial" w:hAnsi="Arial" w:cs="Arial"/>
          <w:sz w:val="20"/>
          <w:szCs w:val="20"/>
        </w:rPr>
      </w:pPr>
      <w:r w:rsidRPr="00621DB1">
        <w:rPr>
          <w:rFonts w:ascii="Arial" w:hAnsi="Arial" w:cs="Arial"/>
          <w:sz w:val="20"/>
          <w:szCs w:val="20"/>
        </w:rPr>
        <w:t>sporządzania protokołów pokontrolnych, zaleceń pokontrolnych  oraz  wprowadzania danych dotyczących procesu kontroli do Krajowego Systemu Informatycznego, Centralnego Systemu Informatycznego SL2014 bądź Lokalnego Systemu Informatycznego,</w:t>
      </w:r>
    </w:p>
    <w:p w:rsidR="00224FFD" w:rsidRPr="00621DB1" w:rsidRDefault="00224FFD" w:rsidP="002007A1">
      <w:pPr>
        <w:pStyle w:val="Akapitzlist"/>
        <w:numPr>
          <w:ilvl w:val="2"/>
          <w:numId w:val="152"/>
        </w:numPr>
        <w:spacing w:after="200"/>
        <w:ind w:left="1070" w:hanging="360"/>
        <w:jc w:val="both"/>
        <w:rPr>
          <w:rFonts w:ascii="Arial" w:hAnsi="Arial" w:cs="Arial"/>
          <w:sz w:val="20"/>
          <w:szCs w:val="20"/>
        </w:rPr>
      </w:pPr>
      <w:r w:rsidRPr="00621DB1">
        <w:rPr>
          <w:rFonts w:ascii="Arial" w:hAnsi="Arial" w:cs="Arial"/>
          <w:sz w:val="20"/>
          <w:szCs w:val="20"/>
        </w:rPr>
        <w:t>wykrywania nieprawidłowości na etapie kontroli projektów, przygotowywania informacji</w:t>
      </w:r>
      <w:r w:rsidR="007F2CC9">
        <w:rPr>
          <w:rFonts w:ascii="Arial" w:hAnsi="Arial" w:cs="Arial"/>
          <w:sz w:val="20"/>
          <w:szCs w:val="20"/>
        </w:rPr>
        <w:t xml:space="preserve">             </w:t>
      </w:r>
      <w:r w:rsidRPr="00621DB1">
        <w:rPr>
          <w:rFonts w:ascii="Arial" w:hAnsi="Arial" w:cs="Arial"/>
          <w:sz w:val="20"/>
          <w:szCs w:val="20"/>
        </w:rPr>
        <w:t xml:space="preserve"> o podejrzeniu wystąpienia nieprawidłowości oraz podejmowania działań w celu usunięcia nieprawidłowości. </w:t>
      </w:r>
    </w:p>
    <w:p w:rsidR="00600DEA" w:rsidRPr="00621DB1" w:rsidRDefault="00224FFD" w:rsidP="00600DEA">
      <w:pPr>
        <w:jc w:val="both"/>
        <w:rPr>
          <w:rFonts w:ascii="Arial" w:hAnsi="Arial" w:cs="Arial"/>
          <w:sz w:val="20"/>
          <w:szCs w:val="20"/>
        </w:rPr>
      </w:pPr>
      <w:r w:rsidRPr="00621DB1">
        <w:rPr>
          <w:rFonts w:ascii="Arial" w:hAnsi="Arial" w:cs="Arial"/>
          <w:sz w:val="20"/>
          <w:szCs w:val="20"/>
        </w:rPr>
        <w:t>współpraca z innymi instytucjami uprawnionymi  do kontroli benefi</w:t>
      </w:r>
      <w:r w:rsidR="007F2CC9">
        <w:rPr>
          <w:rFonts w:ascii="Arial" w:hAnsi="Arial" w:cs="Arial"/>
          <w:sz w:val="20"/>
          <w:szCs w:val="20"/>
        </w:rPr>
        <w:t xml:space="preserve">cjentów programu </w:t>
      </w:r>
      <w:r w:rsidRPr="00621DB1">
        <w:rPr>
          <w:rFonts w:ascii="Arial" w:hAnsi="Arial" w:cs="Arial"/>
          <w:sz w:val="20"/>
          <w:szCs w:val="20"/>
        </w:rPr>
        <w:t xml:space="preserve"> w zakresie stwierdzonych nieprawidłowości (Urzędem Kontroli Skarbowej, Komisją Europejską, Europejskim Trybunałem Obrachunkowym, itp.).</w:t>
      </w:r>
    </w:p>
    <w:p w:rsidR="004C2460" w:rsidRPr="00621DB1" w:rsidRDefault="004C2460" w:rsidP="004C2460">
      <w:pPr>
        <w:jc w:val="both"/>
        <w:rPr>
          <w:rFonts w:ascii="Arial" w:hAnsi="Arial" w:cs="Arial"/>
          <w:sz w:val="20"/>
          <w:szCs w:val="20"/>
        </w:rPr>
      </w:pPr>
    </w:p>
    <w:p w:rsidR="004C2460" w:rsidRPr="00621DB1" w:rsidRDefault="004C2460" w:rsidP="0003261C">
      <w:pPr>
        <w:jc w:val="both"/>
        <w:rPr>
          <w:rFonts w:ascii="Arial" w:hAnsi="Arial" w:cs="Arial"/>
          <w:sz w:val="20"/>
          <w:szCs w:val="20"/>
        </w:rPr>
      </w:pPr>
      <w:r w:rsidRPr="00621DB1">
        <w:rPr>
          <w:rFonts w:ascii="Arial" w:hAnsi="Arial" w:cs="Arial"/>
          <w:sz w:val="20"/>
          <w:szCs w:val="20"/>
        </w:rPr>
        <w:t xml:space="preserve">8. Do zadań Biura ds. Kontroli, należą w szczególności, następujące sprawy: </w:t>
      </w:r>
    </w:p>
    <w:p w:rsidR="0003261C" w:rsidRPr="00621DB1" w:rsidRDefault="0003261C" w:rsidP="002007A1">
      <w:pPr>
        <w:pStyle w:val="Akapitzlist"/>
        <w:numPr>
          <w:ilvl w:val="0"/>
          <w:numId w:val="180"/>
        </w:numPr>
        <w:spacing w:after="200"/>
        <w:jc w:val="both"/>
        <w:rPr>
          <w:rFonts w:ascii="Arial" w:hAnsi="Arial" w:cs="Arial"/>
          <w:sz w:val="20"/>
          <w:szCs w:val="20"/>
        </w:rPr>
      </w:pPr>
      <w:r w:rsidRPr="00621DB1">
        <w:rPr>
          <w:rFonts w:ascii="Arial" w:hAnsi="Arial" w:cs="Arial"/>
          <w:sz w:val="20"/>
          <w:szCs w:val="20"/>
        </w:rPr>
        <w:lastRenderedPageBreak/>
        <w:t xml:space="preserve">wypełnianie - w odniesieniu do Regionalnego Programu Operacyjnego WZ 2007-2013 – obowiązków wynikających z art. 60 rozporządzenia Rady (WE) Nr 1083/2006 z dnia 11 lipca 2006 r. </w:t>
      </w:r>
      <w:r w:rsidRPr="00621DB1">
        <w:rPr>
          <w:rFonts w:ascii="Arial" w:hAnsi="Arial" w:cs="Arial"/>
          <w:i/>
          <w:sz w:val="20"/>
          <w:szCs w:val="20"/>
        </w:rPr>
        <w:t>ustanawiającego przepisy ogólne dotyczące Europejskiego Funduszu Rozwoju Regionalnego, Europejskiego Funduszu Społecznego oraz Funduszu Spójności</w:t>
      </w:r>
      <w:r w:rsidR="007F2CC9">
        <w:rPr>
          <w:rFonts w:ascii="Arial" w:hAnsi="Arial" w:cs="Arial"/>
          <w:i/>
          <w:sz w:val="20"/>
          <w:szCs w:val="20"/>
        </w:rPr>
        <w:t xml:space="preserve">                             </w:t>
      </w:r>
      <w:r w:rsidRPr="00621DB1">
        <w:rPr>
          <w:rFonts w:ascii="Arial" w:hAnsi="Arial" w:cs="Arial"/>
          <w:i/>
          <w:sz w:val="20"/>
          <w:szCs w:val="20"/>
        </w:rPr>
        <w:t xml:space="preserve"> i uchylającego rozporządzenie (WE) Nr 1260/1999</w:t>
      </w:r>
      <w:r w:rsidRPr="00621DB1">
        <w:rPr>
          <w:rFonts w:ascii="Arial" w:hAnsi="Arial" w:cs="Arial"/>
          <w:sz w:val="20"/>
          <w:szCs w:val="20"/>
        </w:rPr>
        <w:t xml:space="preserve"> </w:t>
      </w:r>
    </w:p>
    <w:p w:rsidR="0003261C" w:rsidRPr="00621DB1" w:rsidRDefault="0003261C" w:rsidP="0003261C">
      <w:pPr>
        <w:pStyle w:val="Akapitzlist"/>
        <w:jc w:val="both"/>
        <w:rPr>
          <w:rFonts w:ascii="Arial" w:hAnsi="Arial" w:cs="Arial"/>
          <w:sz w:val="20"/>
          <w:szCs w:val="20"/>
        </w:rPr>
      </w:pPr>
      <w:r w:rsidRPr="00621DB1">
        <w:rPr>
          <w:rFonts w:ascii="Arial" w:hAnsi="Arial" w:cs="Arial"/>
          <w:sz w:val="20"/>
          <w:szCs w:val="20"/>
        </w:rPr>
        <w:t xml:space="preserve">wypełnianie  - w odniesieniu do Regionalnego Programu Operacyjnego WZ 2014-2020 – obowiązków wynikających z art. 125 rozporządzenia Parlamentu Europejskiego i Rady (UE) nr 1303/2013 z dnia 17 grudnia 2013 r. </w:t>
      </w:r>
      <w:r w:rsidRPr="00621DB1">
        <w:rPr>
          <w:rFonts w:ascii="Arial" w:hAnsi="Arial" w:cs="Arial"/>
          <w:i/>
          <w:sz w:val="20"/>
          <w:szCs w:val="20"/>
        </w:rPr>
        <w:t>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r w:rsidRPr="00621DB1">
        <w:rPr>
          <w:rFonts w:ascii="Arial" w:hAnsi="Arial" w:cs="Arial"/>
          <w:sz w:val="20"/>
          <w:szCs w:val="20"/>
        </w:rPr>
        <w:t xml:space="preserve"> </w:t>
      </w:r>
    </w:p>
    <w:p w:rsidR="0003261C" w:rsidRPr="00621DB1" w:rsidRDefault="0003261C" w:rsidP="0003261C">
      <w:pPr>
        <w:pStyle w:val="Akapitzlist"/>
        <w:jc w:val="both"/>
        <w:rPr>
          <w:rFonts w:ascii="Arial" w:hAnsi="Arial" w:cs="Arial"/>
          <w:sz w:val="20"/>
          <w:szCs w:val="20"/>
        </w:rPr>
      </w:pPr>
      <w:r w:rsidRPr="00621DB1">
        <w:rPr>
          <w:rFonts w:ascii="Arial" w:hAnsi="Arial" w:cs="Arial"/>
          <w:sz w:val="20"/>
          <w:szCs w:val="20"/>
        </w:rPr>
        <w:t xml:space="preserve">w zakresie Regionalnego Programu Operacyjnego Województwa Zachodniopomorskiego na lata 2007-2013 oraz w zakresie 2, 4, 5 i 9 osi priorytetowej Regionalnego Programu Operacyjnego Województwa Zachodniopomorskiego na lata 2014-2020, w szczególności: </w:t>
      </w:r>
    </w:p>
    <w:p w:rsidR="0003261C" w:rsidRPr="00621DB1" w:rsidRDefault="0003261C" w:rsidP="002007A1">
      <w:pPr>
        <w:pStyle w:val="Akapitzlist"/>
        <w:numPr>
          <w:ilvl w:val="1"/>
          <w:numId w:val="150"/>
        </w:numPr>
        <w:spacing w:after="200"/>
        <w:jc w:val="both"/>
        <w:rPr>
          <w:rFonts w:ascii="Arial" w:hAnsi="Arial" w:cs="Arial"/>
          <w:sz w:val="20"/>
          <w:szCs w:val="20"/>
        </w:rPr>
      </w:pPr>
      <w:r w:rsidRPr="00621DB1">
        <w:rPr>
          <w:rFonts w:ascii="Arial" w:hAnsi="Arial" w:cs="Arial"/>
          <w:sz w:val="20"/>
          <w:szCs w:val="20"/>
        </w:rPr>
        <w:t>prowadzenia, w odniesieniu do beneficjentów, kontroli mających na celu potwierdzenie prawidłowości realizacji projektu oraz zapewnienie, że wydatki w ramach programu ponoszone są zgodnie z prawem oraz zasadami unijnymi i krajowymi , jak również  kontrole w zakresie trwałości projektu,</w:t>
      </w:r>
    </w:p>
    <w:p w:rsidR="0003261C" w:rsidRPr="00621DB1" w:rsidRDefault="0003261C" w:rsidP="002007A1">
      <w:pPr>
        <w:pStyle w:val="Akapitzlist"/>
        <w:numPr>
          <w:ilvl w:val="1"/>
          <w:numId w:val="150"/>
        </w:numPr>
        <w:spacing w:after="200"/>
        <w:jc w:val="both"/>
        <w:rPr>
          <w:rFonts w:ascii="Arial" w:hAnsi="Arial" w:cs="Arial"/>
          <w:sz w:val="20"/>
          <w:szCs w:val="20"/>
        </w:rPr>
      </w:pPr>
      <w:r w:rsidRPr="00621DB1">
        <w:rPr>
          <w:rFonts w:ascii="Arial" w:hAnsi="Arial" w:cs="Arial"/>
          <w:sz w:val="20"/>
          <w:szCs w:val="20"/>
        </w:rPr>
        <w:t>przygotowywania harmonogramu zakładanych do przeprowadzenia kontroli na zakończenie realizacji projektów real</w:t>
      </w:r>
      <w:r w:rsidR="00B725E8">
        <w:rPr>
          <w:rFonts w:ascii="Arial" w:hAnsi="Arial" w:cs="Arial"/>
          <w:sz w:val="20"/>
          <w:szCs w:val="20"/>
        </w:rPr>
        <w:t>izowanych przez beneficjentów (</w:t>
      </w:r>
      <w:r w:rsidRPr="00621DB1">
        <w:rPr>
          <w:rFonts w:ascii="Arial" w:hAnsi="Arial" w:cs="Arial"/>
          <w:sz w:val="20"/>
          <w:szCs w:val="20"/>
        </w:rPr>
        <w:t>tzw. Rocznych Planów Kontroli)  i przekazywania ich do Wydziału Zarządzania Strategicznego,</w:t>
      </w:r>
    </w:p>
    <w:p w:rsidR="0003261C" w:rsidRPr="00621DB1" w:rsidRDefault="0003261C" w:rsidP="002007A1">
      <w:pPr>
        <w:pStyle w:val="Akapitzlist"/>
        <w:numPr>
          <w:ilvl w:val="1"/>
          <w:numId w:val="150"/>
        </w:numPr>
        <w:spacing w:after="200"/>
        <w:jc w:val="both"/>
        <w:rPr>
          <w:rFonts w:ascii="Arial" w:hAnsi="Arial" w:cs="Arial"/>
          <w:sz w:val="20"/>
          <w:szCs w:val="20"/>
        </w:rPr>
      </w:pPr>
      <w:r w:rsidRPr="00621DB1">
        <w:rPr>
          <w:rFonts w:ascii="Arial" w:hAnsi="Arial" w:cs="Arial"/>
          <w:sz w:val="20"/>
          <w:szCs w:val="20"/>
        </w:rPr>
        <w:t xml:space="preserve">sporządzanie protokołów pokontrolnych  oraz  wprowadzania danych dotyczących procesu kontroli do Krajowego Systemu Informatycznego, Centralnego Systemu Informatycznego SL2014 bądź Lokalnego Systemu Informatycznego, </w:t>
      </w:r>
    </w:p>
    <w:p w:rsidR="0003261C" w:rsidRPr="00621DB1" w:rsidRDefault="0003261C" w:rsidP="002007A1">
      <w:pPr>
        <w:pStyle w:val="Akapitzlist"/>
        <w:numPr>
          <w:ilvl w:val="1"/>
          <w:numId w:val="150"/>
        </w:numPr>
        <w:spacing w:after="200"/>
        <w:jc w:val="both"/>
        <w:rPr>
          <w:rFonts w:ascii="Arial" w:hAnsi="Arial" w:cs="Arial"/>
          <w:sz w:val="20"/>
          <w:szCs w:val="20"/>
        </w:rPr>
      </w:pPr>
      <w:r w:rsidRPr="00621DB1">
        <w:rPr>
          <w:rFonts w:ascii="Arial" w:hAnsi="Arial" w:cs="Arial"/>
          <w:sz w:val="20"/>
          <w:szCs w:val="20"/>
        </w:rPr>
        <w:t>wykrywania nieprawidłowości na etapie kontroli projektów, przygotowywania informacji o podejrzeniu wystąpienia nieprawidłowości oraz podejmowania działań w celu usunięcia nieprawidłowości,</w:t>
      </w:r>
    </w:p>
    <w:p w:rsidR="00224FFD" w:rsidRPr="00621DB1" w:rsidRDefault="0003261C" w:rsidP="002007A1">
      <w:pPr>
        <w:pStyle w:val="Akapitzlist"/>
        <w:numPr>
          <w:ilvl w:val="1"/>
          <w:numId w:val="150"/>
        </w:numPr>
        <w:spacing w:after="200"/>
        <w:jc w:val="both"/>
        <w:rPr>
          <w:rFonts w:ascii="Arial" w:hAnsi="Arial" w:cs="Arial"/>
          <w:sz w:val="20"/>
          <w:szCs w:val="20"/>
        </w:rPr>
      </w:pPr>
      <w:r w:rsidRPr="00621DB1">
        <w:rPr>
          <w:rFonts w:ascii="Arial" w:hAnsi="Arial" w:cs="Arial"/>
          <w:sz w:val="20"/>
          <w:szCs w:val="20"/>
        </w:rPr>
        <w:t xml:space="preserve">współpraca z innymi instytucjami uprawnionymi  do kontroli beneficjentów programu w zakresie stwierdzonych nieprawidłowości  (Urzędem Kontroli Skarbowej, Komisją Europejską, Europejskim Trybunałem Obrachunkowym, itp.). </w:t>
      </w:r>
    </w:p>
    <w:p w:rsidR="004C2460" w:rsidRPr="00621DB1" w:rsidRDefault="004C2460" w:rsidP="00B725E8">
      <w:pPr>
        <w:autoSpaceDE w:val="0"/>
        <w:autoSpaceDN w:val="0"/>
        <w:adjustRightInd w:val="0"/>
        <w:ind w:left="658" w:hanging="322"/>
        <w:jc w:val="both"/>
        <w:rPr>
          <w:rFonts w:ascii="Arial" w:hAnsi="Arial" w:cs="Arial"/>
          <w:sz w:val="20"/>
          <w:szCs w:val="20"/>
        </w:rPr>
      </w:pPr>
      <w:r w:rsidRPr="00621DB1">
        <w:rPr>
          <w:rFonts w:ascii="Arial" w:hAnsi="Arial" w:cs="Arial"/>
          <w:sz w:val="20"/>
          <w:szCs w:val="20"/>
        </w:rPr>
        <w:t>9. Do zadań Biura ds. odzyskiwania środków finansowych należą w sz</w:t>
      </w:r>
      <w:r w:rsidR="00B725E8">
        <w:rPr>
          <w:rFonts w:ascii="Arial" w:hAnsi="Arial" w:cs="Arial"/>
          <w:sz w:val="20"/>
          <w:szCs w:val="20"/>
        </w:rPr>
        <w:t>czególności następujące sprawy:</w:t>
      </w:r>
    </w:p>
    <w:p w:rsidR="004C2460" w:rsidRPr="00621DB1" w:rsidRDefault="004C2460" w:rsidP="002007A1">
      <w:pPr>
        <w:pStyle w:val="Akapitzlist"/>
        <w:numPr>
          <w:ilvl w:val="0"/>
          <w:numId w:val="184"/>
        </w:numPr>
        <w:spacing w:after="200" w:line="276" w:lineRule="auto"/>
        <w:jc w:val="both"/>
        <w:rPr>
          <w:rFonts w:ascii="Arial" w:hAnsi="Arial" w:cs="Arial"/>
          <w:sz w:val="20"/>
          <w:szCs w:val="20"/>
        </w:rPr>
      </w:pPr>
      <w:r w:rsidRPr="00621DB1">
        <w:rPr>
          <w:rFonts w:ascii="Arial" w:hAnsi="Arial" w:cs="Arial"/>
          <w:sz w:val="20"/>
          <w:szCs w:val="20"/>
        </w:rPr>
        <w:t xml:space="preserve">wypełnianie - w odniesieniu do Regionalnego Programu Operacyjnego WZ 2007-2013 – obowiązków wynikających z art. 60 rozporządzenia Rady (WE) Nr 1083/2006 z dnia 11 lipca 2006 r. </w:t>
      </w:r>
      <w:r w:rsidRPr="00621DB1">
        <w:rPr>
          <w:rFonts w:ascii="Arial" w:hAnsi="Arial" w:cs="Arial"/>
          <w:i/>
          <w:sz w:val="20"/>
          <w:szCs w:val="20"/>
        </w:rPr>
        <w:t>ustanawiającego przepisy ogólne dotyczące Europejskiego Funduszu Rozwoju Regionalnego, Europejskiego Funduszu Społecznego oraz Funduszu Spójności i uchylającego rozporządzenie (WE) Nr 1260/1999</w:t>
      </w:r>
      <w:r w:rsidRPr="00621DB1">
        <w:rPr>
          <w:rFonts w:ascii="Arial" w:hAnsi="Arial" w:cs="Arial"/>
          <w:sz w:val="20"/>
          <w:szCs w:val="20"/>
        </w:rPr>
        <w:t xml:space="preserve"> </w:t>
      </w:r>
    </w:p>
    <w:p w:rsidR="004C2460" w:rsidRPr="00621DB1" w:rsidRDefault="004C2460" w:rsidP="004C2460">
      <w:pPr>
        <w:pStyle w:val="Akapitzlist"/>
        <w:jc w:val="both"/>
        <w:rPr>
          <w:rFonts w:ascii="Arial" w:hAnsi="Arial" w:cs="Arial"/>
          <w:sz w:val="20"/>
          <w:szCs w:val="20"/>
        </w:rPr>
      </w:pPr>
      <w:r w:rsidRPr="00621DB1">
        <w:rPr>
          <w:rFonts w:ascii="Arial" w:hAnsi="Arial" w:cs="Arial"/>
          <w:sz w:val="20"/>
          <w:szCs w:val="20"/>
        </w:rPr>
        <w:t xml:space="preserve">wypełnianie  - w odniesieniu do Regionalnego Programu Operacyjnego WZ 2014-2020 – obowiązków wynikających z art. 125 rozporządzenia Parlamentu Europejskiego i Rady (UE) nr 1303/2013 z dnia 17 grudnia 2013 r. </w:t>
      </w:r>
      <w:r w:rsidRPr="00621DB1">
        <w:rPr>
          <w:rFonts w:ascii="Arial" w:hAnsi="Arial" w:cs="Arial"/>
          <w:i/>
          <w:sz w:val="20"/>
          <w:szCs w:val="20"/>
        </w:rPr>
        <w:t>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p>
    <w:p w:rsidR="004C2460" w:rsidRPr="00621DB1" w:rsidRDefault="004C2460" w:rsidP="004C2460">
      <w:pPr>
        <w:pStyle w:val="Akapitzlist"/>
        <w:jc w:val="both"/>
        <w:rPr>
          <w:rFonts w:ascii="Arial" w:hAnsi="Arial" w:cs="Arial"/>
          <w:sz w:val="20"/>
          <w:szCs w:val="20"/>
        </w:rPr>
      </w:pPr>
      <w:r w:rsidRPr="00621DB1">
        <w:rPr>
          <w:rFonts w:ascii="Arial" w:hAnsi="Arial" w:cs="Arial"/>
          <w:sz w:val="20"/>
          <w:szCs w:val="20"/>
        </w:rPr>
        <w:t>w zakresie: Regionalnego Programu Operacyjnego Województwa Zachodniopomorskiego na lata 2007-2013 oraz w zakresie Regionalnego Programu Operacyjnego Województwa Zachodniopomorskiego na lata 2014-2020, w szczególności:</w:t>
      </w:r>
    </w:p>
    <w:p w:rsidR="004C2460" w:rsidRPr="00621DB1" w:rsidRDefault="004C2460" w:rsidP="002007A1">
      <w:pPr>
        <w:pStyle w:val="Akapitzlist"/>
        <w:numPr>
          <w:ilvl w:val="0"/>
          <w:numId w:val="181"/>
        </w:numPr>
        <w:autoSpaceDE w:val="0"/>
        <w:autoSpaceDN w:val="0"/>
        <w:adjustRightInd w:val="0"/>
        <w:spacing w:line="276" w:lineRule="auto"/>
        <w:jc w:val="both"/>
        <w:rPr>
          <w:rFonts w:ascii="Arial" w:hAnsi="Arial" w:cs="Arial"/>
          <w:sz w:val="20"/>
          <w:szCs w:val="20"/>
        </w:rPr>
      </w:pPr>
      <w:r w:rsidRPr="00621DB1">
        <w:rPr>
          <w:rFonts w:ascii="Arial" w:hAnsi="Arial" w:cs="Arial"/>
          <w:sz w:val="20"/>
          <w:szCs w:val="20"/>
        </w:rPr>
        <w:t xml:space="preserve">prowadzenie postępowań administracyjnych w przedmiocie zwrotu środków na podstawie art. 189 oraz art. 207 </w:t>
      </w:r>
      <w:r w:rsidRPr="00621DB1">
        <w:rPr>
          <w:rFonts w:ascii="Arial" w:hAnsi="Arial" w:cs="Arial"/>
          <w:i/>
          <w:sz w:val="20"/>
          <w:szCs w:val="20"/>
        </w:rPr>
        <w:t>Ustawy o finansach publicznych</w:t>
      </w:r>
      <w:r w:rsidRPr="00621DB1">
        <w:rPr>
          <w:rFonts w:ascii="Arial" w:hAnsi="Arial" w:cs="Arial"/>
          <w:sz w:val="20"/>
          <w:szCs w:val="20"/>
        </w:rPr>
        <w:t xml:space="preserve"> od Beneficjentów Regionalnego Programu Operacyjnego Województwa Zachodniopomorskiego, </w:t>
      </w:r>
    </w:p>
    <w:p w:rsidR="004C2460" w:rsidRPr="00621DB1" w:rsidRDefault="004C2460" w:rsidP="002007A1">
      <w:pPr>
        <w:pStyle w:val="Akapitzlist"/>
        <w:numPr>
          <w:ilvl w:val="0"/>
          <w:numId w:val="181"/>
        </w:numPr>
        <w:autoSpaceDE w:val="0"/>
        <w:autoSpaceDN w:val="0"/>
        <w:adjustRightInd w:val="0"/>
        <w:spacing w:line="276" w:lineRule="auto"/>
        <w:jc w:val="both"/>
        <w:rPr>
          <w:rFonts w:ascii="Arial" w:hAnsi="Arial" w:cs="Arial"/>
          <w:sz w:val="20"/>
          <w:szCs w:val="20"/>
        </w:rPr>
      </w:pPr>
      <w:r w:rsidRPr="00621DB1">
        <w:rPr>
          <w:rFonts w:ascii="Arial" w:hAnsi="Arial" w:cs="Arial"/>
          <w:sz w:val="20"/>
          <w:szCs w:val="20"/>
        </w:rPr>
        <w:t>prowadzenie postępowań administracyjnych w przedmiocie udzielenia ulg w spłacie należności podlegających zwrotowi w związku z realizacją projektów w ramach Regionalnego Programu Operacyjnego Województwa Zachodniopomorskiego,</w:t>
      </w:r>
    </w:p>
    <w:p w:rsidR="004C2460" w:rsidRPr="00621DB1" w:rsidRDefault="004C2460" w:rsidP="002007A1">
      <w:pPr>
        <w:pStyle w:val="Akapitzlist"/>
        <w:numPr>
          <w:ilvl w:val="0"/>
          <w:numId w:val="181"/>
        </w:numPr>
        <w:autoSpaceDE w:val="0"/>
        <w:autoSpaceDN w:val="0"/>
        <w:adjustRightInd w:val="0"/>
        <w:spacing w:line="276" w:lineRule="auto"/>
        <w:jc w:val="both"/>
        <w:rPr>
          <w:rFonts w:ascii="Arial" w:hAnsi="Arial" w:cs="Arial"/>
          <w:sz w:val="20"/>
          <w:szCs w:val="20"/>
        </w:rPr>
      </w:pPr>
      <w:r w:rsidRPr="00621DB1">
        <w:rPr>
          <w:rFonts w:ascii="Arial" w:hAnsi="Arial" w:cs="Arial"/>
          <w:sz w:val="20"/>
          <w:szCs w:val="20"/>
        </w:rPr>
        <w:lastRenderedPageBreak/>
        <w:t>występowanie do organów egzekucyjnych z wnioskiem o wszczęcie postępowań egzekucyjnych oraz przygotowywania tytułów wykonawczych,</w:t>
      </w:r>
    </w:p>
    <w:p w:rsidR="004C2460" w:rsidRPr="00621DB1" w:rsidRDefault="004C2460" w:rsidP="002007A1">
      <w:pPr>
        <w:pStyle w:val="Akapitzlist"/>
        <w:numPr>
          <w:ilvl w:val="0"/>
          <w:numId w:val="181"/>
        </w:numPr>
        <w:autoSpaceDE w:val="0"/>
        <w:autoSpaceDN w:val="0"/>
        <w:adjustRightInd w:val="0"/>
        <w:spacing w:line="276" w:lineRule="auto"/>
        <w:jc w:val="both"/>
        <w:rPr>
          <w:rFonts w:ascii="Arial" w:hAnsi="Arial" w:cs="Arial"/>
          <w:sz w:val="20"/>
          <w:szCs w:val="20"/>
        </w:rPr>
      </w:pPr>
      <w:r w:rsidRPr="00621DB1">
        <w:rPr>
          <w:rFonts w:ascii="Arial" w:hAnsi="Arial" w:cs="Arial"/>
          <w:sz w:val="20"/>
          <w:szCs w:val="20"/>
        </w:rPr>
        <w:t>podejmowanie innych czynności w toku prowadzonych czynności egzekucyjnych przez upoważnione organy, w tym m.in. składanie zażaleń na postanowienia organu egzekucyjnego w administracji, składanie skarg na czynności organu egzekucyjnych,</w:t>
      </w:r>
    </w:p>
    <w:p w:rsidR="004C2460" w:rsidRPr="00621DB1" w:rsidRDefault="004C2460" w:rsidP="002007A1">
      <w:pPr>
        <w:numPr>
          <w:ilvl w:val="0"/>
          <w:numId w:val="181"/>
        </w:numPr>
        <w:autoSpaceDE w:val="0"/>
        <w:autoSpaceDN w:val="0"/>
        <w:adjustRightInd w:val="0"/>
        <w:spacing w:line="276" w:lineRule="auto"/>
        <w:jc w:val="both"/>
        <w:rPr>
          <w:rFonts w:ascii="Arial" w:hAnsi="Arial" w:cs="Arial"/>
          <w:sz w:val="20"/>
          <w:szCs w:val="20"/>
        </w:rPr>
      </w:pPr>
      <w:r w:rsidRPr="00621DB1">
        <w:rPr>
          <w:rFonts w:ascii="Arial" w:hAnsi="Arial" w:cs="Arial"/>
          <w:sz w:val="20"/>
          <w:szCs w:val="20"/>
        </w:rPr>
        <w:t>przygotowywanie informacji o podejrzeniu wystąpienia nieprawidłowości i przekazywania ich do Wydziału Zarządzania Strategicznego,</w:t>
      </w:r>
    </w:p>
    <w:p w:rsidR="004C2460" w:rsidRPr="00621DB1" w:rsidRDefault="004C2460" w:rsidP="002007A1">
      <w:pPr>
        <w:pStyle w:val="Akapitzlist"/>
        <w:numPr>
          <w:ilvl w:val="0"/>
          <w:numId w:val="181"/>
        </w:numPr>
        <w:autoSpaceDE w:val="0"/>
        <w:autoSpaceDN w:val="0"/>
        <w:adjustRightInd w:val="0"/>
        <w:spacing w:line="276" w:lineRule="auto"/>
        <w:jc w:val="both"/>
        <w:rPr>
          <w:rFonts w:ascii="Arial" w:hAnsi="Arial" w:cs="Arial"/>
          <w:sz w:val="20"/>
          <w:szCs w:val="20"/>
        </w:rPr>
      </w:pPr>
      <w:r w:rsidRPr="00621DB1">
        <w:rPr>
          <w:rFonts w:ascii="Arial" w:hAnsi="Arial" w:cs="Arial"/>
          <w:sz w:val="20"/>
          <w:szCs w:val="20"/>
        </w:rPr>
        <w:t>wprowadzanie danych dotyczących realizowanych zadań do Biuletynu Informacji Publicznej.</w:t>
      </w:r>
    </w:p>
    <w:p w:rsidR="004C2460" w:rsidRPr="00621DB1" w:rsidRDefault="004C2460" w:rsidP="004C2460">
      <w:pPr>
        <w:jc w:val="both"/>
        <w:rPr>
          <w:rFonts w:ascii="Arial" w:hAnsi="Arial" w:cs="Arial"/>
          <w:sz w:val="20"/>
          <w:szCs w:val="20"/>
        </w:rPr>
      </w:pPr>
    </w:p>
    <w:p w:rsidR="004C2460" w:rsidRPr="00621DB1" w:rsidRDefault="004C2460" w:rsidP="004C2460">
      <w:pPr>
        <w:autoSpaceDE w:val="0"/>
        <w:autoSpaceDN w:val="0"/>
        <w:adjustRightInd w:val="0"/>
        <w:ind w:left="709" w:hanging="425"/>
        <w:jc w:val="both"/>
        <w:rPr>
          <w:rFonts w:ascii="Arial" w:hAnsi="Arial" w:cs="Arial"/>
          <w:sz w:val="20"/>
          <w:szCs w:val="20"/>
        </w:rPr>
      </w:pPr>
      <w:r w:rsidRPr="00621DB1">
        <w:rPr>
          <w:rFonts w:ascii="Arial" w:hAnsi="Arial" w:cs="Arial"/>
          <w:sz w:val="20"/>
          <w:szCs w:val="20"/>
        </w:rPr>
        <w:t>10. Do zadań Wieloosobowego stanowiska ds. finansowych oraz Pomocy Technicznej należą w szczególności następujące sprawy:</w:t>
      </w:r>
    </w:p>
    <w:p w:rsidR="004C2460" w:rsidRPr="00621DB1" w:rsidRDefault="004C2460" w:rsidP="004C2460">
      <w:pPr>
        <w:autoSpaceDE w:val="0"/>
        <w:autoSpaceDN w:val="0"/>
        <w:adjustRightInd w:val="0"/>
        <w:ind w:left="709" w:hanging="425"/>
        <w:jc w:val="both"/>
        <w:rPr>
          <w:rFonts w:ascii="Arial" w:hAnsi="Arial" w:cs="Arial"/>
          <w:sz w:val="20"/>
          <w:szCs w:val="20"/>
        </w:rPr>
      </w:pPr>
    </w:p>
    <w:p w:rsidR="0003261C" w:rsidRPr="00621DB1" w:rsidRDefault="0003261C" w:rsidP="002007A1">
      <w:pPr>
        <w:pStyle w:val="Akapitzlist"/>
        <w:numPr>
          <w:ilvl w:val="0"/>
          <w:numId w:val="207"/>
        </w:numPr>
        <w:spacing w:after="200"/>
        <w:jc w:val="both"/>
        <w:rPr>
          <w:rFonts w:ascii="Arial" w:hAnsi="Arial" w:cs="Arial"/>
          <w:sz w:val="20"/>
          <w:szCs w:val="20"/>
        </w:rPr>
      </w:pPr>
      <w:r w:rsidRPr="00621DB1">
        <w:rPr>
          <w:rFonts w:ascii="Arial" w:hAnsi="Arial" w:cs="Arial"/>
          <w:sz w:val="20"/>
          <w:szCs w:val="20"/>
        </w:rPr>
        <w:t xml:space="preserve">wypełnianie - w odniesieniu do Regionalnego Programu Operacyjnego WZ 2007-2013 – obowiązków wynikających z art. 60 rozporządzenia Rady (WE) Nr 1083/2006 z dnia 11 lipca 2006 r. </w:t>
      </w:r>
      <w:r w:rsidRPr="00621DB1">
        <w:rPr>
          <w:rFonts w:ascii="Arial" w:hAnsi="Arial" w:cs="Arial"/>
          <w:i/>
          <w:sz w:val="20"/>
          <w:szCs w:val="20"/>
        </w:rPr>
        <w:t>ustanawiającego przepisy ogólne dotyczące Europejskiego Funduszu Rozwoju Regionalnego, Europejskiego Funduszu Społecznego oraz Funduszu Spójności i uchylającego rozporządzenie (WE) Nr 1260/1999</w:t>
      </w:r>
      <w:r w:rsidRPr="00621DB1">
        <w:rPr>
          <w:rFonts w:ascii="Arial" w:hAnsi="Arial" w:cs="Arial"/>
          <w:sz w:val="20"/>
          <w:szCs w:val="20"/>
        </w:rPr>
        <w:t xml:space="preserve"> </w:t>
      </w:r>
    </w:p>
    <w:p w:rsidR="0003261C" w:rsidRPr="00621DB1" w:rsidRDefault="0003261C" w:rsidP="0003261C">
      <w:pPr>
        <w:pStyle w:val="Akapitzlist"/>
        <w:jc w:val="both"/>
        <w:rPr>
          <w:rFonts w:ascii="Arial" w:hAnsi="Arial" w:cs="Arial"/>
          <w:sz w:val="20"/>
          <w:szCs w:val="20"/>
        </w:rPr>
      </w:pPr>
      <w:r w:rsidRPr="00621DB1">
        <w:rPr>
          <w:rFonts w:ascii="Arial" w:hAnsi="Arial" w:cs="Arial"/>
          <w:sz w:val="20"/>
          <w:szCs w:val="20"/>
        </w:rPr>
        <w:t xml:space="preserve">wypełnianie  - w odniesieniu do Regionalnego Programu Operacyjnego WZ 2014-2020 – obowiązków wynikających z art. 125 rozporządzenia Parlamentu Europejskiego i Rady (UE) nr 1303/2013 z dnia 17 grudnia 2013 r. </w:t>
      </w:r>
      <w:r w:rsidRPr="00621DB1">
        <w:rPr>
          <w:rFonts w:ascii="Arial" w:hAnsi="Arial" w:cs="Arial"/>
          <w:i/>
          <w:sz w:val="20"/>
          <w:szCs w:val="20"/>
        </w:rPr>
        <w:t>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p>
    <w:p w:rsidR="0003261C" w:rsidRPr="00621DB1" w:rsidRDefault="0003261C" w:rsidP="0003261C">
      <w:pPr>
        <w:pStyle w:val="Akapitzlist"/>
        <w:jc w:val="both"/>
        <w:rPr>
          <w:rFonts w:ascii="Arial" w:hAnsi="Arial" w:cs="Arial"/>
          <w:sz w:val="20"/>
          <w:szCs w:val="20"/>
        </w:rPr>
      </w:pPr>
      <w:r w:rsidRPr="00621DB1">
        <w:rPr>
          <w:rFonts w:ascii="Arial" w:hAnsi="Arial" w:cs="Arial"/>
          <w:sz w:val="20"/>
          <w:szCs w:val="20"/>
        </w:rPr>
        <w:t>w zakresie: Regionalnego Programu Operacyjnego Województwa Zachodniopomorskiego na lata 2007-2013 oraz w zakresie Regionalnego Programu Operacyjnego Województwa Zachodniopomorskiego na lata 2014-2020, w szczególności:</w:t>
      </w:r>
    </w:p>
    <w:p w:rsidR="0003261C" w:rsidRPr="00621DB1" w:rsidRDefault="0003261C" w:rsidP="002007A1">
      <w:pPr>
        <w:pStyle w:val="Akapitzlist"/>
        <w:numPr>
          <w:ilvl w:val="0"/>
          <w:numId w:val="182"/>
        </w:numPr>
        <w:autoSpaceDE w:val="0"/>
        <w:autoSpaceDN w:val="0"/>
        <w:adjustRightInd w:val="0"/>
        <w:ind w:left="567"/>
        <w:jc w:val="both"/>
        <w:rPr>
          <w:rFonts w:ascii="Arial" w:hAnsi="Arial" w:cs="Arial"/>
          <w:sz w:val="20"/>
          <w:szCs w:val="20"/>
        </w:rPr>
      </w:pPr>
      <w:r w:rsidRPr="00621DB1">
        <w:rPr>
          <w:rFonts w:ascii="Arial" w:hAnsi="Arial" w:cs="Arial"/>
          <w:sz w:val="20"/>
          <w:szCs w:val="20"/>
        </w:rPr>
        <w:t>aplikowanie, koordynacja i rozliczanie środków z Pomocy Technicznej przeznaczonych</w:t>
      </w:r>
    </w:p>
    <w:p w:rsidR="0003261C" w:rsidRPr="00621DB1" w:rsidRDefault="0003261C" w:rsidP="0003261C">
      <w:pPr>
        <w:autoSpaceDE w:val="0"/>
        <w:autoSpaceDN w:val="0"/>
        <w:adjustRightInd w:val="0"/>
        <w:ind w:left="567"/>
        <w:jc w:val="both"/>
        <w:rPr>
          <w:rFonts w:ascii="Arial" w:hAnsi="Arial" w:cs="Arial"/>
          <w:sz w:val="20"/>
          <w:szCs w:val="20"/>
        </w:rPr>
      </w:pPr>
      <w:r w:rsidRPr="00621DB1">
        <w:rPr>
          <w:rFonts w:ascii="Arial" w:hAnsi="Arial" w:cs="Arial"/>
          <w:sz w:val="20"/>
          <w:szCs w:val="20"/>
        </w:rPr>
        <w:t>na realizację zadań Wydziału,</w:t>
      </w:r>
    </w:p>
    <w:p w:rsidR="0003261C" w:rsidRPr="00621DB1" w:rsidRDefault="0003261C" w:rsidP="002007A1">
      <w:pPr>
        <w:numPr>
          <w:ilvl w:val="0"/>
          <w:numId w:val="182"/>
        </w:numPr>
        <w:autoSpaceDE w:val="0"/>
        <w:autoSpaceDN w:val="0"/>
        <w:adjustRightInd w:val="0"/>
        <w:ind w:left="567"/>
        <w:jc w:val="both"/>
        <w:rPr>
          <w:rFonts w:ascii="Arial" w:hAnsi="Arial" w:cs="Arial"/>
          <w:sz w:val="20"/>
          <w:szCs w:val="20"/>
        </w:rPr>
      </w:pPr>
      <w:r w:rsidRPr="00621DB1">
        <w:rPr>
          <w:rFonts w:ascii="Arial" w:hAnsi="Arial" w:cs="Arial"/>
          <w:sz w:val="20"/>
          <w:szCs w:val="20"/>
        </w:rPr>
        <w:t>przygotowywanie oraz koordynacja zawierania umów z ekspertami Komisji Oceniających Projekty,</w:t>
      </w:r>
    </w:p>
    <w:p w:rsidR="0003261C" w:rsidRPr="00621DB1" w:rsidRDefault="0003261C" w:rsidP="002007A1">
      <w:pPr>
        <w:numPr>
          <w:ilvl w:val="0"/>
          <w:numId w:val="182"/>
        </w:numPr>
        <w:autoSpaceDE w:val="0"/>
        <w:autoSpaceDN w:val="0"/>
        <w:adjustRightInd w:val="0"/>
        <w:ind w:left="567"/>
        <w:jc w:val="both"/>
        <w:rPr>
          <w:rFonts w:ascii="Arial" w:hAnsi="Arial" w:cs="Arial"/>
          <w:sz w:val="20"/>
          <w:szCs w:val="20"/>
        </w:rPr>
      </w:pPr>
      <w:r w:rsidRPr="00621DB1">
        <w:rPr>
          <w:rFonts w:ascii="Arial" w:hAnsi="Arial" w:cs="Arial"/>
          <w:sz w:val="20"/>
          <w:szCs w:val="20"/>
        </w:rPr>
        <w:t>finansowe rozliczanie ekspertów Komisji Oceniających Projekty w ramach RPO WZ,</w:t>
      </w:r>
    </w:p>
    <w:p w:rsidR="0003261C" w:rsidRPr="00621DB1" w:rsidRDefault="0003261C" w:rsidP="002007A1">
      <w:pPr>
        <w:numPr>
          <w:ilvl w:val="0"/>
          <w:numId w:val="182"/>
        </w:numPr>
        <w:autoSpaceDE w:val="0"/>
        <w:autoSpaceDN w:val="0"/>
        <w:adjustRightInd w:val="0"/>
        <w:ind w:left="567"/>
        <w:jc w:val="both"/>
        <w:rPr>
          <w:rFonts w:ascii="Arial" w:hAnsi="Arial" w:cs="Arial"/>
          <w:sz w:val="20"/>
          <w:szCs w:val="20"/>
        </w:rPr>
      </w:pPr>
      <w:r w:rsidRPr="00621DB1">
        <w:rPr>
          <w:rFonts w:ascii="Arial" w:hAnsi="Arial" w:cs="Arial"/>
          <w:sz w:val="20"/>
          <w:szCs w:val="20"/>
        </w:rPr>
        <w:t>przekazywanie zleceń płatności do BGK w ramach RPO WZ 2014-2020,</w:t>
      </w:r>
    </w:p>
    <w:p w:rsidR="0003261C" w:rsidRPr="00621DB1" w:rsidRDefault="0003261C" w:rsidP="002007A1">
      <w:pPr>
        <w:numPr>
          <w:ilvl w:val="0"/>
          <w:numId w:val="182"/>
        </w:numPr>
        <w:autoSpaceDE w:val="0"/>
        <w:autoSpaceDN w:val="0"/>
        <w:adjustRightInd w:val="0"/>
        <w:ind w:left="567"/>
        <w:jc w:val="both"/>
        <w:rPr>
          <w:rFonts w:ascii="Arial" w:hAnsi="Arial" w:cs="Arial"/>
          <w:sz w:val="20"/>
          <w:szCs w:val="20"/>
        </w:rPr>
      </w:pPr>
      <w:r w:rsidRPr="00621DB1">
        <w:rPr>
          <w:rFonts w:ascii="Arial" w:hAnsi="Arial" w:cs="Arial"/>
          <w:sz w:val="20"/>
          <w:szCs w:val="20"/>
        </w:rPr>
        <w:t>zlecanie wypłaty współfinansowania krajowego z budżetu państwa na rzecz beneficjentów w ramach RPO WZ 2014-2020,</w:t>
      </w:r>
    </w:p>
    <w:p w:rsidR="0003261C" w:rsidRPr="00621DB1" w:rsidRDefault="0003261C" w:rsidP="002007A1">
      <w:pPr>
        <w:numPr>
          <w:ilvl w:val="0"/>
          <w:numId w:val="182"/>
        </w:numPr>
        <w:autoSpaceDE w:val="0"/>
        <w:autoSpaceDN w:val="0"/>
        <w:adjustRightInd w:val="0"/>
        <w:ind w:left="567"/>
        <w:jc w:val="both"/>
        <w:rPr>
          <w:rFonts w:ascii="Arial" w:hAnsi="Arial" w:cs="Arial"/>
          <w:sz w:val="20"/>
          <w:szCs w:val="20"/>
        </w:rPr>
      </w:pPr>
      <w:r w:rsidRPr="00621DB1">
        <w:rPr>
          <w:rFonts w:ascii="Arial" w:hAnsi="Arial" w:cs="Arial"/>
          <w:sz w:val="20"/>
          <w:szCs w:val="20"/>
        </w:rPr>
        <w:t>przygotowywanie informacji o podejrzeniu wystąpienia nieprawidłowości i przekazywania ich do Wydziału Zarządzania Strategicznego,</w:t>
      </w:r>
    </w:p>
    <w:p w:rsidR="0003261C" w:rsidRPr="00621DB1" w:rsidRDefault="0003261C" w:rsidP="002007A1">
      <w:pPr>
        <w:numPr>
          <w:ilvl w:val="0"/>
          <w:numId w:val="182"/>
        </w:numPr>
        <w:autoSpaceDE w:val="0"/>
        <w:autoSpaceDN w:val="0"/>
        <w:adjustRightInd w:val="0"/>
        <w:ind w:left="567"/>
        <w:jc w:val="both"/>
        <w:rPr>
          <w:rFonts w:ascii="Arial" w:hAnsi="Arial" w:cs="Arial"/>
          <w:sz w:val="20"/>
          <w:szCs w:val="20"/>
        </w:rPr>
      </w:pPr>
      <w:r w:rsidRPr="00621DB1">
        <w:rPr>
          <w:rFonts w:ascii="Arial" w:hAnsi="Arial" w:cs="Arial"/>
          <w:sz w:val="20"/>
          <w:szCs w:val="20"/>
        </w:rPr>
        <w:t>przeprowadzanie kontroli Rocznych Planów Działań oraz projektów z Pomocy Technicznej RPO WZ realizowanych przez Wydział Zarządzania Strategicznego,</w:t>
      </w:r>
    </w:p>
    <w:p w:rsidR="0003261C" w:rsidRPr="00621DB1" w:rsidRDefault="0003261C" w:rsidP="002007A1">
      <w:pPr>
        <w:pStyle w:val="Akapitzlist"/>
        <w:numPr>
          <w:ilvl w:val="0"/>
          <w:numId w:val="182"/>
        </w:numPr>
        <w:autoSpaceDE w:val="0"/>
        <w:autoSpaceDN w:val="0"/>
        <w:adjustRightInd w:val="0"/>
        <w:ind w:left="567"/>
        <w:jc w:val="both"/>
        <w:rPr>
          <w:rFonts w:ascii="Arial" w:hAnsi="Arial" w:cs="Arial"/>
          <w:sz w:val="20"/>
          <w:szCs w:val="20"/>
        </w:rPr>
      </w:pPr>
      <w:r w:rsidRPr="00621DB1">
        <w:rPr>
          <w:rFonts w:ascii="Arial" w:hAnsi="Arial" w:cs="Arial"/>
          <w:sz w:val="20"/>
          <w:szCs w:val="20"/>
        </w:rPr>
        <w:t xml:space="preserve">wprowadzanie danych dotyczących realizowanych zadań do Biuletynu Informacji Publicznej oraz do Krajowego Systemu Informatycznego i SL 2014. </w:t>
      </w:r>
    </w:p>
    <w:p w:rsidR="0003261C" w:rsidRPr="00621DB1" w:rsidRDefault="0003261C" w:rsidP="002007A1">
      <w:pPr>
        <w:pStyle w:val="Akapitzlist"/>
        <w:numPr>
          <w:ilvl w:val="0"/>
          <w:numId w:val="207"/>
        </w:numPr>
        <w:autoSpaceDE w:val="0"/>
        <w:autoSpaceDN w:val="0"/>
        <w:adjustRightInd w:val="0"/>
        <w:jc w:val="both"/>
        <w:rPr>
          <w:rFonts w:ascii="Arial" w:hAnsi="Arial" w:cs="Arial"/>
          <w:sz w:val="20"/>
          <w:szCs w:val="20"/>
        </w:rPr>
      </w:pPr>
      <w:r w:rsidRPr="00621DB1">
        <w:rPr>
          <w:rFonts w:ascii="Arial" w:hAnsi="Arial" w:cs="Arial"/>
          <w:sz w:val="20"/>
          <w:szCs w:val="20"/>
        </w:rPr>
        <w:t>współpraca z Zachodniopomorską Agencją Rozwoju Regionalne</w:t>
      </w:r>
      <w:r w:rsidR="00F5266E">
        <w:rPr>
          <w:rFonts w:ascii="Arial" w:hAnsi="Arial" w:cs="Arial"/>
          <w:sz w:val="20"/>
          <w:szCs w:val="20"/>
        </w:rPr>
        <w:t>go S.A.</w:t>
      </w:r>
      <w:r w:rsidRPr="00621DB1">
        <w:rPr>
          <w:rFonts w:ascii="Arial" w:hAnsi="Arial" w:cs="Arial"/>
          <w:sz w:val="20"/>
          <w:szCs w:val="20"/>
        </w:rPr>
        <w:t xml:space="preserve"> w Szczecinie w zakresie zwrotu środków odzyskanych od beneficjentów ZPORR 2004-2006 oraz rozliczanie kwoty dofinansowania przekazanej dla ZARR S.A. przez Zarząd Województwa Zachodniopomorskiego,</w:t>
      </w:r>
    </w:p>
    <w:p w:rsidR="0003261C" w:rsidRPr="00621DB1" w:rsidRDefault="0003261C" w:rsidP="002007A1">
      <w:pPr>
        <w:pStyle w:val="Akapitzlist"/>
        <w:numPr>
          <w:ilvl w:val="0"/>
          <w:numId w:val="207"/>
        </w:numPr>
        <w:autoSpaceDE w:val="0"/>
        <w:autoSpaceDN w:val="0"/>
        <w:adjustRightInd w:val="0"/>
        <w:jc w:val="both"/>
        <w:rPr>
          <w:rFonts w:ascii="Arial" w:hAnsi="Arial" w:cs="Arial"/>
          <w:sz w:val="20"/>
          <w:szCs w:val="20"/>
        </w:rPr>
      </w:pPr>
      <w:r w:rsidRPr="00621DB1">
        <w:rPr>
          <w:rFonts w:ascii="Arial" w:hAnsi="Arial" w:cs="Arial"/>
          <w:sz w:val="20"/>
          <w:szCs w:val="20"/>
        </w:rPr>
        <w:t>realizacja zadań związanych z budżetem tradycyjnym oraz budżetem zadaniowym w części przypisanej Wydziałowi, w tym planowanie i wykonywanie oraz sporządzanie sprawozdań z wykonywania budżetu tradycyjnego oraz budżetu zadaniowego w części przypisanej Wydziałowi.</w:t>
      </w:r>
    </w:p>
    <w:p w:rsidR="0003261C" w:rsidRPr="00621DB1" w:rsidRDefault="0003261C" w:rsidP="004C2460">
      <w:pPr>
        <w:jc w:val="both"/>
        <w:rPr>
          <w:rFonts w:ascii="Arial" w:hAnsi="Arial" w:cs="Arial"/>
          <w:sz w:val="20"/>
          <w:szCs w:val="20"/>
        </w:rPr>
      </w:pPr>
    </w:p>
    <w:p w:rsidR="004C2460" w:rsidRPr="00B725E8" w:rsidRDefault="004C2460" w:rsidP="004C2460">
      <w:pPr>
        <w:autoSpaceDE w:val="0"/>
        <w:autoSpaceDN w:val="0"/>
        <w:adjustRightInd w:val="0"/>
        <w:ind w:left="709" w:hanging="425"/>
        <w:jc w:val="both"/>
        <w:rPr>
          <w:rFonts w:ascii="Arial" w:hAnsi="Arial" w:cs="Arial"/>
          <w:sz w:val="20"/>
          <w:szCs w:val="20"/>
        </w:rPr>
      </w:pPr>
      <w:r w:rsidRPr="00621DB1">
        <w:rPr>
          <w:rFonts w:ascii="Arial" w:hAnsi="Arial" w:cs="Arial"/>
          <w:sz w:val="20"/>
          <w:szCs w:val="20"/>
        </w:rPr>
        <w:t xml:space="preserve">11. </w:t>
      </w:r>
      <w:r w:rsidRPr="00B725E8">
        <w:rPr>
          <w:rFonts w:ascii="Arial" w:hAnsi="Arial" w:cs="Arial"/>
          <w:sz w:val="20"/>
          <w:szCs w:val="20"/>
        </w:rPr>
        <w:t>Do zadań Wieloosobowego stanowiska ds. koordynacji należą w szczególności następujące sprawy:</w:t>
      </w:r>
    </w:p>
    <w:p w:rsidR="004C2460" w:rsidRPr="00621DB1" w:rsidRDefault="004C2460" w:rsidP="002007A1">
      <w:pPr>
        <w:pStyle w:val="Akapitzlist"/>
        <w:numPr>
          <w:ilvl w:val="2"/>
          <w:numId w:val="170"/>
        </w:numPr>
        <w:jc w:val="both"/>
        <w:rPr>
          <w:rFonts w:ascii="Arial" w:hAnsi="Arial" w:cs="Arial"/>
          <w:sz w:val="20"/>
          <w:szCs w:val="20"/>
        </w:rPr>
      </w:pPr>
      <w:r w:rsidRPr="00621DB1">
        <w:rPr>
          <w:rFonts w:ascii="Arial" w:hAnsi="Arial" w:cs="Arial"/>
          <w:sz w:val="20"/>
          <w:szCs w:val="20"/>
        </w:rPr>
        <w:t xml:space="preserve">wypełnianie  - w odniesieniu do Regionalnego Programu Operacyjnego WZ 2014-2020 – obowiązków wynikających z art. 125 rozporządzenia Parlamentu Europejskiego i Rady (UE) nr 1303/2013 z dnia 17 grudnia 2013 r. </w:t>
      </w:r>
      <w:r w:rsidRPr="00621DB1">
        <w:rPr>
          <w:rFonts w:ascii="Arial" w:hAnsi="Arial" w:cs="Arial"/>
          <w:i/>
          <w:sz w:val="20"/>
          <w:szCs w:val="20"/>
        </w:rPr>
        <w:t xml:space="preserve">ustanawiającego wspólne przepisy dotyczące Europejskiego Funduszu Rozwoju Regionalnego, Europejskiego Funduszu Społecznego, Funduszu Spójności, Europejskiego Funduszu Rolnego na rzecz Rozwoju Obszarów </w:t>
      </w:r>
      <w:r w:rsidRPr="00621DB1">
        <w:rPr>
          <w:rFonts w:ascii="Arial" w:hAnsi="Arial" w:cs="Arial"/>
          <w:i/>
          <w:sz w:val="20"/>
          <w:szCs w:val="20"/>
        </w:rPr>
        <w:lastRenderedPageBreak/>
        <w:t>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r w:rsidRPr="00621DB1">
        <w:rPr>
          <w:rFonts w:ascii="Arial" w:hAnsi="Arial" w:cs="Arial"/>
          <w:sz w:val="20"/>
          <w:szCs w:val="20"/>
        </w:rPr>
        <w:t xml:space="preserve"> </w:t>
      </w:r>
    </w:p>
    <w:p w:rsidR="004C2460" w:rsidRPr="00621DB1" w:rsidRDefault="004C2460" w:rsidP="004C2460">
      <w:pPr>
        <w:ind w:left="708"/>
        <w:jc w:val="both"/>
        <w:rPr>
          <w:rFonts w:ascii="Arial" w:hAnsi="Arial" w:cs="Arial"/>
          <w:sz w:val="20"/>
          <w:szCs w:val="20"/>
        </w:rPr>
      </w:pPr>
      <w:r w:rsidRPr="00621DB1">
        <w:rPr>
          <w:rFonts w:ascii="Arial" w:hAnsi="Arial" w:cs="Arial"/>
          <w:sz w:val="20"/>
          <w:szCs w:val="20"/>
        </w:rPr>
        <w:t xml:space="preserve">w zakresie Regionalnego Programu Operacyjnego Województwa Zachodniopomorskiego                na lata 2014-2020, w szczególności: </w:t>
      </w:r>
    </w:p>
    <w:p w:rsidR="004C2460" w:rsidRPr="00621DB1" w:rsidRDefault="004C2460" w:rsidP="002007A1">
      <w:pPr>
        <w:pStyle w:val="Akapitzlist"/>
        <w:numPr>
          <w:ilvl w:val="0"/>
          <w:numId w:val="183"/>
        </w:numPr>
        <w:spacing w:after="200" w:line="276" w:lineRule="auto"/>
        <w:jc w:val="both"/>
        <w:rPr>
          <w:rFonts w:ascii="Arial" w:hAnsi="Arial" w:cs="Arial"/>
          <w:sz w:val="20"/>
          <w:szCs w:val="20"/>
        </w:rPr>
      </w:pPr>
      <w:r w:rsidRPr="00621DB1">
        <w:rPr>
          <w:rFonts w:ascii="Arial" w:hAnsi="Arial" w:cs="Arial"/>
          <w:sz w:val="20"/>
          <w:szCs w:val="20"/>
        </w:rPr>
        <w:t xml:space="preserve">przygotowanie wzorów dokumentacji konkursowej, koordynowanie i opiniowanie, w konsultacji z właściwymi biurami WWRPO, dokumentacji konkursowych dla naborów projektów, czuwanie nad ich spójnością i jednolitością pomiędzy biurami, </w:t>
      </w:r>
    </w:p>
    <w:p w:rsidR="004C2460" w:rsidRPr="00621DB1" w:rsidRDefault="004C2460" w:rsidP="002007A1">
      <w:pPr>
        <w:pStyle w:val="Akapitzlist"/>
        <w:numPr>
          <w:ilvl w:val="0"/>
          <w:numId w:val="183"/>
        </w:numPr>
        <w:spacing w:after="200" w:line="276" w:lineRule="auto"/>
        <w:jc w:val="both"/>
        <w:rPr>
          <w:rFonts w:ascii="Arial" w:hAnsi="Arial" w:cs="Arial"/>
          <w:sz w:val="20"/>
          <w:szCs w:val="20"/>
        </w:rPr>
      </w:pPr>
      <w:r w:rsidRPr="00621DB1">
        <w:rPr>
          <w:rFonts w:ascii="Arial" w:hAnsi="Arial" w:cs="Arial"/>
          <w:sz w:val="20"/>
          <w:szCs w:val="20"/>
        </w:rPr>
        <w:t>opracowywanie i dokonywanie aktualizacji procedur opisanych w Instrukcji Wykonawczej,</w:t>
      </w:r>
    </w:p>
    <w:p w:rsidR="004C2460" w:rsidRPr="00621DB1" w:rsidRDefault="004C2460" w:rsidP="002007A1">
      <w:pPr>
        <w:pStyle w:val="Akapitzlist"/>
        <w:numPr>
          <w:ilvl w:val="0"/>
          <w:numId w:val="183"/>
        </w:numPr>
        <w:spacing w:after="200" w:line="276" w:lineRule="auto"/>
        <w:jc w:val="both"/>
        <w:rPr>
          <w:rFonts w:ascii="Arial" w:hAnsi="Arial" w:cs="Arial"/>
          <w:sz w:val="20"/>
          <w:szCs w:val="20"/>
        </w:rPr>
      </w:pPr>
      <w:r w:rsidRPr="00621DB1">
        <w:rPr>
          <w:rFonts w:ascii="Arial" w:hAnsi="Arial" w:cs="Arial"/>
          <w:sz w:val="20"/>
          <w:szCs w:val="20"/>
        </w:rPr>
        <w:t xml:space="preserve">koordynowanie opracowywania i dokonywania aktualizacji wytycznych i wzorów dokumentów w zakresie zadań realizowanych przez  WWRPO, </w:t>
      </w:r>
    </w:p>
    <w:p w:rsidR="004C2460" w:rsidRPr="00621DB1" w:rsidRDefault="004C2460" w:rsidP="002007A1">
      <w:pPr>
        <w:pStyle w:val="Akapitzlist"/>
        <w:numPr>
          <w:ilvl w:val="0"/>
          <w:numId w:val="183"/>
        </w:numPr>
        <w:autoSpaceDE w:val="0"/>
        <w:autoSpaceDN w:val="0"/>
        <w:spacing w:line="276" w:lineRule="auto"/>
        <w:jc w:val="both"/>
        <w:rPr>
          <w:rFonts w:ascii="Arial" w:hAnsi="Arial" w:cs="Arial"/>
          <w:sz w:val="20"/>
          <w:szCs w:val="20"/>
        </w:rPr>
      </w:pPr>
      <w:r w:rsidRPr="00621DB1">
        <w:rPr>
          <w:rFonts w:ascii="Arial" w:hAnsi="Arial" w:cs="Arial"/>
          <w:sz w:val="20"/>
          <w:szCs w:val="20"/>
        </w:rPr>
        <w:t xml:space="preserve">opracowanie niezbędnych dokumentów strategicznych, koordynowanie prac związanych z ich aktualizacją, </w:t>
      </w:r>
    </w:p>
    <w:p w:rsidR="004C2460" w:rsidRPr="00621DB1" w:rsidRDefault="004C2460" w:rsidP="002007A1">
      <w:pPr>
        <w:pStyle w:val="Akapitzlist"/>
        <w:numPr>
          <w:ilvl w:val="0"/>
          <w:numId w:val="183"/>
        </w:numPr>
        <w:autoSpaceDE w:val="0"/>
        <w:autoSpaceDN w:val="0"/>
        <w:spacing w:line="276" w:lineRule="auto"/>
        <w:jc w:val="both"/>
        <w:rPr>
          <w:rFonts w:ascii="Arial" w:hAnsi="Arial" w:cs="Arial"/>
          <w:sz w:val="20"/>
          <w:szCs w:val="20"/>
        </w:rPr>
      </w:pPr>
      <w:r w:rsidRPr="00621DB1">
        <w:rPr>
          <w:rFonts w:ascii="Arial" w:hAnsi="Arial" w:cs="Arial"/>
          <w:sz w:val="20"/>
          <w:szCs w:val="20"/>
        </w:rPr>
        <w:t>nadzorowanie procesu wdrażania rekomendacji z badań ewaluacyjnych,</w:t>
      </w:r>
    </w:p>
    <w:p w:rsidR="004C2460" w:rsidRPr="00621DB1" w:rsidRDefault="004C2460" w:rsidP="002007A1">
      <w:pPr>
        <w:pStyle w:val="Akapitzlist"/>
        <w:numPr>
          <w:ilvl w:val="0"/>
          <w:numId w:val="183"/>
        </w:numPr>
        <w:autoSpaceDE w:val="0"/>
        <w:autoSpaceDN w:val="0"/>
        <w:spacing w:line="276" w:lineRule="auto"/>
        <w:jc w:val="both"/>
        <w:rPr>
          <w:rFonts w:ascii="Arial" w:hAnsi="Arial" w:cs="Arial"/>
          <w:sz w:val="20"/>
          <w:szCs w:val="20"/>
        </w:rPr>
      </w:pPr>
      <w:r w:rsidRPr="00621DB1">
        <w:rPr>
          <w:rFonts w:ascii="Arial" w:hAnsi="Arial" w:cs="Arial"/>
          <w:sz w:val="20"/>
          <w:szCs w:val="20"/>
        </w:rPr>
        <w:t xml:space="preserve">prowadzenie obsługi kontroli w WWRPO, nadzorowanie procesu wdrażania zaleceń pokontrolnych, </w:t>
      </w:r>
    </w:p>
    <w:p w:rsidR="004C2460" w:rsidRPr="00621DB1" w:rsidRDefault="004C2460" w:rsidP="002007A1">
      <w:pPr>
        <w:pStyle w:val="Akapitzlist"/>
        <w:numPr>
          <w:ilvl w:val="0"/>
          <w:numId w:val="183"/>
        </w:numPr>
        <w:spacing w:after="200" w:line="276" w:lineRule="auto"/>
        <w:jc w:val="both"/>
        <w:rPr>
          <w:rFonts w:ascii="Arial" w:hAnsi="Arial" w:cs="Arial"/>
          <w:sz w:val="20"/>
          <w:szCs w:val="20"/>
        </w:rPr>
      </w:pPr>
      <w:r w:rsidRPr="00621DB1">
        <w:rPr>
          <w:rFonts w:ascii="Arial" w:hAnsi="Arial" w:cs="Arial"/>
          <w:sz w:val="20"/>
          <w:szCs w:val="20"/>
        </w:rPr>
        <w:t xml:space="preserve">przygotowywanie zbiorczych zestawień, list, porównań dla realizowanych działań, </w:t>
      </w:r>
    </w:p>
    <w:p w:rsidR="004C2460" w:rsidRPr="00621DB1" w:rsidRDefault="004C2460" w:rsidP="002007A1">
      <w:pPr>
        <w:pStyle w:val="Akapitzlist"/>
        <w:numPr>
          <w:ilvl w:val="0"/>
          <w:numId w:val="183"/>
        </w:numPr>
        <w:spacing w:after="200" w:line="276" w:lineRule="auto"/>
        <w:jc w:val="both"/>
        <w:rPr>
          <w:rFonts w:ascii="Arial" w:hAnsi="Arial" w:cs="Arial"/>
          <w:sz w:val="20"/>
          <w:szCs w:val="20"/>
        </w:rPr>
      </w:pPr>
      <w:r w:rsidRPr="00621DB1">
        <w:rPr>
          <w:rFonts w:ascii="Arial" w:hAnsi="Arial" w:cs="Arial"/>
          <w:sz w:val="20"/>
          <w:szCs w:val="20"/>
        </w:rPr>
        <w:t xml:space="preserve">koordynacja horyzontalnej korespondencji pomiędzy WWRPO a Wydziałem Zarządzania Strategicznego, Ministerstwem Infrastruktury i Rozwoju, Komisji Europejskiej.   </w:t>
      </w:r>
    </w:p>
    <w:p w:rsidR="0018205F" w:rsidRPr="00621DB1" w:rsidRDefault="00C04892" w:rsidP="001D7E5E">
      <w:pPr>
        <w:jc w:val="center"/>
        <w:rPr>
          <w:rFonts w:ascii="Arial" w:hAnsi="Arial" w:cs="Arial"/>
          <w:sz w:val="20"/>
          <w:szCs w:val="20"/>
        </w:rPr>
      </w:pPr>
      <w:r>
        <w:rPr>
          <w:rFonts w:ascii="Arial" w:hAnsi="Arial" w:cs="Arial"/>
          <w:sz w:val="20"/>
          <w:szCs w:val="20"/>
        </w:rPr>
        <w:t>§ 43</w:t>
      </w:r>
    </w:p>
    <w:p w:rsidR="0018205F" w:rsidRPr="00621DB1" w:rsidRDefault="0018205F" w:rsidP="0018205F">
      <w:pPr>
        <w:jc w:val="center"/>
        <w:rPr>
          <w:rFonts w:ascii="Arial" w:hAnsi="Arial" w:cs="Arial"/>
          <w:b/>
          <w:sz w:val="20"/>
          <w:szCs w:val="20"/>
        </w:rPr>
      </w:pPr>
      <w:r w:rsidRPr="00621DB1">
        <w:rPr>
          <w:rFonts w:ascii="Arial" w:hAnsi="Arial" w:cs="Arial"/>
          <w:b/>
          <w:sz w:val="20"/>
          <w:szCs w:val="20"/>
        </w:rPr>
        <w:t>WYDZIAŁ PROGRAMÓW ROZWOJU OBSZARÓW WIEJSKICH</w:t>
      </w:r>
    </w:p>
    <w:p w:rsidR="0018205F" w:rsidRPr="00621DB1" w:rsidRDefault="0018205F" w:rsidP="0018205F">
      <w:pPr>
        <w:rPr>
          <w:rFonts w:ascii="Arial" w:hAnsi="Arial" w:cs="Arial"/>
          <w:sz w:val="20"/>
          <w:szCs w:val="20"/>
        </w:rPr>
      </w:pPr>
    </w:p>
    <w:p w:rsidR="0018205F" w:rsidRPr="00621DB1" w:rsidRDefault="0018205F" w:rsidP="0018205F">
      <w:pPr>
        <w:jc w:val="both"/>
        <w:rPr>
          <w:rFonts w:ascii="Arial" w:hAnsi="Arial" w:cs="Arial"/>
          <w:sz w:val="20"/>
          <w:szCs w:val="20"/>
        </w:rPr>
      </w:pPr>
      <w:r w:rsidRPr="00621DB1">
        <w:rPr>
          <w:rFonts w:ascii="Arial" w:hAnsi="Arial" w:cs="Arial"/>
          <w:sz w:val="20"/>
          <w:szCs w:val="20"/>
        </w:rPr>
        <w:t xml:space="preserve">Wydział Programów Rozwoju Obszarów Wiejskich realizuje zadania w ramach Programu Rozwoju Obszarów Wiejskich na lata 2007-2013 oraz Programu Rozwoju Obszarów Wiejskich na lata 2014              -2020. </w:t>
      </w:r>
    </w:p>
    <w:p w:rsidR="0018205F" w:rsidRPr="00621DB1" w:rsidRDefault="0018205F" w:rsidP="0018205F">
      <w:pPr>
        <w:jc w:val="both"/>
        <w:rPr>
          <w:rFonts w:ascii="Arial" w:hAnsi="Arial" w:cs="Arial"/>
          <w:sz w:val="20"/>
          <w:szCs w:val="20"/>
        </w:rPr>
      </w:pPr>
    </w:p>
    <w:p w:rsidR="0018205F" w:rsidRPr="00621DB1" w:rsidRDefault="0018205F" w:rsidP="002007A1">
      <w:pPr>
        <w:pStyle w:val="Akapitzlist"/>
        <w:numPr>
          <w:ilvl w:val="0"/>
          <w:numId w:val="163"/>
        </w:numPr>
        <w:jc w:val="both"/>
        <w:rPr>
          <w:rFonts w:ascii="Arial" w:hAnsi="Arial" w:cs="Arial"/>
          <w:sz w:val="20"/>
          <w:szCs w:val="20"/>
        </w:rPr>
      </w:pPr>
      <w:r w:rsidRPr="00621DB1">
        <w:rPr>
          <w:rFonts w:ascii="Arial" w:hAnsi="Arial" w:cs="Arial"/>
          <w:sz w:val="20"/>
          <w:szCs w:val="20"/>
        </w:rPr>
        <w:t>W skład Wydziału Programów Rozwoju Obszarów Wiejskich wchodzą:</w:t>
      </w:r>
    </w:p>
    <w:p w:rsidR="0018205F" w:rsidRPr="00621DB1" w:rsidRDefault="0018205F" w:rsidP="002007A1">
      <w:pPr>
        <w:pStyle w:val="Akapitzlist"/>
        <w:numPr>
          <w:ilvl w:val="0"/>
          <w:numId w:val="159"/>
        </w:numPr>
        <w:jc w:val="both"/>
        <w:rPr>
          <w:rFonts w:ascii="Arial" w:hAnsi="Arial" w:cs="Arial"/>
          <w:sz w:val="20"/>
          <w:szCs w:val="20"/>
        </w:rPr>
      </w:pPr>
      <w:r w:rsidRPr="00621DB1">
        <w:rPr>
          <w:rFonts w:ascii="Arial" w:hAnsi="Arial" w:cs="Arial"/>
          <w:sz w:val="20"/>
          <w:szCs w:val="20"/>
        </w:rPr>
        <w:t>Biuro projektów Programu Rozwoju Obszarów Wiejskich (WPROW – I),</w:t>
      </w:r>
    </w:p>
    <w:p w:rsidR="0018205F" w:rsidRPr="00621DB1" w:rsidRDefault="0018205F" w:rsidP="002007A1">
      <w:pPr>
        <w:pStyle w:val="Akapitzlist"/>
        <w:numPr>
          <w:ilvl w:val="0"/>
          <w:numId w:val="159"/>
        </w:numPr>
        <w:jc w:val="both"/>
        <w:rPr>
          <w:rFonts w:ascii="Arial" w:hAnsi="Arial" w:cs="Arial"/>
          <w:sz w:val="20"/>
          <w:szCs w:val="20"/>
        </w:rPr>
      </w:pPr>
      <w:r w:rsidRPr="00621DB1">
        <w:rPr>
          <w:rFonts w:ascii="Arial" w:hAnsi="Arial" w:cs="Arial"/>
          <w:sz w:val="20"/>
          <w:szCs w:val="20"/>
        </w:rPr>
        <w:t>Biuro autoryzacji wniosku o płatność (WPROW – II),</w:t>
      </w:r>
    </w:p>
    <w:p w:rsidR="0018205F" w:rsidRPr="00621DB1" w:rsidRDefault="0018205F" w:rsidP="002007A1">
      <w:pPr>
        <w:pStyle w:val="Akapitzlist"/>
        <w:numPr>
          <w:ilvl w:val="0"/>
          <w:numId w:val="159"/>
        </w:numPr>
        <w:jc w:val="both"/>
        <w:rPr>
          <w:rFonts w:ascii="Arial" w:hAnsi="Arial" w:cs="Arial"/>
          <w:sz w:val="20"/>
          <w:szCs w:val="20"/>
        </w:rPr>
      </w:pPr>
      <w:r w:rsidRPr="00621DB1">
        <w:rPr>
          <w:rFonts w:ascii="Arial" w:hAnsi="Arial" w:cs="Arial"/>
          <w:sz w:val="20"/>
          <w:szCs w:val="20"/>
        </w:rPr>
        <w:t>Biuro kontroli projektów (WPROW – III),</w:t>
      </w:r>
    </w:p>
    <w:p w:rsidR="0018205F" w:rsidRPr="00621DB1" w:rsidRDefault="0018205F" w:rsidP="002007A1">
      <w:pPr>
        <w:pStyle w:val="Akapitzlist"/>
        <w:numPr>
          <w:ilvl w:val="0"/>
          <w:numId w:val="159"/>
        </w:numPr>
        <w:jc w:val="both"/>
        <w:rPr>
          <w:rFonts w:ascii="Arial" w:hAnsi="Arial" w:cs="Arial"/>
          <w:sz w:val="20"/>
          <w:szCs w:val="20"/>
        </w:rPr>
      </w:pPr>
      <w:r w:rsidRPr="00621DB1">
        <w:rPr>
          <w:rFonts w:ascii="Arial" w:hAnsi="Arial" w:cs="Arial"/>
          <w:sz w:val="20"/>
          <w:szCs w:val="20"/>
        </w:rPr>
        <w:t>Wieloosobowe stanowisko ds. finansowych (WPROW – IV),</w:t>
      </w:r>
    </w:p>
    <w:p w:rsidR="0018205F" w:rsidRPr="00621DB1" w:rsidRDefault="0018205F" w:rsidP="002007A1">
      <w:pPr>
        <w:pStyle w:val="Akapitzlist"/>
        <w:numPr>
          <w:ilvl w:val="0"/>
          <w:numId w:val="159"/>
        </w:numPr>
        <w:jc w:val="both"/>
        <w:rPr>
          <w:rFonts w:ascii="Arial" w:hAnsi="Arial" w:cs="Arial"/>
          <w:sz w:val="20"/>
          <w:szCs w:val="20"/>
        </w:rPr>
      </w:pPr>
      <w:r w:rsidRPr="00621DB1">
        <w:rPr>
          <w:rFonts w:ascii="Arial" w:hAnsi="Arial" w:cs="Arial"/>
          <w:sz w:val="20"/>
          <w:szCs w:val="20"/>
        </w:rPr>
        <w:t>Wieloosobowe stanowisko ds. monitoringu (WPROW – V),</w:t>
      </w:r>
    </w:p>
    <w:p w:rsidR="0018205F" w:rsidRPr="00621DB1" w:rsidRDefault="0018205F" w:rsidP="002007A1">
      <w:pPr>
        <w:pStyle w:val="Akapitzlist"/>
        <w:numPr>
          <w:ilvl w:val="0"/>
          <w:numId w:val="159"/>
        </w:numPr>
        <w:jc w:val="both"/>
        <w:rPr>
          <w:rFonts w:ascii="Arial" w:hAnsi="Arial" w:cs="Arial"/>
          <w:sz w:val="20"/>
          <w:szCs w:val="20"/>
        </w:rPr>
      </w:pPr>
      <w:r w:rsidRPr="00621DB1">
        <w:rPr>
          <w:rFonts w:ascii="Arial" w:hAnsi="Arial" w:cs="Arial"/>
          <w:sz w:val="20"/>
          <w:szCs w:val="20"/>
        </w:rPr>
        <w:t>Wieloosobowe stanowisko ds. Sekretariatu Regionalnego Krajowej Sieci Obszarów Wiejskich (WPROW – VI).</w:t>
      </w:r>
    </w:p>
    <w:p w:rsidR="0018205F" w:rsidRPr="00621DB1" w:rsidRDefault="0018205F" w:rsidP="0018205F">
      <w:pPr>
        <w:jc w:val="both"/>
        <w:rPr>
          <w:rFonts w:ascii="Arial" w:hAnsi="Arial" w:cs="Arial"/>
          <w:sz w:val="20"/>
          <w:szCs w:val="20"/>
        </w:rPr>
      </w:pPr>
    </w:p>
    <w:p w:rsidR="0018205F" w:rsidRPr="00621DB1" w:rsidRDefault="0018205F" w:rsidP="002007A1">
      <w:pPr>
        <w:pStyle w:val="Akapitzlist"/>
        <w:numPr>
          <w:ilvl w:val="0"/>
          <w:numId w:val="163"/>
        </w:numPr>
        <w:jc w:val="both"/>
        <w:rPr>
          <w:rFonts w:ascii="Arial" w:hAnsi="Arial" w:cs="Arial"/>
          <w:sz w:val="20"/>
          <w:szCs w:val="20"/>
        </w:rPr>
      </w:pPr>
      <w:r w:rsidRPr="00621DB1">
        <w:rPr>
          <w:rFonts w:ascii="Arial" w:hAnsi="Arial" w:cs="Arial"/>
          <w:sz w:val="20"/>
          <w:szCs w:val="20"/>
        </w:rPr>
        <w:t xml:space="preserve">Do zadań Biura projektów Programu Rozwoju Obszarów Wiejskich, należą w szczególności następujące sprawy: </w:t>
      </w:r>
    </w:p>
    <w:p w:rsidR="0018205F" w:rsidRPr="00621DB1" w:rsidRDefault="0018205F" w:rsidP="002007A1">
      <w:pPr>
        <w:numPr>
          <w:ilvl w:val="0"/>
          <w:numId w:val="160"/>
        </w:numPr>
        <w:jc w:val="both"/>
        <w:rPr>
          <w:rFonts w:ascii="Arial" w:hAnsi="Arial" w:cs="Arial"/>
          <w:sz w:val="20"/>
          <w:szCs w:val="20"/>
        </w:rPr>
      </w:pPr>
      <w:r w:rsidRPr="00621DB1">
        <w:rPr>
          <w:rFonts w:ascii="Arial" w:hAnsi="Arial" w:cs="Arial"/>
          <w:sz w:val="20"/>
          <w:szCs w:val="20"/>
        </w:rPr>
        <w:t>informowanie o zasadach i trybie naboru wniosków o przyznanie pomocy,</w:t>
      </w:r>
    </w:p>
    <w:p w:rsidR="0018205F" w:rsidRPr="00621DB1" w:rsidRDefault="0018205F" w:rsidP="002007A1">
      <w:pPr>
        <w:numPr>
          <w:ilvl w:val="0"/>
          <w:numId w:val="160"/>
        </w:numPr>
        <w:jc w:val="both"/>
        <w:rPr>
          <w:rFonts w:ascii="Arial" w:hAnsi="Arial" w:cs="Arial"/>
          <w:sz w:val="20"/>
          <w:szCs w:val="20"/>
        </w:rPr>
      </w:pPr>
      <w:r w:rsidRPr="00621DB1">
        <w:rPr>
          <w:rFonts w:ascii="Arial" w:hAnsi="Arial" w:cs="Arial"/>
          <w:sz w:val="20"/>
          <w:szCs w:val="20"/>
        </w:rPr>
        <w:t xml:space="preserve">przygotowywanie naborów wniosków o przyznanie pomocy, </w:t>
      </w:r>
    </w:p>
    <w:p w:rsidR="0018205F" w:rsidRPr="00621DB1" w:rsidRDefault="0018205F" w:rsidP="002007A1">
      <w:pPr>
        <w:numPr>
          <w:ilvl w:val="0"/>
          <w:numId w:val="160"/>
        </w:numPr>
        <w:jc w:val="both"/>
        <w:rPr>
          <w:rFonts w:ascii="Arial" w:hAnsi="Arial" w:cs="Arial"/>
          <w:sz w:val="20"/>
          <w:szCs w:val="20"/>
        </w:rPr>
      </w:pPr>
      <w:r w:rsidRPr="00621DB1">
        <w:rPr>
          <w:rFonts w:ascii="Arial" w:hAnsi="Arial" w:cs="Arial"/>
          <w:sz w:val="20"/>
          <w:szCs w:val="20"/>
        </w:rPr>
        <w:t xml:space="preserve">przyjmowanie, rejestrowanie i kontrola administracyjna wniosków o przyznanie pomocy, </w:t>
      </w:r>
    </w:p>
    <w:p w:rsidR="0018205F" w:rsidRPr="00621DB1" w:rsidRDefault="0018205F" w:rsidP="002007A1">
      <w:pPr>
        <w:numPr>
          <w:ilvl w:val="0"/>
          <w:numId w:val="160"/>
        </w:numPr>
        <w:jc w:val="both"/>
        <w:rPr>
          <w:rFonts w:ascii="Arial" w:hAnsi="Arial" w:cs="Arial"/>
          <w:sz w:val="20"/>
          <w:szCs w:val="20"/>
        </w:rPr>
      </w:pPr>
      <w:r w:rsidRPr="00621DB1">
        <w:rPr>
          <w:rFonts w:ascii="Arial" w:hAnsi="Arial" w:cs="Arial"/>
          <w:sz w:val="20"/>
          <w:szCs w:val="20"/>
        </w:rPr>
        <w:t xml:space="preserve">dokonywanie wyboru projektów do finansowania, zgodnie z zasadami Programów na podstawie pozytywnej kontroli administracyjnej, </w:t>
      </w:r>
    </w:p>
    <w:p w:rsidR="0018205F" w:rsidRPr="00621DB1" w:rsidRDefault="0018205F" w:rsidP="002007A1">
      <w:pPr>
        <w:numPr>
          <w:ilvl w:val="0"/>
          <w:numId w:val="160"/>
        </w:numPr>
        <w:jc w:val="both"/>
        <w:rPr>
          <w:rFonts w:ascii="Arial" w:hAnsi="Arial" w:cs="Arial"/>
          <w:sz w:val="20"/>
          <w:szCs w:val="20"/>
        </w:rPr>
      </w:pPr>
      <w:r w:rsidRPr="00621DB1">
        <w:rPr>
          <w:rFonts w:ascii="Arial" w:hAnsi="Arial" w:cs="Arial"/>
          <w:sz w:val="20"/>
          <w:szCs w:val="20"/>
        </w:rPr>
        <w:t>przygotowywanie projektów umów o przyznanie pomocy/ decyzji w trybie KPA na podpis Marszałka,</w:t>
      </w:r>
    </w:p>
    <w:p w:rsidR="0018205F" w:rsidRPr="00621DB1" w:rsidRDefault="0018205F" w:rsidP="002007A1">
      <w:pPr>
        <w:numPr>
          <w:ilvl w:val="0"/>
          <w:numId w:val="160"/>
        </w:numPr>
        <w:jc w:val="both"/>
        <w:rPr>
          <w:rFonts w:ascii="Arial" w:hAnsi="Arial" w:cs="Arial"/>
          <w:sz w:val="20"/>
          <w:szCs w:val="20"/>
        </w:rPr>
      </w:pPr>
      <w:r w:rsidRPr="00621DB1">
        <w:rPr>
          <w:rFonts w:ascii="Arial" w:hAnsi="Arial" w:cs="Arial"/>
          <w:sz w:val="20"/>
          <w:szCs w:val="20"/>
        </w:rPr>
        <w:t>prowadzenie rejestru umów o przyznanie pomocy/decyzji oraz ich przekazywanie do Agencji płatniczej</w:t>
      </w:r>
    </w:p>
    <w:p w:rsidR="0018205F" w:rsidRPr="00621DB1" w:rsidRDefault="0018205F" w:rsidP="002007A1">
      <w:pPr>
        <w:numPr>
          <w:ilvl w:val="0"/>
          <w:numId w:val="160"/>
        </w:numPr>
        <w:jc w:val="both"/>
        <w:rPr>
          <w:rFonts w:ascii="Arial" w:hAnsi="Arial" w:cs="Arial"/>
          <w:sz w:val="20"/>
          <w:szCs w:val="20"/>
        </w:rPr>
      </w:pPr>
      <w:r w:rsidRPr="00621DB1">
        <w:rPr>
          <w:rFonts w:ascii="Arial" w:hAnsi="Arial" w:cs="Arial"/>
          <w:sz w:val="20"/>
          <w:szCs w:val="20"/>
        </w:rPr>
        <w:t>przygotowywanie zmiany umów, na podstawie których jest przyznawana pomoc oraz ich rejestrowanie i przekazywanie do Agencji płatniczej,</w:t>
      </w:r>
    </w:p>
    <w:p w:rsidR="0018205F" w:rsidRPr="00621DB1" w:rsidRDefault="0018205F" w:rsidP="002007A1">
      <w:pPr>
        <w:numPr>
          <w:ilvl w:val="0"/>
          <w:numId w:val="160"/>
        </w:numPr>
        <w:jc w:val="both"/>
        <w:rPr>
          <w:rFonts w:ascii="Arial" w:hAnsi="Arial" w:cs="Arial"/>
          <w:sz w:val="20"/>
          <w:szCs w:val="20"/>
        </w:rPr>
      </w:pPr>
      <w:r w:rsidRPr="00621DB1">
        <w:rPr>
          <w:rFonts w:ascii="Arial" w:hAnsi="Arial" w:cs="Arial"/>
          <w:sz w:val="20"/>
          <w:szCs w:val="20"/>
        </w:rPr>
        <w:t>rozpatrywanie wezwań do usunięcia naruszenia prawa oraz wniosków o ponowne rozpatrzenie sprawy,</w:t>
      </w:r>
    </w:p>
    <w:p w:rsidR="0018205F" w:rsidRPr="00621DB1" w:rsidRDefault="0018205F" w:rsidP="002007A1">
      <w:pPr>
        <w:numPr>
          <w:ilvl w:val="0"/>
          <w:numId w:val="160"/>
        </w:numPr>
        <w:jc w:val="both"/>
        <w:rPr>
          <w:rFonts w:ascii="Arial" w:hAnsi="Arial" w:cs="Arial"/>
          <w:sz w:val="20"/>
          <w:szCs w:val="20"/>
        </w:rPr>
      </w:pPr>
      <w:r w:rsidRPr="00621DB1">
        <w:rPr>
          <w:rFonts w:ascii="Arial" w:hAnsi="Arial" w:cs="Arial"/>
          <w:sz w:val="20"/>
          <w:szCs w:val="20"/>
        </w:rPr>
        <w:t>gromadzenie i przechowywanie dokumentacji związanej z wykonywaniem przez Samorząd Województwa zadań delegowanych oraz ich udostępnianie lub przekazywanie Agencji Płatniczej, Instytucji Zarządzającej, Komisji Europejskiej lub innym organom upoważnionym do kontroli,</w:t>
      </w:r>
    </w:p>
    <w:p w:rsidR="0018205F" w:rsidRPr="00621DB1" w:rsidRDefault="0018205F" w:rsidP="002007A1">
      <w:pPr>
        <w:numPr>
          <w:ilvl w:val="0"/>
          <w:numId w:val="160"/>
        </w:numPr>
        <w:jc w:val="both"/>
        <w:rPr>
          <w:rFonts w:ascii="Arial" w:hAnsi="Arial" w:cs="Arial"/>
          <w:sz w:val="20"/>
          <w:szCs w:val="20"/>
        </w:rPr>
      </w:pPr>
      <w:r w:rsidRPr="00621DB1">
        <w:rPr>
          <w:rFonts w:ascii="Arial" w:hAnsi="Arial" w:cs="Arial"/>
          <w:sz w:val="20"/>
          <w:szCs w:val="20"/>
        </w:rPr>
        <w:t xml:space="preserve">przygotowanie i przekazanie Ministrowi Rolnictwa i Rozwoju Wsi rocznego planu komunikacyjnego w zakresie informowania o Programach, </w:t>
      </w:r>
    </w:p>
    <w:p w:rsidR="0018205F" w:rsidRPr="00621DB1" w:rsidRDefault="0018205F" w:rsidP="002007A1">
      <w:pPr>
        <w:numPr>
          <w:ilvl w:val="0"/>
          <w:numId w:val="160"/>
        </w:numPr>
        <w:jc w:val="both"/>
        <w:rPr>
          <w:rFonts w:ascii="Arial" w:hAnsi="Arial" w:cs="Arial"/>
          <w:sz w:val="20"/>
          <w:szCs w:val="20"/>
        </w:rPr>
      </w:pPr>
      <w:r w:rsidRPr="00621DB1">
        <w:rPr>
          <w:rFonts w:ascii="Arial" w:hAnsi="Arial" w:cs="Arial"/>
          <w:sz w:val="20"/>
          <w:szCs w:val="20"/>
        </w:rPr>
        <w:lastRenderedPageBreak/>
        <w:t>zapobieganie nadużyciom finansowym, wykrywanie i przeciwdziałanie nieprawidłowościom oraz informowanie o ich wykryciu,</w:t>
      </w:r>
    </w:p>
    <w:p w:rsidR="0018205F" w:rsidRPr="00621DB1" w:rsidRDefault="0018205F" w:rsidP="002007A1">
      <w:pPr>
        <w:numPr>
          <w:ilvl w:val="0"/>
          <w:numId w:val="160"/>
        </w:numPr>
        <w:jc w:val="both"/>
        <w:rPr>
          <w:rFonts w:ascii="Arial" w:hAnsi="Arial" w:cs="Arial"/>
          <w:sz w:val="20"/>
          <w:szCs w:val="20"/>
        </w:rPr>
      </w:pPr>
      <w:r w:rsidRPr="00621DB1">
        <w:rPr>
          <w:rFonts w:ascii="Arial" w:hAnsi="Arial" w:cs="Arial"/>
          <w:sz w:val="20"/>
          <w:szCs w:val="20"/>
        </w:rPr>
        <w:t>współpraca z Instytucją Zarządzającą oraz Agencją płatniczą w zakresie powierzonych zadań;</w:t>
      </w:r>
    </w:p>
    <w:p w:rsidR="0018205F" w:rsidRPr="00621DB1" w:rsidRDefault="0018205F" w:rsidP="002007A1">
      <w:pPr>
        <w:numPr>
          <w:ilvl w:val="0"/>
          <w:numId w:val="160"/>
        </w:numPr>
        <w:jc w:val="both"/>
        <w:rPr>
          <w:rFonts w:ascii="Arial" w:hAnsi="Arial" w:cs="Arial"/>
          <w:sz w:val="20"/>
          <w:szCs w:val="20"/>
        </w:rPr>
      </w:pPr>
      <w:r w:rsidRPr="00621DB1">
        <w:rPr>
          <w:rFonts w:ascii="Arial" w:hAnsi="Arial" w:cs="Arial"/>
          <w:sz w:val="20"/>
          <w:szCs w:val="20"/>
        </w:rPr>
        <w:t>prowadzenie innych czynności lub działań z zakresu obsługi wniosków o pomoc, wynikających z zapisów proceduralnych lub programowych.</w:t>
      </w:r>
    </w:p>
    <w:p w:rsidR="0018205F" w:rsidRPr="00621DB1" w:rsidRDefault="0018205F" w:rsidP="0018205F">
      <w:pPr>
        <w:jc w:val="both"/>
        <w:rPr>
          <w:rFonts w:ascii="Arial" w:hAnsi="Arial" w:cs="Arial"/>
          <w:sz w:val="20"/>
          <w:szCs w:val="20"/>
        </w:rPr>
      </w:pPr>
    </w:p>
    <w:p w:rsidR="0018205F" w:rsidRPr="00621DB1" w:rsidRDefault="0018205F" w:rsidP="0018205F">
      <w:pPr>
        <w:jc w:val="both"/>
        <w:rPr>
          <w:rFonts w:ascii="Arial" w:hAnsi="Arial" w:cs="Arial"/>
          <w:sz w:val="20"/>
          <w:szCs w:val="20"/>
        </w:rPr>
      </w:pPr>
      <w:r w:rsidRPr="00621DB1">
        <w:rPr>
          <w:rFonts w:ascii="Arial" w:hAnsi="Arial" w:cs="Arial"/>
          <w:sz w:val="20"/>
          <w:szCs w:val="20"/>
        </w:rPr>
        <w:t xml:space="preserve">3.  Do zadań Biura autoryzacji wniosku o płatność, należą w szczególności następujące sprawy: </w:t>
      </w:r>
    </w:p>
    <w:p w:rsidR="0018205F" w:rsidRPr="00621DB1" w:rsidRDefault="0018205F" w:rsidP="002007A1">
      <w:pPr>
        <w:numPr>
          <w:ilvl w:val="0"/>
          <w:numId w:val="158"/>
        </w:numPr>
        <w:tabs>
          <w:tab w:val="num" w:pos="960"/>
        </w:tabs>
        <w:ind w:left="900"/>
        <w:jc w:val="both"/>
        <w:rPr>
          <w:rFonts w:ascii="Arial" w:hAnsi="Arial" w:cs="Arial"/>
          <w:sz w:val="20"/>
          <w:szCs w:val="20"/>
        </w:rPr>
      </w:pPr>
      <w:r w:rsidRPr="00621DB1">
        <w:rPr>
          <w:rFonts w:ascii="Arial" w:hAnsi="Arial" w:cs="Arial"/>
          <w:sz w:val="20"/>
          <w:szCs w:val="20"/>
        </w:rPr>
        <w:t>przyjmowanie, rejestrowanie i kontrola administracyjna wniosków o płatność,</w:t>
      </w:r>
    </w:p>
    <w:p w:rsidR="0018205F" w:rsidRPr="00621DB1" w:rsidRDefault="0018205F" w:rsidP="002007A1">
      <w:pPr>
        <w:numPr>
          <w:ilvl w:val="0"/>
          <w:numId w:val="158"/>
        </w:numPr>
        <w:tabs>
          <w:tab w:val="num" w:pos="960"/>
        </w:tabs>
        <w:ind w:left="900"/>
        <w:jc w:val="both"/>
        <w:rPr>
          <w:rFonts w:ascii="Arial" w:hAnsi="Arial" w:cs="Arial"/>
          <w:sz w:val="20"/>
          <w:szCs w:val="20"/>
        </w:rPr>
      </w:pPr>
      <w:r w:rsidRPr="00621DB1">
        <w:rPr>
          <w:rFonts w:ascii="Arial" w:hAnsi="Arial" w:cs="Arial"/>
          <w:sz w:val="20"/>
          <w:szCs w:val="20"/>
        </w:rPr>
        <w:t xml:space="preserve">przygotowywanie oraz przekazywanie Agencji Płatniczej dokumentów i informacji niezbędnych do dokonania wypłat środków dla beneficjentów, </w:t>
      </w:r>
    </w:p>
    <w:p w:rsidR="0018205F" w:rsidRPr="00621DB1" w:rsidRDefault="0018205F" w:rsidP="002007A1">
      <w:pPr>
        <w:pStyle w:val="Akapitzlist"/>
        <w:numPr>
          <w:ilvl w:val="0"/>
          <w:numId w:val="158"/>
        </w:numPr>
        <w:tabs>
          <w:tab w:val="clear" w:pos="360"/>
          <w:tab w:val="num" w:pos="851"/>
        </w:tabs>
        <w:ind w:left="851" w:hanging="284"/>
        <w:jc w:val="both"/>
        <w:rPr>
          <w:rFonts w:ascii="Arial" w:hAnsi="Arial" w:cs="Arial"/>
          <w:sz w:val="20"/>
          <w:szCs w:val="20"/>
        </w:rPr>
      </w:pPr>
      <w:r w:rsidRPr="00621DB1">
        <w:rPr>
          <w:rFonts w:ascii="Arial" w:hAnsi="Arial" w:cs="Arial"/>
          <w:sz w:val="20"/>
          <w:szCs w:val="20"/>
        </w:rPr>
        <w:t>ocena zgodności postępowań o udzielenie zamówienia publicznego w zakresie robót, dostaw i usług, w ramach Programów Rozwoju Obszarów Wiejskich, z ustawą Prawo zamówień publicznych, przeprowadzonych w ramach realizacji operacji przez beneficjentów działań samorządowych PROW,</w:t>
      </w:r>
    </w:p>
    <w:p w:rsidR="0018205F" w:rsidRPr="00621DB1" w:rsidRDefault="0018205F" w:rsidP="002007A1">
      <w:pPr>
        <w:numPr>
          <w:ilvl w:val="0"/>
          <w:numId w:val="158"/>
        </w:numPr>
        <w:tabs>
          <w:tab w:val="num" w:pos="960"/>
        </w:tabs>
        <w:ind w:left="900"/>
        <w:jc w:val="both"/>
        <w:rPr>
          <w:rFonts w:ascii="Arial" w:hAnsi="Arial" w:cs="Arial"/>
          <w:sz w:val="20"/>
          <w:szCs w:val="20"/>
        </w:rPr>
      </w:pPr>
      <w:r w:rsidRPr="00621DB1">
        <w:rPr>
          <w:rFonts w:ascii="Arial" w:hAnsi="Arial" w:cs="Arial"/>
          <w:sz w:val="20"/>
          <w:szCs w:val="20"/>
        </w:rPr>
        <w:t>gromadzenie i przechowywanie dokumentacji związanej z obsługą wniosków beneficjentów,</w:t>
      </w:r>
    </w:p>
    <w:p w:rsidR="0018205F" w:rsidRPr="00621DB1" w:rsidRDefault="0018205F" w:rsidP="002007A1">
      <w:pPr>
        <w:numPr>
          <w:ilvl w:val="0"/>
          <w:numId w:val="158"/>
        </w:numPr>
        <w:tabs>
          <w:tab w:val="num" w:pos="960"/>
        </w:tabs>
        <w:ind w:left="900"/>
        <w:jc w:val="both"/>
        <w:rPr>
          <w:rFonts w:ascii="Arial" w:hAnsi="Arial" w:cs="Arial"/>
          <w:sz w:val="20"/>
          <w:szCs w:val="20"/>
        </w:rPr>
      </w:pPr>
      <w:r w:rsidRPr="00621DB1">
        <w:rPr>
          <w:rFonts w:ascii="Arial" w:hAnsi="Arial" w:cs="Arial"/>
          <w:sz w:val="20"/>
          <w:szCs w:val="20"/>
        </w:rPr>
        <w:t xml:space="preserve">sporządzanie planów wydatków i przekazywanie ich do Agencji Płatniczej, </w:t>
      </w:r>
    </w:p>
    <w:p w:rsidR="0018205F" w:rsidRPr="00621DB1" w:rsidRDefault="0018205F" w:rsidP="002007A1">
      <w:pPr>
        <w:numPr>
          <w:ilvl w:val="0"/>
          <w:numId w:val="158"/>
        </w:numPr>
        <w:tabs>
          <w:tab w:val="num" w:pos="960"/>
        </w:tabs>
        <w:ind w:left="900"/>
        <w:jc w:val="both"/>
        <w:rPr>
          <w:rFonts w:ascii="Arial" w:hAnsi="Arial" w:cs="Arial"/>
          <w:sz w:val="20"/>
          <w:szCs w:val="20"/>
        </w:rPr>
      </w:pPr>
      <w:r w:rsidRPr="00621DB1">
        <w:rPr>
          <w:rFonts w:ascii="Arial" w:hAnsi="Arial" w:cs="Arial"/>
          <w:sz w:val="20"/>
          <w:szCs w:val="20"/>
        </w:rPr>
        <w:t>udzielanie wszelkich informacji niezbędnych Agencji Płatniczej do prowadzenia postępowania windykacyjnego,</w:t>
      </w:r>
      <w:bookmarkStart w:id="3" w:name="54"/>
      <w:bookmarkEnd w:id="3"/>
    </w:p>
    <w:p w:rsidR="0018205F" w:rsidRPr="00621DB1" w:rsidRDefault="0018205F" w:rsidP="002007A1">
      <w:pPr>
        <w:numPr>
          <w:ilvl w:val="0"/>
          <w:numId w:val="158"/>
        </w:numPr>
        <w:tabs>
          <w:tab w:val="num" w:pos="960"/>
        </w:tabs>
        <w:ind w:left="900"/>
        <w:jc w:val="both"/>
        <w:rPr>
          <w:rFonts w:ascii="Arial" w:hAnsi="Arial" w:cs="Arial"/>
          <w:sz w:val="20"/>
          <w:szCs w:val="20"/>
        </w:rPr>
      </w:pPr>
      <w:r w:rsidRPr="00621DB1">
        <w:rPr>
          <w:rFonts w:ascii="Arial" w:hAnsi="Arial" w:cs="Arial"/>
          <w:sz w:val="20"/>
          <w:szCs w:val="20"/>
        </w:rPr>
        <w:t>zapobieganie nadużyciom finansowym, wykrywanie i przeciwdziałanie nieprawidłowościom oraz informowanie o ich wykryciu,</w:t>
      </w:r>
    </w:p>
    <w:p w:rsidR="0018205F" w:rsidRPr="00621DB1" w:rsidRDefault="0018205F" w:rsidP="002007A1">
      <w:pPr>
        <w:numPr>
          <w:ilvl w:val="0"/>
          <w:numId w:val="158"/>
        </w:numPr>
        <w:tabs>
          <w:tab w:val="num" w:pos="960"/>
        </w:tabs>
        <w:ind w:left="900"/>
        <w:jc w:val="both"/>
        <w:rPr>
          <w:rFonts w:ascii="Arial" w:hAnsi="Arial" w:cs="Arial"/>
          <w:sz w:val="20"/>
          <w:szCs w:val="20"/>
        </w:rPr>
      </w:pPr>
      <w:r w:rsidRPr="00621DB1">
        <w:rPr>
          <w:rFonts w:ascii="Arial" w:hAnsi="Arial" w:cs="Arial"/>
          <w:sz w:val="20"/>
          <w:szCs w:val="20"/>
        </w:rPr>
        <w:t>przechowywanie i udostępnianie Instytucji Zarządzającej oraz właściwym organom krajowym i Unii Europejskiej dokumentów związanych z wykonywaniem zadań Instytucji Wdrażającej,</w:t>
      </w:r>
    </w:p>
    <w:p w:rsidR="0018205F" w:rsidRPr="00621DB1" w:rsidRDefault="0018205F" w:rsidP="002007A1">
      <w:pPr>
        <w:numPr>
          <w:ilvl w:val="0"/>
          <w:numId w:val="158"/>
        </w:numPr>
        <w:tabs>
          <w:tab w:val="num" w:pos="960"/>
        </w:tabs>
        <w:ind w:left="900"/>
        <w:jc w:val="both"/>
        <w:rPr>
          <w:rFonts w:ascii="Arial" w:hAnsi="Arial" w:cs="Arial"/>
          <w:sz w:val="20"/>
          <w:szCs w:val="20"/>
        </w:rPr>
      </w:pPr>
      <w:r w:rsidRPr="00621DB1">
        <w:rPr>
          <w:rFonts w:ascii="Arial" w:hAnsi="Arial" w:cs="Arial"/>
          <w:sz w:val="20"/>
          <w:szCs w:val="20"/>
        </w:rPr>
        <w:t>współpraca z Instytucją Zarządzającą oraz Agencją Płatniczą w zakresie powierzonych zadań.</w:t>
      </w:r>
    </w:p>
    <w:p w:rsidR="0018205F" w:rsidRPr="00621DB1" w:rsidRDefault="0018205F" w:rsidP="0018205F">
      <w:pPr>
        <w:jc w:val="both"/>
        <w:rPr>
          <w:rFonts w:ascii="Arial" w:hAnsi="Arial" w:cs="Arial"/>
          <w:sz w:val="20"/>
          <w:szCs w:val="20"/>
        </w:rPr>
      </w:pPr>
    </w:p>
    <w:p w:rsidR="0018205F" w:rsidRPr="00621DB1" w:rsidRDefault="0018205F" w:rsidP="0018205F">
      <w:pPr>
        <w:jc w:val="both"/>
        <w:rPr>
          <w:rFonts w:ascii="Arial" w:hAnsi="Arial" w:cs="Arial"/>
          <w:sz w:val="20"/>
          <w:szCs w:val="20"/>
        </w:rPr>
      </w:pPr>
      <w:r w:rsidRPr="00621DB1">
        <w:rPr>
          <w:rFonts w:ascii="Arial" w:hAnsi="Arial" w:cs="Arial"/>
          <w:sz w:val="20"/>
          <w:szCs w:val="20"/>
        </w:rPr>
        <w:t>4.  Do zadań Biura kontroli projektów  należą w szczególności następujące sprawy:</w:t>
      </w:r>
    </w:p>
    <w:p w:rsidR="0018205F" w:rsidRPr="00621DB1" w:rsidRDefault="0018205F" w:rsidP="002007A1">
      <w:pPr>
        <w:numPr>
          <w:ilvl w:val="0"/>
          <w:numId w:val="162"/>
        </w:numPr>
        <w:ind w:left="851" w:hanging="284"/>
        <w:jc w:val="both"/>
        <w:rPr>
          <w:rFonts w:ascii="Arial" w:hAnsi="Arial" w:cs="Arial"/>
          <w:sz w:val="20"/>
          <w:szCs w:val="20"/>
        </w:rPr>
      </w:pPr>
      <w:r w:rsidRPr="00621DB1">
        <w:rPr>
          <w:rFonts w:ascii="Arial" w:hAnsi="Arial" w:cs="Arial"/>
          <w:sz w:val="20"/>
          <w:szCs w:val="20"/>
        </w:rPr>
        <w:t>przygotowywanie i przeprowadzanie kontroli na miejscu operacji wytypowanych do kontroli,</w:t>
      </w:r>
    </w:p>
    <w:p w:rsidR="0018205F" w:rsidRPr="00621DB1" w:rsidRDefault="0018205F" w:rsidP="002007A1">
      <w:pPr>
        <w:numPr>
          <w:ilvl w:val="0"/>
          <w:numId w:val="162"/>
        </w:numPr>
        <w:tabs>
          <w:tab w:val="num" w:pos="960"/>
        </w:tabs>
        <w:ind w:left="900"/>
        <w:jc w:val="both"/>
        <w:rPr>
          <w:rFonts w:ascii="Arial" w:hAnsi="Arial" w:cs="Arial"/>
          <w:sz w:val="20"/>
          <w:szCs w:val="20"/>
        </w:rPr>
      </w:pPr>
      <w:r w:rsidRPr="00621DB1">
        <w:rPr>
          <w:rFonts w:ascii="Arial" w:hAnsi="Arial" w:cs="Arial"/>
          <w:sz w:val="20"/>
          <w:szCs w:val="20"/>
        </w:rPr>
        <w:t>przygotowywanie i przeprowadzanie wizytacji w miejscu w ramach kontroli administracyjnych,</w:t>
      </w:r>
    </w:p>
    <w:p w:rsidR="0018205F" w:rsidRPr="00621DB1" w:rsidRDefault="0018205F" w:rsidP="002007A1">
      <w:pPr>
        <w:numPr>
          <w:ilvl w:val="0"/>
          <w:numId w:val="162"/>
        </w:numPr>
        <w:tabs>
          <w:tab w:val="num" w:pos="960"/>
        </w:tabs>
        <w:ind w:left="900"/>
        <w:jc w:val="both"/>
        <w:rPr>
          <w:rFonts w:ascii="Arial" w:hAnsi="Arial" w:cs="Arial"/>
          <w:sz w:val="20"/>
          <w:szCs w:val="20"/>
        </w:rPr>
      </w:pPr>
      <w:r w:rsidRPr="00621DB1">
        <w:rPr>
          <w:rFonts w:ascii="Arial" w:hAnsi="Arial" w:cs="Arial"/>
          <w:sz w:val="20"/>
          <w:szCs w:val="20"/>
        </w:rPr>
        <w:t>gromadzenie i przechowywanie dokumentacji związanej z realizacją kontroli na miejscu/wizytacji w miejscu,</w:t>
      </w:r>
    </w:p>
    <w:p w:rsidR="0018205F" w:rsidRPr="00621DB1" w:rsidRDefault="0018205F" w:rsidP="002007A1">
      <w:pPr>
        <w:numPr>
          <w:ilvl w:val="0"/>
          <w:numId w:val="162"/>
        </w:numPr>
        <w:tabs>
          <w:tab w:val="num" w:pos="960"/>
        </w:tabs>
        <w:ind w:left="900"/>
        <w:jc w:val="both"/>
        <w:rPr>
          <w:rFonts w:ascii="Arial" w:hAnsi="Arial" w:cs="Arial"/>
          <w:sz w:val="20"/>
          <w:szCs w:val="20"/>
        </w:rPr>
      </w:pPr>
      <w:r w:rsidRPr="00621DB1">
        <w:rPr>
          <w:rFonts w:ascii="Arial" w:hAnsi="Arial" w:cs="Arial"/>
          <w:sz w:val="20"/>
          <w:szCs w:val="20"/>
        </w:rPr>
        <w:t>prowadzenie rejestru raportów z przeprowadzonych czynności kontrolnych,</w:t>
      </w:r>
    </w:p>
    <w:p w:rsidR="0018205F" w:rsidRPr="00621DB1" w:rsidRDefault="0018205F" w:rsidP="002007A1">
      <w:pPr>
        <w:numPr>
          <w:ilvl w:val="0"/>
          <w:numId w:val="162"/>
        </w:numPr>
        <w:tabs>
          <w:tab w:val="num" w:pos="1080"/>
        </w:tabs>
        <w:overflowPunct w:val="0"/>
        <w:autoSpaceDE w:val="0"/>
        <w:autoSpaceDN w:val="0"/>
        <w:adjustRightInd w:val="0"/>
        <w:ind w:left="900"/>
        <w:jc w:val="both"/>
        <w:textAlignment w:val="baseline"/>
        <w:rPr>
          <w:rFonts w:ascii="Arial" w:hAnsi="Arial" w:cs="Arial"/>
          <w:sz w:val="20"/>
          <w:szCs w:val="20"/>
        </w:rPr>
      </w:pPr>
      <w:r w:rsidRPr="00621DB1">
        <w:rPr>
          <w:rFonts w:ascii="Arial" w:hAnsi="Arial" w:cs="Arial"/>
          <w:sz w:val="20"/>
          <w:szCs w:val="20"/>
        </w:rPr>
        <w:t xml:space="preserve">przygotowywanie sprawozdań i innych zestawień z przeprowadzonych czynności kontrolnych na potrzeby ARiMR, </w:t>
      </w:r>
      <w:proofErr w:type="spellStart"/>
      <w:r w:rsidRPr="00621DB1">
        <w:rPr>
          <w:rFonts w:ascii="Arial" w:hAnsi="Arial" w:cs="Arial"/>
          <w:sz w:val="20"/>
          <w:szCs w:val="20"/>
        </w:rPr>
        <w:t>MRiRW</w:t>
      </w:r>
      <w:proofErr w:type="spellEnd"/>
      <w:r w:rsidRPr="00621DB1">
        <w:rPr>
          <w:rFonts w:ascii="Arial" w:hAnsi="Arial" w:cs="Arial"/>
          <w:sz w:val="20"/>
          <w:szCs w:val="20"/>
        </w:rPr>
        <w:t xml:space="preserve"> itp.,</w:t>
      </w:r>
    </w:p>
    <w:p w:rsidR="0018205F" w:rsidRPr="00621DB1" w:rsidRDefault="0018205F" w:rsidP="002007A1">
      <w:pPr>
        <w:numPr>
          <w:ilvl w:val="0"/>
          <w:numId w:val="162"/>
        </w:numPr>
        <w:tabs>
          <w:tab w:val="num" w:pos="1080"/>
        </w:tabs>
        <w:overflowPunct w:val="0"/>
        <w:autoSpaceDE w:val="0"/>
        <w:autoSpaceDN w:val="0"/>
        <w:adjustRightInd w:val="0"/>
        <w:ind w:left="900"/>
        <w:jc w:val="both"/>
        <w:textAlignment w:val="baseline"/>
        <w:rPr>
          <w:rFonts w:ascii="Arial" w:hAnsi="Arial" w:cs="Arial"/>
          <w:sz w:val="20"/>
          <w:szCs w:val="20"/>
        </w:rPr>
      </w:pPr>
      <w:r w:rsidRPr="00621DB1">
        <w:rPr>
          <w:rFonts w:ascii="Arial" w:hAnsi="Arial" w:cs="Arial"/>
          <w:sz w:val="20"/>
          <w:szCs w:val="20"/>
        </w:rPr>
        <w:t>współpraca z Biurem Informatyki Urzędu Marszałkowskiego w zakresie obsługi systemu informatycznego wspierającego wdrożenie PROW,</w:t>
      </w:r>
    </w:p>
    <w:p w:rsidR="0018205F" w:rsidRPr="00621DB1" w:rsidRDefault="0018205F" w:rsidP="002007A1">
      <w:pPr>
        <w:numPr>
          <w:ilvl w:val="0"/>
          <w:numId w:val="162"/>
        </w:numPr>
        <w:tabs>
          <w:tab w:val="num" w:pos="960"/>
        </w:tabs>
        <w:ind w:left="900"/>
        <w:jc w:val="both"/>
        <w:rPr>
          <w:rFonts w:ascii="Arial" w:hAnsi="Arial" w:cs="Arial"/>
          <w:sz w:val="20"/>
          <w:szCs w:val="20"/>
        </w:rPr>
      </w:pPr>
      <w:r w:rsidRPr="00621DB1">
        <w:rPr>
          <w:rFonts w:ascii="Arial" w:hAnsi="Arial" w:cs="Arial"/>
          <w:sz w:val="20"/>
          <w:szCs w:val="20"/>
        </w:rPr>
        <w:t>wykrywanie i przeciwdziałanie nieprawidłowościom</w:t>
      </w:r>
      <w:r w:rsidRPr="00621DB1" w:rsidDel="00A86133">
        <w:rPr>
          <w:rFonts w:ascii="Arial" w:hAnsi="Arial" w:cs="Arial"/>
          <w:sz w:val="20"/>
          <w:szCs w:val="20"/>
        </w:rPr>
        <w:t xml:space="preserve"> </w:t>
      </w:r>
      <w:r w:rsidRPr="00621DB1">
        <w:rPr>
          <w:rFonts w:ascii="Arial" w:hAnsi="Arial" w:cs="Arial"/>
          <w:sz w:val="20"/>
          <w:szCs w:val="20"/>
        </w:rPr>
        <w:t>oraz informowanie o ich wystąpieniu zgodnie z przyjętymi procedurami i przepisami,</w:t>
      </w:r>
    </w:p>
    <w:p w:rsidR="0018205F" w:rsidRPr="00621DB1" w:rsidRDefault="0018205F" w:rsidP="002007A1">
      <w:pPr>
        <w:numPr>
          <w:ilvl w:val="0"/>
          <w:numId w:val="162"/>
        </w:numPr>
        <w:tabs>
          <w:tab w:val="num" w:pos="1080"/>
        </w:tabs>
        <w:overflowPunct w:val="0"/>
        <w:autoSpaceDE w:val="0"/>
        <w:autoSpaceDN w:val="0"/>
        <w:adjustRightInd w:val="0"/>
        <w:ind w:left="900"/>
        <w:jc w:val="both"/>
        <w:textAlignment w:val="baseline"/>
        <w:rPr>
          <w:rFonts w:ascii="Arial" w:hAnsi="Arial" w:cs="Arial"/>
          <w:sz w:val="20"/>
          <w:szCs w:val="20"/>
        </w:rPr>
      </w:pPr>
      <w:r w:rsidRPr="00621DB1">
        <w:rPr>
          <w:rFonts w:ascii="Arial" w:hAnsi="Arial" w:cs="Arial"/>
          <w:sz w:val="20"/>
          <w:szCs w:val="20"/>
        </w:rPr>
        <w:t>przechowywanie i udostępnianie Instytucji Zarządzającej oraz właściwym organom krajowym i Unii Europejskiej dokumentów związanych z wykonywaniem zadań Instytucji Wdrażającej,</w:t>
      </w:r>
    </w:p>
    <w:p w:rsidR="0018205F" w:rsidRPr="00621DB1" w:rsidRDefault="0018205F" w:rsidP="002007A1">
      <w:pPr>
        <w:numPr>
          <w:ilvl w:val="0"/>
          <w:numId w:val="162"/>
        </w:numPr>
        <w:tabs>
          <w:tab w:val="num" w:pos="1080"/>
        </w:tabs>
        <w:overflowPunct w:val="0"/>
        <w:autoSpaceDE w:val="0"/>
        <w:autoSpaceDN w:val="0"/>
        <w:adjustRightInd w:val="0"/>
        <w:ind w:left="900"/>
        <w:jc w:val="both"/>
        <w:textAlignment w:val="baseline"/>
        <w:rPr>
          <w:rFonts w:ascii="Arial" w:hAnsi="Arial" w:cs="Arial"/>
          <w:sz w:val="20"/>
          <w:szCs w:val="20"/>
        </w:rPr>
      </w:pPr>
      <w:r w:rsidRPr="00621DB1">
        <w:rPr>
          <w:rFonts w:ascii="Arial" w:hAnsi="Arial" w:cs="Arial"/>
          <w:sz w:val="20"/>
          <w:szCs w:val="20"/>
        </w:rPr>
        <w:t>współpraca z Instytucją Zarządzającą oraz Agencją Płatniczą w zakresie powierzonych zadań.</w:t>
      </w:r>
    </w:p>
    <w:p w:rsidR="0018205F" w:rsidRPr="00621DB1" w:rsidRDefault="0018205F" w:rsidP="0018205F">
      <w:pPr>
        <w:jc w:val="both"/>
        <w:rPr>
          <w:rFonts w:ascii="Arial" w:hAnsi="Arial" w:cs="Arial"/>
          <w:sz w:val="20"/>
          <w:szCs w:val="20"/>
        </w:rPr>
      </w:pPr>
    </w:p>
    <w:p w:rsidR="0018205F" w:rsidRPr="00621DB1" w:rsidRDefault="0018205F" w:rsidP="002007A1">
      <w:pPr>
        <w:pStyle w:val="Akapitzlist"/>
        <w:numPr>
          <w:ilvl w:val="0"/>
          <w:numId w:val="164"/>
        </w:numPr>
        <w:jc w:val="both"/>
        <w:rPr>
          <w:rFonts w:ascii="Arial" w:hAnsi="Arial" w:cs="Arial"/>
          <w:sz w:val="20"/>
          <w:szCs w:val="20"/>
        </w:rPr>
      </w:pPr>
      <w:r w:rsidRPr="00621DB1">
        <w:rPr>
          <w:rFonts w:ascii="Arial" w:hAnsi="Arial" w:cs="Arial"/>
          <w:sz w:val="20"/>
          <w:szCs w:val="20"/>
        </w:rPr>
        <w:t>Do zadań Wieloosobowego stanowiska ds. finansowych należą w szczególności następujące sprawy:</w:t>
      </w:r>
    </w:p>
    <w:p w:rsidR="0018205F" w:rsidRPr="00621DB1" w:rsidRDefault="0018205F" w:rsidP="002007A1">
      <w:pPr>
        <w:numPr>
          <w:ilvl w:val="0"/>
          <w:numId w:val="161"/>
        </w:numPr>
        <w:tabs>
          <w:tab w:val="num" w:pos="1080"/>
        </w:tabs>
        <w:overflowPunct w:val="0"/>
        <w:autoSpaceDE w:val="0"/>
        <w:autoSpaceDN w:val="0"/>
        <w:adjustRightInd w:val="0"/>
        <w:jc w:val="both"/>
        <w:textAlignment w:val="baseline"/>
        <w:rPr>
          <w:rFonts w:ascii="Arial" w:hAnsi="Arial" w:cs="Arial"/>
          <w:sz w:val="20"/>
          <w:szCs w:val="20"/>
        </w:rPr>
      </w:pPr>
      <w:r w:rsidRPr="00621DB1">
        <w:rPr>
          <w:rFonts w:ascii="Arial" w:hAnsi="Arial" w:cs="Arial"/>
          <w:sz w:val="20"/>
          <w:szCs w:val="20"/>
        </w:rPr>
        <w:t>współpraca z  Wydziałem Finansów i Budżetu - w zakresie formułowania zadań budżetowych, określania celów do osiągnięcia w wyniku realizacji tych zadań, ustalania mierników określających stopień realizacji postawionych celów, określania źródeł finansowania wydatków na poszczególne zadania,</w:t>
      </w:r>
    </w:p>
    <w:p w:rsidR="0018205F" w:rsidRPr="00621DB1" w:rsidRDefault="0018205F" w:rsidP="002007A1">
      <w:pPr>
        <w:numPr>
          <w:ilvl w:val="0"/>
          <w:numId w:val="161"/>
        </w:numPr>
        <w:tabs>
          <w:tab w:val="num" w:pos="1080"/>
        </w:tabs>
        <w:overflowPunct w:val="0"/>
        <w:autoSpaceDE w:val="0"/>
        <w:autoSpaceDN w:val="0"/>
        <w:adjustRightInd w:val="0"/>
        <w:jc w:val="both"/>
        <w:textAlignment w:val="baseline"/>
        <w:rPr>
          <w:rFonts w:ascii="Arial" w:hAnsi="Arial" w:cs="Arial"/>
          <w:sz w:val="20"/>
          <w:szCs w:val="20"/>
        </w:rPr>
      </w:pPr>
      <w:r w:rsidRPr="00621DB1">
        <w:rPr>
          <w:rFonts w:ascii="Arial" w:hAnsi="Arial" w:cs="Arial"/>
          <w:sz w:val="20"/>
          <w:szCs w:val="20"/>
        </w:rPr>
        <w:t>przygotowywanie danych planistycznych otrzymanych od poszczególnych komórek Wydziału Programów Rozwoju Obszarów Wiejskich do budżetu zadaniowego,</w:t>
      </w:r>
    </w:p>
    <w:p w:rsidR="0018205F" w:rsidRPr="00621DB1" w:rsidRDefault="0018205F" w:rsidP="002007A1">
      <w:pPr>
        <w:numPr>
          <w:ilvl w:val="0"/>
          <w:numId w:val="161"/>
        </w:numPr>
        <w:tabs>
          <w:tab w:val="num" w:pos="1080"/>
        </w:tabs>
        <w:overflowPunct w:val="0"/>
        <w:autoSpaceDE w:val="0"/>
        <w:autoSpaceDN w:val="0"/>
        <w:adjustRightInd w:val="0"/>
        <w:jc w:val="both"/>
        <w:textAlignment w:val="baseline"/>
        <w:rPr>
          <w:rFonts w:ascii="Arial" w:hAnsi="Arial" w:cs="Arial"/>
          <w:sz w:val="20"/>
          <w:szCs w:val="20"/>
        </w:rPr>
      </w:pPr>
      <w:r w:rsidRPr="00621DB1">
        <w:rPr>
          <w:rFonts w:ascii="Arial" w:hAnsi="Arial" w:cs="Arial"/>
          <w:sz w:val="20"/>
          <w:szCs w:val="20"/>
        </w:rPr>
        <w:t>przygotowanie i opracowanie materiałów planistycznych do budżetu województwa w części przypisanej Wydziałowi,</w:t>
      </w:r>
    </w:p>
    <w:p w:rsidR="0018205F" w:rsidRPr="00621DB1" w:rsidRDefault="0018205F" w:rsidP="002007A1">
      <w:pPr>
        <w:numPr>
          <w:ilvl w:val="0"/>
          <w:numId w:val="161"/>
        </w:numPr>
        <w:tabs>
          <w:tab w:val="num" w:pos="1080"/>
        </w:tabs>
        <w:overflowPunct w:val="0"/>
        <w:autoSpaceDE w:val="0"/>
        <w:autoSpaceDN w:val="0"/>
        <w:adjustRightInd w:val="0"/>
        <w:jc w:val="both"/>
        <w:textAlignment w:val="baseline"/>
        <w:rPr>
          <w:rFonts w:ascii="Arial" w:hAnsi="Arial" w:cs="Arial"/>
          <w:sz w:val="20"/>
          <w:szCs w:val="20"/>
        </w:rPr>
      </w:pPr>
      <w:r w:rsidRPr="00621DB1">
        <w:rPr>
          <w:rFonts w:ascii="Arial" w:hAnsi="Arial" w:cs="Arial"/>
          <w:sz w:val="20"/>
          <w:szCs w:val="20"/>
        </w:rPr>
        <w:t>bieżące monitorowanie przebiegu wykonania budżetu w części będącej w dyspozycji Wydziału,</w:t>
      </w:r>
    </w:p>
    <w:p w:rsidR="0018205F" w:rsidRPr="00621DB1" w:rsidRDefault="0018205F" w:rsidP="002007A1">
      <w:pPr>
        <w:numPr>
          <w:ilvl w:val="0"/>
          <w:numId w:val="161"/>
        </w:numPr>
        <w:tabs>
          <w:tab w:val="num" w:pos="1080"/>
        </w:tabs>
        <w:overflowPunct w:val="0"/>
        <w:autoSpaceDE w:val="0"/>
        <w:autoSpaceDN w:val="0"/>
        <w:adjustRightInd w:val="0"/>
        <w:jc w:val="both"/>
        <w:textAlignment w:val="baseline"/>
        <w:rPr>
          <w:rFonts w:ascii="Arial" w:hAnsi="Arial" w:cs="Arial"/>
          <w:sz w:val="20"/>
          <w:szCs w:val="20"/>
        </w:rPr>
      </w:pPr>
      <w:r w:rsidRPr="00621DB1">
        <w:rPr>
          <w:rFonts w:ascii="Arial" w:hAnsi="Arial" w:cs="Arial"/>
          <w:sz w:val="20"/>
          <w:szCs w:val="20"/>
        </w:rPr>
        <w:t>sporządzanie materiałów sprawozdawczych z realizacji planowanych dochodów i wydatków w części przypisanej Wydziałowi,</w:t>
      </w:r>
    </w:p>
    <w:p w:rsidR="0018205F" w:rsidRPr="00621DB1" w:rsidRDefault="0018205F" w:rsidP="002007A1">
      <w:pPr>
        <w:numPr>
          <w:ilvl w:val="0"/>
          <w:numId w:val="161"/>
        </w:numPr>
        <w:tabs>
          <w:tab w:val="num" w:pos="1080"/>
        </w:tabs>
        <w:overflowPunct w:val="0"/>
        <w:autoSpaceDE w:val="0"/>
        <w:autoSpaceDN w:val="0"/>
        <w:adjustRightInd w:val="0"/>
        <w:jc w:val="both"/>
        <w:textAlignment w:val="baseline"/>
        <w:rPr>
          <w:rFonts w:ascii="Arial" w:hAnsi="Arial" w:cs="Arial"/>
          <w:sz w:val="20"/>
          <w:szCs w:val="20"/>
        </w:rPr>
      </w:pPr>
      <w:r w:rsidRPr="00621DB1">
        <w:rPr>
          <w:rFonts w:ascii="Arial" w:hAnsi="Arial" w:cs="Arial"/>
          <w:sz w:val="20"/>
          <w:szCs w:val="20"/>
        </w:rPr>
        <w:t>przygotowanie miesięcznych harmonogramów dochodów i wydatków dla Wydziału Finansów  i Budżetu,</w:t>
      </w:r>
    </w:p>
    <w:p w:rsidR="0018205F" w:rsidRPr="00621DB1" w:rsidRDefault="0018205F" w:rsidP="002007A1">
      <w:pPr>
        <w:numPr>
          <w:ilvl w:val="0"/>
          <w:numId w:val="161"/>
        </w:numPr>
        <w:tabs>
          <w:tab w:val="num" w:pos="1080"/>
        </w:tabs>
        <w:overflowPunct w:val="0"/>
        <w:autoSpaceDE w:val="0"/>
        <w:autoSpaceDN w:val="0"/>
        <w:adjustRightInd w:val="0"/>
        <w:jc w:val="both"/>
        <w:textAlignment w:val="baseline"/>
        <w:rPr>
          <w:rFonts w:ascii="Arial" w:hAnsi="Arial" w:cs="Arial"/>
          <w:sz w:val="20"/>
          <w:szCs w:val="20"/>
        </w:rPr>
      </w:pPr>
      <w:r w:rsidRPr="00621DB1">
        <w:rPr>
          <w:rFonts w:ascii="Arial" w:hAnsi="Arial" w:cs="Arial"/>
          <w:sz w:val="20"/>
          <w:szCs w:val="20"/>
        </w:rPr>
        <w:lastRenderedPageBreak/>
        <w:t>wnioskowanie w sprawach zmian w układzie wykonawczym planu budżetu po stronie dochodów   i wydatków,</w:t>
      </w:r>
    </w:p>
    <w:p w:rsidR="0018205F" w:rsidRPr="00621DB1" w:rsidRDefault="0018205F" w:rsidP="002007A1">
      <w:pPr>
        <w:numPr>
          <w:ilvl w:val="0"/>
          <w:numId w:val="161"/>
        </w:numPr>
        <w:tabs>
          <w:tab w:val="num" w:pos="1080"/>
        </w:tabs>
        <w:overflowPunct w:val="0"/>
        <w:autoSpaceDE w:val="0"/>
        <w:autoSpaceDN w:val="0"/>
        <w:adjustRightInd w:val="0"/>
        <w:jc w:val="both"/>
        <w:textAlignment w:val="baseline"/>
        <w:rPr>
          <w:rFonts w:ascii="Arial" w:hAnsi="Arial" w:cs="Arial"/>
          <w:sz w:val="20"/>
          <w:szCs w:val="20"/>
        </w:rPr>
      </w:pPr>
      <w:r w:rsidRPr="00621DB1">
        <w:rPr>
          <w:rFonts w:ascii="Arial" w:hAnsi="Arial" w:cs="Arial"/>
          <w:sz w:val="20"/>
          <w:szCs w:val="20"/>
        </w:rPr>
        <w:t>wprowadzenie danych do systemu finansowego w zakresie zadań Wydziału,</w:t>
      </w:r>
    </w:p>
    <w:p w:rsidR="0018205F" w:rsidRPr="00621DB1" w:rsidRDefault="0018205F" w:rsidP="002007A1">
      <w:pPr>
        <w:numPr>
          <w:ilvl w:val="0"/>
          <w:numId w:val="161"/>
        </w:numPr>
        <w:tabs>
          <w:tab w:val="num" w:pos="1080"/>
        </w:tabs>
        <w:overflowPunct w:val="0"/>
        <w:autoSpaceDE w:val="0"/>
        <w:autoSpaceDN w:val="0"/>
        <w:adjustRightInd w:val="0"/>
        <w:jc w:val="both"/>
        <w:textAlignment w:val="baseline"/>
        <w:rPr>
          <w:rFonts w:ascii="Arial" w:hAnsi="Arial" w:cs="Arial"/>
          <w:sz w:val="20"/>
          <w:szCs w:val="20"/>
        </w:rPr>
      </w:pPr>
      <w:r w:rsidRPr="00621DB1">
        <w:rPr>
          <w:rFonts w:ascii="Arial" w:hAnsi="Arial" w:cs="Arial"/>
          <w:sz w:val="20"/>
          <w:szCs w:val="20"/>
        </w:rPr>
        <w:t>zaopatrzenie Wydziału w materiały biurowe i wyposażenie techniczne oraz ich magazynowanie, bieżące realizowanie zawartych umów,</w:t>
      </w:r>
    </w:p>
    <w:p w:rsidR="0018205F" w:rsidRPr="00621DB1" w:rsidRDefault="0018205F" w:rsidP="002007A1">
      <w:pPr>
        <w:numPr>
          <w:ilvl w:val="0"/>
          <w:numId w:val="161"/>
        </w:numPr>
        <w:tabs>
          <w:tab w:val="num" w:pos="1080"/>
        </w:tabs>
        <w:overflowPunct w:val="0"/>
        <w:autoSpaceDE w:val="0"/>
        <w:autoSpaceDN w:val="0"/>
        <w:adjustRightInd w:val="0"/>
        <w:jc w:val="both"/>
        <w:textAlignment w:val="baseline"/>
        <w:rPr>
          <w:rFonts w:ascii="Arial" w:hAnsi="Arial" w:cs="Arial"/>
          <w:sz w:val="20"/>
          <w:szCs w:val="20"/>
        </w:rPr>
      </w:pPr>
      <w:r w:rsidRPr="00621DB1">
        <w:rPr>
          <w:rFonts w:ascii="Arial" w:hAnsi="Arial" w:cs="Arial"/>
          <w:sz w:val="20"/>
          <w:szCs w:val="20"/>
        </w:rPr>
        <w:t>aplikowania, koordynacji i rozliczania środków otrzymywanych w ramach Porozumienia                        z Wojewodą Zachodniopomorskim na wyprzedzające finansowanie kosztów kwalifikowalnych ponoszonych w ramach działania Pomoc Techniczna Programu Rozwoju Obszarów Wiejskich na lata 2007-2013 oraz działania Pomoc Techniczna Programu Rozwoju Obszarów Wiejskich na lata 2014-2020,</w:t>
      </w:r>
    </w:p>
    <w:p w:rsidR="0018205F" w:rsidRPr="00621DB1" w:rsidRDefault="0018205F" w:rsidP="002007A1">
      <w:pPr>
        <w:numPr>
          <w:ilvl w:val="0"/>
          <w:numId w:val="161"/>
        </w:numPr>
        <w:tabs>
          <w:tab w:val="num" w:pos="1080"/>
        </w:tabs>
        <w:overflowPunct w:val="0"/>
        <w:autoSpaceDE w:val="0"/>
        <w:autoSpaceDN w:val="0"/>
        <w:adjustRightInd w:val="0"/>
        <w:jc w:val="both"/>
        <w:textAlignment w:val="baseline"/>
        <w:rPr>
          <w:rFonts w:ascii="Arial" w:hAnsi="Arial" w:cs="Arial"/>
          <w:sz w:val="20"/>
          <w:szCs w:val="20"/>
        </w:rPr>
      </w:pPr>
      <w:r w:rsidRPr="00621DB1">
        <w:rPr>
          <w:rFonts w:ascii="Arial" w:hAnsi="Arial" w:cs="Arial"/>
          <w:sz w:val="20"/>
          <w:szCs w:val="20"/>
        </w:rPr>
        <w:t>przygotowanie, obsługa oraz rozliczenie projektów realizowanych w ramach Pomocy Technicznej Programu Rozwoju Obszarów Wiejskich 2007-2013 oraz Pomocy Technicznej Programu Rozwoju Obszarów Wiejskich na lata 2014-2020,</w:t>
      </w:r>
    </w:p>
    <w:p w:rsidR="0018205F" w:rsidRPr="00621DB1" w:rsidRDefault="0018205F" w:rsidP="002007A1">
      <w:pPr>
        <w:numPr>
          <w:ilvl w:val="0"/>
          <w:numId w:val="161"/>
        </w:numPr>
        <w:tabs>
          <w:tab w:val="num" w:pos="1080"/>
        </w:tabs>
        <w:overflowPunct w:val="0"/>
        <w:autoSpaceDE w:val="0"/>
        <w:autoSpaceDN w:val="0"/>
        <w:adjustRightInd w:val="0"/>
        <w:jc w:val="both"/>
        <w:textAlignment w:val="baseline"/>
        <w:rPr>
          <w:rFonts w:ascii="Arial" w:hAnsi="Arial" w:cs="Arial"/>
          <w:sz w:val="20"/>
          <w:szCs w:val="20"/>
        </w:rPr>
      </w:pPr>
      <w:r w:rsidRPr="00621DB1">
        <w:rPr>
          <w:rFonts w:ascii="Arial" w:hAnsi="Arial" w:cs="Arial"/>
          <w:sz w:val="20"/>
          <w:szCs w:val="20"/>
        </w:rPr>
        <w:t>wykrywanie i przeciwdziałanie nieprawidłowościom oraz informowanie o ich wykryciu,</w:t>
      </w:r>
    </w:p>
    <w:p w:rsidR="0018205F" w:rsidRPr="00621DB1" w:rsidRDefault="0018205F" w:rsidP="002007A1">
      <w:pPr>
        <w:numPr>
          <w:ilvl w:val="0"/>
          <w:numId w:val="161"/>
        </w:numPr>
        <w:tabs>
          <w:tab w:val="num" w:pos="1080"/>
        </w:tabs>
        <w:overflowPunct w:val="0"/>
        <w:autoSpaceDE w:val="0"/>
        <w:autoSpaceDN w:val="0"/>
        <w:adjustRightInd w:val="0"/>
        <w:jc w:val="both"/>
        <w:textAlignment w:val="baseline"/>
        <w:rPr>
          <w:rFonts w:ascii="Arial" w:hAnsi="Arial" w:cs="Arial"/>
          <w:sz w:val="20"/>
          <w:szCs w:val="20"/>
        </w:rPr>
      </w:pPr>
      <w:r w:rsidRPr="00621DB1">
        <w:rPr>
          <w:rFonts w:ascii="Arial" w:hAnsi="Arial" w:cs="Arial"/>
          <w:sz w:val="20"/>
          <w:szCs w:val="20"/>
        </w:rPr>
        <w:t>współpraca oraz poddawanie się kontroli przeprowadzanej przez służby kontrolne Agencji Restrukturyzacji i Modernizacji Rolnictwa oraz Wojewody Zachodniopomorskiego w ramach Pomocy Technicznej Programu Rozwoju Obszarów Wiejskich 2007-2013 oraz Pomocy Technicznej Programu Rozwoju Obszarów Wiejskich 2014-2020.</w:t>
      </w:r>
    </w:p>
    <w:p w:rsidR="0018205F" w:rsidRPr="00621DB1" w:rsidRDefault="0018205F" w:rsidP="0018205F">
      <w:pPr>
        <w:jc w:val="both"/>
        <w:rPr>
          <w:rFonts w:ascii="Arial" w:hAnsi="Arial" w:cs="Arial"/>
          <w:sz w:val="20"/>
          <w:szCs w:val="20"/>
        </w:rPr>
      </w:pPr>
    </w:p>
    <w:p w:rsidR="0018205F" w:rsidRPr="00621DB1" w:rsidRDefault="0018205F" w:rsidP="002007A1">
      <w:pPr>
        <w:pStyle w:val="Akapitzlist"/>
        <w:numPr>
          <w:ilvl w:val="0"/>
          <w:numId w:val="164"/>
        </w:numPr>
        <w:jc w:val="both"/>
        <w:rPr>
          <w:rFonts w:ascii="Arial" w:hAnsi="Arial" w:cs="Arial"/>
          <w:sz w:val="20"/>
          <w:szCs w:val="20"/>
        </w:rPr>
      </w:pPr>
      <w:r w:rsidRPr="00621DB1">
        <w:rPr>
          <w:rFonts w:ascii="Arial" w:hAnsi="Arial" w:cs="Arial"/>
          <w:sz w:val="20"/>
          <w:szCs w:val="20"/>
        </w:rPr>
        <w:t>Do zadań Wieloosobowego stanowiska ds. monitoringu, należą w szczególności następujące sprawy:</w:t>
      </w:r>
    </w:p>
    <w:p w:rsidR="0018205F" w:rsidRPr="00621DB1" w:rsidRDefault="0018205F" w:rsidP="002007A1">
      <w:pPr>
        <w:pStyle w:val="Akapitzlist"/>
        <w:numPr>
          <w:ilvl w:val="0"/>
          <w:numId w:val="165"/>
        </w:numPr>
        <w:overflowPunct w:val="0"/>
        <w:autoSpaceDE w:val="0"/>
        <w:autoSpaceDN w:val="0"/>
        <w:adjustRightInd w:val="0"/>
        <w:jc w:val="both"/>
        <w:textAlignment w:val="baseline"/>
        <w:rPr>
          <w:rFonts w:ascii="Arial" w:hAnsi="Arial" w:cs="Arial"/>
          <w:sz w:val="20"/>
          <w:szCs w:val="20"/>
        </w:rPr>
      </w:pPr>
      <w:r w:rsidRPr="00621DB1">
        <w:rPr>
          <w:rFonts w:ascii="Arial" w:hAnsi="Arial" w:cs="Arial"/>
          <w:sz w:val="20"/>
          <w:szCs w:val="20"/>
        </w:rPr>
        <w:t>monitorowanie realizacji wdrażanych działań,</w:t>
      </w:r>
    </w:p>
    <w:p w:rsidR="0018205F" w:rsidRPr="00621DB1" w:rsidRDefault="0018205F" w:rsidP="002007A1">
      <w:pPr>
        <w:pStyle w:val="Akapitzlist"/>
        <w:numPr>
          <w:ilvl w:val="0"/>
          <w:numId w:val="165"/>
        </w:numPr>
        <w:overflowPunct w:val="0"/>
        <w:autoSpaceDE w:val="0"/>
        <w:autoSpaceDN w:val="0"/>
        <w:adjustRightInd w:val="0"/>
        <w:jc w:val="both"/>
        <w:textAlignment w:val="baseline"/>
        <w:rPr>
          <w:rFonts w:ascii="Arial" w:hAnsi="Arial" w:cs="Arial"/>
          <w:sz w:val="20"/>
          <w:szCs w:val="20"/>
        </w:rPr>
      </w:pPr>
      <w:r w:rsidRPr="00621DB1">
        <w:rPr>
          <w:rFonts w:ascii="Arial" w:hAnsi="Arial" w:cs="Arial"/>
          <w:sz w:val="20"/>
          <w:szCs w:val="20"/>
        </w:rPr>
        <w:t>przygotowanie i przekazywanie na potrzeby Instytucji Zarządzającej i Agencji Płatniczej sprawozdań wskazanych w procedurach i instrukcjach dotyczących wdrażania programów oraz na żądanie – dodatkowych informacji, wyjaśnień, wykazów i zestawień,</w:t>
      </w:r>
    </w:p>
    <w:p w:rsidR="0018205F" w:rsidRPr="00621DB1" w:rsidRDefault="0018205F" w:rsidP="002007A1">
      <w:pPr>
        <w:pStyle w:val="Akapitzlist"/>
        <w:numPr>
          <w:ilvl w:val="0"/>
          <w:numId w:val="165"/>
        </w:numPr>
        <w:overflowPunct w:val="0"/>
        <w:autoSpaceDE w:val="0"/>
        <w:autoSpaceDN w:val="0"/>
        <w:adjustRightInd w:val="0"/>
        <w:jc w:val="both"/>
        <w:textAlignment w:val="baseline"/>
        <w:rPr>
          <w:rFonts w:ascii="Arial" w:hAnsi="Arial" w:cs="Arial"/>
          <w:sz w:val="20"/>
          <w:szCs w:val="20"/>
        </w:rPr>
      </w:pPr>
      <w:r w:rsidRPr="00621DB1">
        <w:rPr>
          <w:rFonts w:ascii="Arial" w:hAnsi="Arial" w:cs="Arial"/>
          <w:sz w:val="20"/>
          <w:szCs w:val="20"/>
        </w:rPr>
        <w:t>gromadzenie i przechowywanie dokumentacji związanej z obsługą wniosków beneficjentów,</w:t>
      </w:r>
    </w:p>
    <w:p w:rsidR="0018205F" w:rsidRPr="00621DB1" w:rsidRDefault="0018205F" w:rsidP="002007A1">
      <w:pPr>
        <w:pStyle w:val="Akapitzlist"/>
        <w:numPr>
          <w:ilvl w:val="0"/>
          <w:numId w:val="165"/>
        </w:numPr>
        <w:overflowPunct w:val="0"/>
        <w:autoSpaceDE w:val="0"/>
        <w:autoSpaceDN w:val="0"/>
        <w:adjustRightInd w:val="0"/>
        <w:jc w:val="both"/>
        <w:textAlignment w:val="baseline"/>
        <w:rPr>
          <w:rFonts w:ascii="Arial" w:hAnsi="Arial" w:cs="Arial"/>
          <w:sz w:val="20"/>
          <w:szCs w:val="20"/>
        </w:rPr>
      </w:pPr>
      <w:r w:rsidRPr="00621DB1">
        <w:rPr>
          <w:rFonts w:ascii="Arial" w:hAnsi="Arial" w:cs="Arial"/>
          <w:sz w:val="20"/>
          <w:szCs w:val="20"/>
        </w:rPr>
        <w:t>rejestracja i przechowywanie w formie elektronicznej pozyskanych, zgromadzonych                         i opracowanych informacji i danych dotyczących wdrażania programów,</w:t>
      </w:r>
    </w:p>
    <w:p w:rsidR="0018205F" w:rsidRPr="00621DB1" w:rsidRDefault="0018205F" w:rsidP="002007A1">
      <w:pPr>
        <w:pStyle w:val="Akapitzlist"/>
        <w:numPr>
          <w:ilvl w:val="0"/>
          <w:numId w:val="165"/>
        </w:numPr>
        <w:overflowPunct w:val="0"/>
        <w:autoSpaceDE w:val="0"/>
        <w:autoSpaceDN w:val="0"/>
        <w:adjustRightInd w:val="0"/>
        <w:jc w:val="both"/>
        <w:textAlignment w:val="baseline"/>
        <w:rPr>
          <w:rFonts w:ascii="Arial" w:hAnsi="Arial" w:cs="Arial"/>
          <w:sz w:val="20"/>
          <w:szCs w:val="20"/>
        </w:rPr>
      </w:pPr>
      <w:r w:rsidRPr="00621DB1">
        <w:rPr>
          <w:rFonts w:ascii="Arial" w:hAnsi="Arial" w:cs="Arial"/>
          <w:sz w:val="20"/>
          <w:szCs w:val="20"/>
        </w:rPr>
        <w:t>realizacja zadań w zakresie sprawozdawczości w ramach Samorządu Województwa,</w:t>
      </w:r>
    </w:p>
    <w:p w:rsidR="0018205F" w:rsidRPr="00621DB1" w:rsidRDefault="0018205F" w:rsidP="002007A1">
      <w:pPr>
        <w:pStyle w:val="Akapitzlist"/>
        <w:numPr>
          <w:ilvl w:val="0"/>
          <w:numId w:val="165"/>
        </w:numPr>
        <w:overflowPunct w:val="0"/>
        <w:autoSpaceDE w:val="0"/>
        <w:autoSpaceDN w:val="0"/>
        <w:adjustRightInd w:val="0"/>
        <w:jc w:val="both"/>
        <w:textAlignment w:val="baseline"/>
        <w:rPr>
          <w:rFonts w:ascii="Arial" w:hAnsi="Arial" w:cs="Arial"/>
          <w:sz w:val="20"/>
          <w:szCs w:val="20"/>
        </w:rPr>
      </w:pPr>
      <w:r w:rsidRPr="00621DB1">
        <w:rPr>
          <w:rFonts w:ascii="Arial" w:hAnsi="Arial" w:cs="Arial"/>
          <w:sz w:val="20"/>
          <w:szCs w:val="20"/>
        </w:rPr>
        <w:t>obsługa i koordynacja współpracy z właściwymi organami uprawnionymi                                do przeprowadzania czynności kontrolnych oraz audytów,</w:t>
      </w:r>
    </w:p>
    <w:p w:rsidR="0018205F" w:rsidRPr="00621DB1" w:rsidRDefault="0018205F" w:rsidP="002007A1">
      <w:pPr>
        <w:pStyle w:val="Akapitzlist"/>
        <w:numPr>
          <w:ilvl w:val="0"/>
          <w:numId w:val="165"/>
        </w:numPr>
        <w:overflowPunct w:val="0"/>
        <w:autoSpaceDE w:val="0"/>
        <w:autoSpaceDN w:val="0"/>
        <w:adjustRightInd w:val="0"/>
        <w:jc w:val="both"/>
        <w:textAlignment w:val="baseline"/>
        <w:rPr>
          <w:rFonts w:ascii="Arial" w:hAnsi="Arial" w:cs="Arial"/>
          <w:sz w:val="20"/>
          <w:szCs w:val="20"/>
        </w:rPr>
      </w:pPr>
      <w:r w:rsidRPr="00621DB1">
        <w:rPr>
          <w:rFonts w:ascii="Arial" w:hAnsi="Arial" w:cs="Arial"/>
          <w:sz w:val="20"/>
          <w:szCs w:val="20"/>
        </w:rPr>
        <w:t>zamieszczanie i zatwierdzanie publikacji uchwał właściwych dla Wydziału Programów Rozwoju Obszarów Wiejskich na stronach Biuletynu Informacji Publicznej,</w:t>
      </w:r>
    </w:p>
    <w:p w:rsidR="0018205F" w:rsidRPr="00621DB1" w:rsidRDefault="0018205F" w:rsidP="002007A1">
      <w:pPr>
        <w:pStyle w:val="Akapitzlist"/>
        <w:numPr>
          <w:ilvl w:val="0"/>
          <w:numId w:val="165"/>
        </w:numPr>
        <w:overflowPunct w:val="0"/>
        <w:autoSpaceDE w:val="0"/>
        <w:autoSpaceDN w:val="0"/>
        <w:adjustRightInd w:val="0"/>
        <w:jc w:val="both"/>
        <w:textAlignment w:val="baseline"/>
        <w:rPr>
          <w:rFonts w:ascii="Arial" w:hAnsi="Arial" w:cs="Arial"/>
          <w:sz w:val="20"/>
          <w:szCs w:val="20"/>
        </w:rPr>
      </w:pPr>
      <w:r w:rsidRPr="00621DB1">
        <w:rPr>
          <w:rFonts w:ascii="Arial" w:hAnsi="Arial" w:cs="Arial"/>
          <w:sz w:val="20"/>
          <w:szCs w:val="20"/>
        </w:rPr>
        <w:t>prowadzenie rejestrów nieprawidłowości oraz rejestrów błędów administracyjnych, systematycznych,  systemowych i przypadkowych zgodnie z obowiązującymi procedurami,</w:t>
      </w:r>
    </w:p>
    <w:p w:rsidR="0018205F" w:rsidRPr="00621DB1" w:rsidRDefault="0018205F" w:rsidP="002007A1">
      <w:pPr>
        <w:pStyle w:val="Akapitzlist"/>
        <w:numPr>
          <w:ilvl w:val="0"/>
          <w:numId w:val="165"/>
        </w:numPr>
        <w:overflowPunct w:val="0"/>
        <w:autoSpaceDE w:val="0"/>
        <w:autoSpaceDN w:val="0"/>
        <w:adjustRightInd w:val="0"/>
        <w:jc w:val="both"/>
        <w:textAlignment w:val="baseline"/>
        <w:rPr>
          <w:rFonts w:ascii="Arial" w:hAnsi="Arial" w:cs="Arial"/>
          <w:sz w:val="20"/>
          <w:szCs w:val="20"/>
        </w:rPr>
      </w:pPr>
      <w:r w:rsidRPr="00621DB1">
        <w:rPr>
          <w:rFonts w:ascii="Arial" w:hAnsi="Arial" w:cs="Arial"/>
          <w:sz w:val="20"/>
          <w:szCs w:val="20"/>
        </w:rPr>
        <w:t>sporządzanie raportów  i  informacji o błędach administracyjnych, systematycznych, systemowych i przypadkowych oraz kwartalnych zestawień nieprawidłowości i błędów zgodnie  z obowiązującymi procedurami i przepisami,</w:t>
      </w:r>
    </w:p>
    <w:p w:rsidR="0018205F" w:rsidRPr="00621DB1" w:rsidRDefault="0018205F" w:rsidP="002007A1">
      <w:pPr>
        <w:pStyle w:val="Akapitzlist"/>
        <w:numPr>
          <w:ilvl w:val="0"/>
          <w:numId w:val="165"/>
        </w:numPr>
        <w:overflowPunct w:val="0"/>
        <w:autoSpaceDE w:val="0"/>
        <w:autoSpaceDN w:val="0"/>
        <w:adjustRightInd w:val="0"/>
        <w:jc w:val="both"/>
        <w:textAlignment w:val="baseline"/>
        <w:rPr>
          <w:rFonts w:ascii="Arial" w:hAnsi="Arial" w:cs="Arial"/>
          <w:sz w:val="20"/>
          <w:szCs w:val="20"/>
        </w:rPr>
      </w:pPr>
      <w:r w:rsidRPr="00621DB1">
        <w:rPr>
          <w:rFonts w:ascii="Arial" w:hAnsi="Arial" w:cs="Arial"/>
          <w:sz w:val="20"/>
          <w:szCs w:val="20"/>
        </w:rPr>
        <w:t>wykrywanie i przeciwdziałanie nieprawidłowościom oraz informowanie o ich wykryciu zgodnie   z obowiązującymi procedurami i przepisami,</w:t>
      </w:r>
    </w:p>
    <w:p w:rsidR="0018205F" w:rsidRPr="00621DB1" w:rsidRDefault="0018205F" w:rsidP="002007A1">
      <w:pPr>
        <w:pStyle w:val="Akapitzlist"/>
        <w:numPr>
          <w:ilvl w:val="0"/>
          <w:numId w:val="165"/>
        </w:numPr>
        <w:overflowPunct w:val="0"/>
        <w:autoSpaceDE w:val="0"/>
        <w:autoSpaceDN w:val="0"/>
        <w:adjustRightInd w:val="0"/>
        <w:jc w:val="both"/>
        <w:textAlignment w:val="baseline"/>
        <w:rPr>
          <w:rFonts w:ascii="Arial" w:hAnsi="Arial" w:cs="Arial"/>
          <w:sz w:val="20"/>
          <w:szCs w:val="20"/>
        </w:rPr>
      </w:pPr>
      <w:r w:rsidRPr="00621DB1">
        <w:rPr>
          <w:rFonts w:ascii="Arial" w:hAnsi="Arial" w:cs="Arial"/>
          <w:sz w:val="20"/>
          <w:szCs w:val="20"/>
        </w:rPr>
        <w:t>współpraca z Instytucją Zarządzającą oraz Agencją Płatniczą w zakresie powierzonych zadań,</w:t>
      </w:r>
    </w:p>
    <w:p w:rsidR="0018205F" w:rsidRPr="00621DB1" w:rsidRDefault="0018205F" w:rsidP="002007A1">
      <w:pPr>
        <w:pStyle w:val="Akapitzlist"/>
        <w:numPr>
          <w:ilvl w:val="0"/>
          <w:numId w:val="165"/>
        </w:numPr>
        <w:overflowPunct w:val="0"/>
        <w:autoSpaceDE w:val="0"/>
        <w:autoSpaceDN w:val="0"/>
        <w:adjustRightInd w:val="0"/>
        <w:jc w:val="both"/>
        <w:textAlignment w:val="baseline"/>
        <w:rPr>
          <w:rFonts w:ascii="Arial" w:hAnsi="Arial" w:cs="Arial"/>
          <w:sz w:val="20"/>
          <w:szCs w:val="20"/>
        </w:rPr>
      </w:pPr>
      <w:r w:rsidRPr="00621DB1">
        <w:rPr>
          <w:rFonts w:ascii="Arial" w:hAnsi="Arial" w:cs="Arial"/>
          <w:sz w:val="20"/>
          <w:szCs w:val="20"/>
        </w:rPr>
        <w:t>przechowywanie i udostępnianie Instytucji Zarządzającej oraz właściwym organom krajowym   i Unii Europejskiej dokumentów związanych z wykonywaniem zadań Instytucji Wdrażającej.</w:t>
      </w:r>
    </w:p>
    <w:p w:rsidR="0018205F" w:rsidRPr="00621DB1" w:rsidRDefault="0018205F" w:rsidP="0018205F">
      <w:pPr>
        <w:jc w:val="both"/>
        <w:rPr>
          <w:rFonts w:ascii="Arial" w:hAnsi="Arial" w:cs="Arial"/>
          <w:sz w:val="20"/>
          <w:szCs w:val="20"/>
        </w:rPr>
      </w:pPr>
    </w:p>
    <w:p w:rsidR="0018205F" w:rsidRPr="00621DB1" w:rsidRDefault="0018205F" w:rsidP="002007A1">
      <w:pPr>
        <w:pStyle w:val="Akapitzlist"/>
        <w:numPr>
          <w:ilvl w:val="0"/>
          <w:numId w:val="164"/>
        </w:numPr>
        <w:jc w:val="both"/>
        <w:rPr>
          <w:rFonts w:ascii="Arial" w:hAnsi="Arial" w:cs="Arial"/>
          <w:sz w:val="20"/>
          <w:szCs w:val="20"/>
        </w:rPr>
      </w:pPr>
      <w:r w:rsidRPr="00621DB1">
        <w:rPr>
          <w:rFonts w:ascii="Arial" w:hAnsi="Arial" w:cs="Arial"/>
          <w:sz w:val="20"/>
          <w:szCs w:val="20"/>
        </w:rPr>
        <w:t>Do zadań Wieloosobowego stanowiska ds. Sekretariatu Regionalnego Krajowej Sieci Obszarów Wiejskich, należą w szczególności następujące sprawy:</w:t>
      </w:r>
    </w:p>
    <w:p w:rsidR="0018205F" w:rsidRPr="00621DB1" w:rsidRDefault="0018205F" w:rsidP="002007A1">
      <w:pPr>
        <w:pStyle w:val="Akapitzlist"/>
        <w:numPr>
          <w:ilvl w:val="0"/>
          <w:numId w:val="166"/>
        </w:numPr>
        <w:jc w:val="both"/>
        <w:rPr>
          <w:rFonts w:ascii="Arial" w:hAnsi="Arial" w:cs="Arial"/>
          <w:sz w:val="20"/>
          <w:szCs w:val="20"/>
        </w:rPr>
      </w:pPr>
      <w:r w:rsidRPr="00621DB1">
        <w:rPr>
          <w:rFonts w:ascii="Arial" w:hAnsi="Arial" w:cs="Arial"/>
          <w:sz w:val="20"/>
          <w:szCs w:val="20"/>
        </w:rPr>
        <w:t>prowadzenie Sekretariatu Regionalnego Krajowej Sieci Obszarów Wiejskich,</w:t>
      </w:r>
    </w:p>
    <w:p w:rsidR="0018205F" w:rsidRPr="00621DB1" w:rsidRDefault="0018205F" w:rsidP="002007A1">
      <w:pPr>
        <w:pStyle w:val="Akapitzlist"/>
        <w:numPr>
          <w:ilvl w:val="0"/>
          <w:numId w:val="166"/>
        </w:numPr>
        <w:jc w:val="both"/>
        <w:rPr>
          <w:rFonts w:ascii="Arial" w:hAnsi="Arial" w:cs="Arial"/>
          <w:sz w:val="20"/>
          <w:szCs w:val="20"/>
        </w:rPr>
      </w:pPr>
      <w:r w:rsidRPr="00621DB1">
        <w:rPr>
          <w:rFonts w:ascii="Arial" w:hAnsi="Arial" w:cs="Arial"/>
          <w:sz w:val="20"/>
          <w:szCs w:val="20"/>
        </w:rPr>
        <w:t>działania informacyjne dotyczące warunków i trybu przyznania pomocy w ramach Programów Rozwoju Obszarów Wiejskich,</w:t>
      </w:r>
    </w:p>
    <w:p w:rsidR="0018205F" w:rsidRPr="00621DB1" w:rsidRDefault="0018205F" w:rsidP="002007A1">
      <w:pPr>
        <w:pStyle w:val="Akapitzlist"/>
        <w:numPr>
          <w:ilvl w:val="0"/>
          <w:numId w:val="166"/>
        </w:numPr>
        <w:jc w:val="both"/>
        <w:rPr>
          <w:rFonts w:ascii="Arial" w:hAnsi="Arial" w:cs="Arial"/>
          <w:sz w:val="20"/>
          <w:szCs w:val="20"/>
        </w:rPr>
      </w:pPr>
      <w:r w:rsidRPr="00621DB1">
        <w:rPr>
          <w:rFonts w:ascii="Arial" w:hAnsi="Arial" w:cs="Arial"/>
          <w:sz w:val="20"/>
          <w:szCs w:val="20"/>
        </w:rPr>
        <w:t>przygotowanie i realizacja dwuletnich planów operacyjnych i Planu Działania KSOW na poziomie województwa,</w:t>
      </w:r>
    </w:p>
    <w:p w:rsidR="0018205F" w:rsidRPr="00621DB1" w:rsidRDefault="0018205F" w:rsidP="002007A1">
      <w:pPr>
        <w:pStyle w:val="Akapitzlist"/>
        <w:numPr>
          <w:ilvl w:val="0"/>
          <w:numId w:val="166"/>
        </w:numPr>
        <w:jc w:val="both"/>
        <w:rPr>
          <w:rFonts w:ascii="Arial" w:hAnsi="Arial" w:cs="Arial"/>
          <w:sz w:val="20"/>
          <w:szCs w:val="20"/>
        </w:rPr>
      </w:pPr>
      <w:r w:rsidRPr="00621DB1">
        <w:rPr>
          <w:rFonts w:ascii="Arial" w:hAnsi="Arial" w:cs="Arial"/>
          <w:sz w:val="20"/>
          <w:szCs w:val="20"/>
        </w:rPr>
        <w:t>rozpowszechnianie informacji na temat wyników monitoringu i oceny realizacji działań na rzecz rozwoju obszarów wiejskich,</w:t>
      </w:r>
    </w:p>
    <w:p w:rsidR="0018205F" w:rsidRPr="00621DB1" w:rsidRDefault="0018205F" w:rsidP="002007A1">
      <w:pPr>
        <w:pStyle w:val="Akapitzlist"/>
        <w:numPr>
          <w:ilvl w:val="0"/>
          <w:numId w:val="166"/>
        </w:numPr>
        <w:jc w:val="both"/>
        <w:rPr>
          <w:rFonts w:ascii="Arial" w:hAnsi="Arial" w:cs="Arial"/>
          <w:sz w:val="20"/>
          <w:szCs w:val="20"/>
        </w:rPr>
      </w:pPr>
      <w:r w:rsidRPr="00621DB1">
        <w:rPr>
          <w:rFonts w:ascii="Arial" w:hAnsi="Arial" w:cs="Arial"/>
          <w:sz w:val="20"/>
          <w:szCs w:val="20"/>
        </w:rPr>
        <w:t>zapewnienie działań sieciujących dla doradców i służb wspierających wdrażanie innowacji na obszarach wiejskich,</w:t>
      </w:r>
    </w:p>
    <w:p w:rsidR="0018205F" w:rsidRPr="00621DB1" w:rsidRDefault="0018205F" w:rsidP="002007A1">
      <w:pPr>
        <w:pStyle w:val="Akapitzlist"/>
        <w:numPr>
          <w:ilvl w:val="0"/>
          <w:numId w:val="166"/>
        </w:numPr>
        <w:jc w:val="both"/>
        <w:rPr>
          <w:rFonts w:ascii="Arial" w:hAnsi="Arial" w:cs="Arial"/>
          <w:sz w:val="20"/>
          <w:szCs w:val="20"/>
        </w:rPr>
      </w:pPr>
      <w:r w:rsidRPr="00621DB1">
        <w:rPr>
          <w:rFonts w:ascii="Arial" w:hAnsi="Arial" w:cs="Arial"/>
          <w:sz w:val="20"/>
          <w:szCs w:val="20"/>
        </w:rPr>
        <w:t>gromadzenie przykładów projektów z zakresu wszystkich priorytetów PROW,</w:t>
      </w:r>
    </w:p>
    <w:p w:rsidR="0018205F" w:rsidRPr="00621DB1" w:rsidRDefault="0018205F" w:rsidP="002007A1">
      <w:pPr>
        <w:pStyle w:val="Akapitzlist"/>
        <w:numPr>
          <w:ilvl w:val="0"/>
          <w:numId w:val="166"/>
        </w:numPr>
        <w:jc w:val="both"/>
        <w:rPr>
          <w:rFonts w:ascii="Arial" w:hAnsi="Arial" w:cs="Arial"/>
          <w:sz w:val="20"/>
          <w:szCs w:val="20"/>
        </w:rPr>
      </w:pPr>
      <w:r w:rsidRPr="00621DB1">
        <w:rPr>
          <w:rFonts w:ascii="Arial" w:hAnsi="Arial" w:cs="Arial"/>
          <w:sz w:val="20"/>
          <w:szCs w:val="20"/>
        </w:rPr>
        <w:t xml:space="preserve">zapewnienie szkoleń i sieciowania LGD, w tym pomoc w zakresie współpracy </w:t>
      </w:r>
      <w:proofErr w:type="spellStart"/>
      <w:r w:rsidRPr="00621DB1">
        <w:rPr>
          <w:rFonts w:ascii="Arial" w:hAnsi="Arial" w:cs="Arial"/>
          <w:sz w:val="20"/>
          <w:szCs w:val="20"/>
        </w:rPr>
        <w:t>międzyterytorialnej</w:t>
      </w:r>
      <w:proofErr w:type="spellEnd"/>
      <w:r w:rsidRPr="00621DB1">
        <w:rPr>
          <w:rFonts w:ascii="Arial" w:hAnsi="Arial" w:cs="Arial"/>
          <w:sz w:val="20"/>
          <w:szCs w:val="20"/>
        </w:rPr>
        <w:t xml:space="preserve"> i transnarodowej,</w:t>
      </w:r>
    </w:p>
    <w:p w:rsidR="0018205F" w:rsidRPr="00621DB1" w:rsidRDefault="0018205F" w:rsidP="002007A1">
      <w:pPr>
        <w:pStyle w:val="Akapitzlist"/>
        <w:numPr>
          <w:ilvl w:val="0"/>
          <w:numId w:val="166"/>
        </w:numPr>
        <w:jc w:val="both"/>
        <w:rPr>
          <w:rFonts w:ascii="Arial" w:hAnsi="Arial" w:cs="Arial"/>
          <w:sz w:val="20"/>
          <w:szCs w:val="20"/>
        </w:rPr>
      </w:pPr>
      <w:r w:rsidRPr="00621DB1">
        <w:rPr>
          <w:rFonts w:ascii="Arial" w:hAnsi="Arial" w:cs="Arial"/>
          <w:sz w:val="20"/>
          <w:szCs w:val="20"/>
        </w:rPr>
        <w:t>poszukiwanie i wsparcie dla partnerów do współpracy w ramach działania „Współpraca”,</w:t>
      </w:r>
    </w:p>
    <w:p w:rsidR="0018205F" w:rsidRPr="00621DB1" w:rsidRDefault="0018205F" w:rsidP="002007A1">
      <w:pPr>
        <w:pStyle w:val="Akapitzlist"/>
        <w:numPr>
          <w:ilvl w:val="0"/>
          <w:numId w:val="166"/>
        </w:numPr>
        <w:jc w:val="both"/>
        <w:rPr>
          <w:rFonts w:ascii="Arial" w:hAnsi="Arial" w:cs="Arial"/>
          <w:sz w:val="20"/>
          <w:szCs w:val="20"/>
        </w:rPr>
      </w:pPr>
      <w:r w:rsidRPr="00621DB1">
        <w:rPr>
          <w:rFonts w:ascii="Arial" w:hAnsi="Arial" w:cs="Arial"/>
          <w:sz w:val="20"/>
          <w:szCs w:val="20"/>
        </w:rPr>
        <w:lastRenderedPageBreak/>
        <w:t>ułatwianie wymiany wiedzy pomiędzy partnerami oraz wymiana i rozpowszechnianie rezultatów,</w:t>
      </w:r>
    </w:p>
    <w:p w:rsidR="0018205F" w:rsidRPr="00621DB1" w:rsidRDefault="0018205F" w:rsidP="002007A1">
      <w:pPr>
        <w:pStyle w:val="Akapitzlist"/>
        <w:numPr>
          <w:ilvl w:val="0"/>
          <w:numId w:val="166"/>
        </w:numPr>
        <w:jc w:val="both"/>
        <w:rPr>
          <w:rFonts w:ascii="Arial" w:hAnsi="Arial" w:cs="Arial"/>
          <w:sz w:val="20"/>
          <w:szCs w:val="20"/>
        </w:rPr>
      </w:pPr>
      <w:r w:rsidRPr="00621DB1">
        <w:rPr>
          <w:rFonts w:ascii="Arial" w:hAnsi="Arial" w:cs="Arial"/>
          <w:sz w:val="20"/>
          <w:szCs w:val="20"/>
        </w:rPr>
        <w:t>współpraca ponadregionalna w ramach Krajowej Sieci Obszarów Wiejskich,</w:t>
      </w:r>
    </w:p>
    <w:p w:rsidR="0018205F" w:rsidRPr="00621DB1" w:rsidRDefault="0018205F" w:rsidP="002007A1">
      <w:pPr>
        <w:pStyle w:val="Akapitzlist"/>
        <w:numPr>
          <w:ilvl w:val="0"/>
          <w:numId w:val="166"/>
        </w:numPr>
        <w:jc w:val="both"/>
        <w:rPr>
          <w:rFonts w:ascii="Arial" w:hAnsi="Arial" w:cs="Arial"/>
          <w:sz w:val="20"/>
          <w:szCs w:val="20"/>
        </w:rPr>
      </w:pPr>
      <w:r w:rsidRPr="00621DB1">
        <w:rPr>
          <w:rFonts w:ascii="Arial" w:hAnsi="Arial" w:cs="Arial"/>
          <w:sz w:val="20"/>
          <w:szCs w:val="20"/>
        </w:rPr>
        <w:t>wykrywanie i przeciwdziałanie nieprawidłowościom oraz informowanie o ich wykryciu,</w:t>
      </w:r>
    </w:p>
    <w:p w:rsidR="0018205F" w:rsidRPr="00621DB1" w:rsidRDefault="0018205F" w:rsidP="002007A1">
      <w:pPr>
        <w:pStyle w:val="Akapitzlist"/>
        <w:numPr>
          <w:ilvl w:val="0"/>
          <w:numId w:val="166"/>
        </w:numPr>
        <w:jc w:val="both"/>
        <w:rPr>
          <w:rFonts w:ascii="Arial" w:hAnsi="Arial" w:cs="Arial"/>
          <w:sz w:val="20"/>
          <w:szCs w:val="20"/>
        </w:rPr>
      </w:pPr>
      <w:r w:rsidRPr="00621DB1">
        <w:rPr>
          <w:rFonts w:ascii="Arial" w:hAnsi="Arial" w:cs="Arial"/>
          <w:sz w:val="20"/>
          <w:szCs w:val="20"/>
        </w:rPr>
        <w:t>przechowywanie i udostępnianie Instytucji Zarządzającej oraz właściwym organom krajowym                i Unii Europejskiej dokumentów związanych z wykonywaniem zadań Instytucji Wdrażającej,</w:t>
      </w:r>
    </w:p>
    <w:p w:rsidR="0018205F" w:rsidRPr="00621DB1" w:rsidRDefault="0018205F" w:rsidP="002007A1">
      <w:pPr>
        <w:pStyle w:val="Akapitzlist"/>
        <w:numPr>
          <w:ilvl w:val="0"/>
          <w:numId w:val="166"/>
        </w:numPr>
        <w:jc w:val="both"/>
        <w:rPr>
          <w:rFonts w:ascii="Arial" w:hAnsi="Arial" w:cs="Arial"/>
          <w:sz w:val="20"/>
          <w:szCs w:val="20"/>
        </w:rPr>
      </w:pPr>
      <w:r w:rsidRPr="00621DB1">
        <w:rPr>
          <w:rFonts w:ascii="Arial" w:hAnsi="Arial" w:cs="Arial"/>
          <w:sz w:val="20"/>
          <w:szCs w:val="20"/>
        </w:rPr>
        <w:t>współpraca z Instytucją Zarządzającą oraz Agencją Płatniczą w zakresie powierzonych zadań.</w:t>
      </w:r>
    </w:p>
    <w:p w:rsidR="009A4332" w:rsidRPr="00621DB1" w:rsidRDefault="009A4332" w:rsidP="009A4332">
      <w:pPr>
        <w:jc w:val="both"/>
        <w:rPr>
          <w:rFonts w:ascii="Arial" w:hAnsi="Arial" w:cs="Arial"/>
          <w:sz w:val="20"/>
          <w:szCs w:val="20"/>
        </w:rPr>
      </w:pPr>
    </w:p>
    <w:p w:rsidR="001D7E5E" w:rsidRPr="00621DB1" w:rsidRDefault="00C04892" w:rsidP="001D7E5E">
      <w:pPr>
        <w:jc w:val="center"/>
        <w:rPr>
          <w:rFonts w:ascii="Arial" w:hAnsi="Arial" w:cs="Arial"/>
          <w:sz w:val="20"/>
          <w:szCs w:val="20"/>
        </w:rPr>
      </w:pPr>
      <w:r>
        <w:rPr>
          <w:rFonts w:ascii="Arial" w:hAnsi="Arial" w:cs="Arial"/>
          <w:sz w:val="20"/>
          <w:szCs w:val="20"/>
        </w:rPr>
        <w:t>§ 44</w:t>
      </w:r>
    </w:p>
    <w:p w:rsidR="00A17896" w:rsidRDefault="001D7E5E" w:rsidP="008356B4">
      <w:pPr>
        <w:jc w:val="center"/>
        <w:rPr>
          <w:rFonts w:ascii="Arial" w:hAnsi="Arial" w:cs="Arial"/>
          <w:b/>
          <w:sz w:val="20"/>
          <w:szCs w:val="20"/>
        </w:rPr>
      </w:pPr>
      <w:r w:rsidRPr="00621DB1">
        <w:rPr>
          <w:rFonts w:ascii="Arial" w:hAnsi="Arial" w:cs="Arial"/>
          <w:b/>
          <w:sz w:val="20"/>
          <w:szCs w:val="20"/>
        </w:rPr>
        <w:t>W</w:t>
      </w:r>
      <w:r w:rsidR="008356B4">
        <w:rPr>
          <w:rFonts w:ascii="Arial" w:hAnsi="Arial" w:cs="Arial"/>
          <w:b/>
          <w:sz w:val="20"/>
          <w:szCs w:val="20"/>
        </w:rPr>
        <w:t>YDZIAŁ BEZPIECZEŃSTWA I</w:t>
      </w:r>
      <w:r>
        <w:rPr>
          <w:rFonts w:ascii="Arial" w:hAnsi="Arial" w:cs="Arial"/>
          <w:b/>
          <w:sz w:val="20"/>
          <w:szCs w:val="20"/>
        </w:rPr>
        <w:t xml:space="preserve"> OCHRONY INFORMACJI NIEJAWNYCH </w:t>
      </w:r>
    </w:p>
    <w:p w:rsidR="00E518B8" w:rsidRPr="00621DB1" w:rsidRDefault="00E518B8" w:rsidP="00845E1D">
      <w:pPr>
        <w:rPr>
          <w:rFonts w:ascii="Arial" w:hAnsi="Arial" w:cs="Arial"/>
          <w:b/>
          <w:sz w:val="20"/>
          <w:szCs w:val="20"/>
        </w:rPr>
      </w:pPr>
    </w:p>
    <w:p w:rsidR="001D7E5E" w:rsidRDefault="001D7E5E" w:rsidP="002007A1">
      <w:pPr>
        <w:pStyle w:val="Tekstpodstawowywcity2"/>
        <w:numPr>
          <w:ilvl w:val="3"/>
          <w:numId w:val="181"/>
        </w:numPr>
        <w:rPr>
          <w:rFonts w:ascii="Arial" w:hAnsi="Arial" w:cs="Arial"/>
          <w:sz w:val="20"/>
          <w:szCs w:val="20"/>
        </w:rPr>
      </w:pPr>
      <w:r>
        <w:rPr>
          <w:rFonts w:ascii="Arial" w:hAnsi="Arial" w:cs="Arial"/>
          <w:sz w:val="20"/>
          <w:szCs w:val="20"/>
        </w:rPr>
        <w:t>W</w:t>
      </w:r>
      <w:r w:rsidR="008356B4">
        <w:rPr>
          <w:rFonts w:ascii="Arial" w:hAnsi="Arial" w:cs="Arial"/>
          <w:sz w:val="20"/>
          <w:szCs w:val="20"/>
        </w:rPr>
        <w:t xml:space="preserve"> skład Wydziału Bezpieczeństwa i Ochrony Informacji Niejawnych, </w:t>
      </w:r>
      <w:r w:rsidRPr="00621DB1">
        <w:rPr>
          <w:rFonts w:ascii="Arial" w:hAnsi="Arial" w:cs="Arial"/>
          <w:sz w:val="20"/>
          <w:szCs w:val="20"/>
        </w:rPr>
        <w:t>wchodzą:</w:t>
      </w:r>
    </w:p>
    <w:p w:rsidR="0060447A" w:rsidRPr="008356B4" w:rsidRDefault="0060447A" w:rsidP="0060447A">
      <w:pPr>
        <w:pStyle w:val="Tekstpodstawowywcity2"/>
        <w:numPr>
          <w:ilvl w:val="2"/>
          <w:numId w:val="168"/>
        </w:numPr>
        <w:rPr>
          <w:rFonts w:ascii="Arial" w:hAnsi="Arial" w:cs="Arial"/>
          <w:sz w:val="20"/>
          <w:szCs w:val="20"/>
        </w:rPr>
      </w:pPr>
      <w:r w:rsidRPr="00D24C9C">
        <w:rPr>
          <w:rFonts w:ascii="Arial" w:hAnsi="Arial" w:cs="Arial"/>
          <w:sz w:val="20"/>
          <w:szCs w:val="20"/>
        </w:rPr>
        <w:t>Bi</w:t>
      </w:r>
      <w:r>
        <w:rPr>
          <w:rFonts w:ascii="Arial" w:hAnsi="Arial" w:cs="Arial"/>
          <w:sz w:val="20"/>
          <w:szCs w:val="20"/>
        </w:rPr>
        <w:t xml:space="preserve">uro  </w:t>
      </w:r>
      <w:r w:rsidR="00645DD2">
        <w:rPr>
          <w:rFonts w:ascii="Arial" w:hAnsi="Arial" w:cs="Arial"/>
          <w:sz w:val="20"/>
          <w:szCs w:val="20"/>
        </w:rPr>
        <w:t xml:space="preserve">ds. Bezpieczeństwa i Energetyki </w:t>
      </w:r>
      <w:r w:rsidRPr="008356B4">
        <w:rPr>
          <w:rFonts w:ascii="Arial" w:hAnsi="Arial" w:cs="Arial"/>
          <w:sz w:val="20"/>
          <w:szCs w:val="20"/>
        </w:rPr>
        <w:t xml:space="preserve"> (</w:t>
      </w:r>
      <w:proofErr w:type="spellStart"/>
      <w:r w:rsidRPr="008356B4">
        <w:rPr>
          <w:rFonts w:ascii="Arial" w:hAnsi="Arial" w:cs="Arial"/>
          <w:sz w:val="20"/>
          <w:szCs w:val="20"/>
        </w:rPr>
        <w:t>WBiOIN</w:t>
      </w:r>
      <w:proofErr w:type="spellEnd"/>
      <w:r w:rsidRPr="008356B4">
        <w:rPr>
          <w:rFonts w:ascii="Arial" w:hAnsi="Arial" w:cs="Arial"/>
          <w:sz w:val="20"/>
          <w:szCs w:val="20"/>
        </w:rPr>
        <w:t xml:space="preserve"> – I),</w:t>
      </w:r>
    </w:p>
    <w:p w:rsidR="00B64D5D" w:rsidRPr="00645DD2" w:rsidRDefault="000317D5" w:rsidP="00645DD2">
      <w:pPr>
        <w:pStyle w:val="Tekstpodstawowywcity2"/>
        <w:numPr>
          <w:ilvl w:val="2"/>
          <w:numId w:val="168"/>
        </w:numPr>
        <w:rPr>
          <w:rFonts w:ascii="Arial" w:hAnsi="Arial" w:cs="Arial"/>
          <w:sz w:val="20"/>
          <w:szCs w:val="20"/>
        </w:rPr>
      </w:pPr>
      <w:r>
        <w:rPr>
          <w:rFonts w:ascii="Arial" w:hAnsi="Arial" w:cs="Arial"/>
          <w:sz w:val="20"/>
          <w:szCs w:val="20"/>
        </w:rPr>
        <w:t>Wieloosobowe stanowisko ds. obronnych i bezpieczeństwa p</w:t>
      </w:r>
      <w:r w:rsidR="00D14452" w:rsidRPr="00621DB1">
        <w:rPr>
          <w:rFonts w:ascii="Arial" w:hAnsi="Arial" w:cs="Arial"/>
          <w:sz w:val="20"/>
          <w:szCs w:val="20"/>
        </w:rPr>
        <w:t>ublicznego</w:t>
      </w:r>
      <w:r w:rsidR="00D11267">
        <w:rPr>
          <w:rFonts w:ascii="Arial" w:hAnsi="Arial" w:cs="Arial"/>
          <w:sz w:val="20"/>
          <w:szCs w:val="20"/>
        </w:rPr>
        <w:t xml:space="preserve"> </w:t>
      </w:r>
      <w:r w:rsidR="00D11267" w:rsidRPr="008356B4">
        <w:rPr>
          <w:rFonts w:ascii="Arial" w:hAnsi="Arial" w:cs="Arial"/>
          <w:sz w:val="20"/>
          <w:szCs w:val="20"/>
        </w:rPr>
        <w:t>(</w:t>
      </w:r>
      <w:proofErr w:type="spellStart"/>
      <w:r w:rsidR="00D11267" w:rsidRPr="008356B4">
        <w:rPr>
          <w:rFonts w:ascii="Arial" w:hAnsi="Arial" w:cs="Arial"/>
          <w:sz w:val="20"/>
          <w:szCs w:val="20"/>
        </w:rPr>
        <w:t>WBiOIN</w:t>
      </w:r>
      <w:proofErr w:type="spellEnd"/>
      <w:r w:rsidR="00D11267" w:rsidRPr="008356B4">
        <w:rPr>
          <w:rFonts w:ascii="Arial" w:hAnsi="Arial" w:cs="Arial"/>
          <w:sz w:val="20"/>
          <w:szCs w:val="20"/>
        </w:rPr>
        <w:t xml:space="preserve"> – </w:t>
      </w:r>
      <w:r w:rsidR="008356B4">
        <w:rPr>
          <w:rFonts w:ascii="Arial" w:hAnsi="Arial" w:cs="Arial"/>
          <w:sz w:val="20"/>
          <w:szCs w:val="20"/>
        </w:rPr>
        <w:t>I</w:t>
      </w:r>
      <w:r w:rsidR="00D11267" w:rsidRPr="008356B4">
        <w:rPr>
          <w:rFonts w:ascii="Arial" w:hAnsi="Arial" w:cs="Arial"/>
          <w:sz w:val="20"/>
          <w:szCs w:val="20"/>
        </w:rPr>
        <w:t>I),</w:t>
      </w:r>
      <w:r w:rsidR="00B64D5D" w:rsidRPr="00645DD2">
        <w:rPr>
          <w:rFonts w:ascii="Arial" w:hAnsi="Arial" w:cs="Arial"/>
          <w:sz w:val="20"/>
          <w:szCs w:val="20"/>
        </w:rPr>
        <w:t xml:space="preserve"> </w:t>
      </w:r>
    </w:p>
    <w:p w:rsidR="001A44A4" w:rsidRPr="00B64D5D" w:rsidRDefault="00347D06" w:rsidP="00347D06">
      <w:pPr>
        <w:pStyle w:val="Tekstpodstawowywcity2"/>
        <w:rPr>
          <w:rFonts w:ascii="Arial" w:hAnsi="Arial" w:cs="Arial"/>
          <w:sz w:val="20"/>
          <w:szCs w:val="20"/>
        </w:rPr>
      </w:pPr>
      <w:r>
        <w:rPr>
          <w:rFonts w:ascii="Arial" w:hAnsi="Arial" w:cs="Arial"/>
          <w:sz w:val="20"/>
          <w:szCs w:val="20"/>
        </w:rPr>
        <w:t xml:space="preserve">      </w:t>
      </w:r>
      <w:r w:rsidR="001A44A4">
        <w:rPr>
          <w:rFonts w:ascii="Arial" w:hAnsi="Arial" w:cs="Arial"/>
          <w:sz w:val="20"/>
          <w:szCs w:val="20"/>
        </w:rPr>
        <w:t xml:space="preserve">Pion Ochrony Informacji Niejawnych: </w:t>
      </w:r>
    </w:p>
    <w:p w:rsidR="00690A76" w:rsidRPr="001A44A4" w:rsidRDefault="001A44A4" w:rsidP="0033537B">
      <w:pPr>
        <w:pStyle w:val="Tekstpodstawowywcity2"/>
        <w:numPr>
          <w:ilvl w:val="2"/>
          <w:numId w:val="168"/>
        </w:numPr>
        <w:rPr>
          <w:rFonts w:ascii="Arial" w:hAnsi="Arial" w:cs="Arial"/>
          <w:sz w:val="20"/>
          <w:szCs w:val="20"/>
        </w:rPr>
      </w:pPr>
      <w:r w:rsidRPr="001A44A4">
        <w:rPr>
          <w:rFonts w:ascii="Arial" w:hAnsi="Arial" w:cs="Arial"/>
          <w:sz w:val="20"/>
          <w:szCs w:val="20"/>
        </w:rPr>
        <w:t xml:space="preserve">Biuro </w:t>
      </w:r>
      <w:r w:rsidR="0033537B" w:rsidRPr="001A44A4">
        <w:rPr>
          <w:rFonts w:ascii="Arial" w:hAnsi="Arial" w:cs="Arial"/>
          <w:sz w:val="20"/>
          <w:szCs w:val="20"/>
        </w:rPr>
        <w:t>Ochrony In</w:t>
      </w:r>
      <w:r w:rsidR="00645DD2">
        <w:rPr>
          <w:rFonts w:ascii="Arial" w:hAnsi="Arial" w:cs="Arial"/>
          <w:sz w:val="20"/>
          <w:szCs w:val="20"/>
        </w:rPr>
        <w:t>formacji Niejawnych (</w:t>
      </w:r>
      <w:proofErr w:type="spellStart"/>
      <w:r w:rsidR="00645DD2">
        <w:rPr>
          <w:rFonts w:ascii="Arial" w:hAnsi="Arial" w:cs="Arial"/>
          <w:sz w:val="20"/>
          <w:szCs w:val="20"/>
        </w:rPr>
        <w:t>WBiOIN</w:t>
      </w:r>
      <w:proofErr w:type="spellEnd"/>
      <w:r w:rsidR="00645DD2">
        <w:rPr>
          <w:rFonts w:ascii="Arial" w:hAnsi="Arial" w:cs="Arial"/>
          <w:sz w:val="20"/>
          <w:szCs w:val="20"/>
        </w:rPr>
        <w:t xml:space="preserve"> – III</w:t>
      </w:r>
      <w:r w:rsidR="0033537B" w:rsidRPr="001A44A4">
        <w:rPr>
          <w:rFonts w:ascii="Arial" w:hAnsi="Arial" w:cs="Arial"/>
          <w:sz w:val="20"/>
          <w:szCs w:val="20"/>
        </w:rPr>
        <w:t>),</w:t>
      </w:r>
    </w:p>
    <w:p w:rsidR="00B3758A" w:rsidRPr="001A44A4" w:rsidRDefault="0033537B" w:rsidP="0033537B">
      <w:pPr>
        <w:pStyle w:val="Tekstpodstawowywcity2"/>
        <w:ind w:left="568" w:firstLine="0"/>
        <w:rPr>
          <w:rFonts w:ascii="Arial" w:hAnsi="Arial" w:cs="Arial"/>
          <w:sz w:val="20"/>
          <w:szCs w:val="20"/>
        </w:rPr>
      </w:pPr>
      <w:r w:rsidRPr="001A44A4">
        <w:rPr>
          <w:rFonts w:ascii="Arial" w:hAnsi="Arial" w:cs="Arial"/>
          <w:sz w:val="20"/>
          <w:szCs w:val="20"/>
        </w:rPr>
        <w:t xml:space="preserve">a)   </w:t>
      </w:r>
      <w:r w:rsidR="00B3758A" w:rsidRPr="001A44A4">
        <w:rPr>
          <w:rFonts w:ascii="Arial" w:hAnsi="Arial" w:cs="Arial"/>
          <w:sz w:val="20"/>
          <w:szCs w:val="20"/>
        </w:rPr>
        <w:t>Pełnomocnik Ochrony Informacji Niejawnych</w:t>
      </w:r>
      <w:r w:rsidRPr="001A44A4">
        <w:rPr>
          <w:rFonts w:ascii="Arial" w:hAnsi="Arial" w:cs="Arial"/>
          <w:sz w:val="20"/>
          <w:szCs w:val="20"/>
        </w:rPr>
        <w:t xml:space="preserve"> (</w:t>
      </w:r>
      <w:proofErr w:type="spellStart"/>
      <w:r w:rsidRPr="001A44A4">
        <w:rPr>
          <w:rFonts w:ascii="Arial" w:hAnsi="Arial" w:cs="Arial"/>
          <w:sz w:val="20"/>
          <w:szCs w:val="20"/>
        </w:rPr>
        <w:t>WBiOIN</w:t>
      </w:r>
      <w:proofErr w:type="spellEnd"/>
      <w:r w:rsidRPr="001A44A4">
        <w:rPr>
          <w:rFonts w:ascii="Arial" w:hAnsi="Arial" w:cs="Arial"/>
          <w:sz w:val="20"/>
          <w:szCs w:val="20"/>
        </w:rPr>
        <w:t xml:space="preserve"> – </w:t>
      </w:r>
      <w:r w:rsidR="00645DD2">
        <w:rPr>
          <w:rFonts w:ascii="Arial" w:hAnsi="Arial" w:cs="Arial"/>
          <w:sz w:val="20"/>
          <w:szCs w:val="20"/>
        </w:rPr>
        <w:t>I</w:t>
      </w:r>
      <w:r w:rsidR="00B64D5D" w:rsidRPr="001A44A4">
        <w:rPr>
          <w:rFonts w:ascii="Arial" w:hAnsi="Arial" w:cs="Arial"/>
          <w:sz w:val="20"/>
          <w:szCs w:val="20"/>
        </w:rPr>
        <w:t>V</w:t>
      </w:r>
      <w:r w:rsidR="00B3758A" w:rsidRPr="001A44A4">
        <w:rPr>
          <w:rFonts w:ascii="Arial" w:hAnsi="Arial" w:cs="Arial"/>
          <w:sz w:val="20"/>
          <w:szCs w:val="20"/>
        </w:rPr>
        <w:t>),</w:t>
      </w:r>
    </w:p>
    <w:p w:rsidR="00D11267" w:rsidRPr="001A44A4" w:rsidRDefault="00A67723" w:rsidP="00A67723">
      <w:pPr>
        <w:pStyle w:val="Tekstpodstawowywcity2"/>
        <w:numPr>
          <w:ilvl w:val="1"/>
          <w:numId w:val="168"/>
        </w:numPr>
        <w:rPr>
          <w:rFonts w:ascii="Arial" w:hAnsi="Arial" w:cs="Arial"/>
          <w:sz w:val="20"/>
          <w:szCs w:val="20"/>
        </w:rPr>
      </w:pPr>
      <w:r w:rsidRPr="001A44A4">
        <w:rPr>
          <w:rFonts w:ascii="Arial" w:hAnsi="Arial" w:cs="Arial"/>
          <w:sz w:val="20"/>
          <w:szCs w:val="20"/>
        </w:rPr>
        <w:t xml:space="preserve"> </w:t>
      </w:r>
      <w:r w:rsidR="00D11267" w:rsidRPr="001A44A4">
        <w:rPr>
          <w:rFonts w:ascii="Arial" w:hAnsi="Arial" w:cs="Arial"/>
          <w:sz w:val="20"/>
          <w:szCs w:val="20"/>
        </w:rPr>
        <w:t>Kancelaria Informacji Niejawnych</w:t>
      </w:r>
      <w:r w:rsidR="008356B4" w:rsidRPr="001A44A4">
        <w:rPr>
          <w:rFonts w:ascii="Arial" w:hAnsi="Arial" w:cs="Arial"/>
          <w:sz w:val="20"/>
          <w:szCs w:val="20"/>
        </w:rPr>
        <w:t xml:space="preserve"> (</w:t>
      </w:r>
      <w:proofErr w:type="spellStart"/>
      <w:r w:rsidR="008356B4" w:rsidRPr="001A44A4">
        <w:rPr>
          <w:rFonts w:ascii="Arial" w:hAnsi="Arial" w:cs="Arial"/>
          <w:sz w:val="20"/>
          <w:szCs w:val="20"/>
        </w:rPr>
        <w:t>WBiOIN</w:t>
      </w:r>
      <w:proofErr w:type="spellEnd"/>
      <w:r w:rsidR="008356B4" w:rsidRPr="001A44A4">
        <w:rPr>
          <w:rFonts w:ascii="Arial" w:hAnsi="Arial" w:cs="Arial"/>
          <w:sz w:val="20"/>
          <w:szCs w:val="20"/>
        </w:rPr>
        <w:t xml:space="preserve"> – V</w:t>
      </w:r>
      <w:r w:rsidR="00B3758A" w:rsidRPr="001A44A4">
        <w:rPr>
          <w:rFonts w:ascii="Arial" w:hAnsi="Arial" w:cs="Arial"/>
          <w:sz w:val="20"/>
          <w:szCs w:val="20"/>
        </w:rPr>
        <w:t>),</w:t>
      </w:r>
    </w:p>
    <w:p w:rsidR="00B3758A" w:rsidRPr="001A44A4" w:rsidRDefault="00B3758A" w:rsidP="0033537B">
      <w:pPr>
        <w:pStyle w:val="Tekstpodstawowywcity2"/>
        <w:numPr>
          <w:ilvl w:val="1"/>
          <w:numId w:val="168"/>
        </w:numPr>
        <w:rPr>
          <w:rFonts w:ascii="Arial" w:hAnsi="Arial" w:cs="Arial"/>
          <w:sz w:val="20"/>
          <w:szCs w:val="20"/>
        </w:rPr>
      </w:pPr>
      <w:r w:rsidRPr="001A44A4">
        <w:rPr>
          <w:rFonts w:ascii="Arial" w:hAnsi="Arial" w:cs="Arial"/>
          <w:sz w:val="20"/>
          <w:szCs w:val="20"/>
        </w:rPr>
        <w:t xml:space="preserve">Inspektor Bezpieczeństwa </w:t>
      </w:r>
      <w:r w:rsidR="00690A76" w:rsidRPr="001A44A4">
        <w:rPr>
          <w:rFonts w:ascii="Arial" w:hAnsi="Arial" w:cs="Arial"/>
          <w:sz w:val="20"/>
          <w:szCs w:val="20"/>
        </w:rPr>
        <w:t>Teleinformatycznego</w:t>
      </w:r>
      <w:r w:rsidR="008356B4" w:rsidRPr="001A44A4">
        <w:rPr>
          <w:rFonts w:ascii="Arial" w:hAnsi="Arial" w:cs="Arial"/>
          <w:sz w:val="20"/>
          <w:szCs w:val="20"/>
        </w:rPr>
        <w:t xml:space="preserve"> (</w:t>
      </w:r>
      <w:proofErr w:type="spellStart"/>
      <w:r w:rsidR="008356B4" w:rsidRPr="001A44A4">
        <w:rPr>
          <w:rFonts w:ascii="Arial" w:hAnsi="Arial" w:cs="Arial"/>
          <w:sz w:val="20"/>
          <w:szCs w:val="20"/>
        </w:rPr>
        <w:t>WBiOIN</w:t>
      </w:r>
      <w:proofErr w:type="spellEnd"/>
      <w:r w:rsidR="008356B4" w:rsidRPr="001A44A4">
        <w:rPr>
          <w:rFonts w:ascii="Arial" w:hAnsi="Arial" w:cs="Arial"/>
          <w:sz w:val="20"/>
          <w:szCs w:val="20"/>
        </w:rPr>
        <w:t xml:space="preserve"> – V</w:t>
      </w:r>
      <w:r w:rsidR="00B64D5D" w:rsidRPr="001A44A4">
        <w:rPr>
          <w:rFonts w:ascii="Arial" w:hAnsi="Arial" w:cs="Arial"/>
          <w:sz w:val="20"/>
          <w:szCs w:val="20"/>
        </w:rPr>
        <w:t>I</w:t>
      </w:r>
      <w:r w:rsidRPr="001A44A4">
        <w:rPr>
          <w:rFonts w:ascii="Arial" w:hAnsi="Arial" w:cs="Arial"/>
          <w:sz w:val="20"/>
          <w:szCs w:val="20"/>
        </w:rPr>
        <w:t>),</w:t>
      </w:r>
    </w:p>
    <w:p w:rsidR="00D14452" w:rsidRPr="001A44A4" w:rsidRDefault="0033537B" w:rsidP="0033537B">
      <w:pPr>
        <w:pStyle w:val="Tekstpodstawowywcity2"/>
        <w:ind w:left="568" w:firstLine="0"/>
        <w:rPr>
          <w:rFonts w:ascii="Arial" w:hAnsi="Arial" w:cs="Arial"/>
          <w:sz w:val="20"/>
          <w:szCs w:val="20"/>
        </w:rPr>
      </w:pPr>
      <w:r w:rsidRPr="001A44A4">
        <w:rPr>
          <w:rFonts w:ascii="Arial" w:hAnsi="Arial" w:cs="Arial"/>
          <w:sz w:val="20"/>
          <w:szCs w:val="20"/>
        </w:rPr>
        <w:t xml:space="preserve">e) </w:t>
      </w:r>
      <w:r w:rsidR="001A44A4">
        <w:rPr>
          <w:rFonts w:ascii="Arial" w:hAnsi="Arial" w:cs="Arial"/>
          <w:sz w:val="20"/>
          <w:szCs w:val="20"/>
        </w:rPr>
        <w:t xml:space="preserve">  </w:t>
      </w:r>
      <w:r w:rsidR="00B3758A" w:rsidRPr="001A44A4">
        <w:rPr>
          <w:rFonts w:ascii="Arial" w:hAnsi="Arial" w:cs="Arial"/>
          <w:sz w:val="20"/>
          <w:szCs w:val="20"/>
        </w:rPr>
        <w:t>Wieloosobowe stanowisko ds. ochrony danych osobowych (</w:t>
      </w:r>
      <w:proofErr w:type="spellStart"/>
      <w:r w:rsidR="00645DD2">
        <w:rPr>
          <w:rFonts w:ascii="Arial" w:hAnsi="Arial" w:cs="Arial"/>
          <w:sz w:val="20"/>
          <w:szCs w:val="20"/>
        </w:rPr>
        <w:t>WBiOIN</w:t>
      </w:r>
      <w:proofErr w:type="spellEnd"/>
      <w:r w:rsidR="00645DD2">
        <w:rPr>
          <w:rFonts w:ascii="Arial" w:hAnsi="Arial" w:cs="Arial"/>
          <w:sz w:val="20"/>
          <w:szCs w:val="20"/>
        </w:rPr>
        <w:t xml:space="preserve"> – V</w:t>
      </w:r>
      <w:r w:rsidR="00347D06">
        <w:rPr>
          <w:rFonts w:ascii="Arial" w:hAnsi="Arial" w:cs="Arial"/>
          <w:sz w:val="20"/>
          <w:szCs w:val="20"/>
        </w:rPr>
        <w:t>II</w:t>
      </w:r>
      <w:r w:rsidR="00B3758A" w:rsidRPr="001A44A4">
        <w:rPr>
          <w:rFonts w:ascii="Arial" w:hAnsi="Arial" w:cs="Arial"/>
          <w:sz w:val="20"/>
          <w:szCs w:val="20"/>
        </w:rPr>
        <w:t>).</w:t>
      </w:r>
    </w:p>
    <w:p w:rsidR="00D14452" w:rsidRPr="00621DB1" w:rsidRDefault="00D14452" w:rsidP="00D14452">
      <w:pPr>
        <w:suppressAutoHyphens/>
        <w:overflowPunct w:val="0"/>
        <w:autoSpaceDE w:val="0"/>
        <w:textAlignment w:val="baseline"/>
        <w:rPr>
          <w:rFonts w:ascii="Arial" w:hAnsi="Arial" w:cs="Arial"/>
          <w:sz w:val="20"/>
          <w:szCs w:val="20"/>
        </w:rPr>
      </w:pPr>
    </w:p>
    <w:p w:rsidR="00965EDE" w:rsidRDefault="00C35F7B" w:rsidP="002007A1">
      <w:pPr>
        <w:pStyle w:val="Akapitzlist"/>
        <w:numPr>
          <w:ilvl w:val="3"/>
          <w:numId w:val="181"/>
        </w:numPr>
        <w:suppressAutoHyphens/>
        <w:overflowPunct w:val="0"/>
        <w:autoSpaceDE w:val="0"/>
        <w:jc w:val="both"/>
        <w:textAlignment w:val="baseline"/>
        <w:rPr>
          <w:rFonts w:ascii="Arial" w:hAnsi="Arial" w:cs="Arial"/>
          <w:sz w:val="20"/>
          <w:szCs w:val="20"/>
        </w:rPr>
      </w:pPr>
      <w:r w:rsidRPr="00621DB1">
        <w:rPr>
          <w:rFonts w:ascii="Arial" w:hAnsi="Arial" w:cs="Arial"/>
          <w:sz w:val="20"/>
          <w:szCs w:val="20"/>
        </w:rPr>
        <w:t>Pełnomocnik Ochrony Informacji Niejawnych</w:t>
      </w:r>
      <w:r>
        <w:rPr>
          <w:rFonts w:ascii="Arial" w:hAnsi="Arial" w:cs="Arial"/>
          <w:sz w:val="20"/>
          <w:szCs w:val="20"/>
        </w:rPr>
        <w:t xml:space="preserve"> kieruje Biurem </w:t>
      </w:r>
      <w:r w:rsidRPr="00621DB1">
        <w:rPr>
          <w:rFonts w:ascii="Arial" w:hAnsi="Arial" w:cs="Arial"/>
          <w:sz w:val="20"/>
          <w:szCs w:val="20"/>
        </w:rPr>
        <w:t>Ochrony Informacji Niejawnych</w:t>
      </w:r>
      <w:r>
        <w:rPr>
          <w:rFonts w:ascii="Arial" w:hAnsi="Arial" w:cs="Arial"/>
          <w:sz w:val="20"/>
          <w:szCs w:val="20"/>
        </w:rPr>
        <w:t>.</w:t>
      </w:r>
    </w:p>
    <w:p w:rsidR="00EB5C76" w:rsidRDefault="00EB5C76" w:rsidP="00EB5C76">
      <w:pPr>
        <w:pStyle w:val="Akapitzlist"/>
        <w:suppressAutoHyphens/>
        <w:overflowPunct w:val="0"/>
        <w:autoSpaceDE w:val="0"/>
        <w:ind w:left="360"/>
        <w:jc w:val="both"/>
        <w:textAlignment w:val="baseline"/>
        <w:rPr>
          <w:rFonts w:ascii="Arial" w:hAnsi="Arial" w:cs="Arial"/>
          <w:sz w:val="20"/>
          <w:szCs w:val="20"/>
        </w:rPr>
      </w:pPr>
    </w:p>
    <w:p w:rsidR="00436CC7" w:rsidRDefault="000317D5" w:rsidP="00C35F7B">
      <w:pPr>
        <w:pStyle w:val="Akapitzlist"/>
        <w:numPr>
          <w:ilvl w:val="3"/>
          <w:numId w:val="181"/>
        </w:numPr>
        <w:suppressAutoHyphens/>
        <w:overflowPunct w:val="0"/>
        <w:autoSpaceDE w:val="0"/>
        <w:jc w:val="both"/>
        <w:textAlignment w:val="baseline"/>
        <w:rPr>
          <w:rFonts w:ascii="Arial" w:hAnsi="Arial" w:cs="Arial"/>
          <w:sz w:val="20"/>
          <w:szCs w:val="20"/>
        </w:rPr>
      </w:pPr>
      <w:r w:rsidRPr="000317D5">
        <w:rPr>
          <w:rFonts w:ascii="Arial" w:hAnsi="Arial" w:cs="Arial"/>
          <w:sz w:val="20"/>
          <w:szCs w:val="20"/>
        </w:rPr>
        <w:t xml:space="preserve">Pełnomocnikowi Ochrony Informacji Niejawnych podlegają </w:t>
      </w:r>
      <w:r w:rsidR="00EB5C76" w:rsidRPr="000317D5">
        <w:rPr>
          <w:rFonts w:ascii="Arial" w:hAnsi="Arial" w:cs="Arial"/>
          <w:sz w:val="20"/>
          <w:szCs w:val="20"/>
        </w:rPr>
        <w:t>Inspektor Bezpieczeństwa Teleinformatycznego</w:t>
      </w:r>
      <w:r w:rsidRPr="000317D5">
        <w:rPr>
          <w:rFonts w:ascii="Arial" w:hAnsi="Arial" w:cs="Arial"/>
          <w:sz w:val="20"/>
          <w:szCs w:val="20"/>
        </w:rPr>
        <w:t xml:space="preserve"> oraz </w:t>
      </w:r>
      <w:r w:rsidR="00E04D6C" w:rsidRPr="000317D5">
        <w:rPr>
          <w:rFonts w:ascii="Arial" w:hAnsi="Arial" w:cs="Arial"/>
          <w:sz w:val="20"/>
          <w:szCs w:val="20"/>
        </w:rPr>
        <w:t>Kierownik Kancelarii Informacji Niejawnych</w:t>
      </w:r>
      <w:r w:rsidR="00436CC7">
        <w:rPr>
          <w:rFonts w:ascii="Arial" w:hAnsi="Arial" w:cs="Arial"/>
          <w:sz w:val="20"/>
          <w:szCs w:val="20"/>
        </w:rPr>
        <w:t>.</w:t>
      </w:r>
    </w:p>
    <w:p w:rsidR="000317D5" w:rsidRPr="00845E1D" w:rsidRDefault="000317D5" w:rsidP="000317D5">
      <w:pPr>
        <w:suppressAutoHyphens/>
        <w:overflowPunct w:val="0"/>
        <w:autoSpaceDE w:val="0"/>
        <w:jc w:val="both"/>
        <w:textAlignment w:val="baseline"/>
        <w:rPr>
          <w:rFonts w:ascii="Arial" w:hAnsi="Arial" w:cs="Arial"/>
          <w:sz w:val="20"/>
          <w:szCs w:val="20"/>
        </w:rPr>
      </w:pPr>
    </w:p>
    <w:p w:rsidR="00D24C9C" w:rsidRPr="00621DB1" w:rsidRDefault="001A44A4" w:rsidP="00D24C9C">
      <w:pPr>
        <w:tabs>
          <w:tab w:val="left" w:pos="5760"/>
        </w:tabs>
        <w:jc w:val="both"/>
        <w:rPr>
          <w:rFonts w:ascii="Arial" w:hAnsi="Arial" w:cs="Arial"/>
          <w:snapToGrid w:val="0"/>
          <w:sz w:val="20"/>
          <w:szCs w:val="20"/>
        </w:rPr>
      </w:pPr>
      <w:r>
        <w:rPr>
          <w:rFonts w:ascii="Arial" w:hAnsi="Arial" w:cs="Arial"/>
          <w:color w:val="000000"/>
          <w:sz w:val="20"/>
          <w:szCs w:val="20"/>
        </w:rPr>
        <w:t>4</w:t>
      </w:r>
      <w:r w:rsidR="00D24C9C" w:rsidRPr="00C66411">
        <w:rPr>
          <w:rFonts w:ascii="Arial" w:hAnsi="Arial" w:cs="Arial"/>
          <w:color w:val="000000"/>
          <w:sz w:val="20"/>
          <w:szCs w:val="20"/>
        </w:rPr>
        <w:t>.</w:t>
      </w:r>
      <w:r w:rsidR="00D24C9C" w:rsidRPr="00621DB1">
        <w:rPr>
          <w:rFonts w:ascii="Arial" w:hAnsi="Arial" w:cs="Arial"/>
          <w:i/>
          <w:color w:val="000000"/>
          <w:sz w:val="20"/>
          <w:szCs w:val="20"/>
        </w:rPr>
        <w:t xml:space="preserve"> </w:t>
      </w:r>
      <w:r w:rsidR="002F1205">
        <w:rPr>
          <w:rFonts w:ascii="Arial" w:hAnsi="Arial" w:cs="Arial"/>
          <w:color w:val="000000"/>
          <w:sz w:val="20"/>
          <w:szCs w:val="20"/>
        </w:rPr>
        <w:t>Do zadań Biura</w:t>
      </w:r>
      <w:r w:rsidR="002F1205">
        <w:rPr>
          <w:rFonts w:ascii="Arial" w:hAnsi="Arial" w:cs="Arial"/>
          <w:sz w:val="20"/>
          <w:szCs w:val="20"/>
        </w:rPr>
        <w:t xml:space="preserve">  </w:t>
      </w:r>
      <w:r w:rsidR="00645DD2">
        <w:rPr>
          <w:rFonts w:ascii="Arial" w:hAnsi="Arial" w:cs="Arial"/>
          <w:sz w:val="20"/>
          <w:szCs w:val="20"/>
        </w:rPr>
        <w:t xml:space="preserve">ds. Bezpieczeństwa i </w:t>
      </w:r>
      <w:r w:rsidR="002F1205">
        <w:rPr>
          <w:rFonts w:ascii="Arial" w:hAnsi="Arial" w:cs="Arial"/>
          <w:sz w:val="20"/>
          <w:szCs w:val="20"/>
        </w:rPr>
        <w:t>Energet</w:t>
      </w:r>
      <w:r w:rsidR="00645DD2">
        <w:rPr>
          <w:rFonts w:ascii="Arial" w:hAnsi="Arial" w:cs="Arial"/>
          <w:sz w:val="20"/>
          <w:szCs w:val="20"/>
        </w:rPr>
        <w:t>yki</w:t>
      </w:r>
      <w:r w:rsidR="002F1205">
        <w:rPr>
          <w:rFonts w:ascii="Arial" w:hAnsi="Arial" w:cs="Arial"/>
          <w:sz w:val="20"/>
          <w:szCs w:val="20"/>
        </w:rPr>
        <w:t>,</w:t>
      </w:r>
      <w:r w:rsidR="00D24C9C" w:rsidRPr="00621DB1">
        <w:rPr>
          <w:rFonts w:ascii="Arial" w:hAnsi="Arial" w:cs="Arial"/>
          <w:color w:val="000000"/>
          <w:sz w:val="20"/>
          <w:szCs w:val="20"/>
        </w:rPr>
        <w:t xml:space="preserve"> należą w szczególności następujące sprawy:</w:t>
      </w:r>
    </w:p>
    <w:p w:rsidR="00D24C9C" w:rsidRPr="00D24C9C" w:rsidRDefault="00D24C9C" w:rsidP="002007A1">
      <w:pPr>
        <w:pStyle w:val="Akapitzlist"/>
        <w:numPr>
          <w:ilvl w:val="2"/>
          <w:numId w:val="125"/>
        </w:numPr>
        <w:autoSpaceDE w:val="0"/>
        <w:autoSpaceDN w:val="0"/>
        <w:adjustRightInd w:val="0"/>
        <w:jc w:val="both"/>
        <w:rPr>
          <w:rFonts w:ascii="Arial" w:hAnsi="Arial" w:cs="Arial"/>
          <w:color w:val="000000"/>
          <w:sz w:val="20"/>
          <w:szCs w:val="20"/>
        </w:rPr>
      </w:pPr>
      <w:r w:rsidRPr="00D24C9C">
        <w:rPr>
          <w:rFonts w:ascii="Arial" w:hAnsi="Arial" w:cs="Arial"/>
          <w:color w:val="000000"/>
          <w:sz w:val="20"/>
          <w:szCs w:val="20"/>
        </w:rPr>
        <w:t>opracowanie, monitorowanie i aktualizacja „Programu rozwoju sektora energetycznego                         w Województwie Zachodniopomorskim</w:t>
      </w:r>
      <w:r w:rsidRPr="00D24C9C">
        <w:rPr>
          <w:rFonts w:ascii="Arial" w:hAnsi="Arial" w:cs="Arial"/>
          <w:color w:val="FF0000"/>
          <w:sz w:val="20"/>
          <w:szCs w:val="20"/>
        </w:rPr>
        <w:t xml:space="preserve"> </w:t>
      </w:r>
      <w:r w:rsidRPr="00D24C9C">
        <w:rPr>
          <w:rFonts w:ascii="Arial" w:hAnsi="Arial" w:cs="Arial"/>
          <w:color w:val="000000"/>
          <w:sz w:val="20"/>
          <w:szCs w:val="20"/>
        </w:rPr>
        <w:t>do 2015 r. z częścią prognostyczną do 2030 r.”,</w:t>
      </w:r>
    </w:p>
    <w:p w:rsidR="00D24C9C" w:rsidRPr="00D24C9C" w:rsidRDefault="00D24C9C" w:rsidP="002007A1">
      <w:pPr>
        <w:pStyle w:val="Akapitzlist"/>
        <w:numPr>
          <w:ilvl w:val="2"/>
          <w:numId w:val="125"/>
        </w:numPr>
        <w:autoSpaceDE w:val="0"/>
        <w:autoSpaceDN w:val="0"/>
        <w:adjustRightInd w:val="0"/>
        <w:jc w:val="both"/>
        <w:rPr>
          <w:rFonts w:ascii="Arial" w:hAnsi="Arial" w:cs="Arial"/>
          <w:color w:val="000000"/>
          <w:sz w:val="20"/>
          <w:szCs w:val="20"/>
        </w:rPr>
      </w:pPr>
      <w:r w:rsidRPr="00D24C9C">
        <w:rPr>
          <w:rFonts w:ascii="Arial" w:hAnsi="Arial" w:cs="Arial"/>
          <w:color w:val="000000"/>
          <w:sz w:val="20"/>
          <w:szCs w:val="20"/>
        </w:rPr>
        <w:t>badanie zgodności planów zaopatrzenia w energię i paliwa z polityką energetyczną państwa,</w:t>
      </w:r>
    </w:p>
    <w:p w:rsidR="00D24C9C" w:rsidRPr="00D24C9C" w:rsidRDefault="00D24C9C" w:rsidP="002007A1">
      <w:pPr>
        <w:pStyle w:val="Akapitzlist"/>
        <w:numPr>
          <w:ilvl w:val="2"/>
          <w:numId w:val="125"/>
        </w:numPr>
        <w:autoSpaceDE w:val="0"/>
        <w:autoSpaceDN w:val="0"/>
        <w:adjustRightInd w:val="0"/>
        <w:jc w:val="both"/>
        <w:rPr>
          <w:rFonts w:ascii="Arial" w:hAnsi="Arial" w:cs="Arial"/>
          <w:color w:val="000000"/>
          <w:sz w:val="20"/>
          <w:szCs w:val="20"/>
        </w:rPr>
      </w:pPr>
      <w:r w:rsidRPr="00D24C9C">
        <w:rPr>
          <w:rFonts w:ascii="Arial" w:hAnsi="Arial" w:cs="Arial"/>
          <w:color w:val="000000"/>
          <w:sz w:val="20"/>
          <w:szCs w:val="20"/>
        </w:rPr>
        <w:t>opiniowanie projektów założeń do planów zaopatrzenia w ciepło, energię elektryczną i paliwa gazowe w zakresie zgodności z polityką energetyczną państwa,</w:t>
      </w:r>
    </w:p>
    <w:p w:rsidR="00D24C9C" w:rsidRPr="00D24C9C" w:rsidRDefault="00D24C9C" w:rsidP="002007A1">
      <w:pPr>
        <w:pStyle w:val="Akapitzlist"/>
        <w:numPr>
          <w:ilvl w:val="2"/>
          <w:numId w:val="125"/>
        </w:numPr>
        <w:autoSpaceDE w:val="0"/>
        <w:autoSpaceDN w:val="0"/>
        <w:adjustRightInd w:val="0"/>
        <w:jc w:val="both"/>
        <w:rPr>
          <w:rFonts w:ascii="Arial" w:hAnsi="Arial" w:cs="Arial"/>
          <w:color w:val="000000"/>
          <w:sz w:val="20"/>
          <w:szCs w:val="20"/>
        </w:rPr>
      </w:pPr>
      <w:r w:rsidRPr="00D24C9C">
        <w:rPr>
          <w:rFonts w:ascii="Arial" w:hAnsi="Arial" w:cs="Arial"/>
          <w:color w:val="000000"/>
          <w:sz w:val="20"/>
          <w:szCs w:val="20"/>
        </w:rPr>
        <w:t>opiniowanie projektów założeń do planów zaopatrzenia w energię i paliwa w zakresie współpracy z innymi gminami,</w:t>
      </w:r>
    </w:p>
    <w:p w:rsidR="00D24C9C" w:rsidRPr="00D24C9C" w:rsidRDefault="00D24C9C" w:rsidP="002007A1">
      <w:pPr>
        <w:pStyle w:val="Akapitzlist"/>
        <w:numPr>
          <w:ilvl w:val="2"/>
          <w:numId w:val="125"/>
        </w:numPr>
        <w:autoSpaceDE w:val="0"/>
        <w:autoSpaceDN w:val="0"/>
        <w:adjustRightInd w:val="0"/>
        <w:jc w:val="both"/>
        <w:rPr>
          <w:rFonts w:ascii="Arial" w:hAnsi="Arial" w:cs="Arial"/>
          <w:color w:val="000000"/>
          <w:sz w:val="20"/>
          <w:szCs w:val="20"/>
        </w:rPr>
      </w:pPr>
      <w:r w:rsidRPr="00D24C9C">
        <w:rPr>
          <w:rFonts w:ascii="Arial" w:hAnsi="Arial" w:cs="Arial"/>
          <w:color w:val="000000"/>
          <w:sz w:val="20"/>
          <w:szCs w:val="20"/>
        </w:rPr>
        <w:t>opiniowanie projektów planów rozwoju sporządzanych przez przedsiębiorstwa energetyczne, dotyczących zaspokajania obecnego i przyszłego zapotrzebowania na paliwa gazowe  i energię,</w:t>
      </w:r>
    </w:p>
    <w:p w:rsidR="00D24C9C" w:rsidRPr="00D24C9C" w:rsidRDefault="00D24C9C" w:rsidP="002007A1">
      <w:pPr>
        <w:pStyle w:val="Akapitzlist"/>
        <w:numPr>
          <w:ilvl w:val="2"/>
          <w:numId w:val="125"/>
        </w:numPr>
        <w:autoSpaceDE w:val="0"/>
        <w:autoSpaceDN w:val="0"/>
        <w:adjustRightInd w:val="0"/>
        <w:jc w:val="both"/>
        <w:rPr>
          <w:rFonts w:ascii="Arial" w:hAnsi="Arial" w:cs="Arial"/>
          <w:color w:val="000000"/>
          <w:sz w:val="20"/>
          <w:szCs w:val="20"/>
        </w:rPr>
      </w:pPr>
      <w:r w:rsidRPr="00D24C9C">
        <w:rPr>
          <w:rFonts w:ascii="Arial" w:hAnsi="Arial" w:cs="Arial"/>
          <w:color w:val="000000"/>
          <w:sz w:val="20"/>
          <w:szCs w:val="20"/>
        </w:rPr>
        <w:t xml:space="preserve">wydawanie w imieniu Zarządu opinii w sprawie udzielenia, cofnięcia koncesji oraz promesy koncesji na wytwarzanie, przesyłanie i dystrybucję ciepła energii elektrycznej i paliw gazowych, </w:t>
      </w:r>
    </w:p>
    <w:p w:rsidR="00D24C9C" w:rsidRPr="00D24C9C" w:rsidRDefault="00D24C9C" w:rsidP="002007A1">
      <w:pPr>
        <w:pStyle w:val="Akapitzlist"/>
        <w:numPr>
          <w:ilvl w:val="2"/>
          <w:numId w:val="125"/>
        </w:numPr>
        <w:autoSpaceDE w:val="0"/>
        <w:autoSpaceDN w:val="0"/>
        <w:adjustRightInd w:val="0"/>
        <w:jc w:val="both"/>
        <w:rPr>
          <w:rFonts w:ascii="Arial" w:hAnsi="Arial" w:cs="Arial"/>
          <w:color w:val="000000"/>
          <w:sz w:val="20"/>
          <w:szCs w:val="20"/>
        </w:rPr>
      </w:pPr>
      <w:r w:rsidRPr="00D24C9C">
        <w:rPr>
          <w:rFonts w:ascii="Arial" w:hAnsi="Arial" w:cs="Arial"/>
          <w:color w:val="000000"/>
          <w:sz w:val="20"/>
          <w:szCs w:val="20"/>
        </w:rPr>
        <w:t>wspieranie działań na rzecz budowy linii wysokiego i średniego napięcia,</w:t>
      </w:r>
    </w:p>
    <w:p w:rsidR="00D24C9C" w:rsidRPr="00D24C9C" w:rsidRDefault="00D24C9C" w:rsidP="002007A1">
      <w:pPr>
        <w:pStyle w:val="Akapitzlist"/>
        <w:numPr>
          <w:ilvl w:val="2"/>
          <w:numId w:val="125"/>
        </w:numPr>
        <w:autoSpaceDE w:val="0"/>
        <w:autoSpaceDN w:val="0"/>
        <w:adjustRightInd w:val="0"/>
        <w:jc w:val="both"/>
        <w:rPr>
          <w:rFonts w:ascii="Arial" w:hAnsi="Arial" w:cs="Arial"/>
          <w:color w:val="000000"/>
          <w:sz w:val="20"/>
          <w:szCs w:val="20"/>
        </w:rPr>
      </w:pPr>
      <w:r w:rsidRPr="00D24C9C">
        <w:rPr>
          <w:rFonts w:ascii="Arial" w:hAnsi="Arial" w:cs="Arial"/>
          <w:color w:val="000000"/>
          <w:sz w:val="20"/>
          <w:szCs w:val="20"/>
        </w:rPr>
        <w:t>identyfikacja barier formalno-prawnych utrudniających realizację inwestycji związanych                     z odnawialnymi źródłami energii (energia wiatrowa, energia słoneczna, biomasa, energia pochodzącą z wnętrza ziemi) oraz próba likwidacji tych barier,</w:t>
      </w:r>
    </w:p>
    <w:p w:rsidR="00D24C9C" w:rsidRPr="00D24C9C" w:rsidRDefault="00D24C9C" w:rsidP="002007A1">
      <w:pPr>
        <w:pStyle w:val="Akapitzlist"/>
        <w:numPr>
          <w:ilvl w:val="2"/>
          <w:numId w:val="125"/>
        </w:numPr>
        <w:autoSpaceDE w:val="0"/>
        <w:autoSpaceDN w:val="0"/>
        <w:adjustRightInd w:val="0"/>
        <w:jc w:val="both"/>
        <w:rPr>
          <w:rFonts w:ascii="Arial" w:hAnsi="Arial" w:cs="Arial"/>
          <w:color w:val="000000"/>
          <w:sz w:val="20"/>
          <w:szCs w:val="20"/>
        </w:rPr>
      </w:pPr>
      <w:r w:rsidRPr="00D24C9C">
        <w:rPr>
          <w:rFonts w:ascii="Arial" w:hAnsi="Arial" w:cs="Arial"/>
          <w:color w:val="000000"/>
          <w:sz w:val="20"/>
          <w:szCs w:val="20"/>
        </w:rPr>
        <w:t>wypracowanie wzorcowych procedur administracyjnych związanych z rozwojem energetyki odnawialnej, ich promocja i pomoc w rozwiązywaniu nietypowych sytuacji,</w:t>
      </w:r>
    </w:p>
    <w:p w:rsidR="00D24C9C" w:rsidRPr="00D24C9C" w:rsidRDefault="00D24C9C" w:rsidP="002007A1">
      <w:pPr>
        <w:pStyle w:val="Akapitzlist"/>
        <w:numPr>
          <w:ilvl w:val="2"/>
          <w:numId w:val="125"/>
        </w:numPr>
        <w:autoSpaceDE w:val="0"/>
        <w:autoSpaceDN w:val="0"/>
        <w:adjustRightInd w:val="0"/>
        <w:jc w:val="both"/>
        <w:rPr>
          <w:rFonts w:ascii="Arial" w:hAnsi="Arial" w:cs="Arial"/>
          <w:color w:val="000000"/>
          <w:sz w:val="20"/>
          <w:szCs w:val="20"/>
        </w:rPr>
      </w:pPr>
      <w:r w:rsidRPr="00D24C9C">
        <w:rPr>
          <w:rFonts w:ascii="Arial" w:hAnsi="Arial" w:cs="Arial"/>
          <w:color w:val="000000"/>
          <w:sz w:val="20"/>
          <w:szCs w:val="20"/>
        </w:rPr>
        <w:t>konsolidacja środowisk związanych z energetyką poprzez inicjowanie, wspieranie oraz rozwijanie współpracy wszystkich uczestników energetycznego procesu inwestycyjnego,</w:t>
      </w:r>
    </w:p>
    <w:p w:rsidR="00D24C9C" w:rsidRPr="00D24C9C" w:rsidRDefault="00D24C9C" w:rsidP="002007A1">
      <w:pPr>
        <w:pStyle w:val="Akapitzlist"/>
        <w:numPr>
          <w:ilvl w:val="2"/>
          <w:numId w:val="125"/>
        </w:numPr>
        <w:autoSpaceDE w:val="0"/>
        <w:autoSpaceDN w:val="0"/>
        <w:adjustRightInd w:val="0"/>
        <w:jc w:val="both"/>
        <w:rPr>
          <w:rFonts w:ascii="Arial" w:hAnsi="Arial" w:cs="Arial"/>
          <w:color w:val="000000"/>
          <w:sz w:val="20"/>
          <w:szCs w:val="20"/>
        </w:rPr>
      </w:pPr>
      <w:r w:rsidRPr="00D24C9C">
        <w:rPr>
          <w:rFonts w:ascii="Arial" w:hAnsi="Arial" w:cs="Arial"/>
          <w:color w:val="000000"/>
          <w:sz w:val="20"/>
          <w:szCs w:val="20"/>
        </w:rPr>
        <w:t>tworzenie bazy danych w zakresie firm działających na terenie Województwa Zachodniopomorskiego zajmujących się wytwarzaniem, przesyłaniem i dystrybucją, magazynowaniem oraz obrotem energią elektryczną, ciepłem i gazem,</w:t>
      </w:r>
    </w:p>
    <w:p w:rsidR="00D24C9C" w:rsidRPr="00D24C9C" w:rsidRDefault="00D24C9C" w:rsidP="002007A1">
      <w:pPr>
        <w:pStyle w:val="Akapitzlist"/>
        <w:numPr>
          <w:ilvl w:val="2"/>
          <w:numId w:val="125"/>
        </w:numPr>
        <w:autoSpaceDE w:val="0"/>
        <w:autoSpaceDN w:val="0"/>
        <w:adjustRightInd w:val="0"/>
        <w:jc w:val="both"/>
        <w:rPr>
          <w:rFonts w:ascii="Arial" w:hAnsi="Arial" w:cs="Arial"/>
          <w:color w:val="000000"/>
          <w:sz w:val="20"/>
          <w:szCs w:val="20"/>
        </w:rPr>
      </w:pPr>
      <w:r w:rsidRPr="00D24C9C">
        <w:rPr>
          <w:rFonts w:ascii="Arial" w:hAnsi="Arial" w:cs="Arial"/>
          <w:color w:val="000000"/>
          <w:sz w:val="20"/>
          <w:szCs w:val="20"/>
        </w:rPr>
        <w:t>prowadzenie strony internetowej poświęconej zagadnieniom energetycznym</w:t>
      </w:r>
      <w:r w:rsidRPr="00D24C9C">
        <w:rPr>
          <w:rFonts w:ascii="Arial" w:hAnsi="Arial" w:cs="Arial"/>
          <w:bCs/>
          <w:color w:val="000000"/>
          <w:sz w:val="20"/>
          <w:szCs w:val="20"/>
        </w:rPr>
        <w:t>,</w:t>
      </w:r>
    </w:p>
    <w:p w:rsidR="00D24C9C" w:rsidRPr="00D24C9C" w:rsidRDefault="00D24C9C" w:rsidP="002007A1">
      <w:pPr>
        <w:pStyle w:val="Akapitzlist"/>
        <w:numPr>
          <w:ilvl w:val="2"/>
          <w:numId w:val="125"/>
        </w:numPr>
        <w:autoSpaceDE w:val="0"/>
        <w:autoSpaceDN w:val="0"/>
        <w:adjustRightInd w:val="0"/>
        <w:jc w:val="both"/>
        <w:rPr>
          <w:rFonts w:ascii="Arial" w:hAnsi="Arial" w:cs="Arial"/>
          <w:bCs/>
          <w:color w:val="000000"/>
          <w:sz w:val="20"/>
          <w:szCs w:val="20"/>
        </w:rPr>
      </w:pPr>
      <w:r w:rsidRPr="00D24C9C">
        <w:rPr>
          <w:rFonts w:ascii="Arial" w:hAnsi="Arial" w:cs="Arial"/>
          <w:color w:val="000000"/>
          <w:sz w:val="20"/>
          <w:szCs w:val="20"/>
        </w:rPr>
        <w:t xml:space="preserve">współpraca z Urzędem Regulacji Energetyki oraz </w:t>
      </w:r>
      <w:r w:rsidRPr="00D24C9C">
        <w:rPr>
          <w:rFonts w:ascii="Arial" w:hAnsi="Arial" w:cs="Arial"/>
          <w:sz w:val="20"/>
          <w:szCs w:val="20"/>
        </w:rPr>
        <w:t xml:space="preserve">Krajową </w:t>
      </w:r>
      <w:r w:rsidRPr="00D24C9C">
        <w:rPr>
          <w:rFonts w:ascii="Arial" w:hAnsi="Arial" w:cs="Arial"/>
          <w:color w:val="000000"/>
          <w:sz w:val="20"/>
          <w:szCs w:val="20"/>
        </w:rPr>
        <w:t>Agencją Poszanowania Energii,</w:t>
      </w:r>
    </w:p>
    <w:p w:rsidR="00D24C9C" w:rsidRPr="00D24C9C" w:rsidRDefault="00D24C9C" w:rsidP="002007A1">
      <w:pPr>
        <w:pStyle w:val="Akapitzlist"/>
        <w:numPr>
          <w:ilvl w:val="2"/>
          <w:numId w:val="125"/>
        </w:numPr>
        <w:autoSpaceDE w:val="0"/>
        <w:autoSpaceDN w:val="0"/>
        <w:adjustRightInd w:val="0"/>
        <w:jc w:val="both"/>
        <w:rPr>
          <w:rFonts w:ascii="Arial" w:hAnsi="Arial" w:cs="Arial"/>
          <w:color w:val="000000"/>
          <w:sz w:val="20"/>
          <w:szCs w:val="20"/>
        </w:rPr>
      </w:pPr>
      <w:r w:rsidRPr="00D24C9C">
        <w:rPr>
          <w:rFonts w:ascii="Arial" w:hAnsi="Arial" w:cs="Arial"/>
          <w:color w:val="000000"/>
          <w:sz w:val="20"/>
          <w:szCs w:val="20"/>
        </w:rPr>
        <w:t xml:space="preserve">współpraca z Wydziałem </w:t>
      </w:r>
      <w:r w:rsidRPr="00D24C9C">
        <w:rPr>
          <w:rFonts w:ascii="Arial" w:hAnsi="Arial" w:cs="Arial"/>
          <w:sz w:val="20"/>
          <w:szCs w:val="20"/>
        </w:rPr>
        <w:t>Ochrony Środowiska</w:t>
      </w:r>
      <w:r w:rsidRPr="00D24C9C">
        <w:rPr>
          <w:rFonts w:ascii="Arial" w:hAnsi="Arial" w:cs="Arial"/>
          <w:color w:val="000000"/>
          <w:sz w:val="20"/>
          <w:szCs w:val="20"/>
        </w:rPr>
        <w:t xml:space="preserve"> oraz Regionalnym Biurem</w:t>
      </w:r>
      <w:r w:rsidRPr="00D24C9C">
        <w:rPr>
          <w:rFonts w:ascii="Arial" w:hAnsi="Arial" w:cs="Arial"/>
          <w:color w:val="000000"/>
          <w:sz w:val="20"/>
          <w:szCs w:val="20"/>
        </w:rPr>
        <w:br/>
        <w:t>Gospodarki Przestrzennej Województwa Zachodniopomorskiego w zakresie energetyki,</w:t>
      </w:r>
    </w:p>
    <w:p w:rsidR="00D24C9C" w:rsidRPr="00D24C9C" w:rsidRDefault="00D24C9C" w:rsidP="002007A1">
      <w:pPr>
        <w:pStyle w:val="Akapitzlist"/>
        <w:numPr>
          <w:ilvl w:val="2"/>
          <w:numId w:val="125"/>
        </w:numPr>
        <w:autoSpaceDE w:val="0"/>
        <w:autoSpaceDN w:val="0"/>
        <w:adjustRightInd w:val="0"/>
        <w:jc w:val="both"/>
        <w:rPr>
          <w:rFonts w:ascii="Arial" w:hAnsi="Arial" w:cs="Arial"/>
          <w:color w:val="000000"/>
          <w:sz w:val="20"/>
          <w:szCs w:val="20"/>
        </w:rPr>
      </w:pPr>
      <w:r w:rsidRPr="00D24C9C">
        <w:rPr>
          <w:rFonts w:ascii="Arial" w:hAnsi="Arial" w:cs="Arial"/>
          <w:color w:val="000000"/>
          <w:sz w:val="20"/>
          <w:szCs w:val="20"/>
        </w:rPr>
        <w:t>inicjowanie i współpraca przy realizacji programów i projektów na rzecz regionalnej polityki energetycznej oraz przy wdrażaniu technik i technologii energooszczędnych,</w:t>
      </w:r>
    </w:p>
    <w:p w:rsidR="00D24C9C" w:rsidRPr="00D24C9C" w:rsidRDefault="00D24C9C" w:rsidP="002007A1">
      <w:pPr>
        <w:pStyle w:val="Akapitzlist"/>
        <w:numPr>
          <w:ilvl w:val="2"/>
          <w:numId w:val="125"/>
        </w:numPr>
        <w:autoSpaceDE w:val="0"/>
        <w:autoSpaceDN w:val="0"/>
        <w:adjustRightInd w:val="0"/>
        <w:jc w:val="both"/>
        <w:rPr>
          <w:rFonts w:ascii="Arial" w:hAnsi="Arial" w:cs="Arial"/>
          <w:color w:val="000000"/>
          <w:sz w:val="20"/>
          <w:szCs w:val="20"/>
        </w:rPr>
      </w:pPr>
      <w:r w:rsidRPr="00D24C9C">
        <w:rPr>
          <w:rFonts w:ascii="Arial" w:hAnsi="Arial" w:cs="Arial"/>
          <w:color w:val="000000"/>
          <w:sz w:val="20"/>
          <w:szCs w:val="20"/>
        </w:rPr>
        <w:t>planowanie i realizacja działań promocyjnych na rzecz poszanowania energii,</w:t>
      </w:r>
    </w:p>
    <w:p w:rsidR="00D24C9C" w:rsidRPr="00D24C9C" w:rsidRDefault="00D24C9C" w:rsidP="002007A1">
      <w:pPr>
        <w:pStyle w:val="Akapitzlist"/>
        <w:numPr>
          <w:ilvl w:val="2"/>
          <w:numId w:val="125"/>
        </w:numPr>
        <w:autoSpaceDE w:val="0"/>
        <w:autoSpaceDN w:val="0"/>
        <w:adjustRightInd w:val="0"/>
        <w:jc w:val="both"/>
        <w:rPr>
          <w:rFonts w:ascii="Arial" w:hAnsi="Arial" w:cs="Arial"/>
          <w:color w:val="000000"/>
          <w:sz w:val="20"/>
          <w:szCs w:val="20"/>
        </w:rPr>
      </w:pPr>
      <w:r w:rsidRPr="00D24C9C">
        <w:rPr>
          <w:rFonts w:ascii="Arial" w:hAnsi="Arial" w:cs="Arial"/>
          <w:color w:val="000000"/>
          <w:sz w:val="20"/>
          <w:szCs w:val="20"/>
        </w:rPr>
        <w:t xml:space="preserve">wspieranie działań na rzecz budowy i rozbudowy infrastruktury gazowej </w:t>
      </w:r>
      <w:r w:rsidRPr="00D24C9C">
        <w:rPr>
          <w:rFonts w:ascii="Arial" w:hAnsi="Arial" w:cs="Arial"/>
          <w:color w:val="000000"/>
          <w:sz w:val="20"/>
          <w:szCs w:val="20"/>
        </w:rPr>
        <w:br/>
        <w:t>w regionie,</w:t>
      </w:r>
    </w:p>
    <w:p w:rsidR="00D24C9C" w:rsidRDefault="00D24C9C" w:rsidP="002007A1">
      <w:pPr>
        <w:pStyle w:val="Akapitzlist"/>
        <w:numPr>
          <w:ilvl w:val="2"/>
          <w:numId w:val="125"/>
        </w:numPr>
        <w:autoSpaceDE w:val="0"/>
        <w:autoSpaceDN w:val="0"/>
        <w:adjustRightInd w:val="0"/>
        <w:jc w:val="both"/>
        <w:rPr>
          <w:rFonts w:ascii="Arial" w:hAnsi="Arial" w:cs="Arial"/>
          <w:color w:val="000000"/>
          <w:sz w:val="20"/>
          <w:szCs w:val="20"/>
        </w:rPr>
      </w:pPr>
      <w:r w:rsidRPr="00D24C9C">
        <w:rPr>
          <w:rFonts w:ascii="Arial" w:hAnsi="Arial" w:cs="Arial"/>
          <w:color w:val="000000"/>
          <w:sz w:val="20"/>
          <w:szCs w:val="20"/>
        </w:rPr>
        <w:t xml:space="preserve">promocja i upowszechnianie wiedzy na temat kierunków rozwoju energetyki </w:t>
      </w:r>
      <w:r w:rsidRPr="00D24C9C">
        <w:rPr>
          <w:rFonts w:ascii="Arial" w:hAnsi="Arial" w:cs="Arial"/>
          <w:color w:val="000000"/>
          <w:sz w:val="20"/>
          <w:szCs w:val="20"/>
        </w:rPr>
        <w:br/>
        <w:t xml:space="preserve">w Województwie, racjonalnego i efektywnego wykorzystania energii, urynkowienia cen energii, </w:t>
      </w:r>
      <w:r w:rsidRPr="00D24C9C">
        <w:rPr>
          <w:rFonts w:ascii="Arial" w:hAnsi="Arial" w:cs="Arial"/>
          <w:color w:val="000000"/>
          <w:sz w:val="20"/>
          <w:szCs w:val="20"/>
        </w:rPr>
        <w:lastRenderedPageBreak/>
        <w:t>możliwości zagospodarowania energetycznych ubocznych produktów spalania węg</w:t>
      </w:r>
      <w:r w:rsidR="00645DD2">
        <w:rPr>
          <w:rFonts w:ascii="Arial" w:hAnsi="Arial" w:cs="Arial"/>
          <w:color w:val="000000"/>
          <w:sz w:val="20"/>
          <w:szCs w:val="20"/>
        </w:rPr>
        <w:t>la powstających w elektrowniach,</w:t>
      </w:r>
    </w:p>
    <w:p w:rsidR="005709FF" w:rsidRDefault="005709FF" w:rsidP="00645DD2">
      <w:pPr>
        <w:pStyle w:val="Akapitzlist"/>
        <w:numPr>
          <w:ilvl w:val="2"/>
          <w:numId w:val="125"/>
        </w:numPr>
        <w:autoSpaceDE w:val="0"/>
        <w:autoSpaceDN w:val="0"/>
        <w:adjustRightInd w:val="0"/>
        <w:jc w:val="both"/>
        <w:rPr>
          <w:rFonts w:ascii="Arial" w:hAnsi="Arial" w:cs="Arial"/>
          <w:color w:val="000000"/>
          <w:sz w:val="20"/>
          <w:szCs w:val="20"/>
        </w:rPr>
      </w:pPr>
      <w:r w:rsidRPr="00645DD2">
        <w:rPr>
          <w:rFonts w:ascii="Arial" w:hAnsi="Arial" w:cs="Arial"/>
          <w:color w:val="000000"/>
          <w:sz w:val="20"/>
          <w:szCs w:val="20"/>
        </w:rPr>
        <w:t>sprawowanie nadzoru nad Wojewódzkim Ośrodkiem Ruchu Drogowego w Szczecinie oraz nad Zachodniopomorskim Ośrodkiem Ruchu Drogowego  w Koszalinie,</w:t>
      </w:r>
    </w:p>
    <w:p w:rsidR="008B03E2" w:rsidRDefault="008B03E2" w:rsidP="00645DD2">
      <w:pPr>
        <w:pStyle w:val="Akapitzlist"/>
        <w:numPr>
          <w:ilvl w:val="2"/>
          <w:numId w:val="125"/>
        </w:numPr>
        <w:autoSpaceDE w:val="0"/>
        <w:autoSpaceDN w:val="0"/>
        <w:adjustRightInd w:val="0"/>
        <w:jc w:val="both"/>
        <w:rPr>
          <w:rFonts w:ascii="Arial" w:hAnsi="Arial" w:cs="Arial"/>
          <w:color w:val="000000"/>
          <w:sz w:val="20"/>
          <w:szCs w:val="20"/>
        </w:rPr>
      </w:pPr>
      <w:r w:rsidRPr="00645DD2">
        <w:rPr>
          <w:rFonts w:ascii="Arial" w:hAnsi="Arial" w:cs="Arial"/>
          <w:color w:val="000000"/>
          <w:sz w:val="20"/>
          <w:szCs w:val="20"/>
        </w:rPr>
        <w:t xml:space="preserve">prowadzenie kontroli przeprowadzania badań lekarskich i wydawania orzeczeń </w:t>
      </w:r>
      <w:r w:rsidRPr="00645DD2">
        <w:rPr>
          <w:rFonts w:ascii="Arial" w:hAnsi="Arial" w:cs="Arial"/>
          <w:color w:val="000000"/>
          <w:sz w:val="20"/>
          <w:szCs w:val="20"/>
        </w:rPr>
        <w:br/>
        <w:t xml:space="preserve">w zakresie mającym na celu stwierdzenie istnienia lub braku przeciwwskazań zdrowotnych do kierowania pojazdami, </w:t>
      </w:r>
    </w:p>
    <w:p w:rsidR="008B03E2" w:rsidRDefault="008B03E2" w:rsidP="00645DD2">
      <w:pPr>
        <w:pStyle w:val="Akapitzlist"/>
        <w:numPr>
          <w:ilvl w:val="2"/>
          <w:numId w:val="125"/>
        </w:numPr>
        <w:autoSpaceDE w:val="0"/>
        <w:autoSpaceDN w:val="0"/>
        <w:adjustRightInd w:val="0"/>
        <w:jc w:val="both"/>
        <w:rPr>
          <w:rFonts w:ascii="Arial" w:hAnsi="Arial" w:cs="Arial"/>
          <w:color w:val="000000"/>
          <w:sz w:val="20"/>
          <w:szCs w:val="20"/>
        </w:rPr>
      </w:pPr>
      <w:r w:rsidRPr="00645DD2">
        <w:rPr>
          <w:rFonts w:ascii="Arial" w:hAnsi="Arial" w:cs="Arial"/>
          <w:color w:val="000000"/>
          <w:sz w:val="20"/>
          <w:szCs w:val="20"/>
        </w:rPr>
        <w:t>prowadzenie rejestru przedsiębiorców prowadzących pracownię psychologiczną,</w:t>
      </w:r>
    </w:p>
    <w:p w:rsidR="008B03E2" w:rsidRDefault="008B03E2" w:rsidP="00645DD2">
      <w:pPr>
        <w:pStyle w:val="Akapitzlist"/>
        <w:numPr>
          <w:ilvl w:val="2"/>
          <w:numId w:val="125"/>
        </w:numPr>
        <w:autoSpaceDE w:val="0"/>
        <w:autoSpaceDN w:val="0"/>
        <w:adjustRightInd w:val="0"/>
        <w:jc w:val="both"/>
        <w:rPr>
          <w:rFonts w:ascii="Arial" w:hAnsi="Arial" w:cs="Arial"/>
          <w:color w:val="000000"/>
          <w:sz w:val="20"/>
          <w:szCs w:val="20"/>
        </w:rPr>
      </w:pPr>
      <w:r w:rsidRPr="00645DD2">
        <w:rPr>
          <w:rFonts w:ascii="Arial" w:hAnsi="Arial" w:cs="Arial"/>
          <w:color w:val="000000"/>
          <w:sz w:val="20"/>
          <w:szCs w:val="20"/>
        </w:rPr>
        <w:t>prowadzenie ewidencji psychologów uprawnionych do wykonywania badań psychologicznych               w zakresie psychologii transportu,</w:t>
      </w:r>
    </w:p>
    <w:p w:rsidR="008B03E2" w:rsidRDefault="008B03E2" w:rsidP="00645DD2">
      <w:pPr>
        <w:pStyle w:val="Akapitzlist"/>
        <w:numPr>
          <w:ilvl w:val="2"/>
          <w:numId w:val="125"/>
        </w:numPr>
        <w:autoSpaceDE w:val="0"/>
        <w:autoSpaceDN w:val="0"/>
        <w:adjustRightInd w:val="0"/>
        <w:jc w:val="both"/>
        <w:rPr>
          <w:rFonts w:ascii="Arial" w:hAnsi="Arial" w:cs="Arial"/>
          <w:color w:val="000000"/>
          <w:sz w:val="20"/>
          <w:szCs w:val="20"/>
        </w:rPr>
      </w:pPr>
      <w:r w:rsidRPr="00645DD2">
        <w:rPr>
          <w:rFonts w:ascii="Arial" w:hAnsi="Arial" w:cs="Arial"/>
          <w:color w:val="000000"/>
          <w:sz w:val="20"/>
          <w:szCs w:val="20"/>
        </w:rPr>
        <w:t>sprawowanie nadzoru nad wykonywaniem badań psychologicznych z zakresu psychologii transportu,</w:t>
      </w:r>
    </w:p>
    <w:p w:rsidR="008B03E2" w:rsidRPr="00645DD2" w:rsidRDefault="008B03E2" w:rsidP="00645DD2">
      <w:pPr>
        <w:pStyle w:val="Akapitzlist"/>
        <w:numPr>
          <w:ilvl w:val="2"/>
          <w:numId w:val="125"/>
        </w:numPr>
        <w:autoSpaceDE w:val="0"/>
        <w:autoSpaceDN w:val="0"/>
        <w:adjustRightInd w:val="0"/>
        <w:jc w:val="both"/>
        <w:rPr>
          <w:rFonts w:ascii="Arial" w:hAnsi="Arial" w:cs="Arial"/>
          <w:color w:val="000000"/>
          <w:sz w:val="20"/>
          <w:szCs w:val="20"/>
        </w:rPr>
      </w:pPr>
      <w:r w:rsidRPr="00645DD2">
        <w:rPr>
          <w:rFonts w:ascii="Arial" w:hAnsi="Arial" w:cs="Arial"/>
          <w:sz w:val="20"/>
          <w:szCs w:val="20"/>
        </w:rPr>
        <w:t>prowadzenie ewidencji jednostek organizacyjnych podległych Ministrowi Obrony Narodowej, jednostek organizacyjnych służb podległych lub nadzorowanych przez ministra właściwego do spraw wewnętrznych lub zakładów opieki zdrowotnej nadzorowanych przez ministra właściwego do spraw wewnętrznych oraz jednostek sektora finansów publicznych mogących prowadzić pracownie psychologiczne,</w:t>
      </w:r>
    </w:p>
    <w:p w:rsidR="008B03E2" w:rsidRPr="00645DD2" w:rsidRDefault="008B03E2" w:rsidP="00645DD2">
      <w:pPr>
        <w:pStyle w:val="Akapitzlist"/>
        <w:numPr>
          <w:ilvl w:val="2"/>
          <w:numId w:val="125"/>
        </w:numPr>
        <w:autoSpaceDE w:val="0"/>
        <w:autoSpaceDN w:val="0"/>
        <w:adjustRightInd w:val="0"/>
        <w:jc w:val="both"/>
        <w:rPr>
          <w:rFonts w:ascii="Arial" w:hAnsi="Arial" w:cs="Arial"/>
          <w:color w:val="000000"/>
          <w:sz w:val="20"/>
          <w:szCs w:val="20"/>
        </w:rPr>
      </w:pPr>
      <w:r w:rsidRPr="00645DD2">
        <w:rPr>
          <w:rFonts w:ascii="Arial" w:hAnsi="Arial" w:cs="Arial"/>
          <w:sz w:val="20"/>
          <w:szCs w:val="20"/>
        </w:rPr>
        <w:t>sprawowanie nadzoru nad przeprowadzaniem badań psychologicznych w zakresie psychologii transportu przez jednostki organizacyjne służb, podległe lub nadzorowane przez ministra właściwego do spraw wewnętrznych lub zakłady opieki zdrowotnej nadzorowany przez ministra właściwego do spraw wewnętrznych oraz nad jednostkami sektora finansów publicznych przeprowadzających badania psychologiczne w zakresie psychologii transportu,</w:t>
      </w:r>
    </w:p>
    <w:p w:rsidR="00060EDA" w:rsidRDefault="00060EDA" w:rsidP="00645DD2">
      <w:pPr>
        <w:pStyle w:val="Akapitzlist"/>
        <w:numPr>
          <w:ilvl w:val="2"/>
          <w:numId w:val="125"/>
        </w:numPr>
        <w:autoSpaceDE w:val="0"/>
        <w:autoSpaceDN w:val="0"/>
        <w:adjustRightInd w:val="0"/>
        <w:jc w:val="both"/>
        <w:rPr>
          <w:rFonts w:ascii="Arial" w:hAnsi="Arial" w:cs="Arial"/>
          <w:color w:val="000000"/>
          <w:sz w:val="20"/>
          <w:szCs w:val="20"/>
        </w:rPr>
      </w:pPr>
      <w:r w:rsidRPr="00645DD2">
        <w:rPr>
          <w:rFonts w:ascii="Arial" w:hAnsi="Arial" w:cs="Arial"/>
          <w:color w:val="000000"/>
          <w:sz w:val="20"/>
          <w:szCs w:val="20"/>
        </w:rPr>
        <w:t xml:space="preserve">prowadzenie spraw dotyczących Wojewódzkiej Rady Bezpieczeństwa Ruchu Drogowego,               w tym sporządzanie informacji nt. planów wydatków ośrodków ruchu drogowego na poprawę bezpieczeństwa ruchu drogowego,  </w:t>
      </w:r>
    </w:p>
    <w:p w:rsidR="00060EDA" w:rsidRPr="00645DD2" w:rsidRDefault="00060EDA" w:rsidP="00645DD2">
      <w:pPr>
        <w:pStyle w:val="Akapitzlist"/>
        <w:numPr>
          <w:ilvl w:val="2"/>
          <w:numId w:val="125"/>
        </w:numPr>
        <w:autoSpaceDE w:val="0"/>
        <w:autoSpaceDN w:val="0"/>
        <w:adjustRightInd w:val="0"/>
        <w:jc w:val="both"/>
        <w:rPr>
          <w:rFonts w:ascii="Arial" w:hAnsi="Arial" w:cs="Arial"/>
          <w:color w:val="000000"/>
          <w:sz w:val="20"/>
          <w:szCs w:val="20"/>
        </w:rPr>
      </w:pPr>
      <w:r w:rsidRPr="00645DD2">
        <w:rPr>
          <w:rFonts w:ascii="Arial" w:hAnsi="Arial" w:cs="Arial"/>
          <w:color w:val="000000"/>
          <w:sz w:val="20"/>
          <w:szCs w:val="20"/>
        </w:rPr>
        <w:t xml:space="preserve">sporządzanie informacji dla Zarządu dotyczących rocznych sprawozdań </w:t>
      </w:r>
      <w:r w:rsidRPr="00645DD2">
        <w:rPr>
          <w:rFonts w:ascii="Arial" w:hAnsi="Arial" w:cs="Arial"/>
          <w:color w:val="000000"/>
          <w:sz w:val="20"/>
          <w:szCs w:val="20"/>
        </w:rPr>
        <w:br/>
        <w:t>z działalności finansowej ośrodków ruchu drogowego.</w:t>
      </w:r>
    </w:p>
    <w:p w:rsidR="009A7127" w:rsidRPr="009A7127" w:rsidRDefault="009A7127" w:rsidP="00060EDA">
      <w:pPr>
        <w:pStyle w:val="Akapitzlist"/>
        <w:suppressAutoHyphens/>
        <w:overflowPunct w:val="0"/>
        <w:autoSpaceDE w:val="0"/>
        <w:ind w:left="360"/>
        <w:jc w:val="both"/>
        <w:textAlignment w:val="baseline"/>
        <w:rPr>
          <w:rFonts w:ascii="Arial" w:hAnsi="Arial" w:cs="Arial"/>
          <w:sz w:val="20"/>
          <w:szCs w:val="20"/>
        </w:rPr>
      </w:pPr>
    </w:p>
    <w:p w:rsidR="00824214" w:rsidRDefault="00824214" w:rsidP="00486115">
      <w:pPr>
        <w:suppressAutoHyphens/>
        <w:overflowPunct w:val="0"/>
        <w:autoSpaceDE w:val="0"/>
        <w:jc w:val="both"/>
        <w:textAlignment w:val="baseline"/>
        <w:rPr>
          <w:rFonts w:ascii="Arial" w:hAnsi="Arial" w:cs="Arial"/>
          <w:sz w:val="20"/>
          <w:szCs w:val="20"/>
        </w:rPr>
      </w:pPr>
    </w:p>
    <w:p w:rsidR="00486115" w:rsidRPr="00486115" w:rsidRDefault="00645DD2" w:rsidP="00486115">
      <w:pPr>
        <w:suppressAutoHyphens/>
        <w:overflowPunct w:val="0"/>
        <w:autoSpaceDE w:val="0"/>
        <w:jc w:val="both"/>
        <w:textAlignment w:val="baseline"/>
        <w:rPr>
          <w:rFonts w:ascii="Arial" w:hAnsi="Arial" w:cs="Arial"/>
          <w:sz w:val="20"/>
          <w:szCs w:val="20"/>
        </w:rPr>
      </w:pPr>
      <w:r>
        <w:rPr>
          <w:rFonts w:ascii="Arial" w:hAnsi="Arial" w:cs="Arial"/>
          <w:sz w:val="20"/>
          <w:szCs w:val="20"/>
        </w:rPr>
        <w:t>5</w:t>
      </w:r>
      <w:r w:rsidR="00824214">
        <w:rPr>
          <w:rFonts w:ascii="Arial" w:hAnsi="Arial" w:cs="Arial"/>
          <w:sz w:val="20"/>
          <w:szCs w:val="20"/>
        </w:rPr>
        <w:t xml:space="preserve">. </w:t>
      </w:r>
      <w:r w:rsidR="00486115" w:rsidRPr="00486115">
        <w:rPr>
          <w:rFonts w:ascii="Arial" w:hAnsi="Arial" w:cs="Arial"/>
          <w:sz w:val="20"/>
          <w:szCs w:val="20"/>
        </w:rPr>
        <w:t>Do zadań Wieloosobowego stanowiska ds. obronnych i bezpieczeństwa publicznego należą                      w szczególności następujące sprawy:</w:t>
      </w:r>
    </w:p>
    <w:p w:rsidR="00486115" w:rsidRPr="00621DB1" w:rsidRDefault="00486115" w:rsidP="00486115">
      <w:pPr>
        <w:numPr>
          <w:ilvl w:val="0"/>
          <w:numId w:val="83"/>
        </w:numPr>
        <w:tabs>
          <w:tab w:val="left" w:pos="2505"/>
        </w:tabs>
        <w:ind w:left="357" w:hanging="357"/>
        <w:jc w:val="both"/>
        <w:rPr>
          <w:rFonts w:ascii="Arial" w:hAnsi="Arial" w:cs="Arial"/>
          <w:sz w:val="20"/>
          <w:szCs w:val="20"/>
        </w:rPr>
      </w:pPr>
      <w:r w:rsidRPr="00621DB1">
        <w:rPr>
          <w:rFonts w:ascii="Arial" w:hAnsi="Arial" w:cs="Arial"/>
          <w:sz w:val="20"/>
          <w:szCs w:val="20"/>
        </w:rPr>
        <w:t>opracowywanie i aktualizacja dokumentacji obronnej, „Planu Operacyjnego Funkcjonowania Urzędu Marszałkowskiego w warunkach zewnętrznego zagrożenia bezpieczeństwa państwa</w:t>
      </w:r>
      <w:r>
        <w:rPr>
          <w:rFonts w:ascii="Arial" w:hAnsi="Arial" w:cs="Arial"/>
          <w:sz w:val="20"/>
          <w:szCs w:val="20"/>
        </w:rPr>
        <w:t xml:space="preserve">             </w:t>
      </w:r>
      <w:r w:rsidRPr="00621DB1">
        <w:rPr>
          <w:rFonts w:ascii="Arial" w:hAnsi="Arial" w:cs="Arial"/>
          <w:sz w:val="20"/>
          <w:szCs w:val="20"/>
        </w:rPr>
        <w:t xml:space="preserve"> i w czasie wojny”,</w:t>
      </w:r>
    </w:p>
    <w:p w:rsidR="00486115" w:rsidRPr="00621DB1" w:rsidRDefault="00486115" w:rsidP="00486115">
      <w:pPr>
        <w:numPr>
          <w:ilvl w:val="0"/>
          <w:numId w:val="83"/>
        </w:numPr>
        <w:tabs>
          <w:tab w:val="left" w:pos="2505"/>
        </w:tabs>
        <w:ind w:left="357" w:hanging="357"/>
        <w:jc w:val="both"/>
        <w:rPr>
          <w:rFonts w:ascii="Arial" w:hAnsi="Arial" w:cs="Arial"/>
          <w:sz w:val="20"/>
          <w:szCs w:val="20"/>
        </w:rPr>
      </w:pPr>
      <w:r w:rsidRPr="00621DB1">
        <w:rPr>
          <w:rFonts w:ascii="Arial" w:hAnsi="Arial" w:cs="Arial"/>
          <w:sz w:val="20"/>
          <w:szCs w:val="20"/>
        </w:rPr>
        <w:t>nadzór nad realizacją zadań zawartych w „Planie Operacyjnym Funkcjonowania Urzędu Marszałkowskiego w warunkach zewnętrznego zagrożenia bezpieczeństwa państwa i w czasie wojny” nałożonych na wewnętrzne komórki organizacyjne Urzędu  i  wojewódzkie samorządowe jednostki organizacyjne,</w:t>
      </w:r>
    </w:p>
    <w:p w:rsidR="00486115" w:rsidRPr="00621DB1" w:rsidRDefault="00486115" w:rsidP="00486115">
      <w:pPr>
        <w:numPr>
          <w:ilvl w:val="0"/>
          <w:numId w:val="83"/>
        </w:numPr>
        <w:tabs>
          <w:tab w:val="left" w:pos="2505"/>
        </w:tabs>
        <w:ind w:left="357" w:hanging="357"/>
        <w:jc w:val="both"/>
        <w:rPr>
          <w:rFonts w:ascii="Arial" w:hAnsi="Arial" w:cs="Arial"/>
          <w:sz w:val="20"/>
          <w:szCs w:val="20"/>
        </w:rPr>
      </w:pPr>
      <w:r w:rsidRPr="00621DB1">
        <w:rPr>
          <w:rFonts w:ascii="Arial" w:hAnsi="Arial" w:cs="Arial"/>
          <w:sz w:val="20"/>
          <w:szCs w:val="20"/>
        </w:rPr>
        <w:t xml:space="preserve">przygotowanie opinii i wniosków dla Zarządu  o możliwościach realizacji przyjętych rozwiązań wykonania zadań operacyjnych nałożonych na wewnętrzne komórki organizacyjne Urzędu </w:t>
      </w:r>
      <w:r>
        <w:rPr>
          <w:rFonts w:ascii="Arial" w:hAnsi="Arial" w:cs="Arial"/>
          <w:sz w:val="20"/>
          <w:szCs w:val="20"/>
        </w:rPr>
        <w:t xml:space="preserve">           </w:t>
      </w:r>
      <w:r w:rsidRPr="00621DB1">
        <w:rPr>
          <w:rFonts w:ascii="Arial" w:hAnsi="Arial" w:cs="Arial"/>
          <w:sz w:val="20"/>
          <w:szCs w:val="20"/>
        </w:rPr>
        <w:t xml:space="preserve"> i  wojewódzkie samorządowe jednostki organizacyjne,</w:t>
      </w:r>
    </w:p>
    <w:p w:rsidR="00486115" w:rsidRPr="00621DB1" w:rsidRDefault="00486115" w:rsidP="00486115">
      <w:pPr>
        <w:numPr>
          <w:ilvl w:val="0"/>
          <w:numId w:val="83"/>
        </w:numPr>
        <w:tabs>
          <w:tab w:val="left" w:pos="2505"/>
        </w:tabs>
        <w:ind w:left="357" w:hanging="357"/>
        <w:jc w:val="both"/>
        <w:rPr>
          <w:rFonts w:ascii="Arial" w:hAnsi="Arial" w:cs="Arial"/>
          <w:sz w:val="20"/>
          <w:szCs w:val="20"/>
        </w:rPr>
      </w:pPr>
      <w:r w:rsidRPr="00621DB1">
        <w:rPr>
          <w:rFonts w:ascii="Arial" w:hAnsi="Arial" w:cs="Arial"/>
          <w:sz w:val="20"/>
          <w:szCs w:val="20"/>
        </w:rPr>
        <w:t>koordynacja zadań obronnych pomiędzy wewnętrznymi komórkami organizacyjnymi Urzędu,</w:t>
      </w:r>
    </w:p>
    <w:p w:rsidR="00486115" w:rsidRPr="00621DB1" w:rsidRDefault="00486115" w:rsidP="00486115">
      <w:pPr>
        <w:numPr>
          <w:ilvl w:val="0"/>
          <w:numId w:val="83"/>
        </w:numPr>
        <w:tabs>
          <w:tab w:val="left" w:pos="2505"/>
        </w:tabs>
        <w:ind w:left="357" w:hanging="357"/>
        <w:jc w:val="both"/>
        <w:rPr>
          <w:rFonts w:ascii="Arial" w:hAnsi="Arial" w:cs="Arial"/>
          <w:sz w:val="20"/>
          <w:szCs w:val="20"/>
        </w:rPr>
      </w:pPr>
      <w:r w:rsidRPr="00621DB1">
        <w:rPr>
          <w:rFonts w:ascii="Arial" w:hAnsi="Arial" w:cs="Arial"/>
          <w:sz w:val="20"/>
          <w:szCs w:val="20"/>
        </w:rPr>
        <w:t>nadzór nad gotowością do działania i merytorycznym przygotowaniem Stałego Dyżuru w Urzędzie  i w wojewódzkich samorządowych jednostkach organizacyjnych,</w:t>
      </w:r>
    </w:p>
    <w:p w:rsidR="00486115" w:rsidRPr="00621DB1" w:rsidRDefault="00486115" w:rsidP="00486115">
      <w:pPr>
        <w:numPr>
          <w:ilvl w:val="0"/>
          <w:numId w:val="83"/>
        </w:numPr>
        <w:ind w:left="357" w:hanging="357"/>
        <w:jc w:val="both"/>
        <w:rPr>
          <w:rFonts w:ascii="Arial" w:hAnsi="Arial" w:cs="Arial"/>
          <w:sz w:val="20"/>
          <w:szCs w:val="20"/>
        </w:rPr>
      </w:pPr>
      <w:r w:rsidRPr="00621DB1">
        <w:rPr>
          <w:rFonts w:ascii="Arial" w:hAnsi="Arial" w:cs="Arial"/>
          <w:sz w:val="20"/>
          <w:szCs w:val="20"/>
        </w:rPr>
        <w:t>prowadzenie dokumentacji związanej z reklamacją pracowników Urzędu  od obowiązku czynnej służby wojskowej w okresie wojny,</w:t>
      </w:r>
    </w:p>
    <w:p w:rsidR="00486115" w:rsidRPr="00621DB1" w:rsidRDefault="00486115" w:rsidP="00486115">
      <w:pPr>
        <w:numPr>
          <w:ilvl w:val="0"/>
          <w:numId w:val="83"/>
        </w:numPr>
        <w:ind w:left="357" w:hanging="357"/>
        <w:jc w:val="both"/>
        <w:rPr>
          <w:rFonts w:ascii="Arial" w:hAnsi="Arial" w:cs="Arial"/>
          <w:sz w:val="20"/>
          <w:szCs w:val="20"/>
        </w:rPr>
      </w:pPr>
      <w:r w:rsidRPr="00621DB1">
        <w:rPr>
          <w:rFonts w:ascii="Arial" w:hAnsi="Arial" w:cs="Arial"/>
          <w:sz w:val="20"/>
          <w:szCs w:val="20"/>
        </w:rPr>
        <w:t xml:space="preserve">przygotowywanie informacji z zakresu obronności i bezpieczeństwa publicznego na polecenie Marszałka, Zarządu, Przewodniczącego Sejmiku i komisji Sejmiku właściwej do spraw bezpieczeństwa publicznego,  </w:t>
      </w:r>
    </w:p>
    <w:p w:rsidR="00486115" w:rsidRPr="00621DB1" w:rsidRDefault="00486115" w:rsidP="00486115">
      <w:pPr>
        <w:numPr>
          <w:ilvl w:val="0"/>
          <w:numId w:val="83"/>
        </w:numPr>
        <w:tabs>
          <w:tab w:val="left" w:pos="2505"/>
        </w:tabs>
        <w:ind w:left="357" w:hanging="357"/>
        <w:jc w:val="both"/>
        <w:rPr>
          <w:rFonts w:ascii="Arial" w:hAnsi="Arial" w:cs="Arial"/>
          <w:sz w:val="20"/>
          <w:szCs w:val="20"/>
        </w:rPr>
      </w:pPr>
      <w:r w:rsidRPr="00621DB1">
        <w:rPr>
          <w:rFonts w:ascii="Arial" w:hAnsi="Arial" w:cs="Arial"/>
          <w:sz w:val="20"/>
          <w:szCs w:val="20"/>
        </w:rPr>
        <w:t>określanie zadań dla jednostek organizacyjnych Urzędu i  wojewódzkich samorządowych jednostek organizacyjnych, na wypadek zagrożenia bezpieczeństwa państwa i kontrola ich realizacji,</w:t>
      </w:r>
    </w:p>
    <w:p w:rsidR="00486115" w:rsidRPr="00621DB1" w:rsidRDefault="00486115" w:rsidP="00486115">
      <w:pPr>
        <w:numPr>
          <w:ilvl w:val="0"/>
          <w:numId w:val="83"/>
        </w:numPr>
        <w:tabs>
          <w:tab w:val="left" w:pos="2505"/>
        </w:tabs>
        <w:ind w:left="357" w:hanging="357"/>
        <w:jc w:val="both"/>
        <w:rPr>
          <w:rFonts w:ascii="Arial" w:hAnsi="Arial" w:cs="Arial"/>
          <w:sz w:val="20"/>
          <w:szCs w:val="20"/>
        </w:rPr>
      </w:pPr>
      <w:r w:rsidRPr="00621DB1">
        <w:rPr>
          <w:rFonts w:ascii="Arial" w:hAnsi="Arial" w:cs="Arial"/>
          <w:sz w:val="20"/>
          <w:szCs w:val="20"/>
        </w:rPr>
        <w:t>współpraca z Wojewodą Zachodniopomorskim w zakresie realizacji zadań dotyczących obronności państwa i bezpieczeństwa publicznego,</w:t>
      </w:r>
    </w:p>
    <w:p w:rsidR="00486115" w:rsidRPr="00621DB1" w:rsidRDefault="00486115" w:rsidP="00486115">
      <w:pPr>
        <w:numPr>
          <w:ilvl w:val="0"/>
          <w:numId w:val="83"/>
        </w:numPr>
        <w:ind w:left="357" w:hanging="357"/>
        <w:jc w:val="both"/>
        <w:rPr>
          <w:rFonts w:ascii="Arial" w:hAnsi="Arial" w:cs="Arial"/>
          <w:sz w:val="20"/>
          <w:szCs w:val="20"/>
        </w:rPr>
      </w:pPr>
      <w:r w:rsidRPr="00621DB1">
        <w:rPr>
          <w:rFonts w:ascii="Arial" w:hAnsi="Arial" w:cs="Arial"/>
          <w:sz w:val="20"/>
          <w:szCs w:val="20"/>
        </w:rPr>
        <w:t>podejmowanie czynności związanych z wykonywaniem poleceń Wojewody Zachodniopomorskiego wydawanych w sytuacjach kryzysowych,</w:t>
      </w:r>
    </w:p>
    <w:p w:rsidR="00486115" w:rsidRPr="00621DB1" w:rsidRDefault="00486115" w:rsidP="00486115">
      <w:pPr>
        <w:numPr>
          <w:ilvl w:val="0"/>
          <w:numId w:val="83"/>
        </w:numPr>
        <w:ind w:left="357" w:hanging="357"/>
        <w:jc w:val="both"/>
        <w:rPr>
          <w:rFonts w:ascii="Arial" w:hAnsi="Arial" w:cs="Arial"/>
          <w:sz w:val="20"/>
          <w:szCs w:val="20"/>
        </w:rPr>
      </w:pPr>
      <w:r w:rsidRPr="00621DB1">
        <w:rPr>
          <w:rFonts w:ascii="Arial" w:hAnsi="Arial" w:cs="Arial"/>
          <w:sz w:val="20"/>
          <w:szCs w:val="20"/>
        </w:rPr>
        <w:t>współdziałanie z Wydziałem Bezpieczeństwa i Zarządzania Kryzysowego Zachodniopomorskiego Urzędu Wojewódzkiego w sytuacjach kryzysowych oraz przy tworzeniu grup operacyjnych w ramach Wojewódzkiego Zespołu Zarządzania Kryzysowego.</w:t>
      </w:r>
    </w:p>
    <w:p w:rsidR="00486115" w:rsidRPr="00621DB1" w:rsidRDefault="00486115" w:rsidP="00486115">
      <w:pPr>
        <w:numPr>
          <w:ilvl w:val="0"/>
          <w:numId w:val="83"/>
        </w:numPr>
        <w:tabs>
          <w:tab w:val="left" w:pos="2505"/>
        </w:tabs>
        <w:ind w:left="357" w:hanging="357"/>
        <w:jc w:val="both"/>
        <w:rPr>
          <w:rFonts w:ascii="Arial" w:hAnsi="Arial" w:cs="Arial"/>
          <w:sz w:val="20"/>
          <w:szCs w:val="20"/>
        </w:rPr>
      </w:pPr>
      <w:r w:rsidRPr="00621DB1">
        <w:rPr>
          <w:rFonts w:ascii="Arial" w:hAnsi="Arial" w:cs="Arial"/>
          <w:sz w:val="20"/>
          <w:szCs w:val="20"/>
        </w:rPr>
        <w:lastRenderedPageBreak/>
        <w:t xml:space="preserve">współpraca z administracją zespoloną, niezespoloną i innymi organami administracji publicznej z zakresu obronności i  bezpieczeństwa publicznego, </w:t>
      </w:r>
    </w:p>
    <w:p w:rsidR="00486115" w:rsidRPr="00621DB1" w:rsidRDefault="00486115" w:rsidP="00486115">
      <w:pPr>
        <w:numPr>
          <w:ilvl w:val="0"/>
          <w:numId w:val="83"/>
        </w:numPr>
        <w:ind w:left="357" w:hanging="357"/>
        <w:jc w:val="both"/>
        <w:rPr>
          <w:rFonts w:ascii="Arial" w:hAnsi="Arial" w:cs="Arial"/>
          <w:sz w:val="20"/>
          <w:szCs w:val="20"/>
        </w:rPr>
      </w:pPr>
      <w:r w:rsidRPr="00621DB1">
        <w:rPr>
          <w:rFonts w:ascii="Arial" w:hAnsi="Arial" w:cs="Arial"/>
          <w:sz w:val="20"/>
          <w:szCs w:val="20"/>
        </w:rPr>
        <w:t>uczestnictwo w przedsięwzięciach planowania operacyjnego i obronnego na obszarze Województwa Zachodniopomorskiego,</w:t>
      </w:r>
    </w:p>
    <w:p w:rsidR="00486115" w:rsidRPr="00621DB1" w:rsidRDefault="00486115" w:rsidP="00486115">
      <w:pPr>
        <w:numPr>
          <w:ilvl w:val="0"/>
          <w:numId w:val="83"/>
        </w:numPr>
        <w:tabs>
          <w:tab w:val="left" w:pos="2505"/>
        </w:tabs>
        <w:ind w:left="357" w:hanging="357"/>
        <w:jc w:val="both"/>
        <w:rPr>
          <w:rFonts w:ascii="Arial" w:hAnsi="Arial" w:cs="Arial"/>
          <w:sz w:val="20"/>
          <w:szCs w:val="20"/>
        </w:rPr>
      </w:pPr>
      <w:r w:rsidRPr="00621DB1">
        <w:rPr>
          <w:rFonts w:ascii="Arial" w:hAnsi="Arial" w:cs="Arial"/>
          <w:sz w:val="20"/>
          <w:szCs w:val="20"/>
        </w:rPr>
        <w:t>uczestnictwo w działaniach dotyczących poprawy stanu bezpieczeństwa publicznego na obszarze Województwa Zachodniopomorskiego</w:t>
      </w:r>
    </w:p>
    <w:p w:rsidR="00486115" w:rsidRPr="00621DB1" w:rsidRDefault="00486115" w:rsidP="00486115">
      <w:pPr>
        <w:numPr>
          <w:ilvl w:val="0"/>
          <w:numId w:val="83"/>
        </w:numPr>
        <w:tabs>
          <w:tab w:val="left" w:pos="2505"/>
        </w:tabs>
        <w:ind w:left="357" w:hanging="357"/>
        <w:jc w:val="both"/>
        <w:rPr>
          <w:rFonts w:ascii="Arial" w:hAnsi="Arial" w:cs="Arial"/>
          <w:sz w:val="20"/>
          <w:szCs w:val="20"/>
        </w:rPr>
      </w:pPr>
      <w:r w:rsidRPr="00621DB1">
        <w:rPr>
          <w:rFonts w:ascii="Arial" w:hAnsi="Arial" w:cs="Arial"/>
          <w:sz w:val="20"/>
          <w:szCs w:val="20"/>
        </w:rPr>
        <w:t>realizacja przypisanych ustawowo województwu zadań z zakresu bezpieczeństwa publicznego,</w:t>
      </w:r>
    </w:p>
    <w:p w:rsidR="00486115" w:rsidRPr="00621DB1" w:rsidRDefault="00486115" w:rsidP="00486115">
      <w:pPr>
        <w:numPr>
          <w:ilvl w:val="0"/>
          <w:numId w:val="83"/>
        </w:numPr>
        <w:tabs>
          <w:tab w:val="left" w:pos="2505"/>
        </w:tabs>
        <w:ind w:left="357" w:hanging="357"/>
        <w:jc w:val="both"/>
        <w:rPr>
          <w:rFonts w:ascii="Arial" w:hAnsi="Arial" w:cs="Arial"/>
          <w:sz w:val="20"/>
          <w:szCs w:val="20"/>
        </w:rPr>
      </w:pPr>
      <w:r w:rsidRPr="00621DB1">
        <w:rPr>
          <w:rFonts w:ascii="Arial" w:hAnsi="Arial" w:cs="Arial"/>
          <w:sz w:val="20"/>
          <w:szCs w:val="20"/>
        </w:rPr>
        <w:t>organizowanie szkolenia i planu działania Zespołu Zarządzania Kryzysowego Marszałka,</w:t>
      </w:r>
    </w:p>
    <w:p w:rsidR="00486115" w:rsidRPr="00621DB1" w:rsidRDefault="00486115" w:rsidP="00486115">
      <w:pPr>
        <w:numPr>
          <w:ilvl w:val="0"/>
          <w:numId w:val="83"/>
        </w:numPr>
        <w:ind w:left="357" w:hanging="357"/>
        <w:jc w:val="both"/>
        <w:rPr>
          <w:rFonts w:ascii="Arial" w:hAnsi="Arial" w:cs="Arial"/>
          <w:sz w:val="20"/>
          <w:szCs w:val="20"/>
        </w:rPr>
      </w:pPr>
      <w:r w:rsidRPr="00621DB1">
        <w:rPr>
          <w:rFonts w:ascii="Arial" w:hAnsi="Arial" w:cs="Arial"/>
          <w:sz w:val="20"/>
          <w:szCs w:val="20"/>
        </w:rPr>
        <w:t xml:space="preserve">organizowanie szkolenia pracowników Urzędu  i wojewódzkich samorządowych   jednostek organizacyjnych w zakresie spraw obronnych i bezpieczeństwa publicznego, </w:t>
      </w:r>
    </w:p>
    <w:p w:rsidR="00486115" w:rsidRPr="00621DB1" w:rsidRDefault="00486115" w:rsidP="00486115">
      <w:pPr>
        <w:numPr>
          <w:ilvl w:val="0"/>
          <w:numId w:val="83"/>
        </w:numPr>
        <w:ind w:left="357" w:hanging="357"/>
        <w:jc w:val="both"/>
        <w:rPr>
          <w:rFonts w:ascii="Arial" w:hAnsi="Arial" w:cs="Arial"/>
          <w:sz w:val="20"/>
          <w:szCs w:val="20"/>
        </w:rPr>
      </w:pPr>
      <w:r w:rsidRPr="00621DB1">
        <w:rPr>
          <w:rFonts w:ascii="Arial" w:hAnsi="Arial" w:cs="Arial"/>
          <w:sz w:val="20"/>
          <w:szCs w:val="20"/>
        </w:rPr>
        <w:t xml:space="preserve">współpraca z militarnym i pozamilitarnym układem obronnym w ramach realizacji HNS (Host </w:t>
      </w:r>
      <w:proofErr w:type="spellStart"/>
      <w:r w:rsidRPr="00621DB1">
        <w:rPr>
          <w:rFonts w:ascii="Arial" w:hAnsi="Arial" w:cs="Arial"/>
          <w:sz w:val="20"/>
          <w:szCs w:val="20"/>
        </w:rPr>
        <w:t>Nation</w:t>
      </w:r>
      <w:proofErr w:type="spellEnd"/>
      <w:r w:rsidRPr="00621DB1">
        <w:rPr>
          <w:rFonts w:ascii="Arial" w:hAnsi="Arial" w:cs="Arial"/>
          <w:sz w:val="20"/>
          <w:szCs w:val="20"/>
        </w:rPr>
        <w:t xml:space="preserve"> </w:t>
      </w:r>
      <w:proofErr w:type="spellStart"/>
      <w:r w:rsidRPr="00621DB1">
        <w:rPr>
          <w:rFonts w:ascii="Arial" w:hAnsi="Arial" w:cs="Arial"/>
          <w:sz w:val="20"/>
          <w:szCs w:val="20"/>
        </w:rPr>
        <w:t>Support</w:t>
      </w:r>
      <w:proofErr w:type="spellEnd"/>
      <w:r w:rsidRPr="00621DB1">
        <w:rPr>
          <w:rFonts w:ascii="Arial" w:hAnsi="Arial" w:cs="Arial"/>
          <w:sz w:val="20"/>
          <w:szCs w:val="20"/>
        </w:rPr>
        <w:t xml:space="preserve"> - obowiązki państwa gospodarza) i CIMIC (</w:t>
      </w:r>
      <w:proofErr w:type="spellStart"/>
      <w:r w:rsidRPr="00621DB1">
        <w:rPr>
          <w:rFonts w:ascii="Arial" w:hAnsi="Arial" w:cs="Arial"/>
          <w:sz w:val="20"/>
          <w:szCs w:val="20"/>
        </w:rPr>
        <w:t>Civil-Military</w:t>
      </w:r>
      <w:proofErr w:type="spellEnd"/>
      <w:r w:rsidRPr="00621DB1">
        <w:rPr>
          <w:rFonts w:ascii="Arial" w:hAnsi="Arial" w:cs="Arial"/>
          <w:sz w:val="20"/>
          <w:szCs w:val="20"/>
        </w:rPr>
        <w:t xml:space="preserve"> </w:t>
      </w:r>
      <w:proofErr w:type="spellStart"/>
      <w:r w:rsidRPr="00621DB1">
        <w:rPr>
          <w:rFonts w:ascii="Arial" w:hAnsi="Arial" w:cs="Arial"/>
          <w:sz w:val="20"/>
          <w:szCs w:val="20"/>
        </w:rPr>
        <w:t>Cooperation</w:t>
      </w:r>
      <w:proofErr w:type="spellEnd"/>
      <w:r w:rsidRPr="00621DB1">
        <w:rPr>
          <w:rFonts w:ascii="Arial" w:hAnsi="Arial" w:cs="Arial"/>
          <w:sz w:val="20"/>
          <w:szCs w:val="20"/>
        </w:rPr>
        <w:t xml:space="preserve"> - współpraca </w:t>
      </w:r>
      <w:proofErr w:type="spellStart"/>
      <w:r w:rsidRPr="00621DB1">
        <w:rPr>
          <w:rFonts w:ascii="Arial" w:hAnsi="Arial" w:cs="Arial"/>
          <w:sz w:val="20"/>
          <w:szCs w:val="20"/>
        </w:rPr>
        <w:t>cywilno</w:t>
      </w:r>
      <w:proofErr w:type="spellEnd"/>
      <w:r w:rsidRPr="00621DB1">
        <w:rPr>
          <w:rFonts w:ascii="Arial" w:hAnsi="Arial" w:cs="Arial"/>
          <w:sz w:val="20"/>
          <w:szCs w:val="20"/>
        </w:rPr>
        <w:t xml:space="preserve"> – wojskowa),</w:t>
      </w:r>
    </w:p>
    <w:p w:rsidR="00486115" w:rsidRPr="00621DB1" w:rsidRDefault="00486115" w:rsidP="00486115">
      <w:pPr>
        <w:numPr>
          <w:ilvl w:val="0"/>
          <w:numId w:val="83"/>
        </w:numPr>
        <w:tabs>
          <w:tab w:val="left" w:pos="2505"/>
        </w:tabs>
        <w:ind w:left="357" w:hanging="357"/>
        <w:jc w:val="both"/>
        <w:rPr>
          <w:rFonts w:ascii="Arial" w:hAnsi="Arial" w:cs="Arial"/>
          <w:sz w:val="20"/>
          <w:szCs w:val="20"/>
        </w:rPr>
      </w:pPr>
      <w:r w:rsidRPr="00621DB1">
        <w:rPr>
          <w:rFonts w:ascii="Arial" w:hAnsi="Arial" w:cs="Arial"/>
          <w:sz w:val="20"/>
          <w:szCs w:val="20"/>
        </w:rPr>
        <w:t xml:space="preserve">współpraca z uczelniami i placówkami edukacji i kultury oraz innymi podmiotami </w:t>
      </w:r>
      <w:r w:rsidRPr="00621DB1">
        <w:rPr>
          <w:rFonts w:ascii="Arial" w:hAnsi="Arial" w:cs="Arial"/>
          <w:sz w:val="20"/>
          <w:szCs w:val="20"/>
        </w:rPr>
        <w:br/>
        <w:t>w zakresie realizacji edukacji obronnej, edukacji dla bezpieczeństwa i działań na rzecz poprawy bezpieczeństwa publicznego,</w:t>
      </w:r>
    </w:p>
    <w:p w:rsidR="00486115" w:rsidRDefault="00486115" w:rsidP="00486115">
      <w:pPr>
        <w:numPr>
          <w:ilvl w:val="0"/>
          <w:numId w:val="83"/>
        </w:numPr>
        <w:tabs>
          <w:tab w:val="left" w:pos="2505"/>
        </w:tabs>
        <w:ind w:left="357" w:hanging="357"/>
        <w:jc w:val="both"/>
        <w:rPr>
          <w:rFonts w:ascii="Arial" w:hAnsi="Arial" w:cs="Arial"/>
          <w:sz w:val="20"/>
          <w:szCs w:val="20"/>
        </w:rPr>
      </w:pPr>
      <w:r w:rsidRPr="00621DB1">
        <w:rPr>
          <w:rFonts w:ascii="Arial" w:hAnsi="Arial" w:cs="Arial"/>
          <w:sz w:val="20"/>
          <w:szCs w:val="20"/>
        </w:rPr>
        <w:t>współpraca z organizacjami społecznymi i stowarzyszeniami o charakterze obronnym, ratowniczym  w realizacji zadań z zakresu edukacji obronnej, edukacji dla bezpieczeństwa               i działań na rzecz popr</w:t>
      </w:r>
      <w:r>
        <w:rPr>
          <w:rFonts w:ascii="Arial" w:hAnsi="Arial" w:cs="Arial"/>
          <w:sz w:val="20"/>
          <w:szCs w:val="20"/>
        </w:rPr>
        <w:t>awy bezpieczeństwa publicznego,</w:t>
      </w:r>
    </w:p>
    <w:p w:rsidR="00486115" w:rsidRDefault="00486115" w:rsidP="00486115">
      <w:pPr>
        <w:numPr>
          <w:ilvl w:val="0"/>
          <w:numId w:val="83"/>
        </w:numPr>
        <w:tabs>
          <w:tab w:val="left" w:pos="2505"/>
        </w:tabs>
        <w:ind w:left="357" w:hanging="357"/>
        <w:jc w:val="both"/>
        <w:rPr>
          <w:rFonts w:ascii="Arial" w:hAnsi="Arial" w:cs="Arial"/>
          <w:sz w:val="20"/>
          <w:szCs w:val="20"/>
        </w:rPr>
      </w:pPr>
      <w:r w:rsidRPr="00690A76">
        <w:rPr>
          <w:rFonts w:ascii="Arial" w:hAnsi="Arial" w:cs="Arial"/>
          <w:sz w:val="20"/>
          <w:szCs w:val="20"/>
        </w:rPr>
        <w:t xml:space="preserve">opracowywanie planów zabezpieczenia medycznego w sytuacjach kryzysowych przy współpracy z Wojewodą </w:t>
      </w:r>
      <w:r>
        <w:rPr>
          <w:rFonts w:ascii="Arial" w:hAnsi="Arial" w:cs="Arial"/>
          <w:sz w:val="20"/>
          <w:szCs w:val="20"/>
        </w:rPr>
        <w:t>i Państwową Inspekcją Sanitarną,</w:t>
      </w:r>
    </w:p>
    <w:p w:rsidR="00486115" w:rsidRDefault="00486115" w:rsidP="00486115">
      <w:pPr>
        <w:numPr>
          <w:ilvl w:val="0"/>
          <w:numId w:val="83"/>
        </w:numPr>
        <w:tabs>
          <w:tab w:val="left" w:pos="2505"/>
        </w:tabs>
        <w:ind w:left="357" w:hanging="357"/>
        <w:jc w:val="both"/>
        <w:rPr>
          <w:rFonts w:ascii="Arial" w:hAnsi="Arial" w:cs="Arial"/>
          <w:sz w:val="20"/>
          <w:szCs w:val="20"/>
        </w:rPr>
      </w:pPr>
      <w:r w:rsidRPr="00690A76">
        <w:rPr>
          <w:rFonts w:ascii="Arial" w:hAnsi="Arial" w:cs="Arial"/>
          <w:sz w:val="20"/>
          <w:szCs w:val="20"/>
        </w:rPr>
        <w:t>prowadzenie spraw w zakresie realizacji zadań obronnych w podmiotach wykonujących działalność leczniczą dla których podmiotem tworzącym jest samorzą</w:t>
      </w:r>
      <w:r w:rsidR="00F5266E">
        <w:rPr>
          <w:rFonts w:ascii="Arial" w:hAnsi="Arial" w:cs="Arial"/>
          <w:sz w:val="20"/>
          <w:szCs w:val="20"/>
        </w:rPr>
        <w:t>d województwa,</w:t>
      </w:r>
    </w:p>
    <w:p w:rsidR="00F5266E" w:rsidRPr="00690A76" w:rsidRDefault="00F5266E" w:rsidP="00486115">
      <w:pPr>
        <w:numPr>
          <w:ilvl w:val="0"/>
          <w:numId w:val="83"/>
        </w:numPr>
        <w:tabs>
          <w:tab w:val="left" w:pos="2505"/>
        </w:tabs>
        <w:ind w:left="357" w:hanging="357"/>
        <w:jc w:val="both"/>
        <w:rPr>
          <w:rFonts w:ascii="Arial" w:hAnsi="Arial" w:cs="Arial"/>
          <w:sz w:val="20"/>
          <w:szCs w:val="20"/>
        </w:rPr>
      </w:pPr>
      <w:r>
        <w:rPr>
          <w:rFonts w:ascii="Arial" w:hAnsi="Arial" w:cs="Arial"/>
          <w:color w:val="000000"/>
          <w:sz w:val="20"/>
          <w:szCs w:val="20"/>
        </w:rPr>
        <w:t xml:space="preserve">współpraca z </w:t>
      </w:r>
      <w:r w:rsidRPr="00621DB1">
        <w:rPr>
          <w:rFonts w:ascii="Arial" w:hAnsi="Arial" w:cs="Arial"/>
          <w:color w:val="000000"/>
          <w:sz w:val="20"/>
          <w:szCs w:val="20"/>
        </w:rPr>
        <w:t>W</w:t>
      </w:r>
      <w:r>
        <w:rPr>
          <w:rFonts w:ascii="Arial" w:hAnsi="Arial" w:cs="Arial"/>
          <w:color w:val="000000"/>
          <w:sz w:val="20"/>
          <w:szCs w:val="20"/>
        </w:rPr>
        <w:t xml:space="preserve">ojewódzką Radą Bezpieczeństwa Ruchu Drogowego w zakresie realizacji programów </w:t>
      </w:r>
      <w:r w:rsidRPr="00621DB1">
        <w:rPr>
          <w:rFonts w:ascii="Arial" w:hAnsi="Arial" w:cs="Arial"/>
          <w:color w:val="000000"/>
          <w:sz w:val="20"/>
          <w:szCs w:val="20"/>
        </w:rPr>
        <w:t xml:space="preserve">  </w:t>
      </w:r>
      <w:r w:rsidR="000A479E">
        <w:rPr>
          <w:rFonts w:ascii="Arial" w:hAnsi="Arial" w:cs="Arial"/>
          <w:color w:val="000000"/>
          <w:sz w:val="20"/>
          <w:szCs w:val="20"/>
        </w:rPr>
        <w:t xml:space="preserve">poprawy bezpieczeństwa ruchu drogowego. </w:t>
      </w:r>
      <w:r w:rsidRPr="00621DB1">
        <w:rPr>
          <w:rFonts w:ascii="Arial" w:hAnsi="Arial" w:cs="Arial"/>
          <w:color w:val="000000"/>
          <w:sz w:val="20"/>
          <w:szCs w:val="20"/>
        </w:rPr>
        <w:t xml:space="preserve">  </w:t>
      </w:r>
    </w:p>
    <w:p w:rsidR="00486115" w:rsidRDefault="00486115" w:rsidP="00C66411">
      <w:pPr>
        <w:tabs>
          <w:tab w:val="left" w:pos="720"/>
        </w:tabs>
        <w:jc w:val="both"/>
        <w:rPr>
          <w:rFonts w:ascii="Arial" w:hAnsi="Arial" w:cs="Arial"/>
          <w:sz w:val="20"/>
          <w:szCs w:val="20"/>
        </w:rPr>
      </w:pPr>
    </w:p>
    <w:p w:rsidR="00E22096" w:rsidRPr="00845E1D" w:rsidRDefault="00645DD2" w:rsidP="00845E1D">
      <w:pPr>
        <w:tabs>
          <w:tab w:val="left" w:pos="720"/>
        </w:tabs>
        <w:jc w:val="both"/>
        <w:rPr>
          <w:rFonts w:ascii="Arial" w:hAnsi="Arial" w:cs="Arial"/>
          <w:sz w:val="20"/>
          <w:szCs w:val="20"/>
        </w:rPr>
      </w:pPr>
      <w:r>
        <w:rPr>
          <w:rFonts w:ascii="Arial" w:hAnsi="Arial" w:cs="Arial"/>
          <w:sz w:val="20"/>
          <w:szCs w:val="20"/>
        </w:rPr>
        <w:t>6</w:t>
      </w:r>
      <w:r w:rsidR="00845E1D">
        <w:rPr>
          <w:rFonts w:ascii="Arial" w:hAnsi="Arial" w:cs="Arial"/>
          <w:sz w:val="20"/>
          <w:szCs w:val="20"/>
        </w:rPr>
        <w:t xml:space="preserve">. </w:t>
      </w:r>
      <w:r w:rsidR="00E22096" w:rsidRPr="00845E1D">
        <w:rPr>
          <w:rFonts w:ascii="Arial" w:hAnsi="Arial" w:cs="Arial"/>
          <w:sz w:val="20"/>
          <w:szCs w:val="20"/>
        </w:rPr>
        <w:t xml:space="preserve">Do zadań Pełnomocnika Ochrony Informacji Niejawnych, </w:t>
      </w:r>
      <w:r w:rsidR="00F6579B">
        <w:rPr>
          <w:rFonts w:ascii="Arial" w:hAnsi="Arial" w:cs="Arial"/>
          <w:sz w:val="20"/>
          <w:szCs w:val="20"/>
        </w:rPr>
        <w:t>realizowanych przy pomocy</w:t>
      </w:r>
      <w:r w:rsidR="00F6579B" w:rsidRPr="00F6579B">
        <w:rPr>
          <w:rFonts w:ascii="Arial" w:hAnsi="Arial" w:cs="Arial"/>
          <w:sz w:val="20"/>
          <w:szCs w:val="20"/>
        </w:rPr>
        <w:t xml:space="preserve"> </w:t>
      </w:r>
      <w:r w:rsidR="00F6579B">
        <w:rPr>
          <w:rFonts w:ascii="Arial" w:hAnsi="Arial" w:cs="Arial"/>
          <w:sz w:val="20"/>
          <w:szCs w:val="20"/>
        </w:rPr>
        <w:t>Biura</w:t>
      </w:r>
      <w:r w:rsidR="00F6579B" w:rsidRPr="00621DB1">
        <w:rPr>
          <w:rFonts w:ascii="Arial" w:hAnsi="Arial" w:cs="Arial"/>
          <w:sz w:val="20"/>
          <w:szCs w:val="20"/>
        </w:rPr>
        <w:t xml:space="preserve"> Ochrony Informacji Niejawnych</w:t>
      </w:r>
      <w:r w:rsidR="00F6579B">
        <w:rPr>
          <w:rFonts w:ascii="Arial" w:hAnsi="Arial" w:cs="Arial"/>
          <w:sz w:val="20"/>
          <w:szCs w:val="20"/>
        </w:rPr>
        <w:t xml:space="preserve">, </w:t>
      </w:r>
      <w:r w:rsidR="00E22096" w:rsidRPr="00845E1D">
        <w:rPr>
          <w:rFonts w:ascii="Arial" w:hAnsi="Arial" w:cs="Arial"/>
          <w:sz w:val="20"/>
          <w:szCs w:val="20"/>
        </w:rPr>
        <w:t>należy w szczególności:</w:t>
      </w:r>
    </w:p>
    <w:p w:rsidR="00E22096" w:rsidRPr="00621DB1" w:rsidRDefault="00E22096" w:rsidP="002007A1">
      <w:pPr>
        <w:pStyle w:val="Bezodstpw"/>
        <w:numPr>
          <w:ilvl w:val="0"/>
          <w:numId w:val="128"/>
        </w:numPr>
        <w:ind w:left="644"/>
        <w:jc w:val="both"/>
        <w:rPr>
          <w:rFonts w:ascii="Arial" w:hAnsi="Arial" w:cs="Arial"/>
          <w:sz w:val="20"/>
          <w:szCs w:val="20"/>
        </w:rPr>
      </w:pPr>
      <w:r w:rsidRPr="00621DB1">
        <w:rPr>
          <w:rFonts w:ascii="Arial" w:hAnsi="Arial" w:cs="Arial"/>
          <w:sz w:val="20"/>
          <w:szCs w:val="20"/>
        </w:rPr>
        <w:t>kierowanie  Biurem Ochrony Informacji Niejawnych,</w:t>
      </w:r>
    </w:p>
    <w:p w:rsidR="00E22096" w:rsidRPr="00621DB1" w:rsidRDefault="00E22096" w:rsidP="002007A1">
      <w:pPr>
        <w:pStyle w:val="Bezodstpw"/>
        <w:numPr>
          <w:ilvl w:val="0"/>
          <w:numId w:val="128"/>
        </w:numPr>
        <w:ind w:left="644"/>
        <w:jc w:val="both"/>
        <w:rPr>
          <w:rFonts w:ascii="Arial" w:hAnsi="Arial" w:cs="Arial"/>
          <w:sz w:val="20"/>
          <w:szCs w:val="20"/>
        </w:rPr>
      </w:pPr>
      <w:r w:rsidRPr="00621DB1">
        <w:rPr>
          <w:rFonts w:ascii="Arial" w:hAnsi="Arial" w:cs="Arial"/>
          <w:sz w:val="20"/>
          <w:szCs w:val="20"/>
        </w:rPr>
        <w:t>zapewnienie ochrony informacji niejawnych Urzędu, w tym stosowanie środków  bezpieczeństwa fizycznego,</w:t>
      </w:r>
    </w:p>
    <w:p w:rsidR="00E22096" w:rsidRPr="00621DB1" w:rsidRDefault="00E22096" w:rsidP="002007A1">
      <w:pPr>
        <w:pStyle w:val="Bezodstpw"/>
        <w:numPr>
          <w:ilvl w:val="0"/>
          <w:numId w:val="128"/>
        </w:numPr>
        <w:ind w:left="644"/>
        <w:jc w:val="both"/>
        <w:rPr>
          <w:rFonts w:ascii="Arial" w:hAnsi="Arial" w:cs="Arial"/>
          <w:sz w:val="20"/>
          <w:szCs w:val="20"/>
        </w:rPr>
      </w:pPr>
      <w:r w:rsidRPr="00621DB1">
        <w:rPr>
          <w:rFonts w:ascii="Arial" w:hAnsi="Arial" w:cs="Arial"/>
          <w:sz w:val="20"/>
          <w:szCs w:val="20"/>
        </w:rPr>
        <w:t>zapewnienie ochrony systemu teleinformatycznego Urzędu, w którym są przetwarzane informacje niejawne,</w:t>
      </w:r>
    </w:p>
    <w:p w:rsidR="00E22096" w:rsidRPr="00621DB1" w:rsidRDefault="00E22096" w:rsidP="002007A1">
      <w:pPr>
        <w:pStyle w:val="Bezodstpw"/>
        <w:numPr>
          <w:ilvl w:val="0"/>
          <w:numId w:val="128"/>
        </w:numPr>
        <w:ind w:left="644"/>
        <w:jc w:val="both"/>
        <w:rPr>
          <w:rFonts w:ascii="Arial" w:hAnsi="Arial" w:cs="Arial"/>
          <w:sz w:val="20"/>
          <w:szCs w:val="20"/>
        </w:rPr>
      </w:pPr>
      <w:r w:rsidRPr="00621DB1">
        <w:rPr>
          <w:rFonts w:ascii="Arial" w:hAnsi="Arial" w:cs="Arial"/>
          <w:sz w:val="20"/>
          <w:szCs w:val="20"/>
        </w:rPr>
        <w:t>zarządzanie ryzykiem bezpieczeństwa informacji niejawnych, w tym szacowanie ryzyka,</w:t>
      </w:r>
    </w:p>
    <w:p w:rsidR="00E22096" w:rsidRPr="00621DB1" w:rsidRDefault="00E22096" w:rsidP="002007A1">
      <w:pPr>
        <w:pStyle w:val="Bezodstpw"/>
        <w:numPr>
          <w:ilvl w:val="0"/>
          <w:numId w:val="128"/>
        </w:numPr>
        <w:ind w:left="644"/>
        <w:jc w:val="both"/>
        <w:rPr>
          <w:rFonts w:ascii="Arial" w:hAnsi="Arial" w:cs="Arial"/>
          <w:sz w:val="20"/>
          <w:szCs w:val="20"/>
        </w:rPr>
      </w:pPr>
      <w:r w:rsidRPr="00621DB1">
        <w:rPr>
          <w:rFonts w:ascii="Arial" w:hAnsi="Arial" w:cs="Arial"/>
          <w:sz w:val="20"/>
          <w:szCs w:val="20"/>
        </w:rPr>
        <w:t>przeprowadzanie okresowych kontroli ewidencji, materiałów i obiegu dokumentów zawierających informacje niejawne,</w:t>
      </w:r>
    </w:p>
    <w:p w:rsidR="00E22096" w:rsidRPr="00621DB1" w:rsidRDefault="00E22096" w:rsidP="002007A1">
      <w:pPr>
        <w:pStyle w:val="Bezodstpw"/>
        <w:numPr>
          <w:ilvl w:val="0"/>
          <w:numId w:val="128"/>
        </w:numPr>
        <w:ind w:left="644"/>
        <w:jc w:val="both"/>
        <w:rPr>
          <w:rFonts w:ascii="Arial" w:hAnsi="Arial" w:cs="Arial"/>
          <w:sz w:val="20"/>
          <w:szCs w:val="20"/>
        </w:rPr>
      </w:pPr>
      <w:r w:rsidRPr="00621DB1">
        <w:rPr>
          <w:rFonts w:ascii="Arial" w:hAnsi="Arial" w:cs="Arial"/>
          <w:sz w:val="20"/>
          <w:szCs w:val="20"/>
        </w:rPr>
        <w:t>opracowywanie i aktualizowanie Planu Ochrony informacji Niejawnych w Urzędzie, w tym              w razie wprowadzenia stanu nadzwyczajnego,</w:t>
      </w:r>
    </w:p>
    <w:p w:rsidR="00E22096" w:rsidRPr="00621DB1" w:rsidRDefault="00E22096" w:rsidP="002007A1">
      <w:pPr>
        <w:pStyle w:val="Bezodstpw"/>
        <w:numPr>
          <w:ilvl w:val="0"/>
          <w:numId w:val="128"/>
        </w:numPr>
        <w:ind w:left="644"/>
        <w:jc w:val="both"/>
        <w:rPr>
          <w:rFonts w:ascii="Arial" w:hAnsi="Arial" w:cs="Arial"/>
          <w:sz w:val="20"/>
          <w:szCs w:val="20"/>
        </w:rPr>
      </w:pPr>
      <w:r w:rsidRPr="00621DB1">
        <w:rPr>
          <w:rFonts w:ascii="Arial" w:hAnsi="Arial" w:cs="Arial"/>
          <w:sz w:val="20"/>
          <w:szCs w:val="20"/>
        </w:rPr>
        <w:t xml:space="preserve"> prowadzenie szkoleń dla pracowników Urzędu w zakresie ochrony informacji niejawnych,</w:t>
      </w:r>
    </w:p>
    <w:p w:rsidR="00E22096" w:rsidRPr="00621DB1" w:rsidRDefault="00E22096" w:rsidP="002007A1">
      <w:pPr>
        <w:pStyle w:val="Bezodstpw"/>
        <w:numPr>
          <w:ilvl w:val="0"/>
          <w:numId w:val="128"/>
        </w:numPr>
        <w:ind w:left="644"/>
        <w:jc w:val="both"/>
        <w:rPr>
          <w:rFonts w:ascii="Arial" w:hAnsi="Arial" w:cs="Arial"/>
          <w:sz w:val="20"/>
          <w:szCs w:val="20"/>
        </w:rPr>
      </w:pPr>
      <w:r w:rsidRPr="00621DB1">
        <w:rPr>
          <w:rFonts w:ascii="Arial" w:hAnsi="Arial" w:cs="Arial"/>
          <w:sz w:val="20"/>
          <w:szCs w:val="20"/>
        </w:rPr>
        <w:t xml:space="preserve"> prowadzenie zwykłych oraz kontrolnych postępowań sprawdzających,</w:t>
      </w:r>
    </w:p>
    <w:p w:rsidR="00E22096" w:rsidRPr="00621DB1" w:rsidRDefault="00E22096" w:rsidP="002007A1">
      <w:pPr>
        <w:pStyle w:val="Bezodstpw"/>
        <w:numPr>
          <w:ilvl w:val="0"/>
          <w:numId w:val="128"/>
        </w:numPr>
        <w:ind w:left="644"/>
        <w:jc w:val="both"/>
        <w:rPr>
          <w:rFonts w:ascii="Arial" w:hAnsi="Arial" w:cs="Arial"/>
          <w:sz w:val="20"/>
          <w:szCs w:val="20"/>
        </w:rPr>
      </w:pPr>
      <w:r w:rsidRPr="00621DB1">
        <w:rPr>
          <w:rFonts w:ascii="Arial" w:hAnsi="Arial" w:cs="Arial"/>
          <w:sz w:val="20"/>
          <w:szCs w:val="20"/>
        </w:rPr>
        <w:t xml:space="preserve"> wydawanie poświadczeń bezpieczeństwa osobowego lub upoważnień Marszałka,</w:t>
      </w:r>
    </w:p>
    <w:p w:rsidR="00E22096" w:rsidRPr="00621DB1" w:rsidRDefault="00E22096" w:rsidP="002007A1">
      <w:pPr>
        <w:pStyle w:val="Bezodstpw"/>
        <w:numPr>
          <w:ilvl w:val="0"/>
          <w:numId w:val="128"/>
        </w:numPr>
        <w:ind w:left="644"/>
        <w:jc w:val="both"/>
        <w:rPr>
          <w:rFonts w:ascii="Arial" w:hAnsi="Arial" w:cs="Arial"/>
          <w:sz w:val="20"/>
          <w:szCs w:val="20"/>
        </w:rPr>
      </w:pPr>
      <w:r w:rsidRPr="00621DB1">
        <w:rPr>
          <w:rFonts w:ascii="Arial" w:hAnsi="Arial" w:cs="Arial"/>
          <w:sz w:val="20"/>
          <w:szCs w:val="20"/>
        </w:rPr>
        <w:t xml:space="preserve"> prowadzenie aktualnego wykazu osób zatrudnionych albo wykonujących czynności zlecone             w Urzędzie, które posiadają uprawnienia do dostępu do informacji niejawnych,</w:t>
      </w:r>
    </w:p>
    <w:p w:rsidR="00E22096" w:rsidRPr="00621DB1" w:rsidRDefault="00E22096" w:rsidP="002007A1">
      <w:pPr>
        <w:pStyle w:val="Bezodstpw"/>
        <w:numPr>
          <w:ilvl w:val="0"/>
          <w:numId w:val="128"/>
        </w:numPr>
        <w:ind w:left="644"/>
        <w:jc w:val="both"/>
        <w:rPr>
          <w:rFonts w:ascii="Arial" w:hAnsi="Arial" w:cs="Arial"/>
          <w:sz w:val="20"/>
          <w:szCs w:val="20"/>
        </w:rPr>
      </w:pPr>
      <w:r w:rsidRPr="00621DB1">
        <w:rPr>
          <w:rFonts w:ascii="Arial" w:hAnsi="Arial" w:cs="Arial"/>
          <w:sz w:val="20"/>
          <w:szCs w:val="20"/>
        </w:rPr>
        <w:t xml:space="preserve"> prowadzenie aktualnego wykazu osób, którym odmówiono wydania poświadczenia  bezpieczeństwa lub je cofnięto,</w:t>
      </w:r>
    </w:p>
    <w:p w:rsidR="00E22096" w:rsidRPr="00621DB1" w:rsidRDefault="00E22096" w:rsidP="002007A1">
      <w:pPr>
        <w:pStyle w:val="Bezodstpw"/>
        <w:numPr>
          <w:ilvl w:val="0"/>
          <w:numId w:val="128"/>
        </w:numPr>
        <w:ind w:left="644"/>
        <w:jc w:val="both"/>
        <w:rPr>
          <w:rFonts w:ascii="Arial" w:hAnsi="Arial" w:cs="Arial"/>
          <w:sz w:val="20"/>
          <w:szCs w:val="20"/>
        </w:rPr>
      </w:pPr>
      <w:r w:rsidRPr="00621DB1">
        <w:rPr>
          <w:rFonts w:ascii="Arial" w:hAnsi="Arial" w:cs="Arial"/>
          <w:sz w:val="20"/>
          <w:szCs w:val="20"/>
        </w:rPr>
        <w:t>przekazywanie Agencji Bezpieczeństwa Wewnętrznego danych wymaganych do ewidencji osób uprawnionych do dostępu do informacji niejawnych, a także osób, którym odmówiono wydania  poświadczenia  bezpieczeństwa lub wobec których podjęto decyzję o cofnięciu poświadczenia  bezpieczeństwa.</w:t>
      </w:r>
    </w:p>
    <w:p w:rsidR="00E22096" w:rsidRPr="00621DB1" w:rsidRDefault="00E22096" w:rsidP="00E22096">
      <w:pPr>
        <w:jc w:val="both"/>
        <w:rPr>
          <w:rFonts w:ascii="Arial" w:hAnsi="Arial" w:cs="Arial"/>
          <w:color w:val="FF0000"/>
          <w:sz w:val="20"/>
          <w:szCs w:val="20"/>
        </w:rPr>
      </w:pPr>
    </w:p>
    <w:p w:rsidR="00E22096" w:rsidRPr="00824214" w:rsidRDefault="00645DD2" w:rsidP="00824214">
      <w:pPr>
        <w:jc w:val="both"/>
        <w:rPr>
          <w:rFonts w:ascii="Arial" w:hAnsi="Arial" w:cs="Arial"/>
          <w:sz w:val="20"/>
          <w:szCs w:val="20"/>
        </w:rPr>
      </w:pPr>
      <w:r>
        <w:rPr>
          <w:rFonts w:ascii="Arial" w:hAnsi="Arial" w:cs="Arial"/>
          <w:sz w:val="20"/>
          <w:szCs w:val="20"/>
        </w:rPr>
        <w:t>7</w:t>
      </w:r>
      <w:r w:rsidR="00824214">
        <w:rPr>
          <w:rFonts w:ascii="Arial" w:hAnsi="Arial" w:cs="Arial"/>
          <w:sz w:val="20"/>
          <w:szCs w:val="20"/>
        </w:rPr>
        <w:t xml:space="preserve">. </w:t>
      </w:r>
      <w:r w:rsidR="00E22096" w:rsidRPr="00824214">
        <w:rPr>
          <w:rFonts w:ascii="Arial" w:hAnsi="Arial" w:cs="Arial"/>
          <w:sz w:val="20"/>
          <w:szCs w:val="20"/>
        </w:rPr>
        <w:t>Pełnomocnik Ochrony Informacji Niejawnych pełni jednocześnie funkcję  Pełnomocnika ds. oświadczeń majątkowych, do którego zadań  należą w szczególności:</w:t>
      </w:r>
    </w:p>
    <w:p w:rsidR="00E22096" w:rsidRPr="00621DB1" w:rsidRDefault="00E22096" w:rsidP="002007A1">
      <w:pPr>
        <w:pStyle w:val="Akapitzlist"/>
        <w:numPr>
          <w:ilvl w:val="0"/>
          <w:numId w:val="130"/>
        </w:numPr>
        <w:jc w:val="both"/>
        <w:rPr>
          <w:rFonts w:ascii="Arial" w:hAnsi="Arial" w:cs="Arial"/>
          <w:sz w:val="20"/>
          <w:szCs w:val="20"/>
        </w:rPr>
      </w:pPr>
      <w:r w:rsidRPr="00621DB1">
        <w:rPr>
          <w:rFonts w:ascii="Arial" w:hAnsi="Arial" w:cs="Arial"/>
          <w:sz w:val="20"/>
          <w:szCs w:val="20"/>
        </w:rPr>
        <w:t>prowadzenie spraw związanych z przyjmowaniem i publikowaniem oświadczeń majątkowych wynikających z przepisów ustawy o samorządzie województwa,</w:t>
      </w:r>
    </w:p>
    <w:p w:rsidR="00E22096" w:rsidRPr="00621DB1" w:rsidRDefault="00E22096" w:rsidP="002007A1">
      <w:pPr>
        <w:pStyle w:val="Akapitzlist"/>
        <w:numPr>
          <w:ilvl w:val="0"/>
          <w:numId w:val="130"/>
        </w:numPr>
        <w:jc w:val="both"/>
        <w:rPr>
          <w:rFonts w:ascii="Arial" w:hAnsi="Arial" w:cs="Arial"/>
          <w:sz w:val="20"/>
          <w:szCs w:val="20"/>
        </w:rPr>
      </w:pPr>
      <w:r w:rsidRPr="00621DB1">
        <w:rPr>
          <w:rFonts w:ascii="Arial" w:hAnsi="Arial" w:cs="Arial"/>
          <w:sz w:val="20"/>
          <w:szCs w:val="20"/>
        </w:rPr>
        <w:t>prowadzenie spraw dotyczących oświadczeń pracowników wynikających z ustawy                           o pracownikach samorządowych.</w:t>
      </w:r>
    </w:p>
    <w:p w:rsidR="00E22096" w:rsidRPr="00621DB1" w:rsidRDefault="00E22096" w:rsidP="00E22096">
      <w:pPr>
        <w:jc w:val="both"/>
        <w:rPr>
          <w:rFonts w:ascii="Arial" w:hAnsi="Arial" w:cs="Arial"/>
          <w:sz w:val="20"/>
          <w:szCs w:val="20"/>
        </w:rPr>
      </w:pPr>
    </w:p>
    <w:p w:rsidR="00E22096" w:rsidRPr="00824214" w:rsidRDefault="00645DD2" w:rsidP="00824214">
      <w:pPr>
        <w:jc w:val="both"/>
        <w:rPr>
          <w:rFonts w:ascii="Arial" w:hAnsi="Arial" w:cs="Arial"/>
          <w:sz w:val="20"/>
          <w:szCs w:val="20"/>
        </w:rPr>
      </w:pPr>
      <w:r>
        <w:rPr>
          <w:rFonts w:ascii="Arial" w:hAnsi="Arial" w:cs="Arial"/>
          <w:sz w:val="20"/>
          <w:szCs w:val="20"/>
        </w:rPr>
        <w:t>8</w:t>
      </w:r>
      <w:r w:rsidR="00824214">
        <w:rPr>
          <w:rFonts w:ascii="Arial" w:hAnsi="Arial" w:cs="Arial"/>
          <w:sz w:val="20"/>
          <w:szCs w:val="20"/>
        </w:rPr>
        <w:t xml:space="preserve">. </w:t>
      </w:r>
      <w:r w:rsidR="002A0525">
        <w:rPr>
          <w:rFonts w:ascii="Arial" w:hAnsi="Arial" w:cs="Arial"/>
          <w:sz w:val="20"/>
          <w:szCs w:val="20"/>
        </w:rPr>
        <w:t>Do zadań Kancelarii Informacji N</w:t>
      </w:r>
      <w:r w:rsidR="00E22096" w:rsidRPr="00824214">
        <w:rPr>
          <w:rFonts w:ascii="Arial" w:hAnsi="Arial" w:cs="Arial"/>
          <w:sz w:val="20"/>
          <w:szCs w:val="20"/>
        </w:rPr>
        <w:t>iejawnych należy w szczególności:</w:t>
      </w:r>
    </w:p>
    <w:p w:rsidR="00E22096" w:rsidRPr="00621DB1" w:rsidRDefault="00E22096" w:rsidP="002007A1">
      <w:pPr>
        <w:pStyle w:val="Akapitzlist"/>
        <w:numPr>
          <w:ilvl w:val="0"/>
          <w:numId w:val="129"/>
        </w:numPr>
        <w:ind w:left="720"/>
        <w:jc w:val="both"/>
        <w:rPr>
          <w:rFonts w:ascii="Arial" w:hAnsi="Arial" w:cs="Arial"/>
          <w:sz w:val="20"/>
          <w:szCs w:val="20"/>
        </w:rPr>
      </w:pPr>
      <w:r w:rsidRPr="00621DB1">
        <w:rPr>
          <w:rFonts w:ascii="Arial" w:hAnsi="Arial" w:cs="Arial"/>
          <w:sz w:val="20"/>
          <w:szCs w:val="20"/>
        </w:rPr>
        <w:t>prowadzenie ewidencji oraz sprawowanie bezpośredniego nadzoru nad obiegiem                              i przechowywaniem dokumentów niejawnych w Urzędzie,</w:t>
      </w:r>
    </w:p>
    <w:p w:rsidR="00E22096" w:rsidRPr="00621DB1" w:rsidRDefault="00E22096" w:rsidP="002007A1">
      <w:pPr>
        <w:pStyle w:val="Akapitzlist"/>
        <w:numPr>
          <w:ilvl w:val="0"/>
          <w:numId w:val="129"/>
        </w:numPr>
        <w:ind w:left="720"/>
        <w:jc w:val="both"/>
        <w:rPr>
          <w:rFonts w:ascii="Arial" w:hAnsi="Arial" w:cs="Arial"/>
          <w:sz w:val="20"/>
          <w:szCs w:val="20"/>
        </w:rPr>
      </w:pPr>
      <w:r w:rsidRPr="00621DB1">
        <w:rPr>
          <w:rFonts w:ascii="Arial" w:hAnsi="Arial" w:cs="Arial"/>
          <w:sz w:val="20"/>
          <w:szCs w:val="20"/>
        </w:rPr>
        <w:lastRenderedPageBreak/>
        <w:t>przyjmowanie, rejestrowanie, przechowywanie i wysyłanie dokumentów zawierających informacje niejawne,</w:t>
      </w:r>
    </w:p>
    <w:p w:rsidR="00E22096" w:rsidRPr="00621DB1" w:rsidRDefault="00E22096" w:rsidP="002007A1">
      <w:pPr>
        <w:pStyle w:val="Akapitzlist"/>
        <w:numPr>
          <w:ilvl w:val="0"/>
          <w:numId w:val="129"/>
        </w:numPr>
        <w:ind w:left="720"/>
        <w:jc w:val="both"/>
        <w:rPr>
          <w:rFonts w:ascii="Arial" w:hAnsi="Arial" w:cs="Arial"/>
          <w:sz w:val="20"/>
          <w:szCs w:val="20"/>
        </w:rPr>
      </w:pPr>
      <w:r w:rsidRPr="00621DB1">
        <w:rPr>
          <w:rFonts w:ascii="Arial" w:hAnsi="Arial" w:cs="Arial"/>
          <w:sz w:val="20"/>
          <w:szCs w:val="20"/>
        </w:rPr>
        <w:t>udostępnianie lub wydawanie dokumentów niejawnych osobom posiadającym stosowne poświadczenie bezpieczeństwa lub upoważnienie marszałka,</w:t>
      </w:r>
    </w:p>
    <w:p w:rsidR="00E22096" w:rsidRPr="00621DB1" w:rsidRDefault="00E22096" w:rsidP="002007A1">
      <w:pPr>
        <w:pStyle w:val="Akapitzlist"/>
        <w:numPr>
          <w:ilvl w:val="0"/>
          <w:numId w:val="129"/>
        </w:numPr>
        <w:ind w:left="720"/>
        <w:jc w:val="both"/>
        <w:rPr>
          <w:rFonts w:ascii="Arial" w:hAnsi="Arial" w:cs="Arial"/>
          <w:sz w:val="20"/>
          <w:szCs w:val="20"/>
        </w:rPr>
      </w:pPr>
      <w:r w:rsidRPr="00621DB1">
        <w:rPr>
          <w:rFonts w:ascii="Arial" w:hAnsi="Arial" w:cs="Arial"/>
          <w:sz w:val="20"/>
          <w:szCs w:val="20"/>
        </w:rPr>
        <w:t xml:space="preserve"> kontrola przestrzegania właściwego oznaczania i nadawania klauzul tajności przez osobę sporządzającą dokument niejawny,</w:t>
      </w:r>
    </w:p>
    <w:p w:rsidR="00E22096" w:rsidRPr="00621DB1" w:rsidRDefault="00E22096" w:rsidP="002007A1">
      <w:pPr>
        <w:pStyle w:val="Akapitzlist"/>
        <w:numPr>
          <w:ilvl w:val="0"/>
          <w:numId w:val="129"/>
        </w:numPr>
        <w:ind w:left="720"/>
        <w:jc w:val="both"/>
        <w:rPr>
          <w:rFonts w:ascii="Arial" w:hAnsi="Arial" w:cs="Arial"/>
          <w:sz w:val="20"/>
          <w:szCs w:val="20"/>
        </w:rPr>
      </w:pPr>
      <w:r w:rsidRPr="00621DB1">
        <w:rPr>
          <w:rFonts w:ascii="Arial" w:hAnsi="Arial" w:cs="Arial"/>
          <w:sz w:val="20"/>
          <w:szCs w:val="20"/>
        </w:rPr>
        <w:t>kontrolowanie przestrzegania procedur postępowania z dokumentami zawierającymi informacje niejawne, udostępnionymi upoważnionym pracownikom Urzędu,</w:t>
      </w:r>
    </w:p>
    <w:p w:rsidR="00E22096" w:rsidRPr="00621DB1" w:rsidRDefault="00E22096" w:rsidP="002007A1">
      <w:pPr>
        <w:pStyle w:val="Akapitzlist"/>
        <w:numPr>
          <w:ilvl w:val="0"/>
          <w:numId w:val="129"/>
        </w:numPr>
        <w:ind w:left="720"/>
        <w:jc w:val="both"/>
        <w:rPr>
          <w:rFonts w:ascii="Arial" w:hAnsi="Arial" w:cs="Arial"/>
          <w:sz w:val="20"/>
          <w:szCs w:val="20"/>
        </w:rPr>
      </w:pPr>
      <w:r w:rsidRPr="00621DB1">
        <w:rPr>
          <w:rFonts w:ascii="Arial" w:hAnsi="Arial" w:cs="Arial"/>
          <w:sz w:val="20"/>
          <w:szCs w:val="20"/>
        </w:rPr>
        <w:t>wykonywanie czynności kancelaryjnych związanych z funkcjonowaniem kancelarii,</w:t>
      </w:r>
    </w:p>
    <w:p w:rsidR="00E22096" w:rsidRPr="00621DB1" w:rsidRDefault="00E22096" w:rsidP="002007A1">
      <w:pPr>
        <w:pStyle w:val="Akapitzlist"/>
        <w:numPr>
          <w:ilvl w:val="0"/>
          <w:numId w:val="129"/>
        </w:numPr>
        <w:ind w:left="720"/>
        <w:jc w:val="both"/>
        <w:rPr>
          <w:rFonts w:ascii="Arial" w:hAnsi="Arial" w:cs="Arial"/>
          <w:sz w:val="20"/>
          <w:szCs w:val="20"/>
        </w:rPr>
      </w:pPr>
      <w:r w:rsidRPr="00621DB1">
        <w:rPr>
          <w:rFonts w:ascii="Arial" w:hAnsi="Arial" w:cs="Arial"/>
          <w:sz w:val="20"/>
          <w:szCs w:val="20"/>
        </w:rPr>
        <w:t>pełnienie nadzoru nad archiwizacją, przekwalifikowywaniem i brakowaniem materiałów niejawnych,</w:t>
      </w:r>
    </w:p>
    <w:p w:rsidR="00E22096" w:rsidRPr="00621DB1" w:rsidRDefault="00E22096" w:rsidP="002007A1">
      <w:pPr>
        <w:pStyle w:val="Akapitzlist"/>
        <w:numPr>
          <w:ilvl w:val="0"/>
          <w:numId w:val="129"/>
        </w:numPr>
        <w:ind w:left="720"/>
        <w:jc w:val="both"/>
        <w:rPr>
          <w:rFonts w:ascii="Arial" w:hAnsi="Arial" w:cs="Arial"/>
          <w:sz w:val="20"/>
          <w:szCs w:val="20"/>
        </w:rPr>
      </w:pPr>
      <w:r w:rsidRPr="00621DB1">
        <w:rPr>
          <w:rFonts w:ascii="Arial" w:hAnsi="Arial" w:cs="Arial"/>
          <w:sz w:val="20"/>
          <w:szCs w:val="20"/>
        </w:rPr>
        <w:t>udział w opracowywaniu planów i instrukcji postępowania z materiałami niejawnymi,</w:t>
      </w:r>
    </w:p>
    <w:p w:rsidR="00E22096" w:rsidRPr="00621DB1" w:rsidRDefault="00E22096" w:rsidP="002007A1">
      <w:pPr>
        <w:pStyle w:val="Akapitzlist"/>
        <w:numPr>
          <w:ilvl w:val="0"/>
          <w:numId w:val="129"/>
        </w:numPr>
        <w:ind w:left="720"/>
        <w:jc w:val="both"/>
        <w:rPr>
          <w:rFonts w:ascii="Arial" w:hAnsi="Arial" w:cs="Arial"/>
          <w:sz w:val="20"/>
          <w:szCs w:val="20"/>
        </w:rPr>
      </w:pPr>
      <w:r w:rsidRPr="00621DB1">
        <w:rPr>
          <w:rFonts w:ascii="Arial" w:hAnsi="Arial" w:cs="Arial"/>
          <w:sz w:val="20"/>
          <w:szCs w:val="20"/>
        </w:rPr>
        <w:t>wykonywanie poleceń Pełnomocnika  Ochrony Informacji Niejawnych.</w:t>
      </w:r>
    </w:p>
    <w:p w:rsidR="00E22096" w:rsidRPr="00621DB1" w:rsidRDefault="00E22096" w:rsidP="00E22096">
      <w:pPr>
        <w:pStyle w:val="Akapitzlist"/>
        <w:jc w:val="both"/>
        <w:rPr>
          <w:rFonts w:ascii="Arial" w:hAnsi="Arial" w:cs="Arial"/>
          <w:sz w:val="20"/>
          <w:szCs w:val="20"/>
        </w:rPr>
      </w:pPr>
    </w:p>
    <w:p w:rsidR="00E22096" w:rsidRPr="00645DD2" w:rsidRDefault="00645DD2" w:rsidP="00645DD2">
      <w:pPr>
        <w:ind w:left="142"/>
        <w:jc w:val="both"/>
        <w:rPr>
          <w:rFonts w:ascii="Arial" w:hAnsi="Arial" w:cs="Arial"/>
          <w:sz w:val="20"/>
          <w:szCs w:val="20"/>
        </w:rPr>
      </w:pPr>
      <w:r>
        <w:rPr>
          <w:rFonts w:ascii="Arial" w:hAnsi="Arial" w:cs="Arial"/>
          <w:sz w:val="20"/>
          <w:szCs w:val="20"/>
        </w:rPr>
        <w:t xml:space="preserve">9. </w:t>
      </w:r>
      <w:r w:rsidR="00E22096" w:rsidRPr="00645DD2">
        <w:rPr>
          <w:rFonts w:ascii="Arial" w:hAnsi="Arial" w:cs="Arial"/>
          <w:sz w:val="20"/>
          <w:szCs w:val="20"/>
        </w:rPr>
        <w:t>Do zadań Inspektora Bezpieczeństwa Teleinformatycznego w szczególności należy:</w:t>
      </w:r>
    </w:p>
    <w:p w:rsidR="00E22096" w:rsidRPr="00621DB1" w:rsidRDefault="00E22096" w:rsidP="002007A1">
      <w:pPr>
        <w:pStyle w:val="Akapitzlist"/>
        <w:numPr>
          <w:ilvl w:val="0"/>
          <w:numId w:val="131"/>
        </w:numPr>
        <w:ind w:left="780"/>
        <w:jc w:val="both"/>
        <w:rPr>
          <w:rFonts w:ascii="Arial" w:hAnsi="Arial" w:cs="Arial"/>
          <w:sz w:val="20"/>
          <w:szCs w:val="20"/>
        </w:rPr>
      </w:pPr>
      <w:r w:rsidRPr="00621DB1">
        <w:rPr>
          <w:rFonts w:ascii="Arial" w:hAnsi="Arial" w:cs="Arial"/>
          <w:sz w:val="20"/>
          <w:szCs w:val="20"/>
        </w:rPr>
        <w:t>bieżąca kontrola zgodności funkcjonowania systemu teleinformatycznego ze szczególnymi wymaganiami bezpieczeństwa oraz przestrzegania procedur bezpiecznej eksploatacji,</w:t>
      </w:r>
    </w:p>
    <w:p w:rsidR="00E22096" w:rsidRPr="00621DB1" w:rsidRDefault="00E22096" w:rsidP="002007A1">
      <w:pPr>
        <w:pStyle w:val="Akapitzlist"/>
        <w:numPr>
          <w:ilvl w:val="0"/>
          <w:numId w:val="131"/>
        </w:numPr>
        <w:ind w:left="780"/>
        <w:jc w:val="both"/>
        <w:rPr>
          <w:rFonts w:ascii="Arial" w:hAnsi="Arial" w:cs="Arial"/>
          <w:sz w:val="20"/>
          <w:szCs w:val="20"/>
        </w:rPr>
      </w:pPr>
      <w:r w:rsidRPr="00621DB1">
        <w:rPr>
          <w:rFonts w:ascii="Arial" w:hAnsi="Arial" w:cs="Arial"/>
          <w:sz w:val="20"/>
          <w:szCs w:val="20"/>
        </w:rPr>
        <w:t>udział w procesie zarządzania ryzykiem w systemie teleinformatycznym,</w:t>
      </w:r>
    </w:p>
    <w:p w:rsidR="00E22096" w:rsidRPr="00621DB1" w:rsidRDefault="00E22096" w:rsidP="002007A1">
      <w:pPr>
        <w:pStyle w:val="Akapitzlist"/>
        <w:numPr>
          <w:ilvl w:val="0"/>
          <w:numId w:val="131"/>
        </w:numPr>
        <w:ind w:left="780"/>
        <w:jc w:val="both"/>
        <w:rPr>
          <w:rFonts w:ascii="Arial" w:hAnsi="Arial" w:cs="Arial"/>
          <w:sz w:val="20"/>
          <w:szCs w:val="20"/>
        </w:rPr>
      </w:pPr>
      <w:r w:rsidRPr="00621DB1">
        <w:rPr>
          <w:rFonts w:ascii="Arial" w:hAnsi="Arial" w:cs="Arial"/>
          <w:sz w:val="20"/>
          <w:szCs w:val="20"/>
        </w:rPr>
        <w:t>weryfikacja poprawności realizacji zadań przez administratora systemu teleinformatycznego, w tym właściwe zarządzanie konfiguracją oraz uprawnieniami przydzielonymi użytkownikom,</w:t>
      </w:r>
    </w:p>
    <w:p w:rsidR="00E22096" w:rsidRPr="00621DB1" w:rsidRDefault="00E22096" w:rsidP="002007A1">
      <w:pPr>
        <w:pStyle w:val="Akapitzlist"/>
        <w:numPr>
          <w:ilvl w:val="0"/>
          <w:numId w:val="131"/>
        </w:numPr>
        <w:ind w:left="780"/>
        <w:jc w:val="both"/>
        <w:rPr>
          <w:rFonts w:ascii="Arial" w:hAnsi="Arial" w:cs="Arial"/>
          <w:sz w:val="20"/>
          <w:szCs w:val="20"/>
        </w:rPr>
      </w:pPr>
      <w:r w:rsidRPr="00621DB1">
        <w:rPr>
          <w:rFonts w:ascii="Arial" w:hAnsi="Arial" w:cs="Arial"/>
          <w:sz w:val="20"/>
          <w:szCs w:val="20"/>
        </w:rPr>
        <w:t>weryfikacja znajomości i przestrzegania przez użytkowników zasad ochrony informacji niejawnych oraz procedur bezpiecznej eksploatacji w systemie teleinformatycznym,</w:t>
      </w:r>
    </w:p>
    <w:p w:rsidR="00E22096" w:rsidRPr="00621DB1" w:rsidRDefault="00E22096" w:rsidP="002007A1">
      <w:pPr>
        <w:pStyle w:val="Akapitzlist"/>
        <w:numPr>
          <w:ilvl w:val="0"/>
          <w:numId w:val="131"/>
        </w:numPr>
        <w:ind w:left="780"/>
        <w:jc w:val="both"/>
        <w:rPr>
          <w:rFonts w:ascii="Arial" w:hAnsi="Arial" w:cs="Arial"/>
          <w:sz w:val="20"/>
          <w:szCs w:val="20"/>
        </w:rPr>
      </w:pPr>
      <w:r w:rsidRPr="00621DB1">
        <w:rPr>
          <w:rFonts w:ascii="Arial" w:hAnsi="Arial" w:cs="Arial"/>
          <w:sz w:val="20"/>
          <w:szCs w:val="20"/>
        </w:rPr>
        <w:t>weryfikacja stanu zabezpieczeń systemu teleinformatycznego, w tym analizując rejestry zdarzeń systemu teleinformatycznego.</w:t>
      </w:r>
    </w:p>
    <w:p w:rsidR="00E22096" w:rsidRPr="00621DB1" w:rsidRDefault="00E22096" w:rsidP="00E22096">
      <w:pPr>
        <w:suppressAutoHyphens/>
        <w:overflowPunct w:val="0"/>
        <w:autoSpaceDE w:val="0"/>
        <w:jc w:val="both"/>
        <w:textAlignment w:val="baseline"/>
        <w:rPr>
          <w:rFonts w:ascii="Arial" w:hAnsi="Arial" w:cs="Arial"/>
          <w:sz w:val="20"/>
          <w:szCs w:val="20"/>
        </w:rPr>
      </w:pPr>
    </w:p>
    <w:p w:rsidR="00E22096" w:rsidRPr="00645DD2" w:rsidRDefault="00E22096" w:rsidP="00645DD2">
      <w:pPr>
        <w:pStyle w:val="Akapitzlist"/>
        <w:widowControl w:val="0"/>
        <w:numPr>
          <w:ilvl w:val="3"/>
          <w:numId w:val="168"/>
        </w:numPr>
        <w:shd w:val="clear" w:color="auto" w:fill="FFFFFF"/>
        <w:tabs>
          <w:tab w:val="left" w:pos="360"/>
          <w:tab w:val="left" w:pos="734"/>
        </w:tabs>
        <w:autoSpaceDE w:val="0"/>
        <w:autoSpaceDN w:val="0"/>
        <w:adjustRightInd w:val="0"/>
        <w:spacing w:before="2"/>
        <w:jc w:val="both"/>
        <w:rPr>
          <w:rFonts w:ascii="Arial" w:hAnsi="Arial" w:cs="Arial"/>
          <w:color w:val="000000"/>
          <w:spacing w:val="4"/>
          <w:sz w:val="20"/>
          <w:szCs w:val="20"/>
        </w:rPr>
      </w:pPr>
      <w:r w:rsidRPr="00645DD2">
        <w:rPr>
          <w:rFonts w:ascii="Arial" w:hAnsi="Arial" w:cs="Arial"/>
          <w:color w:val="000000"/>
          <w:spacing w:val="4"/>
          <w:sz w:val="20"/>
          <w:szCs w:val="20"/>
        </w:rPr>
        <w:t xml:space="preserve">Do zadań Wieloosobowego stanowiska ds. ochrony danych osobowych, należy                            w szczególności: </w:t>
      </w:r>
    </w:p>
    <w:p w:rsidR="00E22096" w:rsidRPr="00621DB1" w:rsidRDefault="00E22096" w:rsidP="002007A1">
      <w:pPr>
        <w:pStyle w:val="Akapitzlist"/>
        <w:numPr>
          <w:ilvl w:val="0"/>
          <w:numId w:val="132"/>
        </w:numPr>
        <w:tabs>
          <w:tab w:val="clear" w:pos="720"/>
          <w:tab w:val="num" w:pos="786"/>
        </w:tabs>
        <w:ind w:left="786"/>
        <w:jc w:val="both"/>
        <w:rPr>
          <w:rFonts w:ascii="Arial" w:hAnsi="Arial" w:cs="Arial"/>
          <w:sz w:val="20"/>
          <w:szCs w:val="20"/>
        </w:rPr>
      </w:pPr>
      <w:r w:rsidRPr="00621DB1">
        <w:rPr>
          <w:rFonts w:ascii="Arial" w:hAnsi="Arial" w:cs="Arial"/>
          <w:sz w:val="20"/>
          <w:szCs w:val="20"/>
        </w:rPr>
        <w:t>opracowywanie i wdrażanie instrukcji i procedur dotyczących sfery bezpieczeństwa danych osobowych Urzędu,</w:t>
      </w:r>
    </w:p>
    <w:p w:rsidR="00E22096" w:rsidRPr="00621DB1" w:rsidRDefault="00E22096" w:rsidP="002007A1">
      <w:pPr>
        <w:pStyle w:val="Akapitzlist"/>
        <w:numPr>
          <w:ilvl w:val="0"/>
          <w:numId w:val="132"/>
        </w:numPr>
        <w:tabs>
          <w:tab w:val="clear" w:pos="720"/>
          <w:tab w:val="num" w:pos="786"/>
        </w:tabs>
        <w:ind w:left="786"/>
        <w:jc w:val="both"/>
        <w:rPr>
          <w:rFonts w:ascii="Arial" w:hAnsi="Arial" w:cs="Arial"/>
          <w:sz w:val="20"/>
          <w:szCs w:val="20"/>
        </w:rPr>
      </w:pPr>
      <w:r w:rsidRPr="00621DB1">
        <w:rPr>
          <w:rFonts w:ascii="Arial" w:hAnsi="Arial" w:cs="Arial"/>
          <w:sz w:val="20"/>
          <w:szCs w:val="20"/>
        </w:rPr>
        <w:t>nadzór nad poprawnością stosowania i przestrzegania procedur i instrukcji systemu ochrony danych osobowych Urzędu z wyłączeniem sfery teleinformatycznej na poziomie sprzętowo-programowym,</w:t>
      </w:r>
    </w:p>
    <w:p w:rsidR="00E22096" w:rsidRPr="00621DB1" w:rsidRDefault="00E22096" w:rsidP="002007A1">
      <w:pPr>
        <w:pStyle w:val="Akapitzlist"/>
        <w:numPr>
          <w:ilvl w:val="0"/>
          <w:numId w:val="132"/>
        </w:numPr>
        <w:tabs>
          <w:tab w:val="clear" w:pos="720"/>
          <w:tab w:val="num" w:pos="786"/>
        </w:tabs>
        <w:ind w:left="786"/>
        <w:jc w:val="both"/>
        <w:rPr>
          <w:rFonts w:ascii="Arial" w:hAnsi="Arial" w:cs="Arial"/>
          <w:sz w:val="20"/>
          <w:szCs w:val="20"/>
        </w:rPr>
      </w:pPr>
      <w:r w:rsidRPr="00621DB1">
        <w:rPr>
          <w:rFonts w:ascii="Arial" w:hAnsi="Arial" w:cs="Arial"/>
          <w:sz w:val="20"/>
          <w:szCs w:val="20"/>
        </w:rPr>
        <w:t xml:space="preserve">przygotowywanie oraz zapewnienie realizowania zarządzeń Marszałka w sprawie ochrony danych osobowych, </w:t>
      </w:r>
    </w:p>
    <w:p w:rsidR="00E22096" w:rsidRPr="00621DB1" w:rsidRDefault="00E22096" w:rsidP="002007A1">
      <w:pPr>
        <w:pStyle w:val="Akapitzlist"/>
        <w:numPr>
          <w:ilvl w:val="0"/>
          <w:numId w:val="132"/>
        </w:numPr>
        <w:tabs>
          <w:tab w:val="clear" w:pos="720"/>
          <w:tab w:val="num" w:pos="786"/>
        </w:tabs>
        <w:ind w:left="786"/>
        <w:jc w:val="both"/>
        <w:rPr>
          <w:rFonts w:ascii="Arial" w:hAnsi="Arial" w:cs="Arial"/>
          <w:sz w:val="20"/>
          <w:szCs w:val="20"/>
        </w:rPr>
      </w:pPr>
      <w:r w:rsidRPr="00621DB1">
        <w:rPr>
          <w:rFonts w:ascii="Arial" w:hAnsi="Arial" w:cs="Arial"/>
          <w:sz w:val="20"/>
          <w:szCs w:val="20"/>
        </w:rPr>
        <w:t xml:space="preserve">identyfikacja i opisywanie zbiorów danych osobowych funkcjonujących w Urzędzie oraz realizowanie procedur związanych ze zgłaszaniem Generalnemu Inspektorowi Ochrony Danych Osobowych tych zbiorów, </w:t>
      </w:r>
    </w:p>
    <w:p w:rsidR="00E22096" w:rsidRPr="00621DB1" w:rsidRDefault="00E22096" w:rsidP="002007A1">
      <w:pPr>
        <w:pStyle w:val="Akapitzlist"/>
        <w:numPr>
          <w:ilvl w:val="0"/>
          <w:numId w:val="132"/>
        </w:numPr>
        <w:tabs>
          <w:tab w:val="clear" w:pos="720"/>
          <w:tab w:val="num" w:pos="786"/>
        </w:tabs>
        <w:ind w:left="786"/>
        <w:jc w:val="both"/>
        <w:rPr>
          <w:rFonts w:ascii="Arial" w:hAnsi="Arial" w:cs="Arial"/>
          <w:sz w:val="20"/>
          <w:szCs w:val="20"/>
        </w:rPr>
      </w:pPr>
      <w:r w:rsidRPr="00621DB1">
        <w:rPr>
          <w:rFonts w:ascii="Arial" w:hAnsi="Arial" w:cs="Arial"/>
          <w:sz w:val="20"/>
          <w:szCs w:val="20"/>
        </w:rPr>
        <w:t xml:space="preserve">prowadzenie wykazu zbiorów danych osobowych przetwarzanych w Urzędzie oraz ewidencji osób upoważnionych do przetwarzania danych osobowych w Urzędzie, </w:t>
      </w:r>
    </w:p>
    <w:p w:rsidR="00E22096" w:rsidRPr="00621DB1" w:rsidRDefault="00E22096" w:rsidP="002007A1">
      <w:pPr>
        <w:pStyle w:val="Akapitzlist"/>
        <w:numPr>
          <w:ilvl w:val="0"/>
          <w:numId w:val="132"/>
        </w:numPr>
        <w:tabs>
          <w:tab w:val="clear" w:pos="720"/>
          <w:tab w:val="num" w:pos="786"/>
        </w:tabs>
        <w:ind w:left="786"/>
        <w:jc w:val="both"/>
        <w:rPr>
          <w:rFonts w:ascii="Arial" w:hAnsi="Arial" w:cs="Arial"/>
          <w:sz w:val="20"/>
          <w:szCs w:val="20"/>
        </w:rPr>
      </w:pPr>
      <w:r w:rsidRPr="00621DB1">
        <w:rPr>
          <w:rFonts w:ascii="Arial" w:hAnsi="Arial" w:cs="Arial"/>
          <w:sz w:val="20"/>
          <w:szCs w:val="20"/>
        </w:rPr>
        <w:t>przygotowanie i nadzór nad właściwym stosowaniem przez pracowników Urzędu upoważnień do przetwarzania danych osobowych,</w:t>
      </w:r>
    </w:p>
    <w:p w:rsidR="00E22096" w:rsidRPr="00621DB1" w:rsidRDefault="00E22096" w:rsidP="002007A1">
      <w:pPr>
        <w:pStyle w:val="Akapitzlist"/>
        <w:numPr>
          <w:ilvl w:val="0"/>
          <w:numId w:val="132"/>
        </w:numPr>
        <w:tabs>
          <w:tab w:val="clear" w:pos="720"/>
          <w:tab w:val="num" w:pos="786"/>
        </w:tabs>
        <w:ind w:left="786"/>
        <w:jc w:val="both"/>
        <w:rPr>
          <w:rFonts w:ascii="Arial" w:hAnsi="Arial" w:cs="Arial"/>
          <w:sz w:val="20"/>
          <w:szCs w:val="20"/>
        </w:rPr>
      </w:pPr>
      <w:r w:rsidRPr="00621DB1">
        <w:rPr>
          <w:rFonts w:ascii="Arial" w:hAnsi="Arial" w:cs="Arial"/>
          <w:sz w:val="20"/>
          <w:szCs w:val="20"/>
        </w:rPr>
        <w:t>przygotowywanie i prowadzenie szkoleń w zakresie bezpieczeństwa danych osobowych                              w Urzędzie ze szczególnym uwzględnieniem przestrzegania instrukcji i procedur związanych z tą sferą,</w:t>
      </w:r>
    </w:p>
    <w:p w:rsidR="001D7E5E" w:rsidRDefault="00E22096" w:rsidP="002007A1">
      <w:pPr>
        <w:pStyle w:val="Akapitzlist"/>
        <w:numPr>
          <w:ilvl w:val="0"/>
          <w:numId w:val="132"/>
        </w:numPr>
        <w:tabs>
          <w:tab w:val="clear" w:pos="720"/>
          <w:tab w:val="num" w:pos="786"/>
        </w:tabs>
        <w:ind w:left="786"/>
        <w:jc w:val="both"/>
        <w:rPr>
          <w:rFonts w:ascii="Arial" w:hAnsi="Arial" w:cs="Arial"/>
          <w:sz w:val="20"/>
          <w:szCs w:val="20"/>
        </w:rPr>
      </w:pPr>
      <w:r w:rsidRPr="00621DB1">
        <w:rPr>
          <w:rFonts w:ascii="Arial" w:hAnsi="Arial" w:cs="Arial"/>
          <w:sz w:val="20"/>
          <w:szCs w:val="20"/>
        </w:rPr>
        <w:t>prowadzenie bieżących analiz i konsultacji w sferze bezpieczeństwa danych osobowych na rzecz komórek organizacyjnych Urzędu.</w:t>
      </w:r>
    </w:p>
    <w:p w:rsidR="001D7E5E" w:rsidRPr="00621DB1" w:rsidRDefault="001D7E5E" w:rsidP="001D7E5E">
      <w:pPr>
        <w:rPr>
          <w:rFonts w:ascii="Arial" w:hAnsi="Arial" w:cs="Arial"/>
          <w:sz w:val="20"/>
          <w:szCs w:val="20"/>
        </w:rPr>
      </w:pPr>
    </w:p>
    <w:p w:rsidR="009A4332" w:rsidRPr="00621DB1" w:rsidRDefault="009A4332" w:rsidP="007347B3">
      <w:pPr>
        <w:tabs>
          <w:tab w:val="num" w:pos="3240"/>
        </w:tabs>
        <w:rPr>
          <w:rFonts w:ascii="Arial" w:hAnsi="Arial" w:cs="Arial"/>
          <w:sz w:val="20"/>
          <w:szCs w:val="20"/>
        </w:rPr>
      </w:pPr>
    </w:p>
    <w:p w:rsidR="007F2CC9" w:rsidRPr="00621DB1" w:rsidRDefault="00C04892" w:rsidP="007F2CC9">
      <w:pPr>
        <w:pStyle w:val="Akapitzlist"/>
        <w:tabs>
          <w:tab w:val="num" w:pos="3240"/>
        </w:tabs>
        <w:ind w:left="360"/>
        <w:jc w:val="center"/>
        <w:rPr>
          <w:rFonts w:ascii="Arial" w:hAnsi="Arial" w:cs="Arial"/>
          <w:sz w:val="20"/>
          <w:szCs w:val="20"/>
        </w:rPr>
      </w:pPr>
      <w:r>
        <w:rPr>
          <w:rFonts w:ascii="Arial" w:hAnsi="Arial" w:cs="Arial"/>
          <w:sz w:val="20"/>
          <w:szCs w:val="20"/>
        </w:rPr>
        <w:t>§ 45</w:t>
      </w:r>
    </w:p>
    <w:p w:rsidR="007F2CC9" w:rsidRPr="00621DB1" w:rsidRDefault="007F2CC9" w:rsidP="007F2CC9">
      <w:pPr>
        <w:suppressAutoHyphens/>
        <w:overflowPunct w:val="0"/>
        <w:autoSpaceDE w:val="0"/>
        <w:jc w:val="center"/>
        <w:textAlignment w:val="baseline"/>
        <w:rPr>
          <w:rFonts w:ascii="Arial" w:hAnsi="Arial" w:cs="Arial"/>
          <w:b/>
          <w:sz w:val="20"/>
          <w:szCs w:val="20"/>
        </w:rPr>
      </w:pPr>
      <w:r w:rsidRPr="00621DB1">
        <w:rPr>
          <w:rFonts w:ascii="Arial" w:hAnsi="Arial" w:cs="Arial"/>
          <w:b/>
          <w:sz w:val="20"/>
          <w:szCs w:val="20"/>
        </w:rPr>
        <w:t>WYDZIAŁ ZAMIEJSCOWY URZĘDU</w:t>
      </w:r>
    </w:p>
    <w:p w:rsidR="007F2CC9" w:rsidRPr="00621DB1" w:rsidRDefault="007F2CC9" w:rsidP="007F2CC9">
      <w:pPr>
        <w:suppressAutoHyphens/>
        <w:overflowPunct w:val="0"/>
        <w:autoSpaceDE w:val="0"/>
        <w:jc w:val="center"/>
        <w:textAlignment w:val="baseline"/>
        <w:rPr>
          <w:rFonts w:ascii="Arial" w:hAnsi="Arial" w:cs="Arial"/>
          <w:sz w:val="20"/>
          <w:szCs w:val="20"/>
        </w:rPr>
      </w:pPr>
    </w:p>
    <w:p w:rsidR="007F2CC9" w:rsidRPr="00621DB1" w:rsidRDefault="007F2CC9" w:rsidP="007F2CC9">
      <w:pPr>
        <w:suppressAutoHyphens/>
        <w:overflowPunct w:val="0"/>
        <w:autoSpaceDE w:val="0"/>
        <w:jc w:val="both"/>
        <w:textAlignment w:val="baseline"/>
        <w:rPr>
          <w:rFonts w:ascii="Arial" w:hAnsi="Arial" w:cs="Arial"/>
          <w:sz w:val="20"/>
          <w:szCs w:val="20"/>
        </w:rPr>
      </w:pPr>
      <w:r w:rsidRPr="00621DB1">
        <w:rPr>
          <w:rFonts w:ascii="Arial" w:hAnsi="Arial" w:cs="Arial"/>
          <w:sz w:val="20"/>
          <w:szCs w:val="20"/>
        </w:rPr>
        <w:t>Do zadań Wydziału Zamiejscowego Urzędu należą w szczególności następujące sprawy:</w:t>
      </w:r>
    </w:p>
    <w:p w:rsidR="007F2CC9" w:rsidRPr="00621DB1" w:rsidRDefault="007F2CC9" w:rsidP="002007A1">
      <w:pPr>
        <w:numPr>
          <w:ilvl w:val="0"/>
          <w:numId w:val="94"/>
        </w:numPr>
        <w:suppressAutoHyphens/>
        <w:overflowPunct w:val="0"/>
        <w:autoSpaceDE w:val="0"/>
        <w:jc w:val="both"/>
        <w:textAlignment w:val="baseline"/>
        <w:rPr>
          <w:rFonts w:ascii="Arial" w:hAnsi="Arial" w:cs="Arial"/>
          <w:sz w:val="20"/>
          <w:szCs w:val="20"/>
        </w:rPr>
      </w:pPr>
      <w:r w:rsidRPr="00621DB1">
        <w:rPr>
          <w:rFonts w:ascii="Arial" w:hAnsi="Arial" w:cs="Arial"/>
          <w:sz w:val="20"/>
          <w:szCs w:val="20"/>
        </w:rPr>
        <w:t>wykonywanie zadań wydziałów Urzędu, zgodnie z przyjętym podziałem</w:t>
      </w:r>
    </w:p>
    <w:p w:rsidR="007F2CC9" w:rsidRPr="00621DB1" w:rsidRDefault="007F2CC9" w:rsidP="002007A1">
      <w:pPr>
        <w:numPr>
          <w:ilvl w:val="0"/>
          <w:numId w:val="94"/>
        </w:numPr>
        <w:suppressAutoHyphens/>
        <w:overflowPunct w:val="0"/>
        <w:autoSpaceDE w:val="0"/>
        <w:jc w:val="both"/>
        <w:textAlignment w:val="baseline"/>
        <w:rPr>
          <w:rFonts w:ascii="Arial" w:hAnsi="Arial" w:cs="Arial"/>
          <w:sz w:val="20"/>
          <w:szCs w:val="20"/>
        </w:rPr>
      </w:pPr>
      <w:r w:rsidRPr="00621DB1">
        <w:rPr>
          <w:rFonts w:ascii="Arial" w:hAnsi="Arial" w:cs="Arial"/>
          <w:sz w:val="20"/>
          <w:szCs w:val="20"/>
        </w:rPr>
        <w:t>wykonywanie zadań nałożonych na Samorząd Województwa w związku z absorpcją funduszy pomocowych,</w:t>
      </w:r>
    </w:p>
    <w:p w:rsidR="007F2CC9" w:rsidRPr="00621DB1" w:rsidRDefault="007F2CC9" w:rsidP="002007A1">
      <w:pPr>
        <w:numPr>
          <w:ilvl w:val="0"/>
          <w:numId w:val="94"/>
        </w:numPr>
        <w:suppressAutoHyphens/>
        <w:overflowPunct w:val="0"/>
        <w:autoSpaceDE w:val="0"/>
        <w:jc w:val="both"/>
        <w:textAlignment w:val="baseline"/>
        <w:rPr>
          <w:rFonts w:ascii="Arial" w:hAnsi="Arial" w:cs="Arial"/>
          <w:sz w:val="20"/>
          <w:szCs w:val="20"/>
        </w:rPr>
      </w:pPr>
      <w:r w:rsidRPr="00621DB1">
        <w:rPr>
          <w:rFonts w:ascii="Arial" w:hAnsi="Arial" w:cs="Arial"/>
          <w:sz w:val="20"/>
          <w:szCs w:val="20"/>
        </w:rPr>
        <w:t>wykonywanie zadań w zakresie gospodarowania nieruchomościami Województwa,</w:t>
      </w:r>
    </w:p>
    <w:p w:rsidR="007F2CC9" w:rsidRPr="00621DB1" w:rsidRDefault="007F2CC9" w:rsidP="002007A1">
      <w:pPr>
        <w:numPr>
          <w:ilvl w:val="0"/>
          <w:numId w:val="94"/>
        </w:numPr>
        <w:suppressAutoHyphens/>
        <w:overflowPunct w:val="0"/>
        <w:autoSpaceDE w:val="0"/>
        <w:jc w:val="both"/>
        <w:textAlignment w:val="baseline"/>
        <w:rPr>
          <w:rFonts w:ascii="Arial" w:hAnsi="Arial" w:cs="Arial"/>
          <w:sz w:val="20"/>
          <w:szCs w:val="20"/>
        </w:rPr>
      </w:pPr>
      <w:r w:rsidRPr="00621DB1">
        <w:rPr>
          <w:rFonts w:ascii="Arial" w:hAnsi="Arial" w:cs="Arial"/>
          <w:sz w:val="20"/>
          <w:szCs w:val="20"/>
        </w:rPr>
        <w:t>organizowanie i obsługa wyjazdów, imprez i spotkań Marszałka i członków Zarządu w ramach właściwości miejscowej Wydziału,</w:t>
      </w:r>
    </w:p>
    <w:p w:rsidR="007F2CC9" w:rsidRPr="00621DB1" w:rsidRDefault="007F2CC9" w:rsidP="002007A1">
      <w:pPr>
        <w:numPr>
          <w:ilvl w:val="0"/>
          <w:numId w:val="94"/>
        </w:numPr>
        <w:suppressAutoHyphens/>
        <w:overflowPunct w:val="0"/>
        <w:autoSpaceDE w:val="0"/>
        <w:jc w:val="both"/>
        <w:textAlignment w:val="baseline"/>
        <w:rPr>
          <w:rFonts w:ascii="Arial" w:hAnsi="Arial" w:cs="Arial"/>
          <w:sz w:val="20"/>
          <w:szCs w:val="20"/>
        </w:rPr>
      </w:pPr>
      <w:r w:rsidRPr="00621DB1">
        <w:rPr>
          <w:rFonts w:ascii="Arial" w:hAnsi="Arial" w:cs="Arial"/>
          <w:sz w:val="20"/>
          <w:szCs w:val="20"/>
        </w:rPr>
        <w:t>organizowanie dyżurów członków Zarządu w sprawach skarg, wniosków i petycji, w terminach wyznaczonych przez Marszałka,</w:t>
      </w:r>
    </w:p>
    <w:p w:rsidR="007F2CC9" w:rsidRPr="00621DB1" w:rsidRDefault="007F2CC9" w:rsidP="002007A1">
      <w:pPr>
        <w:numPr>
          <w:ilvl w:val="0"/>
          <w:numId w:val="94"/>
        </w:numPr>
        <w:suppressAutoHyphens/>
        <w:overflowPunct w:val="0"/>
        <w:autoSpaceDE w:val="0"/>
        <w:jc w:val="both"/>
        <w:textAlignment w:val="baseline"/>
        <w:rPr>
          <w:rFonts w:ascii="Arial" w:hAnsi="Arial" w:cs="Arial"/>
          <w:sz w:val="20"/>
          <w:szCs w:val="20"/>
        </w:rPr>
      </w:pPr>
      <w:r w:rsidRPr="00621DB1">
        <w:rPr>
          <w:rFonts w:ascii="Arial" w:hAnsi="Arial" w:cs="Arial"/>
          <w:sz w:val="20"/>
          <w:szCs w:val="20"/>
        </w:rPr>
        <w:lastRenderedPageBreak/>
        <w:t>prowadzenie rejestrów przyjęć interesantów w sprawach skarg, wniosków i petycji, sporządzania protokołów wniesionych spraw i niezwłoczne ich przekazywanie do Biura Zarządu,</w:t>
      </w:r>
    </w:p>
    <w:p w:rsidR="007F2CC9" w:rsidRPr="00621DB1" w:rsidRDefault="007F2CC9" w:rsidP="002007A1">
      <w:pPr>
        <w:numPr>
          <w:ilvl w:val="0"/>
          <w:numId w:val="94"/>
        </w:numPr>
        <w:suppressAutoHyphens/>
        <w:overflowPunct w:val="0"/>
        <w:autoSpaceDE w:val="0"/>
        <w:jc w:val="both"/>
        <w:textAlignment w:val="baseline"/>
        <w:rPr>
          <w:rFonts w:ascii="Arial" w:hAnsi="Arial" w:cs="Arial"/>
          <w:sz w:val="20"/>
          <w:szCs w:val="20"/>
        </w:rPr>
      </w:pPr>
      <w:r w:rsidRPr="00621DB1">
        <w:rPr>
          <w:rFonts w:ascii="Arial" w:hAnsi="Arial" w:cs="Arial"/>
          <w:sz w:val="20"/>
          <w:szCs w:val="20"/>
        </w:rPr>
        <w:t>wykonywanie zadań Zarządu lub Marszałka na podstawie i w ramach udzielonych pełnomocnictw i upoważnień,</w:t>
      </w:r>
    </w:p>
    <w:p w:rsidR="007F2CC9" w:rsidRPr="00621DB1" w:rsidRDefault="007F2CC9" w:rsidP="002007A1">
      <w:pPr>
        <w:numPr>
          <w:ilvl w:val="0"/>
          <w:numId w:val="94"/>
        </w:numPr>
        <w:suppressAutoHyphens/>
        <w:overflowPunct w:val="0"/>
        <w:autoSpaceDE w:val="0"/>
        <w:jc w:val="both"/>
        <w:textAlignment w:val="baseline"/>
        <w:rPr>
          <w:rFonts w:ascii="Arial" w:hAnsi="Arial" w:cs="Arial"/>
          <w:sz w:val="20"/>
          <w:szCs w:val="20"/>
        </w:rPr>
      </w:pPr>
      <w:r w:rsidRPr="00621DB1">
        <w:rPr>
          <w:rFonts w:ascii="Arial" w:hAnsi="Arial" w:cs="Arial"/>
          <w:sz w:val="20"/>
          <w:szCs w:val="20"/>
        </w:rPr>
        <w:t>współdziałanie z innymi wydziałami Urzędu w zakresie wykonywania zadań im przypisanych, na obszarze właściwości Wydziału.</w:t>
      </w:r>
    </w:p>
    <w:p w:rsidR="007F2CC9" w:rsidRPr="00621DB1" w:rsidRDefault="007F2CC9" w:rsidP="007F2CC9">
      <w:pPr>
        <w:suppressAutoHyphens/>
        <w:overflowPunct w:val="0"/>
        <w:autoSpaceDE w:val="0"/>
        <w:jc w:val="both"/>
        <w:textAlignment w:val="baseline"/>
        <w:rPr>
          <w:rFonts w:ascii="Arial" w:hAnsi="Arial" w:cs="Arial"/>
          <w:sz w:val="20"/>
          <w:szCs w:val="20"/>
        </w:rPr>
      </w:pPr>
    </w:p>
    <w:p w:rsidR="007F2CC9" w:rsidRPr="00621DB1" w:rsidRDefault="007F2CC9" w:rsidP="007F2CC9">
      <w:pPr>
        <w:suppressAutoHyphens/>
        <w:overflowPunct w:val="0"/>
        <w:autoSpaceDE w:val="0"/>
        <w:jc w:val="both"/>
        <w:textAlignment w:val="baseline"/>
        <w:rPr>
          <w:rFonts w:ascii="Arial" w:hAnsi="Arial" w:cs="Arial"/>
          <w:sz w:val="20"/>
          <w:szCs w:val="20"/>
        </w:rPr>
      </w:pPr>
    </w:p>
    <w:p w:rsidR="007F2CC9" w:rsidRPr="00621DB1" w:rsidRDefault="00C04892" w:rsidP="00C262C2">
      <w:pPr>
        <w:pStyle w:val="Akapitzlist"/>
        <w:tabs>
          <w:tab w:val="num" w:pos="3240"/>
        </w:tabs>
        <w:ind w:left="360"/>
        <w:jc w:val="center"/>
        <w:rPr>
          <w:rFonts w:ascii="Arial" w:hAnsi="Arial" w:cs="Arial"/>
          <w:sz w:val="20"/>
          <w:szCs w:val="20"/>
        </w:rPr>
      </w:pPr>
      <w:r>
        <w:rPr>
          <w:rFonts w:ascii="Arial" w:hAnsi="Arial" w:cs="Arial"/>
          <w:sz w:val="20"/>
          <w:szCs w:val="20"/>
        </w:rPr>
        <w:t>§ 46</w:t>
      </w:r>
    </w:p>
    <w:p w:rsidR="00C262C2" w:rsidRPr="00621DB1" w:rsidRDefault="00C262C2" w:rsidP="00C262C2">
      <w:pPr>
        <w:jc w:val="center"/>
        <w:rPr>
          <w:rFonts w:ascii="Arial" w:hAnsi="Arial" w:cs="Arial"/>
          <w:b/>
          <w:sz w:val="20"/>
          <w:szCs w:val="20"/>
        </w:rPr>
      </w:pPr>
      <w:r w:rsidRPr="00621DB1">
        <w:rPr>
          <w:rFonts w:ascii="Arial" w:hAnsi="Arial" w:cs="Arial"/>
          <w:b/>
          <w:sz w:val="20"/>
          <w:szCs w:val="20"/>
        </w:rPr>
        <w:t>REGIONALNY OŚRODEK POLITYKI SPOŁECZNEJ</w:t>
      </w:r>
    </w:p>
    <w:p w:rsidR="00C262C2" w:rsidRPr="00621DB1" w:rsidRDefault="00C262C2" w:rsidP="00C262C2">
      <w:pPr>
        <w:jc w:val="center"/>
        <w:rPr>
          <w:rFonts w:ascii="Arial" w:hAnsi="Arial" w:cs="Arial"/>
          <w:b/>
          <w:sz w:val="20"/>
          <w:szCs w:val="20"/>
        </w:rPr>
      </w:pPr>
    </w:p>
    <w:p w:rsidR="00C262C2" w:rsidRPr="00621DB1" w:rsidRDefault="00C262C2" w:rsidP="004A7977">
      <w:pPr>
        <w:pStyle w:val="Tekstpodstawowywcity2"/>
        <w:tabs>
          <w:tab w:val="num" w:pos="1440"/>
        </w:tabs>
        <w:ind w:left="0"/>
        <w:rPr>
          <w:rFonts w:ascii="Arial" w:hAnsi="Arial" w:cs="Arial"/>
          <w:sz w:val="20"/>
          <w:szCs w:val="20"/>
        </w:rPr>
      </w:pPr>
      <w:r w:rsidRPr="00621DB1">
        <w:rPr>
          <w:rFonts w:ascii="Arial" w:hAnsi="Arial" w:cs="Arial"/>
          <w:sz w:val="20"/>
          <w:szCs w:val="20"/>
        </w:rPr>
        <w:tab/>
        <w:t>1. W skład Regionalnego Ośrodka Polityki Społecznej wchodzą:</w:t>
      </w:r>
    </w:p>
    <w:p w:rsidR="00C262C2" w:rsidRPr="00621DB1" w:rsidRDefault="004D25D7" w:rsidP="002007A1">
      <w:pPr>
        <w:numPr>
          <w:ilvl w:val="0"/>
          <w:numId w:val="75"/>
        </w:numPr>
        <w:jc w:val="both"/>
        <w:rPr>
          <w:rFonts w:ascii="Arial" w:hAnsi="Arial" w:cs="Arial"/>
          <w:sz w:val="20"/>
          <w:szCs w:val="20"/>
        </w:rPr>
      </w:pPr>
      <w:r w:rsidRPr="00621DB1">
        <w:rPr>
          <w:rFonts w:ascii="Arial" w:hAnsi="Arial" w:cs="Arial"/>
          <w:sz w:val="20"/>
          <w:szCs w:val="20"/>
        </w:rPr>
        <w:t xml:space="preserve">Biuro </w:t>
      </w:r>
      <w:r w:rsidR="00C262C2" w:rsidRPr="00621DB1">
        <w:rPr>
          <w:rFonts w:ascii="Arial" w:hAnsi="Arial" w:cs="Arial"/>
          <w:sz w:val="20"/>
          <w:szCs w:val="20"/>
        </w:rPr>
        <w:t>Integracji Społecznej (ROPS - I),</w:t>
      </w:r>
    </w:p>
    <w:p w:rsidR="00C262C2" w:rsidRPr="00621DB1" w:rsidRDefault="00C262C2" w:rsidP="002007A1">
      <w:pPr>
        <w:numPr>
          <w:ilvl w:val="0"/>
          <w:numId w:val="75"/>
        </w:numPr>
        <w:jc w:val="both"/>
        <w:rPr>
          <w:rFonts w:ascii="Arial" w:hAnsi="Arial" w:cs="Arial"/>
          <w:sz w:val="20"/>
          <w:szCs w:val="20"/>
        </w:rPr>
      </w:pPr>
      <w:r w:rsidRPr="00621DB1">
        <w:rPr>
          <w:rFonts w:ascii="Arial" w:hAnsi="Arial" w:cs="Arial"/>
          <w:sz w:val="20"/>
          <w:szCs w:val="20"/>
        </w:rPr>
        <w:t>Biuro Świadczeń Rodzinnych (ROPS - II),</w:t>
      </w:r>
    </w:p>
    <w:p w:rsidR="00C262C2" w:rsidRPr="00621DB1" w:rsidRDefault="004D25D7" w:rsidP="002007A1">
      <w:pPr>
        <w:numPr>
          <w:ilvl w:val="0"/>
          <w:numId w:val="75"/>
        </w:numPr>
        <w:jc w:val="both"/>
        <w:rPr>
          <w:rFonts w:ascii="Arial" w:hAnsi="Arial" w:cs="Arial"/>
          <w:sz w:val="20"/>
          <w:szCs w:val="20"/>
        </w:rPr>
      </w:pPr>
      <w:r w:rsidRPr="00621DB1">
        <w:rPr>
          <w:rFonts w:ascii="Arial" w:hAnsi="Arial" w:cs="Arial"/>
          <w:sz w:val="20"/>
          <w:szCs w:val="20"/>
        </w:rPr>
        <w:t>Biuro Rozwoju Społecznego</w:t>
      </w:r>
      <w:r w:rsidR="00C262C2" w:rsidRPr="00621DB1">
        <w:rPr>
          <w:rFonts w:ascii="Arial" w:hAnsi="Arial" w:cs="Arial"/>
          <w:sz w:val="20"/>
          <w:szCs w:val="20"/>
        </w:rPr>
        <w:t xml:space="preserve"> (ROPS – III),</w:t>
      </w:r>
    </w:p>
    <w:p w:rsidR="00C262C2" w:rsidRDefault="006F46F3" w:rsidP="002007A1">
      <w:pPr>
        <w:numPr>
          <w:ilvl w:val="0"/>
          <w:numId w:val="75"/>
        </w:numPr>
        <w:jc w:val="both"/>
        <w:rPr>
          <w:rFonts w:ascii="Arial" w:hAnsi="Arial" w:cs="Arial"/>
          <w:sz w:val="20"/>
          <w:szCs w:val="20"/>
        </w:rPr>
      </w:pPr>
      <w:r>
        <w:rPr>
          <w:rFonts w:ascii="Arial" w:hAnsi="Arial" w:cs="Arial"/>
          <w:sz w:val="20"/>
          <w:szCs w:val="20"/>
        </w:rPr>
        <w:t>Jednoosobowe</w:t>
      </w:r>
      <w:r w:rsidR="00C262C2" w:rsidRPr="00621DB1">
        <w:rPr>
          <w:rFonts w:ascii="Arial" w:hAnsi="Arial" w:cs="Arial"/>
          <w:sz w:val="20"/>
          <w:szCs w:val="20"/>
        </w:rPr>
        <w:t xml:space="preserve"> stanowisko </w:t>
      </w:r>
      <w:r w:rsidR="004D25D7" w:rsidRPr="00621DB1">
        <w:rPr>
          <w:rFonts w:ascii="Arial" w:hAnsi="Arial" w:cs="Arial"/>
          <w:sz w:val="20"/>
          <w:szCs w:val="20"/>
        </w:rPr>
        <w:t>ds. finansowych (ROPS – IV).</w:t>
      </w:r>
    </w:p>
    <w:p w:rsidR="00042612" w:rsidRPr="00621DB1" w:rsidRDefault="00042612" w:rsidP="00042612">
      <w:pPr>
        <w:ind w:left="720"/>
        <w:jc w:val="both"/>
        <w:rPr>
          <w:rFonts w:ascii="Arial" w:hAnsi="Arial" w:cs="Arial"/>
          <w:sz w:val="20"/>
          <w:szCs w:val="20"/>
        </w:rPr>
      </w:pPr>
    </w:p>
    <w:p w:rsidR="00F62B98" w:rsidRPr="00621DB1" w:rsidRDefault="00F62B98" w:rsidP="002007A1">
      <w:pPr>
        <w:numPr>
          <w:ilvl w:val="0"/>
          <w:numId w:val="76"/>
        </w:numPr>
        <w:jc w:val="both"/>
        <w:rPr>
          <w:rFonts w:ascii="Arial" w:hAnsi="Arial" w:cs="Arial"/>
          <w:sz w:val="20"/>
          <w:szCs w:val="20"/>
        </w:rPr>
      </w:pPr>
      <w:r w:rsidRPr="00621DB1">
        <w:rPr>
          <w:rFonts w:ascii="Arial" w:hAnsi="Arial" w:cs="Arial"/>
          <w:sz w:val="20"/>
          <w:szCs w:val="20"/>
        </w:rPr>
        <w:t>Do zadań Biura  Integracji Społecznej należą w szczególności następujące sprawy:</w:t>
      </w:r>
    </w:p>
    <w:p w:rsidR="00F62B98" w:rsidRPr="00621DB1" w:rsidRDefault="00F62B98" w:rsidP="002007A1">
      <w:pPr>
        <w:pStyle w:val="Akapitzlist"/>
        <w:numPr>
          <w:ilvl w:val="1"/>
          <w:numId w:val="74"/>
        </w:numPr>
        <w:jc w:val="both"/>
        <w:rPr>
          <w:rFonts w:ascii="Arial" w:hAnsi="Arial" w:cs="Arial"/>
          <w:sz w:val="20"/>
          <w:szCs w:val="20"/>
        </w:rPr>
      </w:pPr>
      <w:r w:rsidRPr="00621DB1">
        <w:rPr>
          <w:rFonts w:ascii="Arial" w:hAnsi="Arial" w:cs="Arial"/>
          <w:sz w:val="20"/>
          <w:szCs w:val="20"/>
        </w:rPr>
        <w:t>realizacja zadań wynikających z wojewódzkich programów dotyczących pomocy i integracji społecznej,</w:t>
      </w:r>
    </w:p>
    <w:p w:rsidR="00F62B98" w:rsidRPr="00621DB1" w:rsidRDefault="00F62B98" w:rsidP="002007A1">
      <w:pPr>
        <w:pStyle w:val="Akapitzlist"/>
        <w:numPr>
          <w:ilvl w:val="1"/>
          <w:numId w:val="74"/>
        </w:numPr>
        <w:jc w:val="both"/>
        <w:rPr>
          <w:rFonts w:ascii="Arial" w:hAnsi="Arial" w:cs="Arial"/>
          <w:sz w:val="20"/>
          <w:szCs w:val="20"/>
        </w:rPr>
      </w:pPr>
      <w:r w:rsidRPr="00621DB1">
        <w:rPr>
          <w:rFonts w:ascii="Arial" w:hAnsi="Arial" w:cs="Arial"/>
          <w:sz w:val="20"/>
          <w:szCs w:val="20"/>
        </w:rPr>
        <w:t>opracowywanie programów celowych z zakresu pomocy i integracji społecznej,</w:t>
      </w:r>
    </w:p>
    <w:p w:rsidR="00F62B98" w:rsidRPr="00621DB1" w:rsidRDefault="00F62B98" w:rsidP="002007A1">
      <w:pPr>
        <w:pStyle w:val="Akapitzlist"/>
        <w:numPr>
          <w:ilvl w:val="1"/>
          <w:numId w:val="74"/>
        </w:numPr>
        <w:jc w:val="both"/>
        <w:rPr>
          <w:rFonts w:ascii="Arial" w:hAnsi="Arial" w:cs="Arial"/>
          <w:sz w:val="20"/>
          <w:szCs w:val="20"/>
        </w:rPr>
      </w:pPr>
      <w:r w:rsidRPr="00621DB1">
        <w:rPr>
          <w:rFonts w:ascii="Arial" w:hAnsi="Arial" w:cs="Arial"/>
          <w:sz w:val="20"/>
          <w:szCs w:val="20"/>
        </w:rPr>
        <w:t>udzielanie dotacji na finansowanie lub dofinansowanie zadań pomocy i integracji społecznej, zlecanych organizacjom pozarządowym, osobom prawnym oraz innym podmiotom nie zaliczanym do sektora finansów publicznych,</w:t>
      </w:r>
    </w:p>
    <w:p w:rsidR="00F62B98" w:rsidRPr="00621DB1" w:rsidRDefault="00F62B98" w:rsidP="002007A1">
      <w:pPr>
        <w:pStyle w:val="Akapitzlist"/>
        <w:numPr>
          <w:ilvl w:val="1"/>
          <w:numId w:val="74"/>
        </w:numPr>
        <w:jc w:val="both"/>
        <w:rPr>
          <w:rFonts w:ascii="Arial" w:hAnsi="Arial" w:cs="Arial"/>
          <w:sz w:val="20"/>
          <w:szCs w:val="20"/>
        </w:rPr>
      </w:pPr>
      <w:r w:rsidRPr="00621DB1">
        <w:rPr>
          <w:rFonts w:ascii="Arial" w:hAnsi="Arial" w:cs="Arial"/>
          <w:sz w:val="20"/>
          <w:szCs w:val="20"/>
        </w:rPr>
        <w:t>wdrażanie programów ogólnopolskich oraz programów w zakresie zadań realizowanych na podstawie porozumień zawartych z ministrem właściwym ds. polityki społecznej,</w:t>
      </w:r>
    </w:p>
    <w:p w:rsidR="00F62B98" w:rsidRPr="00621DB1" w:rsidRDefault="00F62B98" w:rsidP="002007A1">
      <w:pPr>
        <w:pStyle w:val="Akapitzlist"/>
        <w:numPr>
          <w:ilvl w:val="1"/>
          <w:numId w:val="74"/>
        </w:numPr>
        <w:jc w:val="both"/>
        <w:rPr>
          <w:rFonts w:ascii="Arial" w:hAnsi="Arial" w:cs="Arial"/>
          <w:sz w:val="20"/>
          <w:szCs w:val="20"/>
        </w:rPr>
      </w:pPr>
      <w:r w:rsidRPr="00621DB1">
        <w:rPr>
          <w:rFonts w:ascii="Arial" w:hAnsi="Arial" w:cs="Arial"/>
          <w:sz w:val="20"/>
          <w:szCs w:val="20"/>
        </w:rPr>
        <w:t>dofinansowanie robót budowlanych dotyczących obiektów służących rehabilitacji, w związku z potrzebami osób niepełnosprawnych, z wyjątkiem rozbiórki tych obiektów,</w:t>
      </w:r>
    </w:p>
    <w:p w:rsidR="00F62B98" w:rsidRPr="00621DB1" w:rsidRDefault="00F62B98" w:rsidP="002007A1">
      <w:pPr>
        <w:pStyle w:val="Akapitzlist"/>
        <w:numPr>
          <w:ilvl w:val="1"/>
          <w:numId w:val="74"/>
        </w:numPr>
        <w:jc w:val="both"/>
        <w:rPr>
          <w:rFonts w:ascii="Arial" w:hAnsi="Arial" w:cs="Arial"/>
          <w:sz w:val="20"/>
          <w:szCs w:val="20"/>
        </w:rPr>
      </w:pPr>
      <w:r w:rsidRPr="00621DB1">
        <w:rPr>
          <w:rFonts w:ascii="Arial" w:hAnsi="Arial" w:cs="Arial"/>
          <w:sz w:val="20"/>
          <w:szCs w:val="20"/>
        </w:rPr>
        <w:t>dofinansowanie kosztów tworzenia i działania zakładów aktywności zawodowej,</w:t>
      </w:r>
    </w:p>
    <w:p w:rsidR="00F62B98" w:rsidRPr="00621DB1" w:rsidRDefault="00F62B98" w:rsidP="002007A1">
      <w:pPr>
        <w:pStyle w:val="Akapitzlist"/>
        <w:numPr>
          <w:ilvl w:val="1"/>
          <w:numId w:val="74"/>
        </w:numPr>
        <w:jc w:val="both"/>
        <w:rPr>
          <w:rFonts w:ascii="Arial" w:hAnsi="Arial" w:cs="Arial"/>
          <w:sz w:val="20"/>
          <w:szCs w:val="20"/>
        </w:rPr>
      </w:pPr>
      <w:r w:rsidRPr="00621DB1">
        <w:rPr>
          <w:rFonts w:ascii="Arial" w:hAnsi="Arial" w:cs="Arial"/>
          <w:sz w:val="20"/>
          <w:szCs w:val="20"/>
        </w:rPr>
        <w:t>opiniowanie wniosków o wpis do rejestru ośrodków przyjmujących osoby niepełnosprawne</w:t>
      </w:r>
      <w:r w:rsidRPr="00621DB1">
        <w:rPr>
          <w:rFonts w:ascii="Arial" w:hAnsi="Arial" w:cs="Arial"/>
          <w:sz w:val="20"/>
          <w:szCs w:val="20"/>
        </w:rPr>
        <w:br/>
        <w:t>na turnusy rehabilitacyjne,</w:t>
      </w:r>
    </w:p>
    <w:p w:rsidR="00F62B98" w:rsidRPr="00621DB1" w:rsidRDefault="00F62B98" w:rsidP="002007A1">
      <w:pPr>
        <w:pStyle w:val="Akapitzlist"/>
        <w:numPr>
          <w:ilvl w:val="1"/>
          <w:numId w:val="74"/>
        </w:numPr>
        <w:jc w:val="both"/>
        <w:rPr>
          <w:rFonts w:ascii="Arial" w:hAnsi="Arial" w:cs="Arial"/>
          <w:sz w:val="20"/>
          <w:szCs w:val="20"/>
        </w:rPr>
      </w:pPr>
      <w:r w:rsidRPr="00621DB1">
        <w:rPr>
          <w:rFonts w:ascii="Arial" w:hAnsi="Arial" w:cs="Arial"/>
          <w:sz w:val="20"/>
          <w:szCs w:val="20"/>
        </w:rPr>
        <w:t xml:space="preserve"> realizacja programów finansowanych ze środków PFRON na podstawie obowiązujących przepisów,</w:t>
      </w:r>
    </w:p>
    <w:p w:rsidR="00F62B98" w:rsidRPr="00621DB1" w:rsidRDefault="00F62B98" w:rsidP="002007A1">
      <w:pPr>
        <w:pStyle w:val="Akapitzlist"/>
        <w:numPr>
          <w:ilvl w:val="1"/>
          <w:numId w:val="74"/>
        </w:numPr>
        <w:jc w:val="both"/>
        <w:rPr>
          <w:rFonts w:ascii="Arial" w:hAnsi="Arial" w:cs="Arial"/>
          <w:sz w:val="20"/>
          <w:szCs w:val="20"/>
        </w:rPr>
      </w:pPr>
      <w:r w:rsidRPr="00621DB1">
        <w:rPr>
          <w:rFonts w:ascii="Arial" w:hAnsi="Arial" w:cs="Arial"/>
          <w:sz w:val="20"/>
          <w:szCs w:val="20"/>
        </w:rPr>
        <w:t>zlecanie fundacjom i organizacjom pozarządowym zadań z zakresu rehabilitacji zawodowej i społecznej finansowanych ze środków PFRON,</w:t>
      </w:r>
    </w:p>
    <w:p w:rsidR="00F62B98" w:rsidRPr="00621DB1" w:rsidRDefault="00F62B98" w:rsidP="002007A1">
      <w:pPr>
        <w:pStyle w:val="Akapitzlist"/>
        <w:numPr>
          <w:ilvl w:val="1"/>
          <w:numId w:val="74"/>
        </w:numPr>
        <w:jc w:val="both"/>
        <w:rPr>
          <w:rFonts w:ascii="Arial" w:hAnsi="Arial" w:cs="Arial"/>
          <w:sz w:val="20"/>
          <w:szCs w:val="20"/>
        </w:rPr>
      </w:pPr>
      <w:r w:rsidRPr="00621DB1">
        <w:rPr>
          <w:rFonts w:ascii="Arial" w:hAnsi="Arial" w:cs="Arial"/>
          <w:sz w:val="20"/>
          <w:szCs w:val="20"/>
        </w:rPr>
        <w:t>obsługa administracyjna Wojewódzkiej Społecznej Rady do Spraw Osób Niepełnosprawnych,</w:t>
      </w:r>
    </w:p>
    <w:p w:rsidR="00F62B98" w:rsidRPr="00621DB1" w:rsidRDefault="00F62B98" w:rsidP="002007A1">
      <w:pPr>
        <w:pStyle w:val="Akapitzlist"/>
        <w:numPr>
          <w:ilvl w:val="1"/>
          <w:numId w:val="74"/>
        </w:numPr>
        <w:jc w:val="both"/>
        <w:rPr>
          <w:rFonts w:ascii="Arial" w:hAnsi="Arial" w:cs="Arial"/>
          <w:sz w:val="20"/>
          <w:szCs w:val="20"/>
        </w:rPr>
      </w:pPr>
      <w:r w:rsidRPr="00621DB1">
        <w:rPr>
          <w:rFonts w:ascii="Arial" w:hAnsi="Arial" w:cs="Arial"/>
          <w:sz w:val="20"/>
          <w:szCs w:val="20"/>
        </w:rPr>
        <w:t>współpraca z organizacjami pozarządowymi i fundacjami działającymi na rzecz osób niepełnosprawnych,</w:t>
      </w:r>
    </w:p>
    <w:p w:rsidR="00F62B98" w:rsidRPr="00621DB1" w:rsidRDefault="00F62B98" w:rsidP="002007A1">
      <w:pPr>
        <w:pStyle w:val="Akapitzlist"/>
        <w:numPr>
          <w:ilvl w:val="1"/>
          <w:numId w:val="74"/>
        </w:numPr>
        <w:jc w:val="both"/>
        <w:rPr>
          <w:rFonts w:ascii="Arial" w:hAnsi="Arial" w:cs="Arial"/>
          <w:sz w:val="20"/>
          <w:szCs w:val="20"/>
        </w:rPr>
      </w:pPr>
      <w:r w:rsidRPr="00621DB1">
        <w:rPr>
          <w:rFonts w:ascii="Arial" w:hAnsi="Arial" w:cs="Arial"/>
          <w:sz w:val="20"/>
          <w:szCs w:val="20"/>
        </w:rPr>
        <w:t xml:space="preserve"> sprawowanie kontroli w zakresie wydatkowania przez beneficjentów środków przyznanych w celu realizacji zadań,</w:t>
      </w:r>
    </w:p>
    <w:p w:rsidR="00F62B98" w:rsidRPr="00621DB1" w:rsidRDefault="00F62B98" w:rsidP="002007A1">
      <w:pPr>
        <w:pStyle w:val="Akapitzlist"/>
        <w:numPr>
          <w:ilvl w:val="1"/>
          <w:numId w:val="74"/>
        </w:numPr>
        <w:jc w:val="both"/>
        <w:rPr>
          <w:rFonts w:ascii="Arial" w:hAnsi="Arial" w:cs="Arial"/>
          <w:sz w:val="20"/>
          <w:szCs w:val="20"/>
        </w:rPr>
      </w:pPr>
      <w:r w:rsidRPr="00621DB1">
        <w:rPr>
          <w:rFonts w:ascii="Arial" w:hAnsi="Arial" w:cs="Arial"/>
          <w:sz w:val="20"/>
          <w:szCs w:val="20"/>
        </w:rPr>
        <w:t>współpraca z Wydziałem Zdrowia w zakresie realizacji Narodowego Programu Ochrony Zdrowia Psychicznego, w szczególności opracowanie i realizacja wojewódzkiego programu poszerzenia, zróżnicowania i unowocześniania pomocy i oparcia społecznego dla osób z zaburzeniami psychicznymi,</w:t>
      </w:r>
    </w:p>
    <w:p w:rsidR="00F62B98" w:rsidRPr="00621DB1" w:rsidRDefault="00F62B98" w:rsidP="002007A1">
      <w:pPr>
        <w:pStyle w:val="Akapitzlist"/>
        <w:numPr>
          <w:ilvl w:val="1"/>
          <w:numId w:val="74"/>
        </w:numPr>
        <w:jc w:val="both"/>
        <w:rPr>
          <w:rFonts w:ascii="Arial" w:hAnsi="Arial" w:cs="Arial"/>
          <w:sz w:val="20"/>
          <w:szCs w:val="20"/>
        </w:rPr>
      </w:pPr>
      <w:r w:rsidRPr="00621DB1">
        <w:rPr>
          <w:rFonts w:ascii="Arial" w:hAnsi="Arial" w:cs="Arial"/>
          <w:sz w:val="20"/>
          <w:szCs w:val="20"/>
        </w:rPr>
        <w:t>obsługa Regionalnej Komisji Egzaminacyjnej do Spraw Stopni Specjalizacji Zawodowej Pracowników Socjalnych.</w:t>
      </w:r>
    </w:p>
    <w:p w:rsidR="00F62B98" w:rsidRPr="00621DB1" w:rsidRDefault="00F62B98" w:rsidP="004A7977">
      <w:pPr>
        <w:pStyle w:val="Akapitzlist"/>
        <w:jc w:val="both"/>
        <w:rPr>
          <w:rFonts w:ascii="Arial" w:hAnsi="Arial" w:cs="Arial"/>
          <w:sz w:val="20"/>
          <w:szCs w:val="20"/>
        </w:rPr>
      </w:pPr>
    </w:p>
    <w:p w:rsidR="00F62B98" w:rsidRPr="00621DB1" w:rsidRDefault="00F62B98" w:rsidP="004A7977">
      <w:pPr>
        <w:jc w:val="both"/>
        <w:rPr>
          <w:rFonts w:ascii="Arial" w:hAnsi="Arial" w:cs="Arial"/>
          <w:sz w:val="20"/>
          <w:szCs w:val="20"/>
        </w:rPr>
      </w:pPr>
      <w:r w:rsidRPr="00621DB1">
        <w:rPr>
          <w:rFonts w:ascii="Arial" w:hAnsi="Arial" w:cs="Arial"/>
          <w:sz w:val="20"/>
          <w:szCs w:val="20"/>
        </w:rPr>
        <w:t>3. Do zadań Biura Świadczeń Rodzinnych należą w szczególności następujące sprawy:</w:t>
      </w:r>
    </w:p>
    <w:p w:rsidR="00F62B98" w:rsidRPr="00621DB1" w:rsidRDefault="00F62B98" w:rsidP="002007A1">
      <w:pPr>
        <w:numPr>
          <w:ilvl w:val="0"/>
          <w:numId w:val="77"/>
        </w:numPr>
        <w:shd w:val="clear" w:color="auto" w:fill="FFFFFF"/>
        <w:tabs>
          <w:tab w:val="clear" w:pos="454"/>
          <w:tab w:val="num" w:pos="851"/>
        </w:tabs>
        <w:ind w:left="851"/>
        <w:jc w:val="both"/>
        <w:rPr>
          <w:rFonts w:ascii="Arial" w:hAnsi="Arial" w:cs="Arial"/>
          <w:sz w:val="20"/>
          <w:szCs w:val="20"/>
        </w:rPr>
      </w:pPr>
      <w:r w:rsidRPr="00621DB1">
        <w:rPr>
          <w:rFonts w:ascii="Arial" w:hAnsi="Arial" w:cs="Arial"/>
          <w:sz w:val="20"/>
          <w:szCs w:val="20"/>
        </w:rPr>
        <w:t xml:space="preserve">pełnienie funkcji instytucji właściwej w związku z udziałem Rzeczpospolitej Polskiej </w:t>
      </w:r>
      <w:r w:rsidRPr="00621DB1">
        <w:rPr>
          <w:rFonts w:ascii="Arial" w:hAnsi="Arial" w:cs="Arial"/>
          <w:sz w:val="20"/>
          <w:szCs w:val="20"/>
        </w:rPr>
        <w:br/>
        <w:t>w koordynacji systemów zabezpieczenia społecznego w przypadku przemieszczania się osób w granicach Unii Europejskiej i Europejskiego Obszaru Gospodarczego oraz Szwajcarii,</w:t>
      </w:r>
    </w:p>
    <w:p w:rsidR="00F62B98" w:rsidRPr="00621DB1" w:rsidRDefault="00F62B98" w:rsidP="002007A1">
      <w:pPr>
        <w:numPr>
          <w:ilvl w:val="0"/>
          <w:numId w:val="77"/>
        </w:numPr>
        <w:shd w:val="clear" w:color="auto" w:fill="FFFFFF"/>
        <w:tabs>
          <w:tab w:val="clear" w:pos="454"/>
          <w:tab w:val="num" w:pos="851"/>
        </w:tabs>
        <w:ind w:left="851"/>
        <w:jc w:val="both"/>
        <w:rPr>
          <w:rFonts w:ascii="Arial" w:hAnsi="Arial" w:cs="Arial"/>
          <w:sz w:val="20"/>
          <w:szCs w:val="20"/>
        </w:rPr>
      </w:pPr>
      <w:r w:rsidRPr="00621DB1">
        <w:rPr>
          <w:rFonts w:ascii="Arial" w:hAnsi="Arial" w:cs="Arial"/>
          <w:sz w:val="20"/>
          <w:szCs w:val="20"/>
        </w:rPr>
        <w:t>wydawanie decyzji i postanowień w sprawach świadczeń rodzinnych realizowanych                  w związku z koordynacją systemów zabezpieczenia społecznego,</w:t>
      </w:r>
    </w:p>
    <w:p w:rsidR="00F62B98" w:rsidRPr="00621DB1" w:rsidRDefault="00F62B98" w:rsidP="002007A1">
      <w:pPr>
        <w:numPr>
          <w:ilvl w:val="0"/>
          <w:numId w:val="77"/>
        </w:numPr>
        <w:shd w:val="clear" w:color="auto" w:fill="FFFFFF"/>
        <w:tabs>
          <w:tab w:val="clear" w:pos="454"/>
          <w:tab w:val="num" w:pos="851"/>
        </w:tabs>
        <w:ind w:left="851"/>
        <w:jc w:val="both"/>
        <w:rPr>
          <w:rFonts w:ascii="Arial" w:hAnsi="Arial" w:cs="Arial"/>
          <w:sz w:val="20"/>
          <w:szCs w:val="20"/>
        </w:rPr>
      </w:pPr>
      <w:r w:rsidRPr="00621DB1">
        <w:rPr>
          <w:rFonts w:ascii="Arial" w:hAnsi="Arial" w:cs="Arial"/>
          <w:sz w:val="20"/>
          <w:szCs w:val="20"/>
        </w:rPr>
        <w:t>prowadzenie postępowań egzekucyjnych w administracji w sprawach świadczeń rodzinnych w związku z koordynacją systemów  zabezpieczenia społecznego,</w:t>
      </w:r>
    </w:p>
    <w:p w:rsidR="00F62B98" w:rsidRPr="00621DB1" w:rsidRDefault="00F62B98" w:rsidP="002007A1">
      <w:pPr>
        <w:numPr>
          <w:ilvl w:val="0"/>
          <w:numId w:val="77"/>
        </w:numPr>
        <w:shd w:val="clear" w:color="auto" w:fill="FFFFFF"/>
        <w:tabs>
          <w:tab w:val="clear" w:pos="454"/>
          <w:tab w:val="num" w:pos="851"/>
        </w:tabs>
        <w:ind w:left="851"/>
        <w:jc w:val="both"/>
        <w:rPr>
          <w:rFonts w:ascii="Arial" w:hAnsi="Arial" w:cs="Arial"/>
          <w:sz w:val="20"/>
          <w:szCs w:val="20"/>
        </w:rPr>
      </w:pPr>
      <w:r w:rsidRPr="00621DB1">
        <w:rPr>
          <w:rFonts w:ascii="Arial" w:hAnsi="Arial" w:cs="Arial"/>
          <w:sz w:val="20"/>
          <w:szCs w:val="20"/>
        </w:rPr>
        <w:t>współpraca z Wojewodą, gminami oraz instytucjami krajów Unii Europejskiej i Europejskiego Obszaru Gospodarczego oraz Szwajcarii w zakresie realizowanych zadań,</w:t>
      </w:r>
    </w:p>
    <w:p w:rsidR="00F62B98" w:rsidRPr="00621DB1" w:rsidRDefault="00F62B98" w:rsidP="002007A1">
      <w:pPr>
        <w:numPr>
          <w:ilvl w:val="0"/>
          <w:numId w:val="77"/>
        </w:numPr>
        <w:shd w:val="clear" w:color="auto" w:fill="FFFFFF"/>
        <w:tabs>
          <w:tab w:val="clear" w:pos="454"/>
          <w:tab w:val="num" w:pos="851"/>
        </w:tabs>
        <w:ind w:left="851"/>
        <w:jc w:val="both"/>
        <w:rPr>
          <w:rFonts w:ascii="Arial" w:hAnsi="Arial" w:cs="Arial"/>
          <w:sz w:val="20"/>
          <w:szCs w:val="20"/>
        </w:rPr>
      </w:pPr>
      <w:r w:rsidRPr="00621DB1">
        <w:rPr>
          <w:rFonts w:ascii="Arial" w:hAnsi="Arial" w:cs="Arial"/>
          <w:sz w:val="20"/>
          <w:szCs w:val="20"/>
        </w:rPr>
        <w:t>ustalanie i dochodzenie świadczeń nienależnie pobranych.</w:t>
      </w:r>
    </w:p>
    <w:p w:rsidR="00F62B98" w:rsidRPr="00621DB1" w:rsidRDefault="00F62B98" w:rsidP="00F62B98">
      <w:pPr>
        <w:shd w:val="clear" w:color="auto" w:fill="FFFFFF"/>
        <w:tabs>
          <w:tab w:val="num" w:pos="851"/>
        </w:tabs>
        <w:spacing w:line="276" w:lineRule="auto"/>
        <w:jc w:val="both"/>
        <w:rPr>
          <w:rFonts w:ascii="Arial" w:hAnsi="Arial" w:cs="Arial"/>
          <w:sz w:val="20"/>
          <w:szCs w:val="20"/>
        </w:rPr>
      </w:pPr>
    </w:p>
    <w:p w:rsidR="00F62B98" w:rsidRPr="00621DB1" w:rsidRDefault="00F62B98" w:rsidP="002007A1">
      <w:pPr>
        <w:pStyle w:val="Akapitzlist"/>
        <w:numPr>
          <w:ilvl w:val="0"/>
          <w:numId w:val="156"/>
        </w:numPr>
        <w:spacing w:line="276" w:lineRule="auto"/>
        <w:jc w:val="both"/>
        <w:rPr>
          <w:rFonts w:ascii="Arial" w:hAnsi="Arial" w:cs="Arial"/>
          <w:sz w:val="20"/>
          <w:szCs w:val="20"/>
        </w:rPr>
      </w:pPr>
      <w:r w:rsidRPr="00621DB1">
        <w:rPr>
          <w:rFonts w:ascii="Arial" w:hAnsi="Arial" w:cs="Arial"/>
          <w:sz w:val="20"/>
          <w:szCs w:val="20"/>
        </w:rPr>
        <w:t xml:space="preserve">Do zadań Biura Rozwoju Społecznego należą w szczególności następujące sprawy: </w:t>
      </w:r>
    </w:p>
    <w:p w:rsidR="00F62B98" w:rsidRPr="00621DB1" w:rsidRDefault="00F62B98" w:rsidP="002007A1">
      <w:pPr>
        <w:pStyle w:val="Akapitzlist"/>
        <w:numPr>
          <w:ilvl w:val="2"/>
          <w:numId w:val="74"/>
        </w:numPr>
        <w:jc w:val="both"/>
        <w:rPr>
          <w:rFonts w:ascii="Arial" w:hAnsi="Arial" w:cs="Arial"/>
          <w:sz w:val="20"/>
          <w:szCs w:val="20"/>
        </w:rPr>
      </w:pPr>
      <w:r w:rsidRPr="00621DB1">
        <w:rPr>
          <w:rFonts w:ascii="Arial" w:hAnsi="Arial" w:cs="Arial"/>
          <w:sz w:val="20"/>
          <w:szCs w:val="20"/>
        </w:rPr>
        <w:t>tworzenie, współtworzenie i realizacja projektów finansowanych ze środków zewnętrznych,</w:t>
      </w:r>
    </w:p>
    <w:p w:rsidR="00F62B98" w:rsidRPr="00621DB1" w:rsidRDefault="00F62B98" w:rsidP="002007A1">
      <w:pPr>
        <w:pStyle w:val="Akapitzlist"/>
        <w:numPr>
          <w:ilvl w:val="2"/>
          <w:numId w:val="74"/>
        </w:numPr>
        <w:jc w:val="both"/>
        <w:rPr>
          <w:rFonts w:ascii="Arial" w:hAnsi="Arial" w:cs="Arial"/>
          <w:sz w:val="20"/>
          <w:szCs w:val="20"/>
        </w:rPr>
      </w:pPr>
      <w:r w:rsidRPr="00621DB1">
        <w:rPr>
          <w:rFonts w:ascii="Arial" w:hAnsi="Arial" w:cs="Arial"/>
          <w:sz w:val="20"/>
          <w:szCs w:val="20"/>
        </w:rPr>
        <w:t xml:space="preserve">realizacja projektu systemowego ROPS współfinansowanego ze środków Unii Europejskiej </w:t>
      </w:r>
      <w:r w:rsidRPr="00621DB1">
        <w:rPr>
          <w:rFonts w:ascii="Arial" w:hAnsi="Arial" w:cs="Arial"/>
          <w:sz w:val="20"/>
          <w:szCs w:val="20"/>
        </w:rPr>
        <w:br/>
        <w:t>w ramach Europejskiego Funduszu Społecznego „Profesjonalne kadry – lepsze jutro II”,</w:t>
      </w:r>
    </w:p>
    <w:p w:rsidR="00F62B98" w:rsidRPr="00621DB1" w:rsidRDefault="00F62B98" w:rsidP="002007A1">
      <w:pPr>
        <w:pStyle w:val="Akapitzlist"/>
        <w:numPr>
          <w:ilvl w:val="2"/>
          <w:numId w:val="74"/>
        </w:numPr>
        <w:jc w:val="both"/>
        <w:rPr>
          <w:rFonts w:ascii="Arial" w:hAnsi="Arial" w:cs="Arial"/>
          <w:sz w:val="20"/>
          <w:szCs w:val="20"/>
        </w:rPr>
      </w:pPr>
      <w:r w:rsidRPr="00621DB1">
        <w:rPr>
          <w:rFonts w:ascii="Arial" w:hAnsi="Arial" w:cs="Arial"/>
          <w:sz w:val="20"/>
          <w:szCs w:val="20"/>
        </w:rPr>
        <w:t xml:space="preserve">podnoszenie kwalifikacji zawodowych pracowników służb społecznych działających na terenie regionu poprzez przygotowanie organizacyjne i merytoryczne różnych form doskonalenia zawodowego powiązanych bezpośrednio z potrzebami oraz ze specyfiką realizowanych zadań (organizacja szkoleń, warsztatów, seminariów i konferencji), </w:t>
      </w:r>
    </w:p>
    <w:p w:rsidR="00F62B98" w:rsidRPr="00621DB1" w:rsidRDefault="00F62B98" w:rsidP="002007A1">
      <w:pPr>
        <w:pStyle w:val="Akapitzlist"/>
        <w:numPr>
          <w:ilvl w:val="2"/>
          <w:numId w:val="74"/>
        </w:numPr>
        <w:jc w:val="both"/>
        <w:rPr>
          <w:rFonts w:ascii="Arial" w:hAnsi="Arial" w:cs="Arial"/>
          <w:sz w:val="20"/>
          <w:szCs w:val="20"/>
        </w:rPr>
      </w:pPr>
      <w:r w:rsidRPr="00621DB1">
        <w:rPr>
          <w:rFonts w:ascii="Arial" w:hAnsi="Arial" w:cs="Arial"/>
          <w:sz w:val="20"/>
          <w:szCs w:val="20"/>
        </w:rPr>
        <w:t>organizowanie specjalistycznego doradztwa dla jednostek pomocy społecznej i innych podmiotów prowadzących działalność w tym obszarze, w tym udzielanie konsultacji w zakresie opracowywania, realizacji monitorowania projektów systemowych w obszarze pomocy i integracji społecznej na poziomie lokalnym, upowszechnianie wiedzy w zakresie zastosowania instrumentów aktywnej integracji i nowych metod pracy socjalnej oraz udzielanie informacji dotyczących praktycznych aspektów działań na rzecz aktywizacji społeczności lokalnych”,</w:t>
      </w:r>
    </w:p>
    <w:p w:rsidR="00F62B98" w:rsidRPr="00621DB1" w:rsidRDefault="00F62B98" w:rsidP="002007A1">
      <w:pPr>
        <w:pStyle w:val="Akapitzlist"/>
        <w:numPr>
          <w:ilvl w:val="2"/>
          <w:numId w:val="74"/>
        </w:numPr>
        <w:jc w:val="both"/>
        <w:rPr>
          <w:rFonts w:ascii="Arial" w:hAnsi="Arial" w:cs="Arial"/>
          <w:sz w:val="20"/>
          <w:szCs w:val="20"/>
        </w:rPr>
      </w:pPr>
      <w:r w:rsidRPr="00621DB1">
        <w:rPr>
          <w:rFonts w:ascii="Arial" w:hAnsi="Arial" w:cs="Arial"/>
          <w:sz w:val="20"/>
          <w:szCs w:val="20"/>
        </w:rPr>
        <w:t>prowadzenie kampanii promocyjno-informacyjnych o zasięgu i charakterze regionalnym na rzecz promocji i upowszechniania ekonomii społecznej,</w:t>
      </w:r>
    </w:p>
    <w:p w:rsidR="00F62B98" w:rsidRPr="00621DB1" w:rsidRDefault="00F62B98" w:rsidP="002007A1">
      <w:pPr>
        <w:pStyle w:val="Akapitzlist"/>
        <w:numPr>
          <w:ilvl w:val="2"/>
          <w:numId w:val="74"/>
        </w:numPr>
        <w:jc w:val="both"/>
        <w:rPr>
          <w:rFonts w:ascii="Arial" w:hAnsi="Arial" w:cs="Arial"/>
          <w:sz w:val="20"/>
          <w:szCs w:val="20"/>
        </w:rPr>
      </w:pPr>
      <w:r w:rsidRPr="00621DB1">
        <w:rPr>
          <w:rFonts w:ascii="Arial" w:hAnsi="Arial" w:cs="Arial"/>
          <w:sz w:val="20"/>
          <w:szCs w:val="20"/>
        </w:rPr>
        <w:t>rozwój dialogu, partnerstwa i współpracy na rzecz przeciwdziałania zjawisku wykluczenia społecznego w regionie,</w:t>
      </w:r>
    </w:p>
    <w:p w:rsidR="00F62B98" w:rsidRPr="00621DB1" w:rsidRDefault="00F62B98" w:rsidP="002007A1">
      <w:pPr>
        <w:pStyle w:val="Akapitzlist"/>
        <w:numPr>
          <w:ilvl w:val="2"/>
          <w:numId w:val="74"/>
        </w:numPr>
        <w:jc w:val="both"/>
        <w:rPr>
          <w:rFonts w:ascii="Arial" w:hAnsi="Arial" w:cs="Arial"/>
          <w:sz w:val="20"/>
          <w:szCs w:val="20"/>
        </w:rPr>
      </w:pPr>
      <w:r w:rsidRPr="00621DB1">
        <w:rPr>
          <w:rFonts w:ascii="Arial" w:hAnsi="Arial" w:cs="Arial"/>
          <w:sz w:val="20"/>
          <w:szCs w:val="20"/>
        </w:rPr>
        <w:t>współpraca z Wydziałem Zdrowia w zakresie realizacji Narodowego Programu Ochrony Zdrowia Psychicznego, w szczególności opracowanie i realizacja wojewódzkiego programu poszerzenia, zróżnicowania i unowocześnienia pomocy i oparcia społecznego dla osób z zaburzeniami psychicznymi,</w:t>
      </w:r>
    </w:p>
    <w:p w:rsidR="00F62B98" w:rsidRPr="00621DB1" w:rsidRDefault="00F62B98" w:rsidP="002007A1">
      <w:pPr>
        <w:pStyle w:val="Akapitzlist"/>
        <w:numPr>
          <w:ilvl w:val="2"/>
          <w:numId w:val="74"/>
        </w:numPr>
        <w:jc w:val="both"/>
        <w:rPr>
          <w:rFonts w:ascii="Arial" w:hAnsi="Arial" w:cs="Arial"/>
          <w:sz w:val="20"/>
          <w:szCs w:val="20"/>
        </w:rPr>
      </w:pPr>
      <w:r w:rsidRPr="00621DB1">
        <w:rPr>
          <w:rFonts w:ascii="Arial" w:hAnsi="Arial" w:cs="Arial"/>
          <w:sz w:val="20"/>
          <w:szCs w:val="20"/>
        </w:rPr>
        <w:t>opracowywanie i realizacja programów dotyczących wspierania rodziny, systemu pieczy zastępczej oraz polityki senioralnej,</w:t>
      </w:r>
    </w:p>
    <w:p w:rsidR="00F62B98" w:rsidRPr="00621DB1" w:rsidRDefault="00F62B98" w:rsidP="002007A1">
      <w:pPr>
        <w:pStyle w:val="Akapitzlist"/>
        <w:numPr>
          <w:ilvl w:val="2"/>
          <w:numId w:val="74"/>
        </w:numPr>
        <w:jc w:val="both"/>
        <w:rPr>
          <w:rFonts w:ascii="Arial" w:hAnsi="Arial" w:cs="Arial"/>
          <w:sz w:val="20"/>
          <w:szCs w:val="20"/>
        </w:rPr>
      </w:pPr>
      <w:r w:rsidRPr="00621DB1">
        <w:rPr>
          <w:rFonts w:ascii="Arial" w:hAnsi="Arial" w:cs="Arial"/>
          <w:sz w:val="20"/>
          <w:szCs w:val="20"/>
        </w:rPr>
        <w:t>sporządzanie sprawozdań rzeczowo-finansowych z zakresu wspierania rodziny i systemu pieczy zastępczej oraz przekazywanie ich właściwemu wojewodzie,</w:t>
      </w:r>
    </w:p>
    <w:p w:rsidR="00F62B98" w:rsidRPr="00621DB1" w:rsidRDefault="00F62B98" w:rsidP="002007A1">
      <w:pPr>
        <w:pStyle w:val="Akapitzlist"/>
        <w:numPr>
          <w:ilvl w:val="2"/>
          <w:numId w:val="74"/>
        </w:numPr>
        <w:jc w:val="both"/>
        <w:rPr>
          <w:rFonts w:ascii="Arial" w:hAnsi="Arial" w:cs="Arial"/>
          <w:sz w:val="20"/>
          <w:szCs w:val="20"/>
        </w:rPr>
      </w:pPr>
      <w:r w:rsidRPr="00621DB1">
        <w:rPr>
          <w:rFonts w:ascii="Arial" w:hAnsi="Arial" w:cs="Arial"/>
          <w:sz w:val="20"/>
          <w:szCs w:val="20"/>
        </w:rPr>
        <w:t>dofinansowanie działalności niepublicznych ośrodków adopcyjnych i nadzór merytoryczny nad ośrodkami,</w:t>
      </w:r>
    </w:p>
    <w:p w:rsidR="00F62B98" w:rsidRPr="00621DB1" w:rsidRDefault="00F62B98" w:rsidP="002007A1">
      <w:pPr>
        <w:pStyle w:val="Akapitzlist"/>
        <w:numPr>
          <w:ilvl w:val="2"/>
          <w:numId w:val="74"/>
        </w:numPr>
        <w:jc w:val="both"/>
        <w:rPr>
          <w:rFonts w:ascii="Arial" w:hAnsi="Arial" w:cs="Arial"/>
          <w:sz w:val="20"/>
          <w:szCs w:val="20"/>
        </w:rPr>
      </w:pPr>
      <w:r w:rsidRPr="00621DB1">
        <w:rPr>
          <w:rFonts w:ascii="Arial" w:hAnsi="Arial" w:cs="Arial"/>
          <w:sz w:val="20"/>
          <w:szCs w:val="20"/>
        </w:rPr>
        <w:t>nadzór merytoryczny nad Publicznym Ośrodkiem Adopcyjnym w Szczecinie,</w:t>
      </w:r>
    </w:p>
    <w:p w:rsidR="00F62B98" w:rsidRPr="00621DB1" w:rsidRDefault="00F62B98" w:rsidP="002007A1">
      <w:pPr>
        <w:pStyle w:val="Akapitzlist"/>
        <w:numPr>
          <w:ilvl w:val="2"/>
          <w:numId w:val="74"/>
        </w:numPr>
        <w:jc w:val="both"/>
        <w:rPr>
          <w:rFonts w:ascii="Arial" w:hAnsi="Arial" w:cs="Arial"/>
          <w:sz w:val="20"/>
          <w:szCs w:val="20"/>
        </w:rPr>
      </w:pPr>
      <w:r w:rsidRPr="00621DB1">
        <w:rPr>
          <w:rFonts w:ascii="Arial" w:hAnsi="Arial" w:cs="Arial"/>
          <w:sz w:val="20"/>
          <w:szCs w:val="20"/>
        </w:rPr>
        <w:t>nadzór merytoryczny nad Publicznym Ośrodkiem Adopcyjnym w Koszalinie,</w:t>
      </w:r>
    </w:p>
    <w:p w:rsidR="00F62B98" w:rsidRPr="00621DB1" w:rsidRDefault="00F62B98" w:rsidP="002007A1">
      <w:pPr>
        <w:pStyle w:val="Akapitzlist"/>
        <w:numPr>
          <w:ilvl w:val="2"/>
          <w:numId w:val="74"/>
        </w:numPr>
        <w:jc w:val="both"/>
        <w:rPr>
          <w:rFonts w:ascii="Arial" w:hAnsi="Arial" w:cs="Arial"/>
          <w:sz w:val="20"/>
          <w:szCs w:val="20"/>
        </w:rPr>
      </w:pPr>
      <w:r w:rsidRPr="00621DB1">
        <w:rPr>
          <w:rFonts w:ascii="Arial" w:hAnsi="Arial" w:cs="Arial"/>
          <w:sz w:val="20"/>
          <w:szCs w:val="20"/>
        </w:rPr>
        <w:t xml:space="preserve">prowadzenie/nadzór interwencyjnych ośrodków </w:t>
      </w:r>
      <w:proofErr w:type="spellStart"/>
      <w:r w:rsidRPr="00621DB1">
        <w:rPr>
          <w:rFonts w:ascii="Arial" w:hAnsi="Arial" w:cs="Arial"/>
          <w:sz w:val="20"/>
          <w:szCs w:val="20"/>
        </w:rPr>
        <w:t>preadopcyjnych</w:t>
      </w:r>
      <w:proofErr w:type="spellEnd"/>
      <w:r w:rsidRPr="00621DB1">
        <w:rPr>
          <w:rFonts w:ascii="Arial" w:hAnsi="Arial" w:cs="Arial"/>
          <w:sz w:val="20"/>
          <w:szCs w:val="20"/>
        </w:rPr>
        <w:t xml:space="preserve"> i regionalnych placówek opiekuńczo-terapeutycznych,</w:t>
      </w:r>
    </w:p>
    <w:p w:rsidR="00F62B98" w:rsidRPr="00621DB1" w:rsidRDefault="00F62B98" w:rsidP="002007A1">
      <w:pPr>
        <w:pStyle w:val="Akapitzlist"/>
        <w:numPr>
          <w:ilvl w:val="2"/>
          <w:numId w:val="74"/>
        </w:numPr>
        <w:jc w:val="both"/>
        <w:rPr>
          <w:rFonts w:ascii="Arial" w:hAnsi="Arial" w:cs="Arial"/>
          <w:sz w:val="20"/>
          <w:szCs w:val="20"/>
        </w:rPr>
      </w:pPr>
      <w:r w:rsidRPr="00621DB1">
        <w:rPr>
          <w:rFonts w:ascii="Arial" w:hAnsi="Arial" w:cs="Arial"/>
          <w:sz w:val="20"/>
          <w:szCs w:val="20"/>
        </w:rPr>
        <w:t>realizacja zadań analityczno-badawczych w obszarze polityki społecznej,</w:t>
      </w:r>
    </w:p>
    <w:p w:rsidR="00F62B98" w:rsidRPr="00621DB1" w:rsidRDefault="00F62B98" w:rsidP="002007A1">
      <w:pPr>
        <w:pStyle w:val="Akapitzlist"/>
        <w:numPr>
          <w:ilvl w:val="2"/>
          <w:numId w:val="74"/>
        </w:numPr>
        <w:jc w:val="both"/>
        <w:rPr>
          <w:rFonts w:ascii="Arial" w:hAnsi="Arial" w:cs="Arial"/>
          <w:sz w:val="20"/>
          <w:szCs w:val="20"/>
        </w:rPr>
      </w:pPr>
      <w:r w:rsidRPr="00621DB1">
        <w:rPr>
          <w:rFonts w:ascii="Arial" w:hAnsi="Arial" w:cs="Arial"/>
          <w:sz w:val="20"/>
          <w:szCs w:val="20"/>
        </w:rPr>
        <w:t>opracowywanie, aktualizowanie i realizacja strategii wojewódzkiej w zakresie polityki społecznej będącej integralną częścią Strategii Rozwoju Województwa obejmującej w szczególności programy: przeciwdziałania wykluczeniu społecznemu, wyrównywania szans osób niepełnosprawnych, pomocy społecznej,</w:t>
      </w:r>
    </w:p>
    <w:p w:rsidR="00F62B98" w:rsidRPr="00621DB1" w:rsidRDefault="00F62B98" w:rsidP="002007A1">
      <w:pPr>
        <w:pStyle w:val="Akapitzlist"/>
        <w:numPr>
          <w:ilvl w:val="2"/>
          <w:numId w:val="74"/>
        </w:numPr>
        <w:jc w:val="both"/>
        <w:rPr>
          <w:rFonts w:ascii="Arial" w:hAnsi="Arial" w:cs="Arial"/>
          <w:sz w:val="20"/>
          <w:szCs w:val="20"/>
        </w:rPr>
      </w:pPr>
      <w:r w:rsidRPr="00621DB1">
        <w:rPr>
          <w:rFonts w:ascii="Arial" w:hAnsi="Arial" w:cs="Arial"/>
          <w:sz w:val="20"/>
          <w:szCs w:val="20"/>
        </w:rPr>
        <w:t xml:space="preserve">sporządzanie oceny zasobów pomocy społecznej na podstawie ocen sporządzonych przez gminy i powiaty z obszaru województwa, uwzględniającej kwestie i problemy społeczne wynikające </w:t>
      </w:r>
      <w:r w:rsidRPr="00621DB1">
        <w:rPr>
          <w:rFonts w:ascii="Arial" w:hAnsi="Arial" w:cs="Arial"/>
          <w:sz w:val="20"/>
          <w:szCs w:val="20"/>
        </w:rPr>
        <w:br/>
        <w:t>z przyjętej strategii wojewódzkiej w zakresie polityki społecznej wraz z regionalnymi programami pomocy społecznej i przekazywanie ich Wojewodzie,</w:t>
      </w:r>
    </w:p>
    <w:p w:rsidR="00F62B98" w:rsidRPr="00621DB1" w:rsidRDefault="00F62B98" w:rsidP="002007A1">
      <w:pPr>
        <w:pStyle w:val="Akapitzlist"/>
        <w:numPr>
          <w:ilvl w:val="2"/>
          <w:numId w:val="74"/>
        </w:numPr>
        <w:jc w:val="both"/>
        <w:rPr>
          <w:rFonts w:ascii="Arial" w:hAnsi="Arial" w:cs="Arial"/>
          <w:sz w:val="20"/>
          <w:szCs w:val="20"/>
        </w:rPr>
      </w:pPr>
      <w:r w:rsidRPr="00621DB1">
        <w:rPr>
          <w:rFonts w:ascii="Arial" w:hAnsi="Arial" w:cs="Arial"/>
          <w:sz w:val="20"/>
          <w:szCs w:val="20"/>
        </w:rPr>
        <w:t>rozpoznawanie przyczyn ubóstwa i prowadzenie działań na rzecz spójności społecznej oraz wyrównywania poziomu życia mieszkańców województwa,</w:t>
      </w:r>
    </w:p>
    <w:p w:rsidR="00F62B98" w:rsidRPr="00621DB1" w:rsidRDefault="00F62B98" w:rsidP="002007A1">
      <w:pPr>
        <w:pStyle w:val="Akapitzlist"/>
        <w:numPr>
          <w:ilvl w:val="2"/>
          <w:numId w:val="74"/>
        </w:numPr>
        <w:jc w:val="both"/>
        <w:rPr>
          <w:rFonts w:ascii="Arial" w:hAnsi="Arial" w:cs="Arial"/>
          <w:sz w:val="20"/>
          <w:szCs w:val="20"/>
        </w:rPr>
      </w:pPr>
      <w:r w:rsidRPr="00621DB1">
        <w:rPr>
          <w:rFonts w:ascii="Arial" w:hAnsi="Arial" w:cs="Arial"/>
          <w:sz w:val="20"/>
          <w:szCs w:val="20"/>
        </w:rPr>
        <w:t>opiniowanie lokalnych programów rozwiązywania problemów społecznych,</w:t>
      </w:r>
    </w:p>
    <w:p w:rsidR="00F62B98" w:rsidRPr="00621DB1" w:rsidRDefault="00F62B98" w:rsidP="002007A1">
      <w:pPr>
        <w:pStyle w:val="Akapitzlist"/>
        <w:numPr>
          <w:ilvl w:val="2"/>
          <w:numId w:val="74"/>
        </w:numPr>
        <w:jc w:val="both"/>
        <w:rPr>
          <w:rFonts w:ascii="Arial" w:hAnsi="Arial" w:cs="Arial"/>
          <w:sz w:val="20"/>
          <w:szCs w:val="20"/>
        </w:rPr>
      </w:pPr>
      <w:r w:rsidRPr="00621DB1">
        <w:rPr>
          <w:rFonts w:ascii="Arial" w:hAnsi="Arial" w:cs="Arial"/>
          <w:sz w:val="20"/>
          <w:szCs w:val="20"/>
        </w:rPr>
        <w:t>popularyzacja wyników badań oraz rekomendacji dotyczących kierunków regionalnej polityki społecznej,</w:t>
      </w:r>
    </w:p>
    <w:p w:rsidR="00F62B98" w:rsidRPr="00621DB1" w:rsidRDefault="00F62B98" w:rsidP="002007A1">
      <w:pPr>
        <w:pStyle w:val="Akapitzlist"/>
        <w:numPr>
          <w:ilvl w:val="2"/>
          <w:numId w:val="74"/>
        </w:numPr>
        <w:jc w:val="both"/>
        <w:rPr>
          <w:rFonts w:ascii="Arial" w:hAnsi="Arial" w:cs="Arial"/>
          <w:sz w:val="20"/>
          <w:szCs w:val="20"/>
        </w:rPr>
      </w:pPr>
      <w:r w:rsidRPr="00621DB1">
        <w:rPr>
          <w:rFonts w:ascii="Arial" w:hAnsi="Arial" w:cs="Arial"/>
          <w:sz w:val="20"/>
          <w:szCs w:val="20"/>
        </w:rPr>
        <w:t>inspirowanie i promowanie nowych rozwiązań w zakresie pomocy i integracji społecznej,</w:t>
      </w:r>
    </w:p>
    <w:p w:rsidR="00F62B98" w:rsidRPr="00621DB1" w:rsidRDefault="00F62B98" w:rsidP="002007A1">
      <w:pPr>
        <w:pStyle w:val="Akapitzlist"/>
        <w:numPr>
          <w:ilvl w:val="2"/>
          <w:numId w:val="74"/>
        </w:numPr>
        <w:jc w:val="both"/>
        <w:rPr>
          <w:rFonts w:ascii="Arial" w:hAnsi="Arial" w:cs="Arial"/>
          <w:sz w:val="20"/>
          <w:szCs w:val="20"/>
        </w:rPr>
      </w:pPr>
      <w:r w:rsidRPr="00621DB1">
        <w:rPr>
          <w:rFonts w:ascii="Arial" w:hAnsi="Arial" w:cs="Arial"/>
          <w:sz w:val="20"/>
          <w:szCs w:val="20"/>
        </w:rPr>
        <w:t>opracowywanie, aktualizowanie i realizacja działań na rzecz ekonomii społecznej.</w:t>
      </w:r>
    </w:p>
    <w:p w:rsidR="00F62B98" w:rsidRPr="00621DB1" w:rsidRDefault="00F62B98" w:rsidP="00F62B98">
      <w:pPr>
        <w:pStyle w:val="Akapitzlist"/>
        <w:spacing w:line="276" w:lineRule="auto"/>
        <w:ind w:left="540"/>
        <w:jc w:val="both"/>
        <w:rPr>
          <w:rFonts w:ascii="Arial" w:hAnsi="Arial" w:cs="Arial"/>
          <w:sz w:val="20"/>
          <w:szCs w:val="20"/>
        </w:rPr>
      </w:pPr>
    </w:p>
    <w:p w:rsidR="00F62B98" w:rsidRPr="00621DB1" w:rsidRDefault="006F46F3" w:rsidP="002007A1">
      <w:pPr>
        <w:pStyle w:val="Akapitzlist"/>
        <w:numPr>
          <w:ilvl w:val="0"/>
          <w:numId w:val="156"/>
        </w:numPr>
        <w:spacing w:line="276" w:lineRule="auto"/>
        <w:jc w:val="both"/>
        <w:rPr>
          <w:rFonts w:ascii="Arial" w:hAnsi="Arial" w:cs="Arial"/>
          <w:sz w:val="20"/>
          <w:szCs w:val="20"/>
        </w:rPr>
      </w:pPr>
      <w:r>
        <w:rPr>
          <w:rFonts w:ascii="Arial" w:hAnsi="Arial" w:cs="Arial"/>
          <w:sz w:val="20"/>
          <w:szCs w:val="20"/>
        </w:rPr>
        <w:t>Do zadań Jednoosobowego</w:t>
      </w:r>
      <w:r w:rsidR="00F62B98" w:rsidRPr="00621DB1">
        <w:rPr>
          <w:rFonts w:ascii="Arial" w:hAnsi="Arial" w:cs="Arial"/>
          <w:sz w:val="20"/>
          <w:szCs w:val="20"/>
        </w:rPr>
        <w:t xml:space="preserve"> stanowiska do spraw finansowych należą w szczególności następujące sprawy:</w:t>
      </w:r>
    </w:p>
    <w:p w:rsidR="00F62B98" w:rsidRPr="00621DB1" w:rsidRDefault="00F62B98" w:rsidP="002007A1">
      <w:pPr>
        <w:pStyle w:val="NormalnyWeb"/>
        <w:numPr>
          <w:ilvl w:val="0"/>
          <w:numId w:val="155"/>
        </w:numPr>
        <w:spacing w:before="0" w:beforeAutospacing="0" w:after="0" w:afterAutospacing="0" w:line="276" w:lineRule="auto"/>
        <w:jc w:val="both"/>
        <w:rPr>
          <w:rFonts w:ascii="Arial" w:hAnsi="Arial" w:cs="Arial"/>
          <w:color w:val="auto"/>
          <w:sz w:val="20"/>
          <w:szCs w:val="20"/>
        </w:rPr>
      </w:pPr>
      <w:r w:rsidRPr="00621DB1">
        <w:rPr>
          <w:rFonts w:ascii="Arial" w:hAnsi="Arial" w:cs="Arial"/>
          <w:color w:val="auto"/>
          <w:sz w:val="20"/>
          <w:szCs w:val="20"/>
        </w:rPr>
        <w:t>przygotowywanie projektów planów finansowych,</w:t>
      </w:r>
    </w:p>
    <w:p w:rsidR="00F62B98" w:rsidRPr="00621DB1" w:rsidRDefault="00F62B98" w:rsidP="002007A1">
      <w:pPr>
        <w:pStyle w:val="NormalnyWeb"/>
        <w:numPr>
          <w:ilvl w:val="0"/>
          <w:numId w:val="155"/>
        </w:numPr>
        <w:spacing w:before="0" w:beforeAutospacing="0" w:after="0" w:afterAutospacing="0" w:line="276" w:lineRule="auto"/>
        <w:jc w:val="both"/>
        <w:rPr>
          <w:rFonts w:ascii="Arial" w:hAnsi="Arial" w:cs="Arial"/>
          <w:color w:val="auto"/>
          <w:sz w:val="20"/>
          <w:szCs w:val="20"/>
        </w:rPr>
      </w:pPr>
      <w:r w:rsidRPr="00621DB1">
        <w:rPr>
          <w:rFonts w:ascii="Arial" w:hAnsi="Arial" w:cs="Arial"/>
          <w:color w:val="auto"/>
          <w:sz w:val="20"/>
          <w:szCs w:val="20"/>
        </w:rPr>
        <w:t>wprowadzanie danych do systemu finansowego w zakresie wykonywanych zadań,</w:t>
      </w:r>
    </w:p>
    <w:p w:rsidR="00F62B98" w:rsidRPr="00621DB1" w:rsidRDefault="00F62B98" w:rsidP="002007A1">
      <w:pPr>
        <w:pStyle w:val="NormalnyWeb"/>
        <w:numPr>
          <w:ilvl w:val="0"/>
          <w:numId w:val="155"/>
        </w:numPr>
        <w:spacing w:before="0" w:beforeAutospacing="0" w:after="0" w:afterAutospacing="0" w:line="276" w:lineRule="auto"/>
        <w:jc w:val="both"/>
        <w:rPr>
          <w:rFonts w:ascii="Arial" w:hAnsi="Arial" w:cs="Arial"/>
          <w:color w:val="auto"/>
          <w:sz w:val="20"/>
          <w:szCs w:val="20"/>
        </w:rPr>
      </w:pPr>
      <w:r w:rsidRPr="00621DB1">
        <w:rPr>
          <w:rFonts w:ascii="Arial" w:hAnsi="Arial" w:cs="Arial"/>
          <w:color w:val="auto"/>
          <w:sz w:val="20"/>
          <w:szCs w:val="20"/>
        </w:rPr>
        <w:t>przygotowywanie miesięcznych harmonogramów dochodów i wydatków,</w:t>
      </w:r>
    </w:p>
    <w:p w:rsidR="00F62B98" w:rsidRPr="00621DB1" w:rsidRDefault="00F62B98" w:rsidP="002007A1">
      <w:pPr>
        <w:pStyle w:val="NormalnyWeb"/>
        <w:numPr>
          <w:ilvl w:val="0"/>
          <w:numId w:val="155"/>
        </w:numPr>
        <w:spacing w:line="276" w:lineRule="auto"/>
        <w:jc w:val="both"/>
        <w:rPr>
          <w:rFonts w:ascii="Arial" w:hAnsi="Arial" w:cs="Arial"/>
          <w:color w:val="auto"/>
          <w:sz w:val="20"/>
          <w:szCs w:val="20"/>
        </w:rPr>
      </w:pPr>
      <w:r w:rsidRPr="00621DB1">
        <w:rPr>
          <w:rFonts w:ascii="Arial" w:hAnsi="Arial" w:cs="Arial"/>
          <w:color w:val="auto"/>
          <w:sz w:val="20"/>
          <w:szCs w:val="20"/>
        </w:rPr>
        <w:t>wnioskowanie w sprawach zmian w układzie wykonawczym planu budżetu po stronie dochodów i wydatków,</w:t>
      </w:r>
    </w:p>
    <w:p w:rsidR="00F62B98" w:rsidRPr="00621DB1" w:rsidRDefault="00F62B98" w:rsidP="002007A1">
      <w:pPr>
        <w:pStyle w:val="NormalnyWeb"/>
        <w:numPr>
          <w:ilvl w:val="0"/>
          <w:numId w:val="155"/>
        </w:numPr>
        <w:spacing w:line="276" w:lineRule="auto"/>
        <w:jc w:val="both"/>
        <w:rPr>
          <w:rFonts w:ascii="Arial" w:hAnsi="Arial" w:cs="Arial"/>
          <w:color w:val="auto"/>
          <w:sz w:val="20"/>
          <w:szCs w:val="20"/>
        </w:rPr>
      </w:pPr>
      <w:r w:rsidRPr="00621DB1">
        <w:rPr>
          <w:rFonts w:ascii="Arial" w:hAnsi="Arial" w:cs="Arial"/>
          <w:color w:val="auto"/>
          <w:sz w:val="20"/>
          <w:szCs w:val="20"/>
        </w:rPr>
        <w:lastRenderedPageBreak/>
        <w:t>przygotowywanie okresowych i rocznych sprawozdań z realizacji budżetu w układzie zadaniowym i klasyfikacji budżetowej,</w:t>
      </w:r>
    </w:p>
    <w:p w:rsidR="00F62B98" w:rsidRPr="00621DB1" w:rsidRDefault="00F62B98" w:rsidP="002007A1">
      <w:pPr>
        <w:pStyle w:val="NormalnyWeb"/>
        <w:numPr>
          <w:ilvl w:val="0"/>
          <w:numId w:val="155"/>
        </w:numPr>
        <w:jc w:val="both"/>
        <w:rPr>
          <w:rFonts w:ascii="Arial" w:hAnsi="Arial" w:cs="Arial"/>
          <w:color w:val="auto"/>
          <w:sz w:val="20"/>
          <w:szCs w:val="20"/>
        </w:rPr>
      </w:pPr>
      <w:r w:rsidRPr="00621DB1">
        <w:rPr>
          <w:rFonts w:ascii="Arial" w:hAnsi="Arial" w:cs="Arial"/>
          <w:color w:val="auto"/>
          <w:sz w:val="20"/>
          <w:szCs w:val="20"/>
        </w:rPr>
        <w:t>wnioskowanie do organów administracji rządowej o przekazywanie przyznanych środków finansowych,</w:t>
      </w:r>
    </w:p>
    <w:p w:rsidR="00F62B98" w:rsidRPr="00621DB1" w:rsidRDefault="00F62B98" w:rsidP="002007A1">
      <w:pPr>
        <w:pStyle w:val="NormalnyWeb"/>
        <w:numPr>
          <w:ilvl w:val="0"/>
          <w:numId w:val="155"/>
        </w:numPr>
        <w:jc w:val="both"/>
        <w:rPr>
          <w:rFonts w:ascii="Arial" w:hAnsi="Arial" w:cs="Arial"/>
          <w:color w:val="auto"/>
          <w:sz w:val="20"/>
          <w:szCs w:val="20"/>
        </w:rPr>
      </w:pPr>
      <w:r w:rsidRPr="00621DB1">
        <w:rPr>
          <w:rFonts w:ascii="Arial" w:hAnsi="Arial" w:cs="Arial"/>
          <w:color w:val="auto"/>
          <w:sz w:val="20"/>
          <w:szCs w:val="20"/>
        </w:rPr>
        <w:t>bieżące monitorowanie realizacji dochodów i wydatków,</w:t>
      </w:r>
    </w:p>
    <w:p w:rsidR="00C262C2" w:rsidRPr="00621DB1" w:rsidRDefault="00F62B98" w:rsidP="002007A1">
      <w:pPr>
        <w:pStyle w:val="NormalnyWeb"/>
        <w:numPr>
          <w:ilvl w:val="0"/>
          <w:numId w:val="155"/>
        </w:numPr>
        <w:jc w:val="both"/>
        <w:rPr>
          <w:rFonts w:ascii="Arial" w:hAnsi="Arial" w:cs="Arial"/>
          <w:color w:val="auto"/>
          <w:sz w:val="20"/>
          <w:szCs w:val="20"/>
        </w:rPr>
      </w:pPr>
      <w:r w:rsidRPr="00621DB1">
        <w:rPr>
          <w:rFonts w:ascii="Arial" w:hAnsi="Arial" w:cs="Arial"/>
          <w:color w:val="auto"/>
          <w:sz w:val="20"/>
          <w:szCs w:val="20"/>
        </w:rPr>
        <w:t>kontrola finansowa podległych jednostek organizacyjnych.</w:t>
      </w:r>
    </w:p>
    <w:p w:rsidR="009A4332" w:rsidRPr="00621DB1" w:rsidRDefault="009A4332" w:rsidP="009A4332">
      <w:pPr>
        <w:suppressAutoHyphens/>
        <w:rPr>
          <w:rFonts w:ascii="Arial" w:hAnsi="Arial" w:cs="Arial"/>
          <w:sz w:val="20"/>
          <w:szCs w:val="20"/>
        </w:rPr>
      </w:pPr>
    </w:p>
    <w:p w:rsidR="009A4332" w:rsidRPr="00621DB1" w:rsidRDefault="00C04892" w:rsidP="009A4332">
      <w:pPr>
        <w:jc w:val="center"/>
        <w:rPr>
          <w:rFonts w:ascii="Arial" w:hAnsi="Arial" w:cs="Arial"/>
          <w:sz w:val="20"/>
          <w:szCs w:val="20"/>
        </w:rPr>
      </w:pPr>
      <w:r>
        <w:rPr>
          <w:rFonts w:ascii="Arial" w:hAnsi="Arial" w:cs="Arial"/>
          <w:sz w:val="20"/>
          <w:szCs w:val="20"/>
        </w:rPr>
        <w:t>§ 47</w:t>
      </w:r>
    </w:p>
    <w:p w:rsidR="009A4332" w:rsidRPr="00621DB1" w:rsidRDefault="009A4332" w:rsidP="009A4332">
      <w:pPr>
        <w:jc w:val="center"/>
        <w:rPr>
          <w:rFonts w:ascii="Arial" w:hAnsi="Arial" w:cs="Arial"/>
          <w:b/>
          <w:sz w:val="20"/>
          <w:szCs w:val="20"/>
        </w:rPr>
      </w:pPr>
      <w:r w:rsidRPr="00621DB1">
        <w:rPr>
          <w:rFonts w:ascii="Arial" w:hAnsi="Arial" w:cs="Arial"/>
          <w:b/>
          <w:sz w:val="20"/>
          <w:szCs w:val="20"/>
        </w:rPr>
        <w:t>BIURO GEODEZJI</w:t>
      </w:r>
    </w:p>
    <w:p w:rsidR="009A4332" w:rsidRPr="00621DB1" w:rsidRDefault="009A4332" w:rsidP="009A4332">
      <w:pPr>
        <w:rPr>
          <w:rFonts w:ascii="Arial" w:hAnsi="Arial" w:cs="Arial"/>
          <w:sz w:val="20"/>
          <w:szCs w:val="20"/>
        </w:rPr>
      </w:pPr>
    </w:p>
    <w:p w:rsidR="009A4332" w:rsidRPr="00621DB1" w:rsidRDefault="009A4332" w:rsidP="002007A1">
      <w:pPr>
        <w:pStyle w:val="Akapitzlist"/>
        <w:numPr>
          <w:ilvl w:val="1"/>
          <w:numId w:val="78"/>
        </w:numPr>
        <w:rPr>
          <w:rFonts w:ascii="Arial" w:hAnsi="Arial" w:cs="Arial"/>
          <w:sz w:val="20"/>
          <w:szCs w:val="20"/>
        </w:rPr>
      </w:pPr>
      <w:r w:rsidRPr="00621DB1">
        <w:rPr>
          <w:rFonts w:ascii="Arial" w:hAnsi="Arial" w:cs="Arial"/>
          <w:sz w:val="20"/>
          <w:szCs w:val="20"/>
        </w:rPr>
        <w:t xml:space="preserve">W skład Biura Geodezji wchodzą: </w:t>
      </w:r>
    </w:p>
    <w:p w:rsidR="009A4332" w:rsidRPr="00621DB1" w:rsidRDefault="009A4332" w:rsidP="009A4332">
      <w:pPr>
        <w:jc w:val="both"/>
        <w:rPr>
          <w:rFonts w:ascii="Arial" w:hAnsi="Arial" w:cs="Arial"/>
          <w:sz w:val="20"/>
          <w:szCs w:val="20"/>
        </w:rPr>
      </w:pPr>
      <w:r w:rsidRPr="00621DB1">
        <w:rPr>
          <w:rFonts w:ascii="Arial" w:hAnsi="Arial" w:cs="Arial"/>
          <w:sz w:val="20"/>
          <w:szCs w:val="20"/>
        </w:rPr>
        <w:t xml:space="preserve">      1) Biuro Geodety Województwa (BG – I),</w:t>
      </w:r>
    </w:p>
    <w:p w:rsidR="009A4332" w:rsidRPr="00621DB1" w:rsidRDefault="009A4332" w:rsidP="002007A1">
      <w:pPr>
        <w:numPr>
          <w:ilvl w:val="0"/>
          <w:numId w:val="78"/>
        </w:numPr>
        <w:ind w:left="720"/>
        <w:jc w:val="both"/>
        <w:rPr>
          <w:rFonts w:ascii="Arial" w:hAnsi="Arial" w:cs="Arial"/>
          <w:sz w:val="20"/>
          <w:szCs w:val="20"/>
        </w:rPr>
      </w:pPr>
      <w:r w:rsidRPr="00621DB1">
        <w:rPr>
          <w:rFonts w:ascii="Arial" w:hAnsi="Arial" w:cs="Arial"/>
          <w:sz w:val="20"/>
          <w:szCs w:val="20"/>
        </w:rPr>
        <w:t>Wojewódzki Ośrodek Dokumentacji Geodezyjnej i Kartograficznej (BG – II).</w:t>
      </w:r>
    </w:p>
    <w:p w:rsidR="009A4332" w:rsidRPr="00621DB1" w:rsidRDefault="009A4332" w:rsidP="009A4332">
      <w:pPr>
        <w:jc w:val="both"/>
        <w:rPr>
          <w:rFonts w:ascii="Arial" w:hAnsi="Arial" w:cs="Arial"/>
          <w:sz w:val="20"/>
          <w:szCs w:val="20"/>
        </w:rPr>
      </w:pPr>
    </w:p>
    <w:p w:rsidR="009A4332" w:rsidRPr="00621DB1" w:rsidRDefault="009A4332" w:rsidP="009A4332">
      <w:pPr>
        <w:pStyle w:val="Tekstpodstawowywcity2"/>
        <w:ind w:left="0" w:firstLine="0"/>
        <w:rPr>
          <w:rFonts w:ascii="Arial" w:hAnsi="Arial" w:cs="Arial"/>
          <w:sz w:val="20"/>
          <w:szCs w:val="20"/>
        </w:rPr>
      </w:pPr>
      <w:r w:rsidRPr="00621DB1">
        <w:rPr>
          <w:rFonts w:ascii="Arial" w:hAnsi="Arial" w:cs="Arial"/>
          <w:sz w:val="20"/>
          <w:szCs w:val="20"/>
        </w:rPr>
        <w:t>2. Do zadań Biura Geodety Województwa należą w szczególności następujące sprawy:</w:t>
      </w:r>
    </w:p>
    <w:p w:rsidR="009A4332" w:rsidRPr="00621DB1" w:rsidRDefault="009A4332" w:rsidP="002007A1">
      <w:pPr>
        <w:numPr>
          <w:ilvl w:val="0"/>
          <w:numId w:val="79"/>
        </w:numPr>
        <w:tabs>
          <w:tab w:val="num" w:pos="720"/>
        </w:tabs>
        <w:suppressAutoHyphens/>
        <w:overflowPunct w:val="0"/>
        <w:autoSpaceDE w:val="0"/>
        <w:jc w:val="both"/>
        <w:textAlignment w:val="baseline"/>
        <w:rPr>
          <w:rFonts w:ascii="Arial" w:hAnsi="Arial" w:cs="Arial"/>
          <w:sz w:val="20"/>
          <w:szCs w:val="20"/>
        </w:rPr>
      </w:pPr>
      <w:r w:rsidRPr="00621DB1">
        <w:rPr>
          <w:rFonts w:ascii="Arial" w:hAnsi="Arial" w:cs="Arial"/>
          <w:sz w:val="20"/>
          <w:szCs w:val="20"/>
        </w:rPr>
        <w:t xml:space="preserve">tworzenie w uzgodnieniu z Głównym Geodetą Kraju oraz prowadzenie </w:t>
      </w:r>
      <w:r w:rsidRPr="00621DB1">
        <w:rPr>
          <w:rFonts w:ascii="Arial" w:hAnsi="Arial" w:cs="Arial"/>
          <w:sz w:val="20"/>
          <w:szCs w:val="20"/>
        </w:rPr>
        <w:br/>
        <w:t>i udostępnianie bazy danych Standardowych opracowań kartograficznych w zakresie map topograficznych w skalach: 1:10 000, 1:25 000, 1:50 000, 1:100 000,</w:t>
      </w:r>
    </w:p>
    <w:p w:rsidR="009A4332" w:rsidRPr="00621DB1" w:rsidRDefault="009A4332" w:rsidP="002007A1">
      <w:pPr>
        <w:numPr>
          <w:ilvl w:val="0"/>
          <w:numId w:val="79"/>
        </w:numPr>
        <w:tabs>
          <w:tab w:val="num" w:pos="720"/>
        </w:tabs>
        <w:suppressAutoHyphens/>
        <w:overflowPunct w:val="0"/>
        <w:autoSpaceDE w:val="0"/>
        <w:jc w:val="both"/>
        <w:textAlignment w:val="baseline"/>
        <w:rPr>
          <w:rFonts w:ascii="Arial" w:hAnsi="Arial" w:cs="Arial"/>
          <w:sz w:val="20"/>
          <w:szCs w:val="20"/>
        </w:rPr>
      </w:pPr>
      <w:r w:rsidRPr="00621DB1">
        <w:rPr>
          <w:rFonts w:ascii="Arial" w:hAnsi="Arial" w:cs="Arial"/>
          <w:sz w:val="20"/>
          <w:szCs w:val="20"/>
        </w:rPr>
        <w:t>współdziałanie z Głównym Geodetą Kraju w prowadzeniu państwowego rejestru granic                           i powierzchni jednostek podziałów terytorialnych kraju, w tym prowadzeniu bazy danych państwowego rejestru granic i powierzchni jednostek podziałów terytorialnych kraju w części dotyczącej obszaru województwa,</w:t>
      </w:r>
    </w:p>
    <w:p w:rsidR="009A4332" w:rsidRPr="00621DB1" w:rsidRDefault="009A4332" w:rsidP="002007A1">
      <w:pPr>
        <w:numPr>
          <w:ilvl w:val="0"/>
          <w:numId w:val="79"/>
        </w:numPr>
        <w:tabs>
          <w:tab w:val="num" w:pos="720"/>
        </w:tabs>
        <w:suppressAutoHyphens/>
        <w:overflowPunct w:val="0"/>
        <w:autoSpaceDE w:val="0"/>
        <w:jc w:val="both"/>
        <w:textAlignment w:val="baseline"/>
        <w:rPr>
          <w:rFonts w:ascii="Arial" w:hAnsi="Arial" w:cs="Arial"/>
          <w:sz w:val="20"/>
          <w:szCs w:val="20"/>
        </w:rPr>
      </w:pPr>
      <w:r w:rsidRPr="00621DB1">
        <w:rPr>
          <w:rFonts w:ascii="Arial" w:hAnsi="Arial" w:cs="Arial"/>
          <w:sz w:val="20"/>
          <w:szCs w:val="20"/>
        </w:rPr>
        <w:t>sporządzanie wojewódzkich zestawień zbiorczych danych objętych ewidencją gruntów                           i budynków,</w:t>
      </w:r>
    </w:p>
    <w:p w:rsidR="009A4332" w:rsidRPr="00621DB1" w:rsidRDefault="009A4332" w:rsidP="002007A1">
      <w:pPr>
        <w:numPr>
          <w:ilvl w:val="0"/>
          <w:numId w:val="79"/>
        </w:numPr>
        <w:tabs>
          <w:tab w:val="num" w:pos="720"/>
        </w:tabs>
        <w:suppressAutoHyphens/>
        <w:overflowPunct w:val="0"/>
        <w:autoSpaceDE w:val="0"/>
        <w:jc w:val="both"/>
        <w:textAlignment w:val="baseline"/>
        <w:rPr>
          <w:rFonts w:ascii="Arial" w:hAnsi="Arial" w:cs="Arial"/>
          <w:sz w:val="20"/>
          <w:szCs w:val="20"/>
        </w:rPr>
      </w:pPr>
      <w:r w:rsidRPr="00621DB1">
        <w:rPr>
          <w:rFonts w:ascii="Arial" w:hAnsi="Arial" w:cs="Arial"/>
          <w:sz w:val="20"/>
          <w:szCs w:val="20"/>
        </w:rPr>
        <w:t>zamawianie i udostępnianie map topograficznych i tematycznych obszaru Województwa,</w:t>
      </w:r>
    </w:p>
    <w:p w:rsidR="009A4332" w:rsidRPr="00621DB1" w:rsidRDefault="009A4332" w:rsidP="002007A1">
      <w:pPr>
        <w:numPr>
          <w:ilvl w:val="0"/>
          <w:numId w:val="79"/>
        </w:numPr>
        <w:tabs>
          <w:tab w:val="num" w:pos="720"/>
        </w:tabs>
        <w:suppressAutoHyphens/>
        <w:overflowPunct w:val="0"/>
        <w:autoSpaceDE w:val="0"/>
        <w:jc w:val="both"/>
        <w:textAlignment w:val="baseline"/>
        <w:rPr>
          <w:rFonts w:ascii="Arial" w:hAnsi="Arial" w:cs="Arial"/>
          <w:sz w:val="20"/>
          <w:szCs w:val="20"/>
        </w:rPr>
      </w:pPr>
      <w:r w:rsidRPr="00621DB1">
        <w:rPr>
          <w:rFonts w:ascii="Arial" w:hAnsi="Arial" w:cs="Arial"/>
          <w:sz w:val="20"/>
          <w:szCs w:val="20"/>
        </w:rPr>
        <w:t>analiza zmian w strukturze agrarnej Województwa oraz programowanie i koordynowanie prac urządzeniowo-rolnych,</w:t>
      </w:r>
    </w:p>
    <w:p w:rsidR="009A4332" w:rsidRPr="00621DB1" w:rsidRDefault="009A4332" w:rsidP="002007A1">
      <w:pPr>
        <w:numPr>
          <w:ilvl w:val="0"/>
          <w:numId w:val="79"/>
        </w:numPr>
        <w:tabs>
          <w:tab w:val="num" w:pos="720"/>
        </w:tabs>
        <w:suppressAutoHyphens/>
        <w:overflowPunct w:val="0"/>
        <w:autoSpaceDE w:val="0"/>
        <w:jc w:val="both"/>
        <w:textAlignment w:val="baseline"/>
        <w:rPr>
          <w:rFonts w:ascii="Arial" w:hAnsi="Arial" w:cs="Arial"/>
          <w:sz w:val="20"/>
          <w:szCs w:val="20"/>
        </w:rPr>
      </w:pPr>
      <w:r w:rsidRPr="00621DB1">
        <w:rPr>
          <w:rFonts w:ascii="Arial" w:hAnsi="Arial" w:cs="Arial"/>
          <w:sz w:val="20"/>
          <w:szCs w:val="20"/>
        </w:rPr>
        <w:t>monitorowanie zmian w sposobie użytkowania gruntów oraz ich bonitacji,</w:t>
      </w:r>
    </w:p>
    <w:p w:rsidR="009A4332" w:rsidRPr="00621DB1" w:rsidRDefault="009A4332" w:rsidP="002007A1">
      <w:pPr>
        <w:numPr>
          <w:ilvl w:val="0"/>
          <w:numId w:val="79"/>
        </w:numPr>
        <w:tabs>
          <w:tab w:val="num" w:pos="720"/>
        </w:tabs>
        <w:suppressAutoHyphens/>
        <w:overflowPunct w:val="0"/>
        <w:autoSpaceDE w:val="0"/>
        <w:jc w:val="both"/>
        <w:textAlignment w:val="baseline"/>
        <w:rPr>
          <w:rFonts w:ascii="Arial" w:hAnsi="Arial" w:cs="Arial"/>
          <w:sz w:val="20"/>
          <w:szCs w:val="20"/>
        </w:rPr>
      </w:pPr>
      <w:r w:rsidRPr="00621DB1">
        <w:rPr>
          <w:rFonts w:ascii="Arial" w:hAnsi="Arial" w:cs="Arial"/>
          <w:sz w:val="20"/>
          <w:szCs w:val="20"/>
        </w:rPr>
        <w:t>obsługa organizacyjno-administracyjna Geodety Województwa.</w:t>
      </w:r>
    </w:p>
    <w:p w:rsidR="009A4332" w:rsidRPr="00621DB1" w:rsidRDefault="009A4332" w:rsidP="009A4332">
      <w:pPr>
        <w:tabs>
          <w:tab w:val="num" w:pos="1440"/>
        </w:tabs>
        <w:suppressAutoHyphens/>
        <w:overflowPunct w:val="0"/>
        <w:autoSpaceDE w:val="0"/>
        <w:jc w:val="both"/>
        <w:textAlignment w:val="baseline"/>
        <w:rPr>
          <w:rFonts w:ascii="Arial" w:hAnsi="Arial" w:cs="Arial"/>
          <w:sz w:val="20"/>
          <w:szCs w:val="20"/>
        </w:rPr>
      </w:pPr>
    </w:p>
    <w:p w:rsidR="009A4332" w:rsidRPr="00621DB1" w:rsidRDefault="009A4332" w:rsidP="009A4332">
      <w:pPr>
        <w:suppressAutoHyphens/>
        <w:overflowPunct w:val="0"/>
        <w:autoSpaceDE w:val="0"/>
        <w:jc w:val="both"/>
        <w:textAlignment w:val="baseline"/>
        <w:rPr>
          <w:rFonts w:ascii="Arial" w:hAnsi="Arial" w:cs="Arial"/>
          <w:sz w:val="20"/>
          <w:szCs w:val="20"/>
        </w:rPr>
      </w:pPr>
      <w:r w:rsidRPr="00621DB1">
        <w:rPr>
          <w:rFonts w:ascii="Arial" w:hAnsi="Arial" w:cs="Arial"/>
          <w:sz w:val="20"/>
          <w:szCs w:val="20"/>
        </w:rPr>
        <w:t xml:space="preserve">3. Do zadań Wojewódzkiego Ośrodka Dokumentacji Geodezyjnej i Kartograficznej należą w    szczególności następujące sprawy:  </w:t>
      </w:r>
    </w:p>
    <w:p w:rsidR="009A4332" w:rsidRPr="00621DB1" w:rsidRDefault="009A4332" w:rsidP="002007A1">
      <w:pPr>
        <w:numPr>
          <w:ilvl w:val="0"/>
          <w:numId w:val="80"/>
        </w:numPr>
        <w:suppressAutoHyphens/>
        <w:overflowPunct w:val="0"/>
        <w:autoSpaceDE w:val="0"/>
        <w:jc w:val="both"/>
        <w:textAlignment w:val="baseline"/>
        <w:rPr>
          <w:rFonts w:ascii="Arial" w:hAnsi="Arial" w:cs="Arial"/>
          <w:sz w:val="20"/>
          <w:szCs w:val="20"/>
        </w:rPr>
      </w:pPr>
      <w:r w:rsidRPr="00621DB1">
        <w:rPr>
          <w:rFonts w:ascii="Arial" w:hAnsi="Arial" w:cs="Arial"/>
          <w:sz w:val="20"/>
          <w:szCs w:val="20"/>
        </w:rPr>
        <w:t>gromadzenie i prowadzenie zasobu geodezyjnego i kartograficznego,</w:t>
      </w:r>
      <w:r w:rsidRPr="00621DB1">
        <w:rPr>
          <w:rFonts w:ascii="Arial" w:hAnsi="Arial" w:cs="Arial"/>
          <w:iCs/>
          <w:sz w:val="20"/>
          <w:szCs w:val="20"/>
        </w:rPr>
        <w:t xml:space="preserve"> gromadzenie, aktualizacja, uzupełnianie, udostępnianie i zabezpieczanie zasobu geodezyjnego i kartograficznego oraz wyłączanie materiałów z zasobu</w:t>
      </w:r>
      <w:r w:rsidRPr="00621DB1">
        <w:rPr>
          <w:rFonts w:ascii="Arial" w:hAnsi="Arial" w:cs="Arial"/>
          <w:sz w:val="20"/>
          <w:szCs w:val="20"/>
        </w:rPr>
        <w:t>,</w:t>
      </w:r>
    </w:p>
    <w:p w:rsidR="009A4332" w:rsidRPr="00621DB1" w:rsidRDefault="009A4332" w:rsidP="002007A1">
      <w:pPr>
        <w:numPr>
          <w:ilvl w:val="0"/>
          <w:numId w:val="80"/>
        </w:numPr>
        <w:suppressAutoHyphens/>
        <w:overflowPunct w:val="0"/>
        <w:autoSpaceDE w:val="0"/>
        <w:jc w:val="both"/>
        <w:textAlignment w:val="baseline"/>
        <w:rPr>
          <w:rFonts w:ascii="Arial" w:hAnsi="Arial" w:cs="Arial"/>
          <w:sz w:val="20"/>
          <w:szCs w:val="20"/>
        </w:rPr>
      </w:pPr>
      <w:r w:rsidRPr="00621DB1">
        <w:rPr>
          <w:rFonts w:ascii="Arial" w:hAnsi="Arial" w:cs="Arial"/>
          <w:sz w:val="20"/>
          <w:szCs w:val="20"/>
        </w:rPr>
        <w:t>kontrola opracowań przyjmowanych do zasobu,</w:t>
      </w:r>
    </w:p>
    <w:p w:rsidR="009C646A" w:rsidRPr="003470EC" w:rsidRDefault="009A4332" w:rsidP="009A4332">
      <w:pPr>
        <w:numPr>
          <w:ilvl w:val="0"/>
          <w:numId w:val="80"/>
        </w:numPr>
        <w:tabs>
          <w:tab w:val="num" w:pos="1440"/>
        </w:tabs>
        <w:suppressAutoHyphens/>
        <w:overflowPunct w:val="0"/>
        <w:autoSpaceDE w:val="0"/>
        <w:jc w:val="both"/>
        <w:textAlignment w:val="baseline"/>
        <w:rPr>
          <w:rFonts w:ascii="Arial" w:hAnsi="Arial" w:cs="Arial"/>
          <w:sz w:val="20"/>
          <w:szCs w:val="20"/>
        </w:rPr>
      </w:pPr>
      <w:r w:rsidRPr="00621DB1">
        <w:rPr>
          <w:rFonts w:ascii="Arial" w:hAnsi="Arial" w:cs="Arial"/>
          <w:sz w:val="20"/>
          <w:szCs w:val="20"/>
        </w:rPr>
        <w:t>udostępniania danych z zasobu zainteresowanym organom publicznym, jednostkom organizacyjnym oraz osobom fizycznym i prawnym.</w:t>
      </w:r>
    </w:p>
    <w:p w:rsidR="009C646A" w:rsidRPr="00621DB1" w:rsidRDefault="009C646A" w:rsidP="009A4332">
      <w:pPr>
        <w:suppressAutoHyphens/>
        <w:rPr>
          <w:rFonts w:ascii="Arial" w:hAnsi="Arial" w:cs="Arial"/>
          <w:sz w:val="20"/>
          <w:szCs w:val="20"/>
        </w:rPr>
      </w:pPr>
    </w:p>
    <w:p w:rsidR="009A4332" w:rsidRPr="00621DB1" w:rsidRDefault="00C04892" w:rsidP="009A4332">
      <w:pPr>
        <w:suppressAutoHyphens/>
        <w:jc w:val="center"/>
        <w:rPr>
          <w:rFonts w:ascii="Arial" w:hAnsi="Arial" w:cs="Arial"/>
          <w:sz w:val="20"/>
          <w:szCs w:val="20"/>
        </w:rPr>
      </w:pPr>
      <w:r>
        <w:rPr>
          <w:rFonts w:ascii="Arial" w:hAnsi="Arial" w:cs="Arial"/>
          <w:sz w:val="20"/>
          <w:szCs w:val="20"/>
        </w:rPr>
        <w:t>§ 48</w:t>
      </w:r>
    </w:p>
    <w:p w:rsidR="009A4332" w:rsidRPr="00621DB1" w:rsidRDefault="009A4332" w:rsidP="009A4332">
      <w:pPr>
        <w:suppressAutoHyphens/>
        <w:jc w:val="center"/>
        <w:rPr>
          <w:rFonts w:ascii="Arial" w:hAnsi="Arial" w:cs="Arial"/>
          <w:sz w:val="20"/>
          <w:szCs w:val="20"/>
        </w:rPr>
      </w:pPr>
      <w:r w:rsidRPr="00621DB1">
        <w:rPr>
          <w:rFonts w:ascii="Arial" w:hAnsi="Arial" w:cs="Arial"/>
          <w:b/>
          <w:sz w:val="20"/>
          <w:szCs w:val="20"/>
        </w:rPr>
        <w:t>KANCELARIA SEJMIKU</w:t>
      </w:r>
    </w:p>
    <w:p w:rsidR="009A4332" w:rsidRPr="00621DB1" w:rsidRDefault="009A4332" w:rsidP="009A4332">
      <w:pPr>
        <w:suppressAutoHyphens/>
        <w:overflowPunct w:val="0"/>
        <w:autoSpaceDE w:val="0"/>
        <w:textAlignment w:val="baseline"/>
        <w:rPr>
          <w:rFonts w:ascii="Arial" w:hAnsi="Arial" w:cs="Arial"/>
          <w:sz w:val="20"/>
          <w:szCs w:val="20"/>
        </w:rPr>
      </w:pPr>
    </w:p>
    <w:p w:rsidR="009A4332" w:rsidRPr="00621DB1" w:rsidRDefault="009A4332" w:rsidP="009A4332">
      <w:pPr>
        <w:suppressAutoHyphens/>
        <w:overflowPunct w:val="0"/>
        <w:autoSpaceDE w:val="0"/>
        <w:jc w:val="both"/>
        <w:textAlignment w:val="baseline"/>
        <w:rPr>
          <w:rFonts w:ascii="Arial" w:hAnsi="Arial" w:cs="Arial"/>
          <w:sz w:val="20"/>
          <w:szCs w:val="20"/>
        </w:rPr>
      </w:pPr>
      <w:r w:rsidRPr="00621DB1">
        <w:rPr>
          <w:rFonts w:ascii="Arial" w:hAnsi="Arial" w:cs="Arial"/>
          <w:sz w:val="20"/>
          <w:szCs w:val="20"/>
        </w:rPr>
        <w:t>Do zadań Kancelarii Sejmiku należą w szczególności następujące sprawy:</w:t>
      </w:r>
    </w:p>
    <w:p w:rsidR="009A4332" w:rsidRPr="00621DB1" w:rsidRDefault="009A4332" w:rsidP="002007A1">
      <w:pPr>
        <w:numPr>
          <w:ilvl w:val="1"/>
          <w:numId w:val="81"/>
        </w:numPr>
        <w:tabs>
          <w:tab w:val="num" w:pos="720"/>
        </w:tabs>
        <w:suppressAutoHyphens/>
        <w:overflowPunct w:val="0"/>
        <w:autoSpaceDE w:val="0"/>
        <w:ind w:left="720"/>
        <w:jc w:val="both"/>
        <w:textAlignment w:val="baseline"/>
        <w:rPr>
          <w:rFonts w:ascii="Arial" w:hAnsi="Arial" w:cs="Arial"/>
          <w:sz w:val="20"/>
          <w:szCs w:val="20"/>
        </w:rPr>
      </w:pPr>
      <w:r w:rsidRPr="00621DB1">
        <w:rPr>
          <w:rFonts w:ascii="Arial" w:hAnsi="Arial" w:cs="Arial"/>
          <w:sz w:val="20"/>
          <w:szCs w:val="20"/>
        </w:rPr>
        <w:t>przygotowywanie dokumentów i innych materiałów na posiedzenia komisji Sejmiku,</w:t>
      </w:r>
    </w:p>
    <w:p w:rsidR="009A4332" w:rsidRPr="00621DB1" w:rsidRDefault="009A4332" w:rsidP="002007A1">
      <w:pPr>
        <w:numPr>
          <w:ilvl w:val="1"/>
          <w:numId w:val="81"/>
        </w:numPr>
        <w:tabs>
          <w:tab w:val="num" w:pos="720"/>
        </w:tabs>
        <w:suppressAutoHyphens/>
        <w:overflowPunct w:val="0"/>
        <w:autoSpaceDE w:val="0"/>
        <w:ind w:left="720"/>
        <w:jc w:val="both"/>
        <w:textAlignment w:val="baseline"/>
        <w:rPr>
          <w:rFonts w:ascii="Arial" w:hAnsi="Arial" w:cs="Arial"/>
          <w:sz w:val="20"/>
          <w:szCs w:val="20"/>
        </w:rPr>
      </w:pPr>
      <w:r w:rsidRPr="00621DB1">
        <w:rPr>
          <w:rFonts w:ascii="Arial" w:hAnsi="Arial" w:cs="Arial"/>
          <w:sz w:val="20"/>
          <w:szCs w:val="20"/>
        </w:rPr>
        <w:t>uzgadnianie porządków posiedzeń, prowadzenie terminarzy posiedzeń oraz ekspedycja dokumentów i materiałów członkom komisji Sejmiku i osobom zaproszonym,</w:t>
      </w:r>
    </w:p>
    <w:p w:rsidR="009A4332" w:rsidRPr="00621DB1" w:rsidRDefault="009A4332" w:rsidP="002007A1">
      <w:pPr>
        <w:numPr>
          <w:ilvl w:val="1"/>
          <w:numId w:val="81"/>
        </w:numPr>
        <w:tabs>
          <w:tab w:val="num" w:pos="720"/>
        </w:tabs>
        <w:suppressAutoHyphens/>
        <w:overflowPunct w:val="0"/>
        <w:autoSpaceDE w:val="0"/>
        <w:ind w:left="720"/>
        <w:jc w:val="both"/>
        <w:textAlignment w:val="baseline"/>
        <w:rPr>
          <w:rFonts w:ascii="Arial" w:hAnsi="Arial" w:cs="Arial"/>
          <w:sz w:val="20"/>
          <w:szCs w:val="20"/>
        </w:rPr>
      </w:pPr>
      <w:r w:rsidRPr="00621DB1">
        <w:rPr>
          <w:rFonts w:ascii="Arial" w:hAnsi="Arial" w:cs="Arial"/>
          <w:sz w:val="20"/>
          <w:szCs w:val="20"/>
        </w:rPr>
        <w:t>protokołowanie posiedzeń komisji Sejmiku,</w:t>
      </w:r>
    </w:p>
    <w:p w:rsidR="009A4332" w:rsidRPr="00621DB1" w:rsidRDefault="009A4332" w:rsidP="002007A1">
      <w:pPr>
        <w:numPr>
          <w:ilvl w:val="1"/>
          <w:numId w:val="81"/>
        </w:numPr>
        <w:tabs>
          <w:tab w:val="num" w:pos="720"/>
        </w:tabs>
        <w:suppressAutoHyphens/>
        <w:overflowPunct w:val="0"/>
        <w:autoSpaceDE w:val="0"/>
        <w:ind w:left="720"/>
        <w:jc w:val="both"/>
        <w:textAlignment w:val="baseline"/>
        <w:rPr>
          <w:rFonts w:ascii="Arial" w:hAnsi="Arial" w:cs="Arial"/>
          <w:sz w:val="20"/>
          <w:szCs w:val="20"/>
        </w:rPr>
      </w:pPr>
      <w:r w:rsidRPr="00621DB1">
        <w:rPr>
          <w:rFonts w:ascii="Arial" w:hAnsi="Arial" w:cs="Arial"/>
          <w:sz w:val="20"/>
          <w:szCs w:val="20"/>
        </w:rPr>
        <w:t xml:space="preserve">przyjmowanie wniosków i ustaleń komisji oraz kierowanie ich do Przewodniczącego Sejmiku </w:t>
      </w:r>
      <w:r w:rsidRPr="00621DB1">
        <w:rPr>
          <w:rFonts w:ascii="Arial" w:hAnsi="Arial" w:cs="Arial"/>
          <w:sz w:val="20"/>
          <w:szCs w:val="20"/>
        </w:rPr>
        <w:br/>
        <w:t>oraz Zarządu,</w:t>
      </w:r>
    </w:p>
    <w:p w:rsidR="009A4332" w:rsidRPr="00621DB1" w:rsidRDefault="009A4332" w:rsidP="002007A1">
      <w:pPr>
        <w:numPr>
          <w:ilvl w:val="1"/>
          <w:numId w:val="81"/>
        </w:numPr>
        <w:tabs>
          <w:tab w:val="num" w:pos="720"/>
        </w:tabs>
        <w:suppressAutoHyphens/>
        <w:overflowPunct w:val="0"/>
        <w:autoSpaceDE w:val="0"/>
        <w:ind w:left="720"/>
        <w:jc w:val="both"/>
        <w:textAlignment w:val="baseline"/>
        <w:rPr>
          <w:rFonts w:ascii="Arial" w:hAnsi="Arial" w:cs="Arial"/>
          <w:sz w:val="20"/>
          <w:szCs w:val="20"/>
        </w:rPr>
      </w:pPr>
      <w:r w:rsidRPr="00621DB1">
        <w:rPr>
          <w:rFonts w:ascii="Arial" w:hAnsi="Arial" w:cs="Arial"/>
          <w:sz w:val="20"/>
          <w:szCs w:val="20"/>
        </w:rPr>
        <w:t>prowadzenie rejestru wniosków komisji Sejmiku,</w:t>
      </w:r>
    </w:p>
    <w:p w:rsidR="009A4332" w:rsidRPr="00621DB1" w:rsidRDefault="009A4332" w:rsidP="002007A1">
      <w:pPr>
        <w:numPr>
          <w:ilvl w:val="1"/>
          <w:numId w:val="81"/>
        </w:numPr>
        <w:tabs>
          <w:tab w:val="num" w:pos="720"/>
        </w:tabs>
        <w:suppressAutoHyphens/>
        <w:overflowPunct w:val="0"/>
        <w:autoSpaceDE w:val="0"/>
        <w:ind w:left="720"/>
        <w:jc w:val="both"/>
        <w:textAlignment w:val="baseline"/>
        <w:rPr>
          <w:rFonts w:ascii="Arial" w:hAnsi="Arial" w:cs="Arial"/>
          <w:sz w:val="20"/>
          <w:szCs w:val="20"/>
        </w:rPr>
      </w:pPr>
      <w:r w:rsidRPr="00621DB1">
        <w:rPr>
          <w:rFonts w:ascii="Arial" w:hAnsi="Arial" w:cs="Arial"/>
          <w:sz w:val="20"/>
          <w:szCs w:val="20"/>
        </w:rPr>
        <w:t>prowadzenie korespondencji komisji Sejmiku,</w:t>
      </w:r>
    </w:p>
    <w:p w:rsidR="009A4332" w:rsidRPr="00621DB1" w:rsidRDefault="009A4332" w:rsidP="002007A1">
      <w:pPr>
        <w:numPr>
          <w:ilvl w:val="1"/>
          <w:numId w:val="81"/>
        </w:numPr>
        <w:tabs>
          <w:tab w:val="num" w:pos="720"/>
        </w:tabs>
        <w:suppressAutoHyphens/>
        <w:overflowPunct w:val="0"/>
        <w:autoSpaceDE w:val="0"/>
        <w:ind w:left="720"/>
        <w:jc w:val="both"/>
        <w:textAlignment w:val="baseline"/>
        <w:rPr>
          <w:rFonts w:ascii="Arial" w:hAnsi="Arial" w:cs="Arial"/>
          <w:sz w:val="20"/>
          <w:szCs w:val="20"/>
        </w:rPr>
      </w:pPr>
      <w:r w:rsidRPr="00621DB1">
        <w:rPr>
          <w:rFonts w:ascii="Arial" w:hAnsi="Arial" w:cs="Arial"/>
          <w:sz w:val="20"/>
          <w:szCs w:val="20"/>
        </w:rPr>
        <w:t>sporządzanie i uwierzytelnianie wyciągów z protokołów posiedzeń komisji Sejmiku,</w:t>
      </w:r>
    </w:p>
    <w:p w:rsidR="009A4332" w:rsidRPr="00621DB1" w:rsidRDefault="009A4332" w:rsidP="002007A1">
      <w:pPr>
        <w:numPr>
          <w:ilvl w:val="1"/>
          <w:numId w:val="81"/>
        </w:numPr>
        <w:tabs>
          <w:tab w:val="num" w:pos="720"/>
        </w:tabs>
        <w:suppressAutoHyphens/>
        <w:overflowPunct w:val="0"/>
        <w:autoSpaceDE w:val="0"/>
        <w:ind w:left="720"/>
        <w:jc w:val="both"/>
        <w:textAlignment w:val="baseline"/>
        <w:rPr>
          <w:rFonts w:ascii="Arial" w:hAnsi="Arial" w:cs="Arial"/>
          <w:sz w:val="20"/>
          <w:szCs w:val="20"/>
        </w:rPr>
      </w:pPr>
      <w:r w:rsidRPr="00621DB1">
        <w:rPr>
          <w:rFonts w:ascii="Arial" w:hAnsi="Arial" w:cs="Arial"/>
          <w:sz w:val="20"/>
          <w:szCs w:val="20"/>
        </w:rPr>
        <w:t>prowadzenie dokumentacji prac komisji Sejmiku,</w:t>
      </w:r>
    </w:p>
    <w:p w:rsidR="009A4332" w:rsidRPr="00621DB1" w:rsidRDefault="009A4332" w:rsidP="002007A1">
      <w:pPr>
        <w:numPr>
          <w:ilvl w:val="1"/>
          <w:numId w:val="81"/>
        </w:numPr>
        <w:tabs>
          <w:tab w:val="num" w:pos="720"/>
        </w:tabs>
        <w:suppressAutoHyphens/>
        <w:overflowPunct w:val="0"/>
        <w:autoSpaceDE w:val="0"/>
        <w:ind w:left="720"/>
        <w:jc w:val="both"/>
        <w:textAlignment w:val="baseline"/>
        <w:rPr>
          <w:rFonts w:ascii="Arial" w:hAnsi="Arial" w:cs="Arial"/>
          <w:sz w:val="20"/>
          <w:szCs w:val="20"/>
        </w:rPr>
      </w:pPr>
      <w:r w:rsidRPr="00621DB1">
        <w:rPr>
          <w:rFonts w:ascii="Arial" w:hAnsi="Arial" w:cs="Arial"/>
          <w:sz w:val="20"/>
          <w:szCs w:val="20"/>
        </w:rPr>
        <w:t>obsługa techniczno-organizacyjna sesji Sejmiku, w tym w szczególności:</w:t>
      </w:r>
    </w:p>
    <w:p w:rsidR="009A4332" w:rsidRPr="00621DB1" w:rsidRDefault="009A4332" w:rsidP="002007A1">
      <w:pPr>
        <w:numPr>
          <w:ilvl w:val="2"/>
          <w:numId w:val="81"/>
        </w:numPr>
        <w:tabs>
          <w:tab w:val="num" w:pos="1080"/>
        </w:tabs>
        <w:suppressAutoHyphens/>
        <w:overflowPunct w:val="0"/>
        <w:autoSpaceDE w:val="0"/>
        <w:ind w:left="1080"/>
        <w:jc w:val="both"/>
        <w:textAlignment w:val="baseline"/>
        <w:rPr>
          <w:rFonts w:ascii="Arial" w:hAnsi="Arial" w:cs="Arial"/>
          <w:sz w:val="20"/>
          <w:szCs w:val="20"/>
        </w:rPr>
      </w:pPr>
      <w:r w:rsidRPr="00621DB1">
        <w:rPr>
          <w:rFonts w:ascii="Arial" w:hAnsi="Arial" w:cs="Arial"/>
          <w:sz w:val="20"/>
          <w:szCs w:val="20"/>
        </w:rPr>
        <w:t>sporządzanie harmonogramu prac przygotowawczych do sesji Sejmiku,</w:t>
      </w:r>
    </w:p>
    <w:p w:rsidR="009A4332" w:rsidRPr="00621DB1" w:rsidRDefault="009A4332" w:rsidP="002007A1">
      <w:pPr>
        <w:numPr>
          <w:ilvl w:val="2"/>
          <w:numId w:val="81"/>
        </w:numPr>
        <w:tabs>
          <w:tab w:val="num" w:pos="1080"/>
        </w:tabs>
        <w:suppressAutoHyphens/>
        <w:overflowPunct w:val="0"/>
        <w:autoSpaceDE w:val="0"/>
        <w:ind w:left="1080"/>
        <w:jc w:val="both"/>
        <w:textAlignment w:val="baseline"/>
        <w:rPr>
          <w:rFonts w:ascii="Arial" w:hAnsi="Arial" w:cs="Arial"/>
          <w:sz w:val="20"/>
          <w:szCs w:val="20"/>
        </w:rPr>
      </w:pPr>
      <w:r w:rsidRPr="00621DB1">
        <w:rPr>
          <w:rFonts w:ascii="Arial" w:hAnsi="Arial" w:cs="Arial"/>
          <w:sz w:val="20"/>
          <w:szCs w:val="20"/>
        </w:rPr>
        <w:t>przygotowywanie narad organizowanych przez Przewodniczącego Sejmiku,</w:t>
      </w:r>
    </w:p>
    <w:p w:rsidR="009A4332" w:rsidRPr="00621DB1" w:rsidRDefault="009A4332" w:rsidP="002007A1">
      <w:pPr>
        <w:numPr>
          <w:ilvl w:val="2"/>
          <w:numId w:val="81"/>
        </w:numPr>
        <w:tabs>
          <w:tab w:val="num" w:pos="1080"/>
        </w:tabs>
        <w:suppressAutoHyphens/>
        <w:overflowPunct w:val="0"/>
        <w:autoSpaceDE w:val="0"/>
        <w:ind w:left="1080"/>
        <w:jc w:val="both"/>
        <w:textAlignment w:val="baseline"/>
        <w:rPr>
          <w:rFonts w:ascii="Arial" w:hAnsi="Arial" w:cs="Arial"/>
          <w:sz w:val="20"/>
          <w:szCs w:val="20"/>
        </w:rPr>
      </w:pPr>
      <w:r w:rsidRPr="00621DB1">
        <w:rPr>
          <w:rFonts w:ascii="Arial" w:hAnsi="Arial" w:cs="Arial"/>
          <w:sz w:val="20"/>
          <w:szCs w:val="20"/>
        </w:rPr>
        <w:t>realizacja procedur uchwałodawczych, w tym inicjatyw uchwałodawczych,</w:t>
      </w:r>
    </w:p>
    <w:p w:rsidR="009A4332" w:rsidRPr="00621DB1" w:rsidRDefault="009A4332" w:rsidP="002007A1">
      <w:pPr>
        <w:numPr>
          <w:ilvl w:val="2"/>
          <w:numId w:val="81"/>
        </w:numPr>
        <w:tabs>
          <w:tab w:val="num" w:pos="1080"/>
        </w:tabs>
        <w:suppressAutoHyphens/>
        <w:overflowPunct w:val="0"/>
        <w:autoSpaceDE w:val="0"/>
        <w:ind w:left="1080"/>
        <w:jc w:val="both"/>
        <w:textAlignment w:val="baseline"/>
        <w:rPr>
          <w:rFonts w:ascii="Arial" w:hAnsi="Arial" w:cs="Arial"/>
          <w:sz w:val="20"/>
          <w:szCs w:val="20"/>
        </w:rPr>
      </w:pPr>
      <w:r w:rsidRPr="00621DB1">
        <w:rPr>
          <w:rFonts w:ascii="Arial" w:hAnsi="Arial" w:cs="Arial"/>
          <w:sz w:val="20"/>
          <w:szCs w:val="20"/>
        </w:rPr>
        <w:t>współdziałanie z Wydziałem Organizacji Urzędu w zakresie obsługi techniczno-organizacyjnej sesji Sejmiku,</w:t>
      </w:r>
    </w:p>
    <w:p w:rsidR="009A4332" w:rsidRPr="00621DB1" w:rsidRDefault="009A4332" w:rsidP="002007A1">
      <w:pPr>
        <w:numPr>
          <w:ilvl w:val="2"/>
          <w:numId w:val="81"/>
        </w:numPr>
        <w:tabs>
          <w:tab w:val="num" w:pos="1080"/>
        </w:tabs>
        <w:suppressAutoHyphens/>
        <w:overflowPunct w:val="0"/>
        <w:autoSpaceDE w:val="0"/>
        <w:ind w:left="1080"/>
        <w:jc w:val="both"/>
        <w:textAlignment w:val="baseline"/>
        <w:rPr>
          <w:rFonts w:ascii="Arial" w:hAnsi="Arial" w:cs="Arial"/>
          <w:sz w:val="20"/>
          <w:szCs w:val="20"/>
        </w:rPr>
      </w:pPr>
      <w:r w:rsidRPr="00621DB1">
        <w:rPr>
          <w:rFonts w:ascii="Arial" w:hAnsi="Arial" w:cs="Arial"/>
          <w:sz w:val="20"/>
          <w:szCs w:val="20"/>
        </w:rPr>
        <w:lastRenderedPageBreak/>
        <w:t>protokołowanie obrad Sejmiku,</w:t>
      </w:r>
    </w:p>
    <w:p w:rsidR="009A4332" w:rsidRPr="00621DB1" w:rsidRDefault="009A4332" w:rsidP="002007A1">
      <w:pPr>
        <w:numPr>
          <w:ilvl w:val="2"/>
          <w:numId w:val="81"/>
        </w:numPr>
        <w:tabs>
          <w:tab w:val="num" w:pos="1080"/>
        </w:tabs>
        <w:suppressAutoHyphens/>
        <w:overflowPunct w:val="0"/>
        <w:autoSpaceDE w:val="0"/>
        <w:ind w:left="1080"/>
        <w:jc w:val="both"/>
        <w:textAlignment w:val="baseline"/>
        <w:rPr>
          <w:rFonts w:ascii="Arial" w:hAnsi="Arial" w:cs="Arial"/>
          <w:sz w:val="20"/>
          <w:szCs w:val="20"/>
        </w:rPr>
      </w:pPr>
      <w:r w:rsidRPr="00621DB1">
        <w:rPr>
          <w:rFonts w:ascii="Arial" w:hAnsi="Arial" w:cs="Arial"/>
          <w:sz w:val="20"/>
          <w:szCs w:val="20"/>
        </w:rPr>
        <w:t>ewidencjonowanie interpelacji i zapytań radnych,</w:t>
      </w:r>
    </w:p>
    <w:p w:rsidR="009A4332" w:rsidRPr="00621DB1" w:rsidRDefault="009A4332" w:rsidP="002007A1">
      <w:pPr>
        <w:numPr>
          <w:ilvl w:val="2"/>
          <w:numId w:val="81"/>
        </w:numPr>
        <w:tabs>
          <w:tab w:val="num" w:pos="1080"/>
        </w:tabs>
        <w:suppressAutoHyphens/>
        <w:overflowPunct w:val="0"/>
        <w:autoSpaceDE w:val="0"/>
        <w:ind w:left="1080"/>
        <w:jc w:val="both"/>
        <w:textAlignment w:val="baseline"/>
        <w:rPr>
          <w:rFonts w:ascii="Arial" w:hAnsi="Arial" w:cs="Arial"/>
          <w:sz w:val="20"/>
          <w:szCs w:val="20"/>
        </w:rPr>
      </w:pPr>
      <w:r w:rsidRPr="00621DB1">
        <w:rPr>
          <w:rFonts w:ascii="Arial" w:hAnsi="Arial" w:cs="Arial"/>
          <w:sz w:val="20"/>
          <w:szCs w:val="20"/>
        </w:rPr>
        <w:t>ewidencjonowanie stanowisk, deklaracji, apeli, opinii i innych uchwał Sejmiku,</w:t>
      </w:r>
    </w:p>
    <w:p w:rsidR="009A4332" w:rsidRPr="00621DB1" w:rsidRDefault="009A4332" w:rsidP="002007A1">
      <w:pPr>
        <w:numPr>
          <w:ilvl w:val="2"/>
          <w:numId w:val="81"/>
        </w:numPr>
        <w:tabs>
          <w:tab w:val="num" w:pos="1080"/>
        </w:tabs>
        <w:suppressAutoHyphens/>
        <w:overflowPunct w:val="0"/>
        <w:autoSpaceDE w:val="0"/>
        <w:ind w:left="1080"/>
        <w:jc w:val="both"/>
        <w:textAlignment w:val="baseline"/>
        <w:rPr>
          <w:rFonts w:ascii="Arial" w:hAnsi="Arial" w:cs="Arial"/>
          <w:sz w:val="20"/>
          <w:szCs w:val="20"/>
        </w:rPr>
      </w:pPr>
      <w:r w:rsidRPr="00621DB1">
        <w:rPr>
          <w:rFonts w:ascii="Arial" w:hAnsi="Arial" w:cs="Arial"/>
          <w:sz w:val="20"/>
          <w:szCs w:val="20"/>
        </w:rPr>
        <w:t>prowadzenie całości dokumentacji związanej z sesjami Sejmiku,</w:t>
      </w:r>
    </w:p>
    <w:p w:rsidR="009A4332" w:rsidRPr="00621DB1" w:rsidRDefault="009A4332" w:rsidP="002007A1">
      <w:pPr>
        <w:numPr>
          <w:ilvl w:val="2"/>
          <w:numId w:val="81"/>
        </w:numPr>
        <w:tabs>
          <w:tab w:val="num" w:pos="1080"/>
        </w:tabs>
        <w:suppressAutoHyphens/>
        <w:overflowPunct w:val="0"/>
        <w:autoSpaceDE w:val="0"/>
        <w:ind w:left="1080"/>
        <w:jc w:val="both"/>
        <w:textAlignment w:val="baseline"/>
        <w:rPr>
          <w:rFonts w:ascii="Arial" w:hAnsi="Arial" w:cs="Arial"/>
          <w:sz w:val="20"/>
          <w:szCs w:val="20"/>
        </w:rPr>
      </w:pPr>
      <w:r w:rsidRPr="00621DB1">
        <w:rPr>
          <w:rFonts w:ascii="Arial" w:hAnsi="Arial" w:cs="Arial"/>
          <w:sz w:val="20"/>
          <w:szCs w:val="20"/>
        </w:rPr>
        <w:t>sporządzanie rocznego sprawozdania z działalności Sejmiku,</w:t>
      </w:r>
    </w:p>
    <w:p w:rsidR="009A4332" w:rsidRPr="00621DB1" w:rsidRDefault="009A4332" w:rsidP="002007A1">
      <w:pPr>
        <w:numPr>
          <w:ilvl w:val="1"/>
          <w:numId w:val="81"/>
        </w:numPr>
        <w:tabs>
          <w:tab w:val="num" w:pos="720"/>
        </w:tabs>
        <w:suppressAutoHyphens/>
        <w:overflowPunct w:val="0"/>
        <w:autoSpaceDE w:val="0"/>
        <w:ind w:left="720"/>
        <w:jc w:val="both"/>
        <w:textAlignment w:val="baseline"/>
        <w:rPr>
          <w:rFonts w:ascii="Arial" w:hAnsi="Arial" w:cs="Arial"/>
          <w:sz w:val="20"/>
          <w:szCs w:val="20"/>
        </w:rPr>
      </w:pPr>
      <w:r w:rsidRPr="00621DB1">
        <w:rPr>
          <w:rFonts w:ascii="Arial" w:hAnsi="Arial" w:cs="Arial"/>
          <w:sz w:val="20"/>
          <w:szCs w:val="20"/>
        </w:rPr>
        <w:t>obsługa organizacyjno-administracyjna Przewodniczącego Sejmiku oraz Wiceprzewodniczących Sejmiku, w tym w szczególności:</w:t>
      </w:r>
    </w:p>
    <w:p w:rsidR="009A4332" w:rsidRPr="00621DB1" w:rsidRDefault="009A4332" w:rsidP="002007A1">
      <w:pPr>
        <w:numPr>
          <w:ilvl w:val="2"/>
          <w:numId w:val="81"/>
        </w:numPr>
        <w:tabs>
          <w:tab w:val="num" w:pos="1080"/>
        </w:tabs>
        <w:suppressAutoHyphens/>
        <w:overflowPunct w:val="0"/>
        <w:autoSpaceDE w:val="0"/>
        <w:ind w:left="1080"/>
        <w:jc w:val="both"/>
        <w:textAlignment w:val="baseline"/>
        <w:rPr>
          <w:rFonts w:ascii="Arial" w:hAnsi="Arial" w:cs="Arial"/>
          <w:sz w:val="20"/>
          <w:szCs w:val="20"/>
        </w:rPr>
      </w:pPr>
      <w:r w:rsidRPr="00621DB1">
        <w:rPr>
          <w:rFonts w:ascii="Arial" w:hAnsi="Arial" w:cs="Arial"/>
          <w:sz w:val="20"/>
          <w:szCs w:val="20"/>
        </w:rPr>
        <w:t>prowadzenie spraw wynikających z funkcji reprezentacyjnych Przewodniczącego Sejmiku,</w:t>
      </w:r>
    </w:p>
    <w:p w:rsidR="009A4332" w:rsidRPr="00621DB1" w:rsidRDefault="009A4332" w:rsidP="002007A1">
      <w:pPr>
        <w:numPr>
          <w:ilvl w:val="2"/>
          <w:numId w:val="81"/>
        </w:numPr>
        <w:tabs>
          <w:tab w:val="num" w:pos="1080"/>
        </w:tabs>
        <w:suppressAutoHyphens/>
        <w:overflowPunct w:val="0"/>
        <w:autoSpaceDE w:val="0"/>
        <w:ind w:left="1080"/>
        <w:jc w:val="both"/>
        <w:textAlignment w:val="baseline"/>
        <w:rPr>
          <w:rFonts w:ascii="Arial" w:hAnsi="Arial" w:cs="Arial"/>
          <w:sz w:val="20"/>
          <w:szCs w:val="20"/>
        </w:rPr>
      </w:pPr>
      <w:r w:rsidRPr="00621DB1">
        <w:rPr>
          <w:rFonts w:ascii="Arial" w:hAnsi="Arial" w:cs="Arial"/>
          <w:sz w:val="20"/>
          <w:szCs w:val="20"/>
        </w:rPr>
        <w:t>obsługa wyjazdów krajowych i zagranicznych,</w:t>
      </w:r>
    </w:p>
    <w:p w:rsidR="009A4332" w:rsidRPr="00621DB1" w:rsidRDefault="009A4332" w:rsidP="002007A1">
      <w:pPr>
        <w:numPr>
          <w:ilvl w:val="2"/>
          <w:numId w:val="81"/>
        </w:numPr>
        <w:tabs>
          <w:tab w:val="num" w:pos="1080"/>
        </w:tabs>
        <w:suppressAutoHyphens/>
        <w:overflowPunct w:val="0"/>
        <w:autoSpaceDE w:val="0"/>
        <w:ind w:left="1080"/>
        <w:jc w:val="both"/>
        <w:textAlignment w:val="baseline"/>
        <w:rPr>
          <w:rFonts w:ascii="Arial" w:hAnsi="Arial" w:cs="Arial"/>
          <w:sz w:val="20"/>
          <w:szCs w:val="20"/>
        </w:rPr>
      </w:pPr>
      <w:r w:rsidRPr="00621DB1">
        <w:rPr>
          <w:rFonts w:ascii="Arial" w:hAnsi="Arial" w:cs="Arial"/>
          <w:sz w:val="20"/>
          <w:szCs w:val="20"/>
        </w:rPr>
        <w:t>czuwanie nad obiegiem dokumentów związanych z wykonywaniem zadań Przewodniczącego Sejmiku,</w:t>
      </w:r>
    </w:p>
    <w:p w:rsidR="009A4332" w:rsidRPr="00621DB1" w:rsidRDefault="009A4332" w:rsidP="002007A1">
      <w:pPr>
        <w:numPr>
          <w:ilvl w:val="2"/>
          <w:numId w:val="81"/>
        </w:numPr>
        <w:tabs>
          <w:tab w:val="num" w:pos="1080"/>
        </w:tabs>
        <w:suppressAutoHyphens/>
        <w:overflowPunct w:val="0"/>
        <w:autoSpaceDE w:val="0"/>
        <w:ind w:left="1080"/>
        <w:jc w:val="both"/>
        <w:textAlignment w:val="baseline"/>
        <w:rPr>
          <w:rFonts w:ascii="Arial" w:hAnsi="Arial" w:cs="Arial"/>
          <w:sz w:val="20"/>
          <w:szCs w:val="20"/>
        </w:rPr>
      </w:pPr>
      <w:r w:rsidRPr="00621DB1">
        <w:rPr>
          <w:rFonts w:ascii="Arial" w:hAnsi="Arial" w:cs="Arial"/>
          <w:sz w:val="20"/>
          <w:szCs w:val="20"/>
        </w:rPr>
        <w:t xml:space="preserve">prowadzenie spraw wynikających ze współdziałania Przewodniczącego Sejmiku </w:t>
      </w:r>
      <w:r w:rsidRPr="00621DB1">
        <w:rPr>
          <w:rFonts w:ascii="Arial" w:hAnsi="Arial" w:cs="Arial"/>
          <w:sz w:val="20"/>
          <w:szCs w:val="20"/>
        </w:rPr>
        <w:br/>
        <w:t>z parlamentarzystami i organizacjami pozarządowymi,</w:t>
      </w:r>
    </w:p>
    <w:p w:rsidR="009A4332" w:rsidRPr="00621DB1" w:rsidRDefault="009A4332" w:rsidP="002007A1">
      <w:pPr>
        <w:numPr>
          <w:ilvl w:val="2"/>
          <w:numId w:val="81"/>
        </w:numPr>
        <w:tabs>
          <w:tab w:val="num" w:pos="1080"/>
        </w:tabs>
        <w:suppressAutoHyphens/>
        <w:overflowPunct w:val="0"/>
        <w:autoSpaceDE w:val="0"/>
        <w:ind w:left="1080"/>
        <w:jc w:val="both"/>
        <w:textAlignment w:val="baseline"/>
        <w:rPr>
          <w:rFonts w:ascii="Arial" w:hAnsi="Arial" w:cs="Arial"/>
          <w:sz w:val="20"/>
          <w:szCs w:val="20"/>
        </w:rPr>
      </w:pPr>
      <w:r w:rsidRPr="00621DB1">
        <w:rPr>
          <w:rFonts w:ascii="Arial" w:hAnsi="Arial" w:cs="Arial"/>
          <w:sz w:val="20"/>
          <w:szCs w:val="20"/>
        </w:rPr>
        <w:t>obsługa interesantów zgłaszających się do Przewodniczącego Sejmiku,</w:t>
      </w:r>
    </w:p>
    <w:p w:rsidR="009A4332" w:rsidRPr="00621DB1" w:rsidRDefault="009A4332" w:rsidP="002007A1">
      <w:pPr>
        <w:numPr>
          <w:ilvl w:val="2"/>
          <w:numId w:val="81"/>
        </w:numPr>
        <w:tabs>
          <w:tab w:val="num" w:pos="1080"/>
        </w:tabs>
        <w:suppressAutoHyphens/>
        <w:overflowPunct w:val="0"/>
        <w:autoSpaceDE w:val="0"/>
        <w:ind w:left="1080"/>
        <w:jc w:val="both"/>
        <w:textAlignment w:val="baseline"/>
        <w:rPr>
          <w:rFonts w:ascii="Arial" w:hAnsi="Arial" w:cs="Arial"/>
          <w:sz w:val="20"/>
          <w:szCs w:val="20"/>
        </w:rPr>
      </w:pPr>
      <w:r w:rsidRPr="00621DB1">
        <w:rPr>
          <w:rFonts w:ascii="Arial" w:hAnsi="Arial" w:cs="Arial"/>
          <w:sz w:val="20"/>
          <w:szCs w:val="20"/>
        </w:rPr>
        <w:t>ewidencja skarg i wniosków wpływających do Sejmiku i Przewodniczącego Sejmiku, zgłaszanie ich do Centralnego Rejestru Skarg oraz organizowanie udzielania odpowiedzi na skargi, wnioski i petycje,</w:t>
      </w:r>
    </w:p>
    <w:p w:rsidR="009A4332" w:rsidRPr="00621DB1" w:rsidRDefault="009A4332" w:rsidP="002007A1">
      <w:pPr>
        <w:numPr>
          <w:ilvl w:val="2"/>
          <w:numId w:val="81"/>
        </w:numPr>
        <w:tabs>
          <w:tab w:val="num" w:pos="1080"/>
        </w:tabs>
        <w:suppressAutoHyphens/>
        <w:overflowPunct w:val="0"/>
        <w:autoSpaceDE w:val="0"/>
        <w:ind w:left="1080"/>
        <w:jc w:val="both"/>
        <w:textAlignment w:val="baseline"/>
        <w:rPr>
          <w:rFonts w:ascii="Arial" w:hAnsi="Arial" w:cs="Arial"/>
          <w:sz w:val="20"/>
          <w:szCs w:val="20"/>
        </w:rPr>
      </w:pPr>
      <w:r w:rsidRPr="00621DB1">
        <w:rPr>
          <w:rFonts w:ascii="Arial" w:hAnsi="Arial" w:cs="Arial"/>
          <w:sz w:val="20"/>
          <w:szCs w:val="20"/>
        </w:rPr>
        <w:t>gromadzenie oficjalnych wystąpień, publikacji i innych materiałów Przewodniczącego Sejmiku,</w:t>
      </w:r>
    </w:p>
    <w:p w:rsidR="009A4332" w:rsidRPr="00621DB1" w:rsidRDefault="009A4332" w:rsidP="002007A1">
      <w:pPr>
        <w:numPr>
          <w:ilvl w:val="1"/>
          <w:numId w:val="81"/>
        </w:numPr>
        <w:tabs>
          <w:tab w:val="num" w:pos="720"/>
        </w:tabs>
        <w:suppressAutoHyphens/>
        <w:overflowPunct w:val="0"/>
        <w:autoSpaceDE w:val="0"/>
        <w:ind w:left="720"/>
        <w:jc w:val="both"/>
        <w:textAlignment w:val="baseline"/>
        <w:rPr>
          <w:rFonts w:ascii="Arial" w:hAnsi="Arial" w:cs="Arial"/>
          <w:sz w:val="20"/>
          <w:szCs w:val="20"/>
        </w:rPr>
      </w:pPr>
      <w:r w:rsidRPr="00621DB1">
        <w:rPr>
          <w:rFonts w:ascii="Arial" w:hAnsi="Arial" w:cs="Arial"/>
          <w:sz w:val="20"/>
          <w:szCs w:val="20"/>
        </w:rPr>
        <w:t>obsługa techniczno-administracyjna klubów radnych Sejmiku, w tym w szczególności:</w:t>
      </w:r>
    </w:p>
    <w:p w:rsidR="009A4332" w:rsidRPr="00621DB1" w:rsidRDefault="009A4332" w:rsidP="002007A1">
      <w:pPr>
        <w:numPr>
          <w:ilvl w:val="2"/>
          <w:numId w:val="81"/>
        </w:numPr>
        <w:tabs>
          <w:tab w:val="num" w:pos="1080"/>
        </w:tabs>
        <w:suppressAutoHyphens/>
        <w:overflowPunct w:val="0"/>
        <w:autoSpaceDE w:val="0"/>
        <w:ind w:left="1080"/>
        <w:jc w:val="both"/>
        <w:textAlignment w:val="baseline"/>
        <w:rPr>
          <w:rFonts w:ascii="Arial" w:hAnsi="Arial" w:cs="Arial"/>
          <w:sz w:val="20"/>
          <w:szCs w:val="20"/>
        </w:rPr>
      </w:pPr>
      <w:r w:rsidRPr="00621DB1">
        <w:rPr>
          <w:rFonts w:ascii="Arial" w:hAnsi="Arial" w:cs="Arial"/>
          <w:sz w:val="20"/>
          <w:szCs w:val="20"/>
        </w:rPr>
        <w:t>zapewnianie warunków lokalowych i technicznych klubom radnych,</w:t>
      </w:r>
    </w:p>
    <w:p w:rsidR="009A4332" w:rsidRPr="00621DB1" w:rsidRDefault="009A4332" w:rsidP="002007A1">
      <w:pPr>
        <w:numPr>
          <w:ilvl w:val="2"/>
          <w:numId w:val="81"/>
        </w:numPr>
        <w:tabs>
          <w:tab w:val="num" w:pos="1080"/>
        </w:tabs>
        <w:suppressAutoHyphens/>
        <w:overflowPunct w:val="0"/>
        <w:autoSpaceDE w:val="0"/>
        <w:ind w:left="1080"/>
        <w:jc w:val="both"/>
        <w:textAlignment w:val="baseline"/>
        <w:rPr>
          <w:rFonts w:ascii="Arial" w:hAnsi="Arial" w:cs="Arial"/>
          <w:sz w:val="20"/>
          <w:szCs w:val="20"/>
        </w:rPr>
      </w:pPr>
      <w:r w:rsidRPr="00621DB1">
        <w:rPr>
          <w:rFonts w:ascii="Arial" w:hAnsi="Arial" w:cs="Arial"/>
          <w:sz w:val="20"/>
          <w:szCs w:val="20"/>
        </w:rPr>
        <w:t>rozliczanie finansowe osób prowadzących obsługę klubów radnych na podstawie umów cywilnoprawnych,</w:t>
      </w:r>
    </w:p>
    <w:p w:rsidR="009A4332" w:rsidRPr="00621DB1" w:rsidRDefault="009A4332" w:rsidP="002007A1">
      <w:pPr>
        <w:numPr>
          <w:ilvl w:val="1"/>
          <w:numId w:val="81"/>
        </w:numPr>
        <w:tabs>
          <w:tab w:val="num" w:pos="720"/>
        </w:tabs>
        <w:suppressAutoHyphens/>
        <w:overflowPunct w:val="0"/>
        <w:autoSpaceDE w:val="0"/>
        <w:ind w:left="720"/>
        <w:jc w:val="both"/>
        <w:textAlignment w:val="baseline"/>
        <w:rPr>
          <w:rFonts w:ascii="Arial" w:hAnsi="Arial" w:cs="Arial"/>
          <w:sz w:val="20"/>
          <w:szCs w:val="20"/>
        </w:rPr>
      </w:pPr>
      <w:r w:rsidRPr="00621DB1">
        <w:rPr>
          <w:rFonts w:ascii="Arial" w:hAnsi="Arial" w:cs="Arial"/>
          <w:sz w:val="20"/>
          <w:szCs w:val="20"/>
        </w:rPr>
        <w:t xml:space="preserve">obsługa techniczno-administracyjna radnych Sejmiku Województwa, w tym </w:t>
      </w:r>
      <w:r w:rsidRPr="00621DB1">
        <w:rPr>
          <w:rFonts w:ascii="Arial" w:hAnsi="Arial" w:cs="Arial"/>
          <w:sz w:val="20"/>
          <w:szCs w:val="20"/>
        </w:rPr>
        <w:br/>
        <w:t>w szczególności:</w:t>
      </w:r>
    </w:p>
    <w:p w:rsidR="009A4332" w:rsidRPr="00621DB1" w:rsidRDefault="009A4332" w:rsidP="002007A1">
      <w:pPr>
        <w:numPr>
          <w:ilvl w:val="2"/>
          <w:numId w:val="81"/>
        </w:numPr>
        <w:tabs>
          <w:tab w:val="num" w:pos="1080"/>
        </w:tabs>
        <w:suppressAutoHyphens/>
        <w:overflowPunct w:val="0"/>
        <w:autoSpaceDE w:val="0"/>
        <w:ind w:left="1080"/>
        <w:jc w:val="both"/>
        <w:textAlignment w:val="baseline"/>
        <w:rPr>
          <w:rFonts w:ascii="Arial" w:hAnsi="Arial" w:cs="Arial"/>
          <w:sz w:val="20"/>
          <w:szCs w:val="20"/>
        </w:rPr>
      </w:pPr>
      <w:r w:rsidRPr="00621DB1">
        <w:rPr>
          <w:rFonts w:ascii="Arial" w:hAnsi="Arial" w:cs="Arial"/>
          <w:sz w:val="20"/>
          <w:szCs w:val="20"/>
        </w:rPr>
        <w:t>przekazywanie radnym niezbędnych materiałów, związanych z działalnością Sejmiku,</w:t>
      </w:r>
    </w:p>
    <w:p w:rsidR="009A4332" w:rsidRPr="00621DB1" w:rsidRDefault="009A4332" w:rsidP="002007A1">
      <w:pPr>
        <w:numPr>
          <w:ilvl w:val="2"/>
          <w:numId w:val="81"/>
        </w:numPr>
        <w:tabs>
          <w:tab w:val="num" w:pos="1080"/>
        </w:tabs>
        <w:suppressAutoHyphens/>
        <w:overflowPunct w:val="0"/>
        <w:autoSpaceDE w:val="0"/>
        <w:ind w:left="1080"/>
        <w:jc w:val="both"/>
        <w:textAlignment w:val="baseline"/>
        <w:rPr>
          <w:rFonts w:ascii="Arial" w:hAnsi="Arial" w:cs="Arial"/>
          <w:sz w:val="20"/>
          <w:szCs w:val="20"/>
        </w:rPr>
      </w:pPr>
      <w:r w:rsidRPr="00621DB1">
        <w:rPr>
          <w:rFonts w:ascii="Arial" w:hAnsi="Arial" w:cs="Arial"/>
          <w:sz w:val="20"/>
          <w:szCs w:val="20"/>
        </w:rPr>
        <w:t>udzielanie radnym pomocy w wykonywaniu ich funkcji,</w:t>
      </w:r>
    </w:p>
    <w:p w:rsidR="009A4332" w:rsidRPr="00621DB1" w:rsidRDefault="009A4332" w:rsidP="002007A1">
      <w:pPr>
        <w:numPr>
          <w:ilvl w:val="2"/>
          <w:numId w:val="81"/>
        </w:numPr>
        <w:tabs>
          <w:tab w:val="num" w:pos="1080"/>
        </w:tabs>
        <w:suppressAutoHyphens/>
        <w:overflowPunct w:val="0"/>
        <w:autoSpaceDE w:val="0"/>
        <w:ind w:left="1080"/>
        <w:jc w:val="both"/>
        <w:textAlignment w:val="baseline"/>
        <w:rPr>
          <w:rFonts w:ascii="Arial" w:hAnsi="Arial" w:cs="Arial"/>
          <w:sz w:val="20"/>
          <w:szCs w:val="20"/>
        </w:rPr>
      </w:pPr>
      <w:r w:rsidRPr="00621DB1">
        <w:rPr>
          <w:rFonts w:ascii="Arial" w:hAnsi="Arial" w:cs="Arial"/>
          <w:sz w:val="20"/>
          <w:szCs w:val="20"/>
        </w:rPr>
        <w:t>przekazywanie radnym informacji o ważniejszych spotkaniach Marszałka i Zarządu,</w:t>
      </w:r>
    </w:p>
    <w:p w:rsidR="009A4332" w:rsidRPr="00621DB1" w:rsidRDefault="009A4332" w:rsidP="002007A1">
      <w:pPr>
        <w:numPr>
          <w:ilvl w:val="2"/>
          <w:numId w:val="81"/>
        </w:numPr>
        <w:tabs>
          <w:tab w:val="num" w:pos="1080"/>
        </w:tabs>
        <w:suppressAutoHyphens/>
        <w:overflowPunct w:val="0"/>
        <w:autoSpaceDE w:val="0"/>
        <w:ind w:left="1080"/>
        <w:jc w:val="both"/>
        <w:textAlignment w:val="baseline"/>
        <w:rPr>
          <w:rFonts w:ascii="Arial" w:hAnsi="Arial" w:cs="Arial"/>
          <w:sz w:val="20"/>
          <w:szCs w:val="20"/>
        </w:rPr>
      </w:pPr>
      <w:r w:rsidRPr="00621DB1">
        <w:rPr>
          <w:rFonts w:ascii="Arial" w:hAnsi="Arial" w:cs="Arial"/>
          <w:sz w:val="20"/>
          <w:szCs w:val="20"/>
        </w:rPr>
        <w:t xml:space="preserve">prowadzenie rejestru radnych, </w:t>
      </w:r>
    </w:p>
    <w:p w:rsidR="009A4332" w:rsidRPr="00621DB1" w:rsidRDefault="009A4332" w:rsidP="002007A1">
      <w:pPr>
        <w:numPr>
          <w:ilvl w:val="2"/>
          <w:numId w:val="81"/>
        </w:numPr>
        <w:tabs>
          <w:tab w:val="num" w:pos="1080"/>
        </w:tabs>
        <w:suppressAutoHyphens/>
        <w:overflowPunct w:val="0"/>
        <w:autoSpaceDE w:val="0"/>
        <w:ind w:left="1080"/>
        <w:jc w:val="both"/>
        <w:textAlignment w:val="baseline"/>
        <w:rPr>
          <w:rFonts w:ascii="Arial" w:hAnsi="Arial" w:cs="Arial"/>
          <w:sz w:val="20"/>
          <w:szCs w:val="20"/>
        </w:rPr>
      </w:pPr>
      <w:r w:rsidRPr="00621DB1">
        <w:rPr>
          <w:rFonts w:ascii="Arial" w:hAnsi="Arial" w:cs="Arial"/>
          <w:sz w:val="20"/>
          <w:szCs w:val="20"/>
        </w:rPr>
        <w:t>prowadzenie dokumentacji związanej z wykonywaniem mandatu radnego,</w:t>
      </w:r>
    </w:p>
    <w:p w:rsidR="009A4332" w:rsidRPr="00621DB1" w:rsidRDefault="009A4332" w:rsidP="002007A1">
      <w:pPr>
        <w:numPr>
          <w:ilvl w:val="2"/>
          <w:numId w:val="81"/>
        </w:numPr>
        <w:tabs>
          <w:tab w:val="num" w:pos="1080"/>
        </w:tabs>
        <w:suppressAutoHyphens/>
        <w:overflowPunct w:val="0"/>
        <w:autoSpaceDE w:val="0"/>
        <w:ind w:left="1080"/>
        <w:jc w:val="both"/>
        <w:textAlignment w:val="baseline"/>
        <w:rPr>
          <w:rFonts w:ascii="Arial" w:hAnsi="Arial" w:cs="Arial"/>
          <w:sz w:val="20"/>
          <w:szCs w:val="20"/>
        </w:rPr>
      </w:pPr>
      <w:r w:rsidRPr="00621DB1">
        <w:rPr>
          <w:rFonts w:ascii="Arial" w:hAnsi="Arial" w:cs="Arial"/>
          <w:sz w:val="20"/>
          <w:szCs w:val="20"/>
        </w:rPr>
        <w:t>prowadzenie spraw finansowo-księgowych związanych z obsługą radnych,</w:t>
      </w:r>
    </w:p>
    <w:p w:rsidR="009A4332" w:rsidRPr="00621DB1" w:rsidRDefault="009A4332" w:rsidP="002007A1">
      <w:pPr>
        <w:numPr>
          <w:ilvl w:val="2"/>
          <w:numId w:val="81"/>
        </w:numPr>
        <w:tabs>
          <w:tab w:val="num" w:pos="1080"/>
        </w:tabs>
        <w:suppressAutoHyphens/>
        <w:overflowPunct w:val="0"/>
        <w:autoSpaceDE w:val="0"/>
        <w:ind w:left="1080"/>
        <w:jc w:val="both"/>
        <w:textAlignment w:val="baseline"/>
        <w:rPr>
          <w:rFonts w:ascii="Arial" w:hAnsi="Arial" w:cs="Arial"/>
          <w:sz w:val="20"/>
          <w:szCs w:val="20"/>
        </w:rPr>
      </w:pPr>
      <w:r w:rsidRPr="00621DB1">
        <w:rPr>
          <w:rFonts w:ascii="Arial" w:hAnsi="Arial" w:cs="Arial"/>
          <w:sz w:val="20"/>
          <w:szCs w:val="20"/>
        </w:rPr>
        <w:t>organizacja i obsługa radnych podczas delegacji krajowych i zagranicznych,</w:t>
      </w:r>
    </w:p>
    <w:p w:rsidR="009A4332" w:rsidRPr="00621DB1" w:rsidRDefault="009A4332" w:rsidP="002007A1">
      <w:pPr>
        <w:numPr>
          <w:ilvl w:val="2"/>
          <w:numId w:val="81"/>
        </w:numPr>
        <w:tabs>
          <w:tab w:val="num" w:pos="1080"/>
        </w:tabs>
        <w:suppressAutoHyphens/>
        <w:overflowPunct w:val="0"/>
        <w:autoSpaceDE w:val="0"/>
        <w:ind w:left="1080"/>
        <w:jc w:val="both"/>
        <w:textAlignment w:val="baseline"/>
        <w:rPr>
          <w:rFonts w:ascii="Arial" w:hAnsi="Arial" w:cs="Arial"/>
          <w:sz w:val="20"/>
          <w:szCs w:val="20"/>
        </w:rPr>
      </w:pPr>
      <w:r w:rsidRPr="00621DB1">
        <w:rPr>
          <w:rFonts w:ascii="Arial" w:hAnsi="Arial" w:cs="Arial"/>
          <w:sz w:val="20"/>
          <w:szCs w:val="20"/>
        </w:rPr>
        <w:t>przyjmowanie oświadczeń majątkowych i innych prawem wymaganych deklaracji radnych, w tym przekazywanie tych dokumentów do właściwej komórki organizacyjnej Urzędu.</w:t>
      </w:r>
    </w:p>
    <w:p w:rsidR="009A4332" w:rsidRPr="00621DB1" w:rsidRDefault="009A4332" w:rsidP="009A4332">
      <w:pPr>
        <w:suppressAutoHyphens/>
        <w:overflowPunct w:val="0"/>
        <w:autoSpaceDE w:val="0"/>
        <w:textAlignment w:val="baseline"/>
        <w:rPr>
          <w:rFonts w:ascii="Arial" w:hAnsi="Arial" w:cs="Arial"/>
          <w:sz w:val="20"/>
          <w:szCs w:val="20"/>
        </w:rPr>
      </w:pPr>
    </w:p>
    <w:p w:rsidR="00C04892" w:rsidRPr="00621DB1" w:rsidRDefault="00C04892" w:rsidP="009A4332">
      <w:pPr>
        <w:suppressAutoHyphens/>
        <w:overflowPunct w:val="0"/>
        <w:autoSpaceDE w:val="0"/>
        <w:textAlignment w:val="baseline"/>
        <w:rPr>
          <w:rFonts w:ascii="Arial" w:hAnsi="Arial" w:cs="Arial"/>
          <w:sz w:val="20"/>
          <w:szCs w:val="20"/>
        </w:rPr>
      </w:pPr>
    </w:p>
    <w:p w:rsidR="009A4332" w:rsidRPr="00621DB1" w:rsidRDefault="00C04892" w:rsidP="009A4332">
      <w:pPr>
        <w:suppressAutoHyphens/>
        <w:overflowPunct w:val="0"/>
        <w:autoSpaceDE w:val="0"/>
        <w:jc w:val="center"/>
        <w:textAlignment w:val="baseline"/>
        <w:rPr>
          <w:rFonts w:ascii="Arial" w:hAnsi="Arial" w:cs="Arial"/>
          <w:sz w:val="20"/>
          <w:szCs w:val="20"/>
        </w:rPr>
      </w:pPr>
      <w:r>
        <w:rPr>
          <w:rFonts w:ascii="Arial" w:hAnsi="Arial" w:cs="Arial"/>
          <w:sz w:val="20"/>
          <w:szCs w:val="20"/>
        </w:rPr>
        <w:t>§ 49</w:t>
      </w:r>
    </w:p>
    <w:p w:rsidR="009A4332" w:rsidRPr="00621DB1" w:rsidRDefault="009A4332" w:rsidP="009A4332">
      <w:pPr>
        <w:suppressAutoHyphens/>
        <w:overflowPunct w:val="0"/>
        <w:autoSpaceDE w:val="0"/>
        <w:jc w:val="center"/>
        <w:textAlignment w:val="baseline"/>
        <w:rPr>
          <w:rFonts w:ascii="Arial" w:hAnsi="Arial" w:cs="Arial"/>
          <w:b/>
          <w:sz w:val="20"/>
          <w:szCs w:val="20"/>
        </w:rPr>
      </w:pPr>
      <w:r w:rsidRPr="00621DB1">
        <w:rPr>
          <w:rFonts w:ascii="Arial" w:hAnsi="Arial" w:cs="Arial"/>
          <w:b/>
          <w:sz w:val="20"/>
          <w:szCs w:val="20"/>
        </w:rPr>
        <w:t>BIURO RADCÓW PRAWNYCH</w:t>
      </w:r>
    </w:p>
    <w:p w:rsidR="009A4332" w:rsidRPr="00621DB1" w:rsidRDefault="009A4332" w:rsidP="009A4332">
      <w:pPr>
        <w:suppressAutoHyphens/>
        <w:overflowPunct w:val="0"/>
        <w:autoSpaceDE w:val="0"/>
        <w:textAlignment w:val="baseline"/>
        <w:rPr>
          <w:rFonts w:ascii="Arial" w:hAnsi="Arial" w:cs="Arial"/>
          <w:sz w:val="20"/>
          <w:szCs w:val="20"/>
        </w:rPr>
      </w:pPr>
    </w:p>
    <w:p w:rsidR="009A4332" w:rsidRPr="00621DB1" w:rsidRDefault="009A4332" w:rsidP="009A4332">
      <w:pPr>
        <w:suppressAutoHyphens/>
        <w:overflowPunct w:val="0"/>
        <w:autoSpaceDE w:val="0"/>
        <w:jc w:val="both"/>
        <w:textAlignment w:val="baseline"/>
        <w:rPr>
          <w:rFonts w:ascii="Arial" w:hAnsi="Arial" w:cs="Arial"/>
          <w:sz w:val="20"/>
          <w:szCs w:val="20"/>
        </w:rPr>
      </w:pPr>
      <w:r w:rsidRPr="00621DB1">
        <w:rPr>
          <w:rFonts w:ascii="Arial" w:hAnsi="Arial" w:cs="Arial"/>
          <w:sz w:val="20"/>
          <w:szCs w:val="20"/>
        </w:rPr>
        <w:t>Do zadań Biura Radców Prawnych należą w szczególności następujące sprawy:</w:t>
      </w:r>
    </w:p>
    <w:p w:rsidR="009A4332" w:rsidRPr="00621DB1" w:rsidRDefault="009A4332" w:rsidP="002007A1">
      <w:pPr>
        <w:numPr>
          <w:ilvl w:val="0"/>
          <w:numId w:val="82"/>
        </w:numPr>
        <w:tabs>
          <w:tab w:val="num" w:pos="360"/>
        </w:tabs>
        <w:suppressAutoHyphens/>
        <w:overflowPunct w:val="0"/>
        <w:autoSpaceDE w:val="0"/>
        <w:autoSpaceDN w:val="0"/>
        <w:adjustRightInd w:val="0"/>
        <w:jc w:val="both"/>
        <w:rPr>
          <w:rFonts w:ascii="Arial" w:hAnsi="Arial" w:cs="Arial"/>
          <w:sz w:val="20"/>
          <w:szCs w:val="20"/>
        </w:rPr>
      </w:pPr>
      <w:r w:rsidRPr="00621DB1">
        <w:rPr>
          <w:rFonts w:ascii="Arial" w:hAnsi="Arial" w:cs="Arial"/>
          <w:sz w:val="20"/>
          <w:szCs w:val="20"/>
        </w:rPr>
        <w:t xml:space="preserve">opiniowanie pod względem prawnym projektów decyzji, postanowień, uchwał Sejmiku </w:t>
      </w:r>
      <w:r w:rsidRPr="00621DB1">
        <w:rPr>
          <w:rFonts w:ascii="Arial" w:hAnsi="Arial" w:cs="Arial"/>
          <w:sz w:val="20"/>
          <w:szCs w:val="20"/>
        </w:rPr>
        <w:br/>
        <w:t>i Zarządu oraz zarządzeń Marszałka,</w:t>
      </w:r>
    </w:p>
    <w:p w:rsidR="009A4332" w:rsidRPr="00621DB1" w:rsidRDefault="009A4332" w:rsidP="002007A1">
      <w:pPr>
        <w:numPr>
          <w:ilvl w:val="0"/>
          <w:numId w:val="82"/>
        </w:numPr>
        <w:suppressAutoHyphens/>
        <w:overflowPunct w:val="0"/>
        <w:autoSpaceDE w:val="0"/>
        <w:autoSpaceDN w:val="0"/>
        <w:adjustRightInd w:val="0"/>
        <w:jc w:val="both"/>
        <w:rPr>
          <w:rFonts w:ascii="Arial" w:hAnsi="Arial" w:cs="Arial"/>
          <w:sz w:val="20"/>
          <w:szCs w:val="20"/>
        </w:rPr>
      </w:pPr>
      <w:r w:rsidRPr="00621DB1">
        <w:rPr>
          <w:rFonts w:ascii="Arial" w:hAnsi="Arial" w:cs="Arial"/>
          <w:sz w:val="20"/>
          <w:szCs w:val="20"/>
        </w:rPr>
        <w:t>opiniowanie projektów ustaw i innych aktów prawnych na zlecenia Marszałka lub członków Zarządu,</w:t>
      </w:r>
    </w:p>
    <w:p w:rsidR="009A4332" w:rsidRPr="00621DB1" w:rsidRDefault="009A4332" w:rsidP="002007A1">
      <w:pPr>
        <w:numPr>
          <w:ilvl w:val="0"/>
          <w:numId w:val="82"/>
        </w:numPr>
        <w:suppressAutoHyphens/>
        <w:overflowPunct w:val="0"/>
        <w:autoSpaceDE w:val="0"/>
        <w:autoSpaceDN w:val="0"/>
        <w:adjustRightInd w:val="0"/>
        <w:jc w:val="both"/>
        <w:rPr>
          <w:rFonts w:ascii="Arial" w:hAnsi="Arial" w:cs="Arial"/>
          <w:sz w:val="20"/>
          <w:szCs w:val="20"/>
        </w:rPr>
      </w:pPr>
      <w:r w:rsidRPr="00621DB1">
        <w:rPr>
          <w:rFonts w:ascii="Arial" w:hAnsi="Arial" w:cs="Arial"/>
          <w:sz w:val="20"/>
          <w:szCs w:val="20"/>
        </w:rPr>
        <w:t>sprawowanie doradztwa prawnego na rzecz wydziałów Urzędu,</w:t>
      </w:r>
    </w:p>
    <w:p w:rsidR="009A4332" w:rsidRPr="00621DB1" w:rsidRDefault="009A4332" w:rsidP="002007A1">
      <w:pPr>
        <w:numPr>
          <w:ilvl w:val="0"/>
          <w:numId w:val="82"/>
        </w:numPr>
        <w:suppressAutoHyphens/>
        <w:overflowPunct w:val="0"/>
        <w:autoSpaceDE w:val="0"/>
        <w:autoSpaceDN w:val="0"/>
        <w:adjustRightInd w:val="0"/>
        <w:jc w:val="both"/>
        <w:rPr>
          <w:rFonts w:ascii="Arial" w:hAnsi="Arial" w:cs="Arial"/>
          <w:sz w:val="20"/>
          <w:szCs w:val="20"/>
        </w:rPr>
      </w:pPr>
      <w:r w:rsidRPr="00621DB1">
        <w:rPr>
          <w:rFonts w:ascii="Arial" w:hAnsi="Arial" w:cs="Arial"/>
          <w:sz w:val="20"/>
          <w:szCs w:val="20"/>
        </w:rPr>
        <w:t>wykonywanie obsługi prawnej: sesji Sejmiku, Przewodniczącego Sejmiku, posiedzeń komisji Sejmiku i posiedzeń Zarządu,</w:t>
      </w:r>
    </w:p>
    <w:p w:rsidR="009A4332" w:rsidRPr="00621DB1" w:rsidRDefault="009A4332" w:rsidP="002007A1">
      <w:pPr>
        <w:numPr>
          <w:ilvl w:val="0"/>
          <w:numId w:val="82"/>
        </w:numPr>
        <w:suppressAutoHyphens/>
        <w:overflowPunct w:val="0"/>
        <w:autoSpaceDE w:val="0"/>
        <w:autoSpaceDN w:val="0"/>
        <w:adjustRightInd w:val="0"/>
        <w:jc w:val="both"/>
        <w:rPr>
          <w:rFonts w:ascii="Arial" w:hAnsi="Arial" w:cs="Arial"/>
          <w:sz w:val="20"/>
          <w:szCs w:val="20"/>
        </w:rPr>
      </w:pPr>
      <w:r w:rsidRPr="00621DB1">
        <w:rPr>
          <w:rFonts w:ascii="Arial" w:hAnsi="Arial" w:cs="Arial"/>
          <w:sz w:val="20"/>
          <w:szCs w:val="20"/>
        </w:rPr>
        <w:t>prowadzenie zleconych spraw sądowych.</w:t>
      </w:r>
    </w:p>
    <w:p w:rsidR="009A4332" w:rsidRPr="00621DB1" w:rsidRDefault="009A4332" w:rsidP="009A4332">
      <w:pPr>
        <w:suppressAutoHyphens/>
        <w:overflowPunct w:val="0"/>
        <w:autoSpaceDE w:val="0"/>
        <w:textAlignment w:val="baseline"/>
        <w:rPr>
          <w:rFonts w:ascii="Arial" w:hAnsi="Arial" w:cs="Arial"/>
          <w:sz w:val="20"/>
          <w:szCs w:val="20"/>
        </w:rPr>
      </w:pPr>
    </w:p>
    <w:p w:rsidR="009A4332" w:rsidRPr="00621DB1" w:rsidRDefault="009A4332" w:rsidP="009A4332">
      <w:pPr>
        <w:pStyle w:val="NormalnyWeb"/>
        <w:spacing w:before="0" w:beforeAutospacing="0" w:after="0" w:afterAutospacing="0"/>
        <w:jc w:val="center"/>
        <w:rPr>
          <w:rFonts w:ascii="Arial" w:hAnsi="Arial" w:cs="Arial"/>
          <w:sz w:val="20"/>
          <w:szCs w:val="20"/>
        </w:rPr>
      </w:pPr>
      <w:r w:rsidRPr="00621DB1">
        <w:rPr>
          <w:rFonts w:ascii="Arial" w:hAnsi="Arial" w:cs="Arial"/>
          <w:sz w:val="20"/>
          <w:szCs w:val="20"/>
        </w:rPr>
        <w:t xml:space="preserve">§ </w:t>
      </w:r>
      <w:r w:rsidR="00C04892">
        <w:rPr>
          <w:rFonts w:ascii="Arial" w:hAnsi="Arial" w:cs="Arial"/>
          <w:sz w:val="20"/>
          <w:szCs w:val="20"/>
        </w:rPr>
        <w:t>50</w:t>
      </w:r>
    </w:p>
    <w:p w:rsidR="009A4332" w:rsidRPr="00621DB1" w:rsidRDefault="009A4332" w:rsidP="009A4332">
      <w:pPr>
        <w:pStyle w:val="NormalnyWeb"/>
        <w:spacing w:before="0" w:beforeAutospacing="0" w:after="0" w:afterAutospacing="0"/>
        <w:jc w:val="center"/>
        <w:rPr>
          <w:rFonts w:ascii="Arial" w:hAnsi="Arial" w:cs="Arial"/>
          <w:b/>
          <w:sz w:val="20"/>
          <w:szCs w:val="20"/>
        </w:rPr>
      </w:pPr>
      <w:r w:rsidRPr="00621DB1">
        <w:rPr>
          <w:rFonts w:ascii="Arial" w:hAnsi="Arial" w:cs="Arial"/>
          <w:b/>
          <w:sz w:val="20"/>
          <w:szCs w:val="20"/>
        </w:rPr>
        <w:t>BIURO AUDYTU WEWNĘTRZNEGO</w:t>
      </w:r>
    </w:p>
    <w:p w:rsidR="009A4332" w:rsidRPr="00621DB1" w:rsidRDefault="009A4332" w:rsidP="009A4332">
      <w:pPr>
        <w:pStyle w:val="NormalnyWeb"/>
        <w:jc w:val="both"/>
        <w:rPr>
          <w:rFonts w:ascii="Arial" w:hAnsi="Arial" w:cs="Arial"/>
          <w:sz w:val="20"/>
          <w:szCs w:val="20"/>
        </w:rPr>
      </w:pPr>
      <w:r w:rsidRPr="00621DB1">
        <w:rPr>
          <w:rFonts w:ascii="Arial" w:hAnsi="Arial" w:cs="Arial"/>
          <w:sz w:val="20"/>
          <w:szCs w:val="20"/>
        </w:rPr>
        <w:t>Do zadań Biura Audytu Wewnętrznego należą  w szczególności następujące sprawy:</w:t>
      </w:r>
    </w:p>
    <w:p w:rsidR="009A4332" w:rsidRPr="00621DB1" w:rsidRDefault="009A4332" w:rsidP="002007A1">
      <w:pPr>
        <w:numPr>
          <w:ilvl w:val="1"/>
          <w:numId w:val="84"/>
        </w:numPr>
        <w:jc w:val="both"/>
        <w:rPr>
          <w:rFonts w:ascii="Arial" w:hAnsi="Arial" w:cs="Arial"/>
          <w:sz w:val="20"/>
          <w:szCs w:val="20"/>
        </w:rPr>
      </w:pPr>
      <w:r w:rsidRPr="00621DB1">
        <w:rPr>
          <w:rFonts w:ascii="Arial" w:hAnsi="Arial" w:cs="Arial"/>
          <w:sz w:val="20"/>
          <w:szCs w:val="20"/>
        </w:rPr>
        <w:t>dokonywanie oceny funkcjonującego systemu kontroli zarządczej, w zakresie:</w:t>
      </w:r>
    </w:p>
    <w:p w:rsidR="009A4332" w:rsidRPr="00621DB1" w:rsidRDefault="009A4332" w:rsidP="002007A1">
      <w:pPr>
        <w:numPr>
          <w:ilvl w:val="2"/>
          <w:numId w:val="84"/>
        </w:numPr>
        <w:tabs>
          <w:tab w:val="left" w:pos="1701"/>
        </w:tabs>
        <w:jc w:val="both"/>
        <w:rPr>
          <w:rFonts w:ascii="Arial" w:hAnsi="Arial" w:cs="Arial"/>
          <w:sz w:val="20"/>
          <w:szCs w:val="20"/>
        </w:rPr>
      </w:pPr>
      <w:r w:rsidRPr="00621DB1">
        <w:rPr>
          <w:rFonts w:ascii="Arial" w:hAnsi="Arial" w:cs="Arial"/>
          <w:sz w:val="20"/>
          <w:szCs w:val="20"/>
        </w:rPr>
        <w:t>zgodności działalności z przepisami prawa, umowami oraz procedurami wewnętrznymi,</w:t>
      </w:r>
    </w:p>
    <w:p w:rsidR="009A4332" w:rsidRPr="00621DB1" w:rsidRDefault="009A4332" w:rsidP="002007A1">
      <w:pPr>
        <w:numPr>
          <w:ilvl w:val="2"/>
          <w:numId w:val="84"/>
        </w:numPr>
        <w:tabs>
          <w:tab w:val="left" w:pos="1701"/>
        </w:tabs>
        <w:jc w:val="both"/>
        <w:rPr>
          <w:rFonts w:ascii="Arial" w:hAnsi="Arial" w:cs="Arial"/>
          <w:sz w:val="20"/>
          <w:szCs w:val="20"/>
        </w:rPr>
      </w:pPr>
      <w:r w:rsidRPr="00621DB1">
        <w:rPr>
          <w:rFonts w:ascii="Arial" w:hAnsi="Arial" w:cs="Arial"/>
          <w:sz w:val="20"/>
          <w:szCs w:val="20"/>
        </w:rPr>
        <w:t>skuteczności i efektywność działania,</w:t>
      </w:r>
    </w:p>
    <w:p w:rsidR="009A4332" w:rsidRPr="00621DB1" w:rsidRDefault="009A4332" w:rsidP="002007A1">
      <w:pPr>
        <w:numPr>
          <w:ilvl w:val="2"/>
          <w:numId w:val="84"/>
        </w:numPr>
        <w:tabs>
          <w:tab w:val="left" w:pos="1701"/>
        </w:tabs>
        <w:jc w:val="both"/>
        <w:rPr>
          <w:rFonts w:ascii="Arial" w:hAnsi="Arial" w:cs="Arial"/>
          <w:sz w:val="20"/>
          <w:szCs w:val="20"/>
        </w:rPr>
      </w:pPr>
      <w:r w:rsidRPr="00621DB1">
        <w:rPr>
          <w:rFonts w:ascii="Arial" w:hAnsi="Arial" w:cs="Arial"/>
          <w:sz w:val="20"/>
          <w:szCs w:val="20"/>
        </w:rPr>
        <w:t>wiarygodności i rzetelności sprawozdawczości i informacji,</w:t>
      </w:r>
    </w:p>
    <w:p w:rsidR="009A4332" w:rsidRPr="00621DB1" w:rsidRDefault="009A4332" w:rsidP="002007A1">
      <w:pPr>
        <w:numPr>
          <w:ilvl w:val="2"/>
          <w:numId w:val="84"/>
        </w:numPr>
        <w:tabs>
          <w:tab w:val="left" w:pos="1701"/>
        </w:tabs>
        <w:jc w:val="both"/>
        <w:rPr>
          <w:rFonts w:ascii="Arial" w:hAnsi="Arial" w:cs="Arial"/>
          <w:sz w:val="20"/>
          <w:szCs w:val="20"/>
        </w:rPr>
      </w:pPr>
      <w:r w:rsidRPr="00621DB1">
        <w:rPr>
          <w:rFonts w:ascii="Arial" w:hAnsi="Arial" w:cs="Arial"/>
          <w:sz w:val="20"/>
          <w:szCs w:val="20"/>
        </w:rPr>
        <w:t>ochrony zasobów,</w:t>
      </w:r>
    </w:p>
    <w:p w:rsidR="009A4332" w:rsidRPr="00621DB1" w:rsidRDefault="009A4332" w:rsidP="002007A1">
      <w:pPr>
        <w:numPr>
          <w:ilvl w:val="2"/>
          <w:numId w:val="84"/>
        </w:numPr>
        <w:tabs>
          <w:tab w:val="left" w:pos="1701"/>
        </w:tabs>
        <w:jc w:val="both"/>
        <w:rPr>
          <w:rFonts w:ascii="Arial" w:hAnsi="Arial" w:cs="Arial"/>
          <w:sz w:val="20"/>
          <w:szCs w:val="20"/>
        </w:rPr>
      </w:pPr>
      <w:r w:rsidRPr="00621DB1">
        <w:rPr>
          <w:rFonts w:ascii="Arial" w:hAnsi="Arial" w:cs="Arial"/>
          <w:sz w:val="20"/>
          <w:szCs w:val="20"/>
        </w:rPr>
        <w:t>przestrzegania i promowania zasad etycznego postępowania,</w:t>
      </w:r>
    </w:p>
    <w:p w:rsidR="009A4332" w:rsidRPr="00621DB1" w:rsidRDefault="009A4332" w:rsidP="002007A1">
      <w:pPr>
        <w:numPr>
          <w:ilvl w:val="2"/>
          <w:numId w:val="84"/>
        </w:numPr>
        <w:tabs>
          <w:tab w:val="left" w:pos="1701"/>
        </w:tabs>
        <w:jc w:val="both"/>
        <w:rPr>
          <w:rFonts w:ascii="Arial" w:hAnsi="Arial" w:cs="Arial"/>
          <w:sz w:val="20"/>
          <w:szCs w:val="20"/>
        </w:rPr>
      </w:pPr>
      <w:r w:rsidRPr="00621DB1">
        <w:rPr>
          <w:rFonts w:ascii="Arial" w:hAnsi="Arial" w:cs="Arial"/>
          <w:sz w:val="20"/>
          <w:szCs w:val="20"/>
        </w:rPr>
        <w:lastRenderedPageBreak/>
        <w:t>efektywności i skuteczności przepływu informacji,</w:t>
      </w:r>
    </w:p>
    <w:p w:rsidR="009A4332" w:rsidRPr="00621DB1" w:rsidRDefault="009A4332" w:rsidP="002007A1">
      <w:pPr>
        <w:numPr>
          <w:ilvl w:val="2"/>
          <w:numId w:val="84"/>
        </w:numPr>
        <w:jc w:val="both"/>
        <w:rPr>
          <w:rFonts w:ascii="Arial" w:hAnsi="Arial" w:cs="Arial"/>
          <w:sz w:val="20"/>
          <w:szCs w:val="20"/>
        </w:rPr>
      </w:pPr>
      <w:r w:rsidRPr="00621DB1">
        <w:rPr>
          <w:rFonts w:ascii="Arial" w:hAnsi="Arial" w:cs="Arial"/>
          <w:sz w:val="20"/>
          <w:szCs w:val="20"/>
        </w:rPr>
        <w:t>zarządzania ryzykiem, w tym  zarządzania systemami informatycznymi,</w:t>
      </w:r>
    </w:p>
    <w:p w:rsidR="009A4332" w:rsidRPr="00621DB1" w:rsidRDefault="009A4332" w:rsidP="002007A1">
      <w:pPr>
        <w:numPr>
          <w:ilvl w:val="1"/>
          <w:numId w:val="84"/>
        </w:numPr>
        <w:overflowPunct w:val="0"/>
        <w:autoSpaceDE w:val="0"/>
        <w:jc w:val="both"/>
        <w:textAlignment w:val="baseline"/>
        <w:rPr>
          <w:rFonts w:ascii="Arial" w:hAnsi="Arial" w:cs="Arial"/>
          <w:sz w:val="20"/>
          <w:szCs w:val="20"/>
        </w:rPr>
      </w:pPr>
      <w:r w:rsidRPr="00621DB1">
        <w:rPr>
          <w:rFonts w:ascii="Arial" w:hAnsi="Arial" w:cs="Arial"/>
          <w:sz w:val="20"/>
          <w:szCs w:val="20"/>
        </w:rPr>
        <w:t>przygotowywanie rocznych planów audytu wewnętrznego, z uwzględnieniem wyników analizy obszarów ryzyka,</w:t>
      </w:r>
    </w:p>
    <w:p w:rsidR="009A4332" w:rsidRPr="00621DB1" w:rsidRDefault="009A4332" w:rsidP="002007A1">
      <w:pPr>
        <w:numPr>
          <w:ilvl w:val="1"/>
          <w:numId w:val="84"/>
        </w:numPr>
        <w:overflowPunct w:val="0"/>
        <w:autoSpaceDE w:val="0"/>
        <w:jc w:val="both"/>
        <w:textAlignment w:val="baseline"/>
        <w:rPr>
          <w:rFonts w:ascii="Arial" w:hAnsi="Arial" w:cs="Arial"/>
          <w:sz w:val="20"/>
          <w:szCs w:val="20"/>
        </w:rPr>
      </w:pPr>
      <w:r w:rsidRPr="00621DB1">
        <w:rPr>
          <w:rFonts w:ascii="Arial" w:hAnsi="Arial" w:cs="Arial"/>
          <w:sz w:val="20"/>
          <w:szCs w:val="20"/>
        </w:rPr>
        <w:t xml:space="preserve">budowa strategicznego planu audytu wewnętrznego i wyznaczanie celów długoterminowych audytu, </w:t>
      </w:r>
    </w:p>
    <w:p w:rsidR="009A4332" w:rsidRPr="00621DB1" w:rsidRDefault="009A4332" w:rsidP="002007A1">
      <w:pPr>
        <w:numPr>
          <w:ilvl w:val="1"/>
          <w:numId w:val="84"/>
        </w:numPr>
        <w:overflowPunct w:val="0"/>
        <w:autoSpaceDE w:val="0"/>
        <w:jc w:val="both"/>
        <w:textAlignment w:val="baseline"/>
        <w:rPr>
          <w:rFonts w:ascii="Arial" w:hAnsi="Arial" w:cs="Arial"/>
          <w:sz w:val="20"/>
          <w:szCs w:val="20"/>
        </w:rPr>
      </w:pPr>
      <w:r w:rsidRPr="00621DB1">
        <w:rPr>
          <w:rFonts w:ascii="Arial" w:hAnsi="Arial" w:cs="Arial"/>
          <w:sz w:val="20"/>
          <w:szCs w:val="20"/>
        </w:rPr>
        <w:t xml:space="preserve">ustalanie oraz aktualizacja planowanego cyklu audytu, </w:t>
      </w:r>
    </w:p>
    <w:p w:rsidR="009A4332" w:rsidRPr="00621DB1" w:rsidRDefault="009A4332" w:rsidP="002007A1">
      <w:pPr>
        <w:numPr>
          <w:ilvl w:val="1"/>
          <w:numId w:val="84"/>
        </w:numPr>
        <w:overflowPunct w:val="0"/>
        <w:autoSpaceDE w:val="0"/>
        <w:jc w:val="both"/>
        <w:textAlignment w:val="baseline"/>
        <w:rPr>
          <w:rFonts w:ascii="Arial" w:hAnsi="Arial" w:cs="Arial"/>
          <w:sz w:val="20"/>
          <w:szCs w:val="20"/>
        </w:rPr>
      </w:pPr>
      <w:r w:rsidRPr="00621DB1">
        <w:rPr>
          <w:rFonts w:ascii="Arial" w:hAnsi="Arial" w:cs="Arial"/>
          <w:sz w:val="20"/>
          <w:szCs w:val="20"/>
        </w:rPr>
        <w:t>opracowywanie i przedkładanie sprawozdań z wykonania rocznych planów audytu zgodnie z obowiązującymi przepisami,</w:t>
      </w:r>
    </w:p>
    <w:p w:rsidR="009A4332" w:rsidRPr="00621DB1" w:rsidRDefault="009A4332" w:rsidP="002007A1">
      <w:pPr>
        <w:numPr>
          <w:ilvl w:val="1"/>
          <w:numId w:val="84"/>
        </w:numPr>
        <w:overflowPunct w:val="0"/>
        <w:autoSpaceDE w:val="0"/>
        <w:jc w:val="both"/>
        <w:textAlignment w:val="baseline"/>
        <w:rPr>
          <w:rFonts w:ascii="Arial" w:hAnsi="Arial" w:cs="Arial"/>
          <w:sz w:val="20"/>
          <w:szCs w:val="20"/>
        </w:rPr>
      </w:pPr>
      <w:r w:rsidRPr="00621DB1">
        <w:rPr>
          <w:rFonts w:ascii="Arial" w:hAnsi="Arial" w:cs="Arial"/>
          <w:sz w:val="20"/>
          <w:szCs w:val="20"/>
        </w:rPr>
        <w:t xml:space="preserve">przeprowadzanie zadań zapewniających, w tym ocena adekwatności procedur </w:t>
      </w:r>
      <w:r w:rsidRPr="00621DB1">
        <w:rPr>
          <w:rFonts w:ascii="Arial" w:hAnsi="Arial" w:cs="Arial"/>
          <w:sz w:val="20"/>
          <w:szCs w:val="20"/>
        </w:rPr>
        <w:br/>
        <w:t xml:space="preserve">i przestrzegania przepisów dot. realizacji programów stanowiących środki publiczne określone w art. 5 ust. 3 ustawy z dnia 27 sierpnia 2009 r. o finansach publicznych (Dz.U. </w:t>
      </w:r>
      <w:r w:rsidR="000955D3">
        <w:rPr>
          <w:rFonts w:ascii="Arial" w:hAnsi="Arial" w:cs="Arial"/>
          <w:sz w:val="20"/>
          <w:szCs w:val="20"/>
        </w:rPr>
        <w:t>z 2013 r., poz. 885</w:t>
      </w:r>
      <w:r w:rsidRPr="00621DB1">
        <w:rPr>
          <w:rFonts w:ascii="Arial" w:hAnsi="Arial" w:cs="Arial"/>
          <w:sz w:val="20"/>
          <w:szCs w:val="20"/>
        </w:rPr>
        <w:t xml:space="preserve"> ze zm.),</w:t>
      </w:r>
    </w:p>
    <w:p w:rsidR="009A4332" w:rsidRPr="00621DB1" w:rsidRDefault="009A4332" w:rsidP="002007A1">
      <w:pPr>
        <w:numPr>
          <w:ilvl w:val="1"/>
          <w:numId w:val="84"/>
        </w:numPr>
        <w:overflowPunct w:val="0"/>
        <w:autoSpaceDE w:val="0"/>
        <w:jc w:val="both"/>
        <w:textAlignment w:val="baseline"/>
        <w:rPr>
          <w:rFonts w:ascii="Arial" w:hAnsi="Arial" w:cs="Arial"/>
          <w:sz w:val="20"/>
          <w:szCs w:val="20"/>
        </w:rPr>
      </w:pPr>
      <w:r w:rsidRPr="00621DB1">
        <w:rPr>
          <w:rFonts w:ascii="Arial" w:hAnsi="Arial" w:cs="Arial"/>
          <w:sz w:val="20"/>
          <w:szCs w:val="20"/>
        </w:rPr>
        <w:t xml:space="preserve">sporządzanie sprawozdań oraz przekazywanie wyników z przeprowadzonych zadań audytowych Marszałkowi oraz odpowiednio dyrektorom wydziałów lub kierownikom wojewódzkich samorządowych jednostek organizacyjnych, </w:t>
      </w:r>
    </w:p>
    <w:p w:rsidR="009A4332" w:rsidRPr="00621DB1" w:rsidRDefault="009A4332" w:rsidP="002007A1">
      <w:pPr>
        <w:numPr>
          <w:ilvl w:val="1"/>
          <w:numId w:val="84"/>
        </w:numPr>
        <w:overflowPunct w:val="0"/>
        <w:autoSpaceDE w:val="0"/>
        <w:jc w:val="both"/>
        <w:textAlignment w:val="baseline"/>
        <w:rPr>
          <w:rFonts w:ascii="Arial" w:hAnsi="Arial" w:cs="Arial"/>
          <w:sz w:val="20"/>
          <w:szCs w:val="20"/>
        </w:rPr>
      </w:pPr>
      <w:r w:rsidRPr="00621DB1">
        <w:rPr>
          <w:rFonts w:ascii="Arial" w:hAnsi="Arial" w:cs="Arial"/>
          <w:sz w:val="20"/>
          <w:szCs w:val="20"/>
        </w:rPr>
        <w:t>prowadzenie czynności doradczych na wniosek Marszałka lub z inicjatywy, audytorów,</w:t>
      </w:r>
    </w:p>
    <w:p w:rsidR="009A4332" w:rsidRPr="00621DB1" w:rsidRDefault="009A4332" w:rsidP="002007A1">
      <w:pPr>
        <w:numPr>
          <w:ilvl w:val="1"/>
          <w:numId w:val="84"/>
        </w:numPr>
        <w:overflowPunct w:val="0"/>
        <w:autoSpaceDE w:val="0"/>
        <w:jc w:val="both"/>
        <w:textAlignment w:val="baseline"/>
        <w:rPr>
          <w:rFonts w:ascii="Arial" w:hAnsi="Arial" w:cs="Arial"/>
          <w:sz w:val="20"/>
          <w:szCs w:val="20"/>
        </w:rPr>
      </w:pPr>
      <w:r w:rsidRPr="00621DB1">
        <w:rPr>
          <w:rFonts w:ascii="Arial" w:hAnsi="Arial" w:cs="Arial"/>
          <w:sz w:val="20"/>
          <w:szCs w:val="20"/>
        </w:rPr>
        <w:t xml:space="preserve">wykonywanie czynności sprawdzających, poprzez ocenę działań związanych </w:t>
      </w:r>
      <w:r w:rsidRPr="00621DB1">
        <w:rPr>
          <w:rFonts w:ascii="Arial" w:hAnsi="Arial" w:cs="Arial"/>
          <w:sz w:val="20"/>
          <w:szCs w:val="20"/>
        </w:rPr>
        <w:br/>
        <w:t>z realizacją istotnych zaleceń zawartych w sprawozdaniu z przeprowadzonego audytu,</w:t>
      </w:r>
    </w:p>
    <w:p w:rsidR="009A4332" w:rsidRPr="00621DB1" w:rsidRDefault="009A4332" w:rsidP="002007A1">
      <w:pPr>
        <w:numPr>
          <w:ilvl w:val="1"/>
          <w:numId w:val="84"/>
        </w:numPr>
        <w:tabs>
          <w:tab w:val="left" w:pos="1620"/>
        </w:tabs>
        <w:overflowPunct w:val="0"/>
        <w:autoSpaceDE w:val="0"/>
        <w:jc w:val="both"/>
        <w:textAlignment w:val="baseline"/>
        <w:rPr>
          <w:rFonts w:ascii="Arial" w:hAnsi="Arial" w:cs="Arial"/>
          <w:sz w:val="20"/>
          <w:szCs w:val="20"/>
        </w:rPr>
      </w:pPr>
      <w:r w:rsidRPr="00621DB1">
        <w:rPr>
          <w:rFonts w:ascii="Arial" w:hAnsi="Arial" w:cs="Arial"/>
          <w:sz w:val="20"/>
          <w:szCs w:val="20"/>
        </w:rPr>
        <w:t>monitorowanie realizacji zaleceń audytowych oraz wykorzystania czasu pracy przeznaczonego na wykonywanie poszczególnych czynności,</w:t>
      </w:r>
    </w:p>
    <w:p w:rsidR="009A4332" w:rsidRPr="00621DB1" w:rsidRDefault="009A4332" w:rsidP="002007A1">
      <w:pPr>
        <w:numPr>
          <w:ilvl w:val="1"/>
          <w:numId w:val="84"/>
        </w:numPr>
        <w:tabs>
          <w:tab w:val="left" w:pos="1620"/>
          <w:tab w:val="left" w:pos="2160"/>
        </w:tabs>
        <w:overflowPunct w:val="0"/>
        <w:autoSpaceDE w:val="0"/>
        <w:jc w:val="both"/>
        <w:textAlignment w:val="baseline"/>
        <w:rPr>
          <w:rFonts w:ascii="Arial" w:hAnsi="Arial" w:cs="Arial"/>
          <w:sz w:val="20"/>
          <w:szCs w:val="20"/>
        </w:rPr>
      </w:pPr>
      <w:r w:rsidRPr="00621DB1">
        <w:rPr>
          <w:rFonts w:ascii="Arial" w:hAnsi="Arial" w:cs="Arial"/>
          <w:sz w:val="20"/>
          <w:szCs w:val="20"/>
        </w:rPr>
        <w:t>współpraca z innymi komórkami Urzędu oraz instytucjami zewnętrznymi zaangażowanymi w system zarządzania i kontroli środków publicznych.</w:t>
      </w:r>
    </w:p>
    <w:p w:rsidR="009A4332" w:rsidRPr="00621DB1" w:rsidRDefault="009A4332" w:rsidP="009A4332">
      <w:pPr>
        <w:jc w:val="both"/>
        <w:rPr>
          <w:rFonts w:ascii="Arial" w:hAnsi="Arial" w:cs="Arial"/>
          <w:sz w:val="20"/>
          <w:szCs w:val="20"/>
        </w:rPr>
      </w:pPr>
    </w:p>
    <w:p w:rsidR="009A4332" w:rsidRPr="00621DB1" w:rsidRDefault="009A4332" w:rsidP="009A4332">
      <w:pPr>
        <w:suppressAutoHyphens/>
        <w:overflowPunct w:val="0"/>
        <w:autoSpaceDE w:val="0"/>
        <w:textAlignment w:val="baseline"/>
        <w:rPr>
          <w:rFonts w:ascii="Arial" w:hAnsi="Arial" w:cs="Arial"/>
          <w:sz w:val="20"/>
          <w:szCs w:val="20"/>
        </w:rPr>
      </w:pPr>
    </w:p>
    <w:p w:rsidR="009A4332" w:rsidRPr="00621DB1" w:rsidRDefault="00C04892" w:rsidP="009A4332">
      <w:pPr>
        <w:tabs>
          <w:tab w:val="left" w:pos="4320"/>
        </w:tabs>
        <w:suppressAutoHyphens/>
        <w:overflowPunct w:val="0"/>
        <w:autoSpaceDE w:val="0"/>
        <w:jc w:val="center"/>
        <w:textAlignment w:val="baseline"/>
        <w:rPr>
          <w:rFonts w:ascii="Arial" w:hAnsi="Arial" w:cs="Arial"/>
          <w:sz w:val="20"/>
          <w:szCs w:val="20"/>
        </w:rPr>
      </w:pPr>
      <w:r>
        <w:rPr>
          <w:rFonts w:ascii="Arial" w:hAnsi="Arial" w:cs="Arial"/>
          <w:sz w:val="20"/>
          <w:szCs w:val="20"/>
        </w:rPr>
        <w:t>§ 51</w:t>
      </w:r>
    </w:p>
    <w:p w:rsidR="009A4332" w:rsidRPr="00621DB1" w:rsidRDefault="009A4332" w:rsidP="009A4332">
      <w:pPr>
        <w:suppressAutoHyphens/>
        <w:overflowPunct w:val="0"/>
        <w:autoSpaceDE w:val="0"/>
        <w:jc w:val="center"/>
        <w:textAlignment w:val="baseline"/>
        <w:rPr>
          <w:rFonts w:ascii="Arial" w:hAnsi="Arial" w:cs="Arial"/>
          <w:b/>
          <w:sz w:val="20"/>
          <w:szCs w:val="20"/>
        </w:rPr>
      </w:pPr>
      <w:r w:rsidRPr="00621DB1">
        <w:rPr>
          <w:rFonts w:ascii="Arial" w:hAnsi="Arial" w:cs="Arial"/>
          <w:b/>
          <w:sz w:val="20"/>
          <w:szCs w:val="20"/>
        </w:rPr>
        <w:t>BIURO KONTROLI WEWNĘTRZNEJ</w:t>
      </w:r>
    </w:p>
    <w:p w:rsidR="009A4332" w:rsidRPr="00621DB1" w:rsidRDefault="009A4332" w:rsidP="009A4332">
      <w:pPr>
        <w:pStyle w:val="NormalnyWeb"/>
        <w:jc w:val="both"/>
        <w:rPr>
          <w:rFonts w:ascii="Arial" w:hAnsi="Arial" w:cs="Arial"/>
          <w:color w:val="auto"/>
          <w:sz w:val="20"/>
          <w:szCs w:val="20"/>
        </w:rPr>
      </w:pPr>
      <w:r w:rsidRPr="00621DB1">
        <w:rPr>
          <w:rFonts w:ascii="Arial" w:hAnsi="Arial" w:cs="Arial"/>
          <w:color w:val="auto"/>
          <w:sz w:val="20"/>
          <w:szCs w:val="20"/>
        </w:rPr>
        <w:t>Do zadań Biura Kontroli Wewnętrznej, należą w szczególności następujące sprawy:</w:t>
      </w:r>
    </w:p>
    <w:p w:rsidR="009A4332" w:rsidRPr="00621DB1" w:rsidRDefault="009A4332" w:rsidP="002007A1">
      <w:pPr>
        <w:numPr>
          <w:ilvl w:val="0"/>
          <w:numId w:val="85"/>
        </w:numPr>
        <w:suppressAutoHyphens/>
        <w:overflowPunct w:val="0"/>
        <w:autoSpaceDE w:val="0"/>
        <w:ind w:right="-57"/>
        <w:jc w:val="both"/>
        <w:textAlignment w:val="baseline"/>
        <w:rPr>
          <w:rFonts w:ascii="Arial" w:hAnsi="Arial" w:cs="Arial"/>
          <w:sz w:val="20"/>
          <w:szCs w:val="20"/>
        </w:rPr>
      </w:pPr>
      <w:r w:rsidRPr="00621DB1">
        <w:rPr>
          <w:rFonts w:ascii="Arial" w:hAnsi="Arial" w:cs="Arial"/>
          <w:sz w:val="20"/>
          <w:szCs w:val="20"/>
        </w:rPr>
        <w:t>zadania w zakresie kontroli zarządczej:</w:t>
      </w:r>
    </w:p>
    <w:p w:rsidR="009A4332" w:rsidRPr="00621DB1" w:rsidRDefault="009A4332" w:rsidP="002007A1">
      <w:pPr>
        <w:numPr>
          <w:ilvl w:val="2"/>
          <w:numId w:val="86"/>
        </w:numPr>
        <w:jc w:val="both"/>
        <w:rPr>
          <w:rFonts w:ascii="Arial" w:hAnsi="Arial" w:cs="Arial"/>
          <w:sz w:val="20"/>
          <w:szCs w:val="20"/>
        </w:rPr>
      </w:pPr>
      <w:r w:rsidRPr="00621DB1">
        <w:rPr>
          <w:rFonts w:ascii="Arial" w:hAnsi="Arial" w:cs="Arial"/>
          <w:sz w:val="20"/>
          <w:szCs w:val="20"/>
        </w:rPr>
        <w:t xml:space="preserve">sprawowanie kontroli instytucjonalnej będącej realizacją zadań ustawowych Zarządu Województwa na zasadach określonych w Regulaminie Kontroli Instytucjonalnej: </w:t>
      </w:r>
    </w:p>
    <w:p w:rsidR="009A4332" w:rsidRPr="00621DB1" w:rsidRDefault="009A4332" w:rsidP="009A4332">
      <w:pPr>
        <w:ind w:left="1080"/>
        <w:jc w:val="both"/>
        <w:rPr>
          <w:rFonts w:ascii="Arial" w:hAnsi="Arial" w:cs="Arial"/>
          <w:sz w:val="20"/>
          <w:szCs w:val="20"/>
        </w:rPr>
      </w:pPr>
      <w:r w:rsidRPr="00621DB1">
        <w:rPr>
          <w:rFonts w:ascii="Arial" w:hAnsi="Arial" w:cs="Arial"/>
          <w:sz w:val="20"/>
          <w:szCs w:val="20"/>
        </w:rPr>
        <w:t xml:space="preserve">- w komórkach organizacyjnych Urzędu, </w:t>
      </w:r>
    </w:p>
    <w:p w:rsidR="009A4332" w:rsidRPr="00621DB1" w:rsidRDefault="009A4332" w:rsidP="009A4332">
      <w:pPr>
        <w:suppressAutoHyphens/>
        <w:overflowPunct w:val="0"/>
        <w:autoSpaceDE w:val="0"/>
        <w:ind w:left="1080" w:right="-57"/>
        <w:jc w:val="both"/>
        <w:textAlignment w:val="baseline"/>
        <w:rPr>
          <w:rFonts w:ascii="Arial" w:hAnsi="Arial" w:cs="Arial"/>
          <w:sz w:val="20"/>
          <w:szCs w:val="20"/>
        </w:rPr>
      </w:pPr>
      <w:r w:rsidRPr="00621DB1">
        <w:rPr>
          <w:rFonts w:ascii="Arial" w:hAnsi="Arial" w:cs="Arial"/>
          <w:sz w:val="20"/>
          <w:szCs w:val="20"/>
        </w:rPr>
        <w:t>- wojewódzkich samorządowych jednostkach organizacyjnych (określonych w załączniku nr 3 do Regulaminu Organizacyjnego), w tym również kontrola Wojewódzkiego Urzędu Pracy w Szczecinie w zakresie zadań realizowanych w ramach Zintegrowanego Programu Operacyjnego Rozwoju Regionalnego, (działania 2.1, 2.3, 2.4),</w:t>
      </w:r>
    </w:p>
    <w:p w:rsidR="009A4332" w:rsidRPr="00621DB1" w:rsidRDefault="009A4332" w:rsidP="009A4332">
      <w:pPr>
        <w:suppressAutoHyphens/>
        <w:overflowPunct w:val="0"/>
        <w:autoSpaceDE w:val="0"/>
        <w:ind w:left="1080" w:right="-57"/>
        <w:jc w:val="both"/>
        <w:textAlignment w:val="baseline"/>
        <w:rPr>
          <w:rFonts w:ascii="Arial" w:hAnsi="Arial" w:cs="Arial"/>
          <w:sz w:val="20"/>
          <w:szCs w:val="20"/>
        </w:rPr>
      </w:pPr>
      <w:r w:rsidRPr="00621DB1">
        <w:rPr>
          <w:rFonts w:ascii="Arial" w:hAnsi="Arial" w:cs="Arial"/>
          <w:sz w:val="20"/>
          <w:szCs w:val="20"/>
        </w:rPr>
        <w:t>- w podmiotach wykonujących zadania publiczne województwa na zasadach i w zakresie określonym w ustawach oraz umowach o powierzenie (zlecenie) zadania i udzielenie dotacji,</w:t>
      </w:r>
    </w:p>
    <w:p w:rsidR="009A4332" w:rsidRDefault="009A4332" w:rsidP="002007A1">
      <w:pPr>
        <w:pStyle w:val="Akapitzlist"/>
        <w:numPr>
          <w:ilvl w:val="0"/>
          <w:numId w:val="86"/>
        </w:numPr>
        <w:suppressAutoHyphens/>
        <w:overflowPunct w:val="0"/>
        <w:autoSpaceDE w:val="0"/>
        <w:ind w:right="-57"/>
        <w:jc w:val="both"/>
        <w:textAlignment w:val="baseline"/>
        <w:rPr>
          <w:rFonts w:ascii="Arial" w:hAnsi="Arial" w:cs="Arial"/>
          <w:sz w:val="20"/>
          <w:szCs w:val="20"/>
        </w:rPr>
      </w:pPr>
      <w:r w:rsidRPr="009148FC">
        <w:rPr>
          <w:rFonts w:ascii="Arial" w:hAnsi="Arial" w:cs="Arial"/>
          <w:sz w:val="20"/>
          <w:szCs w:val="20"/>
        </w:rPr>
        <w:t xml:space="preserve">ustalanie obszarów ryzyka w zakresie działań Urzędu i wojewódzkich jednostek organizacyjnych, </w:t>
      </w:r>
    </w:p>
    <w:p w:rsidR="009A4332" w:rsidRDefault="009A4332" w:rsidP="002007A1">
      <w:pPr>
        <w:pStyle w:val="Akapitzlist"/>
        <w:numPr>
          <w:ilvl w:val="0"/>
          <w:numId w:val="86"/>
        </w:numPr>
        <w:suppressAutoHyphens/>
        <w:overflowPunct w:val="0"/>
        <w:autoSpaceDE w:val="0"/>
        <w:ind w:right="-57"/>
        <w:jc w:val="both"/>
        <w:textAlignment w:val="baseline"/>
        <w:rPr>
          <w:rFonts w:ascii="Arial" w:hAnsi="Arial" w:cs="Arial"/>
          <w:sz w:val="20"/>
          <w:szCs w:val="20"/>
        </w:rPr>
      </w:pPr>
      <w:r w:rsidRPr="009148FC">
        <w:rPr>
          <w:rFonts w:ascii="Arial" w:hAnsi="Arial" w:cs="Arial"/>
          <w:sz w:val="20"/>
          <w:szCs w:val="20"/>
        </w:rPr>
        <w:t>przeprowadzanie okresowych analiz skuteczności sprawowania nadzoru nad wojewódzkimi samorządowymi jednostkami organizacyjnymi przez komórki organizacyjne Urzędu, którym takie zadania powierzono,</w:t>
      </w:r>
    </w:p>
    <w:p w:rsidR="009A4332" w:rsidRPr="009148FC" w:rsidRDefault="009A4332" w:rsidP="002007A1">
      <w:pPr>
        <w:pStyle w:val="Akapitzlist"/>
        <w:numPr>
          <w:ilvl w:val="0"/>
          <w:numId w:val="86"/>
        </w:numPr>
        <w:suppressAutoHyphens/>
        <w:overflowPunct w:val="0"/>
        <w:autoSpaceDE w:val="0"/>
        <w:ind w:right="-57"/>
        <w:jc w:val="both"/>
        <w:textAlignment w:val="baseline"/>
        <w:rPr>
          <w:rFonts w:ascii="Arial" w:hAnsi="Arial" w:cs="Arial"/>
          <w:sz w:val="20"/>
          <w:szCs w:val="20"/>
        </w:rPr>
      </w:pPr>
      <w:r w:rsidRPr="009148FC">
        <w:rPr>
          <w:rFonts w:ascii="Arial" w:hAnsi="Arial" w:cs="Arial"/>
          <w:sz w:val="20"/>
          <w:szCs w:val="20"/>
        </w:rPr>
        <w:t>współpraca z organami kontroli zewnętrznej w trakcie prowadzenia przez te organy kontroli w Urzędzie lub w wojewódzkich samorządowych jednostkach organizacyjnych.</w:t>
      </w:r>
    </w:p>
    <w:p w:rsidR="009A4332" w:rsidRPr="007F2CC9" w:rsidRDefault="009A4332" w:rsidP="002007A1">
      <w:pPr>
        <w:numPr>
          <w:ilvl w:val="0"/>
          <w:numId w:val="85"/>
        </w:numPr>
        <w:suppressAutoHyphens/>
        <w:overflowPunct w:val="0"/>
        <w:autoSpaceDE w:val="0"/>
        <w:ind w:right="-57"/>
        <w:jc w:val="both"/>
        <w:textAlignment w:val="baseline"/>
        <w:rPr>
          <w:rFonts w:ascii="Arial" w:hAnsi="Arial" w:cs="Arial"/>
          <w:sz w:val="20"/>
          <w:szCs w:val="20"/>
        </w:rPr>
      </w:pPr>
      <w:r w:rsidRPr="00621DB1">
        <w:rPr>
          <w:rFonts w:ascii="Arial" w:hAnsi="Arial" w:cs="Arial"/>
          <w:sz w:val="20"/>
          <w:szCs w:val="20"/>
        </w:rPr>
        <w:t>w zakresie systemu zarządzania jakością: wykonywanie wszelkich czynności związanych                   z koordynacją systemu zarządzania jakością wg normy PN-EN-ISO 9001:2009 w Urzędzie.</w:t>
      </w:r>
    </w:p>
    <w:p w:rsidR="009A4332" w:rsidRDefault="009A4332" w:rsidP="009A4332">
      <w:pPr>
        <w:pStyle w:val="NormalnyWeb"/>
        <w:spacing w:before="0" w:beforeAutospacing="0" w:after="0" w:afterAutospacing="0"/>
        <w:ind w:left="284"/>
        <w:jc w:val="center"/>
        <w:rPr>
          <w:rFonts w:ascii="Arial" w:hAnsi="Arial" w:cs="Arial"/>
          <w:sz w:val="20"/>
          <w:szCs w:val="20"/>
        </w:rPr>
      </w:pPr>
    </w:p>
    <w:p w:rsidR="00303A49" w:rsidRPr="00621DB1" w:rsidRDefault="00303A49" w:rsidP="009A4332">
      <w:pPr>
        <w:pStyle w:val="NormalnyWeb"/>
        <w:spacing w:before="0" w:beforeAutospacing="0" w:after="0" w:afterAutospacing="0"/>
        <w:ind w:left="284"/>
        <w:jc w:val="center"/>
        <w:rPr>
          <w:rFonts w:ascii="Arial" w:hAnsi="Arial" w:cs="Arial"/>
          <w:sz w:val="20"/>
          <w:szCs w:val="20"/>
        </w:rPr>
      </w:pPr>
    </w:p>
    <w:p w:rsidR="009A4332" w:rsidRPr="00621DB1" w:rsidRDefault="00C04892" w:rsidP="009A4332">
      <w:pPr>
        <w:suppressAutoHyphens/>
        <w:overflowPunct w:val="0"/>
        <w:autoSpaceDE w:val="0"/>
        <w:jc w:val="center"/>
        <w:textAlignment w:val="baseline"/>
        <w:rPr>
          <w:rFonts w:ascii="Arial" w:hAnsi="Arial" w:cs="Arial"/>
          <w:sz w:val="20"/>
          <w:szCs w:val="20"/>
        </w:rPr>
      </w:pPr>
      <w:r>
        <w:rPr>
          <w:rFonts w:ascii="Arial" w:hAnsi="Arial" w:cs="Arial"/>
          <w:sz w:val="20"/>
          <w:szCs w:val="20"/>
        </w:rPr>
        <w:t>§ 52</w:t>
      </w:r>
    </w:p>
    <w:p w:rsidR="009A4332" w:rsidRPr="00621DB1" w:rsidRDefault="009A4332" w:rsidP="009A4332">
      <w:pPr>
        <w:suppressAutoHyphens/>
        <w:overflowPunct w:val="0"/>
        <w:autoSpaceDE w:val="0"/>
        <w:jc w:val="center"/>
        <w:textAlignment w:val="baseline"/>
        <w:rPr>
          <w:rFonts w:ascii="Arial" w:hAnsi="Arial" w:cs="Arial"/>
          <w:b/>
          <w:sz w:val="20"/>
          <w:szCs w:val="20"/>
        </w:rPr>
      </w:pPr>
      <w:r w:rsidRPr="00621DB1">
        <w:rPr>
          <w:rFonts w:ascii="Arial" w:hAnsi="Arial" w:cs="Arial"/>
          <w:b/>
          <w:sz w:val="20"/>
          <w:szCs w:val="20"/>
        </w:rPr>
        <w:t>CENTRUM OBSŁUGI INWESTORÓW I EKSPORTERÓW</w:t>
      </w:r>
    </w:p>
    <w:p w:rsidR="009A4332" w:rsidRPr="00621DB1" w:rsidRDefault="009A4332" w:rsidP="009A4332">
      <w:pPr>
        <w:suppressAutoHyphens/>
        <w:overflowPunct w:val="0"/>
        <w:autoSpaceDE w:val="0"/>
        <w:jc w:val="center"/>
        <w:textAlignment w:val="baseline"/>
        <w:rPr>
          <w:rFonts w:ascii="Arial" w:hAnsi="Arial" w:cs="Arial"/>
          <w:b/>
          <w:sz w:val="20"/>
          <w:szCs w:val="20"/>
        </w:rPr>
      </w:pPr>
    </w:p>
    <w:p w:rsidR="009A4332" w:rsidRPr="00621DB1" w:rsidRDefault="009A4332" w:rsidP="002007A1">
      <w:pPr>
        <w:pStyle w:val="Akapitzlist"/>
        <w:numPr>
          <w:ilvl w:val="0"/>
          <w:numId w:val="87"/>
        </w:numPr>
        <w:autoSpaceDE w:val="0"/>
        <w:autoSpaceDN w:val="0"/>
        <w:adjustRightInd w:val="0"/>
        <w:rPr>
          <w:rFonts w:ascii="Arial" w:eastAsiaTheme="minorHAnsi" w:hAnsi="Arial" w:cs="Arial"/>
          <w:sz w:val="20"/>
          <w:szCs w:val="20"/>
          <w:lang w:eastAsia="en-US"/>
        </w:rPr>
      </w:pPr>
      <w:r w:rsidRPr="00621DB1">
        <w:rPr>
          <w:rFonts w:ascii="Arial" w:eastAsiaTheme="minorHAnsi" w:hAnsi="Arial" w:cs="Arial"/>
          <w:sz w:val="20"/>
          <w:szCs w:val="20"/>
          <w:lang w:eastAsia="en-US"/>
        </w:rPr>
        <w:t>W skład Centrum Obsługi Inwestorów i Eksporterów, wchodzą:</w:t>
      </w:r>
    </w:p>
    <w:p w:rsidR="009A4332" w:rsidRPr="00621DB1" w:rsidRDefault="009A4332" w:rsidP="009A4332">
      <w:pPr>
        <w:autoSpaceDE w:val="0"/>
        <w:autoSpaceDN w:val="0"/>
        <w:adjustRightInd w:val="0"/>
        <w:rPr>
          <w:rFonts w:ascii="Arial" w:eastAsiaTheme="minorHAnsi" w:hAnsi="Arial" w:cs="Arial"/>
          <w:sz w:val="20"/>
          <w:szCs w:val="20"/>
          <w:lang w:eastAsia="en-US"/>
        </w:rPr>
      </w:pPr>
    </w:p>
    <w:p w:rsidR="009A4332" w:rsidRPr="00621DB1" w:rsidRDefault="009A4332" w:rsidP="002007A1">
      <w:pPr>
        <w:pStyle w:val="Akapitzlist"/>
        <w:numPr>
          <w:ilvl w:val="1"/>
          <w:numId w:val="87"/>
        </w:numPr>
        <w:autoSpaceDE w:val="0"/>
        <w:autoSpaceDN w:val="0"/>
        <w:adjustRightInd w:val="0"/>
        <w:rPr>
          <w:rFonts w:ascii="Arial" w:eastAsiaTheme="minorHAnsi" w:hAnsi="Arial" w:cs="Arial"/>
          <w:sz w:val="20"/>
          <w:szCs w:val="20"/>
          <w:lang w:eastAsia="en-US"/>
        </w:rPr>
      </w:pPr>
      <w:r w:rsidRPr="00621DB1">
        <w:rPr>
          <w:rFonts w:ascii="Arial" w:eastAsiaTheme="minorHAnsi" w:hAnsi="Arial" w:cs="Arial"/>
          <w:sz w:val="20"/>
          <w:szCs w:val="20"/>
          <w:lang w:eastAsia="en-US"/>
        </w:rPr>
        <w:t>Centrum Obsługi Inwestora (COIE - I),</w:t>
      </w:r>
    </w:p>
    <w:p w:rsidR="009A4332" w:rsidRPr="00621DB1" w:rsidRDefault="009A4332" w:rsidP="002007A1">
      <w:pPr>
        <w:pStyle w:val="Akapitzlist"/>
        <w:numPr>
          <w:ilvl w:val="1"/>
          <w:numId w:val="87"/>
        </w:numPr>
        <w:autoSpaceDE w:val="0"/>
        <w:autoSpaceDN w:val="0"/>
        <w:adjustRightInd w:val="0"/>
        <w:rPr>
          <w:rFonts w:ascii="Arial" w:eastAsiaTheme="minorHAnsi" w:hAnsi="Arial" w:cs="Arial"/>
          <w:sz w:val="20"/>
          <w:szCs w:val="20"/>
          <w:lang w:eastAsia="en-US"/>
        </w:rPr>
      </w:pPr>
      <w:r w:rsidRPr="00621DB1">
        <w:rPr>
          <w:rFonts w:ascii="Arial" w:eastAsiaTheme="minorHAnsi" w:hAnsi="Arial" w:cs="Arial"/>
          <w:sz w:val="20"/>
          <w:szCs w:val="20"/>
          <w:lang w:eastAsia="en-US"/>
        </w:rPr>
        <w:t>Biuro Wspierania Przedsiębiorczości (COIE - II),</w:t>
      </w:r>
    </w:p>
    <w:p w:rsidR="009A4332" w:rsidRPr="00621DB1" w:rsidRDefault="009A4332" w:rsidP="002007A1">
      <w:pPr>
        <w:pStyle w:val="Akapitzlist"/>
        <w:numPr>
          <w:ilvl w:val="1"/>
          <w:numId w:val="87"/>
        </w:numPr>
        <w:autoSpaceDE w:val="0"/>
        <w:autoSpaceDN w:val="0"/>
        <w:adjustRightInd w:val="0"/>
        <w:rPr>
          <w:rFonts w:ascii="Arial" w:eastAsiaTheme="minorHAnsi" w:hAnsi="Arial" w:cs="Arial"/>
          <w:sz w:val="20"/>
          <w:szCs w:val="20"/>
          <w:lang w:eastAsia="en-US"/>
        </w:rPr>
      </w:pPr>
      <w:r w:rsidRPr="00621DB1">
        <w:rPr>
          <w:rFonts w:ascii="Arial" w:eastAsiaTheme="minorHAnsi" w:hAnsi="Arial" w:cs="Arial"/>
          <w:sz w:val="20"/>
          <w:szCs w:val="20"/>
          <w:lang w:eastAsia="en-US"/>
        </w:rPr>
        <w:lastRenderedPageBreak/>
        <w:t>Jednoosobowe stanowisko ds. nadzoru nad Wojewódzkim Urzędem Pracy w Szczecinie                (COIE - III).</w:t>
      </w:r>
    </w:p>
    <w:p w:rsidR="009A4332" w:rsidRPr="00621DB1" w:rsidRDefault="009A4332" w:rsidP="009A4332">
      <w:pPr>
        <w:autoSpaceDE w:val="0"/>
        <w:autoSpaceDN w:val="0"/>
        <w:adjustRightInd w:val="0"/>
        <w:rPr>
          <w:rFonts w:ascii="Arial" w:eastAsiaTheme="minorHAnsi" w:hAnsi="Arial" w:cs="Arial"/>
          <w:sz w:val="20"/>
          <w:szCs w:val="20"/>
          <w:lang w:eastAsia="en-US"/>
        </w:rPr>
      </w:pPr>
    </w:p>
    <w:p w:rsidR="009A4332" w:rsidRPr="00621DB1" w:rsidRDefault="009A4332" w:rsidP="002007A1">
      <w:pPr>
        <w:pStyle w:val="Akapitzlist"/>
        <w:numPr>
          <w:ilvl w:val="0"/>
          <w:numId w:val="87"/>
        </w:numPr>
        <w:autoSpaceDE w:val="0"/>
        <w:autoSpaceDN w:val="0"/>
        <w:adjustRightInd w:val="0"/>
        <w:jc w:val="both"/>
        <w:rPr>
          <w:rFonts w:ascii="Arial" w:eastAsiaTheme="minorHAnsi" w:hAnsi="Arial" w:cs="Arial"/>
          <w:sz w:val="20"/>
          <w:szCs w:val="20"/>
          <w:lang w:eastAsia="en-US"/>
        </w:rPr>
      </w:pPr>
      <w:r w:rsidRPr="00621DB1">
        <w:rPr>
          <w:rFonts w:ascii="Arial" w:eastAsiaTheme="minorHAnsi" w:hAnsi="Arial" w:cs="Arial"/>
          <w:sz w:val="20"/>
          <w:szCs w:val="20"/>
          <w:lang w:eastAsia="en-US"/>
        </w:rPr>
        <w:t>Do zadań  Centrum Obsługi Inwestora należy w szczególności:</w:t>
      </w:r>
    </w:p>
    <w:p w:rsidR="009A4332" w:rsidRPr="00621DB1" w:rsidRDefault="009A4332" w:rsidP="002007A1">
      <w:pPr>
        <w:pStyle w:val="Akapitzlist"/>
        <w:numPr>
          <w:ilvl w:val="0"/>
          <w:numId w:val="88"/>
        </w:numPr>
        <w:jc w:val="both"/>
        <w:rPr>
          <w:rFonts w:ascii="Arial" w:eastAsiaTheme="minorHAnsi" w:hAnsi="Arial" w:cs="Arial"/>
          <w:sz w:val="20"/>
          <w:szCs w:val="20"/>
          <w:lang w:eastAsia="en-US"/>
        </w:rPr>
      </w:pPr>
      <w:r w:rsidRPr="00621DB1">
        <w:rPr>
          <w:rFonts w:ascii="Arial" w:eastAsiaTheme="minorHAnsi" w:hAnsi="Arial" w:cs="Arial"/>
          <w:sz w:val="20"/>
          <w:szCs w:val="20"/>
          <w:lang w:eastAsia="en-US"/>
        </w:rPr>
        <w:t>tworzenie, obsługa i administrowanie bazą danych ofert inwestycyjnych w Województwie Zachodniopomorskim,</w:t>
      </w:r>
    </w:p>
    <w:p w:rsidR="009A4332" w:rsidRPr="00621DB1" w:rsidRDefault="009A4332" w:rsidP="002007A1">
      <w:pPr>
        <w:pStyle w:val="Akapitzlist"/>
        <w:numPr>
          <w:ilvl w:val="0"/>
          <w:numId w:val="88"/>
        </w:numPr>
        <w:jc w:val="both"/>
        <w:rPr>
          <w:rFonts w:ascii="Arial" w:eastAsiaTheme="minorHAnsi" w:hAnsi="Arial" w:cs="Arial"/>
          <w:sz w:val="20"/>
          <w:szCs w:val="20"/>
          <w:lang w:eastAsia="en-US"/>
        </w:rPr>
      </w:pPr>
      <w:r w:rsidRPr="00621DB1">
        <w:rPr>
          <w:rFonts w:ascii="Arial" w:eastAsiaTheme="minorHAnsi" w:hAnsi="Arial" w:cs="Arial"/>
          <w:sz w:val="20"/>
          <w:szCs w:val="20"/>
          <w:lang w:eastAsia="en-US"/>
        </w:rPr>
        <w:t>współpraca z Polską Agencją Informacji i Inwestycji Zagranicznych S.A.,</w:t>
      </w:r>
    </w:p>
    <w:p w:rsidR="009A4332" w:rsidRPr="00621DB1" w:rsidRDefault="009A4332" w:rsidP="002007A1">
      <w:pPr>
        <w:pStyle w:val="Akapitzlist"/>
        <w:numPr>
          <w:ilvl w:val="0"/>
          <w:numId w:val="88"/>
        </w:numPr>
        <w:jc w:val="both"/>
        <w:rPr>
          <w:rFonts w:ascii="Arial" w:eastAsiaTheme="minorHAnsi" w:hAnsi="Arial" w:cs="Arial"/>
          <w:sz w:val="20"/>
          <w:szCs w:val="20"/>
          <w:lang w:eastAsia="en-US"/>
        </w:rPr>
      </w:pPr>
      <w:r w:rsidRPr="00621DB1">
        <w:rPr>
          <w:rFonts w:ascii="Arial" w:eastAsiaTheme="minorHAnsi" w:hAnsi="Arial" w:cs="Arial"/>
          <w:sz w:val="20"/>
          <w:szCs w:val="20"/>
          <w:lang w:eastAsia="en-US"/>
        </w:rPr>
        <w:t>inicjowanie i wspieranie działań proinwestycyjnych, w szczególności poprzez pozyskiwanie środków finansowych na takie działania,</w:t>
      </w:r>
    </w:p>
    <w:p w:rsidR="009A4332" w:rsidRPr="00621DB1" w:rsidRDefault="009A4332" w:rsidP="002007A1">
      <w:pPr>
        <w:pStyle w:val="Akapitzlist"/>
        <w:numPr>
          <w:ilvl w:val="0"/>
          <w:numId w:val="88"/>
        </w:numPr>
        <w:jc w:val="both"/>
        <w:rPr>
          <w:rFonts w:ascii="Arial" w:eastAsiaTheme="minorHAnsi" w:hAnsi="Arial" w:cs="Arial"/>
          <w:sz w:val="20"/>
          <w:szCs w:val="20"/>
          <w:lang w:eastAsia="en-US"/>
        </w:rPr>
      </w:pPr>
      <w:r w:rsidRPr="00621DB1">
        <w:rPr>
          <w:rFonts w:ascii="Arial" w:eastAsiaTheme="minorHAnsi" w:hAnsi="Arial" w:cs="Arial"/>
          <w:sz w:val="20"/>
          <w:szCs w:val="20"/>
          <w:lang w:eastAsia="en-US"/>
        </w:rPr>
        <w:t>promocja potencjału inwestycyjnego Województwa Zachodniopomorskiego poprzez:</w:t>
      </w:r>
    </w:p>
    <w:p w:rsidR="009A4332" w:rsidRPr="00621DB1" w:rsidRDefault="009A4332" w:rsidP="002007A1">
      <w:pPr>
        <w:pStyle w:val="Akapitzlist"/>
        <w:numPr>
          <w:ilvl w:val="0"/>
          <w:numId w:val="89"/>
        </w:numPr>
        <w:jc w:val="both"/>
        <w:rPr>
          <w:rFonts w:ascii="Arial" w:eastAsiaTheme="minorHAnsi" w:hAnsi="Arial" w:cs="Arial"/>
          <w:sz w:val="20"/>
          <w:szCs w:val="20"/>
          <w:lang w:eastAsia="en-US"/>
        </w:rPr>
      </w:pPr>
      <w:r w:rsidRPr="00621DB1">
        <w:rPr>
          <w:rFonts w:ascii="Arial" w:eastAsiaTheme="minorHAnsi" w:hAnsi="Arial" w:cs="Arial"/>
          <w:sz w:val="20"/>
          <w:szCs w:val="20"/>
          <w:lang w:eastAsia="en-US"/>
        </w:rPr>
        <w:t>organizowanie, współorganizowanie i uczestnictwo w przedsięwzięciach promocyjnych, takich jak prezentacje, konferencje, seminaria, misje gospodarcze z/do regionu, itp.,</w:t>
      </w:r>
    </w:p>
    <w:p w:rsidR="009A4332" w:rsidRPr="00621DB1" w:rsidRDefault="009A4332" w:rsidP="002007A1">
      <w:pPr>
        <w:pStyle w:val="Akapitzlist"/>
        <w:numPr>
          <w:ilvl w:val="0"/>
          <w:numId w:val="89"/>
        </w:numPr>
        <w:jc w:val="both"/>
        <w:rPr>
          <w:rFonts w:ascii="Arial" w:eastAsiaTheme="minorHAnsi" w:hAnsi="Arial" w:cs="Arial"/>
          <w:sz w:val="20"/>
          <w:szCs w:val="20"/>
          <w:lang w:eastAsia="en-US"/>
        </w:rPr>
      </w:pPr>
      <w:r w:rsidRPr="00621DB1">
        <w:rPr>
          <w:rFonts w:ascii="Arial" w:eastAsiaTheme="minorHAnsi" w:hAnsi="Arial" w:cs="Arial"/>
          <w:sz w:val="20"/>
          <w:szCs w:val="20"/>
          <w:lang w:eastAsia="en-US"/>
        </w:rPr>
        <w:t xml:space="preserve"> aktywne poszukiwanie inwestorów,</w:t>
      </w:r>
    </w:p>
    <w:p w:rsidR="009A4332" w:rsidRPr="00621DB1" w:rsidRDefault="009A4332" w:rsidP="002007A1">
      <w:pPr>
        <w:pStyle w:val="Akapitzlist"/>
        <w:numPr>
          <w:ilvl w:val="0"/>
          <w:numId w:val="88"/>
        </w:numPr>
        <w:jc w:val="both"/>
        <w:rPr>
          <w:rFonts w:ascii="Arial" w:eastAsiaTheme="minorHAnsi" w:hAnsi="Arial" w:cs="Arial"/>
          <w:sz w:val="20"/>
          <w:szCs w:val="20"/>
          <w:lang w:eastAsia="en-US"/>
        </w:rPr>
      </w:pPr>
      <w:r w:rsidRPr="00621DB1">
        <w:rPr>
          <w:rFonts w:ascii="Arial" w:eastAsiaTheme="minorHAnsi" w:hAnsi="Arial" w:cs="Arial"/>
          <w:sz w:val="20"/>
          <w:szCs w:val="20"/>
          <w:lang w:eastAsia="en-US"/>
        </w:rPr>
        <w:t>świadczenie bezpłatnych usług w obszarze przyciągania do Polski inwestorów zagranicznych poprzez:</w:t>
      </w:r>
    </w:p>
    <w:p w:rsidR="009A4332" w:rsidRPr="00621DB1" w:rsidRDefault="009A4332" w:rsidP="002007A1">
      <w:pPr>
        <w:pStyle w:val="Akapitzlist"/>
        <w:numPr>
          <w:ilvl w:val="0"/>
          <w:numId w:val="90"/>
        </w:numPr>
        <w:jc w:val="both"/>
        <w:rPr>
          <w:rFonts w:ascii="Arial" w:eastAsiaTheme="minorHAnsi" w:hAnsi="Arial" w:cs="Arial"/>
          <w:sz w:val="20"/>
          <w:szCs w:val="20"/>
          <w:lang w:eastAsia="en-US"/>
        </w:rPr>
      </w:pPr>
      <w:r w:rsidRPr="00621DB1">
        <w:rPr>
          <w:rFonts w:ascii="Arial" w:eastAsiaTheme="minorHAnsi" w:hAnsi="Arial" w:cs="Arial"/>
          <w:sz w:val="20"/>
          <w:szCs w:val="20"/>
          <w:lang w:eastAsia="en-US"/>
        </w:rPr>
        <w:t>dostarczanie zainteresowanym podmiotom informacji gospodarczych o Województwie Zachodniopomorskim,</w:t>
      </w:r>
    </w:p>
    <w:p w:rsidR="009A4332" w:rsidRPr="00621DB1" w:rsidRDefault="009A4332" w:rsidP="002007A1">
      <w:pPr>
        <w:pStyle w:val="Akapitzlist"/>
        <w:numPr>
          <w:ilvl w:val="0"/>
          <w:numId w:val="90"/>
        </w:numPr>
        <w:jc w:val="both"/>
        <w:rPr>
          <w:rFonts w:ascii="Arial" w:eastAsiaTheme="minorHAnsi" w:hAnsi="Arial" w:cs="Arial"/>
          <w:sz w:val="20"/>
          <w:szCs w:val="20"/>
          <w:lang w:eastAsia="en-US"/>
        </w:rPr>
      </w:pPr>
      <w:r w:rsidRPr="00621DB1">
        <w:rPr>
          <w:rFonts w:ascii="Arial" w:eastAsiaTheme="minorHAnsi" w:hAnsi="Arial" w:cs="Arial"/>
          <w:sz w:val="20"/>
          <w:szCs w:val="20"/>
          <w:lang w:eastAsia="en-US"/>
        </w:rPr>
        <w:t xml:space="preserve"> inicjowanie kontaktów pomiędzy przedsiębiorcami i podmiotami wspierającymi rozwój gospodarczy w regionie,</w:t>
      </w:r>
    </w:p>
    <w:p w:rsidR="009A4332" w:rsidRPr="00621DB1" w:rsidRDefault="009A4332" w:rsidP="002007A1">
      <w:pPr>
        <w:pStyle w:val="Akapitzlist"/>
        <w:numPr>
          <w:ilvl w:val="0"/>
          <w:numId w:val="88"/>
        </w:numPr>
        <w:jc w:val="both"/>
        <w:rPr>
          <w:rFonts w:ascii="Arial" w:eastAsiaTheme="minorHAnsi" w:hAnsi="Arial" w:cs="Arial"/>
          <w:sz w:val="20"/>
          <w:szCs w:val="20"/>
          <w:lang w:eastAsia="en-US"/>
        </w:rPr>
      </w:pPr>
      <w:r w:rsidRPr="00621DB1">
        <w:rPr>
          <w:rFonts w:ascii="Arial" w:eastAsiaTheme="minorHAnsi" w:hAnsi="Arial" w:cs="Arial"/>
          <w:sz w:val="20"/>
          <w:szCs w:val="20"/>
          <w:lang w:eastAsia="en-US"/>
        </w:rPr>
        <w:t>analiza potencjału inwestycyjnego, w tym bieżące dokonywanie analiz w zakresie pozycji konkurencyjnej i atrakcyjności inwestycyjnej Województwa Zachodniopomorskiego oraz prowadzenie monitoringu napływu inwestycji do regionu,</w:t>
      </w:r>
    </w:p>
    <w:p w:rsidR="009A4332" w:rsidRPr="00621DB1" w:rsidRDefault="009A4332" w:rsidP="002007A1">
      <w:pPr>
        <w:pStyle w:val="Akapitzlist"/>
        <w:numPr>
          <w:ilvl w:val="0"/>
          <w:numId w:val="88"/>
        </w:numPr>
        <w:jc w:val="both"/>
        <w:rPr>
          <w:rFonts w:ascii="Arial" w:eastAsiaTheme="minorHAnsi" w:hAnsi="Arial" w:cs="Arial"/>
          <w:sz w:val="20"/>
          <w:szCs w:val="20"/>
          <w:lang w:eastAsia="en-US"/>
        </w:rPr>
      </w:pPr>
      <w:r w:rsidRPr="00621DB1">
        <w:rPr>
          <w:rFonts w:ascii="Arial" w:eastAsiaTheme="minorHAnsi" w:hAnsi="Arial" w:cs="Arial"/>
          <w:sz w:val="20"/>
          <w:szCs w:val="20"/>
          <w:lang w:eastAsia="en-US"/>
        </w:rPr>
        <w:t>uczestnictwo w inicjatywach i programach, w tym współfinansowanych ze środków UE, mających na celu promocję walorów inwestycyjnych Województwa Zachodniopomorskiego,</w:t>
      </w:r>
    </w:p>
    <w:p w:rsidR="009A4332" w:rsidRPr="00621DB1" w:rsidRDefault="009A4332" w:rsidP="002007A1">
      <w:pPr>
        <w:pStyle w:val="Akapitzlist"/>
        <w:numPr>
          <w:ilvl w:val="0"/>
          <w:numId w:val="88"/>
        </w:numPr>
        <w:jc w:val="both"/>
        <w:rPr>
          <w:rFonts w:ascii="Arial" w:eastAsiaTheme="minorHAnsi" w:hAnsi="Arial" w:cs="Arial"/>
          <w:sz w:val="20"/>
          <w:szCs w:val="20"/>
          <w:lang w:eastAsia="en-US"/>
        </w:rPr>
      </w:pPr>
      <w:r w:rsidRPr="00621DB1">
        <w:rPr>
          <w:rFonts w:ascii="Arial" w:eastAsiaTheme="minorHAnsi" w:hAnsi="Arial" w:cs="Arial"/>
          <w:sz w:val="20"/>
          <w:szCs w:val="20"/>
          <w:lang w:eastAsia="en-US"/>
        </w:rPr>
        <w:t>doradztwo i organizowanie szkoleń w zakresie systemów wspierania oraz dostępnych instrumentów finansowych skierowanych do inwestorów oraz samorządów terytorialnych, w zakresie:</w:t>
      </w:r>
    </w:p>
    <w:p w:rsidR="009A4332" w:rsidRPr="00621DB1" w:rsidRDefault="009A4332" w:rsidP="002007A1">
      <w:pPr>
        <w:pStyle w:val="Akapitzlist"/>
        <w:numPr>
          <w:ilvl w:val="0"/>
          <w:numId w:val="91"/>
        </w:numPr>
        <w:jc w:val="both"/>
        <w:rPr>
          <w:rFonts w:ascii="Arial" w:eastAsiaTheme="minorHAnsi" w:hAnsi="Arial" w:cs="Arial"/>
          <w:sz w:val="20"/>
          <w:szCs w:val="20"/>
          <w:lang w:eastAsia="en-US"/>
        </w:rPr>
      </w:pPr>
      <w:r w:rsidRPr="00621DB1">
        <w:rPr>
          <w:rFonts w:ascii="Arial" w:eastAsiaTheme="minorHAnsi" w:hAnsi="Arial" w:cs="Arial"/>
          <w:sz w:val="20"/>
          <w:szCs w:val="20"/>
          <w:lang w:eastAsia="en-US"/>
        </w:rPr>
        <w:t>korzyści z inwestowania w specjalnych strefach ekonomicznych, parkach przemysłowych,</w:t>
      </w:r>
    </w:p>
    <w:p w:rsidR="009A4332" w:rsidRPr="00621DB1" w:rsidRDefault="009A4332" w:rsidP="002007A1">
      <w:pPr>
        <w:pStyle w:val="Akapitzlist"/>
        <w:numPr>
          <w:ilvl w:val="0"/>
          <w:numId w:val="91"/>
        </w:numPr>
        <w:jc w:val="both"/>
        <w:rPr>
          <w:rFonts w:ascii="Arial" w:eastAsiaTheme="minorHAnsi" w:hAnsi="Arial" w:cs="Arial"/>
          <w:sz w:val="20"/>
          <w:szCs w:val="20"/>
          <w:lang w:eastAsia="en-US"/>
        </w:rPr>
      </w:pPr>
      <w:r w:rsidRPr="00621DB1">
        <w:rPr>
          <w:rFonts w:ascii="Arial" w:eastAsiaTheme="minorHAnsi" w:hAnsi="Arial" w:cs="Arial"/>
          <w:sz w:val="20"/>
          <w:szCs w:val="20"/>
          <w:lang w:eastAsia="en-US"/>
        </w:rPr>
        <w:t>korzyści oferowanych przez samorządy lokalne (gminy, powiaty) – zwolnień podatkowych, ulg, dofinansowania z powiatowych urzędów pracy, itd.,</w:t>
      </w:r>
    </w:p>
    <w:p w:rsidR="009A4332" w:rsidRPr="00621DB1" w:rsidRDefault="009A4332" w:rsidP="002007A1">
      <w:pPr>
        <w:pStyle w:val="Akapitzlist"/>
        <w:numPr>
          <w:ilvl w:val="0"/>
          <w:numId w:val="91"/>
        </w:numPr>
        <w:jc w:val="both"/>
        <w:rPr>
          <w:rFonts w:ascii="Arial" w:eastAsiaTheme="minorHAnsi" w:hAnsi="Arial" w:cs="Arial"/>
          <w:sz w:val="20"/>
          <w:szCs w:val="20"/>
          <w:lang w:eastAsia="en-US"/>
        </w:rPr>
      </w:pPr>
      <w:r w:rsidRPr="00621DB1">
        <w:rPr>
          <w:rFonts w:ascii="Arial" w:eastAsiaTheme="minorHAnsi" w:hAnsi="Arial" w:cs="Arial"/>
          <w:sz w:val="20"/>
          <w:szCs w:val="20"/>
          <w:lang w:eastAsia="en-US"/>
        </w:rPr>
        <w:t>możliwości partycypacji w programach finansowanych ze środków UE,</w:t>
      </w:r>
    </w:p>
    <w:p w:rsidR="009A4332" w:rsidRPr="00621DB1" w:rsidRDefault="009A4332" w:rsidP="002007A1">
      <w:pPr>
        <w:pStyle w:val="Akapitzlist"/>
        <w:numPr>
          <w:ilvl w:val="0"/>
          <w:numId w:val="88"/>
        </w:numPr>
        <w:jc w:val="both"/>
        <w:rPr>
          <w:rFonts w:ascii="Arial" w:eastAsiaTheme="minorHAnsi" w:hAnsi="Arial" w:cs="Arial"/>
          <w:sz w:val="20"/>
          <w:szCs w:val="20"/>
          <w:lang w:eastAsia="en-US"/>
        </w:rPr>
      </w:pPr>
      <w:r w:rsidRPr="00621DB1">
        <w:rPr>
          <w:rFonts w:ascii="Arial" w:eastAsiaTheme="minorHAnsi" w:hAnsi="Arial" w:cs="Arial"/>
          <w:sz w:val="20"/>
          <w:szCs w:val="20"/>
          <w:lang w:eastAsia="en-US"/>
        </w:rPr>
        <w:t>świadczenie przedsiębiorcom i organizacjom zrzeszającym przedsiębiorców bezpłatnych usług o charakterze informacyjnym w zakresie prowadzenia działalności eksportowej i inwestycyjnej poza granicami kraju, w szczególności poprzez:</w:t>
      </w:r>
    </w:p>
    <w:p w:rsidR="009A4332" w:rsidRPr="00621DB1" w:rsidRDefault="009A4332" w:rsidP="002007A1">
      <w:pPr>
        <w:pStyle w:val="Akapitzlist"/>
        <w:numPr>
          <w:ilvl w:val="0"/>
          <w:numId w:val="92"/>
        </w:numPr>
        <w:jc w:val="both"/>
        <w:rPr>
          <w:rFonts w:ascii="Arial" w:eastAsiaTheme="minorHAnsi" w:hAnsi="Arial" w:cs="Arial"/>
          <w:sz w:val="20"/>
          <w:szCs w:val="20"/>
          <w:lang w:eastAsia="en-US"/>
        </w:rPr>
      </w:pPr>
      <w:r w:rsidRPr="00621DB1">
        <w:rPr>
          <w:rFonts w:ascii="Arial" w:eastAsiaTheme="minorHAnsi" w:hAnsi="Arial" w:cs="Arial"/>
          <w:sz w:val="20"/>
          <w:szCs w:val="20"/>
          <w:lang w:eastAsia="en-US"/>
        </w:rPr>
        <w:t>identyfikację rynku dla danego typu produktu/usługi i inwestycji poza Polskę,</w:t>
      </w:r>
    </w:p>
    <w:p w:rsidR="009A4332" w:rsidRPr="00621DB1" w:rsidRDefault="009A4332" w:rsidP="002007A1">
      <w:pPr>
        <w:pStyle w:val="Akapitzlist"/>
        <w:numPr>
          <w:ilvl w:val="0"/>
          <w:numId w:val="92"/>
        </w:numPr>
        <w:jc w:val="both"/>
        <w:rPr>
          <w:rFonts w:ascii="Arial" w:eastAsiaTheme="minorHAnsi" w:hAnsi="Arial" w:cs="Arial"/>
          <w:sz w:val="20"/>
          <w:szCs w:val="20"/>
          <w:lang w:eastAsia="en-US"/>
        </w:rPr>
      </w:pPr>
      <w:r w:rsidRPr="00621DB1">
        <w:rPr>
          <w:rFonts w:ascii="Arial" w:eastAsiaTheme="minorHAnsi" w:hAnsi="Arial" w:cs="Arial"/>
          <w:sz w:val="20"/>
          <w:szCs w:val="20"/>
          <w:lang w:eastAsia="en-US"/>
        </w:rPr>
        <w:t>wyszukiwanie w dostępnych bazach danych informacji na temat potencjalnych partnerów gospodarczych w zakresie eksportu oraz inicjowanie kontaktów pomiędzy przedsiębiorcami,</w:t>
      </w:r>
    </w:p>
    <w:p w:rsidR="009A4332" w:rsidRPr="00621DB1" w:rsidRDefault="009A4332" w:rsidP="002007A1">
      <w:pPr>
        <w:pStyle w:val="Akapitzlist"/>
        <w:numPr>
          <w:ilvl w:val="0"/>
          <w:numId w:val="92"/>
        </w:numPr>
        <w:jc w:val="both"/>
        <w:rPr>
          <w:rFonts w:ascii="Arial" w:eastAsiaTheme="minorHAnsi" w:hAnsi="Arial" w:cs="Arial"/>
          <w:sz w:val="20"/>
          <w:szCs w:val="20"/>
          <w:lang w:eastAsia="en-US"/>
        </w:rPr>
      </w:pPr>
      <w:r w:rsidRPr="00621DB1">
        <w:rPr>
          <w:rFonts w:ascii="Arial" w:eastAsiaTheme="minorHAnsi" w:hAnsi="Arial" w:cs="Arial"/>
          <w:sz w:val="20"/>
          <w:szCs w:val="20"/>
          <w:lang w:eastAsia="en-US"/>
        </w:rPr>
        <w:t>pozyskiwanie i udostępnianie zainteresowanym przedsiębiorcom informacji rynkowych,</w:t>
      </w:r>
    </w:p>
    <w:p w:rsidR="009A4332" w:rsidRPr="00621DB1" w:rsidRDefault="009A4332" w:rsidP="002007A1">
      <w:pPr>
        <w:pStyle w:val="Akapitzlist"/>
        <w:numPr>
          <w:ilvl w:val="0"/>
          <w:numId w:val="92"/>
        </w:numPr>
        <w:jc w:val="both"/>
        <w:rPr>
          <w:rFonts w:ascii="Arial" w:eastAsiaTheme="minorHAnsi" w:hAnsi="Arial" w:cs="Arial"/>
          <w:sz w:val="20"/>
          <w:szCs w:val="20"/>
          <w:lang w:eastAsia="en-US"/>
        </w:rPr>
      </w:pPr>
      <w:r w:rsidRPr="00621DB1">
        <w:rPr>
          <w:rFonts w:ascii="Arial" w:eastAsiaTheme="minorHAnsi" w:hAnsi="Arial" w:cs="Arial"/>
          <w:sz w:val="20"/>
          <w:szCs w:val="20"/>
          <w:lang w:eastAsia="en-US"/>
        </w:rPr>
        <w:t>gromadzenie i udostępnianie informacji na temat zasad przejmowania i łączenia się (fuzji) przedsiębiorstw,</w:t>
      </w:r>
    </w:p>
    <w:p w:rsidR="009A4332" w:rsidRPr="00621DB1" w:rsidRDefault="009A4332" w:rsidP="002007A1">
      <w:pPr>
        <w:pStyle w:val="Akapitzlist"/>
        <w:numPr>
          <w:ilvl w:val="0"/>
          <w:numId w:val="92"/>
        </w:numPr>
        <w:jc w:val="both"/>
        <w:rPr>
          <w:rFonts w:ascii="Arial" w:eastAsiaTheme="minorHAnsi" w:hAnsi="Arial" w:cs="Arial"/>
          <w:sz w:val="20"/>
          <w:szCs w:val="20"/>
          <w:lang w:eastAsia="en-US"/>
        </w:rPr>
      </w:pPr>
      <w:r w:rsidRPr="00621DB1">
        <w:rPr>
          <w:rFonts w:ascii="Arial" w:eastAsiaTheme="minorHAnsi" w:hAnsi="Arial" w:cs="Arial"/>
          <w:sz w:val="20"/>
          <w:szCs w:val="20"/>
          <w:lang w:eastAsia="en-US"/>
        </w:rPr>
        <w:t>pozyskiwanie i udostępnianie informacji w zakresie obowiązujących metod rozliczeń międzynarodowych, zwyczajów i uzansów handlowych, technik finansowania transakcji eksportowych, sposobów oceny ryzyka eksportowego i zarządzania ryzykiem,</w:t>
      </w:r>
    </w:p>
    <w:p w:rsidR="009A4332" w:rsidRPr="00621DB1" w:rsidRDefault="009A4332" w:rsidP="002007A1">
      <w:pPr>
        <w:pStyle w:val="Akapitzlist"/>
        <w:numPr>
          <w:ilvl w:val="0"/>
          <w:numId w:val="92"/>
        </w:numPr>
        <w:jc w:val="both"/>
        <w:rPr>
          <w:rFonts w:ascii="Arial" w:eastAsiaTheme="minorHAnsi" w:hAnsi="Arial" w:cs="Arial"/>
          <w:sz w:val="20"/>
          <w:szCs w:val="20"/>
          <w:lang w:eastAsia="en-US"/>
        </w:rPr>
      </w:pPr>
      <w:r w:rsidRPr="00621DB1">
        <w:rPr>
          <w:rFonts w:ascii="Arial" w:eastAsiaTheme="minorHAnsi" w:hAnsi="Arial" w:cs="Arial"/>
          <w:sz w:val="20"/>
          <w:szCs w:val="20"/>
          <w:lang w:eastAsia="en-US"/>
        </w:rPr>
        <w:t>pozyskiwanie i przekazywanie informacji ukierunkowanych na umożliwienie przedsiębiorcom dostosowania strategii eksportowej przedsiębiorstwa do danego rynku zagranicznego,</w:t>
      </w:r>
    </w:p>
    <w:p w:rsidR="009A4332" w:rsidRPr="00621DB1" w:rsidRDefault="009A4332" w:rsidP="002007A1">
      <w:pPr>
        <w:pStyle w:val="Akapitzlist"/>
        <w:numPr>
          <w:ilvl w:val="0"/>
          <w:numId w:val="92"/>
        </w:numPr>
        <w:jc w:val="both"/>
        <w:rPr>
          <w:rFonts w:ascii="Arial" w:eastAsiaTheme="minorHAnsi" w:hAnsi="Arial" w:cs="Arial"/>
          <w:sz w:val="20"/>
          <w:szCs w:val="20"/>
          <w:lang w:eastAsia="en-US"/>
        </w:rPr>
      </w:pPr>
      <w:r w:rsidRPr="00621DB1">
        <w:rPr>
          <w:rFonts w:ascii="Arial" w:eastAsiaTheme="minorHAnsi" w:hAnsi="Arial" w:cs="Arial"/>
          <w:sz w:val="20"/>
          <w:szCs w:val="20"/>
          <w:lang w:eastAsia="en-US"/>
        </w:rPr>
        <w:t>udostępnianie informacji odnośnie źródeł i procedur pozyskiwania środków na finansowanie działalności eksportowej i inwestycji za granicą z programów pomocowych Unii Europejskiej oraz ze środków publicznych,</w:t>
      </w:r>
    </w:p>
    <w:p w:rsidR="009A4332" w:rsidRPr="00621DB1" w:rsidRDefault="009A4332" w:rsidP="002007A1">
      <w:pPr>
        <w:pStyle w:val="Akapitzlist"/>
        <w:numPr>
          <w:ilvl w:val="0"/>
          <w:numId w:val="92"/>
        </w:numPr>
        <w:jc w:val="both"/>
        <w:rPr>
          <w:rFonts w:ascii="Arial" w:eastAsiaTheme="minorHAnsi" w:hAnsi="Arial" w:cs="Arial"/>
          <w:sz w:val="20"/>
          <w:szCs w:val="20"/>
          <w:lang w:eastAsia="en-US"/>
        </w:rPr>
      </w:pPr>
      <w:r w:rsidRPr="00621DB1">
        <w:rPr>
          <w:rFonts w:ascii="Arial" w:eastAsiaTheme="minorHAnsi" w:hAnsi="Arial" w:cs="Arial"/>
          <w:sz w:val="20"/>
          <w:szCs w:val="20"/>
          <w:lang w:eastAsia="en-US"/>
        </w:rPr>
        <w:t>informowanie i rekomendowanie wykorzystania aktywnych instrumentów wsparcia eksportu,  w obszarze finansowym, usługowym, instytucjonalnym, itp.</w:t>
      </w:r>
    </w:p>
    <w:p w:rsidR="009A4332" w:rsidRPr="00621DB1" w:rsidRDefault="009A4332" w:rsidP="009A4332">
      <w:pPr>
        <w:pStyle w:val="Akapitzlist"/>
        <w:autoSpaceDE w:val="0"/>
        <w:autoSpaceDN w:val="0"/>
        <w:adjustRightInd w:val="0"/>
        <w:ind w:left="360"/>
        <w:jc w:val="both"/>
        <w:rPr>
          <w:rFonts w:ascii="Arial" w:eastAsiaTheme="minorHAnsi" w:hAnsi="Arial" w:cs="Arial"/>
          <w:sz w:val="20"/>
          <w:szCs w:val="20"/>
          <w:lang w:eastAsia="en-US"/>
        </w:rPr>
      </w:pPr>
    </w:p>
    <w:p w:rsidR="009A4332" w:rsidRPr="00621DB1" w:rsidRDefault="009A4332" w:rsidP="002007A1">
      <w:pPr>
        <w:pStyle w:val="Akapitzlist"/>
        <w:numPr>
          <w:ilvl w:val="0"/>
          <w:numId w:val="87"/>
        </w:numPr>
        <w:autoSpaceDE w:val="0"/>
        <w:autoSpaceDN w:val="0"/>
        <w:adjustRightInd w:val="0"/>
        <w:jc w:val="both"/>
        <w:rPr>
          <w:rFonts w:ascii="Arial" w:eastAsiaTheme="minorHAnsi" w:hAnsi="Arial" w:cs="Arial"/>
          <w:sz w:val="20"/>
          <w:szCs w:val="20"/>
          <w:lang w:eastAsia="en-US"/>
        </w:rPr>
      </w:pPr>
      <w:r w:rsidRPr="00621DB1">
        <w:rPr>
          <w:rFonts w:ascii="Arial" w:eastAsiaTheme="minorHAnsi" w:hAnsi="Arial" w:cs="Arial"/>
          <w:sz w:val="20"/>
          <w:szCs w:val="20"/>
          <w:lang w:eastAsia="en-US"/>
        </w:rPr>
        <w:t>Do zadań  Biura Wspierania Przedsiębiorczości  należy w szczególności:</w:t>
      </w:r>
    </w:p>
    <w:p w:rsidR="009A4332" w:rsidRPr="00621DB1" w:rsidRDefault="009A4332" w:rsidP="009A4332">
      <w:pPr>
        <w:pStyle w:val="Akapitzlist"/>
        <w:autoSpaceDE w:val="0"/>
        <w:autoSpaceDN w:val="0"/>
        <w:adjustRightInd w:val="0"/>
        <w:ind w:left="360"/>
        <w:jc w:val="both"/>
        <w:rPr>
          <w:rFonts w:ascii="Arial" w:eastAsiaTheme="minorHAnsi" w:hAnsi="Arial" w:cs="Arial"/>
          <w:sz w:val="20"/>
          <w:szCs w:val="20"/>
          <w:lang w:eastAsia="en-US"/>
        </w:rPr>
      </w:pPr>
    </w:p>
    <w:p w:rsidR="009A4332" w:rsidRPr="00621DB1" w:rsidRDefault="009A4332" w:rsidP="002007A1">
      <w:pPr>
        <w:pStyle w:val="Akapitzlist"/>
        <w:numPr>
          <w:ilvl w:val="1"/>
          <w:numId w:val="87"/>
        </w:numPr>
        <w:jc w:val="both"/>
        <w:rPr>
          <w:rFonts w:ascii="Arial" w:eastAsiaTheme="minorHAnsi" w:hAnsi="Arial" w:cs="Arial"/>
          <w:sz w:val="20"/>
          <w:szCs w:val="20"/>
          <w:lang w:eastAsia="en-US"/>
        </w:rPr>
      </w:pPr>
      <w:r w:rsidRPr="00621DB1">
        <w:rPr>
          <w:rFonts w:ascii="Arial" w:eastAsiaTheme="minorHAnsi" w:hAnsi="Arial" w:cs="Arial"/>
          <w:sz w:val="20"/>
          <w:szCs w:val="20"/>
          <w:lang w:eastAsia="en-US"/>
        </w:rPr>
        <w:t>programowanie działań na rzecz rozwoju gospodarczego, w szczególności małych i średnich przedsiębiorstw, w zakresie budowania strategii sektorowych i wojewódzkich programów operacyjnych, przy współpracy z innymi wydziałami,</w:t>
      </w:r>
    </w:p>
    <w:p w:rsidR="009A4332" w:rsidRPr="00621DB1" w:rsidRDefault="009A4332" w:rsidP="002007A1">
      <w:pPr>
        <w:pStyle w:val="Akapitzlist"/>
        <w:numPr>
          <w:ilvl w:val="1"/>
          <w:numId w:val="87"/>
        </w:numPr>
        <w:jc w:val="both"/>
        <w:rPr>
          <w:rFonts w:ascii="Arial" w:eastAsiaTheme="minorHAnsi" w:hAnsi="Arial" w:cs="Arial"/>
          <w:sz w:val="20"/>
          <w:szCs w:val="20"/>
          <w:lang w:eastAsia="en-US"/>
        </w:rPr>
      </w:pPr>
      <w:r w:rsidRPr="00621DB1">
        <w:rPr>
          <w:rFonts w:ascii="Arial" w:eastAsiaTheme="minorHAnsi" w:hAnsi="Arial" w:cs="Arial"/>
          <w:sz w:val="20"/>
          <w:szCs w:val="20"/>
          <w:lang w:eastAsia="en-US"/>
        </w:rPr>
        <w:t>współpraca z ministerstwami właściwymi ds.: gospodarki, pracy, polityki społecznej, polityki regionalnej oraz z wojewódzkimi samorządowymi jednostkami organizacyjnymi                                       w przedmiocie programowania działań horyzontalnych i regionalnych służących wspieraniu przedsiębiorczości w Województwie,</w:t>
      </w:r>
    </w:p>
    <w:p w:rsidR="009A4332" w:rsidRPr="00621DB1" w:rsidRDefault="009A4332" w:rsidP="002007A1">
      <w:pPr>
        <w:pStyle w:val="Akapitzlist"/>
        <w:numPr>
          <w:ilvl w:val="1"/>
          <w:numId w:val="87"/>
        </w:numPr>
        <w:jc w:val="both"/>
        <w:rPr>
          <w:rFonts w:ascii="Arial" w:eastAsiaTheme="minorHAnsi" w:hAnsi="Arial" w:cs="Arial"/>
          <w:sz w:val="20"/>
          <w:szCs w:val="20"/>
          <w:lang w:eastAsia="en-US"/>
        </w:rPr>
      </w:pPr>
      <w:r w:rsidRPr="00621DB1">
        <w:rPr>
          <w:rFonts w:ascii="Arial" w:eastAsiaTheme="minorHAnsi" w:hAnsi="Arial" w:cs="Arial"/>
          <w:sz w:val="20"/>
          <w:szCs w:val="20"/>
          <w:lang w:eastAsia="en-US"/>
        </w:rPr>
        <w:lastRenderedPageBreak/>
        <w:t>uczestniczenie we wdrażaniu krajowych programów horyzontalnych i sektorowych służących wspieraniu rozwoju przedsiębiorczości, realizowanych przez Polską Agencję Rozwoju Przedsiębiorczości i inne podmioty wdrażające programy dla sektora małych i średnich przedsiębiorstw,</w:t>
      </w:r>
    </w:p>
    <w:p w:rsidR="009A4332" w:rsidRPr="00621DB1" w:rsidRDefault="009A4332" w:rsidP="002007A1">
      <w:pPr>
        <w:pStyle w:val="Akapitzlist"/>
        <w:numPr>
          <w:ilvl w:val="1"/>
          <w:numId w:val="87"/>
        </w:numPr>
        <w:jc w:val="both"/>
        <w:rPr>
          <w:rFonts w:ascii="Arial" w:eastAsiaTheme="minorHAnsi" w:hAnsi="Arial" w:cs="Arial"/>
          <w:sz w:val="20"/>
          <w:szCs w:val="20"/>
          <w:lang w:eastAsia="en-US"/>
        </w:rPr>
      </w:pPr>
      <w:r w:rsidRPr="00621DB1">
        <w:rPr>
          <w:rFonts w:ascii="Arial" w:eastAsiaTheme="minorHAnsi" w:hAnsi="Arial" w:cs="Arial"/>
          <w:sz w:val="20"/>
          <w:szCs w:val="20"/>
          <w:lang w:eastAsia="en-US"/>
        </w:rPr>
        <w:t>programowanie i udział w przedsięwzięciach stymulujących rozwój przedsiębiorczości                     w Województwie,</w:t>
      </w:r>
    </w:p>
    <w:p w:rsidR="009A4332" w:rsidRPr="00621DB1" w:rsidRDefault="009A4332" w:rsidP="002007A1">
      <w:pPr>
        <w:pStyle w:val="Akapitzlist"/>
        <w:numPr>
          <w:ilvl w:val="1"/>
          <w:numId w:val="87"/>
        </w:numPr>
        <w:jc w:val="both"/>
        <w:rPr>
          <w:rFonts w:ascii="Arial" w:eastAsiaTheme="minorHAnsi" w:hAnsi="Arial" w:cs="Arial"/>
          <w:sz w:val="20"/>
          <w:szCs w:val="20"/>
          <w:lang w:eastAsia="en-US"/>
        </w:rPr>
      </w:pPr>
      <w:r w:rsidRPr="00621DB1">
        <w:rPr>
          <w:rFonts w:ascii="Arial" w:eastAsiaTheme="minorHAnsi" w:hAnsi="Arial" w:cs="Arial"/>
          <w:sz w:val="20"/>
          <w:szCs w:val="20"/>
          <w:lang w:eastAsia="en-US"/>
        </w:rPr>
        <w:t>współpraca z Wojewódzkim Urzędem Pracy w Szczecinie w przedmiocie programowania                 i wdrażania aktywnych form pobudzania przedsiębiorczości na rynku pracy,</w:t>
      </w:r>
    </w:p>
    <w:p w:rsidR="009A4332" w:rsidRPr="00621DB1" w:rsidRDefault="009A4332" w:rsidP="002007A1">
      <w:pPr>
        <w:pStyle w:val="Akapitzlist"/>
        <w:numPr>
          <w:ilvl w:val="1"/>
          <w:numId w:val="87"/>
        </w:numPr>
        <w:jc w:val="both"/>
        <w:rPr>
          <w:rFonts w:ascii="Arial" w:eastAsiaTheme="minorHAnsi" w:hAnsi="Arial" w:cs="Arial"/>
          <w:sz w:val="20"/>
          <w:szCs w:val="20"/>
          <w:lang w:eastAsia="en-US"/>
        </w:rPr>
      </w:pPr>
      <w:r w:rsidRPr="00621DB1">
        <w:rPr>
          <w:rFonts w:ascii="Arial" w:eastAsiaTheme="minorHAnsi" w:hAnsi="Arial" w:cs="Arial"/>
          <w:sz w:val="20"/>
          <w:szCs w:val="20"/>
          <w:lang w:eastAsia="en-US"/>
        </w:rPr>
        <w:t>inicjowanie współpracy i koordynowanie działań w regionie pomiędzy organizacjami                       i instytucjami samorządu gospodarczego i zawodowego oraz instytucjami otoczenia biznesu w sprawach wspólnych przedsięwzięć służących podniesieniu konkurencyjności oraz aktywizacji instytucji otoczenia biznesu w Województwie,</w:t>
      </w:r>
    </w:p>
    <w:p w:rsidR="009A4332" w:rsidRPr="00621DB1" w:rsidRDefault="009A4332" w:rsidP="002007A1">
      <w:pPr>
        <w:pStyle w:val="Akapitzlist"/>
        <w:numPr>
          <w:ilvl w:val="1"/>
          <w:numId w:val="87"/>
        </w:numPr>
        <w:jc w:val="both"/>
        <w:rPr>
          <w:rFonts w:ascii="Arial" w:eastAsiaTheme="minorHAnsi" w:hAnsi="Arial" w:cs="Arial"/>
          <w:sz w:val="20"/>
          <w:szCs w:val="20"/>
          <w:lang w:eastAsia="en-US"/>
        </w:rPr>
      </w:pPr>
      <w:r w:rsidRPr="00621DB1">
        <w:rPr>
          <w:rFonts w:ascii="Arial" w:eastAsiaTheme="minorHAnsi" w:hAnsi="Arial" w:cs="Arial"/>
          <w:sz w:val="20"/>
          <w:szCs w:val="20"/>
          <w:lang w:eastAsia="en-US"/>
        </w:rPr>
        <w:t xml:space="preserve"> inicjowanie i podejmowanie współpracy z instytucjami i organizacjami wspierającymi przedsiębiorczość w celu realizacji zadań Województwa,</w:t>
      </w:r>
    </w:p>
    <w:p w:rsidR="009A4332" w:rsidRPr="00621DB1" w:rsidRDefault="009A4332" w:rsidP="002007A1">
      <w:pPr>
        <w:pStyle w:val="Akapitzlist"/>
        <w:numPr>
          <w:ilvl w:val="1"/>
          <w:numId w:val="87"/>
        </w:numPr>
        <w:jc w:val="both"/>
        <w:rPr>
          <w:rFonts w:ascii="Arial" w:eastAsiaTheme="minorHAnsi" w:hAnsi="Arial" w:cs="Arial"/>
          <w:sz w:val="20"/>
          <w:szCs w:val="20"/>
          <w:lang w:eastAsia="en-US"/>
        </w:rPr>
      </w:pPr>
      <w:r w:rsidRPr="00621DB1">
        <w:rPr>
          <w:rFonts w:ascii="Arial" w:eastAsiaTheme="minorHAnsi" w:hAnsi="Arial" w:cs="Arial"/>
          <w:sz w:val="20"/>
          <w:szCs w:val="20"/>
          <w:lang w:eastAsia="en-US"/>
        </w:rPr>
        <w:t>inicjowanie przewagi konkurencyjnej regionu,</w:t>
      </w:r>
    </w:p>
    <w:p w:rsidR="009A4332" w:rsidRPr="00621DB1" w:rsidRDefault="009A4332" w:rsidP="002007A1">
      <w:pPr>
        <w:pStyle w:val="Akapitzlist"/>
        <w:numPr>
          <w:ilvl w:val="1"/>
          <w:numId w:val="87"/>
        </w:numPr>
        <w:jc w:val="both"/>
        <w:rPr>
          <w:rFonts w:ascii="Arial" w:eastAsiaTheme="minorHAnsi" w:hAnsi="Arial" w:cs="Arial"/>
          <w:sz w:val="20"/>
          <w:szCs w:val="20"/>
          <w:lang w:eastAsia="en-US"/>
        </w:rPr>
      </w:pPr>
      <w:r w:rsidRPr="00621DB1">
        <w:rPr>
          <w:rFonts w:ascii="Arial" w:eastAsiaTheme="minorHAnsi" w:hAnsi="Arial" w:cs="Arial"/>
          <w:sz w:val="20"/>
          <w:szCs w:val="20"/>
          <w:lang w:eastAsia="en-US"/>
        </w:rPr>
        <w:t>organizowanie otoczenia biznesowego w Województwie,</w:t>
      </w:r>
    </w:p>
    <w:p w:rsidR="009A4332" w:rsidRPr="00621DB1" w:rsidRDefault="009A4332" w:rsidP="002007A1">
      <w:pPr>
        <w:pStyle w:val="Akapitzlist"/>
        <w:numPr>
          <w:ilvl w:val="1"/>
          <w:numId w:val="87"/>
        </w:numPr>
        <w:jc w:val="both"/>
        <w:rPr>
          <w:rFonts w:ascii="Arial" w:eastAsiaTheme="minorHAnsi" w:hAnsi="Arial" w:cs="Arial"/>
          <w:sz w:val="20"/>
          <w:szCs w:val="20"/>
          <w:lang w:eastAsia="en-US"/>
        </w:rPr>
      </w:pPr>
      <w:r w:rsidRPr="00621DB1">
        <w:rPr>
          <w:rFonts w:ascii="Arial" w:eastAsiaTheme="minorHAnsi" w:hAnsi="Arial" w:cs="Arial"/>
          <w:sz w:val="20"/>
          <w:szCs w:val="20"/>
          <w:lang w:eastAsia="en-US"/>
        </w:rPr>
        <w:t>inicjowanie oraz wspieranie misji gospodarczych Województwa,</w:t>
      </w:r>
    </w:p>
    <w:p w:rsidR="009A4332" w:rsidRPr="00621DB1" w:rsidRDefault="009A4332" w:rsidP="002007A1">
      <w:pPr>
        <w:pStyle w:val="Akapitzlist"/>
        <w:numPr>
          <w:ilvl w:val="1"/>
          <w:numId w:val="87"/>
        </w:numPr>
        <w:jc w:val="both"/>
        <w:rPr>
          <w:rFonts w:ascii="Arial" w:eastAsiaTheme="minorHAnsi" w:hAnsi="Arial" w:cs="Arial"/>
          <w:sz w:val="20"/>
          <w:szCs w:val="20"/>
          <w:lang w:eastAsia="en-US"/>
        </w:rPr>
      </w:pPr>
      <w:r w:rsidRPr="00621DB1">
        <w:rPr>
          <w:rFonts w:ascii="Arial" w:eastAsiaTheme="minorHAnsi" w:hAnsi="Arial" w:cs="Arial"/>
          <w:sz w:val="20"/>
          <w:szCs w:val="20"/>
          <w:lang w:eastAsia="en-US"/>
        </w:rPr>
        <w:t xml:space="preserve"> wspieranie oraz koordynowanie działań  dotyczących klastrów na terenie Województwa,</w:t>
      </w:r>
    </w:p>
    <w:p w:rsidR="009A4332" w:rsidRPr="00621DB1" w:rsidRDefault="009A4332" w:rsidP="002007A1">
      <w:pPr>
        <w:pStyle w:val="Akapitzlist"/>
        <w:numPr>
          <w:ilvl w:val="1"/>
          <w:numId w:val="87"/>
        </w:numPr>
        <w:jc w:val="both"/>
        <w:rPr>
          <w:rFonts w:ascii="Arial" w:eastAsiaTheme="minorHAnsi" w:hAnsi="Arial" w:cs="Arial"/>
          <w:sz w:val="20"/>
          <w:szCs w:val="20"/>
          <w:lang w:eastAsia="en-US"/>
        </w:rPr>
      </w:pPr>
      <w:r w:rsidRPr="00621DB1">
        <w:rPr>
          <w:rFonts w:ascii="Arial" w:eastAsiaTheme="minorHAnsi" w:hAnsi="Arial" w:cs="Arial"/>
          <w:sz w:val="20"/>
          <w:szCs w:val="20"/>
          <w:lang w:eastAsia="en-US"/>
        </w:rPr>
        <w:t>promocja pozytywnego wizerunku gospodarczego regionu oraz poszczególnych branż                 w Województwie,</w:t>
      </w:r>
    </w:p>
    <w:p w:rsidR="009A4332" w:rsidRPr="00621DB1" w:rsidRDefault="009A4332" w:rsidP="002007A1">
      <w:pPr>
        <w:pStyle w:val="Akapitzlist"/>
        <w:numPr>
          <w:ilvl w:val="1"/>
          <w:numId w:val="87"/>
        </w:numPr>
        <w:jc w:val="both"/>
        <w:rPr>
          <w:rFonts w:ascii="Arial" w:eastAsiaTheme="minorHAnsi" w:hAnsi="Arial" w:cs="Arial"/>
          <w:sz w:val="20"/>
          <w:szCs w:val="20"/>
          <w:lang w:eastAsia="en-US"/>
        </w:rPr>
      </w:pPr>
      <w:r w:rsidRPr="00621DB1">
        <w:rPr>
          <w:rFonts w:ascii="Arial" w:eastAsiaTheme="minorHAnsi" w:hAnsi="Arial" w:cs="Arial"/>
          <w:sz w:val="20"/>
          <w:szCs w:val="20"/>
          <w:lang w:eastAsia="en-US"/>
        </w:rPr>
        <w:t>współpraca z organami powiatów i gmin w zakresie promocji gospodarczej,</w:t>
      </w:r>
    </w:p>
    <w:p w:rsidR="009A4332" w:rsidRPr="00621DB1" w:rsidRDefault="009A4332" w:rsidP="002007A1">
      <w:pPr>
        <w:pStyle w:val="Akapitzlist"/>
        <w:numPr>
          <w:ilvl w:val="1"/>
          <w:numId w:val="87"/>
        </w:numPr>
        <w:jc w:val="both"/>
        <w:rPr>
          <w:rFonts w:ascii="Arial" w:eastAsiaTheme="minorHAnsi" w:hAnsi="Arial" w:cs="Arial"/>
          <w:sz w:val="20"/>
          <w:szCs w:val="20"/>
          <w:lang w:eastAsia="en-US"/>
        </w:rPr>
      </w:pPr>
      <w:r w:rsidRPr="00621DB1">
        <w:rPr>
          <w:rFonts w:ascii="Arial" w:eastAsiaTheme="minorHAnsi" w:hAnsi="Arial" w:cs="Arial"/>
          <w:sz w:val="20"/>
          <w:szCs w:val="20"/>
          <w:lang w:eastAsia="en-US"/>
        </w:rPr>
        <w:t>współpraca z wyższymi uczelniami oraz instytucjami naukowo – badawczymi w zakresie rozwoju i wspierania przedsiębiorczości,</w:t>
      </w:r>
    </w:p>
    <w:p w:rsidR="009A4332" w:rsidRPr="00621DB1" w:rsidRDefault="009A4332" w:rsidP="002007A1">
      <w:pPr>
        <w:pStyle w:val="Akapitzlist"/>
        <w:numPr>
          <w:ilvl w:val="1"/>
          <w:numId w:val="87"/>
        </w:numPr>
        <w:jc w:val="both"/>
        <w:rPr>
          <w:rFonts w:ascii="Arial" w:eastAsiaTheme="minorHAnsi" w:hAnsi="Arial" w:cs="Arial"/>
          <w:sz w:val="20"/>
          <w:szCs w:val="20"/>
          <w:lang w:eastAsia="en-US"/>
        </w:rPr>
      </w:pPr>
      <w:r w:rsidRPr="00621DB1">
        <w:rPr>
          <w:rFonts w:ascii="Arial" w:hAnsi="Arial" w:cs="Arial"/>
          <w:sz w:val="20"/>
          <w:szCs w:val="20"/>
        </w:rPr>
        <w:t xml:space="preserve">inicjowanie i podejmowanie współpracy z przedsiębiorstwami, instytucjami i organizacjami w zakresie wspierania działań innowacyjnych w Województwie Zachodniopomorskim, w tym współpraca z Zespołem pn. "Jednostka Monitorująca Regionalnej Strategii Innowacji Województwa Zachodniopomorskiego na lata 2011 - 2020", </w:t>
      </w:r>
    </w:p>
    <w:p w:rsidR="009A4332" w:rsidRPr="00621DB1" w:rsidRDefault="009A4332" w:rsidP="002007A1">
      <w:pPr>
        <w:pStyle w:val="Akapitzlist"/>
        <w:numPr>
          <w:ilvl w:val="1"/>
          <w:numId w:val="87"/>
        </w:numPr>
        <w:jc w:val="both"/>
        <w:rPr>
          <w:rFonts w:ascii="Arial" w:eastAsiaTheme="minorHAnsi" w:hAnsi="Arial" w:cs="Arial"/>
          <w:sz w:val="20"/>
          <w:szCs w:val="20"/>
          <w:lang w:eastAsia="en-US"/>
        </w:rPr>
      </w:pPr>
      <w:r w:rsidRPr="00621DB1">
        <w:rPr>
          <w:rFonts w:ascii="Arial" w:hAnsi="Arial" w:cs="Arial"/>
          <w:sz w:val="20"/>
          <w:szCs w:val="20"/>
        </w:rPr>
        <w:t>udział w pracach w ramach systemu wymiany informacji na rynku wewnętrznym (</w:t>
      </w:r>
      <w:proofErr w:type="spellStart"/>
      <w:r w:rsidRPr="00621DB1">
        <w:rPr>
          <w:rFonts w:ascii="Arial" w:hAnsi="Arial" w:cs="Arial"/>
          <w:sz w:val="20"/>
          <w:szCs w:val="20"/>
        </w:rPr>
        <w:t>Internal</w:t>
      </w:r>
      <w:proofErr w:type="spellEnd"/>
      <w:r w:rsidRPr="00621DB1">
        <w:rPr>
          <w:rFonts w:ascii="Arial" w:hAnsi="Arial" w:cs="Arial"/>
          <w:sz w:val="20"/>
          <w:szCs w:val="20"/>
        </w:rPr>
        <w:t xml:space="preserve"> Market Information System - IMI) oraz dokonywanie rejestracji w ramach systemu IMI.</w:t>
      </w:r>
    </w:p>
    <w:p w:rsidR="009A4332" w:rsidRPr="00621DB1" w:rsidRDefault="009A4332" w:rsidP="009A4332">
      <w:pPr>
        <w:autoSpaceDE w:val="0"/>
        <w:autoSpaceDN w:val="0"/>
        <w:adjustRightInd w:val="0"/>
        <w:jc w:val="both"/>
        <w:rPr>
          <w:rFonts w:ascii="Arial" w:eastAsiaTheme="minorHAnsi" w:hAnsi="Arial" w:cs="Arial"/>
          <w:sz w:val="20"/>
          <w:szCs w:val="20"/>
          <w:lang w:eastAsia="en-US"/>
        </w:rPr>
      </w:pPr>
    </w:p>
    <w:p w:rsidR="009A4332" w:rsidRPr="00621DB1" w:rsidRDefault="009A4332" w:rsidP="002007A1">
      <w:pPr>
        <w:pStyle w:val="Akapitzlist"/>
        <w:numPr>
          <w:ilvl w:val="0"/>
          <w:numId w:val="87"/>
        </w:numPr>
        <w:autoSpaceDE w:val="0"/>
        <w:autoSpaceDN w:val="0"/>
        <w:adjustRightInd w:val="0"/>
        <w:jc w:val="both"/>
        <w:rPr>
          <w:rFonts w:ascii="Arial" w:eastAsiaTheme="minorHAnsi" w:hAnsi="Arial" w:cs="Arial"/>
          <w:sz w:val="20"/>
          <w:szCs w:val="20"/>
          <w:lang w:eastAsia="en-US"/>
        </w:rPr>
      </w:pPr>
      <w:r w:rsidRPr="00621DB1">
        <w:rPr>
          <w:rFonts w:ascii="Arial" w:eastAsiaTheme="minorHAnsi" w:hAnsi="Arial" w:cs="Arial"/>
          <w:sz w:val="20"/>
          <w:szCs w:val="20"/>
          <w:lang w:eastAsia="en-US"/>
        </w:rPr>
        <w:t>Do zadań Jednoosobowego stanowiska ds. nadzoru nad Wojewódzkim Urzędem Pracy                       w Szczecinie, należy w szczególności:</w:t>
      </w:r>
    </w:p>
    <w:p w:rsidR="009A4332" w:rsidRPr="00621DB1" w:rsidRDefault="009A4332" w:rsidP="009A4332">
      <w:pPr>
        <w:pStyle w:val="Akapitzlist"/>
        <w:autoSpaceDE w:val="0"/>
        <w:autoSpaceDN w:val="0"/>
        <w:adjustRightInd w:val="0"/>
        <w:ind w:left="360"/>
        <w:jc w:val="both"/>
        <w:rPr>
          <w:rFonts w:ascii="Arial" w:eastAsiaTheme="minorHAnsi" w:hAnsi="Arial" w:cs="Arial"/>
          <w:sz w:val="20"/>
          <w:szCs w:val="20"/>
          <w:lang w:eastAsia="en-US"/>
        </w:rPr>
      </w:pPr>
    </w:p>
    <w:p w:rsidR="009A4332" w:rsidRPr="00621DB1" w:rsidRDefault="009A4332" w:rsidP="002007A1">
      <w:pPr>
        <w:pStyle w:val="Akapitzlist"/>
        <w:numPr>
          <w:ilvl w:val="0"/>
          <w:numId w:val="93"/>
        </w:numPr>
        <w:autoSpaceDE w:val="0"/>
        <w:autoSpaceDN w:val="0"/>
        <w:adjustRightInd w:val="0"/>
        <w:jc w:val="both"/>
        <w:rPr>
          <w:rFonts w:ascii="Arial" w:eastAsiaTheme="minorHAnsi" w:hAnsi="Arial" w:cs="Arial"/>
          <w:sz w:val="20"/>
          <w:szCs w:val="20"/>
          <w:lang w:eastAsia="en-US"/>
        </w:rPr>
      </w:pPr>
      <w:r w:rsidRPr="00621DB1">
        <w:rPr>
          <w:rFonts w:ascii="Arial" w:eastAsiaTheme="minorHAnsi" w:hAnsi="Arial" w:cs="Arial"/>
          <w:sz w:val="20"/>
          <w:szCs w:val="20"/>
          <w:lang w:eastAsia="en-US"/>
        </w:rPr>
        <w:t>ocena zgodności zakresu i rodzaju działalności Wojewódzkiego Urzędu Pracy w Szczecinie ze Statutem Wojewódzkiego Urzędu Pracy w Szczecinie,</w:t>
      </w:r>
    </w:p>
    <w:p w:rsidR="009A4332" w:rsidRPr="00621DB1" w:rsidRDefault="009A4332" w:rsidP="002007A1">
      <w:pPr>
        <w:pStyle w:val="Akapitzlist"/>
        <w:numPr>
          <w:ilvl w:val="0"/>
          <w:numId w:val="93"/>
        </w:numPr>
        <w:autoSpaceDE w:val="0"/>
        <w:autoSpaceDN w:val="0"/>
        <w:adjustRightInd w:val="0"/>
        <w:jc w:val="both"/>
        <w:rPr>
          <w:rFonts w:ascii="Arial" w:eastAsiaTheme="minorHAnsi" w:hAnsi="Arial" w:cs="Arial"/>
          <w:sz w:val="20"/>
          <w:szCs w:val="20"/>
          <w:lang w:eastAsia="en-US"/>
        </w:rPr>
      </w:pPr>
      <w:r w:rsidRPr="00621DB1">
        <w:rPr>
          <w:rFonts w:ascii="Arial" w:eastAsiaTheme="minorHAnsi" w:hAnsi="Arial" w:cs="Arial"/>
          <w:sz w:val="20"/>
          <w:szCs w:val="20"/>
          <w:lang w:eastAsia="en-US"/>
        </w:rPr>
        <w:t>nadzór nad realizacją zadań Wojewódzkiego Urzędu Pracy w Szczecinie, polegający                         w szczególności na ocenie zgodności zadań Wojewódzkiego Urzędu Pracy w Szczecinie                   z zapisami obowiązującej Strategii Rozwoju Województwa,</w:t>
      </w:r>
    </w:p>
    <w:p w:rsidR="009A4332" w:rsidRPr="00621DB1" w:rsidRDefault="009A4332" w:rsidP="002007A1">
      <w:pPr>
        <w:pStyle w:val="Akapitzlist"/>
        <w:numPr>
          <w:ilvl w:val="0"/>
          <w:numId w:val="93"/>
        </w:numPr>
        <w:autoSpaceDE w:val="0"/>
        <w:autoSpaceDN w:val="0"/>
        <w:adjustRightInd w:val="0"/>
        <w:jc w:val="both"/>
        <w:rPr>
          <w:rFonts w:ascii="Arial" w:eastAsiaTheme="minorHAnsi" w:hAnsi="Arial" w:cs="Arial"/>
          <w:sz w:val="20"/>
          <w:szCs w:val="20"/>
          <w:lang w:eastAsia="en-US"/>
        </w:rPr>
      </w:pPr>
      <w:r w:rsidRPr="00621DB1">
        <w:rPr>
          <w:rFonts w:ascii="Arial" w:eastAsiaTheme="minorHAnsi" w:hAnsi="Arial" w:cs="Arial"/>
          <w:sz w:val="20"/>
          <w:szCs w:val="20"/>
          <w:lang w:eastAsia="en-US"/>
        </w:rPr>
        <w:t>opiniowanie projektów uchwał i innych dokumentów przedkładanych przez Wojewódzki  Urząd Pracy w Szczecinie Zarządowi Województwa Zachodniopomorskiego,</w:t>
      </w:r>
    </w:p>
    <w:p w:rsidR="009A4332" w:rsidRPr="00621DB1" w:rsidRDefault="009A4332" w:rsidP="002007A1">
      <w:pPr>
        <w:pStyle w:val="Akapitzlist"/>
        <w:numPr>
          <w:ilvl w:val="0"/>
          <w:numId w:val="93"/>
        </w:numPr>
        <w:autoSpaceDE w:val="0"/>
        <w:autoSpaceDN w:val="0"/>
        <w:adjustRightInd w:val="0"/>
        <w:jc w:val="both"/>
        <w:rPr>
          <w:rFonts w:ascii="Arial" w:eastAsiaTheme="minorHAnsi" w:hAnsi="Arial" w:cs="Arial"/>
          <w:sz w:val="20"/>
          <w:szCs w:val="20"/>
          <w:lang w:eastAsia="en-US"/>
        </w:rPr>
      </w:pPr>
      <w:r w:rsidRPr="00621DB1">
        <w:rPr>
          <w:rFonts w:ascii="Arial" w:eastAsiaTheme="minorHAnsi" w:hAnsi="Arial" w:cs="Arial"/>
          <w:sz w:val="20"/>
          <w:szCs w:val="20"/>
          <w:lang w:eastAsia="en-US"/>
        </w:rPr>
        <w:t>współdziałanie z Wojewódzkim Urzędem Pracy w Szczecinie w zakresie powoływania/odwoływania członków Wojewódzkiej Rady Zatrudnienia.</w:t>
      </w:r>
    </w:p>
    <w:p w:rsidR="009A4332" w:rsidRPr="00621DB1" w:rsidRDefault="009A4332" w:rsidP="009A4332">
      <w:pPr>
        <w:suppressAutoHyphens/>
        <w:overflowPunct w:val="0"/>
        <w:autoSpaceDE w:val="0"/>
        <w:jc w:val="center"/>
        <w:textAlignment w:val="baseline"/>
        <w:rPr>
          <w:rFonts w:ascii="Arial" w:hAnsi="Arial" w:cs="Arial"/>
          <w:b/>
          <w:sz w:val="20"/>
          <w:szCs w:val="20"/>
        </w:rPr>
      </w:pPr>
    </w:p>
    <w:p w:rsidR="009A4332" w:rsidRDefault="009A4332" w:rsidP="009A4332">
      <w:pPr>
        <w:suppressAutoHyphens/>
        <w:overflowPunct w:val="0"/>
        <w:autoSpaceDE w:val="0"/>
        <w:jc w:val="center"/>
        <w:textAlignment w:val="baseline"/>
        <w:rPr>
          <w:rFonts w:ascii="Arial" w:hAnsi="Arial" w:cs="Arial"/>
          <w:b/>
          <w:sz w:val="20"/>
          <w:szCs w:val="20"/>
        </w:rPr>
      </w:pPr>
    </w:p>
    <w:p w:rsidR="003470EC" w:rsidRPr="00621DB1" w:rsidRDefault="003470EC" w:rsidP="009A4332">
      <w:pPr>
        <w:suppressAutoHyphens/>
        <w:overflowPunct w:val="0"/>
        <w:autoSpaceDE w:val="0"/>
        <w:jc w:val="center"/>
        <w:textAlignment w:val="baseline"/>
        <w:rPr>
          <w:rFonts w:ascii="Arial" w:hAnsi="Arial" w:cs="Arial"/>
          <w:b/>
          <w:sz w:val="20"/>
          <w:szCs w:val="20"/>
        </w:rPr>
      </w:pPr>
    </w:p>
    <w:p w:rsidR="00303A49" w:rsidRPr="00621DB1" w:rsidRDefault="00C04892" w:rsidP="00303A49">
      <w:pPr>
        <w:suppressAutoHyphens/>
        <w:overflowPunct w:val="0"/>
        <w:autoSpaceDE w:val="0"/>
        <w:jc w:val="center"/>
        <w:textAlignment w:val="baseline"/>
        <w:rPr>
          <w:rFonts w:ascii="Arial" w:hAnsi="Arial" w:cs="Arial"/>
          <w:sz w:val="20"/>
          <w:szCs w:val="20"/>
        </w:rPr>
      </w:pPr>
      <w:r>
        <w:rPr>
          <w:rFonts w:ascii="Arial" w:hAnsi="Arial" w:cs="Arial"/>
          <w:sz w:val="20"/>
          <w:szCs w:val="20"/>
        </w:rPr>
        <w:t>§ 53</w:t>
      </w:r>
    </w:p>
    <w:p w:rsidR="00997777" w:rsidRPr="00621DB1" w:rsidRDefault="00997777" w:rsidP="004B240F">
      <w:pPr>
        <w:suppressAutoHyphens/>
        <w:overflowPunct w:val="0"/>
        <w:autoSpaceDE w:val="0"/>
        <w:jc w:val="center"/>
        <w:textAlignment w:val="baseline"/>
        <w:rPr>
          <w:rFonts w:ascii="Arial" w:hAnsi="Arial" w:cs="Arial"/>
          <w:b/>
          <w:sz w:val="20"/>
          <w:szCs w:val="20"/>
        </w:rPr>
      </w:pPr>
      <w:r w:rsidRPr="00621DB1">
        <w:rPr>
          <w:rFonts w:ascii="Arial" w:hAnsi="Arial" w:cs="Arial"/>
          <w:b/>
          <w:sz w:val="20"/>
          <w:szCs w:val="20"/>
        </w:rPr>
        <w:t>BIURO CERTYFIKACJI</w:t>
      </w:r>
    </w:p>
    <w:p w:rsidR="00997777" w:rsidRPr="00621DB1" w:rsidRDefault="00997777" w:rsidP="004B240F">
      <w:pPr>
        <w:suppressAutoHyphens/>
        <w:overflowPunct w:val="0"/>
        <w:autoSpaceDE w:val="0"/>
        <w:jc w:val="center"/>
        <w:textAlignment w:val="baseline"/>
        <w:rPr>
          <w:rFonts w:ascii="Arial" w:hAnsi="Arial" w:cs="Arial"/>
          <w:b/>
          <w:sz w:val="20"/>
          <w:szCs w:val="20"/>
        </w:rPr>
      </w:pPr>
    </w:p>
    <w:p w:rsidR="00997777" w:rsidRPr="00621DB1" w:rsidRDefault="00997777" w:rsidP="00997777">
      <w:pPr>
        <w:rPr>
          <w:rFonts w:ascii="Arial" w:hAnsi="Arial" w:cs="Arial"/>
          <w:sz w:val="20"/>
          <w:szCs w:val="20"/>
        </w:rPr>
      </w:pPr>
      <w:r w:rsidRPr="00621DB1">
        <w:rPr>
          <w:rFonts w:ascii="Arial" w:hAnsi="Arial" w:cs="Arial"/>
          <w:sz w:val="20"/>
          <w:szCs w:val="20"/>
        </w:rPr>
        <w:t>Do zadań Biura Certyfikacji należy w szczególności:</w:t>
      </w:r>
    </w:p>
    <w:p w:rsidR="00997777" w:rsidRPr="00621DB1" w:rsidRDefault="00997777" w:rsidP="002007A1">
      <w:pPr>
        <w:pStyle w:val="Akapitzlist"/>
        <w:numPr>
          <w:ilvl w:val="0"/>
          <w:numId w:val="204"/>
        </w:numPr>
        <w:spacing w:after="200"/>
        <w:jc w:val="both"/>
        <w:rPr>
          <w:rFonts w:ascii="Arial" w:hAnsi="Arial" w:cs="Arial"/>
          <w:sz w:val="20"/>
          <w:szCs w:val="20"/>
        </w:rPr>
      </w:pPr>
      <w:r w:rsidRPr="00621DB1">
        <w:rPr>
          <w:rFonts w:ascii="Arial" w:hAnsi="Arial" w:cs="Arial"/>
          <w:sz w:val="20"/>
          <w:szCs w:val="20"/>
        </w:rPr>
        <w:t>wypełnianie – w odniesieniu do Regionalnego Programu Operacyjnego 2014-2020 – obowiązków wynikających z art. 126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w zakresie:</w:t>
      </w:r>
    </w:p>
    <w:p w:rsidR="00997777" w:rsidRPr="00621DB1" w:rsidRDefault="00997777" w:rsidP="002007A1">
      <w:pPr>
        <w:pStyle w:val="Akapitzlist"/>
        <w:numPr>
          <w:ilvl w:val="0"/>
          <w:numId w:val="205"/>
        </w:numPr>
        <w:autoSpaceDE w:val="0"/>
        <w:autoSpaceDN w:val="0"/>
        <w:jc w:val="both"/>
        <w:rPr>
          <w:rFonts w:ascii="Arial" w:hAnsi="Arial" w:cs="Arial"/>
          <w:color w:val="000000"/>
          <w:sz w:val="20"/>
          <w:szCs w:val="20"/>
        </w:rPr>
      </w:pPr>
      <w:r w:rsidRPr="00621DB1">
        <w:rPr>
          <w:rFonts w:ascii="Arial" w:hAnsi="Arial" w:cs="Arial"/>
          <w:color w:val="000000"/>
          <w:sz w:val="20"/>
          <w:szCs w:val="20"/>
        </w:rPr>
        <w:t xml:space="preserve">sporządzania i przedstawiania Komisji Europejskiej wniosków o płatność i poświadczania, że wynikają one z wiarygodnych systemów księgowych, oparte są na weryfikowalnych </w:t>
      </w:r>
      <w:r w:rsidRPr="00621DB1">
        <w:rPr>
          <w:rFonts w:ascii="Arial" w:hAnsi="Arial" w:cs="Arial"/>
          <w:color w:val="000000"/>
          <w:sz w:val="20"/>
          <w:szCs w:val="20"/>
        </w:rPr>
        <w:lastRenderedPageBreak/>
        <w:t xml:space="preserve">dokumentach potwierdzających i były przedmiotem weryfikacji przeprowadzonych przez instytucję zarządzającą, </w:t>
      </w:r>
    </w:p>
    <w:p w:rsidR="00997777" w:rsidRPr="00621DB1" w:rsidRDefault="00997777" w:rsidP="002007A1">
      <w:pPr>
        <w:pStyle w:val="Akapitzlist"/>
        <w:numPr>
          <w:ilvl w:val="0"/>
          <w:numId w:val="205"/>
        </w:numPr>
        <w:spacing w:after="200"/>
        <w:jc w:val="both"/>
        <w:rPr>
          <w:rFonts w:ascii="Arial" w:hAnsi="Arial" w:cs="Arial"/>
          <w:sz w:val="20"/>
          <w:szCs w:val="20"/>
        </w:rPr>
      </w:pPr>
      <w:r w:rsidRPr="00621DB1">
        <w:rPr>
          <w:rFonts w:ascii="Arial" w:hAnsi="Arial" w:cs="Arial"/>
          <w:sz w:val="20"/>
          <w:szCs w:val="20"/>
        </w:rPr>
        <w:t>sporządzania zestawień wydatków przy jednoczesnym poświadczeniu ich kompletności, rzetelności i prawdziwości przedłożonych sprawozdań finansowych oraz tego, że wydatki ujęte w zestawieniach są zgodne z obowiązującymi przepisami prawa unijnego i krajowego,</w:t>
      </w:r>
    </w:p>
    <w:p w:rsidR="00997777" w:rsidRPr="00621DB1" w:rsidRDefault="00997777" w:rsidP="002007A1">
      <w:pPr>
        <w:pStyle w:val="Akapitzlist"/>
        <w:numPr>
          <w:ilvl w:val="0"/>
          <w:numId w:val="205"/>
        </w:numPr>
        <w:autoSpaceDE w:val="0"/>
        <w:autoSpaceDN w:val="0"/>
        <w:jc w:val="both"/>
        <w:rPr>
          <w:rFonts w:ascii="Arial" w:hAnsi="Arial" w:cs="Arial"/>
          <w:color w:val="000000"/>
          <w:sz w:val="20"/>
          <w:szCs w:val="20"/>
        </w:rPr>
      </w:pPr>
      <w:r w:rsidRPr="00621DB1">
        <w:rPr>
          <w:rFonts w:ascii="Arial" w:hAnsi="Arial" w:cs="Arial"/>
          <w:color w:val="000000"/>
          <w:sz w:val="20"/>
          <w:szCs w:val="20"/>
        </w:rPr>
        <w:t>uwzględniania, podczas sporządzania i składania wniosków o płatność, wyników wszystkich audytów przeprowadzonych przez instytucję audytową lub na jej odpowiedzialność,</w:t>
      </w:r>
    </w:p>
    <w:p w:rsidR="00997777" w:rsidRPr="00621DB1" w:rsidRDefault="00997777" w:rsidP="002007A1">
      <w:pPr>
        <w:pStyle w:val="Akapitzlist"/>
        <w:numPr>
          <w:ilvl w:val="0"/>
          <w:numId w:val="205"/>
        </w:numPr>
        <w:jc w:val="both"/>
        <w:rPr>
          <w:rFonts w:ascii="Arial" w:hAnsi="Arial" w:cs="Arial"/>
          <w:color w:val="000000"/>
          <w:sz w:val="20"/>
          <w:szCs w:val="20"/>
        </w:rPr>
      </w:pPr>
      <w:r w:rsidRPr="00621DB1">
        <w:rPr>
          <w:rFonts w:ascii="Arial" w:hAnsi="Arial" w:cs="Arial"/>
          <w:color w:val="000000"/>
          <w:sz w:val="20"/>
          <w:szCs w:val="20"/>
        </w:rPr>
        <w:t>obsługi systemu, w którym rejestruje się i przechowuje, w formie elektronicznej, dokumentację księgową w odniesieniu do każdej operacji,</w:t>
      </w:r>
    </w:p>
    <w:p w:rsidR="00997777" w:rsidRPr="00621DB1" w:rsidRDefault="00997777" w:rsidP="002007A1">
      <w:pPr>
        <w:pStyle w:val="Akapitzlist"/>
        <w:numPr>
          <w:ilvl w:val="0"/>
          <w:numId w:val="205"/>
        </w:numPr>
        <w:autoSpaceDE w:val="0"/>
        <w:autoSpaceDN w:val="0"/>
        <w:jc w:val="both"/>
        <w:rPr>
          <w:rFonts w:ascii="Arial" w:hAnsi="Arial" w:cs="Arial"/>
          <w:color w:val="000000"/>
          <w:sz w:val="20"/>
          <w:szCs w:val="20"/>
        </w:rPr>
      </w:pPr>
      <w:r w:rsidRPr="00621DB1">
        <w:rPr>
          <w:rFonts w:ascii="Arial" w:hAnsi="Arial" w:cs="Arial"/>
          <w:color w:val="000000"/>
          <w:sz w:val="20"/>
          <w:szCs w:val="20"/>
        </w:rPr>
        <w:t xml:space="preserve">utrzymywania w formie elektronicznej zapisów księgowych dotyczących wydatków zadeklarowanych Komisji oraz odpowiadającego im wkładu publicznego wypłaconego na rzecz beneficjentów; </w:t>
      </w:r>
    </w:p>
    <w:p w:rsidR="00997777" w:rsidRPr="00621DB1" w:rsidRDefault="00997777" w:rsidP="002007A1">
      <w:pPr>
        <w:pStyle w:val="Akapitzlist"/>
        <w:numPr>
          <w:ilvl w:val="0"/>
          <w:numId w:val="205"/>
        </w:numPr>
        <w:jc w:val="both"/>
        <w:rPr>
          <w:rFonts w:ascii="Arial" w:hAnsi="Arial" w:cs="Arial"/>
          <w:color w:val="000000"/>
          <w:sz w:val="20"/>
          <w:szCs w:val="20"/>
        </w:rPr>
      </w:pPr>
      <w:r w:rsidRPr="00621DB1">
        <w:rPr>
          <w:rFonts w:ascii="Arial" w:hAnsi="Arial" w:cs="Arial"/>
          <w:color w:val="000000"/>
          <w:sz w:val="20"/>
          <w:szCs w:val="20"/>
        </w:rPr>
        <w:t>prowadzenia ewidencji kwot podlegających odzyskaniu i kwot wycofanych po anulowaniu całości lub części wkładu na rzecz operacji,</w:t>
      </w:r>
    </w:p>
    <w:p w:rsidR="00997777" w:rsidRPr="00621DB1" w:rsidRDefault="00997777" w:rsidP="002007A1">
      <w:pPr>
        <w:pStyle w:val="Akapitzlist"/>
        <w:numPr>
          <w:ilvl w:val="0"/>
          <w:numId w:val="204"/>
        </w:numPr>
        <w:spacing w:after="200"/>
        <w:jc w:val="both"/>
        <w:rPr>
          <w:rFonts w:ascii="Arial" w:hAnsi="Arial" w:cs="Arial"/>
          <w:sz w:val="20"/>
          <w:szCs w:val="20"/>
        </w:rPr>
      </w:pPr>
      <w:r w:rsidRPr="00621DB1">
        <w:rPr>
          <w:rFonts w:ascii="Arial" w:hAnsi="Arial" w:cs="Arial"/>
          <w:sz w:val="20"/>
          <w:szCs w:val="20"/>
        </w:rPr>
        <w:t xml:space="preserve">tworzenie i aktualizacja Rocznych Planów Działań, stanowiących podstawę do uzyskania dofinansowania ze środków Pomocy Technicznej Regionalnego Programu Operacyjnego przeznaczonych na realizację zadań Biura, </w:t>
      </w:r>
    </w:p>
    <w:p w:rsidR="00997777" w:rsidRPr="00621DB1" w:rsidRDefault="00997777" w:rsidP="002007A1">
      <w:pPr>
        <w:pStyle w:val="Akapitzlist"/>
        <w:numPr>
          <w:ilvl w:val="0"/>
          <w:numId w:val="204"/>
        </w:numPr>
        <w:spacing w:after="200"/>
        <w:jc w:val="both"/>
        <w:rPr>
          <w:rFonts w:ascii="Arial" w:hAnsi="Arial" w:cs="Arial"/>
          <w:sz w:val="20"/>
          <w:szCs w:val="20"/>
        </w:rPr>
      </w:pPr>
      <w:r w:rsidRPr="00621DB1">
        <w:rPr>
          <w:rFonts w:ascii="Arial" w:hAnsi="Arial" w:cs="Arial"/>
          <w:sz w:val="20"/>
          <w:szCs w:val="20"/>
        </w:rPr>
        <w:t>aplikowanie oraz rozliczanie środków Pomocy Technicznej Regionalnego Programu Operacyjnego przeznaczonych na realizację zadań Biura,</w:t>
      </w:r>
    </w:p>
    <w:p w:rsidR="00997777" w:rsidRPr="00621DB1" w:rsidRDefault="00997777" w:rsidP="002007A1">
      <w:pPr>
        <w:pStyle w:val="Akapitzlist"/>
        <w:numPr>
          <w:ilvl w:val="0"/>
          <w:numId w:val="204"/>
        </w:numPr>
        <w:spacing w:after="200"/>
        <w:jc w:val="both"/>
        <w:rPr>
          <w:rFonts w:ascii="Arial" w:hAnsi="Arial" w:cs="Arial"/>
          <w:sz w:val="20"/>
          <w:szCs w:val="20"/>
        </w:rPr>
      </w:pPr>
      <w:r w:rsidRPr="00621DB1">
        <w:rPr>
          <w:rFonts w:ascii="Arial" w:hAnsi="Arial" w:cs="Arial"/>
          <w:sz w:val="20"/>
          <w:szCs w:val="20"/>
        </w:rPr>
        <w:t>opracowywania i dokonywania ewentualnych aktualizacji procedur, wytycznych i wzorów dokumentów w zakresie realizowanych zadań,</w:t>
      </w:r>
    </w:p>
    <w:p w:rsidR="00997777" w:rsidRPr="00621DB1" w:rsidRDefault="00997777" w:rsidP="002007A1">
      <w:pPr>
        <w:pStyle w:val="Akapitzlist"/>
        <w:numPr>
          <w:ilvl w:val="0"/>
          <w:numId w:val="204"/>
        </w:numPr>
        <w:spacing w:after="200"/>
        <w:jc w:val="both"/>
        <w:rPr>
          <w:rFonts w:ascii="Arial" w:hAnsi="Arial" w:cs="Arial"/>
          <w:sz w:val="20"/>
          <w:szCs w:val="20"/>
        </w:rPr>
      </w:pPr>
      <w:r w:rsidRPr="00621DB1">
        <w:rPr>
          <w:rFonts w:ascii="Arial" w:hAnsi="Arial" w:cs="Arial"/>
          <w:sz w:val="20"/>
          <w:szCs w:val="20"/>
        </w:rPr>
        <w:t>przygotowywania propozycji zapisów do Instrukcji Wykonawczej Instytucji Zarządzającej Regionalnym Programem Operacyjnym w zakresie realizowanych zadań.</w:t>
      </w:r>
    </w:p>
    <w:p w:rsidR="004B240F" w:rsidRPr="00621DB1" w:rsidRDefault="004B240F" w:rsidP="00997777">
      <w:pPr>
        <w:suppressAutoHyphens/>
        <w:overflowPunct w:val="0"/>
        <w:autoSpaceDE w:val="0"/>
        <w:textAlignment w:val="baseline"/>
        <w:rPr>
          <w:rFonts w:ascii="Arial" w:hAnsi="Arial" w:cs="Arial"/>
          <w:sz w:val="20"/>
          <w:szCs w:val="20"/>
        </w:rPr>
      </w:pPr>
    </w:p>
    <w:p w:rsidR="009A4332" w:rsidRPr="00621DB1" w:rsidRDefault="009A4332" w:rsidP="009A4332">
      <w:pPr>
        <w:suppressAutoHyphens/>
        <w:overflowPunct w:val="0"/>
        <w:autoSpaceDE w:val="0"/>
        <w:jc w:val="both"/>
        <w:textAlignment w:val="baseline"/>
        <w:rPr>
          <w:rFonts w:ascii="Arial" w:hAnsi="Arial" w:cs="Arial"/>
          <w:sz w:val="20"/>
          <w:szCs w:val="20"/>
        </w:rPr>
      </w:pPr>
    </w:p>
    <w:p w:rsidR="009A4332" w:rsidRPr="00621DB1" w:rsidRDefault="009A4332" w:rsidP="009A4332">
      <w:pPr>
        <w:suppressAutoHyphens/>
        <w:overflowPunct w:val="0"/>
        <w:autoSpaceDE w:val="0"/>
        <w:jc w:val="center"/>
        <w:textAlignment w:val="baseline"/>
        <w:rPr>
          <w:rFonts w:ascii="Arial" w:hAnsi="Arial" w:cs="Arial"/>
          <w:b/>
          <w:sz w:val="20"/>
          <w:szCs w:val="20"/>
        </w:rPr>
      </w:pPr>
      <w:r w:rsidRPr="00621DB1">
        <w:rPr>
          <w:rFonts w:ascii="Arial" w:hAnsi="Arial" w:cs="Arial"/>
          <w:b/>
          <w:sz w:val="20"/>
          <w:szCs w:val="20"/>
        </w:rPr>
        <w:t>ROZDZIAŁ VII</w:t>
      </w:r>
    </w:p>
    <w:p w:rsidR="009A4332" w:rsidRPr="00621DB1" w:rsidRDefault="009A4332" w:rsidP="009A4332">
      <w:pPr>
        <w:suppressAutoHyphens/>
        <w:overflowPunct w:val="0"/>
        <w:autoSpaceDE w:val="0"/>
        <w:jc w:val="center"/>
        <w:textAlignment w:val="baseline"/>
        <w:rPr>
          <w:rFonts w:ascii="Arial" w:hAnsi="Arial" w:cs="Arial"/>
          <w:b/>
          <w:sz w:val="20"/>
          <w:szCs w:val="20"/>
        </w:rPr>
      </w:pPr>
      <w:r w:rsidRPr="00621DB1">
        <w:rPr>
          <w:rFonts w:ascii="Arial" w:hAnsi="Arial" w:cs="Arial"/>
          <w:b/>
          <w:sz w:val="20"/>
          <w:szCs w:val="20"/>
        </w:rPr>
        <w:t>UPOWAŻNIENIA DO ZAŁATWIANIA SPRAW ADMINISTRACYJNOPRAWNYCH</w:t>
      </w:r>
    </w:p>
    <w:p w:rsidR="009A4332" w:rsidRPr="00621DB1" w:rsidRDefault="009A4332" w:rsidP="009A4332">
      <w:pPr>
        <w:suppressAutoHyphens/>
        <w:overflowPunct w:val="0"/>
        <w:autoSpaceDE w:val="0"/>
        <w:textAlignment w:val="baseline"/>
        <w:rPr>
          <w:rFonts w:ascii="Arial" w:hAnsi="Arial" w:cs="Arial"/>
          <w:sz w:val="20"/>
          <w:szCs w:val="20"/>
        </w:rPr>
      </w:pPr>
    </w:p>
    <w:p w:rsidR="009A4332" w:rsidRPr="00621DB1" w:rsidRDefault="00C04892" w:rsidP="009A4332">
      <w:pPr>
        <w:suppressAutoHyphens/>
        <w:overflowPunct w:val="0"/>
        <w:autoSpaceDE w:val="0"/>
        <w:jc w:val="center"/>
        <w:textAlignment w:val="baseline"/>
        <w:rPr>
          <w:rFonts w:ascii="Arial" w:hAnsi="Arial" w:cs="Arial"/>
          <w:sz w:val="20"/>
          <w:szCs w:val="20"/>
        </w:rPr>
      </w:pPr>
      <w:r>
        <w:rPr>
          <w:rFonts w:ascii="Arial" w:hAnsi="Arial" w:cs="Arial"/>
          <w:sz w:val="20"/>
          <w:szCs w:val="20"/>
        </w:rPr>
        <w:t>§ 54</w:t>
      </w:r>
    </w:p>
    <w:p w:rsidR="009A4332" w:rsidRPr="00621DB1" w:rsidRDefault="009A4332" w:rsidP="002007A1">
      <w:pPr>
        <w:numPr>
          <w:ilvl w:val="0"/>
          <w:numId w:val="95"/>
        </w:numPr>
        <w:tabs>
          <w:tab w:val="left" w:pos="360"/>
        </w:tabs>
        <w:suppressAutoHyphens/>
        <w:overflowPunct w:val="0"/>
        <w:autoSpaceDE w:val="0"/>
        <w:ind w:left="360"/>
        <w:jc w:val="both"/>
        <w:textAlignment w:val="baseline"/>
        <w:rPr>
          <w:rFonts w:ascii="Arial" w:hAnsi="Arial" w:cs="Arial"/>
          <w:sz w:val="20"/>
          <w:szCs w:val="20"/>
        </w:rPr>
      </w:pPr>
      <w:r w:rsidRPr="00621DB1">
        <w:rPr>
          <w:rFonts w:ascii="Arial" w:hAnsi="Arial" w:cs="Arial"/>
          <w:sz w:val="20"/>
          <w:szCs w:val="20"/>
        </w:rPr>
        <w:t>Marszałek może upoważnić członków Zarządu lub dyrektorów wydziałów oraz, na wniosek właściwego dyrektora wydziału, także innych pracowników Urzędu i kierowników wojewódzkich samorządowych jednostek organizacyjnych, do wydawania w jego imieniu decyzji i postanowień administracyjnych w indywidualnych sprawach z zakresu administracji publicznej, innych rozstrzygnięć oraz załatwiania poszczególnych spraw.</w:t>
      </w:r>
    </w:p>
    <w:p w:rsidR="009A4332" w:rsidRPr="00621DB1" w:rsidRDefault="009A4332" w:rsidP="002007A1">
      <w:pPr>
        <w:numPr>
          <w:ilvl w:val="0"/>
          <w:numId w:val="95"/>
        </w:numPr>
        <w:tabs>
          <w:tab w:val="left" w:pos="360"/>
        </w:tabs>
        <w:suppressAutoHyphens/>
        <w:overflowPunct w:val="0"/>
        <w:autoSpaceDE w:val="0"/>
        <w:ind w:left="360"/>
        <w:jc w:val="both"/>
        <w:textAlignment w:val="baseline"/>
        <w:rPr>
          <w:rFonts w:ascii="Arial" w:hAnsi="Arial" w:cs="Arial"/>
          <w:sz w:val="20"/>
          <w:szCs w:val="20"/>
        </w:rPr>
      </w:pPr>
      <w:r w:rsidRPr="00621DB1">
        <w:rPr>
          <w:rFonts w:ascii="Arial" w:hAnsi="Arial" w:cs="Arial"/>
          <w:sz w:val="20"/>
          <w:szCs w:val="20"/>
        </w:rPr>
        <w:t xml:space="preserve">Wniosek, o którym mowa w ust. 1, powinien określać imię i nazwisko oraz stanowisko służbowe </w:t>
      </w:r>
      <w:r w:rsidRPr="00621DB1">
        <w:rPr>
          <w:rFonts w:ascii="Arial" w:hAnsi="Arial" w:cs="Arial"/>
          <w:sz w:val="20"/>
          <w:szCs w:val="20"/>
        </w:rPr>
        <w:br/>
        <w:t>osoby upoważnionej, zakres spraw objętych upoważnieniem oraz podstawę prawną upoważnienia.</w:t>
      </w:r>
    </w:p>
    <w:p w:rsidR="009A4332" w:rsidRPr="00621DB1" w:rsidRDefault="009A4332" w:rsidP="002007A1">
      <w:pPr>
        <w:numPr>
          <w:ilvl w:val="0"/>
          <w:numId w:val="95"/>
        </w:numPr>
        <w:tabs>
          <w:tab w:val="left" w:pos="360"/>
        </w:tabs>
        <w:suppressAutoHyphens/>
        <w:overflowPunct w:val="0"/>
        <w:autoSpaceDE w:val="0"/>
        <w:ind w:left="360"/>
        <w:jc w:val="both"/>
        <w:textAlignment w:val="baseline"/>
        <w:rPr>
          <w:rFonts w:ascii="Arial" w:hAnsi="Arial" w:cs="Arial"/>
          <w:sz w:val="20"/>
          <w:szCs w:val="20"/>
        </w:rPr>
      </w:pPr>
      <w:r w:rsidRPr="00621DB1">
        <w:rPr>
          <w:rFonts w:ascii="Arial" w:hAnsi="Arial" w:cs="Arial"/>
          <w:sz w:val="20"/>
          <w:szCs w:val="20"/>
        </w:rPr>
        <w:t>Upoważnienia mają imienny charakter i są udzielane wyłącznie w formie pisemnej.</w:t>
      </w:r>
    </w:p>
    <w:p w:rsidR="009A4332" w:rsidRPr="00621DB1" w:rsidRDefault="009A4332" w:rsidP="002007A1">
      <w:pPr>
        <w:numPr>
          <w:ilvl w:val="0"/>
          <w:numId w:val="95"/>
        </w:numPr>
        <w:tabs>
          <w:tab w:val="left" w:pos="360"/>
        </w:tabs>
        <w:suppressAutoHyphens/>
        <w:overflowPunct w:val="0"/>
        <w:autoSpaceDE w:val="0"/>
        <w:ind w:left="360"/>
        <w:jc w:val="both"/>
        <w:textAlignment w:val="baseline"/>
        <w:rPr>
          <w:rFonts w:ascii="Arial" w:hAnsi="Arial" w:cs="Arial"/>
          <w:sz w:val="20"/>
          <w:szCs w:val="20"/>
        </w:rPr>
      </w:pPr>
      <w:r w:rsidRPr="00621DB1">
        <w:rPr>
          <w:rFonts w:ascii="Arial" w:hAnsi="Arial" w:cs="Arial"/>
          <w:sz w:val="20"/>
          <w:szCs w:val="20"/>
        </w:rPr>
        <w:t>Wydane upoważnienia są rejestrowane w rejestrze upoważnień, prowadzonym przez Wydział Organizacji i Rozwoju Zasobów Ludzkich.</w:t>
      </w:r>
    </w:p>
    <w:p w:rsidR="009A4332" w:rsidRPr="00621DB1" w:rsidRDefault="009A4332" w:rsidP="009A4332">
      <w:pPr>
        <w:tabs>
          <w:tab w:val="left" w:pos="360"/>
        </w:tabs>
        <w:suppressAutoHyphens/>
        <w:overflowPunct w:val="0"/>
        <w:autoSpaceDE w:val="0"/>
        <w:textAlignment w:val="baseline"/>
        <w:rPr>
          <w:rFonts w:ascii="Arial" w:hAnsi="Arial" w:cs="Arial"/>
          <w:sz w:val="20"/>
          <w:szCs w:val="20"/>
        </w:rPr>
      </w:pPr>
    </w:p>
    <w:p w:rsidR="009A4332" w:rsidRPr="00621DB1" w:rsidRDefault="001D5F5F" w:rsidP="009A4332">
      <w:pPr>
        <w:tabs>
          <w:tab w:val="left" w:pos="360"/>
        </w:tabs>
        <w:suppressAutoHyphens/>
        <w:overflowPunct w:val="0"/>
        <w:autoSpaceDE w:val="0"/>
        <w:jc w:val="center"/>
        <w:textAlignment w:val="baseline"/>
        <w:rPr>
          <w:rFonts w:ascii="Arial" w:hAnsi="Arial" w:cs="Arial"/>
          <w:sz w:val="20"/>
          <w:szCs w:val="20"/>
        </w:rPr>
      </w:pPr>
      <w:r w:rsidRPr="00621DB1">
        <w:rPr>
          <w:rFonts w:ascii="Arial" w:hAnsi="Arial" w:cs="Arial"/>
          <w:sz w:val="20"/>
          <w:szCs w:val="20"/>
        </w:rPr>
        <w:t>§ 5</w:t>
      </w:r>
      <w:r w:rsidR="00C04892">
        <w:rPr>
          <w:rFonts w:ascii="Arial" w:hAnsi="Arial" w:cs="Arial"/>
          <w:sz w:val="20"/>
          <w:szCs w:val="20"/>
        </w:rPr>
        <w:t>5</w:t>
      </w:r>
    </w:p>
    <w:p w:rsidR="009A4332" w:rsidRPr="00621DB1" w:rsidRDefault="009A4332" w:rsidP="009A4332">
      <w:pPr>
        <w:tabs>
          <w:tab w:val="left" w:pos="360"/>
        </w:tabs>
        <w:suppressAutoHyphens/>
        <w:overflowPunct w:val="0"/>
        <w:autoSpaceDE w:val="0"/>
        <w:jc w:val="both"/>
        <w:textAlignment w:val="baseline"/>
        <w:rPr>
          <w:rFonts w:ascii="Arial" w:hAnsi="Arial" w:cs="Arial"/>
          <w:sz w:val="20"/>
          <w:szCs w:val="20"/>
        </w:rPr>
      </w:pPr>
      <w:r w:rsidRPr="00621DB1">
        <w:rPr>
          <w:rFonts w:ascii="Arial" w:hAnsi="Arial" w:cs="Arial"/>
          <w:sz w:val="20"/>
          <w:szCs w:val="20"/>
        </w:rPr>
        <w:t>Upoważnienie wygasa w razie:</w:t>
      </w:r>
    </w:p>
    <w:p w:rsidR="009A4332" w:rsidRPr="00621DB1" w:rsidRDefault="009A4332" w:rsidP="002007A1">
      <w:pPr>
        <w:numPr>
          <w:ilvl w:val="0"/>
          <w:numId w:val="96"/>
        </w:numPr>
        <w:suppressAutoHyphens/>
        <w:overflowPunct w:val="0"/>
        <w:autoSpaceDE w:val="0"/>
        <w:jc w:val="both"/>
        <w:textAlignment w:val="baseline"/>
        <w:rPr>
          <w:rFonts w:ascii="Arial" w:hAnsi="Arial" w:cs="Arial"/>
          <w:sz w:val="20"/>
          <w:szCs w:val="20"/>
        </w:rPr>
      </w:pPr>
      <w:r w:rsidRPr="00621DB1">
        <w:rPr>
          <w:rFonts w:ascii="Arial" w:hAnsi="Arial" w:cs="Arial"/>
          <w:sz w:val="20"/>
          <w:szCs w:val="20"/>
        </w:rPr>
        <w:t>rozwiązania stosunku pracy z upoważnionym pracownikiem,</w:t>
      </w:r>
    </w:p>
    <w:p w:rsidR="009A4332" w:rsidRPr="00621DB1" w:rsidRDefault="009A4332" w:rsidP="002007A1">
      <w:pPr>
        <w:numPr>
          <w:ilvl w:val="0"/>
          <w:numId w:val="96"/>
        </w:numPr>
        <w:suppressAutoHyphens/>
        <w:overflowPunct w:val="0"/>
        <w:autoSpaceDE w:val="0"/>
        <w:jc w:val="both"/>
        <w:textAlignment w:val="baseline"/>
        <w:rPr>
          <w:rFonts w:ascii="Arial" w:hAnsi="Arial" w:cs="Arial"/>
          <w:sz w:val="20"/>
          <w:szCs w:val="20"/>
        </w:rPr>
      </w:pPr>
      <w:r w:rsidRPr="00621DB1">
        <w:rPr>
          <w:rFonts w:ascii="Arial" w:hAnsi="Arial" w:cs="Arial"/>
          <w:sz w:val="20"/>
          <w:szCs w:val="20"/>
        </w:rPr>
        <w:t>przeniesienia upoważnionego pracownika na inne stanowisko służbowe,</w:t>
      </w:r>
    </w:p>
    <w:p w:rsidR="009A4332" w:rsidRPr="00621DB1" w:rsidRDefault="009A4332" w:rsidP="002007A1">
      <w:pPr>
        <w:numPr>
          <w:ilvl w:val="0"/>
          <w:numId w:val="96"/>
        </w:numPr>
        <w:suppressAutoHyphens/>
        <w:overflowPunct w:val="0"/>
        <w:autoSpaceDE w:val="0"/>
        <w:jc w:val="both"/>
        <w:textAlignment w:val="baseline"/>
        <w:rPr>
          <w:rFonts w:ascii="Arial" w:hAnsi="Arial" w:cs="Arial"/>
          <w:sz w:val="20"/>
          <w:szCs w:val="20"/>
        </w:rPr>
      </w:pPr>
      <w:r w:rsidRPr="00621DB1">
        <w:rPr>
          <w:rFonts w:ascii="Arial" w:hAnsi="Arial" w:cs="Arial"/>
          <w:sz w:val="20"/>
          <w:szCs w:val="20"/>
        </w:rPr>
        <w:t>pisemnego odwołania upoważnienia przez Marszałka,</w:t>
      </w:r>
    </w:p>
    <w:p w:rsidR="009A4332" w:rsidRPr="00621DB1" w:rsidRDefault="009A4332" w:rsidP="002007A1">
      <w:pPr>
        <w:numPr>
          <w:ilvl w:val="0"/>
          <w:numId w:val="96"/>
        </w:numPr>
        <w:suppressAutoHyphens/>
        <w:overflowPunct w:val="0"/>
        <w:autoSpaceDE w:val="0"/>
        <w:jc w:val="both"/>
        <w:textAlignment w:val="baseline"/>
        <w:rPr>
          <w:rFonts w:ascii="Arial" w:hAnsi="Arial" w:cs="Arial"/>
          <w:sz w:val="20"/>
          <w:szCs w:val="20"/>
        </w:rPr>
      </w:pPr>
      <w:r w:rsidRPr="00621DB1">
        <w:rPr>
          <w:rFonts w:ascii="Arial" w:hAnsi="Arial" w:cs="Arial"/>
          <w:sz w:val="20"/>
          <w:szCs w:val="20"/>
        </w:rPr>
        <w:t>śmierci upoważnionego pracownika.</w:t>
      </w:r>
    </w:p>
    <w:p w:rsidR="009A4332" w:rsidRPr="00621DB1" w:rsidRDefault="009A4332" w:rsidP="009A4332">
      <w:pPr>
        <w:tabs>
          <w:tab w:val="left" w:pos="720"/>
        </w:tabs>
        <w:suppressAutoHyphens/>
        <w:overflowPunct w:val="0"/>
        <w:autoSpaceDE w:val="0"/>
        <w:textAlignment w:val="baseline"/>
        <w:rPr>
          <w:rFonts w:ascii="Arial" w:hAnsi="Arial" w:cs="Arial"/>
          <w:sz w:val="20"/>
          <w:szCs w:val="20"/>
        </w:rPr>
      </w:pPr>
    </w:p>
    <w:p w:rsidR="009A4332" w:rsidRPr="00621DB1" w:rsidRDefault="001D5F5F" w:rsidP="009A4332">
      <w:pPr>
        <w:tabs>
          <w:tab w:val="left" w:pos="720"/>
        </w:tabs>
        <w:suppressAutoHyphens/>
        <w:overflowPunct w:val="0"/>
        <w:autoSpaceDE w:val="0"/>
        <w:jc w:val="center"/>
        <w:textAlignment w:val="baseline"/>
        <w:rPr>
          <w:rFonts w:ascii="Arial" w:hAnsi="Arial" w:cs="Arial"/>
          <w:sz w:val="20"/>
          <w:szCs w:val="20"/>
        </w:rPr>
      </w:pPr>
      <w:r w:rsidRPr="00621DB1">
        <w:rPr>
          <w:rFonts w:ascii="Arial" w:hAnsi="Arial" w:cs="Arial"/>
          <w:sz w:val="20"/>
          <w:szCs w:val="20"/>
        </w:rPr>
        <w:t>§ 5</w:t>
      </w:r>
      <w:r w:rsidR="00C04892">
        <w:rPr>
          <w:rFonts w:ascii="Arial" w:hAnsi="Arial" w:cs="Arial"/>
          <w:sz w:val="20"/>
          <w:szCs w:val="20"/>
        </w:rPr>
        <w:t>6</w:t>
      </w:r>
    </w:p>
    <w:p w:rsidR="009A4332" w:rsidRPr="00621DB1" w:rsidRDefault="00C04892" w:rsidP="002007A1">
      <w:pPr>
        <w:numPr>
          <w:ilvl w:val="0"/>
          <w:numId w:val="97"/>
        </w:numPr>
        <w:tabs>
          <w:tab w:val="num" w:pos="360"/>
        </w:tabs>
        <w:suppressAutoHyphens/>
        <w:overflowPunct w:val="0"/>
        <w:autoSpaceDE w:val="0"/>
        <w:ind w:left="360"/>
        <w:jc w:val="both"/>
        <w:textAlignment w:val="baseline"/>
        <w:rPr>
          <w:rFonts w:ascii="Arial" w:hAnsi="Arial" w:cs="Arial"/>
          <w:sz w:val="20"/>
          <w:szCs w:val="20"/>
        </w:rPr>
      </w:pPr>
      <w:r>
        <w:rPr>
          <w:rFonts w:ascii="Arial" w:hAnsi="Arial" w:cs="Arial"/>
          <w:sz w:val="20"/>
          <w:szCs w:val="20"/>
        </w:rPr>
        <w:t>Zasady określone w § 54 i 55</w:t>
      </w:r>
      <w:r w:rsidR="009A4332" w:rsidRPr="00621DB1">
        <w:rPr>
          <w:rFonts w:ascii="Arial" w:hAnsi="Arial" w:cs="Arial"/>
          <w:sz w:val="20"/>
          <w:szCs w:val="20"/>
        </w:rPr>
        <w:t xml:space="preserve"> stosuje się odpowiednio do udzielenia pełnomocnictw cywilnoprawnych przez Zarząd i Marszałka.</w:t>
      </w:r>
    </w:p>
    <w:p w:rsidR="009A4332" w:rsidRPr="00621DB1" w:rsidRDefault="009A4332" w:rsidP="002007A1">
      <w:pPr>
        <w:numPr>
          <w:ilvl w:val="0"/>
          <w:numId w:val="97"/>
        </w:numPr>
        <w:tabs>
          <w:tab w:val="num" w:pos="360"/>
        </w:tabs>
        <w:suppressAutoHyphens/>
        <w:overflowPunct w:val="0"/>
        <w:autoSpaceDE w:val="0"/>
        <w:ind w:left="360"/>
        <w:jc w:val="both"/>
        <w:textAlignment w:val="baseline"/>
        <w:rPr>
          <w:rFonts w:ascii="Arial" w:hAnsi="Arial" w:cs="Arial"/>
          <w:sz w:val="20"/>
          <w:szCs w:val="20"/>
        </w:rPr>
      </w:pPr>
      <w:r w:rsidRPr="00621DB1">
        <w:rPr>
          <w:rFonts w:ascii="Arial" w:hAnsi="Arial" w:cs="Arial"/>
          <w:sz w:val="20"/>
          <w:szCs w:val="20"/>
        </w:rPr>
        <w:t>Rejestr udzielonych pełnomocnictw cywilnoprawnych prowadzony jest przez Wydział Organizacji i Rozwoju Zasobów Ludzkich.</w:t>
      </w:r>
    </w:p>
    <w:p w:rsidR="009A4332" w:rsidRDefault="009A4332" w:rsidP="009A4332">
      <w:pPr>
        <w:suppressAutoHyphens/>
        <w:overflowPunct w:val="0"/>
        <w:autoSpaceDE w:val="0"/>
        <w:textAlignment w:val="baseline"/>
        <w:rPr>
          <w:rFonts w:ascii="Arial" w:hAnsi="Arial" w:cs="Arial"/>
          <w:sz w:val="20"/>
          <w:szCs w:val="20"/>
        </w:rPr>
      </w:pPr>
    </w:p>
    <w:p w:rsidR="003C0D9F" w:rsidRDefault="003C0D9F" w:rsidP="009A4332">
      <w:pPr>
        <w:suppressAutoHyphens/>
        <w:overflowPunct w:val="0"/>
        <w:autoSpaceDE w:val="0"/>
        <w:textAlignment w:val="baseline"/>
        <w:rPr>
          <w:rFonts w:ascii="Arial" w:hAnsi="Arial" w:cs="Arial"/>
          <w:sz w:val="20"/>
          <w:szCs w:val="20"/>
        </w:rPr>
      </w:pPr>
    </w:p>
    <w:p w:rsidR="00BF7AFE" w:rsidRDefault="00BF7AFE" w:rsidP="009A4332">
      <w:pPr>
        <w:suppressAutoHyphens/>
        <w:overflowPunct w:val="0"/>
        <w:autoSpaceDE w:val="0"/>
        <w:textAlignment w:val="baseline"/>
        <w:rPr>
          <w:rFonts w:ascii="Arial" w:hAnsi="Arial" w:cs="Arial"/>
          <w:sz w:val="20"/>
          <w:szCs w:val="20"/>
        </w:rPr>
      </w:pPr>
    </w:p>
    <w:p w:rsidR="003C0D9F" w:rsidRPr="00621DB1" w:rsidRDefault="003C0D9F" w:rsidP="009A4332">
      <w:pPr>
        <w:suppressAutoHyphens/>
        <w:overflowPunct w:val="0"/>
        <w:autoSpaceDE w:val="0"/>
        <w:textAlignment w:val="baseline"/>
        <w:rPr>
          <w:rFonts w:ascii="Arial" w:hAnsi="Arial" w:cs="Arial"/>
          <w:sz w:val="20"/>
          <w:szCs w:val="20"/>
        </w:rPr>
      </w:pPr>
    </w:p>
    <w:p w:rsidR="009A4332" w:rsidRPr="00621DB1" w:rsidRDefault="009A4332" w:rsidP="009A4332">
      <w:pPr>
        <w:suppressAutoHyphens/>
        <w:overflowPunct w:val="0"/>
        <w:autoSpaceDE w:val="0"/>
        <w:jc w:val="center"/>
        <w:textAlignment w:val="baseline"/>
        <w:rPr>
          <w:rFonts w:ascii="Arial" w:hAnsi="Arial" w:cs="Arial"/>
          <w:b/>
          <w:sz w:val="20"/>
          <w:szCs w:val="20"/>
        </w:rPr>
      </w:pPr>
      <w:r w:rsidRPr="00621DB1">
        <w:rPr>
          <w:rFonts w:ascii="Arial" w:hAnsi="Arial" w:cs="Arial"/>
          <w:b/>
          <w:sz w:val="20"/>
          <w:szCs w:val="20"/>
        </w:rPr>
        <w:lastRenderedPageBreak/>
        <w:t>ROZDZIAŁ VIII</w:t>
      </w:r>
      <w:r w:rsidRPr="00621DB1">
        <w:rPr>
          <w:rFonts w:ascii="Arial" w:hAnsi="Arial" w:cs="Arial"/>
          <w:b/>
          <w:sz w:val="20"/>
          <w:szCs w:val="20"/>
        </w:rPr>
        <w:br/>
        <w:t>ZASADY APROBATY ORAZ PODPISYWANIA PISM I ROZSTRZYGNIĘĆ</w:t>
      </w:r>
    </w:p>
    <w:p w:rsidR="009A4332" w:rsidRPr="00621DB1" w:rsidRDefault="009A4332" w:rsidP="009A4332">
      <w:pPr>
        <w:suppressAutoHyphens/>
        <w:overflowPunct w:val="0"/>
        <w:autoSpaceDE w:val="0"/>
        <w:jc w:val="center"/>
        <w:textAlignment w:val="baseline"/>
        <w:rPr>
          <w:rFonts w:ascii="Arial" w:hAnsi="Arial" w:cs="Arial"/>
          <w:sz w:val="20"/>
          <w:szCs w:val="20"/>
        </w:rPr>
      </w:pPr>
    </w:p>
    <w:p w:rsidR="009A4332" w:rsidRPr="00621DB1" w:rsidRDefault="001D5F5F" w:rsidP="009A4332">
      <w:pPr>
        <w:suppressAutoHyphens/>
        <w:overflowPunct w:val="0"/>
        <w:autoSpaceDE w:val="0"/>
        <w:jc w:val="center"/>
        <w:textAlignment w:val="baseline"/>
        <w:rPr>
          <w:rFonts w:ascii="Arial" w:hAnsi="Arial" w:cs="Arial"/>
          <w:sz w:val="20"/>
          <w:szCs w:val="20"/>
        </w:rPr>
      </w:pPr>
      <w:r w:rsidRPr="00621DB1">
        <w:rPr>
          <w:rFonts w:ascii="Arial" w:hAnsi="Arial" w:cs="Arial"/>
          <w:sz w:val="20"/>
          <w:szCs w:val="20"/>
        </w:rPr>
        <w:t>§ 5</w:t>
      </w:r>
      <w:r w:rsidR="00C04892">
        <w:rPr>
          <w:rFonts w:ascii="Arial" w:hAnsi="Arial" w:cs="Arial"/>
          <w:sz w:val="20"/>
          <w:szCs w:val="20"/>
        </w:rPr>
        <w:t>7</w:t>
      </w:r>
    </w:p>
    <w:p w:rsidR="009A4332" w:rsidRPr="00621DB1" w:rsidRDefault="009A4332" w:rsidP="009A4332">
      <w:pPr>
        <w:suppressAutoHyphens/>
        <w:overflowPunct w:val="0"/>
        <w:autoSpaceDE w:val="0"/>
        <w:jc w:val="both"/>
        <w:textAlignment w:val="baseline"/>
        <w:rPr>
          <w:rFonts w:ascii="Arial" w:hAnsi="Arial" w:cs="Arial"/>
          <w:sz w:val="20"/>
          <w:szCs w:val="20"/>
        </w:rPr>
      </w:pPr>
      <w:r w:rsidRPr="00621DB1">
        <w:rPr>
          <w:rFonts w:ascii="Arial" w:hAnsi="Arial" w:cs="Arial"/>
          <w:sz w:val="20"/>
          <w:szCs w:val="20"/>
        </w:rPr>
        <w:t>Do podpisu Marszałka zastrzega się:</w:t>
      </w:r>
    </w:p>
    <w:p w:rsidR="009A4332" w:rsidRPr="00621DB1" w:rsidRDefault="009A4332" w:rsidP="002007A1">
      <w:pPr>
        <w:numPr>
          <w:ilvl w:val="0"/>
          <w:numId w:val="98"/>
        </w:numPr>
        <w:suppressAutoHyphens/>
        <w:overflowPunct w:val="0"/>
        <w:autoSpaceDE w:val="0"/>
        <w:jc w:val="both"/>
        <w:textAlignment w:val="baseline"/>
        <w:rPr>
          <w:rFonts w:ascii="Arial" w:hAnsi="Arial" w:cs="Arial"/>
          <w:sz w:val="20"/>
          <w:szCs w:val="20"/>
        </w:rPr>
      </w:pPr>
      <w:r w:rsidRPr="00621DB1">
        <w:rPr>
          <w:rFonts w:ascii="Arial" w:hAnsi="Arial" w:cs="Arial"/>
          <w:sz w:val="20"/>
          <w:szCs w:val="20"/>
        </w:rPr>
        <w:t xml:space="preserve">zarządzenia i inne akty prawne związane z organizacją wewnętrzną Urzędu, </w:t>
      </w:r>
    </w:p>
    <w:p w:rsidR="009A4332" w:rsidRPr="00621DB1" w:rsidRDefault="009A4332" w:rsidP="002007A1">
      <w:pPr>
        <w:numPr>
          <w:ilvl w:val="0"/>
          <w:numId w:val="98"/>
        </w:numPr>
        <w:suppressAutoHyphens/>
        <w:overflowPunct w:val="0"/>
        <w:autoSpaceDE w:val="0"/>
        <w:jc w:val="both"/>
        <w:textAlignment w:val="baseline"/>
        <w:rPr>
          <w:rFonts w:ascii="Arial" w:hAnsi="Arial" w:cs="Arial"/>
          <w:sz w:val="20"/>
          <w:szCs w:val="20"/>
        </w:rPr>
      </w:pPr>
      <w:r w:rsidRPr="00621DB1">
        <w:rPr>
          <w:rFonts w:ascii="Arial" w:hAnsi="Arial" w:cs="Arial"/>
          <w:sz w:val="20"/>
          <w:szCs w:val="20"/>
        </w:rPr>
        <w:t>korespondencję z zakresu bieżących spraw Województwa,</w:t>
      </w:r>
    </w:p>
    <w:p w:rsidR="009A4332" w:rsidRPr="00621DB1" w:rsidRDefault="009A4332" w:rsidP="002007A1">
      <w:pPr>
        <w:numPr>
          <w:ilvl w:val="0"/>
          <w:numId w:val="98"/>
        </w:numPr>
        <w:suppressAutoHyphens/>
        <w:overflowPunct w:val="0"/>
        <w:autoSpaceDE w:val="0"/>
        <w:jc w:val="both"/>
        <w:textAlignment w:val="baseline"/>
        <w:rPr>
          <w:rFonts w:ascii="Arial" w:hAnsi="Arial" w:cs="Arial"/>
          <w:sz w:val="20"/>
          <w:szCs w:val="20"/>
        </w:rPr>
      </w:pPr>
      <w:r w:rsidRPr="00621DB1">
        <w:rPr>
          <w:rFonts w:ascii="Arial" w:hAnsi="Arial" w:cs="Arial"/>
          <w:sz w:val="20"/>
          <w:szCs w:val="20"/>
        </w:rPr>
        <w:t xml:space="preserve">korespondencję kierowaną do naczelnych organów administracji publicznej, </w:t>
      </w:r>
      <w:r w:rsidRPr="00621DB1">
        <w:rPr>
          <w:rFonts w:ascii="Arial" w:hAnsi="Arial" w:cs="Arial"/>
          <w:sz w:val="20"/>
          <w:szCs w:val="20"/>
        </w:rPr>
        <w:br/>
        <w:t>a w szczególności:</w:t>
      </w:r>
    </w:p>
    <w:p w:rsidR="009A4332" w:rsidRPr="00621DB1" w:rsidRDefault="009A4332" w:rsidP="002007A1">
      <w:pPr>
        <w:numPr>
          <w:ilvl w:val="1"/>
          <w:numId w:val="98"/>
        </w:numPr>
        <w:suppressAutoHyphens/>
        <w:overflowPunct w:val="0"/>
        <w:autoSpaceDE w:val="0"/>
        <w:jc w:val="both"/>
        <w:textAlignment w:val="baseline"/>
        <w:rPr>
          <w:rFonts w:ascii="Arial" w:hAnsi="Arial" w:cs="Arial"/>
          <w:sz w:val="20"/>
          <w:szCs w:val="20"/>
        </w:rPr>
      </w:pPr>
      <w:r w:rsidRPr="00621DB1">
        <w:rPr>
          <w:rFonts w:ascii="Arial" w:hAnsi="Arial" w:cs="Arial"/>
          <w:sz w:val="20"/>
          <w:szCs w:val="20"/>
        </w:rPr>
        <w:t>Prezydenta RP, Rady Ministrów, Prezesa i wiceprezesów Rady Ministrów, Marszałka Sejmu RP, Marszałka Senatu RP, Prezesa Trybunału Konstytucyjnego, Prezesa Sądu Najwyższego, Prezesa Naczelnego Sądu Administracyjnego, Prezesa Najwyższej Izby Kontroli oraz Rzecznika Praw Obywatelskich, ministrów i kierowników urzędów centralnych,</w:t>
      </w:r>
    </w:p>
    <w:p w:rsidR="009A4332" w:rsidRPr="00621DB1" w:rsidRDefault="009A4332" w:rsidP="002007A1">
      <w:pPr>
        <w:numPr>
          <w:ilvl w:val="1"/>
          <w:numId w:val="98"/>
        </w:numPr>
        <w:suppressAutoHyphens/>
        <w:overflowPunct w:val="0"/>
        <w:autoSpaceDE w:val="0"/>
        <w:jc w:val="both"/>
        <w:textAlignment w:val="baseline"/>
        <w:rPr>
          <w:rFonts w:ascii="Arial" w:hAnsi="Arial" w:cs="Arial"/>
          <w:sz w:val="20"/>
          <w:szCs w:val="20"/>
        </w:rPr>
      </w:pPr>
      <w:r w:rsidRPr="00621DB1">
        <w:rPr>
          <w:rFonts w:ascii="Arial" w:hAnsi="Arial" w:cs="Arial"/>
          <w:sz w:val="20"/>
          <w:szCs w:val="20"/>
        </w:rPr>
        <w:t>terenowych organów administracji rządowej,</w:t>
      </w:r>
    </w:p>
    <w:p w:rsidR="009A4332" w:rsidRPr="00621DB1" w:rsidRDefault="009A4332" w:rsidP="002007A1">
      <w:pPr>
        <w:numPr>
          <w:ilvl w:val="1"/>
          <w:numId w:val="98"/>
        </w:numPr>
        <w:suppressAutoHyphens/>
        <w:overflowPunct w:val="0"/>
        <w:autoSpaceDE w:val="0"/>
        <w:jc w:val="both"/>
        <w:textAlignment w:val="baseline"/>
        <w:rPr>
          <w:rFonts w:ascii="Arial" w:hAnsi="Arial" w:cs="Arial"/>
          <w:sz w:val="20"/>
          <w:szCs w:val="20"/>
        </w:rPr>
      </w:pPr>
      <w:r w:rsidRPr="00621DB1">
        <w:rPr>
          <w:rFonts w:ascii="Arial" w:hAnsi="Arial" w:cs="Arial"/>
          <w:sz w:val="20"/>
          <w:szCs w:val="20"/>
        </w:rPr>
        <w:t>organów jednostek samorządu terytorialnego,</w:t>
      </w:r>
    </w:p>
    <w:p w:rsidR="009A4332" w:rsidRPr="00621DB1" w:rsidRDefault="009A4332" w:rsidP="002007A1">
      <w:pPr>
        <w:numPr>
          <w:ilvl w:val="0"/>
          <w:numId w:val="98"/>
        </w:numPr>
        <w:suppressAutoHyphens/>
        <w:overflowPunct w:val="0"/>
        <w:autoSpaceDE w:val="0"/>
        <w:jc w:val="both"/>
        <w:textAlignment w:val="baseline"/>
        <w:rPr>
          <w:rFonts w:ascii="Arial" w:hAnsi="Arial" w:cs="Arial"/>
          <w:sz w:val="20"/>
          <w:szCs w:val="20"/>
        </w:rPr>
      </w:pPr>
      <w:r w:rsidRPr="00621DB1">
        <w:rPr>
          <w:rFonts w:ascii="Arial" w:hAnsi="Arial" w:cs="Arial"/>
          <w:sz w:val="20"/>
          <w:szCs w:val="20"/>
        </w:rPr>
        <w:t>odpowiedzi na:</w:t>
      </w:r>
    </w:p>
    <w:p w:rsidR="009A4332" w:rsidRPr="00621DB1" w:rsidRDefault="009A4332" w:rsidP="002007A1">
      <w:pPr>
        <w:numPr>
          <w:ilvl w:val="1"/>
          <w:numId w:val="98"/>
        </w:numPr>
        <w:suppressAutoHyphens/>
        <w:overflowPunct w:val="0"/>
        <w:autoSpaceDE w:val="0"/>
        <w:jc w:val="both"/>
        <w:textAlignment w:val="baseline"/>
        <w:rPr>
          <w:rFonts w:ascii="Arial" w:hAnsi="Arial" w:cs="Arial"/>
          <w:sz w:val="20"/>
          <w:szCs w:val="20"/>
        </w:rPr>
      </w:pPr>
      <w:r w:rsidRPr="00621DB1">
        <w:rPr>
          <w:rFonts w:ascii="Arial" w:hAnsi="Arial" w:cs="Arial"/>
          <w:sz w:val="20"/>
          <w:szCs w:val="20"/>
        </w:rPr>
        <w:t>pytania i interpelacje posłów i senatorów,</w:t>
      </w:r>
    </w:p>
    <w:p w:rsidR="009A4332" w:rsidRPr="00621DB1" w:rsidRDefault="009A4332" w:rsidP="002007A1">
      <w:pPr>
        <w:numPr>
          <w:ilvl w:val="1"/>
          <w:numId w:val="98"/>
        </w:numPr>
        <w:suppressAutoHyphens/>
        <w:overflowPunct w:val="0"/>
        <w:autoSpaceDE w:val="0"/>
        <w:jc w:val="both"/>
        <w:textAlignment w:val="baseline"/>
        <w:rPr>
          <w:rFonts w:ascii="Arial" w:hAnsi="Arial" w:cs="Arial"/>
          <w:sz w:val="20"/>
          <w:szCs w:val="20"/>
        </w:rPr>
      </w:pPr>
      <w:r w:rsidRPr="00621DB1">
        <w:rPr>
          <w:rFonts w:ascii="Arial" w:hAnsi="Arial" w:cs="Arial"/>
          <w:sz w:val="20"/>
          <w:szCs w:val="20"/>
        </w:rPr>
        <w:t>skargi dotyczące merytorycznego zakresu działania wydziałów,</w:t>
      </w:r>
    </w:p>
    <w:p w:rsidR="009A4332" w:rsidRPr="00621DB1" w:rsidRDefault="009A4332" w:rsidP="002007A1">
      <w:pPr>
        <w:numPr>
          <w:ilvl w:val="1"/>
          <w:numId w:val="98"/>
        </w:numPr>
        <w:suppressAutoHyphens/>
        <w:overflowPunct w:val="0"/>
        <w:autoSpaceDE w:val="0"/>
        <w:jc w:val="both"/>
        <w:textAlignment w:val="baseline"/>
        <w:rPr>
          <w:rFonts w:ascii="Arial" w:hAnsi="Arial" w:cs="Arial"/>
          <w:sz w:val="20"/>
          <w:szCs w:val="20"/>
        </w:rPr>
      </w:pPr>
      <w:r w:rsidRPr="00621DB1">
        <w:rPr>
          <w:rFonts w:ascii="Arial" w:hAnsi="Arial" w:cs="Arial"/>
          <w:sz w:val="20"/>
          <w:szCs w:val="20"/>
        </w:rPr>
        <w:t>skargi, wnioski i petycje obywateli przyjęte osobiście,</w:t>
      </w:r>
    </w:p>
    <w:p w:rsidR="009A4332" w:rsidRPr="00621DB1" w:rsidRDefault="009A4332" w:rsidP="002007A1">
      <w:pPr>
        <w:numPr>
          <w:ilvl w:val="0"/>
          <w:numId w:val="98"/>
        </w:numPr>
        <w:suppressAutoHyphens/>
        <w:overflowPunct w:val="0"/>
        <w:autoSpaceDE w:val="0"/>
        <w:jc w:val="both"/>
        <w:textAlignment w:val="baseline"/>
        <w:rPr>
          <w:rFonts w:ascii="Arial" w:hAnsi="Arial" w:cs="Arial"/>
          <w:sz w:val="20"/>
          <w:szCs w:val="20"/>
        </w:rPr>
      </w:pPr>
      <w:r w:rsidRPr="00621DB1">
        <w:rPr>
          <w:rFonts w:ascii="Arial" w:hAnsi="Arial" w:cs="Arial"/>
          <w:sz w:val="20"/>
          <w:szCs w:val="20"/>
        </w:rPr>
        <w:t>decyzje administracyjne i inne rozstrzygnięcia administracyjne oraz w sprawach zastrzeżonych do aprobaty Marszałka, chyba że co innego wynika z udzielonych przez Marszałka upoważnień,</w:t>
      </w:r>
    </w:p>
    <w:p w:rsidR="009A4332" w:rsidRPr="00621DB1" w:rsidRDefault="009A4332" w:rsidP="002007A1">
      <w:pPr>
        <w:numPr>
          <w:ilvl w:val="0"/>
          <w:numId w:val="98"/>
        </w:numPr>
        <w:suppressAutoHyphens/>
        <w:overflowPunct w:val="0"/>
        <w:autoSpaceDE w:val="0"/>
        <w:jc w:val="both"/>
        <w:textAlignment w:val="baseline"/>
        <w:rPr>
          <w:rFonts w:ascii="Arial" w:hAnsi="Arial" w:cs="Arial"/>
          <w:sz w:val="20"/>
          <w:szCs w:val="20"/>
        </w:rPr>
      </w:pPr>
      <w:r w:rsidRPr="00621DB1">
        <w:rPr>
          <w:rFonts w:ascii="Arial" w:hAnsi="Arial" w:cs="Arial"/>
          <w:sz w:val="20"/>
          <w:szCs w:val="20"/>
        </w:rPr>
        <w:t>decyzje personalne w odniesieniu do podległych pracowników.</w:t>
      </w:r>
    </w:p>
    <w:p w:rsidR="009A4332" w:rsidRPr="00621DB1" w:rsidRDefault="009A4332" w:rsidP="009A4332">
      <w:pPr>
        <w:suppressAutoHyphens/>
        <w:overflowPunct w:val="0"/>
        <w:autoSpaceDE w:val="0"/>
        <w:jc w:val="both"/>
        <w:textAlignment w:val="baseline"/>
        <w:rPr>
          <w:rFonts w:ascii="Arial" w:hAnsi="Arial" w:cs="Arial"/>
          <w:sz w:val="20"/>
          <w:szCs w:val="20"/>
        </w:rPr>
      </w:pPr>
    </w:p>
    <w:p w:rsidR="009A4332" w:rsidRPr="00621DB1" w:rsidRDefault="00C04892" w:rsidP="009A4332">
      <w:pPr>
        <w:suppressAutoHyphens/>
        <w:overflowPunct w:val="0"/>
        <w:autoSpaceDE w:val="0"/>
        <w:jc w:val="center"/>
        <w:textAlignment w:val="baseline"/>
        <w:rPr>
          <w:rFonts w:ascii="Arial" w:hAnsi="Arial" w:cs="Arial"/>
          <w:sz w:val="20"/>
          <w:szCs w:val="20"/>
        </w:rPr>
      </w:pPr>
      <w:r>
        <w:rPr>
          <w:rFonts w:ascii="Arial" w:hAnsi="Arial" w:cs="Arial"/>
          <w:sz w:val="20"/>
          <w:szCs w:val="20"/>
        </w:rPr>
        <w:t>§ 58</w:t>
      </w:r>
    </w:p>
    <w:p w:rsidR="009A4332" w:rsidRPr="00621DB1" w:rsidRDefault="009A4332" w:rsidP="009A4332">
      <w:pPr>
        <w:suppressAutoHyphens/>
        <w:overflowPunct w:val="0"/>
        <w:autoSpaceDE w:val="0"/>
        <w:jc w:val="both"/>
        <w:textAlignment w:val="baseline"/>
        <w:rPr>
          <w:rFonts w:ascii="Arial" w:hAnsi="Arial" w:cs="Arial"/>
          <w:sz w:val="20"/>
          <w:szCs w:val="20"/>
        </w:rPr>
      </w:pPr>
      <w:r w:rsidRPr="00621DB1">
        <w:rPr>
          <w:rFonts w:ascii="Arial" w:hAnsi="Arial" w:cs="Arial"/>
          <w:sz w:val="20"/>
          <w:szCs w:val="20"/>
        </w:rPr>
        <w:t>Do podpisu pozostałych członków Zarządu zastrzega się:</w:t>
      </w:r>
    </w:p>
    <w:p w:rsidR="009A4332" w:rsidRPr="00621DB1" w:rsidRDefault="009A4332" w:rsidP="002007A1">
      <w:pPr>
        <w:numPr>
          <w:ilvl w:val="0"/>
          <w:numId w:val="99"/>
        </w:numPr>
        <w:suppressAutoHyphens/>
        <w:overflowPunct w:val="0"/>
        <w:autoSpaceDE w:val="0"/>
        <w:jc w:val="both"/>
        <w:textAlignment w:val="baseline"/>
        <w:rPr>
          <w:rFonts w:ascii="Arial" w:hAnsi="Arial" w:cs="Arial"/>
          <w:sz w:val="20"/>
          <w:szCs w:val="20"/>
        </w:rPr>
      </w:pPr>
      <w:r w:rsidRPr="00621DB1">
        <w:rPr>
          <w:rFonts w:ascii="Arial" w:hAnsi="Arial" w:cs="Arial"/>
          <w:sz w:val="20"/>
          <w:szCs w:val="20"/>
        </w:rPr>
        <w:t>odpowiedzi na pisma kierowane bezpośrednio do członka Zarządu,</w:t>
      </w:r>
    </w:p>
    <w:p w:rsidR="009A4332" w:rsidRPr="00621DB1" w:rsidRDefault="009A4332" w:rsidP="002007A1">
      <w:pPr>
        <w:numPr>
          <w:ilvl w:val="0"/>
          <w:numId w:val="99"/>
        </w:numPr>
        <w:suppressAutoHyphens/>
        <w:overflowPunct w:val="0"/>
        <w:autoSpaceDE w:val="0"/>
        <w:jc w:val="both"/>
        <w:textAlignment w:val="baseline"/>
        <w:rPr>
          <w:rFonts w:ascii="Arial" w:hAnsi="Arial" w:cs="Arial"/>
          <w:sz w:val="20"/>
          <w:szCs w:val="20"/>
        </w:rPr>
      </w:pPr>
      <w:r w:rsidRPr="00621DB1">
        <w:rPr>
          <w:rFonts w:ascii="Arial" w:hAnsi="Arial" w:cs="Arial"/>
          <w:sz w:val="20"/>
          <w:szCs w:val="20"/>
        </w:rPr>
        <w:t>decyzje administracyjne, inne rozstrzygnięcia oraz pisma na mocy upoważnienia Marszałka,</w:t>
      </w:r>
    </w:p>
    <w:p w:rsidR="009A4332" w:rsidRPr="00621DB1" w:rsidRDefault="009A4332" w:rsidP="002007A1">
      <w:pPr>
        <w:numPr>
          <w:ilvl w:val="0"/>
          <w:numId w:val="99"/>
        </w:numPr>
        <w:suppressAutoHyphens/>
        <w:overflowPunct w:val="0"/>
        <w:autoSpaceDE w:val="0"/>
        <w:jc w:val="both"/>
        <w:textAlignment w:val="baseline"/>
        <w:rPr>
          <w:rFonts w:ascii="Arial" w:hAnsi="Arial" w:cs="Arial"/>
          <w:sz w:val="20"/>
          <w:szCs w:val="20"/>
        </w:rPr>
      </w:pPr>
      <w:r w:rsidRPr="00621DB1">
        <w:rPr>
          <w:rFonts w:ascii="Arial" w:hAnsi="Arial" w:cs="Arial"/>
          <w:sz w:val="20"/>
          <w:szCs w:val="20"/>
        </w:rPr>
        <w:t>protokoły z posiedzeń Zarządu,</w:t>
      </w:r>
    </w:p>
    <w:p w:rsidR="009A4332" w:rsidRPr="00621DB1" w:rsidRDefault="009A4332" w:rsidP="002007A1">
      <w:pPr>
        <w:numPr>
          <w:ilvl w:val="0"/>
          <w:numId w:val="99"/>
        </w:numPr>
        <w:suppressAutoHyphens/>
        <w:overflowPunct w:val="0"/>
        <w:autoSpaceDE w:val="0"/>
        <w:jc w:val="both"/>
        <w:textAlignment w:val="baseline"/>
        <w:rPr>
          <w:rFonts w:ascii="Arial" w:hAnsi="Arial" w:cs="Arial"/>
          <w:sz w:val="20"/>
          <w:szCs w:val="20"/>
        </w:rPr>
      </w:pPr>
      <w:r w:rsidRPr="00621DB1">
        <w:rPr>
          <w:rFonts w:ascii="Arial" w:hAnsi="Arial" w:cs="Arial"/>
          <w:sz w:val="20"/>
          <w:szCs w:val="20"/>
        </w:rPr>
        <w:t>interpelacje i zapytania radnych Województwa.</w:t>
      </w:r>
    </w:p>
    <w:p w:rsidR="009A4332" w:rsidRPr="00621DB1" w:rsidRDefault="009A4332" w:rsidP="009A4332">
      <w:pPr>
        <w:suppressAutoHyphens/>
        <w:overflowPunct w:val="0"/>
        <w:autoSpaceDE w:val="0"/>
        <w:textAlignment w:val="baseline"/>
        <w:rPr>
          <w:rFonts w:ascii="Arial" w:hAnsi="Arial" w:cs="Arial"/>
          <w:sz w:val="20"/>
          <w:szCs w:val="20"/>
        </w:rPr>
      </w:pPr>
    </w:p>
    <w:p w:rsidR="009A4332" w:rsidRPr="00621DB1" w:rsidRDefault="00C04892" w:rsidP="009A4332">
      <w:pPr>
        <w:suppressAutoHyphens/>
        <w:overflowPunct w:val="0"/>
        <w:autoSpaceDE w:val="0"/>
        <w:jc w:val="center"/>
        <w:textAlignment w:val="baseline"/>
        <w:rPr>
          <w:rFonts w:ascii="Arial" w:hAnsi="Arial" w:cs="Arial"/>
          <w:sz w:val="20"/>
          <w:szCs w:val="20"/>
        </w:rPr>
      </w:pPr>
      <w:r>
        <w:rPr>
          <w:rFonts w:ascii="Arial" w:hAnsi="Arial" w:cs="Arial"/>
          <w:sz w:val="20"/>
          <w:szCs w:val="20"/>
        </w:rPr>
        <w:t>§ 59</w:t>
      </w:r>
    </w:p>
    <w:p w:rsidR="009A4332" w:rsidRPr="00621DB1" w:rsidRDefault="009A4332" w:rsidP="009A4332">
      <w:pPr>
        <w:suppressAutoHyphens/>
        <w:overflowPunct w:val="0"/>
        <w:autoSpaceDE w:val="0"/>
        <w:textAlignment w:val="baseline"/>
        <w:rPr>
          <w:rFonts w:ascii="Arial" w:hAnsi="Arial" w:cs="Arial"/>
          <w:sz w:val="20"/>
          <w:szCs w:val="20"/>
        </w:rPr>
      </w:pPr>
      <w:r w:rsidRPr="00621DB1">
        <w:rPr>
          <w:rFonts w:ascii="Arial" w:hAnsi="Arial" w:cs="Arial"/>
          <w:sz w:val="20"/>
          <w:szCs w:val="20"/>
        </w:rPr>
        <w:t>Dyrektorzy wydziałów podpisują:</w:t>
      </w:r>
    </w:p>
    <w:p w:rsidR="009A4332" w:rsidRPr="00621DB1" w:rsidRDefault="009A4332" w:rsidP="002007A1">
      <w:pPr>
        <w:numPr>
          <w:ilvl w:val="0"/>
          <w:numId w:val="100"/>
        </w:numPr>
        <w:suppressAutoHyphens/>
        <w:overflowPunct w:val="0"/>
        <w:autoSpaceDE w:val="0"/>
        <w:jc w:val="both"/>
        <w:textAlignment w:val="baseline"/>
        <w:rPr>
          <w:rFonts w:ascii="Arial" w:hAnsi="Arial" w:cs="Arial"/>
          <w:sz w:val="20"/>
          <w:szCs w:val="20"/>
        </w:rPr>
      </w:pPr>
      <w:r w:rsidRPr="00621DB1">
        <w:rPr>
          <w:rFonts w:ascii="Arial" w:hAnsi="Arial" w:cs="Arial"/>
          <w:sz w:val="20"/>
          <w:szCs w:val="20"/>
        </w:rPr>
        <w:t>pisma kierowane do dyrektorów wydziałów i innych wewnętrznych jednostek organizacyjnych w ministerstwach i urzędach centralnych,</w:t>
      </w:r>
    </w:p>
    <w:p w:rsidR="009A4332" w:rsidRPr="00621DB1" w:rsidRDefault="009A4332" w:rsidP="002007A1">
      <w:pPr>
        <w:numPr>
          <w:ilvl w:val="0"/>
          <w:numId w:val="100"/>
        </w:numPr>
        <w:suppressAutoHyphens/>
        <w:overflowPunct w:val="0"/>
        <w:autoSpaceDE w:val="0"/>
        <w:jc w:val="both"/>
        <w:textAlignment w:val="baseline"/>
        <w:rPr>
          <w:rFonts w:ascii="Arial" w:hAnsi="Arial" w:cs="Arial"/>
          <w:sz w:val="20"/>
          <w:szCs w:val="20"/>
        </w:rPr>
      </w:pPr>
      <w:r w:rsidRPr="00621DB1">
        <w:rPr>
          <w:rFonts w:ascii="Arial" w:hAnsi="Arial" w:cs="Arial"/>
          <w:sz w:val="20"/>
          <w:szCs w:val="20"/>
        </w:rPr>
        <w:t>decyzje w sprawach indywidualnych, inne rozstrzygnięcia oraz pisma w ramach upoważnienia Marszałka,</w:t>
      </w:r>
    </w:p>
    <w:p w:rsidR="009A4332" w:rsidRPr="00621DB1" w:rsidRDefault="009A4332" w:rsidP="002007A1">
      <w:pPr>
        <w:numPr>
          <w:ilvl w:val="0"/>
          <w:numId w:val="100"/>
        </w:numPr>
        <w:suppressAutoHyphens/>
        <w:overflowPunct w:val="0"/>
        <w:autoSpaceDE w:val="0"/>
        <w:jc w:val="both"/>
        <w:textAlignment w:val="baseline"/>
        <w:rPr>
          <w:rFonts w:ascii="Arial" w:hAnsi="Arial" w:cs="Arial"/>
          <w:sz w:val="20"/>
          <w:szCs w:val="20"/>
        </w:rPr>
      </w:pPr>
      <w:r w:rsidRPr="00621DB1">
        <w:rPr>
          <w:rFonts w:ascii="Arial" w:hAnsi="Arial" w:cs="Arial"/>
          <w:sz w:val="20"/>
          <w:szCs w:val="20"/>
        </w:rPr>
        <w:t>korespondencję zawierającą odpowiedzi na pisma imiennie adresowane,</w:t>
      </w:r>
    </w:p>
    <w:p w:rsidR="009A4332" w:rsidRPr="00621DB1" w:rsidRDefault="009A4332" w:rsidP="002007A1">
      <w:pPr>
        <w:numPr>
          <w:ilvl w:val="0"/>
          <w:numId w:val="100"/>
        </w:numPr>
        <w:suppressAutoHyphens/>
        <w:overflowPunct w:val="0"/>
        <w:autoSpaceDE w:val="0"/>
        <w:jc w:val="both"/>
        <w:textAlignment w:val="baseline"/>
        <w:rPr>
          <w:rFonts w:ascii="Arial" w:hAnsi="Arial" w:cs="Arial"/>
          <w:sz w:val="20"/>
          <w:szCs w:val="20"/>
        </w:rPr>
      </w:pPr>
      <w:r w:rsidRPr="00621DB1">
        <w:rPr>
          <w:rFonts w:ascii="Arial" w:hAnsi="Arial" w:cs="Arial"/>
          <w:sz w:val="20"/>
          <w:szCs w:val="20"/>
        </w:rPr>
        <w:t>odpowiedzi na skargi i wnioski dotyczące działalności pracowników wydziału.</w:t>
      </w:r>
    </w:p>
    <w:p w:rsidR="009A4332" w:rsidRPr="00621DB1" w:rsidRDefault="009A4332" w:rsidP="009A4332">
      <w:pPr>
        <w:suppressAutoHyphens/>
        <w:overflowPunct w:val="0"/>
        <w:autoSpaceDE w:val="0"/>
        <w:jc w:val="both"/>
        <w:textAlignment w:val="baseline"/>
        <w:rPr>
          <w:rFonts w:ascii="Arial" w:hAnsi="Arial" w:cs="Arial"/>
          <w:sz w:val="20"/>
          <w:szCs w:val="20"/>
        </w:rPr>
      </w:pPr>
    </w:p>
    <w:p w:rsidR="009A4332" w:rsidRDefault="009A4332" w:rsidP="009A4332">
      <w:pPr>
        <w:suppressAutoHyphens/>
        <w:overflowPunct w:val="0"/>
        <w:autoSpaceDE w:val="0"/>
        <w:textAlignment w:val="baseline"/>
        <w:rPr>
          <w:rFonts w:ascii="Arial" w:hAnsi="Arial" w:cs="Arial"/>
          <w:sz w:val="20"/>
          <w:szCs w:val="20"/>
        </w:rPr>
      </w:pPr>
    </w:p>
    <w:p w:rsidR="00CB1B50" w:rsidRPr="00621DB1" w:rsidRDefault="00CB1B50" w:rsidP="009A4332">
      <w:pPr>
        <w:suppressAutoHyphens/>
        <w:overflowPunct w:val="0"/>
        <w:autoSpaceDE w:val="0"/>
        <w:textAlignment w:val="baseline"/>
        <w:rPr>
          <w:rFonts w:ascii="Arial" w:hAnsi="Arial" w:cs="Arial"/>
          <w:sz w:val="20"/>
          <w:szCs w:val="20"/>
        </w:rPr>
      </w:pPr>
    </w:p>
    <w:p w:rsidR="009A4332" w:rsidRPr="00621DB1" w:rsidRDefault="001D5F5F" w:rsidP="009A4332">
      <w:pPr>
        <w:suppressAutoHyphens/>
        <w:overflowPunct w:val="0"/>
        <w:autoSpaceDE w:val="0"/>
        <w:jc w:val="center"/>
        <w:textAlignment w:val="baseline"/>
        <w:rPr>
          <w:rFonts w:ascii="Arial" w:hAnsi="Arial" w:cs="Arial"/>
          <w:sz w:val="20"/>
          <w:szCs w:val="20"/>
        </w:rPr>
      </w:pPr>
      <w:r w:rsidRPr="00621DB1">
        <w:rPr>
          <w:rFonts w:ascii="Arial" w:hAnsi="Arial" w:cs="Arial"/>
          <w:sz w:val="20"/>
          <w:szCs w:val="20"/>
        </w:rPr>
        <w:t>§ 6</w:t>
      </w:r>
      <w:r w:rsidR="00C04892">
        <w:rPr>
          <w:rFonts w:ascii="Arial" w:hAnsi="Arial" w:cs="Arial"/>
          <w:sz w:val="20"/>
          <w:szCs w:val="20"/>
        </w:rPr>
        <w:t>0</w:t>
      </w:r>
    </w:p>
    <w:p w:rsidR="009A4332" w:rsidRPr="00621DB1" w:rsidRDefault="009A4332" w:rsidP="00917F17">
      <w:pPr>
        <w:suppressAutoHyphens/>
        <w:overflowPunct w:val="0"/>
        <w:autoSpaceDE w:val="0"/>
        <w:jc w:val="both"/>
        <w:textAlignment w:val="baseline"/>
        <w:rPr>
          <w:rFonts w:ascii="Arial" w:hAnsi="Arial" w:cs="Arial"/>
          <w:sz w:val="20"/>
          <w:szCs w:val="20"/>
        </w:rPr>
      </w:pPr>
      <w:r w:rsidRPr="00621DB1">
        <w:rPr>
          <w:rFonts w:ascii="Arial" w:hAnsi="Arial" w:cs="Arial"/>
          <w:sz w:val="20"/>
          <w:szCs w:val="20"/>
        </w:rPr>
        <w:t>Dyrektorzy wydziałów i inni pracownicy Urzędu, podpisując decyzje administracyjne i inne rozstrzygnięcia w sprawach załatwianych z u</w:t>
      </w:r>
      <w:r w:rsidR="00917F17" w:rsidRPr="00621DB1">
        <w:rPr>
          <w:rFonts w:ascii="Arial" w:hAnsi="Arial" w:cs="Arial"/>
          <w:sz w:val="20"/>
          <w:szCs w:val="20"/>
        </w:rPr>
        <w:t xml:space="preserve">poważnienia Marszałka, stosują </w:t>
      </w:r>
      <w:r w:rsidRPr="00621DB1">
        <w:rPr>
          <w:rFonts w:ascii="Arial" w:hAnsi="Arial" w:cs="Arial"/>
          <w:sz w:val="20"/>
          <w:szCs w:val="20"/>
        </w:rPr>
        <w:t>stempel podpisowy</w:t>
      </w:r>
      <w:r w:rsidR="00917F17" w:rsidRPr="00621DB1">
        <w:rPr>
          <w:rFonts w:ascii="Arial" w:hAnsi="Arial" w:cs="Arial"/>
          <w:sz w:val="20"/>
          <w:szCs w:val="20"/>
        </w:rPr>
        <w:t>, o treści</w:t>
      </w:r>
      <w:r w:rsidRPr="00621DB1">
        <w:rPr>
          <w:rFonts w:ascii="Arial" w:hAnsi="Arial" w:cs="Arial"/>
          <w:sz w:val="20"/>
          <w:szCs w:val="20"/>
        </w:rPr>
        <w:t>:</w:t>
      </w:r>
    </w:p>
    <w:p w:rsidR="009A4332" w:rsidRPr="00621DB1" w:rsidRDefault="009A4332" w:rsidP="009A4332">
      <w:pPr>
        <w:suppressAutoHyphens/>
        <w:overflowPunct w:val="0"/>
        <w:autoSpaceDE w:val="0"/>
        <w:ind w:left="360"/>
        <w:textAlignment w:val="baseline"/>
        <w:rPr>
          <w:rFonts w:ascii="Arial" w:hAnsi="Arial" w:cs="Arial"/>
          <w:sz w:val="20"/>
          <w:szCs w:val="20"/>
        </w:rPr>
      </w:pPr>
    </w:p>
    <w:p w:rsidR="009A4332" w:rsidRPr="00621DB1" w:rsidRDefault="009A4332" w:rsidP="009A4332">
      <w:pPr>
        <w:suppressAutoHyphens/>
        <w:overflowPunct w:val="0"/>
        <w:autoSpaceDE w:val="0"/>
        <w:jc w:val="center"/>
        <w:textAlignment w:val="baseline"/>
        <w:rPr>
          <w:rFonts w:ascii="Arial" w:hAnsi="Arial" w:cs="Arial"/>
          <w:sz w:val="20"/>
          <w:szCs w:val="20"/>
        </w:rPr>
      </w:pPr>
      <w:r w:rsidRPr="00621DB1">
        <w:rPr>
          <w:rFonts w:ascii="Arial" w:hAnsi="Arial" w:cs="Arial"/>
          <w:sz w:val="20"/>
          <w:szCs w:val="20"/>
        </w:rPr>
        <w:t>"Z up. Marszałka Województwa</w:t>
      </w:r>
      <w:r w:rsidRPr="00621DB1">
        <w:rPr>
          <w:rFonts w:ascii="Arial" w:hAnsi="Arial" w:cs="Arial"/>
          <w:sz w:val="20"/>
          <w:szCs w:val="20"/>
        </w:rPr>
        <w:br/>
        <w:t xml:space="preserve">imię (imiona) i nazwisko..., </w:t>
      </w:r>
    </w:p>
    <w:p w:rsidR="009A4332" w:rsidRPr="00621DB1" w:rsidRDefault="009A4332" w:rsidP="009A4332">
      <w:pPr>
        <w:suppressAutoHyphens/>
        <w:overflowPunct w:val="0"/>
        <w:autoSpaceDE w:val="0"/>
        <w:jc w:val="center"/>
        <w:textAlignment w:val="baseline"/>
        <w:rPr>
          <w:rFonts w:ascii="Arial" w:hAnsi="Arial" w:cs="Arial"/>
          <w:sz w:val="20"/>
          <w:szCs w:val="20"/>
        </w:rPr>
      </w:pPr>
      <w:r w:rsidRPr="00621DB1">
        <w:rPr>
          <w:rFonts w:ascii="Arial" w:hAnsi="Arial" w:cs="Arial"/>
          <w:sz w:val="20"/>
          <w:szCs w:val="20"/>
        </w:rPr>
        <w:t>Dyrektor Wydziału..." etc.</w:t>
      </w:r>
    </w:p>
    <w:p w:rsidR="009A4332" w:rsidRPr="00621DB1" w:rsidRDefault="009A4332" w:rsidP="009A4332">
      <w:pPr>
        <w:suppressAutoHyphens/>
        <w:overflowPunct w:val="0"/>
        <w:autoSpaceDE w:val="0"/>
        <w:textAlignment w:val="baseline"/>
        <w:rPr>
          <w:rFonts w:ascii="Arial" w:hAnsi="Arial" w:cs="Arial"/>
          <w:sz w:val="20"/>
          <w:szCs w:val="20"/>
        </w:rPr>
      </w:pPr>
    </w:p>
    <w:p w:rsidR="009A4332" w:rsidRPr="00621DB1" w:rsidRDefault="009A4332" w:rsidP="009A4332">
      <w:pPr>
        <w:suppressAutoHyphens/>
        <w:overflowPunct w:val="0"/>
        <w:autoSpaceDE w:val="0"/>
        <w:textAlignment w:val="baseline"/>
        <w:rPr>
          <w:rFonts w:ascii="Arial" w:hAnsi="Arial" w:cs="Arial"/>
          <w:sz w:val="20"/>
          <w:szCs w:val="20"/>
        </w:rPr>
      </w:pPr>
    </w:p>
    <w:p w:rsidR="009A4332" w:rsidRPr="00621DB1" w:rsidRDefault="001D5F5F" w:rsidP="009A4332">
      <w:pPr>
        <w:suppressAutoHyphens/>
        <w:overflowPunct w:val="0"/>
        <w:autoSpaceDE w:val="0"/>
        <w:ind w:left="360"/>
        <w:jc w:val="center"/>
        <w:textAlignment w:val="baseline"/>
        <w:rPr>
          <w:rFonts w:ascii="Arial" w:hAnsi="Arial" w:cs="Arial"/>
          <w:sz w:val="20"/>
          <w:szCs w:val="20"/>
        </w:rPr>
      </w:pPr>
      <w:r w:rsidRPr="00621DB1">
        <w:rPr>
          <w:rFonts w:ascii="Arial" w:hAnsi="Arial" w:cs="Arial"/>
          <w:sz w:val="20"/>
          <w:szCs w:val="20"/>
        </w:rPr>
        <w:t>§ 6</w:t>
      </w:r>
      <w:r w:rsidR="00C04892">
        <w:rPr>
          <w:rFonts w:ascii="Arial" w:hAnsi="Arial" w:cs="Arial"/>
          <w:sz w:val="20"/>
          <w:szCs w:val="20"/>
        </w:rPr>
        <w:t>1</w:t>
      </w:r>
    </w:p>
    <w:p w:rsidR="009A4332" w:rsidRPr="00621DB1" w:rsidRDefault="009A4332" w:rsidP="002007A1">
      <w:pPr>
        <w:numPr>
          <w:ilvl w:val="0"/>
          <w:numId w:val="101"/>
        </w:numPr>
        <w:tabs>
          <w:tab w:val="num" w:pos="360"/>
        </w:tabs>
        <w:suppressAutoHyphens/>
        <w:overflowPunct w:val="0"/>
        <w:autoSpaceDE w:val="0"/>
        <w:ind w:left="360"/>
        <w:jc w:val="both"/>
        <w:textAlignment w:val="baseline"/>
        <w:rPr>
          <w:rFonts w:ascii="Arial" w:hAnsi="Arial" w:cs="Arial"/>
          <w:sz w:val="20"/>
          <w:szCs w:val="20"/>
        </w:rPr>
      </w:pPr>
      <w:r w:rsidRPr="00621DB1">
        <w:rPr>
          <w:rFonts w:ascii="Arial" w:hAnsi="Arial" w:cs="Arial"/>
          <w:sz w:val="20"/>
          <w:szCs w:val="20"/>
        </w:rPr>
        <w:t xml:space="preserve">Wszelką korespondencję, jeżeli nie stanowi ona rozstrzygnięcia sprawy, podpisują we własnym imieniu dyrektorzy wydziałów, a także inni wyznaczeni pracownicy wydziałów, zgodnie z podziałem czynności dokonywanym przez dyrektora wydziału w zakresach czynności. </w:t>
      </w:r>
    </w:p>
    <w:p w:rsidR="009A4332" w:rsidRPr="00621DB1" w:rsidRDefault="009A4332" w:rsidP="009A4332">
      <w:pPr>
        <w:suppressAutoHyphens/>
        <w:overflowPunct w:val="0"/>
        <w:autoSpaceDE w:val="0"/>
        <w:jc w:val="both"/>
        <w:textAlignment w:val="baseline"/>
        <w:rPr>
          <w:rFonts w:ascii="Arial" w:hAnsi="Arial" w:cs="Arial"/>
          <w:sz w:val="20"/>
          <w:szCs w:val="20"/>
        </w:rPr>
      </w:pPr>
    </w:p>
    <w:p w:rsidR="009A4332" w:rsidRPr="00621DB1" w:rsidRDefault="009A4332" w:rsidP="009A4332">
      <w:pPr>
        <w:suppressAutoHyphens/>
        <w:overflowPunct w:val="0"/>
        <w:autoSpaceDE w:val="0"/>
        <w:jc w:val="both"/>
        <w:textAlignment w:val="baseline"/>
        <w:rPr>
          <w:rFonts w:ascii="Arial" w:hAnsi="Arial" w:cs="Arial"/>
          <w:sz w:val="20"/>
          <w:szCs w:val="20"/>
        </w:rPr>
      </w:pPr>
    </w:p>
    <w:p w:rsidR="009A4332" w:rsidRPr="00621DB1" w:rsidRDefault="009A4332" w:rsidP="002007A1">
      <w:pPr>
        <w:numPr>
          <w:ilvl w:val="0"/>
          <w:numId w:val="101"/>
        </w:numPr>
        <w:tabs>
          <w:tab w:val="num" w:pos="360"/>
        </w:tabs>
        <w:suppressAutoHyphens/>
        <w:overflowPunct w:val="0"/>
        <w:autoSpaceDE w:val="0"/>
        <w:ind w:left="360"/>
        <w:jc w:val="both"/>
        <w:textAlignment w:val="baseline"/>
        <w:rPr>
          <w:rFonts w:ascii="Arial" w:hAnsi="Arial" w:cs="Arial"/>
          <w:sz w:val="20"/>
          <w:szCs w:val="20"/>
        </w:rPr>
      </w:pPr>
      <w:r w:rsidRPr="00621DB1">
        <w:rPr>
          <w:rFonts w:ascii="Arial" w:hAnsi="Arial" w:cs="Arial"/>
          <w:sz w:val="20"/>
          <w:szCs w:val="20"/>
        </w:rPr>
        <w:t>Pracownicy, o których mowa w ust. 1 przy podpisie stosują:</w:t>
      </w:r>
    </w:p>
    <w:p w:rsidR="009A4332" w:rsidRPr="00621DB1" w:rsidRDefault="009A4332" w:rsidP="002007A1">
      <w:pPr>
        <w:numPr>
          <w:ilvl w:val="1"/>
          <w:numId w:val="101"/>
        </w:numPr>
        <w:tabs>
          <w:tab w:val="num" w:pos="720"/>
        </w:tabs>
        <w:suppressAutoHyphens/>
        <w:overflowPunct w:val="0"/>
        <w:autoSpaceDE w:val="0"/>
        <w:ind w:left="720"/>
        <w:textAlignment w:val="baseline"/>
        <w:rPr>
          <w:rFonts w:ascii="Arial" w:hAnsi="Arial" w:cs="Arial"/>
          <w:sz w:val="20"/>
          <w:szCs w:val="20"/>
        </w:rPr>
      </w:pPr>
      <w:r w:rsidRPr="00621DB1">
        <w:rPr>
          <w:rFonts w:ascii="Arial" w:hAnsi="Arial" w:cs="Arial"/>
          <w:sz w:val="20"/>
          <w:szCs w:val="20"/>
        </w:rPr>
        <w:lastRenderedPageBreak/>
        <w:t>stempel nagłówkowy:</w:t>
      </w:r>
    </w:p>
    <w:p w:rsidR="009A4332" w:rsidRPr="00621DB1" w:rsidRDefault="009A4332" w:rsidP="009A4332">
      <w:pPr>
        <w:suppressAutoHyphens/>
        <w:overflowPunct w:val="0"/>
        <w:autoSpaceDE w:val="0"/>
        <w:ind w:left="360"/>
        <w:textAlignment w:val="baseline"/>
        <w:rPr>
          <w:rFonts w:ascii="Arial" w:hAnsi="Arial" w:cs="Arial"/>
          <w:sz w:val="20"/>
          <w:szCs w:val="20"/>
        </w:rPr>
      </w:pPr>
    </w:p>
    <w:p w:rsidR="009A4332" w:rsidRPr="00621DB1" w:rsidRDefault="009A4332" w:rsidP="009A4332">
      <w:pPr>
        <w:suppressAutoHyphens/>
        <w:overflowPunct w:val="0"/>
        <w:autoSpaceDE w:val="0"/>
        <w:jc w:val="center"/>
        <w:textAlignment w:val="baseline"/>
        <w:rPr>
          <w:rFonts w:ascii="Arial" w:hAnsi="Arial" w:cs="Arial"/>
          <w:sz w:val="20"/>
          <w:szCs w:val="20"/>
        </w:rPr>
      </w:pPr>
      <w:r w:rsidRPr="00621DB1">
        <w:rPr>
          <w:rFonts w:ascii="Arial" w:hAnsi="Arial" w:cs="Arial"/>
          <w:sz w:val="20"/>
          <w:szCs w:val="20"/>
        </w:rPr>
        <w:t>"Urząd Marszałkowski</w:t>
      </w:r>
      <w:r w:rsidRPr="00621DB1">
        <w:rPr>
          <w:rFonts w:ascii="Arial" w:hAnsi="Arial" w:cs="Arial"/>
          <w:sz w:val="20"/>
          <w:szCs w:val="20"/>
        </w:rPr>
        <w:br/>
        <w:t>Województwa Zachodniopomorskiego</w:t>
      </w:r>
      <w:r w:rsidRPr="00621DB1">
        <w:rPr>
          <w:rFonts w:ascii="Arial" w:hAnsi="Arial" w:cs="Arial"/>
          <w:sz w:val="20"/>
          <w:szCs w:val="20"/>
        </w:rPr>
        <w:br/>
        <w:t>w Szczecinie"</w:t>
      </w:r>
    </w:p>
    <w:p w:rsidR="009A4332" w:rsidRPr="00621DB1" w:rsidRDefault="009A4332" w:rsidP="009A4332">
      <w:pPr>
        <w:suppressAutoHyphens/>
        <w:overflowPunct w:val="0"/>
        <w:autoSpaceDE w:val="0"/>
        <w:ind w:left="360"/>
        <w:textAlignment w:val="baseline"/>
        <w:rPr>
          <w:rFonts w:ascii="Arial" w:hAnsi="Arial" w:cs="Arial"/>
          <w:sz w:val="20"/>
          <w:szCs w:val="20"/>
        </w:rPr>
      </w:pPr>
    </w:p>
    <w:p w:rsidR="009A4332" w:rsidRPr="00621DB1" w:rsidRDefault="009A4332" w:rsidP="009A4332">
      <w:pPr>
        <w:suppressAutoHyphens/>
        <w:overflowPunct w:val="0"/>
        <w:autoSpaceDE w:val="0"/>
        <w:ind w:left="360"/>
        <w:textAlignment w:val="baseline"/>
        <w:rPr>
          <w:rFonts w:ascii="Arial" w:hAnsi="Arial" w:cs="Arial"/>
          <w:sz w:val="20"/>
          <w:szCs w:val="20"/>
        </w:rPr>
      </w:pPr>
      <w:r w:rsidRPr="00621DB1">
        <w:rPr>
          <w:rFonts w:ascii="Arial" w:hAnsi="Arial" w:cs="Arial"/>
          <w:sz w:val="20"/>
          <w:szCs w:val="20"/>
        </w:rPr>
        <w:t xml:space="preserve">lub - jeżeli sprawa dotyczy korespondencji wewnętrznej np.: </w:t>
      </w:r>
    </w:p>
    <w:p w:rsidR="009A4332" w:rsidRPr="00621DB1" w:rsidRDefault="009A4332" w:rsidP="009A4332">
      <w:pPr>
        <w:suppressAutoHyphens/>
        <w:overflowPunct w:val="0"/>
        <w:autoSpaceDE w:val="0"/>
        <w:jc w:val="center"/>
        <w:textAlignment w:val="baseline"/>
        <w:rPr>
          <w:rFonts w:ascii="Arial" w:hAnsi="Arial" w:cs="Arial"/>
          <w:sz w:val="20"/>
          <w:szCs w:val="20"/>
        </w:rPr>
      </w:pPr>
      <w:r w:rsidRPr="00621DB1">
        <w:rPr>
          <w:rFonts w:ascii="Arial" w:hAnsi="Arial" w:cs="Arial"/>
          <w:sz w:val="20"/>
          <w:szCs w:val="20"/>
        </w:rPr>
        <w:t>"Wydział Finansów i Budżetu",</w:t>
      </w:r>
    </w:p>
    <w:p w:rsidR="009A4332" w:rsidRPr="00621DB1" w:rsidRDefault="009A4332" w:rsidP="009A4332">
      <w:pPr>
        <w:suppressAutoHyphens/>
        <w:overflowPunct w:val="0"/>
        <w:autoSpaceDE w:val="0"/>
        <w:ind w:left="360"/>
        <w:textAlignment w:val="baseline"/>
        <w:rPr>
          <w:rFonts w:ascii="Arial" w:hAnsi="Arial" w:cs="Arial"/>
          <w:sz w:val="20"/>
          <w:szCs w:val="20"/>
        </w:rPr>
      </w:pPr>
    </w:p>
    <w:p w:rsidR="009A4332" w:rsidRPr="00621DB1" w:rsidRDefault="009A4332" w:rsidP="002007A1">
      <w:pPr>
        <w:numPr>
          <w:ilvl w:val="1"/>
          <w:numId w:val="101"/>
        </w:numPr>
        <w:tabs>
          <w:tab w:val="num" w:pos="720"/>
        </w:tabs>
        <w:suppressAutoHyphens/>
        <w:overflowPunct w:val="0"/>
        <w:autoSpaceDE w:val="0"/>
        <w:ind w:left="720"/>
        <w:textAlignment w:val="baseline"/>
        <w:rPr>
          <w:rFonts w:ascii="Arial" w:hAnsi="Arial" w:cs="Arial"/>
          <w:sz w:val="20"/>
          <w:szCs w:val="20"/>
        </w:rPr>
      </w:pPr>
      <w:r w:rsidRPr="00621DB1">
        <w:rPr>
          <w:rFonts w:ascii="Arial" w:hAnsi="Arial" w:cs="Arial"/>
          <w:sz w:val="20"/>
          <w:szCs w:val="20"/>
        </w:rPr>
        <w:t xml:space="preserve">stempel podpisowy: </w:t>
      </w:r>
    </w:p>
    <w:p w:rsidR="009A4332" w:rsidRPr="00621DB1" w:rsidRDefault="009A4332" w:rsidP="009A4332">
      <w:pPr>
        <w:suppressAutoHyphens/>
        <w:overflowPunct w:val="0"/>
        <w:autoSpaceDE w:val="0"/>
        <w:ind w:left="360"/>
        <w:jc w:val="center"/>
        <w:textAlignment w:val="baseline"/>
        <w:rPr>
          <w:rFonts w:ascii="Arial" w:hAnsi="Arial" w:cs="Arial"/>
          <w:sz w:val="20"/>
          <w:szCs w:val="20"/>
        </w:rPr>
      </w:pPr>
    </w:p>
    <w:p w:rsidR="009A4332" w:rsidRPr="00621DB1" w:rsidRDefault="009A4332" w:rsidP="009A4332">
      <w:pPr>
        <w:suppressAutoHyphens/>
        <w:overflowPunct w:val="0"/>
        <w:autoSpaceDE w:val="0"/>
        <w:jc w:val="center"/>
        <w:textAlignment w:val="baseline"/>
        <w:rPr>
          <w:rFonts w:ascii="Arial" w:hAnsi="Arial" w:cs="Arial"/>
          <w:sz w:val="20"/>
          <w:szCs w:val="20"/>
        </w:rPr>
      </w:pPr>
      <w:r w:rsidRPr="00621DB1">
        <w:rPr>
          <w:rFonts w:ascii="Arial" w:hAnsi="Arial" w:cs="Arial"/>
          <w:sz w:val="20"/>
          <w:szCs w:val="20"/>
        </w:rPr>
        <w:t xml:space="preserve">"Dyrektor Wydziału Finansów i Budżetu - imię i nazwisko" </w:t>
      </w:r>
    </w:p>
    <w:p w:rsidR="009A4332" w:rsidRPr="00621DB1" w:rsidRDefault="009A4332" w:rsidP="009A4332">
      <w:pPr>
        <w:suppressAutoHyphens/>
        <w:overflowPunct w:val="0"/>
        <w:autoSpaceDE w:val="0"/>
        <w:jc w:val="center"/>
        <w:textAlignment w:val="baseline"/>
        <w:rPr>
          <w:rFonts w:ascii="Arial" w:hAnsi="Arial" w:cs="Arial"/>
          <w:sz w:val="20"/>
          <w:szCs w:val="20"/>
        </w:rPr>
      </w:pPr>
    </w:p>
    <w:p w:rsidR="009A4332" w:rsidRPr="00621DB1" w:rsidRDefault="009A4332" w:rsidP="009A4332">
      <w:pPr>
        <w:suppressAutoHyphens/>
        <w:overflowPunct w:val="0"/>
        <w:autoSpaceDE w:val="0"/>
        <w:jc w:val="center"/>
        <w:textAlignment w:val="baseline"/>
        <w:rPr>
          <w:rFonts w:ascii="Arial" w:hAnsi="Arial" w:cs="Arial"/>
          <w:sz w:val="20"/>
          <w:szCs w:val="20"/>
        </w:rPr>
      </w:pPr>
      <w:r w:rsidRPr="00621DB1">
        <w:rPr>
          <w:rFonts w:ascii="Arial" w:hAnsi="Arial" w:cs="Arial"/>
          <w:sz w:val="20"/>
          <w:szCs w:val="20"/>
        </w:rPr>
        <w:t>lub</w:t>
      </w:r>
      <w:r w:rsidRPr="00621DB1">
        <w:rPr>
          <w:rFonts w:ascii="Arial" w:hAnsi="Arial" w:cs="Arial"/>
          <w:sz w:val="20"/>
          <w:szCs w:val="20"/>
        </w:rPr>
        <w:br/>
      </w:r>
      <w:r w:rsidRPr="00621DB1">
        <w:rPr>
          <w:rFonts w:ascii="Arial" w:hAnsi="Arial" w:cs="Arial"/>
          <w:sz w:val="20"/>
          <w:szCs w:val="20"/>
        </w:rPr>
        <w:br/>
        <w:t>"Inspektor w Wydziale Finansów i Budżetu - imię i nazwisko".</w:t>
      </w:r>
    </w:p>
    <w:p w:rsidR="009A4332" w:rsidRPr="00621DB1" w:rsidRDefault="009A4332" w:rsidP="009A4332">
      <w:pPr>
        <w:suppressAutoHyphens/>
        <w:overflowPunct w:val="0"/>
        <w:autoSpaceDE w:val="0"/>
        <w:textAlignment w:val="baseline"/>
        <w:rPr>
          <w:rFonts w:ascii="Arial" w:hAnsi="Arial" w:cs="Arial"/>
          <w:sz w:val="20"/>
          <w:szCs w:val="20"/>
        </w:rPr>
      </w:pPr>
    </w:p>
    <w:p w:rsidR="009A4332" w:rsidRPr="00621DB1" w:rsidRDefault="009A4332" w:rsidP="002007A1">
      <w:pPr>
        <w:numPr>
          <w:ilvl w:val="0"/>
          <w:numId w:val="101"/>
        </w:numPr>
        <w:tabs>
          <w:tab w:val="num" w:pos="360"/>
        </w:tabs>
        <w:suppressAutoHyphens/>
        <w:overflowPunct w:val="0"/>
        <w:autoSpaceDE w:val="0"/>
        <w:ind w:left="360"/>
        <w:textAlignment w:val="baseline"/>
        <w:rPr>
          <w:rFonts w:ascii="Arial" w:hAnsi="Arial" w:cs="Arial"/>
          <w:sz w:val="20"/>
          <w:szCs w:val="20"/>
        </w:rPr>
      </w:pPr>
      <w:r w:rsidRPr="00621DB1">
        <w:rPr>
          <w:rFonts w:ascii="Arial" w:hAnsi="Arial" w:cs="Arial"/>
          <w:sz w:val="20"/>
          <w:szCs w:val="20"/>
        </w:rPr>
        <w:t>Dyrektor wydziału określa uprawnienia pracowników do podpisywania korespondencji, o której mowa w ust. 1, w zakresie czynności przypisanych pracownikowi.</w:t>
      </w:r>
    </w:p>
    <w:p w:rsidR="009A4332" w:rsidRPr="00621DB1" w:rsidRDefault="009A4332" w:rsidP="009A4332">
      <w:pPr>
        <w:suppressAutoHyphens/>
        <w:overflowPunct w:val="0"/>
        <w:autoSpaceDE w:val="0"/>
        <w:jc w:val="center"/>
        <w:textAlignment w:val="baseline"/>
        <w:rPr>
          <w:rFonts w:ascii="Arial" w:hAnsi="Arial" w:cs="Arial"/>
          <w:sz w:val="20"/>
          <w:szCs w:val="20"/>
        </w:rPr>
      </w:pPr>
    </w:p>
    <w:p w:rsidR="009A4332" w:rsidRPr="00621DB1" w:rsidRDefault="009A4332" w:rsidP="009A4332">
      <w:pPr>
        <w:suppressAutoHyphens/>
        <w:overflowPunct w:val="0"/>
        <w:autoSpaceDE w:val="0"/>
        <w:jc w:val="center"/>
        <w:textAlignment w:val="baseline"/>
        <w:rPr>
          <w:rFonts w:ascii="Arial" w:hAnsi="Arial" w:cs="Arial"/>
          <w:sz w:val="20"/>
          <w:szCs w:val="20"/>
        </w:rPr>
      </w:pPr>
    </w:p>
    <w:p w:rsidR="009A4332" w:rsidRPr="00621DB1" w:rsidRDefault="001D5F5F" w:rsidP="009A4332">
      <w:pPr>
        <w:suppressAutoHyphens/>
        <w:overflowPunct w:val="0"/>
        <w:autoSpaceDE w:val="0"/>
        <w:jc w:val="center"/>
        <w:textAlignment w:val="baseline"/>
        <w:rPr>
          <w:rFonts w:ascii="Arial" w:hAnsi="Arial" w:cs="Arial"/>
          <w:sz w:val="20"/>
          <w:szCs w:val="20"/>
        </w:rPr>
      </w:pPr>
      <w:r w:rsidRPr="00621DB1">
        <w:rPr>
          <w:rFonts w:ascii="Arial" w:hAnsi="Arial" w:cs="Arial"/>
          <w:sz w:val="20"/>
          <w:szCs w:val="20"/>
        </w:rPr>
        <w:t>§ 6</w:t>
      </w:r>
      <w:r w:rsidR="00C04892">
        <w:rPr>
          <w:rFonts w:ascii="Arial" w:hAnsi="Arial" w:cs="Arial"/>
          <w:sz w:val="20"/>
          <w:szCs w:val="20"/>
        </w:rPr>
        <w:t>2</w:t>
      </w:r>
    </w:p>
    <w:p w:rsidR="009A4332" w:rsidRPr="00621DB1" w:rsidRDefault="009A4332" w:rsidP="002007A1">
      <w:pPr>
        <w:numPr>
          <w:ilvl w:val="0"/>
          <w:numId w:val="102"/>
        </w:numPr>
        <w:tabs>
          <w:tab w:val="num" w:pos="360"/>
        </w:tabs>
        <w:suppressAutoHyphens/>
        <w:overflowPunct w:val="0"/>
        <w:autoSpaceDE w:val="0"/>
        <w:ind w:left="360"/>
        <w:jc w:val="both"/>
        <w:textAlignment w:val="baseline"/>
        <w:rPr>
          <w:rFonts w:ascii="Arial" w:hAnsi="Arial" w:cs="Arial"/>
          <w:sz w:val="20"/>
          <w:szCs w:val="20"/>
        </w:rPr>
      </w:pPr>
      <w:r w:rsidRPr="00621DB1">
        <w:rPr>
          <w:rFonts w:ascii="Arial" w:hAnsi="Arial" w:cs="Arial"/>
          <w:sz w:val="20"/>
          <w:szCs w:val="20"/>
        </w:rPr>
        <w:t xml:space="preserve">Pełnomocnicy Marszałka podpisują korespondencję w sprawach oznaczonych </w:t>
      </w:r>
      <w:r w:rsidRPr="00621DB1">
        <w:rPr>
          <w:rFonts w:ascii="Arial" w:hAnsi="Arial" w:cs="Arial"/>
          <w:sz w:val="20"/>
          <w:szCs w:val="20"/>
        </w:rPr>
        <w:br/>
        <w:t>w pełnomocnictwie.</w:t>
      </w:r>
    </w:p>
    <w:p w:rsidR="009A4332" w:rsidRPr="00621DB1" w:rsidRDefault="009A4332" w:rsidP="002007A1">
      <w:pPr>
        <w:numPr>
          <w:ilvl w:val="0"/>
          <w:numId w:val="102"/>
        </w:numPr>
        <w:tabs>
          <w:tab w:val="num" w:pos="360"/>
        </w:tabs>
        <w:suppressAutoHyphens/>
        <w:overflowPunct w:val="0"/>
        <w:autoSpaceDE w:val="0"/>
        <w:ind w:left="360"/>
        <w:jc w:val="both"/>
        <w:textAlignment w:val="baseline"/>
        <w:rPr>
          <w:rFonts w:ascii="Arial" w:hAnsi="Arial" w:cs="Arial"/>
          <w:sz w:val="20"/>
          <w:szCs w:val="20"/>
        </w:rPr>
      </w:pPr>
      <w:r w:rsidRPr="00621DB1">
        <w:rPr>
          <w:rFonts w:ascii="Arial" w:hAnsi="Arial" w:cs="Arial"/>
          <w:sz w:val="20"/>
          <w:szCs w:val="20"/>
        </w:rPr>
        <w:t>Podpisując korespondencję Pełnomocnicy Marszałka stosują:</w:t>
      </w:r>
    </w:p>
    <w:p w:rsidR="009A4332" w:rsidRPr="00621DB1" w:rsidRDefault="009A4332" w:rsidP="002007A1">
      <w:pPr>
        <w:numPr>
          <w:ilvl w:val="1"/>
          <w:numId w:val="101"/>
        </w:numPr>
        <w:tabs>
          <w:tab w:val="num" w:pos="720"/>
        </w:tabs>
        <w:suppressAutoHyphens/>
        <w:overflowPunct w:val="0"/>
        <w:autoSpaceDE w:val="0"/>
        <w:ind w:left="720"/>
        <w:textAlignment w:val="baseline"/>
        <w:rPr>
          <w:rFonts w:ascii="Arial" w:hAnsi="Arial" w:cs="Arial"/>
          <w:sz w:val="20"/>
          <w:szCs w:val="20"/>
        </w:rPr>
      </w:pPr>
      <w:r w:rsidRPr="00621DB1">
        <w:rPr>
          <w:rFonts w:ascii="Arial" w:hAnsi="Arial" w:cs="Arial"/>
          <w:sz w:val="20"/>
          <w:szCs w:val="20"/>
        </w:rPr>
        <w:t>stempel nagłówkowy:</w:t>
      </w:r>
    </w:p>
    <w:p w:rsidR="009A4332" w:rsidRPr="00621DB1" w:rsidRDefault="009A4332" w:rsidP="009A4332">
      <w:pPr>
        <w:tabs>
          <w:tab w:val="num" w:pos="1440"/>
        </w:tabs>
        <w:suppressAutoHyphens/>
        <w:overflowPunct w:val="0"/>
        <w:autoSpaceDE w:val="0"/>
        <w:ind w:left="360"/>
        <w:textAlignment w:val="baseline"/>
        <w:rPr>
          <w:rFonts w:ascii="Arial" w:hAnsi="Arial" w:cs="Arial"/>
          <w:sz w:val="20"/>
          <w:szCs w:val="20"/>
        </w:rPr>
      </w:pPr>
    </w:p>
    <w:p w:rsidR="009A4332" w:rsidRPr="00621DB1" w:rsidRDefault="009A4332" w:rsidP="009A4332">
      <w:pPr>
        <w:suppressAutoHyphens/>
        <w:overflowPunct w:val="0"/>
        <w:autoSpaceDE w:val="0"/>
        <w:ind w:left="360"/>
        <w:jc w:val="center"/>
        <w:textAlignment w:val="baseline"/>
        <w:rPr>
          <w:rFonts w:ascii="Arial" w:hAnsi="Arial" w:cs="Arial"/>
          <w:sz w:val="20"/>
          <w:szCs w:val="20"/>
        </w:rPr>
      </w:pPr>
      <w:r w:rsidRPr="00621DB1">
        <w:rPr>
          <w:rFonts w:ascii="Arial" w:hAnsi="Arial" w:cs="Arial"/>
          <w:sz w:val="20"/>
          <w:szCs w:val="20"/>
        </w:rPr>
        <w:t>"Urząd Marszałkowski</w:t>
      </w:r>
      <w:r w:rsidRPr="00621DB1">
        <w:rPr>
          <w:rFonts w:ascii="Arial" w:hAnsi="Arial" w:cs="Arial"/>
          <w:sz w:val="20"/>
          <w:szCs w:val="20"/>
        </w:rPr>
        <w:br/>
        <w:t>Województwa Zachodniopomorskiego</w:t>
      </w:r>
      <w:r w:rsidRPr="00621DB1">
        <w:rPr>
          <w:rFonts w:ascii="Arial" w:hAnsi="Arial" w:cs="Arial"/>
          <w:sz w:val="20"/>
          <w:szCs w:val="20"/>
        </w:rPr>
        <w:br/>
        <w:t>w Szczecinie",</w:t>
      </w:r>
    </w:p>
    <w:p w:rsidR="009A4332" w:rsidRPr="00621DB1" w:rsidRDefault="009A4332" w:rsidP="009A4332">
      <w:pPr>
        <w:suppressAutoHyphens/>
        <w:overflowPunct w:val="0"/>
        <w:autoSpaceDE w:val="0"/>
        <w:ind w:left="360"/>
        <w:textAlignment w:val="baseline"/>
        <w:rPr>
          <w:rFonts w:ascii="Arial" w:hAnsi="Arial" w:cs="Arial"/>
          <w:sz w:val="20"/>
          <w:szCs w:val="20"/>
        </w:rPr>
      </w:pPr>
      <w:r w:rsidRPr="00621DB1">
        <w:rPr>
          <w:rFonts w:ascii="Arial" w:hAnsi="Arial" w:cs="Arial"/>
          <w:sz w:val="20"/>
          <w:szCs w:val="20"/>
        </w:rPr>
        <w:br/>
        <w:t>2)</w:t>
      </w:r>
      <w:r w:rsidRPr="00621DB1">
        <w:rPr>
          <w:rFonts w:ascii="Arial" w:hAnsi="Arial" w:cs="Arial"/>
          <w:sz w:val="20"/>
          <w:szCs w:val="20"/>
        </w:rPr>
        <w:tab/>
        <w:t xml:space="preserve">stempel podpisowy: </w:t>
      </w:r>
    </w:p>
    <w:p w:rsidR="009A4332" w:rsidRPr="00621DB1" w:rsidRDefault="009A4332" w:rsidP="009A4332">
      <w:pPr>
        <w:suppressAutoHyphens/>
        <w:overflowPunct w:val="0"/>
        <w:autoSpaceDE w:val="0"/>
        <w:ind w:left="360"/>
        <w:textAlignment w:val="baseline"/>
        <w:rPr>
          <w:rFonts w:ascii="Arial" w:hAnsi="Arial" w:cs="Arial"/>
          <w:sz w:val="20"/>
          <w:szCs w:val="20"/>
        </w:rPr>
      </w:pPr>
    </w:p>
    <w:p w:rsidR="009A4332" w:rsidRPr="00621DB1" w:rsidRDefault="009A4332" w:rsidP="009A4332">
      <w:pPr>
        <w:suppressAutoHyphens/>
        <w:overflowPunct w:val="0"/>
        <w:autoSpaceDE w:val="0"/>
        <w:ind w:left="360"/>
        <w:jc w:val="center"/>
        <w:textAlignment w:val="baseline"/>
        <w:rPr>
          <w:rFonts w:ascii="Arial" w:hAnsi="Arial" w:cs="Arial"/>
          <w:sz w:val="20"/>
          <w:szCs w:val="20"/>
        </w:rPr>
      </w:pPr>
      <w:r w:rsidRPr="00621DB1">
        <w:rPr>
          <w:rFonts w:ascii="Arial" w:hAnsi="Arial" w:cs="Arial"/>
          <w:sz w:val="20"/>
          <w:szCs w:val="20"/>
        </w:rPr>
        <w:t>"Pełnomocnik Marszałka ds. (...) - imię i nazwisko".</w:t>
      </w:r>
    </w:p>
    <w:p w:rsidR="009C646A" w:rsidRPr="00621DB1" w:rsidRDefault="009C646A" w:rsidP="009A4332">
      <w:pPr>
        <w:suppressAutoHyphens/>
        <w:overflowPunct w:val="0"/>
        <w:autoSpaceDE w:val="0"/>
        <w:textAlignment w:val="baseline"/>
        <w:rPr>
          <w:rFonts w:ascii="Arial" w:hAnsi="Arial" w:cs="Arial"/>
          <w:sz w:val="20"/>
          <w:szCs w:val="20"/>
        </w:rPr>
      </w:pPr>
    </w:p>
    <w:p w:rsidR="009A4332" w:rsidRPr="00621DB1" w:rsidRDefault="009A4332" w:rsidP="009A4332">
      <w:pPr>
        <w:suppressAutoHyphens/>
        <w:overflowPunct w:val="0"/>
        <w:autoSpaceDE w:val="0"/>
        <w:textAlignment w:val="baseline"/>
        <w:rPr>
          <w:rFonts w:ascii="Arial" w:hAnsi="Arial" w:cs="Arial"/>
          <w:sz w:val="20"/>
          <w:szCs w:val="20"/>
        </w:rPr>
      </w:pPr>
    </w:p>
    <w:p w:rsidR="009A4332" w:rsidRPr="00621DB1" w:rsidRDefault="009A4332" w:rsidP="009A4332">
      <w:pPr>
        <w:suppressAutoHyphens/>
        <w:overflowPunct w:val="0"/>
        <w:autoSpaceDE w:val="0"/>
        <w:jc w:val="center"/>
        <w:textAlignment w:val="baseline"/>
        <w:rPr>
          <w:rFonts w:ascii="Arial" w:hAnsi="Arial" w:cs="Arial"/>
          <w:b/>
          <w:sz w:val="20"/>
          <w:szCs w:val="20"/>
        </w:rPr>
      </w:pPr>
      <w:r w:rsidRPr="00621DB1">
        <w:rPr>
          <w:rFonts w:ascii="Arial" w:hAnsi="Arial" w:cs="Arial"/>
          <w:b/>
          <w:sz w:val="20"/>
          <w:szCs w:val="20"/>
        </w:rPr>
        <w:t>ROZDZIAŁ IX</w:t>
      </w:r>
      <w:r w:rsidRPr="00621DB1">
        <w:rPr>
          <w:rFonts w:ascii="Arial" w:hAnsi="Arial" w:cs="Arial"/>
          <w:b/>
          <w:sz w:val="20"/>
          <w:szCs w:val="20"/>
        </w:rPr>
        <w:br/>
        <w:t>ORGANIZACJA ZAŁAT</w:t>
      </w:r>
      <w:r w:rsidR="00044DCC">
        <w:rPr>
          <w:rFonts w:ascii="Arial" w:hAnsi="Arial" w:cs="Arial"/>
          <w:b/>
          <w:sz w:val="20"/>
          <w:szCs w:val="20"/>
        </w:rPr>
        <w:t xml:space="preserve">WIANIA SKARG I WNIOSKÓW </w:t>
      </w:r>
    </w:p>
    <w:p w:rsidR="009A4332" w:rsidRPr="00621DB1" w:rsidRDefault="009A4332" w:rsidP="009A4332">
      <w:pPr>
        <w:suppressAutoHyphens/>
        <w:overflowPunct w:val="0"/>
        <w:autoSpaceDE w:val="0"/>
        <w:textAlignment w:val="baseline"/>
        <w:rPr>
          <w:rFonts w:ascii="Arial" w:hAnsi="Arial" w:cs="Arial"/>
          <w:sz w:val="20"/>
          <w:szCs w:val="20"/>
        </w:rPr>
      </w:pPr>
    </w:p>
    <w:p w:rsidR="009A4332" w:rsidRPr="00621DB1" w:rsidRDefault="001D5F5F" w:rsidP="009A4332">
      <w:pPr>
        <w:suppressAutoHyphens/>
        <w:overflowPunct w:val="0"/>
        <w:autoSpaceDE w:val="0"/>
        <w:jc w:val="center"/>
        <w:textAlignment w:val="baseline"/>
        <w:rPr>
          <w:rFonts w:ascii="Arial" w:hAnsi="Arial" w:cs="Arial"/>
          <w:sz w:val="20"/>
          <w:szCs w:val="20"/>
        </w:rPr>
      </w:pPr>
      <w:r w:rsidRPr="00621DB1">
        <w:rPr>
          <w:rFonts w:ascii="Arial" w:hAnsi="Arial" w:cs="Arial"/>
          <w:sz w:val="20"/>
          <w:szCs w:val="20"/>
        </w:rPr>
        <w:t>§ 6</w:t>
      </w:r>
      <w:r w:rsidR="00C04892">
        <w:rPr>
          <w:rFonts w:ascii="Arial" w:hAnsi="Arial" w:cs="Arial"/>
          <w:sz w:val="20"/>
          <w:szCs w:val="20"/>
        </w:rPr>
        <w:t>3</w:t>
      </w:r>
    </w:p>
    <w:p w:rsidR="009A4332" w:rsidRPr="00621DB1" w:rsidRDefault="00044DCC" w:rsidP="002007A1">
      <w:pPr>
        <w:numPr>
          <w:ilvl w:val="0"/>
          <w:numId w:val="103"/>
        </w:numPr>
        <w:tabs>
          <w:tab w:val="num" w:pos="360"/>
        </w:tabs>
        <w:suppressAutoHyphens/>
        <w:overflowPunct w:val="0"/>
        <w:autoSpaceDE w:val="0"/>
        <w:ind w:left="360"/>
        <w:jc w:val="both"/>
        <w:textAlignment w:val="baseline"/>
        <w:rPr>
          <w:rFonts w:ascii="Arial" w:hAnsi="Arial" w:cs="Arial"/>
          <w:sz w:val="20"/>
          <w:szCs w:val="20"/>
        </w:rPr>
      </w:pPr>
      <w:r>
        <w:rPr>
          <w:rFonts w:ascii="Arial" w:hAnsi="Arial" w:cs="Arial"/>
          <w:sz w:val="20"/>
          <w:szCs w:val="20"/>
        </w:rPr>
        <w:t xml:space="preserve">Skargi i wnioski </w:t>
      </w:r>
      <w:r w:rsidR="009A4332" w:rsidRPr="00621DB1">
        <w:rPr>
          <w:rFonts w:ascii="Arial" w:hAnsi="Arial" w:cs="Arial"/>
          <w:sz w:val="20"/>
          <w:szCs w:val="20"/>
        </w:rPr>
        <w:t xml:space="preserve"> wpływające do Urzędu, w tym także zgłoszone ustnie do protokołu, podlegają  niezwłocznemu zgłoszeniu do ewidencji w Centralnym Rejestrze Skarg, prowadzonym przez Wydział Organizacji i Rozwoju Zasobów Ludzkich.</w:t>
      </w:r>
    </w:p>
    <w:p w:rsidR="009A4332" w:rsidRPr="00621DB1" w:rsidRDefault="009A4332" w:rsidP="002007A1">
      <w:pPr>
        <w:numPr>
          <w:ilvl w:val="0"/>
          <w:numId w:val="103"/>
        </w:numPr>
        <w:tabs>
          <w:tab w:val="num" w:pos="360"/>
        </w:tabs>
        <w:suppressAutoHyphens/>
        <w:overflowPunct w:val="0"/>
        <w:autoSpaceDE w:val="0"/>
        <w:ind w:left="360"/>
        <w:jc w:val="both"/>
        <w:textAlignment w:val="baseline"/>
        <w:rPr>
          <w:rFonts w:ascii="Arial" w:hAnsi="Arial" w:cs="Arial"/>
          <w:sz w:val="20"/>
          <w:szCs w:val="20"/>
        </w:rPr>
      </w:pPr>
      <w:r w:rsidRPr="00621DB1">
        <w:rPr>
          <w:rFonts w:ascii="Arial" w:hAnsi="Arial" w:cs="Arial"/>
          <w:sz w:val="20"/>
          <w:szCs w:val="20"/>
        </w:rPr>
        <w:t>Brak numeru nadanego według ewidencji, o której mowa w ust. 1, nie wstrzymuje rozpoznania sprawy.</w:t>
      </w:r>
    </w:p>
    <w:p w:rsidR="009A4332" w:rsidRPr="00621DB1" w:rsidRDefault="009A4332" w:rsidP="002007A1">
      <w:pPr>
        <w:numPr>
          <w:ilvl w:val="0"/>
          <w:numId w:val="103"/>
        </w:numPr>
        <w:tabs>
          <w:tab w:val="num" w:pos="360"/>
        </w:tabs>
        <w:suppressAutoHyphens/>
        <w:overflowPunct w:val="0"/>
        <w:autoSpaceDE w:val="0"/>
        <w:ind w:left="360"/>
        <w:jc w:val="both"/>
        <w:textAlignment w:val="baseline"/>
        <w:rPr>
          <w:rFonts w:ascii="Arial" w:hAnsi="Arial" w:cs="Arial"/>
          <w:sz w:val="20"/>
          <w:szCs w:val="20"/>
        </w:rPr>
      </w:pPr>
      <w:r w:rsidRPr="00621DB1">
        <w:rPr>
          <w:rFonts w:ascii="Arial" w:hAnsi="Arial" w:cs="Arial"/>
          <w:sz w:val="20"/>
          <w:szCs w:val="20"/>
        </w:rPr>
        <w:t>Zaniechanie zgłosz</w:t>
      </w:r>
      <w:r w:rsidR="00044DCC">
        <w:rPr>
          <w:rFonts w:ascii="Arial" w:hAnsi="Arial" w:cs="Arial"/>
          <w:sz w:val="20"/>
          <w:szCs w:val="20"/>
        </w:rPr>
        <w:t>enia skargi lub wniosku</w:t>
      </w:r>
      <w:r w:rsidRPr="00621DB1">
        <w:rPr>
          <w:rFonts w:ascii="Arial" w:hAnsi="Arial" w:cs="Arial"/>
          <w:sz w:val="20"/>
          <w:szCs w:val="20"/>
        </w:rPr>
        <w:t xml:space="preserve"> do Centralnego Rejestru Skarg, </w:t>
      </w:r>
      <w:r w:rsidRPr="00621DB1">
        <w:rPr>
          <w:rFonts w:ascii="Arial" w:hAnsi="Arial" w:cs="Arial"/>
          <w:sz w:val="20"/>
          <w:szCs w:val="20"/>
        </w:rPr>
        <w:br/>
        <w:t>traktuje się jako naruszenie obowiązku pracowniczego.</w:t>
      </w:r>
    </w:p>
    <w:p w:rsidR="009A4332" w:rsidRPr="00621DB1" w:rsidRDefault="009A4332" w:rsidP="002007A1">
      <w:pPr>
        <w:numPr>
          <w:ilvl w:val="0"/>
          <w:numId w:val="103"/>
        </w:numPr>
        <w:tabs>
          <w:tab w:val="num" w:pos="360"/>
        </w:tabs>
        <w:suppressAutoHyphens/>
        <w:overflowPunct w:val="0"/>
        <w:autoSpaceDE w:val="0"/>
        <w:ind w:left="360"/>
        <w:jc w:val="both"/>
        <w:textAlignment w:val="baseline"/>
        <w:rPr>
          <w:rFonts w:ascii="Arial" w:hAnsi="Arial" w:cs="Arial"/>
          <w:sz w:val="20"/>
          <w:szCs w:val="20"/>
        </w:rPr>
      </w:pPr>
      <w:r w:rsidRPr="00621DB1">
        <w:rPr>
          <w:rFonts w:ascii="Arial" w:hAnsi="Arial" w:cs="Arial"/>
          <w:sz w:val="20"/>
          <w:szCs w:val="20"/>
        </w:rPr>
        <w:t>Marszałek określi, w drodze zarządzenia, szczegółowe zasady przyjmowania w Urzędzie interesantów w sp</w:t>
      </w:r>
      <w:r w:rsidR="00EA284C">
        <w:rPr>
          <w:rFonts w:ascii="Arial" w:hAnsi="Arial" w:cs="Arial"/>
          <w:sz w:val="20"/>
          <w:szCs w:val="20"/>
        </w:rPr>
        <w:t>rawach skarg i wniosków</w:t>
      </w:r>
      <w:r w:rsidRPr="00621DB1">
        <w:rPr>
          <w:rFonts w:ascii="Arial" w:hAnsi="Arial" w:cs="Arial"/>
          <w:sz w:val="20"/>
          <w:szCs w:val="20"/>
        </w:rPr>
        <w:t>,</w:t>
      </w:r>
    </w:p>
    <w:p w:rsidR="009A4332" w:rsidRPr="00621DB1" w:rsidRDefault="009A4332" w:rsidP="002007A1">
      <w:pPr>
        <w:numPr>
          <w:ilvl w:val="0"/>
          <w:numId w:val="103"/>
        </w:numPr>
        <w:tabs>
          <w:tab w:val="num" w:pos="360"/>
        </w:tabs>
        <w:suppressAutoHyphens/>
        <w:overflowPunct w:val="0"/>
        <w:autoSpaceDE w:val="0"/>
        <w:ind w:left="360"/>
        <w:jc w:val="both"/>
        <w:textAlignment w:val="baseline"/>
        <w:rPr>
          <w:rFonts w:ascii="Arial" w:hAnsi="Arial" w:cs="Arial"/>
          <w:sz w:val="20"/>
          <w:szCs w:val="20"/>
        </w:rPr>
      </w:pPr>
      <w:r w:rsidRPr="00621DB1">
        <w:rPr>
          <w:rFonts w:ascii="Arial" w:hAnsi="Arial" w:cs="Arial"/>
          <w:sz w:val="20"/>
          <w:szCs w:val="20"/>
        </w:rPr>
        <w:t>Sprawy interpelacji i zapytań radnych reguluje Statut.</w:t>
      </w:r>
    </w:p>
    <w:p w:rsidR="009A4332" w:rsidRPr="00621DB1" w:rsidRDefault="009A4332" w:rsidP="009A4332">
      <w:pPr>
        <w:suppressAutoHyphens/>
        <w:overflowPunct w:val="0"/>
        <w:autoSpaceDE w:val="0"/>
        <w:jc w:val="both"/>
        <w:textAlignment w:val="baseline"/>
        <w:rPr>
          <w:rFonts w:ascii="Arial" w:hAnsi="Arial" w:cs="Arial"/>
          <w:sz w:val="20"/>
          <w:szCs w:val="20"/>
        </w:rPr>
      </w:pPr>
    </w:p>
    <w:p w:rsidR="009A4332" w:rsidRPr="00621DB1" w:rsidRDefault="001D5F5F" w:rsidP="009A4332">
      <w:pPr>
        <w:suppressAutoHyphens/>
        <w:overflowPunct w:val="0"/>
        <w:autoSpaceDE w:val="0"/>
        <w:jc w:val="center"/>
        <w:textAlignment w:val="baseline"/>
        <w:rPr>
          <w:rFonts w:ascii="Arial" w:hAnsi="Arial" w:cs="Arial"/>
          <w:sz w:val="20"/>
          <w:szCs w:val="20"/>
        </w:rPr>
      </w:pPr>
      <w:r w:rsidRPr="00621DB1">
        <w:rPr>
          <w:rFonts w:ascii="Arial" w:hAnsi="Arial" w:cs="Arial"/>
          <w:sz w:val="20"/>
          <w:szCs w:val="20"/>
        </w:rPr>
        <w:t>§ 6</w:t>
      </w:r>
      <w:r w:rsidR="00C04892">
        <w:rPr>
          <w:rFonts w:ascii="Arial" w:hAnsi="Arial" w:cs="Arial"/>
          <w:sz w:val="20"/>
          <w:szCs w:val="20"/>
        </w:rPr>
        <w:t>4</w:t>
      </w:r>
    </w:p>
    <w:p w:rsidR="009A4332" w:rsidRPr="00621DB1" w:rsidRDefault="0041061D" w:rsidP="009A4332">
      <w:pPr>
        <w:suppressAutoHyphens/>
        <w:overflowPunct w:val="0"/>
        <w:autoSpaceDE w:val="0"/>
        <w:jc w:val="both"/>
        <w:textAlignment w:val="baseline"/>
        <w:rPr>
          <w:rFonts w:ascii="Arial" w:hAnsi="Arial" w:cs="Arial"/>
          <w:sz w:val="20"/>
          <w:szCs w:val="20"/>
        </w:rPr>
      </w:pPr>
      <w:r>
        <w:rPr>
          <w:rFonts w:ascii="Arial" w:hAnsi="Arial" w:cs="Arial"/>
          <w:sz w:val="20"/>
          <w:szCs w:val="20"/>
        </w:rPr>
        <w:t xml:space="preserve">Skargi i wnioski </w:t>
      </w:r>
      <w:r w:rsidR="009A4332" w:rsidRPr="00621DB1">
        <w:rPr>
          <w:rFonts w:ascii="Arial" w:hAnsi="Arial" w:cs="Arial"/>
          <w:sz w:val="20"/>
          <w:szCs w:val="20"/>
        </w:rPr>
        <w:t xml:space="preserve"> wnoszone pisemnie, faksem, telegraficznie lub pocztą elektroniczną, adresowane do:</w:t>
      </w:r>
    </w:p>
    <w:p w:rsidR="009A4332" w:rsidRPr="00621DB1" w:rsidRDefault="009A4332" w:rsidP="002007A1">
      <w:pPr>
        <w:numPr>
          <w:ilvl w:val="0"/>
          <w:numId w:val="104"/>
        </w:numPr>
        <w:tabs>
          <w:tab w:val="num" w:pos="360"/>
        </w:tabs>
        <w:suppressAutoHyphens/>
        <w:overflowPunct w:val="0"/>
        <w:autoSpaceDE w:val="0"/>
        <w:ind w:left="360"/>
        <w:jc w:val="both"/>
        <w:textAlignment w:val="baseline"/>
        <w:rPr>
          <w:rFonts w:ascii="Arial" w:hAnsi="Arial" w:cs="Arial"/>
          <w:sz w:val="20"/>
          <w:szCs w:val="20"/>
        </w:rPr>
      </w:pPr>
      <w:r w:rsidRPr="00621DB1">
        <w:rPr>
          <w:rFonts w:ascii="Arial" w:hAnsi="Arial" w:cs="Arial"/>
          <w:sz w:val="20"/>
          <w:szCs w:val="20"/>
        </w:rPr>
        <w:t>Marszałka, Zarządu i Urzędu – kierowane są bezpośrednio do Wydziału Organizacji i Rozwoju Zasobów Ludzkich, chyba że Marszałek lub upoważniony członek Zarządu lub Sekretarz Województwa – Dyrektor Generalny Urzędu postanowi inaczej;</w:t>
      </w:r>
    </w:p>
    <w:p w:rsidR="009A4332" w:rsidRPr="00621DB1" w:rsidRDefault="009A4332" w:rsidP="002007A1">
      <w:pPr>
        <w:numPr>
          <w:ilvl w:val="0"/>
          <w:numId w:val="104"/>
        </w:numPr>
        <w:tabs>
          <w:tab w:val="num" w:pos="360"/>
        </w:tabs>
        <w:suppressAutoHyphens/>
        <w:overflowPunct w:val="0"/>
        <w:autoSpaceDE w:val="0"/>
        <w:ind w:left="360"/>
        <w:jc w:val="both"/>
        <w:textAlignment w:val="baseline"/>
        <w:rPr>
          <w:rFonts w:ascii="Arial" w:hAnsi="Arial" w:cs="Arial"/>
          <w:sz w:val="20"/>
          <w:szCs w:val="20"/>
        </w:rPr>
      </w:pPr>
      <w:r w:rsidRPr="00621DB1">
        <w:rPr>
          <w:rFonts w:ascii="Arial" w:hAnsi="Arial" w:cs="Arial"/>
          <w:sz w:val="20"/>
          <w:szCs w:val="20"/>
        </w:rPr>
        <w:t>wydziałów - kierowane są bezpośrednio do tych wydziałów.</w:t>
      </w:r>
    </w:p>
    <w:p w:rsidR="009A4332" w:rsidRDefault="009A4332" w:rsidP="009A4332">
      <w:pPr>
        <w:suppressAutoHyphens/>
        <w:overflowPunct w:val="0"/>
        <w:autoSpaceDE w:val="0"/>
        <w:textAlignment w:val="baseline"/>
        <w:rPr>
          <w:rFonts w:ascii="Arial" w:hAnsi="Arial" w:cs="Arial"/>
          <w:sz w:val="20"/>
          <w:szCs w:val="20"/>
        </w:rPr>
      </w:pPr>
    </w:p>
    <w:p w:rsidR="00D807EF" w:rsidRDefault="00D807EF" w:rsidP="009A4332">
      <w:pPr>
        <w:suppressAutoHyphens/>
        <w:overflowPunct w:val="0"/>
        <w:autoSpaceDE w:val="0"/>
        <w:textAlignment w:val="baseline"/>
        <w:rPr>
          <w:rFonts w:ascii="Arial" w:hAnsi="Arial" w:cs="Arial"/>
          <w:sz w:val="20"/>
          <w:szCs w:val="20"/>
        </w:rPr>
      </w:pPr>
    </w:p>
    <w:p w:rsidR="003C0D9F" w:rsidRPr="00621DB1" w:rsidRDefault="003C0D9F" w:rsidP="009A4332">
      <w:pPr>
        <w:suppressAutoHyphens/>
        <w:overflowPunct w:val="0"/>
        <w:autoSpaceDE w:val="0"/>
        <w:textAlignment w:val="baseline"/>
        <w:rPr>
          <w:rFonts w:ascii="Arial" w:hAnsi="Arial" w:cs="Arial"/>
          <w:sz w:val="20"/>
          <w:szCs w:val="20"/>
        </w:rPr>
      </w:pPr>
    </w:p>
    <w:p w:rsidR="009A4332" w:rsidRPr="00621DB1" w:rsidRDefault="001D5F5F" w:rsidP="009A4332">
      <w:pPr>
        <w:suppressAutoHyphens/>
        <w:overflowPunct w:val="0"/>
        <w:autoSpaceDE w:val="0"/>
        <w:jc w:val="center"/>
        <w:textAlignment w:val="baseline"/>
        <w:rPr>
          <w:rFonts w:ascii="Arial" w:hAnsi="Arial" w:cs="Arial"/>
          <w:sz w:val="20"/>
          <w:szCs w:val="20"/>
        </w:rPr>
      </w:pPr>
      <w:r w:rsidRPr="00621DB1">
        <w:rPr>
          <w:rFonts w:ascii="Arial" w:hAnsi="Arial" w:cs="Arial"/>
          <w:sz w:val="20"/>
          <w:szCs w:val="20"/>
        </w:rPr>
        <w:lastRenderedPageBreak/>
        <w:t>§ 6</w:t>
      </w:r>
      <w:r w:rsidR="00C04892">
        <w:rPr>
          <w:rFonts w:ascii="Arial" w:hAnsi="Arial" w:cs="Arial"/>
          <w:sz w:val="20"/>
          <w:szCs w:val="20"/>
        </w:rPr>
        <w:t>5</w:t>
      </w:r>
    </w:p>
    <w:p w:rsidR="009A4332" w:rsidRPr="00621DB1" w:rsidRDefault="009A4332" w:rsidP="002007A1">
      <w:pPr>
        <w:numPr>
          <w:ilvl w:val="0"/>
          <w:numId w:val="105"/>
        </w:numPr>
        <w:suppressAutoHyphens/>
        <w:overflowPunct w:val="0"/>
        <w:autoSpaceDE w:val="0"/>
        <w:jc w:val="both"/>
        <w:textAlignment w:val="baseline"/>
        <w:rPr>
          <w:rFonts w:ascii="Arial" w:hAnsi="Arial" w:cs="Arial"/>
          <w:sz w:val="20"/>
          <w:szCs w:val="20"/>
        </w:rPr>
      </w:pPr>
      <w:r w:rsidRPr="00621DB1">
        <w:rPr>
          <w:rFonts w:ascii="Arial" w:hAnsi="Arial" w:cs="Arial"/>
          <w:sz w:val="20"/>
          <w:szCs w:val="20"/>
        </w:rPr>
        <w:t>Po zarejestrow</w:t>
      </w:r>
      <w:r w:rsidR="0041061D">
        <w:rPr>
          <w:rFonts w:ascii="Arial" w:hAnsi="Arial" w:cs="Arial"/>
          <w:sz w:val="20"/>
          <w:szCs w:val="20"/>
        </w:rPr>
        <w:t>aniu skargi lub wniosku</w:t>
      </w:r>
      <w:r w:rsidRPr="00621DB1">
        <w:rPr>
          <w:rFonts w:ascii="Arial" w:hAnsi="Arial" w:cs="Arial"/>
          <w:sz w:val="20"/>
          <w:szCs w:val="20"/>
        </w:rPr>
        <w:t>, Wydział Organizacji i Rozwoju Zasobów Ludzkich przekazuje niezwłocznie sprawę do załatwienia właściwemu merytorycznie wydziałowi, chyba że Sekretarz Województwa - Dyrektor Generalny Urzędu postanowi inaczej.</w:t>
      </w:r>
    </w:p>
    <w:p w:rsidR="009A4332" w:rsidRPr="00621DB1" w:rsidRDefault="009A4332" w:rsidP="002007A1">
      <w:pPr>
        <w:numPr>
          <w:ilvl w:val="0"/>
          <w:numId w:val="105"/>
        </w:numPr>
        <w:suppressAutoHyphens/>
        <w:overflowPunct w:val="0"/>
        <w:autoSpaceDE w:val="0"/>
        <w:jc w:val="both"/>
        <w:textAlignment w:val="baseline"/>
        <w:rPr>
          <w:rFonts w:ascii="Arial" w:hAnsi="Arial" w:cs="Arial"/>
          <w:sz w:val="20"/>
          <w:szCs w:val="20"/>
        </w:rPr>
      </w:pPr>
      <w:r w:rsidRPr="00621DB1">
        <w:rPr>
          <w:rFonts w:ascii="Arial" w:hAnsi="Arial" w:cs="Arial"/>
          <w:sz w:val="20"/>
          <w:szCs w:val="20"/>
        </w:rPr>
        <w:t>W przypadku, gdy sprawa należy do właściwości różnych wydziałów, Sekretarz Województwa - Dyrektor Generalny Urzędu wyznacza wydział prowadzący załatwienie sprawy, który sporządza odpowiedź po uzyskaniu wyjaśnień lub stanowisk pozostałych zainteresowanych komórek organizacyjnych.</w:t>
      </w:r>
    </w:p>
    <w:p w:rsidR="009A4332" w:rsidRPr="00621DB1" w:rsidRDefault="009A4332" w:rsidP="002007A1">
      <w:pPr>
        <w:numPr>
          <w:ilvl w:val="0"/>
          <w:numId w:val="105"/>
        </w:numPr>
        <w:suppressAutoHyphens/>
        <w:overflowPunct w:val="0"/>
        <w:autoSpaceDE w:val="0"/>
        <w:jc w:val="both"/>
        <w:textAlignment w:val="baseline"/>
        <w:rPr>
          <w:rFonts w:ascii="Arial" w:hAnsi="Arial" w:cs="Arial"/>
          <w:sz w:val="20"/>
          <w:szCs w:val="20"/>
        </w:rPr>
      </w:pPr>
      <w:r w:rsidRPr="00621DB1">
        <w:rPr>
          <w:rFonts w:ascii="Arial" w:hAnsi="Arial" w:cs="Arial"/>
          <w:sz w:val="20"/>
          <w:szCs w:val="20"/>
        </w:rPr>
        <w:t>W przypadku zaistnienia pomiędzy wydziałami Urzędu sporu negatywnego lub pozytywnego co do załatwienia sprawy, ust. 2 stosuje się odpowiednio.</w:t>
      </w:r>
    </w:p>
    <w:p w:rsidR="009A4332" w:rsidRPr="00621DB1" w:rsidRDefault="009A4332" w:rsidP="002007A1">
      <w:pPr>
        <w:numPr>
          <w:ilvl w:val="0"/>
          <w:numId w:val="105"/>
        </w:numPr>
        <w:suppressAutoHyphens/>
        <w:overflowPunct w:val="0"/>
        <w:autoSpaceDE w:val="0"/>
        <w:jc w:val="both"/>
        <w:textAlignment w:val="baseline"/>
        <w:rPr>
          <w:rFonts w:ascii="Arial" w:hAnsi="Arial" w:cs="Arial"/>
          <w:sz w:val="20"/>
          <w:szCs w:val="20"/>
        </w:rPr>
      </w:pPr>
      <w:r w:rsidRPr="00621DB1">
        <w:rPr>
          <w:rFonts w:ascii="Arial" w:hAnsi="Arial" w:cs="Arial"/>
          <w:sz w:val="20"/>
          <w:szCs w:val="20"/>
        </w:rPr>
        <w:t>W przypadku gdy sprawa należy do kompetencji innej zewnętrznej jednostki organizacyjnej, Wydział Organizacji i Rozwoju Zasobów Ludzkich  przekazuje sprawę według właściwości.</w:t>
      </w:r>
    </w:p>
    <w:p w:rsidR="00BD7DB8" w:rsidRPr="00621DB1" w:rsidRDefault="00BD7DB8" w:rsidP="009A4332">
      <w:pPr>
        <w:suppressAutoHyphens/>
        <w:overflowPunct w:val="0"/>
        <w:autoSpaceDE w:val="0"/>
        <w:textAlignment w:val="baseline"/>
        <w:rPr>
          <w:rFonts w:ascii="Arial" w:hAnsi="Arial" w:cs="Arial"/>
          <w:sz w:val="20"/>
          <w:szCs w:val="20"/>
        </w:rPr>
      </w:pPr>
    </w:p>
    <w:p w:rsidR="009A4332" w:rsidRPr="00621DB1" w:rsidRDefault="001D5F5F" w:rsidP="009A4332">
      <w:pPr>
        <w:suppressAutoHyphens/>
        <w:overflowPunct w:val="0"/>
        <w:autoSpaceDE w:val="0"/>
        <w:jc w:val="center"/>
        <w:textAlignment w:val="baseline"/>
        <w:rPr>
          <w:rFonts w:ascii="Arial" w:hAnsi="Arial" w:cs="Arial"/>
          <w:sz w:val="20"/>
          <w:szCs w:val="20"/>
        </w:rPr>
      </w:pPr>
      <w:r w:rsidRPr="00621DB1">
        <w:rPr>
          <w:rFonts w:ascii="Arial" w:hAnsi="Arial" w:cs="Arial"/>
          <w:sz w:val="20"/>
          <w:szCs w:val="20"/>
        </w:rPr>
        <w:t>§ 6</w:t>
      </w:r>
      <w:r w:rsidR="00C04892">
        <w:rPr>
          <w:rFonts w:ascii="Arial" w:hAnsi="Arial" w:cs="Arial"/>
          <w:sz w:val="20"/>
          <w:szCs w:val="20"/>
        </w:rPr>
        <w:t>6</w:t>
      </w:r>
    </w:p>
    <w:p w:rsidR="009A4332" w:rsidRPr="00621DB1" w:rsidRDefault="009A4332" w:rsidP="002007A1">
      <w:pPr>
        <w:numPr>
          <w:ilvl w:val="0"/>
          <w:numId w:val="106"/>
        </w:numPr>
        <w:tabs>
          <w:tab w:val="num" w:pos="360"/>
        </w:tabs>
        <w:suppressAutoHyphens/>
        <w:overflowPunct w:val="0"/>
        <w:autoSpaceDE w:val="0"/>
        <w:ind w:left="360"/>
        <w:jc w:val="both"/>
        <w:textAlignment w:val="baseline"/>
        <w:rPr>
          <w:rFonts w:ascii="Arial" w:hAnsi="Arial" w:cs="Arial"/>
          <w:sz w:val="20"/>
          <w:szCs w:val="20"/>
        </w:rPr>
      </w:pPr>
      <w:r w:rsidRPr="00621DB1">
        <w:rPr>
          <w:rFonts w:ascii="Arial" w:hAnsi="Arial" w:cs="Arial"/>
          <w:sz w:val="20"/>
          <w:szCs w:val="20"/>
        </w:rPr>
        <w:t>Ewid</w:t>
      </w:r>
      <w:r w:rsidR="0041061D">
        <w:rPr>
          <w:rFonts w:ascii="Arial" w:hAnsi="Arial" w:cs="Arial"/>
          <w:sz w:val="20"/>
          <w:szCs w:val="20"/>
        </w:rPr>
        <w:t xml:space="preserve">encję skarg i wniosków </w:t>
      </w:r>
      <w:r w:rsidRPr="00621DB1">
        <w:rPr>
          <w:rFonts w:ascii="Arial" w:hAnsi="Arial" w:cs="Arial"/>
          <w:sz w:val="20"/>
          <w:szCs w:val="20"/>
        </w:rPr>
        <w:t>w wydziałach (wydziałowe rejestry skarg) oraz bieżący nadzór nad terminowym ich załatwianiem prowadzą pracownicy wyznaczeni przez dyrektorów wydziałów. Obowiązek ten powinien zostać uwidoczniony w zakresie czynności pracownika.</w:t>
      </w:r>
    </w:p>
    <w:p w:rsidR="009A4332" w:rsidRPr="00621DB1" w:rsidRDefault="009A4332" w:rsidP="002007A1">
      <w:pPr>
        <w:numPr>
          <w:ilvl w:val="0"/>
          <w:numId w:val="106"/>
        </w:numPr>
        <w:tabs>
          <w:tab w:val="num" w:pos="360"/>
        </w:tabs>
        <w:suppressAutoHyphens/>
        <w:overflowPunct w:val="0"/>
        <w:autoSpaceDE w:val="0"/>
        <w:ind w:left="360"/>
        <w:jc w:val="both"/>
        <w:textAlignment w:val="baseline"/>
        <w:rPr>
          <w:rFonts w:ascii="Arial" w:hAnsi="Arial" w:cs="Arial"/>
          <w:sz w:val="20"/>
          <w:szCs w:val="20"/>
        </w:rPr>
      </w:pPr>
      <w:r w:rsidRPr="00621DB1">
        <w:rPr>
          <w:rFonts w:ascii="Arial" w:hAnsi="Arial" w:cs="Arial"/>
          <w:sz w:val="20"/>
          <w:szCs w:val="20"/>
        </w:rPr>
        <w:t>Centralny Rejestr Skarg oraz wydziałowe rejestry skarg zawierają:</w:t>
      </w:r>
    </w:p>
    <w:p w:rsidR="009A4332" w:rsidRPr="00621DB1" w:rsidRDefault="00044DCC" w:rsidP="002007A1">
      <w:pPr>
        <w:numPr>
          <w:ilvl w:val="1"/>
          <w:numId w:val="106"/>
        </w:numPr>
        <w:tabs>
          <w:tab w:val="num" w:pos="540"/>
          <w:tab w:val="num" w:pos="720"/>
        </w:tabs>
        <w:suppressAutoHyphens/>
        <w:overflowPunct w:val="0"/>
        <w:autoSpaceDE w:val="0"/>
        <w:ind w:left="720"/>
        <w:jc w:val="both"/>
        <w:textAlignment w:val="baseline"/>
        <w:rPr>
          <w:rFonts w:ascii="Arial" w:hAnsi="Arial" w:cs="Arial"/>
          <w:sz w:val="20"/>
          <w:szCs w:val="20"/>
        </w:rPr>
      </w:pPr>
      <w:r>
        <w:rPr>
          <w:rFonts w:ascii="Arial" w:hAnsi="Arial" w:cs="Arial"/>
          <w:sz w:val="20"/>
          <w:szCs w:val="20"/>
        </w:rPr>
        <w:t>datę wpływu skargi lub wniosku</w:t>
      </w:r>
      <w:r w:rsidR="009A4332" w:rsidRPr="00621DB1">
        <w:rPr>
          <w:rFonts w:ascii="Arial" w:hAnsi="Arial" w:cs="Arial"/>
          <w:sz w:val="20"/>
          <w:szCs w:val="20"/>
        </w:rPr>
        <w:t>, określanej dla potrzeb rejestrowych mianem "sprawy",</w:t>
      </w:r>
    </w:p>
    <w:p w:rsidR="009A4332" w:rsidRPr="00621DB1" w:rsidRDefault="009A4332" w:rsidP="002007A1">
      <w:pPr>
        <w:numPr>
          <w:ilvl w:val="1"/>
          <w:numId w:val="106"/>
        </w:numPr>
        <w:tabs>
          <w:tab w:val="num" w:pos="540"/>
          <w:tab w:val="num" w:pos="720"/>
        </w:tabs>
        <w:suppressAutoHyphens/>
        <w:overflowPunct w:val="0"/>
        <w:autoSpaceDE w:val="0"/>
        <w:ind w:left="720"/>
        <w:jc w:val="both"/>
        <w:textAlignment w:val="baseline"/>
        <w:rPr>
          <w:rFonts w:ascii="Arial" w:hAnsi="Arial" w:cs="Arial"/>
          <w:sz w:val="20"/>
          <w:szCs w:val="20"/>
        </w:rPr>
      </w:pPr>
      <w:r w:rsidRPr="00621DB1">
        <w:rPr>
          <w:rFonts w:ascii="Arial" w:hAnsi="Arial" w:cs="Arial"/>
          <w:sz w:val="20"/>
          <w:szCs w:val="20"/>
        </w:rPr>
        <w:t>imię i nazwisko oraz adres wnoszącego sprawę,</w:t>
      </w:r>
    </w:p>
    <w:p w:rsidR="009A4332" w:rsidRPr="00621DB1" w:rsidRDefault="009A4332" w:rsidP="002007A1">
      <w:pPr>
        <w:numPr>
          <w:ilvl w:val="1"/>
          <w:numId w:val="106"/>
        </w:numPr>
        <w:tabs>
          <w:tab w:val="num" w:pos="540"/>
          <w:tab w:val="num" w:pos="720"/>
        </w:tabs>
        <w:suppressAutoHyphens/>
        <w:overflowPunct w:val="0"/>
        <w:autoSpaceDE w:val="0"/>
        <w:ind w:left="720"/>
        <w:jc w:val="both"/>
        <w:textAlignment w:val="baseline"/>
        <w:rPr>
          <w:rFonts w:ascii="Arial" w:hAnsi="Arial" w:cs="Arial"/>
          <w:sz w:val="20"/>
          <w:szCs w:val="20"/>
        </w:rPr>
      </w:pPr>
      <w:r w:rsidRPr="00621DB1">
        <w:rPr>
          <w:rFonts w:ascii="Arial" w:hAnsi="Arial" w:cs="Arial"/>
          <w:sz w:val="20"/>
          <w:szCs w:val="20"/>
        </w:rPr>
        <w:t>zwięzły opis przedmiotu sprawy,</w:t>
      </w:r>
    </w:p>
    <w:p w:rsidR="009A4332" w:rsidRPr="00621DB1" w:rsidRDefault="009A4332" w:rsidP="002007A1">
      <w:pPr>
        <w:numPr>
          <w:ilvl w:val="1"/>
          <w:numId w:val="106"/>
        </w:numPr>
        <w:tabs>
          <w:tab w:val="num" w:pos="540"/>
          <w:tab w:val="num" w:pos="720"/>
        </w:tabs>
        <w:suppressAutoHyphens/>
        <w:overflowPunct w:val="0"/>
        <w:autoSpaceDE w:val="0"/>
        <w:ind w:left="720"/>
        <w:jc w:val="both"/>
        <w:textAlignment w:val="baseline"/>
        <w:rPr>
          <w:rFonts w:ascii="Arial" w:hAnsi="Arial" w:cs="Arial"/>
          <w:sz w:val="20"/>
          <w:szCs w:val="20"/>
        </w:rPr>
      </w:pPr>
      <w:r w:rsidRPr="00621DB1">
        <w:rPr>
          <w:rFonts w:ascii="Arial" w:hAnsi="Arial" w:cs="Arial"/>
          <w:sz w:val="20"/>
          <w:szCs w:val="20"/>
        </w:rPr>
        <w:t>sposób załatwienia sprawy,</w:t>
      </w:r>
    </w:p>
    <w:p w:rsidR="009A4332" w:rsidRPr="00621DB1" w:rsidRDefault="009A4332" w:rsidP="002007A1">
      <w:pPr>
        <w:numPr>
          <w:ilvl w:val="1"/>
          <w:numId w:val="106"/>
        </w:numPr>
        <w:tabs>
          <w:tab w:val="num" w:pos="540"/>
          <w:tab w:val="num" w:pos="720"/>
        </w:tabs>
        <w:suppressAutoHyphens/>
        <w:overflowPunct w:val="0"/>
        <w:autoSpaceDE w:val="0"/>
        <w:ind w:left="720"/>
        <w:jc w:val="both"/>
        <w:textAlignment w:val="baseline"/>
        <w:rPr>
          <w:rFonts w:ascii="Arial" w:hAnsi="Arial" w:cs="Arial"/>
          <w:sz w:val="20"/>
          <w:szCs w:val="20"/>
        </w:rPr>
      </w:pPr>
      <w:r w:rsidRPr="00621DB1">
        <w:rPr>
          <w:rFonts w:ascii="Arial" w:hAnsi="Arial" w:cs="Arial"/>
          <w:sz w:val="20"/>
          <w:szCs w:val="20"/>
        </w:rPr>
        <w:t>numer teczki rzeczowej, w której znajdują się akta sprawy,</w:t>
      </w:r>
    </w:p>
    <w:p w:rsidR="009A4332" w:rsidRPr="00621DB1" w:rsidRDefault="009A4332" w:rsidP="002007A1">
      <w:pPr>
        <w:numPr>
          <w:ilvl w:val="1"/>
          <w:numId w:val="106"/>
        </w:numPr>
        <w:tabs>
          <w:tab w:val="num" w:pos="540"/>
          <w:tab w:val="num" w:pos="720"/>
        </w:tabs>
        <w:suppressAutoHyphens/>
        <w:overflowPunct w:val="0"/>
        <w:autoSpaceDE w:val="0"/>
        <w:ind w:left="720"/>
        <w:jc w:val="both"/>
        <w:textAlignment w:val="baseline"/>
        <w:rPr>
          <w:rFonts w:ascii="Arial" w:hAnsi="Arial" w:cs="Arial"/>
          <w:sz w:val="20"/>
          <w:szCs w:val="20"/>
        </w:rPr>
      </w:pPr>
      <w:r w:rsidRPr="00621DB1">
        <w:rPr>
          <w:rFonts w:ascii="Arial" w:hAnsi="Arial" w:cs="Arial"/>
          <w:sz w:val="20"/>
          <w:szCs w:val="20"/>
        </w:rPr>
        <w:t>pozycję ewidencyjną sprawy w centralnym rejestrze,</w:t>
      </w:r>
    </w:p>
    <w:p w:rsidR="009A4332" w:rsidRPr="00621DB1" w:rsidRDefault="009A4332" w:rsidP="002007A1">
      <w:pPr>
        <w:numPr>
          <w:ilvl w:val="1"/>
          <w:numId w:val="106"/>
        </w:numPr>
        <w:tabs>
          <w:tab w:val="num" w:pos="540"/>
          <w:tab w:val="num" w:pos="720"/>
        </w:tabs>
        <w:suppressAutoHyphens/>
        <w:overflowPunct w:val="0"/>
        <w:autoSpaceDE w:val="0"/>
        <w:ind w:left="720"/>
        <w:jc w:val="both"/>
        <w:textAlignment w:val="baseline"/>
        <w:rPr>
          <w:rFonts w:ascii="Arial" w:hAnsi="Arial" w:cs="Arial"/>
          <w:sz w:val="20"/>
          <w:szCs w:val="20"/>
        </w:rPr>
      </w:pPr>
      <w:r w:rsidRPr="00621DB1">
        <w:rPr>
          <w:rFonts w:ascii="Arial" w:hAnsi="Arial" w:cs="Arial"/>
          <w:sz w:val="20"/>
          <w:szCs w:val="20"/>
        </w:rPr>
        <w:t>uwagi.</w:t>
      </w:r>
    </w:p>
    <w:p w:rsidR="00917F17" w:rsidRPr="00621DB1" w:rsidRDefault="00917F17" w:rsidP="009A4332">
      <w:pPr>
        <w:suppressAutoHyphens/>
        <w:overflowPunct w:val="0"/>
        <w:autoSpaceDE w:val="0"/>
        <w:textAlignment w:val="baseline"/>
        <w:rPr>
          <w:rFonts w:ascii="Arial" w:hAnsi="Arial" w:cs="Arial"/>
          <w:sz w:val="20"/>
          <w:szCs w:val="20"/>
        </w:rPr>
      </w:pPr>
    </w:p>
    <w:p w:rsidR="009A4332" w:rsidRPr="00621DB1" w:rsidRDefault="001D5F5F" w:rsidP="009A4332">
      <w:pPr>
        <w:suppressAutoHyphens/>
        <w:overflowPunct w:val="0"/>
        <w:autoSpaceDE w:val="0"/>
        <w:jc w:val="center"/>
        <w:textAlignment w:val="baseline"/>
        <w:rPr>
          <w:rFonts w:ascii="Arial" w:hAnsi="Arial" w:cs="Arial"/>
          <w:sz w:val="20"/>
          <w:szCs w:val="20"/>
        </w:rPr>
      </w:pPr>
      <w:r w:rsidRPr="00621DB1">
        <w:rPr>
          <w:rFonts w:ascii="Arial" w:hAnsi="Arial" w:cs="Arial"/>
          <w:sz w:val="20"/>
          <w:szCs w:val="20"/>
        </w:rPr>
        <w:t>§ 6</w:t>
      </w:r>
      <w:r w:rsidR="00C04892">
        <w:rPr>
          <w:rFonts w:ascii="Arial" w:hAnsi="Arial" w:cs="Arial"/>
          <w:sz w:val="20"/>
          <w:szCs w:val="20"/>
        </w:rPr>
        <w:t>7</w:t>
      </w:r>
    </w:p>
    <w:p w:rsidR="009A4332" w:rsidRDefault="009A4332" w:rsidP="00CB1B50">
      <w:pPr>
        <w:suppressAutoHyphens/>
        <w:overflowPunct w:val="0"/>
        <w:autoSpaceDE w:val="0"/>
        <w:jc w:val="both"/>
        <w:textAlignment w:val="baseline"/>
        <w:rPr>
          <w:rFonts w:ascii="Arial" w:hAnsi="Arial" w:cs="Arial"/>
          <w:sz w:val="20"/>
          <w:szCs w:val="20"/>
        </w:rPr>
      </w:pPr>
      <w:r w:rsidRPr="00621DB1">
        <w:rPr>
          <w:rFonts w:ascii="Arial" w:hAnsi="Arial" w:cs="Arial"/>
          <w:sz w:val="20"/>
          <w:szCs w:val="20"/>
        </w:rPr>
        <w:t>Jeżeli wydział otrzymał do załatwienia sprawę uprzednio nieujętą w Centralnym Rejestrze Skarg, pracownik prowadzący rejestr wydziałowy niezwłocznie zgłasza sprawę do Centralnego Rejestru Skarg. Zgłoszenie sprawy może być dok</w:t>
      </w:r>
      <w:r w:rsidR="00CB1B50">
        <w:rPr>
          <w:rFonts w:ascii="Arial" w:hAnsi="Arial" w:cs="Arial"/>
          <w:sz w:val="20"/>
          <w:szCs w:val="20"/>
        </w:rPr>
        <w:t>onane ustnie lub telefonicznie.</w:t>
      </w:r>
    </w:p>
    <w:p w:rsidR="00303A49" w:rsidRPr="00621DB1" w:rsidRDefault="00303A49" w:rsidP="009A4332">
      <w:pPr>
        <w:suppressAutoHyphens/>
        <w:overflowPunct w:val="0"/>
        <w:autoSpaceDE w:val="0"/>
        <w:textAlignment w:val="baseline"/>
        <w:rPr>
          <w:rFonts w:ascii="Arial" w:hAnsi="Arial" w:cs="Arial"/>
          <w:sz w:val="20"/>
          <w:szCs w:val="20"/>
        </w:rPr>
      </w:pPr>
    </w:p>
    <w:p w:rsidR="009A4332" w:rsidRPr="00621DB1" w:rsidRDefault="00C04892" w:rsidP="009A4332">
      <w:pPr>
        <w:suppressAutoHyphens/>
        <w:overflowPunct w:val="0"/>
        <w:autoSpaceDE w:val="0"/>
        <w:jc w:val="center"/>
        <w:textAlignment w:val="baseline"/>
        <w:rPr>
          <w:rFonts w:ascii="Arial" w:hAnsi="Arial" w:cs="Arial"/>
          <w:sz w:val="20"/>
          <w:szCs w:val="20"/>
        </w:rPr>
      </w:pPr>
      <w:r>
        <w:rPr>
          <w:rFonts w:ascii="Arial" w:hAnsi="Arial" w:cs="Arial"/>
          <w:sz w:val="20"/>
          <w:szCs w:val="20"/>
        </w:rPr>
        <w:t>§ 68</w:t>
      </w:r>
    </w:p>
    <w:p w:rsidR="009A4332" w:rsidRPr="00621DB1" w:rsidRDefault="009A4332" w:rsidP="002007A1">
      <w:pPr>
        <w:numPr>
          <w:ilvl w:val="0"/>
          <w:numId w:val="107"/>
        </w:numPr>
        <w:tabs>
          <w:tab w:val="num" w:pos="360"/>
        </w:tabs>
        <w:suppressAutoHyphens/>
        <w:overflowPunct w:val="0"/>
        <w:autoSpaceDE w:val="0"/>
        <w:ind w:left="360"/>
        <w:jc w:val="both"/>
        <w:textAlignment w:val="baseline"/>
        <w:rPr>
          <w:rFonts w:ascii="Arial" w:hAnsi="Arial" w:cs="Arial"/>
          <w:sz w:val="20"/>
          <w:szCs w:val="20"/>
        </w:rPr>
      </w:pPr>
      <w:r w:rsidRPr="00621DB1">
        <w:rPr>
          <w:rFonts w:ascii="Arial" w:hAnsi="Arial" w:cs="Arial"/>
          <w:sz w:val="20"/>
          <w:szCs w:val="20"/>
        </w:rPr>
        <w:t>Projekt odpowiedzi w sprawie lub zawiadomienia o sposobie załatwienia sprawy z za</w:t>
      </w:r>
      <w:r w:rsidR="0041061D">
        <w:rPr>
          <w:rFonts w:ascii="Arial" w:hAnsi="Arial" w:cs="Arial"/>
          <w:sz w:val="20"/>
          <w:szCs w:val="20"/>
        </w:rPr>
        <w:t xml:space="preserve">kresu skarg              i wniosków </w:t>
      </w:r>
      <w:r w:rsidRPr="00621DB1">
        <w:rPr>
          <w:rFonts w:ascii="Arial" w:hAnsi="Arial" w:cs="Arial"/>
          <w:sz w:val="20"/>
          <w:szCs w:val="20"/>
        </w:rPr>
        <w:t xml:space="preserve">przedkłada się do Wydziału Organizacji i Rozwoju Zasobów Ludzkich </w:t>
      </w:r>
      <w:r w:rsidR="0041061D">
        <w:rPr>
          <w:rFonts w:ascii="Arial" w:hAnsi="Arial" w:cs="Arial"/>
          <w:sz w:val="20"/>
          <w:szCs w:val="20"/>
        </w:rPr>
        <w:t xml:space="preserve"> </w:t>
      </w:r>
      <w:r w:rsidRPr="00621DB1">
        <w:rPr>
          <w:rFonts w:ascii="Arial" w:hAnsi="Arial" w:cs="Arial"/>
          <w:sz w:val="20"/>
          <w:szCs w:val="20"/>
        </w:rPr>
        <w:t>w terminie</w:t>
      </w:r>
      <w:r w:rsidR="0041061D">
        <w:rPr>
          <w:rFonts w:ascii="Arial" w:hAnsi="Arial" w:cs="Arial"/>
          <w:sz w:val="20"/>
          <w:szCs w:val="20"/>
        </w:rPr>
        <w:t xml:space="preserve">                </w:t>
      </w:r>
      <w:r w:rsidRPr="00621DB1">
        <w:rPr>
          <w:rFonts w:ascii="Arial" w:hAnsi="Arial" w:cs="Arial"/>
          <w:sz w:val="20"/>
          <w:szCs w:val="20"/>
        </w:rPr>
        <w:t xml:space="preserve"> 14 dni od daty wpływu.</w:t>
      </w:r>
    </w:p>
    <w:p w:rsidR="009A4332" w:rsidRPr="00621DB1" w:rsidRDefault="009A4332" w:rsidP="002007A1">
      <w:pPr>
        <w:numPr>
          <w:ilvl w:val="0"/>
          <w:numId w:val="107"/>
        </w:numPr>
        <w:tabs>
          <w:tab w:val="num" w:pos="360"/>
        </w:tabs>
        <w:suppressAutoHyphens/>
        <w:overflowPunct w:val="0"/>
        <w:autoSpaceDE w:val="0"/>
        <w:ind w:left="360"/>
        <w:jc w:val="both"/>
        <w:textAlignment w:val="baseline"/>
        <w:rPr>
          <w:rFonts w:ascii="Arial" w:hAnsi="Arial" w:cs="Arial"/>
          <w:sz w:val="20"/>
          <w:szCs w:val="20"/>
        </w:rPr>
      </w:pPr>
      <w:r w:rsidRPr="00621DB1">
        <w:rPr>
          <w:rFonts w:ascii="Arial" w:hAnsi="Arial" w:cs="Arial"/>
          <w:sz w:val="20"/>
          <w:szCs w:val="20"/>
        </w:rPr>
        <w:t>Projekt, o którym mowa w ust. 1, Wydział Organizacji i Rozwoju Zasobów Ludzkich weryfikuje pod względem formalno-prawnym.</w:t>
      </w:r>
    </w:p>
    <w:p w:rsidR="009A4332" w:rsidRPr="00621DB1" w:rsidRDefault="009A4332" w:rsidP="002007A1">
      <w:pPr>
        <w:numPr>
          <w:ilvl w:val="0"/>
          <w:numId w:val="107"/>
        </w:numPr>
        <w:tabs>
          <w:tab w:val="num" w:pos="360"/>
        </w:tabs>
        <w:suppressAutoHyphens/>
        <w:overflowPunct w:val="0"/>
        <w:autoSpaceDE w:val="0"/>
        <w:ind w:left="360"/>
        <w:jc w:val="both"/>
        <w:textAlignment w:val="baseline"/>
        <w:rPr>
          <w:rFonts w:ascii="Arial" w:hAnsi="Arial" w:cs="Arial"/>
          <w:sz w:val="20"/>
          <w:szCs w:val="20"/>
        </w:rPr>
      </w:pPr>
      <w:r w:rsidRPr="00621DB1">
        <w:rPr>
          <w:rFonts w:ascii="Arial" w:hAnsi="Arial" w:cs="Arial"/>
          <w:sz w:val="20"/>
          <w:szCs w:val="20"/>
        </w:rPr>
        <w:t xml:space="preserve">Pracownicy prowadzący rejestry wydziałowe są obowiązani do przekazywania do Wydziału Organizacji i Rozwoju Zasobów Ludzkich kopii udzielonych odpowiedzi bądź zawiadomień </w:t>
      </w:r>
      <w:r w:rsidR="00EA284C">
        <w:rPr>
          <w:rFonts w:ascii="Arial" w:hAnsi="Arial" w:cs="Arial"/>
          <w:sz w:val="20"/>
          <w:szCs w:val="20"/>
        </w:rPr>
        <w:t xml:space="preserve">                     </w:t>
      </w:r>
      <w:r w:rsidRPr="00621DB1">
        <w:rPr>
          <w:rFonts w:ascii="Arial" w:hAnsi="Arial" w:cs="Arial"/>
          <w:sz w:val="20"/>
          <w:szCs w:val="20"/>
        </w:rPr>
        <w:t>o ostatecznym załatwieniu sprawy lub innych pisemnych informacji o sposobie załatwienia sprawy.</w:t>
      </w:r>
    </w:p>
    <w:p w:rsidR="009A4332" w:rsidRPr="00621DB1" w:rsidRDefault="009A4332" w:rsidP="002007A1">
      <w:pPr>
        <w:numPr>
          <w:ilvl w:val="0"/>
          <w:numId w:val="107"/>
        </w:numPr>
        <w:tabs>
          <w:tab w:val="num" w:pos="360"/>
        </w:tabs>
        <w:suppressAutoHyphens/>
        <w:overflowPunct w:val="0"/>
        <w:autoSpaceDE w:val="0"/>
        <w:ind w:left="360"/>
        <w:jc w:val="both"/>
        <w:textAlignment w:val="baseline"/>
        <w:rPr>
          <w:rFonts w:ascii="Arial" w:hAnsi="Arial" w:cs="Arial"/>
          <w:sz w:val="20"/>
          <w:szCs w:val="20"/>
        </w:rPr>
      </w:pPr>
      <w:r w:rsidRPr="00621DB1">
        <w:rPr>
          <w:rFonts w:ascii="Arial" w:hAnsi="Arial" w:cs="Arial"/>
          <w:sz w:val="20"/>
          <w:szCs w:val="20"/>
        </w:rPr>
        <w:t>Ostateczna aprobata odpowiedzi w sprawie należy do dyrektora wydziału lub jego zastępcy, chyba że jest zastrzeżona do aprobaty Marszałka.</w:t>
      </w:r>
    </w:p>
    <w:p w:rsidR="009A4332" w:rsidRPr="00621DB1" w:rsidRDefault="009A4332" w:rsidP="002007A1">
      <w:pPr>
        <w:numPr>
          <w:ilvl w:val="0"/>
          <w:numId w:val="107"/>
        </w:numPr>
        <w:tabs>
          <w:tab w:val="num" w:pos="360"/>
        </w:tabs>
        <w:suppressAutoHyphens/>
        <w:overflowPunct w:val="0"/>
        <w:autoSpaceDE w:val="0"/>
        <w:ind w:left="360"/>
        <w:jc w:val="both"/>
        <w:textAlignment w:val="baseline"/>
        <w:rPr>
          <w:rFonts w:ascii="Arial" w:hAnsi="Arial" w:cs="Arial"/>
          <w:sz w:val="20"/>
          <w:szCs w:val="20"/>
        </w:rPr>
      </w:pPr>
      <w:r w:rsidRPr="00621DB1">
        <w:rPr>
          <w:rFonts w:ascii="Arial" w:hAnsi="Arial" w:cs="Arial"/>
          <w:sz w:val="20"/>
          <w:szCs w:val="20"/>
        </w:rPr>
        <w:t>Do ostatecznej aprobaty Marszałka, z zachowaniem drogi służbowej, zast</w:t>
      </w:r>
      <w:r w:rsidR="00044DCC">
        <w:rPr>
          <w:rFonts w:ascii="Arial" w:hAnsi="Arial" w:cs="Arial"/>
          <w:sz w:val="20"/>
          <w:szCs w:val="20"/>
        </w:rPr>
        <w:t xml:space="preserve">rzeżone są odpowiedzi na skargi lub wnioski </w:t>
      </w:r>
      <w:r w:rsidRPr="00621DB1">
        <w:rPr>
          <w:rFonts w:ascii="Arial" w:hAnsi="Arial" w:cs="Arial"/>
          <w:sz w:val="20"/>
          <w:szCs w:val="20"/>
        </w:rPr>
        <w:t xml:space="preserve"> dotyczące:</w:t>
      </w:r>
    </w:p>
    <w:p w:rsidR="009A4332" w:rsidRPr="00621DB1" w:rsidRDefault="009A4332" w:rsidP="002007A1">
      <w:pPr>
        <w:numPr>
          <w:ilvl w:val="1"/>
          <w:numId w:val="107"/>
        </w:numPr>
        <w:tabs>
          <w:tab w:val="num" w:pos="720"/>
        </w:tabs>
        <w:suppressAutoHyphens/>
        <w:overflowPunct w:val="0"/>
        <w:autoSpaceDE w:val="0"/>
        <w:ind w:left="720"/>
        <w:jc w:val="both"/>
        <w:textAlignment w:val="baseline"/>
        <w:rPr>
          <w:rFonts w:ascii="Arial" w:hAnsi="Arial" w:cs="Arial"/>
          <w:sz w:val="20"/>
          <w:szCs w:val="20"/>
        </w:rPr>
      </w:pPr>
      <w:r w:rsidRPr="00621DB1">
        <w:rPr>
          <w:rFonts w:ascii="Arial" w:hAnsi="Arial" w:cs="Arial"/>
          <w:sz w:val="20"/>
          <w:szCs w:val="20"/>
        </w:rPr>
        <w:t>merytorycznego zakresu działania Urzędu lub poszczególnych wydziałów,</w:t>
      </w:r>
    </w:p>
    <w:p w:rsidR="009A4332" w:rsidRPr="00621DB1" w:rsidRDefault="009A4332" w:rsidP="002007A1">
      <w:pPr>
        <w:numPr>
          <w:ilvl w:val="1"/>
          <w:numId w:val="107"/>
        </w:numPr>
        <w:tabs>
          <w:tab w:val="num" w:pos="720"/>
        </w:tabs>
        <w:suppressAutoHyphens/>
        <w:overflowPunct w:val="0"/>
        <w:autoSpaceDE w:val="0"/>
        <w:ind w:left="720"/>
        <w:jc w:val="both"/>
        <w:textAlignment w:val="baseline"/>
        <w:rPr>
          <w:rFonts w:ascii="Arial" w:hAnsi="Arial" w:cs="Arial"/>
          <w:sz w:val="20"/>
          <w:szCs w:val="20"/>
        </w:rPr>
      </w:pPr>
      <w:r w:rsidRPr="00621DB1">
        <w:rPr>
          <w:rFonts w:ascii="Arial" w:hAnsi="Arial" w:cs="Arial"/>
          <w:sz w:val="20"/>
          <w:szCs w:val="20"/>
        </w:rPr>
        <w:t>kierowników wojewódzkich samorządowych jednostek organizacyjnych,</w:t>
      </w:r>
    </w:p>
    <w:p w:rsidR="009A4332" w:rsidRPr="00621DB1" w:rsidRDefault="009A4332" w:rsidP="002007A1">
      <w:pPr>
        <w:numPr>
          <w:ilvl w:val="1"/>
          <w:numId w:val="107"/>
        </w:numPr>
        <w:tabs>
          <w:tab w:val="num" w:pos="720"/>
        </w:tabs>
        <w:suppressAutoHyphens/>
        <w:overflowPunct w:val="0"/>
        <w:autoSpaceDE w:val="0"/>
        <w:ind w:left="720"/>
        <w:jc w:val="both"/>
        <w:textAlignment w:val="baseline"/>
        <w:rPr>
          <w:rFonts w:ascii="Arial" w:hAnsi="Arial" w:cs="Arial"/>
          <w:sz w:val="20"/>
          <w:szCs w:val="20"/>
        </w:rPr>
      </w:pPr>
      <w:r w:rsidRPr="00621DB1">
        <w:rPr>
          <w:rFonts w:ascii="Arial" w:hAnsi="Arial" w:cs="Arial"/>
          <w:sz w:val="20"/>
          <w:szCs w:val="20"/>
        </w:rPr>
        <w:t>spraw przekazanych Marszałkowi przez posłów, senatorów i radnych.</w:t>
      </w:r>
    </w:p>
    <w:p w:rsidR="009A4332" w:rsidRPr="00621DB1" w:rsidRDefault="009A4332" w:rsidP="009A4332">
      <w:pPr>
        <w:suppressAutoHyphens/>
        <w:overflowPunct w:val="0"/>
        <w:autoSpaceDE w:val="0"/>
        <w:textAlignment w:val="baseline"/>
        <w:rPr>
          <w:rFonts w:ascii="Arial" w:hAnsi="Arial" w:cs="Arial"/>
          <w:sz w:val="20"/>
          <w:szCs w:val="20"/>
        </w:rPr>
      </w:pPr>
    </w:p>
    <w:p w:rsidR="00D745CB" w:rsidRPr="00621DB1" w:rsidRDefault="00D745CB" w:rsidP="009A4332">
      <w:pPr>
        <w:suppressAutoHyphens/>
        <w:overflowPunct w:val="0"/>
        <w:autoSpaceDE w:val="0"/>
        <w:textAlignment w:val="baseline"/>
        <w:rPr>
          <w:rFonts w:ascii="Arial" w:hAnsi="Arial" w:cs="Arial"/>
          <w:sz w:val="20"/>
          <w:szCs w:val="20"/>
        </w:rPr>
      </w:pPr>
    </w:p>
    <w:p w:rsidR="009A4332" w:rsidRPr="00621DB1" w:rsidRDefault="00C04892" w:rsidP="009A4332">
      <w:pPr>
        <w:suppressAutoHyphens/>
        <w:overflowPunct w:val="0"/>
        <w:autoSpaceDE w:val="0"/>
        <w:jc w:val="center"/>
        <w:textAlignment w:val="baseline"/>
        <w:rPr>
          <w:rFonts w:ascii="Arial" w:hAnsi="Arial" w:cs="Arial"/>
          <w:sz w:val="20"/>
          <w:szCs w:val="20"/>
        </w:rPr>
      </w:pPr>
      <w:r>
        <w:rPr>
          <w:rFonts w:ascii="Arial" w:hAnsi="Arial" w:cs="Arial"/>
          <w:sz w:val="20"/>
          <w:szCs w:val="20"/>
        </w:rPr>
        <w:t>§ 69</w:t>
      </w:r>
    </w:p>
    <w:p w:rsidR="009A4332" w:rsidRPr="00621DB1" w:rsidRDefault="009A4332" w:rsidP="002007A1">
      <w:pPr>
        <w:numPr>
          <w:ilvl w:val="0"/>
          <w:numId w:val="108"/>
        </w:numPr>
        <w:tabs>
          <w:tab w:val="num" w:pos="360"/>
        </w:tabs>
        <w:suppressAutoHyphens/>
        <w:overflowPunct w:val="0"/>
        <w:autoSpaceDE w:val="0"/>
        <w:ind w:left="360"/>
        <w:jc w:val="both"/>
        <w:textAlignment w:val="baseline"/>
        <w:rPr>
          <w:rFonts w:ascii="Arial" w:hAnsi="Arial" w:cs="Arial"/>
          <w:sz w:val="20"/>
          <w:szCs w:val="20"/>
        </w:rPr>
      </w:pPr>
      <w:r w:rsidRPr="00621DB1">
        <w:rPr>
          <w:rFonts w:ascii="Arial" w:hAnsi="Arial" w:cs="Arial"/>
          <w:sz w:val="20"/>
          <w:szCs w:val="20"/>
        </w:rPr>
        <w:t xml:space="preserve">Dyrektorzy wydziałów odpowiadają za prawidłową organizację przyjmowania, rozpatrywania </w:t>
      </w:r>
      <w:r w:rsidR="00EA284C">
        <w:rPr>
          <w:rFonts w:ascii="Arial" w:hAnsi="Arial" w:cs="Arial"/>
          <w:sz w:val="20"/>
          <w:szCs w:val="20"/>
        </w:rPr>
        <w:t xml:space="preserve">                    </w:t>
      </w:r>
      <w:r w:rsidRPr="00621DB1">
        <w:rPr>
          <w:rFonts w:ascii="Arial" w:hAnsi="Arial" w:cs="Arial"/>
          <w:sz w:val="20"/>
          <w:szCs w:val="20"/>
        </w:rPr>
        <w:t>i załat</w:t>
      </w:r>
      <w:r w:rsidR="0041061D">
        <w:rPr>
          <w:rFonts w:ascii="Arial" w:hAnsi="Arial" w:cs="Arial"/>
          <w:sz w:val="20"/>
          <w:szCs w:val="20"/>
        </w:rPr>
        <w:t>wiania skarg i wniosków</w:t>
      </w:r>
      <w:r w:rsidRPr="00621DB1">
        <w:rPr>
          <w:rFonts w:ascii="Arial" w:hAnsi="Arial" w:cs="Arial"/>
          <w:sz w:val="20"/>
          <w:szCs w:val="20"/>
        </w:rPr>
        <w:t>.</w:t>
      </w:r>
    </w:p>
    <w:p w:rsidR="009A4332" w:rsidRPr="00621DB1" w:rsidRDefault="009A4332" w:rsidP="002007A1">
      <w:pPr>
        <w:numPr>
          <w:ilvl w:val="0"/>
          <w:numId w:val="108"/>
        </w:numPr>
        <w:tabs>
          <w:tab w:val="num" w:pos="360"/>
        </w:tabs>
        <w:suppressAutoHyphens/>
        <w:overflowPunct w:val="0"/>
        <w:autoSpaceDE w:val="0"/>
        <w:ind w:left="360"/>
        <w:jc w:val="both"/>
        <w:textAlignment w:val="baseline"/>
        <w:rPr>
          <w:rFonts w:ascii="Arial" w:hAnsi="Arial" w:cs="Arial"/>
          <w:sz w:val="20"/>
          <w:szCs w:val="20"/>
        </w:rPr>
      </w:pPr>
      <w:r w:rsidRPr="00621DB1">
        <w:rPr>
          <w:rFonts w:ascii="Arial" w:hAnsi="Arial" w:cs="Arial"/>
          <w:sz w:val="20"/>
          <w:szCs w:val="20"/>
        </w:rPr>
        <w:t>Dyrektor Wydziału Organizacji i Rozwoju Zasobów Ludzkich dokonuje corocznych analiz załat</w:t>
      </w:r>
      <w:r w:rsidR="0041061D">
        <w:rPr>
          <w:rFonts w:ascii="Arial" w:hAnsi="Arial" w:cs="Arial"/>
          <w:sz w:val="20"/>
          <w:szCs w:val="20"/>
        </w:rPr>
        <w:t>wiania skarg i wniosków</w:t>
      </w:r>
      <w:r w:rsidRPr="00621DB1">
        <w:rPr>
          <w:rFonts w:ascii="Arial" w:hAnsi="Arial" w:cs="Arial"/>
          <w:sz w:val="20"/>
          <w:szCs w:val="20"/>
        </w:rPr>
        <w:t>, a wnioski płynące z tych analiz przedstawia</w:t>
      </w:r>
      <w:r w:rsidRPr="00621DB1">
        <w:rPr>
          <w:rFonts w:ascii="Arial" w:hAnsi="Arial" w:cs="Arial"/>
          <w:strike/>
          <w:sz w:val="20"/>
          <w:szCs w:val="20"/>
        </w:rPr>
        <w:t>ją</w:t>
      </w:r>
      <w:r w:rsidRPr="00621DB1">
        <w:rPr>
          <w:rFonts w:ascii="Arial" w:hAnsi="Arial" w:cs="Arial"/>
          <w:sz w:val="20"/>
          <w:szCs w:val="20"/>
        </w:rPr>
        <w:t xml:space="preserve"> na naradach służbowych z udziałem Marszałka.</w:t>
      </w:r>
    </w:p>
    <w:p w:rsidR="009A4332" w:rsidRPr="00621DB1" w:rsidRDefault="009A4332" w:rsidP="002007A1">
      <w:pPr>
        <w:numPr>
          <w:ilvl w:val="0"/>
          <w:numId w:val="108"/>
        </w:numPr>
        <w:tabs>
          <w:tab w:val="num" w:pos="360"/>
        </w:tabs>
        <w:suppressAutoHyphens/>
        <w:overflowPunct w:val="0"/>
        <w:autoSpaceDE w:val="0"/>
        <w:ind w:left="360"/>
        <w:jc w:val="both"/>
        <w:textAlignment w:val="baseline"/>
        <w:rPr>
          <w:rFonts w:ascii="Arial" w:hAnsi="Arial" w:cs="Arial"/>
          <w:sz w:val="20"/>
          <w:szCs w:val="20"/>
        </w:rPr>
      </w:pPr>
      <w:r w:rsidRPr="00621DB1">
        <w:rPr>
          <w:rFonts w:ascii="Arial" w:hAnsi="Arial" w:cs="Arial"/>
          <w:sz w:val="20"/>
          <w:szCs w:val="20"/>
        </w:rPr>
        <w:t xml:space="preserve">Zalecenia sformułowane przez Marszałka w następstwie kontroli załatwiania w Urzędzie spraw </w:t>
      </w:r>
      <w:r w:rsidR="00EA284C">
        <w:rPr>
          <w:rFonts w:ascii="Arial" w:hAnsi="Arial" w:cs="Arial"/>
          <w:sz w:val="20"/>
          <w:szCs w:val="20"/>
        </w:rPr>
        <w:t xml:space="preserve">              </w:t>
      </w:r>
      <w:r w:rsidRPr="00621DB1">
        <w:rPr>
          <w:rFonts w:ascii="Arial" w:hAnsi="Arial" w:cs="Arial"/>
          <w:sz w:val="20"/>
          <w:szCs w:val="20"/>
        </w:rPr>
        <w:t>z z</w:t>
      </w:r>
      <w:r w:rsidR="00044DCC">
        <w:rPr>
          <w:rFonts w:ascii="Arial" w:hAnsi="Arial" w:cs="Arial"/>
          <w:sz w:val="20"/>
          <w:szCs w:val="20"/>
        </w:rPr>
        <w:t xml:space="preserve">akresu skarg i wniosków </w:t>
      </w:r>
      <w:r w:rsidRPr="00621DB1">
        <w:rPr>
          <w:rFonts w:ascii="Arial" w:hAnsi="Arial" w:cs="Arial"/>
          <w:sz w:val="20"/>
          <w:szCs w:val="20"/>
        </w:rPr>
        <w:t xml:space="preserve"> lub w następstwie analiz, których mowa w ust. 2 - podlegają niezwłocznemu wykonaniu.</w:t>
      </w:r>
    </w:p>
    <w:p w:rsidR="009A4332" w:rsidRPr="00621DB1" w:rsidRDefault="009A4332" w:rsidP="009A4332">
      <w:pPr>
        <w:pStyle w:val="Nagwek2"/>
        <w:tabs>
          <w:tab w:val="left" w:pos="0"/>
        </w:tabs>
        <w:overflowPunct/>
        <w:autoSpaceDE/>
        <w:autoSpaceDN w:val="0"/>
        <w:ind w:left="0" w:firstLine="0"/>
        <w:rPr>
          <w:rFonts w:ascii="Arial" w:hAnsi="Arial" w:cs="Arial"/>
          <w:sz w:val="20"/>
        </w:rPr>
      </w:pPr>
    </w:p>
    <w:p w:rsidR="009A4332" w:rsidRPr="00621DB1" w:rsidRDefault="009A4332" w:rsidP="009A4332">
      <w:pPr>
        <w:rPr>
          <w:rFonts w:ascii="Arial" w:hAnsi="Arial" w:cs="Arial"/>
          <w:sz w:val="20"/>
          <w:szCs w:val="20"/>
          <w:lang w:eastAsia="ar-SA"/>
        </w:rPr>
      </w:pPr>
    </w:p>
    <w:p w:rsidR="00CA57C1" w:rsidRPr="00621DB1" w:rsidRDefault="00CA57C1" w:rsidP="00CA57C1">
      <w:pPr>
        <w:suppressAutoHyphens/>
        <w:overflowPunct w:val="0"/>
        <w:autoSpaceDE w:val="0"/>
        <w:jc w:val="center"/>
        <w:textAlignment w:val="baseline"/>
        <w:rPr>
          <w:rFonts w:ascii="Arial" w:hAnsi="Arial" w:cs="Arial"/>
          <w:b/>
          <w:sz w:val="20"/>
          <w:szCs w:val="20"/>
        </w:rPr>
      </w:pPr>
      <w:bookmarkStart w:id="4" w:name="_toc2697"/>
      <w:bookmarkEnd w:id="4"/>
      <w:r>
        <w:rPr>
          <w:rFonts w:ascii="Arial" w:hAnsi="Arial" w:cs="Arial"/>
          <w:b/>
          <w:sz w:val="20"/>
          <w:szCs w:val="20"/>
        </w:rPr>
        <w:t xml:space="preserve">ROZDZIAŁ </w:t>
      </w:r>
      <w:r w:rsidRPr="00621DB1">
        <w:rPr>
          <w:rFonts w:ascii="Arial" w:hAnsi="Arial" w:cs="Arial"/>
          <w:b/>
          <w:sz w:val="20"/>
          <w:szCs w:val="20"/>
        </w:rPr>
        <w:t>X</w:t>
      </w:r>
      <w:r w:rsidRPr="00621DB1">
        <w:rPr>
          <w:rFonts w:ascii="Arial" w:hAnsi="Arial" w:cs="Arial"/>
          <w:b/>
          <w:sz w:val="20"/>
          <w:szCs w:val="20"/>
        </w:rPr>
        <w:br/>
        <w:t>ORGANIZACJA ZAŁAT</w:t>
      </w:r>
      <w:r>
        <w:rPr>
          <w:rFonts w:ascii="Arial" w:hAnsi="Arial" w:cs="Arial"/>
          <w:b/>
          <w:sz w:val="20"/>
          <w:szCs w:val="20"/>
        </w:rPr>
        <w:t xml:space="preserve">WIANIA PETYCJI </w:t>
      </w:r>
    </w:p>
    <w:p w:rsidR="00CA57C1" w:rsidRDefault="00CA57C1" w:rsidP="009A4332">
      <w:pPr>
        <w:pStyle w:val="Nagwek2"/>
        <w:tabs>
          <w:tab w:val="left" w:pos="0"/>
        </w:tabs>
        <w:overflowPunct/>
        <w:autoSpaceDE/>
        <w:autoSpaceDN w:val="0"/>
        <w:ind w:left="0" w:firstLine="0"/>
        <w:jc w:val="center"/>
        <w:rPr>
          <w:rFonts w:ascii="Arial" w:hAnsi="Arial" w:cs="Arial"/>
          <w:sz w:val="20"/>
        </w:rPr>
      </w:pPr>
    </w:p>
    <w:p w:rsidR="00CA57C1" w:rsidRPr="0041061D" w:rsidRDefault="0041061D" w:rsidP="0041061D">
      <w:pPr>
        <w:suppressAutoHyphens/>
        <w:overflowPunct w:val="0"/>
        <w:autoSpaceDE w:val="0"/>
        <w:jc w:val="center"/>
        <w:textAlignment w:val="baseline"/>
        <w:rPr>
          <w:rFonts w:ascii="Arial" w:hAnsi="Arial" w:cs="Arial"/>
          <w:sz w:val="20"/>
          <w:szCs w:val="20"/>
        </w:rPr>
      </w:pPr>
      <w:r w:rsidRPr="00621DB1">
        <w:rPr>
          <w:rFonts w:ascii="Arial" w:hAnsi="Arial" w:cs="Arial"/>
          <w:sz w:val="20"/>
          <w:szCs w:val="20"/>
        </w:rPr>
        <w:t>§ 7</w:t>
      </w:r>
      <w:r>
        <w:rPr>
          <w:rFonts w:ascii="Arial" w:hAnsi="Arial" w:cs="Arial"/>
          <w:sz w:val="20"/>
          <w:szCs w:val="20"/>
        </w:rPr>
        <w:t>0</w:t>
      </w:r>
    </w:p>
    <w:p w:rsidR="0041061D" w:rsidRPr="0041061D" w:rsidRDefault="0041061D" w:rsidP="002007A1">
      <w:pPr>
        <w:pStyle w:val="Akapitzlist"/>
        <w:numPr>
          <w:ilvl w:val="1"/>
          <w:numId w:val="103"/>
        </w:numPr>
        <w:suppressAutoHyphens/>
        <w:overflowPunct w:val="0"/>
        <w:autoSpaceDE w:val="0"/>
        <w:jc w:val="both"/>
        <w:textAlignment w:val="baseline"/>
        <w:rPr>
          <w:rFonts w:ascii="Arial" w:hAnsi="Arial" w:cs="Arial"/>
          <w:sz w:val="20"/>
          <w:szCs w:val="20"/>
        </w:rPr>
      </w:pPr>
      <w:r>
        <w:rPr>
          <w:rFonts w:ascii="Arial" w:hAnsi="Arial" w:cs="Arial"/>
          <w:sz w:val="20"/>
          <w:szCs w:val="20"/>
        </w:rPr>
        <w:t>Petycje</w:t>
      </w:r>
      <w:r w:rsidRPr="0041061D">
        <w:rPr>
          <w:rFonts w:ascii="Arial" w:hAnsi="Arial" w:cs="Arial"/>
          <w:sz w:val="20"/>
          <w:szCs w:val="20"/>
        </w:rPr>
        <w:t xml:space="preserve"> </w:t>
      </w:r>
      <w:r>
        <w:rPr>
          <w:rFonts w:ascii="Arial" w:hAnsi="Arial" w:cs="Arial"/>
          <w:sz w:val="20"/>
          <w:szCs w:val="20"/>
        </w:rPr>
        <w:t xml:space="preserve">wpływające do Urzędu, </w:t>
      </w:r>
      <w:r w:rsidRPr="0041061D">
        <w:rPr>
          <w:rFonts w:ascii="Arial" w:hAnsi="Arial" w:cs="Arial"/>
          <w:sz w:val="20"/>
          <w:szCs w:val="20"/>
        </w:rPr>
        <w:t>podlegają  ni</w:t>
      </w:r>
      <w:r>
        <w:rPr>
          <w:rFonts w:ascii="Arial" w:hAnsi="Arial" w:cs="Arial"/>
          <w:sz w:val="20"/>
          <w:szCs w:val="20"/>
        </w:rPr>
        <w:t>ezwłocznemu zgłoszeniu do Rejestru petycji, prowadzonego</w:t>
      </w:r>
      <w:r w:rsidRPr="0041061D">
        <w:rPr>
          <w:rFonts w:ascii="Arial" w:hAnsi="Arial" w:cs="Arial"/>
          <w:sz w:val="20"/>
          <w:szCs w:val="20"/>
        </w:rPr>
        <w:t xml:space="preserve"> przez Wydział Organizacji i Rozwoju Zasobów Ludzkich.</w:t>
      </w:r>
    </w:p>
    <w:p w:rsidR="0041061D" w:rsidRPr="0041061D" w:rsidRDefault="0041061D" w:rsidP="002007A1">
      <w:pPr>
        <w:pStyle w:val="Akapitzlist"/>
        <w:numPr>
          <w:ilvl w:val="1"/>
          <w:numId w:val="103"/>
        </w:numPr>
        <w:suppressAutoHyphens/>
        <w:overflowPunct w:val="0"/>
        <w:autoSpaceDE w:val="0"/>
        <w:jc w:val="both"/>
        <w:textAlignment w:val="baseline"/>
        <w:rPr>
          <w:rFonts w:ascii="Arial" w:hAnsi="Arial" w:cs="Arial"/>
          <w:sz w:val="20"/>
          <w:szCs w:val="20"/>
        </w:rPr>
      </w:pPr>
      <w:r w:rsidRPr="0041061D">
        <w:rPr>
          <w:rFonts w:ascii="Arial" w:hAnsi="Arial" w:cs="Arial"/>
          <w:sz w:val="20"/>
          <w:szCs w:val="20"/>
        </w:rPr>
        <w:t xml:space="preserve">Brak </w:t>
      </w:r>
      <w:r>
        <w:rPr>
          <w:rFonts w:ascii="Arial" w:hAnsi="Arial" w:cs="Arial"/>
          <w:sz w:val="20"/>
          <w:szCs w:val="20"/>
        </w:rPr>
        <w:t>numeru nadanego według Rejestru, o którym</w:t>
      </w:r>
      <w:r w:rsidRPr="0041061D">
        <w:rPr>
          <w:rFonts w:ascii="Arial" w:hAnsi="Arial" w:cs="Arial"/>
          <w:sz w:val="20"/>
          <w:szCs w:val="20"/>
        </w:rPr>
        <w:t xml:space="preserve"> mowa w ust. 1, nie wstrzymuje rozpoznania sprawy.</w:t>
      </w:r>
    </w:p>
    <w:p w:rsidR="0041061D" w:rsidRPr="0041061D" w:rsidRDefault="0041061D" w:rsidP="002007A1">
      <w:pPr>
        <w:pStyle w:val="Akapitzlist"/>
        <w:numPr>
          <w:ilvl w:val="1"/>
          <w:numId w:val="103"/>
        </w:numPr>
        <w:suppressAutoHyphens/>
        <w:overflowPunct w:val="0"/>
        <w:autoSpaceDE w:val="0"/>
        <w:jc w:val="both"/>
        <w:textAlignment w:val="baseline"/>
        <w:rPr>
          <w:rFonts w:ascii="Arial" w:hAnsi="Arial" w:cs="Arial"/>
          <w:sz w:val="20"/>
          <w:szCs w:val="20"/>
        </w:rPr>
      </w:pPr>
      <w:r w:rsidRPr="0041061D">
        <w:rPr>
          <w:rFonts w:ascii="Arial" w:hAnsi="Arial" w:cs="Arial"/>
          <w:sz w:val="20"/>
          <w:szCs w:val="20"/>
        </w:rPr>
        <w:t>Zaniechanie zgłosz</w:t>
      </w:r>
      <w:r>
        <w:rPr>
          <w:rFonts w:ascii="Arial" w:hAnsi="Arial" w:cs="Arial"/>
          <w:sz w:val="20"/>
          <w:szCs w:val="20"/>
        </w:rPr>
        <w:t xml:space="preserve">enia petycji do Rejestru petycji, </w:t>
      </w:r>
      <w:r w:rsidRPr="0041061D">
        <w:rPr>
          <w:rFonts w:ascii="Arial" w:hAnsi="Arial" w:cs="Arial"/>
          <w:sz w:val="20"/>
          <w:szCs w:val="20"/>
        </w:rPr>
        <w:t>traktuje się jako naruszenie obowiązku pracowniczego.</w:t>
      </w:r>
    </w:p>
    <w:p w:rsidR="00B461E4" w:rsidRPr="0041061D" w:rsidRDefault="0041061D" w:rsidP="002007A1">
      <w:pPr>
        <w:pStyle w:val="Akapitzlist"/>
        <w:numPr>
          <w:ilvl w:val="1"/>
          <w:numId w:val="103"/>
        </w:numPr>
        <w:suppressAutoHyphens/>
        <w:overflowPunct w:val="0"/>
        <w:autoSpaceDE w:val="0"/>
        <w:jc w:val="both"/>
        <w:textAlignment w:val="baseline"/>
        <w:rPr>
          <w:lang w:eastAsia="ar-SA"/>
        </w:rPr>
      </w:pPr>
      <w:r w:rsidRPr="0041061D">
        <w:rPr>
          <w:rFonts w:ascii="Arial" w:hAnsi="Arial" w:cs="Arial"/>
          <w:sz w:val="20"/>
          <w:szCs w:val="20"/>
        </w:rPr>
        <w:t xml:space="preserve">Marszałek określi, w drodze zarządzenia, </w:t>
      </w:r>
      <w:r w:rsidR="00B461E4" w:rsidRPr="0041061D">
        <w:rPr>
          <w:rFonts w:ascii="Arial" w:hAnsi="Arial" w:cs="Arial"/>
          <w:sz w:val="20"/>
          <w:szCs w:val="20"/>
        </w:rPr>
        <w:t>sposób postępowania pracowników Urzędu Marszałkowskiego Województwa  Zachodniopomorskiego</w:t>
      </w:r>
      <w:r>
        <w:rPr>
          <w:rFonts w:ascii="Arial" w:hAnsi="Arial" w:cs="Arial"/>
          <w:sz w:val="20"/>
          <w:szCs w:val="20"/>
        </w:rPr>
        <w:t xml:space="preserve">, </w:t>
      </w:r>
      <w:r w:rsidR="00B461E4" w:rsidRPr="0041061D">
        <w:rPr>
          <w:rFonts w:ascii="Arial" w:hAnsi="Arial" w:cs="Arial"/>
          <w:sz w:val="20"/>
          <w:szCs w:val="20"/>
        </w:rPr>
        <w:t>w sprawach dotyczących rozpatrywania petycji, wpływających do organów Województwa Zachodniopomorskiego lub Marszałka Województwa Zachodniopomorskiego.</w:t>
      </w:r>
    </w:p>
    <w:p w:rsidR="00B461E4" w:rsidRDefault="00B461E4" w:rsidP="00B461E4">
      <w:pPr>
        <w:autoSpaceDE w:val="0"/>
        <w:autoSpaceDN w:val="0"/>
        <w:adjustRightInd w:val="0"/>
        <w:jc w:val="both"/>
        <w:rPr>
          <w:rFonts w:ascii="Arial" w:hAnsi="Arial" w:cs="Arial"/>
          <w:sz w:val="20"/>
          <w:szCs w:val="20"/>
        </w:rPr>
      </w:pPr>
    </w:p>
    <w:p w:rsidR="00B461E4" w:rsidRPr="0041061D" w:rsidRDefault="0041061D" w:rsidP="0041061D">
      <w:pPr>
        <w:suppressAutoHyphens/>
        <w:overflowPunct w:val="0"/>
        <w:autoSpaceDE w:val="0"/>
        <w:jc w:val="center"/>
        <w:textAlignment w:val="baseline"/>
        <w:rPr>
          <w:rFonts w:ascii="Arial" w:hAnsi="Arial" w:cs="Arial"/>
          <w:sz w:val="20"/>
          <w:szCs w:val="20"/>
        </w:rPr>
      </w:pPr>
      <w:r w:rsidRPr="00621DB1">
        <w:rPr>
          <w:rFonts w:ascii="Arial" w:hAnsi="Arial" w:cs="Arial"/>
          <w:sz w:val="20"/>
          <w:szCs w:val="20"/>
        </w:rPr>
        <w:t>§ 7</w:t>
      </w:r>
      <w:r>
        <w:rPr>
          <w:rFonts w:ascii="Arial" w:hAnsi="Arial" w:cs="Arial"/>
          <w:sz w:val="20"/>
          <w:szCs w:val="20"/>
        </w:rPr>
        <w:t>1</w:t>
      </w:r>
    </w:p>
    <w:p w:rsidR="00B461E4" w:rsidRDefault="00B461E4" w:rsidP="00B461E4">
      <w:pPr>
        <w:jc w:val="both"/>
        <w:rPr>
          <w:rFonts w:ascii="Arial" w:hAnsi="Arial" w:cs="Arial"/>
          <w:sz w:val="20"/>
          <w:szCs w:val="20"/>
        </w:rPr>
      </w:pPr>
      <w:r w:rsidRPr="00C11E40">
        <w:rPr>
          <w:rFonts w:ascii="Arial" w:hAnsi="Arial" w:cs="Arial"/>
          <w:sz w:val="20"/>
          <w:szCs w:val="20"/>
        </w:rPr>
        <w:t xml:space="preserve">Koordynacja działań podejmowanych w sprawach dotyczących rozpatrywania petycji, należy do zadań Wydziału Organizacji i Rozwoju Zasobów Ludzkich. </w:t>
      </w:r>
    </w:p>
    <w:p w:rsidR="00B461E4" w:rsidRDefault="00B461E4" w:rsidP="00B461E4">
      <w:pPr>
        <w:jc w:val="both"/>
        <w:rPr>
          <w:rFonts w:ascii="Arial" w:hAnsi="Arial" w:cs="Arial"/>
          <w:sz w:val="20"/>
          <w:szCs w:val="20"/>
        </w:rPr>
      </w:pPr>
    </w:p>
    <w:p w:rsidR="00B461E4" w:rsidRPr="0041061D" w:rsidRDefault="0041061D" w:rsidP="0041061D">
      <w:pPr>
        <w:suppressAutoHyphens/>
        <w:overflowPunct w:val="0"/>
        <w:autoSpaceDE w:val="0"/>
        <w:jc w:val="center"/>
        <w:textAlignment w:val="baseline"/>
        <w:rPr>
          <w:rFonts w:ascii="Arial" w:hAnsi="Arial" w:cs="Arial"/>
          <w:sz w:val="20"/>
          <w:szCs w:val="20"/>
        </w:rPr>
      </w:pPr>
      <w:r w:rsidRPr="00621DB1">
        <w:rPr>
          <w:rFonts w:ascii="Arial" w:hAnsi="Arial" w:cs="Arial"/>
          <w:sz w:val="20"/>
          <w:szCs w:val="20"/>
        </w:rPr>
        <w:t>§ 7</w:t>
      </w:r>
      <w:r>
        <w:rPr>
          <w:rFonts w:ascii="Arial" w:hAnsi="Arial" w:cs="Arial"/>
          <w:sz w:val="20"/>
          <w:szCs w:val="20"/>
        </w:rPr>
        <w:t>2</w:t>
      </w:r>
    </w:p>
    <w:p w:rsidR="00B461E4" w:rsidRPr="00A32022" w:rsidRDefault="00B461E4" w:rsidP="002007A1">
      <w:pPr>
        <w:pStyle w:val="Akapitzlist"/>
        <w:numPr>
          <w:ilvl w:val="1"/>
          <w:numId w:val="217"/>
        </w:numPr>
        <w:suppressAutoHyphens/>
        <w:overflowPunct w:val="0"/>
        <w:autoSpaceDE w:val="0"/>
        <w:jc w:val="both"/>
        <w:textAlignment w:val="baseline"/>
        <w:rPr>
          <w:rFonts w:ascii="Arial" w:hAnsi="Arial" w:cs="Arial"/>
          <w:sz w:val="20"/>
          <w:szCs w:val="20"/>
        </w:rPr>
      </w:pPr>
      <w:r w:rsidRPr="00A32022">
        <w:rPr>
          <w:rFonts w:ascii="Arial" w:hAnsi="Arial" w:cs="Arial"/>
          <w:sz w:val="20"/>
          <w:szCs w:val="20"/>
        </w:rPr>
        <w:t xml:space="preserve">Petycje składane w formie pisemnej  lub  elektronicznej,  w Urzędzie,  adresowane do organów Województwa </w:t>
      </w:r>
      <w:r>
        <w:rPr>
          <w:rFonts w:ascii="Arial" w:hAnsi="Arial" w:cs="Arial"/>
          <w:sz w:val="20"/>
          <w:szCs w:val="20"/>
        </w:rPr>
        <w:t>Zachodniopomorskiego</w:t>
      </w:r>
      <w:r w:rsidRPr="00A32022">
        <w:rPr>
          <w:rFonts w:ascii="Arial" w:hAnsi="Arial" w:cs="Arial"/>
          <w:sz w:val="20"/>
          <w:szCs w:val="20"/>
        </w:rPr>
        <w:t xml:space="preserve"> lub Marszałka Województwa</w:t>
      </w:r>
      <w:r w:rsidRPr="007F6B89">
        <w:rPr>
          <w:rFonts w:ascii="Arial" w:hAnsi="Arial" w:cs="Arial"/>
          <w:sz w:val="20"/>
          <w:szCs w:val="20"/>
        </w:rPr>
        <w:t xml:space="preserve"> </w:t>
      </w:r>
      <w:r>
        <w:rPr>
          <w:rFonts w:ascii="Arial" w:hAnsi="Arial" w:cs="Arial"/>
          <w:sz w:val="20"/>
          <w:szCs w:val="20"/>
        </w:rPr>
        <w:t>Zachodniopomorskiego</w:t>
      </w:r>
      <w:r w:rsidRPr="00A32022">
        <w:rPr>
          <w:rFonts w:ascii="Arial" w:hAnsi="Arial" w:cs="Arial"/>
          <w:sz w:val="20"/>
          <w:szCs w:val="20"/>
        </w:rPr>
        <w:t>, kierowane są bezpośrednio do Wydziału Organizacji</w:t>
      </w:r>
      <w:r>
        <w:rPr>
          <w:rFonts w:ascii="Arial" w:hAnsi="Arial" w:cs="Arial"/>
          <w:sz w:val="20"/>
          <w:szCs w:val="20"/>
        </w:rPr>
        <w:t xml:space="preserve"> </w:t>
      </w:r>
      <w:r w:rsidRPr="00A32022">
        <w:rPr>
          <w:rFonts w:ascii="Arial" w:hAnsi="Arial" w:cs="Arial"/>
          <w:sz w:val="20"/>
          <w:szCs w:val="20"/>
        </w:rPr>
        <w:t xml:space="preserve"> i Rozwoju Zasobów Ludzkich. </w:t>
      </w:r>
    </w:p>
    <w:p w:rsidR="00B461E4" w:rsidRPr="00A32022" w:rsidRDefault="00B461E4" w:rsidP="002007A1">
      <w:pPr>
        <w:pStyle w:val="Akapitzlist"/>
        <w:numPr>
          <w:ilvl w:val="1"/>
          <w:numId w:val="217"/>
        </w:numPr>
        <w:suppressAutoHyphens/>
        <w:overflowPunct w:val="0"/>
        <w:autoSpaceDE w:val="0"/>
        <w:jc w:val="both"/>
        <w:textAlignment w:val="baseline"/>
        <w:rPr>
          <w:rFonts w:ascii="Arial" w:hAnsi="Arial" w:cs="Arial"/>
          <w:sz w:val="20"/>
          <w:szCs w:val="20"/>
        </w:rPr>
      </w:pPr>
      <w:r w:rsidRPr="00A32022">
        <w:rPr>
          <w:rFonts w:ascii="Arial" w:hAnsi="Arial" w:cs="Arial"/>
          <w:sz w:val="20"/>
          <w:szCs w:val="20"/>
        </w:rPr>
        <w:t>Wydział Organizacji i Rozwoju Zasobów Ludzkich przekazuje niezwłocznie sprawę                           do załatwienia właściwemu merytorycznie wydziałowi</w:t>
      </w:r>
      <w:r>
        <w:rPr>
          <w:rFonts w:ascii="Arial" w:hAnsi="Arial" w:cs="Arial"/>
          <w:sz w:val="20"/>
          <w:szCs w:val="20"/>
        </w:rPr>
        <w:t>/komórce równorzędnej wydziałowi</w:t>
      </w:r>
      <w:r w:rsidRPr="00A32022">
        <w:rPr>
          <w:rFonts w:ascii="Arial" w:hAnsi="Arial" w:cs="Arial"/>
          <w:sz w:val="20"/>
          <w:szCs w:val="20"/>
        </w:rPr>
        <w:t xml:space="preserve">, </w:t>
      </w:r>
      <w:r>
        <w:rPr>
          <w:rFonts w:ascii="Arial" w:hAnsi="Arial" w:cs="Arial"/>
          <w:sz w:val="20"/>
          <w:szCs w:val="20"/>
        </w:rPr>
        <w:t xml:space="preserve">                    </w:t>
      </w:r>
      <w:r w:rsidRPr="00A32022">
        <w:rPr>
          <w:rFonts w:ascii="Arial" w:hAnsi="Arial" w:cs="Arial"/>
          <w:sz w:val="20"/>
          <w:szCs w:val="20"/>
        </w:rPr>
        <w:t>z zastrzeżeniem ust. 3.</w:t>
      </w:r>
    </w:p>
    <w:p w:rsidR="00B461E4" w:rsidRPr="00A32022" w:rsidRDefault="00B461E4" w:rsidP="002007A1">
      <w:pPr>
        <w:pStyle w:val="Akapitzlist"/>
        <w:numPr>
          <w:ilvl w:val="1"/>
          <w:numId w:val="217"/>
        </w:numPr>
        <w:suppressAutoHyphens/>
        <w:overflowPunct w:val="0"/>
        <w:autoSpaceDE w:val="0"/>
        <w:spacing w:after="200"/>
        <w:jc w:val="both"/>
        <w:textAlignment w:val="baseline"/>
        <w:rPr>
          <w:rFonts w:ascii="Arial" w:hAnsi="Arial" w:cs="Arial"/>
          <w:sz w:val="20"/>
          <w:szCs w:val="20"/>
        </w:rPr>
      </w:pPr>
      <w:r w:rsidRPr="00A32022">
        <w:rPr>
          <w:rFonts w:ascii="Arial" w:hAnsi="Arial" w:cs="Arial"/>
          <w:sz w:val="20"/>
          <w:szCs w:val="20"/>
        </w:rPr>
        <w:t xml:space="preserve">Petycje kierowane do Sejmiku Województwa Zachodniopomorskiego przekazywane </w:t>
      </w:r>
      <w:r>
        <w:rPr>
          <w:rFonts w:ascii="Arial" w:hAnsi="Arial" w:cs="Arial"/>
          <w:sz w:val="20"/>
          <w:szCs w:val="20"/>
        </w:rPr>
        <w:t xml:space="preserve">                           </w:t>
      </w:r>
      <w:r w:rsidRPr="00A32022">
        <w:rPr>
          <w:rFonts w:ascii="Arial" w:hAnsi="Arial" w:cs="Arial"/>
          <w:sz w:val="20"/>
          <w:szCs w:val="20"/>
        </w:rPr>
        <w:t>są</w:t>
      </w:r>
      <w:r>
        <w:rPr>
          <w:rFonts w:ascii="Arial" w:hAnsi="Arial" w:cs="Arial"/>
          <w:sz w:val="20"/>
          <w:szCs w:val="20"/>
        </w:rPr>
        <w:t xml:space="preserve">   w celu prowadzenia sprawy, do </w:t>
      </w:r>
      <w:r w:rsidRPr="00A32022">
        <w:rPr>
          <w:rFonts w:ascii="Arial" w:hAnsi="Arial" w:cs="Arial"/>
          <w:sz w:val="20"/>
          <w:szCs w:val="20"/>
        </w:rPr>
        <w:t>Kancelarii S</w:t>
      </w:r>
      <w:r>
        <w:rPr>
          <w:rFonts w:ascii="Arial" w:hAnsi="Arial" w:cs="Arial"/>
          <w:sz w:val="20"/>
          <w:szCs w:val="20"/>
        </w:rPr>
        <w:t xml:space="preserve">ejmiku.  </w:t>
      </w:r>
    </w:p>
    <w:p w:rsidR="00B461E4" w:rsidRPr="0041061D" w:rsidRDefault="00B461E4" w:rsidP="00B461E4">
      <w:pPr>
        <w:pStyle w:val="Akapitzlist"/>
        <w:suppressAutoHyphens/>
        <w:overflowPunct w:val="0"/>
        <w:autoSpaceDE w:val="0"/>
        <w:ind w:left="360"/>
        <w:jc w:val="both"/>
        <w:textAlignment w:val="baseline"/>
        <w:rPr>
          <w:rFonts w:ascii="Arial" w:hAnsi="Arial" w:cs="Arial"/>
          <w:sz w:val="20"/>
          <w:szCs w:val="20"/>
        </w:rPr>
      </w:pPr>
    </w:p>
    <w:p w:rsidR="00B461E4" w:rsidRPr="003C1D73" w:rsidRDefault="0041061D" w:rsidP="003C1D73">
      <w:pPr>
        <w:pStyle w:val="Akapitzlist"/>
        <w:ind w:left="360"/>
        <w:jc w:val="center"/>
        <w:rPr>
          <w:rFonts w:ascii="Arial" w:hAnsi="Arial" w:cs="Arial"/>
          <w:sz w:val="20"/>
          <w:szCs w:val="20"/>
        </w:rPr>
      </w:pPr>
      <w:r w:rsidRPr="0041061D">
        <w:rPr>
          <w:rFonts w:ascii="Arial" w:hAnsi="Arial" w:cs="Arial"/>
          <w:sz w:val="20"/>
          <w:szCs w:val="20"/>
        </w:rPr>
        <w:t>§ 73</w:t>
      </w:r>
    </w:p>
    <w:p w:rsidR="00B461E4" w:rsidRDefault="00B461E4" w:rsidP="002007A1">
      <w:pPr>
        <w:pStyle w:val="Akapitzlist"/>
        <w:numPr>
          <w:ilvl w:val="0"/>
          <w:numId w:val="218"/>
        </w:numPr>
        <w:autoSpaceDE w:val="0"/>
        <w:autoSpaceDN w:val="0"/>
        <w:adjustRightInd w:val="0"/>
        <w:ind w:left="357"/>
        <w:jc w:val="both"/>
        <w:rPr>
          <w:rFonts w:ascii="Arial" w:hAnsi="Arial" w:cs="Arial"/>
          <w:sz w:val="20"/>
          <w:szCs w:val="20"/>
        </w:rPr>
      </w:pPr>
      <w:r w:rsidRPr="00D27EC8">
        <w:rPr>
          <w:rFonts w:ascii="Arial" w:hAnsi="Arial" w:cs="Arial"/>
          <w:sz w:val="20"/>
          <w:szCs w:val="20"/>
        </w:rPr>
        <w:t>Właściwy merytorycznie W</w:t>
      </w:r>
      <w:r>
        <w:rPr>
          <w:rFonts w:ascii="Arial" w:hAnsi="Arial" w:cs="Arial"/>
          <w:sz w:val="20"/>
          <w:szCs w:val="20"/>
        </w:rPr>
        <w:t xml:space="preserve">ydział/komórka równorzędna wydziałowi, </w:t>
      </w:r>
      <w:r w:rsidR="0041061D">
        <w:rPr>
          <w:rFonts w:ascii="Arial" w:hAnsi="Arial" w:cs="Arial"/>
          <w:sz w:val="20"/>
          <w:szCs w:val="20"/>
        </w:rPr>
        <w:t>z zastrzeżeniem § 72</w:t>
      </w:r>
      <w:r>
        <w:rPr>
          <w:rFonts w:ascii="Arial" w:hAnsi="Arial" w:cs="Arial"/>
          <w:sz w:val="20"/>
          <w:szCs w:val="20"/>
        </w:rPr>
        <w:t xml:space="preserve"> ust. 3,  </w:t>
      </w:r>
      <w:r w:rsidRPr="00D27EC8">
        <w:rPr>
          <w:rFonts w:ascii="Arial" w:hAnsi="Arial" w:cs="Arial"/>
          <w:sz w:val="20"/>
          <w:szCs w:val="20"/>
        </w:rPr>
        <w:t>w zal</w:t>
      </w:r>
      <w:r>
        <w:rPr>
          <w:rFonts w:ascii="Arial" w:hAnsi="Arial" w:cs="Arial"/>
          <w:sz w:val="20"/>
          <w:szCs w:val="20"/>
        </w:rPr>
        <w:t xml:space="preserve">eżności od podmiotu będącego adresatem petycji, </w:t>
      </w:r>
      <w:r w:rsidRPr="00D27EC8">
        <w:rPr>
          <w:rFonts w:ascii="Arial" w:hAnsi="Arial" w:cs="Arial"/>
          <w:sz w:val="20"/>
          <w:szCs w:val="20"/>
        </w:rPr>
        <w:t>przygotowuje projekt odpowiedzi</w:t>
      </w:r>
      <w:r>
        <w:rPr>
          <w:rFonts w:ascii="Arial" w:hAnsi="Arial" w:cs="Arial"/>
          <w:sz w:val="20"/>
          <w:szCs w:val="20"/>
        </w:rPr>
        <w:t>,                   w formie</w:t>
      </w:r>
      <w:r w:rsidRPr="00012D78">
        <w:rPr>
          <w:rFonts w:ascii="Arial" w:hAnsi="Arial" w:cs="Arial"/>
          <w:sz w:val="20"/>
          <w:szCs w:val="20"/>
        </w:rPr>
        <w:t xml:space="preserve"> </w:t>
      </w:r>
      <w:r>
        <w:rPr>
          <w:rFonts w:ascii="Arial" w:hAnsi="Arial" w:cs="Arial"/>
          <w:sz w:val="20"/>
          <w:szCs w:val="20"/>
        </w:rPr>
        <w:t xml:space="preserve">odpowiednio: </w:t>
      </w:r>
    </w:p>
    <w:p w:rsidR="00B461E4" w:rsidRDefault="00B461E4" w:rsidP="002007A1">
      <w:pPr>
        <w:pStyle w:val="Akapitzlist"/>
        <w:numPr>
          <w:ilvl w:val="2"/>
          <w:numId w:val="217"/>
        </w:numPr>
        <w:autoSpaceDE w:val="0"/>
        <w:autoSpaceDN w:val="0"/>
        <w:adjustRightInd w:val="0"/>
        <w:rPr>
          <w:rFonts w:ascii="Arial" w:hAnsi="Arial" w:cs="Arial"/>
          <w:sz w:val="20"/>
          <w:szCs w:val="20"/>
        </w:rPr>
      </w:pPr>
      <w:r w:rsidRPr="009136AA">
        <w:rPr>
          <w:rFonts w:ascii="Arial" w:hAnsi="Arial" w:cs="Arial"/>
          <w:sz w:val="20"/>
          <w:szCs w:val="20"/>
        </w:rPr>
        <w:t>projekt</w:t>
      </w:r>
      <w:r>
        <w:rPr>
          <w:rFonts w:ascii="Arial" w:hAnsi="Arial" w:cs="Arial"/>
          <w:sz w:val="20"/>
          <w:szCs w:val="20"/>
        </w:rPr>
        <w:t xml:space="preserve">u uchwały Sejmiku  Województwa </w:t>
      </w:r>
      <w:r w:rsidRPr="00226C73">
        <w:rPr>
          <w:rFonts w:ascii="Arial" w:hAnsi="Arial" w:cs="Arial"/>
          <w:sz w:val="20"/>
          <w:szCs w:val="20"/>
        </w:rPr>
        <w:t>Zachodniopomorskiego</w:t>
      </w:r>
      <w:r>
        <w:rPr>
          <w:rFonts w:ascii="Arial" w:hAnsi="Arial" w:cs="Arial"/>
          <w:sz w:val="20"/>
          <w:szCs w:val="20"/>
        </w:rPr>
        <w:t xml:space="preserve"> wraz z uzasadnieniem,</w:t>
      </w:r>
    </w:p>
    <w:p w:rsidR="00B461E4" w:rsidRDefault="00B461E4" w:rsidP="002007A1">
      <w:pPr>
        <w:pStyle w:val="Akapitzlist"/>
        <w:numPr>
          <w:ilvl w:val="2"/>
          <w:numId w:val="217"/>
        </w:numPr>
        <w:autoSpaceDE w:val="0"/>
        <w:autoSpaceDN w:val="0"/>
        <w:adjustRightInd w:val="0"/>
        <w:rPr>
          <w:rFonts w:ascii="Arial" w:hAnsi="Arial" w:cs="Arial"/>
          <w:sz w:val="20"/>
          <w:szCs w:val="20"/>
        </w:rPr>
      </w:pPr>
      <w:r w:rsidRPr="009136AA">
        <w:rPr>
          <w:rFonts w:ascii="Arial" w:hAnsi="Arial" w:cs="Arial"/>
          <w:sz w:val="20"/>
          <w:szCs w:val="20"/>
        </w:rPr>
        <w:t>projekt</w:t>
      </w:r>
      <w:r>
        <w:rPr>
          <w:rFonts w:ascii="Arial" w:hAnsi="Arial" w:cs="Arial"/>
          <w:sz w:val="20"/>
          <w:szCs w:val="20"/>
        </w:rPr>
        <w:t xml:space="preserve">u uchwały Zarządu  Województwa </w:t>
      </w:r>
      <w:r w:rsidRPr="00226C73">
        <w:rPr>
          <w:rFonts w:ascii="Arial" w:hAnsi="Arial" w:cs="Arial"/>
          <w:sz w:val="20"/>
          <w:szCs w:val="20"/>
        </w:rPr>
        <w:t>Zachodniopomorskiego</w:t>
      </w:r>
      <w:r>
        <w:rPr>
          <w:rFonts w:ascii="Arial" w:hAnsi="Arial" w:cs="Arial"/>
          <w:sz w:val="20"/>
          <w:szCs w:val="20"/>
        </w:rPr>
        <w:t xml:space="preserve"> wraz z uzasadnieniem,</w:t>
      </w:r>
    </w:p>
    <w:p w:rsidR="00B461E4" w:rsidRDefault="00B461E4" w:rsidP="002007A1">
      <w:pPr>
        <w:pStyle w:val="Akapitzlist"/>
        <w:numPr>
          <w:ilvl w:val="2"/>
          <w:numId w:val="217"/>
        </w:numPr>
        <w:autoSpaceDE w:val="0"/>
        <w:autoSpaceDN w:val="0"/>
        <w:adjustRightInd w:val="0"/>
        <w:rPr>
          <w:rFonts w:ascii="Arial" w:hAnsi="Arial" w:cs="Arial"/>
          <w:sz w:val="20"/>
          <w:szCs w:val="20"/>
        </w:rPr>
      </w:pPr>
      <w:r>
        <w:rPr>
          <w:rFonts w:ascii="Arial" w:hAnsi="Arial" w:cs="Arial"/>
          <w:sz w:val="20"/>
          <w:szCs w:val="20"/>
        </w:rPr>
        <w:t xml:space="preserve">pisma </w:t>
      </w:r>
      <w:r w:rsidRPr="009136AA">
        <w:rPr>
          <w:rFonts w:ascii="Arial" w:hAnsi="Arial" w:cs="Arial"/>
          <w:sz w:val="20"/>
          <w:szCs w:val="20"/>
        </w:rPr>
        <w:t xml:space="preserve"> na podpis Marszałka Województw</w:t>
      </w:r>
      <w:r>
        <w:rPr>
          <w:rFonts w:ascii="Arial" w:hAnsi="Arial" w:cs="Arial"/>
          <w:sz w:val="20"/>
          <w:szCs w:val="20"/>
        </w:rPr>
        <w:t xml:space="preserve">a </w:t>
      </w:r>
      <w:r w:rsidRPr="00226C73">
        <w:rPr>
          <w:rFonts w:ascii="Arial" w:hAnsi="Arial" w:cs="Arial"/>
          <w:sz w:val="20"/>
          <w:szCs w:val="20"/>
        </w:rPr>
        <w:t>Zachodniopomorskiego</w:t>
      </w:r>
      <w:r>
        <w:rPr>
          <w:rFonts w:ascii="Arial" w:hAnsi="Arial" w:cs="Arial"/>
          <w:sz w:val="20"/>
          <w:szCs w:val="20"/>
        </w:rPr>
        <w:t xml:space="preserve"> do podmiotu wnoszącego petycję.</w:t>
      </w:r>
    </w:p>
    <w:p w:rsidR="00B461E4" w:rsidRDefault="00B461E4" w:rsidP="002007A1">
      <w:pPr>
        <w:pStyle w:val="Akapitzlist"/>
        <w:numPr>
          <w:ilvl w:val="0"/>
          <w:numId w:val="218"/>
        </w:numPr>
        <w:autoSpaceDE w:val="0"/>
        <w:autoSpaceDN w:val="0"/>
        <w:adjustRightInd w:val="0"/>
        <w:jc w:val="both"/>
        <w:rPr>
          <w:rFonts w:ascii="Arial" w:hAnsi="Arial" w:cs="Arial"/>
          <w:sz w:val="20"/>
          <w:szCs w:val="20"/>
        </w:rPr>
      </w:pPr>
      <w:r w:rsidRPr="00226C73">
        <w:rPr>
          <w:rFonts w:ascii="Arial" w:hAnsi="Arial" w:cs="Arial"/>
          <w:sz w:val="20"/>
          <w:szCs w:val="20"/>
        </w:rPr>
        <w:t>Projekt odpowiedzi w sprawie rozpatrzenia petycji adresowanej do Zarządu Województw</w:t>
      </w:r>
      <w:r>
        <w:rPr>
          <w:rFonts w:ascii="Arial" w:hAnsi="Arial" w:cs="Arial"/>
          <w:sz w:val="20"/>
          <w:szCs w:val="20"/>
        </w:rPr>
        <w:t xml:space="preserve">a </w:t>
      </w:r>
      <w:r w:rsidRPr="00226C73">
        <w:rPr>
          <w:rFonts w:ascii="Arial" w:hAnsi="Arial" w:cs="Arial"/>
          <w:sz w:val="20"/>
          <w:szCs w:val="20"/>
        </w:rPr>
        <w:t>Zachodniopomorskiego lub Marszałka Województwa Zachodniopomorskiego,</w:t>
      </w:r>
      <w:r>
        <w:rPr>
          <w:rFonts w:ascii="Arial" w:hAnsi="Arial" w:cs="Arial"/>
          <w:sz w:val="20"/>
          <w:szCs w:val="20"/>
        </w:rPr>
        <w:t xml:space="preserve"> w formie, o której mowa w ust. 1 lit. b – c </w:t>
      </w:r>
      <w:r w:rsidRPr="00226C73">
        <w:rPr>
          <w:rFonts w:ascii="Arial" w:hAnsi="Arial" w:cs="Arial"/>
          <w:sz w:val="20"/>
          <w:szCs w:val="20"/>
        </w:rPr>
        <w:t xml:space="preserve"> przedkłada się do Wydziału Organizacji i Rozwoju Zasobów Ludzkich </w:t>
      </w:r>
      <w:r>
        <w:rPr>
          <w:rFonts w:ascii="Arial" w:hAnsi="Arial" w:cs="Arial"/>
          <w:sz w:val="20"/>
          <w:szCs w:val="20"/>
        </w:rPr>
        <w:t xml:space="preserve">                </w:t>
      </w:r>
      <w:r w:rsidRPr="00226C73">
        <w:rPr>
          <w:rFonts w:ascii="Arial" w:hAnsi="Arial" w:cs="Arial"/>
          <w:sz w:val="20"/>
          <w:szCs w:val="20"/>
        </w:rPr>
        <w:t xml:space="preserve">w terminie </w:t>
      </w:r>
      <w:r>
        <w:rPr>
          <w:rFonts w:ascii="Arial" w:hAnsi="Arial" w:cs="Arial"/>
          <w:sz w:val="20"/>
          <w:szCs w:val="20"/>
        </w:rPr>
        <w:t>co najmniej 20</w:t>
      </w:r>
      <w:r w:rsidRPr="00226C73">
        <w:rPr>
          <w:rFonts w:ascii="Arial" w:hAnsi="Arial" w:cs="Arial"/>
          <w:sz w:val="20"/>
          <w:szCs w:val="20"/>
        </w:rPr>
        <w:t xml:space="preserve"> dni przed  upływem ostatecznego  terminu udzielenia odpowiedzi.</w:t>
      </w:r>
    </w:p>
    <w:p w:rsidR="00B461E4" w:rsidRDefault="00B461E4" w:rsidP="002007A1">
      <w:pPr>
        <w:pStyle w:val="Akapitzlist"/>
        <w:numPr>
          <w:ilvl w:val="0"/>
          <w:numId w:val="218"/>
        </w:numPr>
        <w:autoSpaceDE w:val="0"/>
        <w:autoSpaceDN w:val="0"/>
        <w:adjustRightInd w:val="0"/>
        <w:jc w:val="both"/>
        <w:rPr>
          <w:rFonts w:ascii="Arial" w:hAnsi="Arial" w:cs="Arial"/>
          <w:sz w:val="20"/>
          <w:szCs w:val="20"/>
        </w:rPr>
      </w:pPr>
      <w:r w:rsidRPr="00950156">
        <w:rPr>
          <w:rFonts w:ascii="Arial" w:hAnsi="Arial" w:cs="Arial"/>
          <w:sz w:val="20"/>
          <w:szCs w:val="20"/>
        </w:rPr>
        <w:t xml:space="preserve">Projekty, o których mowa w ust. 1 lit. b – </w:t>
      </w:r>
      <w:r>
        <w:rPr>
          <w:rFonts w:ascii="Arial" w:hAnsi="Arial" w:cs="Arial"/>
          <w:sz w:val="20"/>
          <w:szCs w:val="20"/>
        </w:rPr>
        <w:t>c</w:t>
      </w:r>
      <w:r w:rsidRPr="00950156">
        <w:rPr>
          <w:rFonts w:ascii="Arial" w:hAnsi="Arial" w:cs="Arial"/>
          <w:sz w:val="20"/>
          <w:szCs w:val="20"/>
        </w:rPr>
        <w:t>, Wydział Organizacji i Rozwoju Zasobów Ludzkich weryfikuje pod względem formalno-prawnym.</w:t>
      </w:r>
    </w:p>
    <w:p w:rsidR="00B461E4" w:rsidRPr="000F760C" w:rsidRDefault="00B461E4" w:rsidP="00B461E4">
      <w:pPr>
        <w:pStyle w:val="Akapitzlist"/>
        <w:autoSpaceDE w:val="0"/>
        <w:autoSpaceDN w:val="0"/>
        <w:adjustRightInd w:val="0"/>
        <w:ind w:left="360"/>
        <w:jc w:val="both"/>
        <w:rPr>
          <w:rFonts w:ascii="Arial" w:hAnsi="Arial" w:cs="Arial"/>
          <w:sz w:val="20"/>
          <w:szCs w:val="20"/>
        </w:rPr>
      </w:pPr>
    </w:p>
    <w:p w:rsidR="00B461E4" w:rsidRPr="001E2299" w:rsidRDefault="003C1D73" w:rsidP="00B461E4">
      <w:pPr>
        <w:jc w:val="center"/>
        <w:rPr>
          <w:rFonts w:ascii="Arial" w:hAnsi="Arial" w:cs="Arial"/>
          <w:sz w:val="20"/>
          <w:szCs w:val="20"/>
        </w:rPr>
      </w:pPr>
      <w:r>
        <w:rPr>
          <w:rFonts w:ascii="Arial" w:hAnsi="Arial" w:cs="Arial"/>
          <w:sz w:val="20"/>
          <w:szCs w:val="20"/>
        </w:rPr>
        <w:t>§ 74</w:t>
      </w:r>
    </w:p>
    <w:p w:rsidR="00B461E4" w:rsidRPr="00DF4A97" w:rsidRDefault="00B461E4" w:rsidP="002007A1">
      <w:pPr>
        <w:pStyle w:val="Akapitzlist"/>
        <w:numPr>
          <w:ilvl w:val="0"/>
          <w:numId w:val="220"/>
        </w:numPr>
        <w:autoSpaceDE w:val="0"/>
        <w:autoSpaceDN w:val="0"/>
        <w:adjustRightInd w:val="0"/>
        <w:rPr>
          <w:rFonts w:ascii="Arial" w:hAnsi="Arial" w:cs="Arial"/>
          <w:b/>
          <w:bCs/>
          <w:sz w:val="20"/>
          <w:szCs w:val="20"/>
        </w:rPr>
      </w:pPr>
      <w:r w:rsidRPr="00953C39">
        <w:rPr>
          <w:rFonts w:ascii="Arial" w:hAnsi="Arial" w:cs="Arial"/>
          <w:bCs/>
          <w:sz w:val="20"/>
          <w:szCs w:val="20"/>
        </w:rPr>
        <w:t>Rejestr petycji prowadzi Wydział</w:t>
      </w:r>
      <w:r w:rsidRPr="00953C39">
        <w:rPr>
          <w:rFonts w:ascii="Arial" w:hAnsi="Arial" w:cs="Arial"/>
          <w:b/>
          <w:bCs/>
          <w:sz w:val="20"/>
          <w:szCs w:val="20"/>
        </w:rPr>
        <w:t xml:space="preserve"> </w:t>
      </w:r>
      <w:r w:rsidRPr="00953C39">
        <w:rPr>
          <w:rFonts w:ascii="Arial" w:hAnsi="Arial" w:cs="Arial"/>
          <w:sz w:val="20"/>
          <w:szCs w:val="20"/>
        </w:rPr>
        <w:t>Organizacji i Rozwoju Zasobów Ludzkich</w:t>
      </w:r>
      <w:r>
        <w:rPr>
          <w:rFonts w:ascii="Arial" w:hAnsi="Arial" w:cs="Arial"/>
          <w:sz w:val="20"/>
          <w:szCs w:val="20"/>
        </w:rPr>
        <w:t>.</w:t>
      </w:r>
    </w:p>
    <w:p w:rsidR="00B461E4" w:rsidRPr="00DF4A97" w:rsidRDefault="00B461E4" w:rsidP="002007A1">
      <w:pPr>
        <w:pStyle w:val="Akapitzlist"/>
        <w:numPr>
          <w:ilvl w:val="0"/>
          <w:numId w:val="220"/>
        </w:numPr>
        <w:autoSpaceDE w:val="0"/>
        <w:autoSpaceDN w:val="0"/>
        <w:adjustRightInd w:val="0"/>
        <w:rPr>
          <w:rFonts w:ascii="Arial" w:hAnsi="Arial" w:cs="Arial"/>
          <w:b/>
          <w:bCs/>
          <w:sz w:val="20"/>
          <w:szCs w:val="20"/>
        </w:rPr>
      </w:pPr>
      <w:r>
        <w:rPr>
          <w:rFonts w:ascii="Arial" w:hAnsi="Arial" w:cs="Arial"/>
          <w:sz w:val="20"/>
          <w:szCs w:val="20"/>
        </w:rPr>
        <w:t>W Rejestrze, o którym mowa w ust. 1, zamieszcza się w szczególności:</w:t>
      </w:r>
      <w:r w:rsidRPr="00953C39">
        <w:rPr>
          <w:rFonts w:ascii="Arial" w:hAnsi="Arial" w:cs="Arial"/>
          <w:sz w:val="20"/>
          <w:szCs w:val="20"/>
        </w:rPr>
        <w:t xml:space="preserve">                  </w:t>
      </w:r>
    </w:p>
    <w:p w:rsidR="00B461E4" w:rsidRDefault="00B461E4" w:rsidP="002007A1">
      <w:pPr>
        <w:pStyle w:val="Akapitzlist"/>
        <w:numPr>
          <w:ilvl w:val="1"/>
          <w:numId w:val="219"/>
        </w:numPr>
        <w:autoSpaceDE w:val="0"/>
        <w:autoSpaceDN w:val="0"/>
        <w:adjustRightInd w:val="0"/>
        <w:rPr>
          <w:rFonts w:ascii="Arial" w:hAnsi="Arial" w:cs="Arial"/>
          <w:sz w:val="20"/>
          <w:szCs w:val="20"/>
        </w:rPr>
      </w:pPr>
      <w:r>
        <w:rPr>
          <w:rFonts w:ascii="Arial" w:hAnsi="Arial" w:cs="Arial"/>
          <w:sz w:val="20"/>
          <w:szCs w:val="20"/>
        </w:rPr>
        <w:t>datę wpływu petycji do Urzędu,</w:t>
      </w:r>
    </w:p>
    <w:p w:rsidR="00B461E4" w:rsidRPr="001B68F4" w:rsidRDefault="00B461E4" w:rsidP="002007A1">
      <w:pPr>
        <w:pStyle w:val="Akapitzlist"/>
        <w:numPr>
          <w:ilvl w:val="1"/>
          <w:numId w:val="219"/>
        </w:numPr>
        <w:autoSpaceDE w:val="0"/>
        <w:autoSpaceDN w:val="0"/>
        <w:adjustRightInd w:val="0"/>
        <w:rPr>
          <w:rFonts w:ascii="Arial" w:hAnsi="Arial" w:cs="Arial"/>
          <w:sz w:val="20"/>
          <w:szCs w:val="20"/>
        </w:rPr>
      </w:pPr>
      <w:r w:rsidRPr="001B68F4">
        <w:rPr>
          <w:rFonts w:ascii="Arial" w:hAnsi="Arial" w:cs="Arial"/>
          <w:sz w:val="20"/>
          <w:szCs w:val="20"/>
        </w:rPr>
        <w:t xml:space="preserve">formę </w:t>
      </w:r>
      <w:r>
        <w:rPr>
          <w:rFonts w:ascii="Arial" w:hAnsi="Arial" w:cs="Arial"/>
          <w:sz w:val="20"/>
          <w:szCs w:val="20"/>
        </w:rPr>
        <w:t>złożenia petycji,</w:t>
      </w:r>
    </w:p>
    <w:p w:rsidR="00B461E4" w:rsidRDefault="00B461E4" w:rsidP="002007A1">
      <w:pPr>
        <w:pStyle w:val="Akapitzlist"/>
        <w:numPr>
          <w:ilvl w:val="1"/>
          <w:numId w:val="219"/>
        </w:numPr>
        <w:autoSpaceDE w:val="0"/>
        <w:autoSpaceDN w:val="0"/>
        <w:adjustRightInd w:val="0"/>
        <w:jc w:val="both"/>
        <w:rPr>
          <w:rFonts w:ascii="Arial" w:hAnsi="Arial" w:cs="Arial"/>
          <w:sz w:val="20"/>
          <w:szCs w:val="20"/>
        </w:rPr>
      </w:pPr>
      <w:r w:rsidRPr="00950156">
        <w:rPr>
          <w:rFonts w:ascii="Arial" w:hAnsi="Arial" w:cs="Arial"/>
          <w:sz w:val="20"/>
          <w:szCs w:val="20"/>
        </w:rPr>
        <w:t>d</w:t>
      </w:r>
      <w:r>
        <w:rPr>
          <w:rFonts w:ascii="Arial" w:hAnsi="Arial" w:cs="Arial"/>
          <w:sz w:val="20"/>
          <w:szCs w:val="20"/>
        </w:rPr>
        <w:t>ane podmiotu wnoszącego petycję (</w:t>
      </w:r>
      <w:r w:rsidRPr="001B68F4">
        <w:rPr>
          <w:rFonts w:ascii="Arial" w:hAnsi="Arial" w:cs="Arial"/>
          <w:sz w:val="20"/>
          <w:szCs w:val="20"/>
        </w:rPr>
        <w:t>ewentualne wskazanie podmiotów, w interesie których składana jest petycja</w:t>
      </w:r>
      <w:r>
        <w:rPr>
          <w:rFonts w:ascii="Arial" w:hAnsi="Arial" w:cs="Arial"/>
          <w:sz w:val="20"/>
          <w:szCs w:val="20"/>
        </w:rPr>
        <w:t>)</w:t>
      </w:r>
      <w:r w:rsidRPr="001B68F4">
        <w:rPr>
          <w:rFonts w:ascii="Arial" w:hAnsi="Arial" w:cs="Arial"/>
          <w:sz w:val="20"/>
          <w:szCs w:val="20"/>
        </w:rPr>
        <w:t xml:space="preserve">, </w:t>
      </w:r>
    </w:p>
    <w:p w:rsidR="00B461E4" w:rsidRDefault="00B461E4" w:rsidP="002007A1">
      <w:pPr>
        <w:pStyle w:val="Akapitzlist"/>
        <w:numPr>
          <w:ilvl w:val="1"/>
          <w:numId w:val="219"/>
        </w:numPr>
        <w:autoSpaceDE w:val="0"/>
        <w:autoSpaceDN w:val="0"/>
        <w:adjustRightInd w:val="0"/>
        <w:jc w:val="both"/>
        <w:rPr>
          <w:rFonts w:ascii="Arial" w:hAnsi="Arial" w:cs="Arial"/>
          <w:sz w:val="20"/>
          <w:szCs w:val="20"/>
        </w:rPr>
      </w:pPr>
      <w:r>
        <w:rPr>
          <w:rFonts w:ascii="Arial" w:hAnsi="Arial" w:cs="Arial"/>
          <w:sz w:val="20"/>
          <w:szCs w:val="20"/>
        </w:rPr>
        <w:t>adresata petycji,</w:t>
      </w:r>
    </w:p>
    <w:p w:rsidR="00B461E4" w:rsidRDefault="00B461E4" w:rsidP="002007A1">
      <w:pPr>
        <w:pStyle w:val="Akapitzlist"/>
        <w:numPr>
          <w:ilvl w:val="1"/>
          <w:numId w:val="219"/>
        </w:numPr>
        <w:autoSpaceDE w:val="0"/>
        <w:autoSpaceDN w:val="0"/>
        <w:adjustRightInd w:val="0"/>
        <w:rPr>
          <w:rFonts w:ascii="Arial" w:hAnsi="Arial" w:cs="Arial"/>
          <w:sz w:val="20"/>
          <w:szCs w:val="20"/>
        </w:rPr>
      </w:pPr>
      <w:r>
        <w:rPr>
          <w:rFonts w:ascii="Arial" w:hAnsi="Arial" w:cs="Arial"/>
          <w:sz w:val="20"/>
          <w:szCs w:val="20"/>
        </w:rPr>
        <w:t>określenie przedmiotu petycji,</w:t>
      </w:r>
    </w:p>
    <w:p w:rsidR="00B461E4" w:rsidRDefault="00B461E4" w:rsidP="002007A1">
      <w:pPr>
        <w:pStyle w:val="Akapitzlist"/>
        <w:numPr>
          <w:ilvl w:val="1"/>
          <w:numId w:val="219"/>
        </w:numPr>
        <w:autoSpaceDE w:val="0"/>
        <w:autoSpaceDN w:val="0"/>
        <w:adjustRightInd w:val="0"/>
        <w:rPr>
          <w:rFonts w:ascii="Arial" w:hAnsi="Arial" w:cs="Arial"/>
          <w:sz w:val="20"/>
          <w:szCs w:val="20"/>
        </w:rPr>
      </w:pPr>
      <w:r w:rsidRPr="001B68F4">
        <w:rPr>
          <w:rFonts w:ascii="Arial" w:hAnsi="Arial" w:cs="Arial"/>
          <w:sz w:val="20"/>
          <w:szCs w:val="20"/>
        </w:rPr>
        <w:t>term</w:t>
      </w:r>
      <w:r>
        <w:rPr>
          <w:rFonts w:ascii="Arial" w:hAnsi="Arial" w:cs="Arial"/>
          <w:sz w:val="20"/>
          <w:szCs w:val="20"/>
        </w:rPr>
        <w:t>in i sposób załatwienia petycji,</w:t>
      </w:r>
    </w:p>
    <w:p w:rsidR="00B461E4" w:rsidRPr="001B68F4" w:rsidRDefault="00B461E4" w:rsidP="002007A1">
      <w:pPr>
        <w:pStyle w:val="Akapitzlist"/>
        <w:numPr>
          <w:ilvl w:val="1"/>
          <w:numId w:val="219"/>
        </w:numPr>
        <w:autoSpaceDE w:val="0"/>
        <w:autoSpaceDN w:val="0"/>
        <w:adjustRightInd w:val="0"/>
        <w:rPr>
          <w:rFonts w:ascii="Arial" w:hAnsi="Arial" w:cs="Arial"/>
          <w:sz w:val="20"/>
          <w:szCs w:val="20"/>
        </w:rPr>
      </w:pPr>
      <w:r>
        <w:rPr>
          <w:rFonts w:ascii="Arial" w:hAnsi="Arial" w:cs="Arial"/>
          <w:sz w:val="20"/>
          <w:szCs w:val="20"/>
        </w:rPr>
        <w:t>wydział merytoryczny odpowiedzialny za załatwienie petycji</w:t>
      </w:r>
      <w:r w:rsidRPr="001B68F4">
        <w:rPr>
          <w:rFonts w:ascii="Arial" w:hAnsi="Arial" w:cs="Arial"/>
          <w:sz w:val="20"/>
          <w:szCs w:val="20"/>
        </w:rPr>
        <w:t>.</w:t>
      </w:r>
    </w:p>
    <w:p w:rsidR="00B461E4" w:rsidRDefault="00B461E4" w:rsidP="00B461E4">
      <w:pPr>
        <w:autoSpaceDE w:val="0"/>
        <w:autoSpaceDN w:val="0"/>
        <w:adjustRightInd w:val="0"/>
        <w:jc w:val="both"/>
        <w:rPr>
          <w:rFonts w:ascii="Arial" w:hAnsi="Arial" w:cs="Arial"/>
          <w:sz w:val="20"/>
          <w:szCs w:val="20"/>
        </w:rPr>
      </w:pPr>
    </w:p>
    <w:p w:rsidR="00D807EF" w:rsidRDefault="00D807EF" w:rsidP="00B461E4">
      <w:pPr>
        <w:autoSpaceDE w:val="0"/>
        <w:autoSpaceDN w:val="0"/>
        <w:adjustRightInd w:val="0"/>
        <w:jc w:val="both"/>
        <w:rPr>
          <w:rFonts w:ascii="Arial" w:hAnsi="Arial" w:cs="Arial"/>
          <w:sz w:val="20"/>
          <w:szCs w:val="20"/>
        </w:rPr>
      </w:pPr>
    </w:p>
    <w:p w:rsidR="00D807EF" w:rsidRPr="001E2299" w:rsidRDefault="00D807EF" w:rsidP="00B461E4">
      <w:pPr>
        <w:autoSpaceDE w:val="0"/>
        <w:autoSpaceDN w:val="0"/>
        <w:adjustRightInd w:val="0"/>
        <w:jc w:val="both"/>
        <w:rPr>
          <w:rFonts w:ascii="Arial" w:hAnsi="Arial" w:cs="Arial"/>
          <w:sz w:val="20"/>
          <w:szCs w:val="20"/>
        </w:rPr>
      </w:pPr>
    </w:p>
    <w:p w:rsidR="00B461E4" w:rsidRDefault="00B461E4" w:rsidP="00B461E4">
      <w:pPr>
        <w:jc w:val="center"/>
        <w:rPr>
          <w:rFonts w:ascii="Arial" w:hAnsi="Arial" w:cs="Arial"/>
          <w:sz w:val="20"/>
          <w:szCs w:val="20"/>
        </w:rPr>
      </w:pPr>
      <w:r w:rsidRPr="001E2299">
        <w:rPr>
          <w:rFonts w:ascii="Arial" w:hAnsi="Arial" w:cs="Arial"/>
          <w:sz w:val="20"/>
          <w:szCs w:val="20"/>
        </w:rPr>
        <w:lastRenderedPageBreak/>
        <w:t>§ 7</w:t>
      </w:r>
      <w:r w:rsidR="003C1D73">
        <w:rPr>
          <w:rFonts w:ascii="Arial" w:hAnsi="Arial" w:cs="Arial"/>
          <w:sz w:val="20"/>
          <w:szCs w:val="20"/>
        </w:rPr>
        <w:t>5</w:t>
      </w:r>
    </w:p>
    <w:p w:rsidR="00AD5DEB" w:rsidRPr="00621DB1" w:rsidRDefault="00AD5DEB" w:rsidP="00AD5DEB">
      <w:pPr>
        <w:suppressAutoHyphens/>
        <w:overflowPunct w:val="0"/>
        <w:autoSpaceDE w:val="0"/>
        <w:ind w:left="360"/>
        <w:jc w:val="both"/>
        <w:textAlignment w:val="baseline"/>
        <w:rPr>
          <w:rFonts w:ascii="Arial" w:hAnsi="Arial" w:cs="Arial"/>
          <w:sz w:val="20"/>
          <w:szCs w:val="20"/>
        </w:rPr>
      </w:pPr>
      <w:r w:rsidRPr="00621DB1">
        <w:rPr>
          <w:rFonts w:ascii="Arial" w:hAnsi="Arial" w:cs="Arial"/>
          <w:sz w:val="20"/>
          <w:szCs w:val="20"/>
        </w:rPr>
        <w:t>Dyrektorzy wydziałów odpowiadają za praw</w:t>
      </w:r>
      <w:r>
        <w:rPr>
          <w:rFonts w:ascii="Arial" w:hAnsi="Arial" w:cs="Arial"/>
          <w:sz w:val="20"/>
          <w:szCs w:val="20"/>
        </w:rPr>
        <w:t>id</w:t>
      </w:r>
      <w:r w:rsidR="00E14483">
        <w:rPr>
          <w:rFonts w:ascii="Arial" w:hAnsi="Arial" w:cs="Arial"/>
          <w:sz w:val="20"/>
          <w:szCs w:val="20"/>
        </w:rPr>
        <w:t xml:space="preserve">łowe merytoryczne </w:t>
      </w:r>
      <w:r>
        <w:rPr>
          <w:rFonts w:ascii="Arial" w:hAnsi="Arial" w:cs="Arial"/>
          <w:sz w:val="20"/>
          <w:szCs w:val="20"/>
        </w:rPr>
        <w:t xml:space="preserve">rozpatrywanie </w:t>
      </w:r>
      <w:r w:rsidRPr="00621DB1">
        <w:rPr>
          <w:rFonts w:ascii="Arial" w:hAnsi="Arial" w:cs="Arial"/>
          <w:sz w:val="20"/>
          <w:szCs w:val="20"/>
        </w:rPr>
        <w:t>i załat</w:t>
      </w:r>
      <w:r>
        <w:rPr>
          <w:rFonts w:ascii="Arial" w:hAnsi="Arial" w:cs="Arial"/>
          <w:sz w:val="20"/>
          <w:szCs w:val="20"/>
        </w:rPr>
        <w:t>wianie petycji.</w:t>
      </w:r>
    </w:p>
    <w:p w:rsidR="00AD5DEB" w:rsidRPr="001E2299" w:rsidRDefault="00AD5DEB" w:rsidP="00AD5DEB">
      <w:pPr>
        <w:jc w:val="center"/>
        <w:rPr>
          <w:rFonts w:ascii="Arial" w:hAnsi="Arial" w:cs="Arial"/>
          <w:sz w:val="20"/>
          <w:szCs w:val="20"/>
        </w:rPr>
      </w:pPr>
      <w:r w:rsidRPr="001E2299">
        <w:rPr>
          <w:rFonts w:ascii="Arial" w:hAnsi="Arial" w:cs="Arial"/>
          <w:sz w:val="20"/>
          <w:szCs w:val="20"/>
        </w:rPr>
        <w:t>§ 7</w:t>
      </w:r>
      <w:r>
        <w:rPr>
          <w:rFonts w:ascii="Arial" w:hAnsi="Arial" w:cs="Arial"/>
          <w:sz w:val="20"/>
          <w:szCs w:val="20"/>
        </w:rPr>
        <w:t>6</w:t>
      </w:r>
    </w:p>
    <w:p w:rsidR="00B461E4" w:rsidRDefault="00B461E4" w:rsidP="002007A1">
      <w:pPr>
        <w:pStyle w:val="Akapitzlist"/>
        <w:numPr>
          <w:ilvl w:val="0"/>
          <w:numId w:val="221"/>
        </w:numPr>
        <w:jc w:val="both"/>
        <w:rPr>
          <w:rFonts w:ascii="Arial" w:hAnsi="Arial" w:cs="Arial"/>
          <w:sz w:val="20"/>
          <w:szCs w:val="20"/>
        </w:rPr>
      </w:pPr>
      <w:r w:rsidRPr="001D7AD9">
        <w:rPr>
          <w:rFonts w:ascii="Arial" w:hAnsi="Arial" w:cs="Arial"/>
          <w:sz w:val="20"/>
          <w:szCs w:val="20"/>
        </w:rPr>
        <w:t xml:space="preserve">Informacje, dotyczące petycji zamieszcza się na stronach Biuletynu Informacji Publicznej Województwa Zachodniopomorskiego. </w:t>
      </w:r>
    </w:p>
    <w:p w:rsidR="00B461E4" w:rsidRPr="003C1D73" w:rsidRDefault="00B461E4" w:rsidP="002007A1">
      <w:pPr>
        <w:pStyle w:val="Akapitzlist"/>
        <w:numPr>
          <w:ilvl w:val="0"/>
          <w:numId w:val="221"/>
        </w:numPr>
        <w:jc w:val="both"/>
        <w:rPr>
          <w:rFonts w:ascii="Arial" w:hAnsi="Arial" w:cs="Arial"/>
          <w:sz w:val="20"/>
          <w:szCs w:val="20"/>
        </w:rPr>
      </w:pPr>
      <w:r w:rsidRPr="003C1D73">
        <w:rPr>
          <w:rFonts w:ascii="Arial" w:hAnsi="Arial" w:cs="Arial"/>
          <w:sz w:val="20"/>
          <w:szCs w:val="20"/>
        </w:rPr>
        <w:t xml:space="preserve">Wydział Organizacji i Rozwoju Zasobów Ludzkich, corocznie, w terminie do dnia 30 czerwca, sporządza i umieszcza na stronach Biuletynu Informacji Publicznej Województwa Zachodniopomorskiego, zbiorczą informację, o petycjach rozpatrzonych w roku poprzednim. </w:t>
      </w:r>
    </w:p>
    <w:p w:rsidR="00CA57C1" w:rsidRDefault="00CA57C1" w:rsidP="009A4332">
      <w:pPr>
        <w:pStyle w:val="Nagwek2"/>
        <w:tabs>
          <w:tab w:val="left" w:pos="0"/>
        </w:tabs>
        <w:overflowPunct/>
        <w:autoSpaceDE/>
        <w:autoSpaceDN w:val="0"/>
        <w:ind w:left="0" w:firstLine="0"/>
        <w:jc w:val="center"/>
        <w:rPr>
          <w:rFonts w:ascii="Arial" w:hAnsi="Arial" w:cs="Arial"/>
          <w:sz w:val="20"/>
        </w:rPr>
      </w:pPr>
    </w:p>
    <w:p w:rsidR="00CA57C1" w:rsidRDefault="00CA57C1" w:rsidP="00BF7AFE">
      <w:pPr>
        <w:pStyle w:val="Nagwek2"/>
        <w:tabs>
          <w:tab w:val="left" w:pos="0"/>
        </w:tabs>
        <w:overflowPunct/>
        <w:autoSpaceDE/>
        <w:autoSpaceDN w:val="0"/>
        <w:ind w:left="0" w:firstLine="0"/>
        <w:rPr>
          <w:rFonts w:ascii="Arial" w:hAnsi="Arial" w:cs="Arial"/>
          <w:sz w:val="20"/>
        </w:rPr>
      </w:pPr>
    </w:p>
    <w:p w:rsidR="009A4332" w:rsidRPr="00621DB1" w:rsidRDefault="009A4332" w:rsidP="009A4332">
      <w:pPr>
        <w:pStyle w:val="Nagwek2"/>
        <w:tabs>
          <w:tab w:val="left" w:pos="0"/>
        </w:tabs>
        <w:overflowPunct/>
        <w:autoSpaceDE/>
        <w:autoSpaceDN w:val="0"/>
        <w:ind w:left="0" w:firstLine="0"/>
        <w:jc w:val="center"/>
        <w:rPr>
          <w:rFonts w:ascii="Arial" w:hAnsi="Arial" w:cs="Arial"/>
          <w:sz w:val="20"/>
        </w:rPr>
      </w:pPr>
      <w:r w:rsidRPr="00621DB1">
        <w:rPr>
          <w:rFonts w:ascii="Arial" w:hAnsi="Arial" w:cs="Arial"/>
          <w:sz w:val="20"/>
        </w:rPr>
        <w:t>Rozdział X</w:t>
      </w:r>
      <w:r w:rsidR="00CA57C1">
        <w:rPr>
          <w:rFonts w:ascii="Arial" w:hAnsi="Arial" w:cs="Arial"/>
          <w:sz w:val="20"/>
        </w:rPr>
        <w:t>I</w:t>
      </w:r>
    </w:p>
    <w:p w:rsidR="009A4332" w:rsidRPr="00621DB1" w:rsidRDefault="009A4332" w:rsidP="009A4332">
      <w:pPr>
        <w:pStyle w:val="Nagwek1"/>
        <w:tabs>
          <w:tab w:val="left" w:pos="0"/>
        </w:tabs>
        <w:suppressAutoHyphens/>
        <w:overflowPunct/>
        <w:autoSpaceDE/>
        <w:adjustRightInd/>
        <w:rPr>
          <w:rFonts w:ascii="Arial" w:hAnsi="Arial" w:cs="Arial"/>
          <w:sz w:val="20"/>
          <w:szCs w:val="20"/>
        </w:rPr>
      </w:pPr>
      <w:bookmarkStart w:id="5" w:name="_toc2698"/>
      <w:bookmarkEnd w:id="5"/>
      <w:r w:rsidRPr="00621DB1">
        <w:rPr>
          <w:rFonts w:ascii="Arial" w:hAnsi="Arial" w:cs="Arial"/>
          <w:sz w:val="20"/>
          <w:szCs w:val="20"/>
        </w:rPr>
        <w:t>ZAWIERANIE POROZUMIEŃ I UMÓW CYWILNOPRAWNYCH</w:t>
      </w:r>
    </w:p>
    <w:p w:rsidR="009A4332" w:rsidRPr="00621DB1" w:rsidRDefault="009A4332" w:rsidP="009A4332">
      <w:pPr>
        <w:jc w:val="both"/>
        <w:rPr>
          <w:rFonts w:ascii="Arial" w:hAnsi="Arial" w:cs="Arial"/>
          <w:sz w:val="20"/>
          <w:szCs w:val="20"/>
        </w:rPr>
      </w:pPr>
    </w:p>
    <w:p w:rsidR="009A4332" w:rsidRPr="00621DB1" w:rsidRDefault="001D5F5F" w:rsidP="009A4332">
      <w:pPr>
        <w:jc w:val="center"/>
        <w:rPr>
          <w:rFonts w:ascii="Arial" w:hAnsi="Arial" w:cs="Arial"/>
          <w:sz w:val="20"/>
          <w:szCs w:val="20"/>
        </w:rPr>
      </w:pPr>
      <w:r w:rsidRPr="00621DB1">
        <w:rPr>
          <w:rFonts w:ascii="Arial" w:hAnsi="Arial" w:cs="Arial"/>
          <w:sz w:val="20"/>
          <w:szCs w:val="20"/>
        </w:rPr>
        <w:t>§ 7</w:t>
      </w:r>
      <w:r w:rsidR="00C658BC">
        <w:rPr>
          <w:rFonts w:ascii="Arial" w:hAnsi="Arial" w:cs="Arial"/>
          <w:sz w:val="20"/>
          <w:szCs w:val="20"/>
        </w:rPr>
        <w:t>7</w:t>
      </w:r>
    </w:p>
    <w:p w:rsidR="009A4332" w:rsidRPr="00621DB1" w:rsidRDefault="009A4332" w:rsidP="002007A1">
      <w:pPr>
        <w:numPr>
          <w:ilvl w:val="1"/>
          <w:numId w:val="109"/>
        </w:numPr>
        <w:jc w:val="both"/>
        <w:rPr>
          <w:rFonts w:ascii="Arial" w:hAnsi="Arial" w:cs="Arial"/>
          <w:sz w:val="20"/>
          <w:szCs w:val="20"/>
        </w:rPr>
      </w:pPr>
      <w:r w:rsidRPr="00621DB1">
        <w:rPr>
          <w:rFonts w:ascii="Arial" w:hAnsi="Arial" w:cs="Arial"/>
          <w:sz w:val="20"/>
          <w:szCs w:val="20"/>
        </w:rPr>
        <w:t>Porozumienia i umowy cywilnoprawne zawiera Zarząd. Zarząd  może upoważnić Sekretarza Województwa - Dyrektora Generalnego Urzędu, dyrektorów wydziałów lub innych pracowników Urzędu do zawierania porozumień lub umów cywilnoprawnych. Upoważnienie powinno zawierać kwotę wartości przedmiotu umowy, do której umowy mogą być zawierane.</w:t>
      </w:r>
    </w:p>
    <w:p w:rsidR="009A4332" w:rsidRPr="00621DB1" w:rsidRDefault="009A4332" w:rsidP="002007A1">
      <w:pPr>
        <w:numPr>
          <w:ilvl w:val="1"/>
          <w:numId w:val="109"/>
        </w:numPr>
        <w:jc w:val="both"/>
        <w:rPr>
          <w:rFonts w:ascii="Arial" w:hAnsi="Arial" w:cs="Arial"/>
          <w:sz w:val="20"/>
          <w:szCs w:val="20"/>
        </w:rPr>
      </w:pPr>
      <w:r w:rsidRPr="00621DB1">
        <w:rPr>
          <w:rFonts w:ascii="Arial" w:hAnsi="Arial" w:cs="Arial"/>
          <w:sz w:val="20"/>
          <w:szCs w:val="20"/>
        </w:rPr>
        <w:t>Propozycje wydatków finansowych przed zawarciem porozumienia lub umowy cywilnoprawnej podlegają wstępnej akceptacji:</w:t>
      </w:r>
    </w:p>
    <w:p w:rsidR="009A4332" w:rsidRPr="00621DB1" w:rsidRDefault="009A4332" w:rsidP="002007A1">
      <w:pPr>
        <w:pStyle w:val="mjstyl"/>
        <w:numPr>
          <w:ilvl w:val="4"/>
          <w:numId w:val="109"/>
        </w:numPr>
        <w:tabs>
          <w:tab w:val="clear" w:pos="142"/>
        </w:tabs>
        <w:spacing w:after="0"/>
        <w:rPr>
          <w:rFonts w:ascii="Arial" w:hAnsi="Arial" w:cs="Arial"/>
          <w:color w:val="auto"/>
          <w:sz w:val="20"/>
        </w:rPr>
      </w:pPr>
      <w:r w:rsidRPr="00621DB1">
        <w:rPr>
          <w:rFonts w:ascii="Arial" w:hAnsi="Arial" w:cs="Arial"/>
          <w:color w:val="auto"/>
          <w:sz w:val="20"/>
        </w:rPr>
        <w:t>pod względem prawidłowości wyboru procedury zamówienia publicznego oraz zachowania innych wymogów przewidzianych ustawą Prawo zamówień publicznych – przez Dyrektora Wydział Organizacji i Rozwoju Zasobów Ludzkich,</w:t>
      </w:r>
    </w:p>
    <w:p w:rsidR="009A4332" w:rsidRPr="00621DB1" w:rsidRDefault="009A4332" w:rsidP="002007A1">
      <w:pPr>
        <w:pStyle w:val="mjstyl"/>
        <w:numPr>
          <w:ilvl w:val="4"/>
          <w:numId w:val="109"/>
        </w:numPr>
        <w:tabs>
          <w:tab w:val="clear" w:pos="142"/>
          <w:tab w:val="num" w:pos="900"/>
        </w:tabs>
        <w:spacing w:after="0"/>
        <w:rPr>
          <w:rFonts w:ascii="Arial" w:hAnsi="Arial" w:cs="Arial"/>
          <w:color w:val="auto"/>
          <w:sz w:val="20"/>
        </w:rPr>
      </w:pPr>
      <w:r w:rsidRPr="00621DB1">
        <w:rPr>
          <w:rFonts w:ascii="Arial" w:hAnsi="Arial" w:cs="Arial"/>
          <w:color w:val="auto"/>
          <w:sz w:val="20"/>
        </w:rPr>
        <w:t>pod względem finansowym – przez Skarbnika lub jego służby według zasad ustalonych odrębnymi przepisami.</w:t>
      </w:r>
    </w:p>
    <w:p w:rsidR="009A4332" w:rsidRPr="00621DB1" w:rsidRDefault="009A4332" w:rsidP="002007A1">
      <w:pPr>
        <w:numPr>
          <w:ilvl w:val="1"/>
          <w:numId w:val="109"/>
        </w:numPr>
        <w:jc w:val="both"/>
        <w:rPr>
          <w:rFonts w:ascii="Arial" w:hAnsi="Arial" w:cs="Arial"/>
          <w:sz w:val="20"/>
          <w:szCs w:val="20"/>
        </w:rPr>
      </w:pPr>
      <w:r w:rsidRPr="00621DB1">
        <w:rPr>
          <w:rFonts w:ascii="Arial" w:hAnsi="Arial" w:cs="Arial"/>
          <w:sz w:val="20"/>
          <w:szCs w:val="20"/>
        </w:rPr>
        <w:t>W Urzędzie prowadzi się Centralny Rejestr Umów, pod nadzorem Wydziału Organizacji                   i Rozwoju Zasobów Ludzkich, na zasadach określonych zarządzeniem Marszałka.</w:t>
      </w:r>
    </w:p>
    <w:p w:rsidR="009A4332" w:rsidRPr="00621DB1" w:rsidRDefault="009A4332" w:rsidP="00303A49">
      <w:pPr>
        <w:pStyle w:val="Tekstpodstawowywcity21"/>
        <w:ind w:left="0" w:firstLine="0"/>
        <w:rPr>
          <w:rFonts w:ascii="Arial" w:hAnsi="Arial" w:cs="Arial"/>
          <w:sz w:val="20"/>
        </w:rPr>
      </w:pPr>
    </w:p>
    <w:p w:rsidR="009A4332" w:rsidRPr="00621DB1" w:rsidRDefault="001D5F5F" w:rsidP="009A4332">
      <w:pPr>
        <w:jc w:val="center"/>
        <w:rPr>
          <w:rFonts w:ascii="Arial" w:hAnsi="Arial" w:cs="Arial"/>
          <w:sz w:val="20"/>
          <w:szCs w:val="20"/>
        </w:rPr>
      </w:pPr>
      <w:r w:rsidRPr="00621DB1">
        <w:rPr>
          <w:rFonts w:ascii="Arial" w:hAnsi="Arial" w:cs="Arial"/>
          <w:sz w:val="20"/>
          <w:szCs w:val="20"/>
        </w:rPr>
        <w:t>§ 7</w:t>
      </w:r>
      <w:r w:rsidR="00C658BC">
        <w:rPr>
          <w:rFonts w:ascii="Arial" w:hAnsi="Arial" w:cs="Arial"/>
          <w:sz w:val="20"/>
          <w:szCs w:val="20"/>
        </w:rPr>
        <w:t>8</w:t>
      </w:r>
    </w:p>
    <w:p w:rsidR="00EB2183" w:rsidRDefault="009A4332" w:rsidP="00303A49">
      <w:pPr>
        <w:jc w:val="both"/>
        <w:rPr>
          <w:rFonts w:ascii="Arial" w:hAnsi="Arial" w:cs="Arial"/>
          <w:sz w:val="20"/>
          <w:szCs w:val="20"/>
        </w:rPr>
      </w:pPr>
      <w:r w:rsidRPr="00621DB1">
        <w:rPr>
          <w:rFonts w:ascii="Arial" w:hAnsi="Arial" w:cs="Arial"/>
          <w:sz w:val="20"/>
          <w:szCs w:val="20"/>
        </w:rPr>
        <w:t>Umowy i porozumienia cywilnoprawne dotyczące mienia Urzędu Marszałkowskiego zawierają Zarząd,  lub z jego upoważnienia Sekretarz Województwa - Dyrektor Generalny U</w:t>
      </w:r>
      <w:r w:rsidR="00303A49">
        <w:rPr>
          <w:rFonts w:ascii="Arial" w:hAnsi="Arial" w:cs="Arial"/>
          <w:sz w:val="20"/>
          <w:szCs w:val="20"/>
        </w:rPr>
        <w:t>rzędu lub dyrektorzy wydziałów.</w:t>
      </w:r>
    </w:p>
    <w:p w:rsidR="00EB2183" w:rsidRPr="00621DB1" w:rsidRDefault="00EB2183" w:rsidP="009A4332">
      <w:pPr>
        <w:jc w:val="center"/>
        <w:rPr>
          <w:rFonts w:ascii="Arial" w:hAnsi="Arial" w:cs="Arial"/>
          <w:sz w:val="20"/>
          <w:szCs w:val="20"/>
        </w:rPr>
      </w:pPr>
    </w:p>
    <w:p w:rsidR="009A4332" w:rsidRPr="00621DB1" w:rsidRDefault="001D5F5F" w:rsidP="009A4332">
      <w:pPr>
        <w:jc w:val="center"/>
        <w:rPr>
          <w:rFonts w:ascii="Arial" w:hAnsi="Arial" w:cs="Arial"/>
          <w:sz w:val="20"/>
          <w:szCs w:val="20"/>
        </w:rPr>
      </w:pPr>
      <w:r w:rsidRPr="00621DB1">
        <w:rPr>
          <w:rFonts w:ascii="Arial" w:hAnsi="Arial" w:cs="Arial"/>
          <w:sz w:val="20"/>
          <w:szCs w:val="20"/>
        </w:rPr>
        <w:t>§ 7</w:t>
      </w:r>
      <w:r w:rsidR="00C658BC">
        <w:rPr>
          <w:rFonts w:ascii="Arial" w:hAnsi="Arial" w:cs="Arial"/>
          <w:sz w:val="20"/>
          <w:szCs w:val="20"/>
        </w:rPr>
        <w:t>9</w:t>
      </w:r>
    </w:p>
    <w:p w:rsidR="009A4332" w:rsidRPr="00621DB1" w:rsidRDefault="009A4332" w:rsidP="009A4332">
      <w:pPr>
        <w:jc w:val="both"/>
        <w:rPr>
          <w:rFonts w:ascii="Arial" w:hAnsi="Arial" w:cs="Arial"/>
          <w:sz w:val="20"/>
          <w:szCs w:val="20"/>
        </w:rPr>
      </w:pPr>
      <w:r w:rsidRPr="00621DB1">
        <w:rPr>
          <w:rFonts w:ascii="Arial" w:hAnsi="Arial" w:cs="Arial"/>
          <w:sz w:val="20"/>
          <w:szCs w:val="20"/>
        </w:rPr>
        <w:t>Projekty umów i porozumień cywilnoprawnych, w tym także zawieranych z upoważnienia Zarządu, po uzyskaniu akceptacji, o której mowa w § 62 ust. 1, opiniuje pod względem prawnym Wydział Organizacji i Rozwoju Zasobów Ludzkich.</w:t>
      </w:r>
    </w:p>
    <w:p w:rsidR="009A4332" w:rsidRPr="00621DB1" w:rsidRDefault="009A4332" w:rsidP="009A4332">
      <w:pPr>
        <w:jc w:val="both"/>
        <w:rPr>
          <w:rFonts w:ascii="Arial" w:hAnsi="Arial" w:cs="Arial"/>
          <w:sz w:val="20"/>
          <w:szCs w:val="20"/>
        </w:rPr>
      </w:pPr>
    </w:p>
    <w:p w:rsidR="009A4332" w:rsidRPr="00621DB1" w:rsidRDefault="00C658BC" w:rsidP="009A4332">
      <w:pPr>
        <w:jc w:val="center"/>
        <w:rPr>
          <w:rFonts w:ascii="Arial" w:hAnsi="Arial" w:cs="Arial"/>
          <w:sz w:val="20"/>
          <w:szCs w:val="20"/>
        </w:rPr>
      </w:pPr>
      <w:r>
        <w:rPr>
          <w:rFonts w:ascii="Arial" w:hAnsi="Arial" w:cs="Arial"/>
          <w:sz w:val="20"/>
          <w:szCs w:val="20"/>
        </w:rPr>
        <w:t>§ 80</w:t>
      </w:r>
    </w:p>
    <w:p w:rsidR="009A4332" w:rsidRPr="00621DB1" w:rsidRDefault="009A4332" w:rsidP="009A4332">
      <w:pPr>
        <w:jc w:val="both"/>
        <w:rPr>
          <w:rFonts w:ascii="Arial" w:hAnsi="Arial" w:cs="Arial"/>
          <w:sz w:val="20"/>
          <w:szCs w:val="20"/>
        </w:rPr>
      </w:pPr>
      <w:r w:rsidRPr="00621DB1">
        <w:rPr>
          <w:rFonts w:ascii="Arial" w:hAnsi="Arial" w:cs="Arial"/>
          <w:sz w:val="20"/>
          <w:szCs w:val="20"/>
        </w:rPr>
        <w:t>Zbiory umów prowadzą właściwe wydziały w zakresie swego działania.</w:t>
      </w:r>
    </w:p>
    <w:p w:rsidR="009A4332" w:rsidRPr="00621DB1" w:rsidRDefault="009A4332" w:rsidP="009A4332">
      <w:pPr>
        <w:jc w:val="both"/>
        <w:rPr>
          <w:rFonts w:ascii="Arial" w:hAnsi="Arial" w:cs="Arial"/>
          <w:sz w:val="20"/>
          <w:szCs w:val="20"/>
        </w:rPr>
      </w:pPr>
    </w:p>
    <w:p w:rsidR="009A4332" w:rsidRPr="00621DB1" w:rsidRDefault="001D5F5F" w:rsidP="009A4332">
      <w:pPr>
        <w:jc w:val="center"/>
        <w:rPr>
          <w:rFonts w:ascii="Arial" w:hAnsi="Arial" w:cs="Arial"/>
          <w:sz w:val="20"/>
          <w:szCs w:val="20"/>
        </w:rPr>
      </w:pPr>
      <w:r w:rsidRPr="00621DB1">
        <w:rPr>
          <w:rFonts w:ascii="Arial" w:hAnsi="Arial" w:cs="Arial"/>
          <w:sz w:val="20"/>
          <w:szCs w:val="20"/>
        </w:rPr>
        <w:t>§</w:t>
      </w:r>
      <w:r w:rsidR="00C658BC">
        <w:rPr>
          <w:rFonts w:ascii="Arial" w:hAnsi="Arial" w:cs="Arial"/>
          <w:sz w:val="20"/>
          <w:szCs w:val="20"/>
        </w:rPr>
        <w:t xml:space="preserve"> 81</w:t>
      </w:r>
    </w:p>
    <w:p w:rsidR="009A4332" w:rsidRPr="00621DB1" w:rsidRDefault="009A4332" w:rsidP="002007A1">
      <w:pPr>
        <w:numPr>
          <w:ilvl w:val="0"/>
          <w:numId w:val="110"/>
        </w:numPr>
        <w:jc w:val="both"/>
        <w:rPr>
          <w:rFonts w:ascii="Arial" w:hAnsi="Arial" w:cs="Arial"/>
          <w:sz w:val="20"/>
          <w:szCs w:val="20"/>
        </w:rPr>
      </w:pPr>
      <w:r w:rsidRPr="00621DB1">
        <w:rPr>
          <w:rFonts w:ascii="Arial" w:hAnsi="Arial" w:cs="Arial"/>
          <w:sz w:val="20"/>
          <w:szCs w:val="20"/>
        </w:rPr>
        <w:t>Projekty porozumień oraz umów cywilnoprawnych przygotowują dyrektorzy wydziałów właściwi w sprawach objętych porozumieniami lub umowami. Projekty winny być parafowane przez pracownika redagującego projekt oraz przez dyrektora właściwego wydziału.</w:t>
      </w:r>
    </w:p>
    <w:p w:rsidR="009A4332" w:rsidRPr="00621DB1" w:rsidRDefault="009A4332" w:rsidP="002007A1">
      <w:pPr>
        <w:numPr>
          <w:ilvl w:val="0"/>
          <w:numId w:val="110"/>
        </w:numPr>
        <w:jc w:val="both"/>
        <w:rPr>
          <w:rFonts w:ascii="Arial" w:hAnsi="Arial" w:cs="Arial"/>
          <w:sz w:val="20"/>
          <w:szCs w:val="20"/>
        </w:rPr>
      </w:pPr>
      <w:r w:rsidRPr="00621DB1">
        <w:rPr>
          <w:rFonts w:ascii="Arial" w:hAnsi="Arial" w:cs="Arial"/>
          <w:sz w:val="20"/>
          <w:szCs w:val="20"/>
        </w:rPr>
        <w:t>Do dyrektorów wydziałów należy obowiązek uzyskania wymaganych opinii oraz przedłożenie projektu porozumienia lub umowy Zarządowi albo upoważnionemu Sekretarzowi Województwa - Dyrektorowi Generalnemu Urzędu; przedkładane do zaopiniowania projekty powinny czynić zadość wymaganiom, o których mowa w ust.1.</w:t>
      </w:r>
    </w:p>
    <w:p w:rsidR="009A4332" w:rsidRPr="00621DB1" w:rsidRDefault="009A4332" w:rsidP="002007A1">
      <w:pPr>
        <w:numPr>
          <w:ilvl w:val="0"/>
          <w:numId w:val="110"/>
        </w:numPr>
        <w:jc w:val="both"/>
        <w:rPr>
          <w:rFonts w:ascii="Arial" w:hAnsi="Arial" w:cs="Arial"/>
          <w:sz w:val="20"/>
          <w:szCs w:val="20"/>
        </w:rPr>
      </w:pPr>
      <w:r w:rsidRPr="00621DB1">
        <w:rPr>
          <w:rFonts w:ascii="Arial" w:hAnsi="Arial" w:cs="Arial"/>
          <w:sz w:val="20"/>
          <w:szCs w:val="20"/>
        </w:rPr>
        <w:t>Upoważnienie Sekretarza Województwa - Dyrektora Generalnego Urzędu lub dyrektora wydziału do podpisania umowy lub porozumienia nie zwalnia z obowiązku uzyskania wstępnych akceptacji i opinii, o których mowa w niniejszym rozdziale.</w:t>
      </w:r>
    </w:p>
    <w:p w:rsidR="009A4332" w:rsidRPr="00621DB1" w:rsidRDefault="009A4332" w:rsidP="009A4332">
      <w:pPr>
        <w:jc w:val="both"/>
        <w:rPr>
          <w:rFonts w:ascii="Arial" w:hAnsi="Arial" w:cs="Arial"/>
          <w:sz w:val="20"/>
          <w:szCs w:val="20"/>
        </w:rPr>
      </w:pPr>
    </w:p>
    <w:p w:rsidR="009A4332" w:rsidRPr="00621DB1" w:rsidRDefault="00C658BC" w:rsidP="009A4332">
      <w:pPr>
        <w:jc w:val="center"/>
        <w:rPr>
          <w:rFonts w:ascii="Arial" w:hAnsi="Arial" w:cs="Arial"/>
          <w:sz w:val="20"/>
          <w:szCs w:val="20"/>
        </w:rPr>
      </w:pPr>
      <w:r>
        <w:rPr>
          <w:rFonts w:ascii="Arial" w:hAnsi="Arial" w:cs="Arial"/>
          <w:sz w:val="20"/>
          <w:szCs w:val="20"/>
        </w:rPr>
        <w:t>§ 82</w:t>
      </w:r>
    </w:p>
    <w:p w:rsidR="009A4332" w:rsidRPr="00621DB1" w:rsidRDefault="009A4332" w:rsidP="009A4332">
      <w:pPr>
        <w:jc w:val="both"/>
        <w:rPr>
          <w:rFonts w:ascii="Arial" w:hAnsi="Arial" w:cs="Arial"/>
          <w:sz w:val="20"/>
          <w:szCs w:val="20"/>
        </w:rPr>
      </w:pPr>
      <w:r w:rsidRPr="00621DB1">
        <w:rPr>
          <w:rFonts w:ascii="Arial" w:hAnsi="Arial" w:cs="Arial"/>
          <w:sz w:val="20"/>
          <w:szCs w:val="20"/>
        </w:rPr>
        <w:t>Przepisy niniejszego rozdziału nie naruszają zasad postępowania w zakresie zamówień publicznych obowiązujących w Urzędzie.</w:t>
      </w:r>
    </w:p>
    <w:p w:rsidR="00A764AF" w:rsidRPr="00621DB1" w:rsidRDefault="00A764AF" w:rsidP="009A4332">
      <w:pPr>
        <w:rPr>
          <w:rFonts w:ascii="Arial" w:hAnsi="Arial" w:cs="Arial"/>
          <w:sz w:val="20"/>
          <w:szCs w:val="20"/>
        </w:rPr>
      </w:pPr>
      <w:bookmarkStart w:id="6" w:name="_toc2747"/>
      <w:bookmarkEnd w:id="6"/>
    </w:p>
    <w:p w:rsidR="00A764AF" w:rsidRPr="00621DB1" w:rsidRDefault="00A764AF" w:rsidP="009A4332">
      <w:pPr>
        <w:rPr>
          <w:rFonts w:ascii="Arial" w:hAnsi="Arial" w:cs="Arial"/>
          <w:sz w:val="20"/>
          <w:szCs w:val="20"/>
        </w:rPr>
      </w:pPr>
    </w:p>
    <w:p w:rsidR="009A4332" w:rsidRPr="00621DB1" w:rsidRDefault="009A4332" w:rsidP="009A4332">
      <w:pPr>
        <w:pStyle w:val="Nagwek1"/>
        <w:tabs>
          <w:tab w:val="left" w:pos="0"/>
        </w:tabs>
        <w:suppressAutoHyphens/>
        <w:overflowPunct/>
        <w:autoSpaceDE/>
        <w:adjustRightInd/>
        <w:rPr>
          <w:rFonts w:ascii="Arial" w:hAnsi="Arial" w:cs="Arial"/>
          <w:sz w:val="20"/>
          <w:szCs w:val="20"/>
        </w:rPr>
      </w:pPr>
      <w:bookmarkStart w:id="7" w:name="_toc2879"/>
      <w:bookmarkEnd w:id="7"/>
      <w:r w:rsidRPr="00621DB1">
        <w:rPr>
          <w:rFonts w:ascii="Arial" w:hAnsi="Arial" w:cs="Arial"/>
          <w:sz w:val="20"/>
          <w:szCs w:val="20"/>
        </w:rPr>
        <w:lastRenderedPageBreak/>
        <w:t>ROZDZIAŁ XII</w:t>
      </w:r>
    </w:p>
    <w:p w:rsidR="009A4332" w:rsidRPr="00621DB1" w:rsidRDefault="009A4332" w:rsidP="009A4332">
      <w:pPr>
        <w:pStyle w:val="Nagwek1"/>
        <w:tabs>
          <w:tab w:val="left" w:pos="0"/>
        </w:tabs>
        <w:suppressAutoHyphens/>
        <w:overflowPunct/>
        <w:autoSpaceDE/>
        <w:adjustRightInd/>
        <w:rPr>
          <w:rFonts w:ascii="Arial" w:hAnsi="Arial" w:cs="Arial"/>
          <w:sz w:val="20"/>
          <w:szCs w:val="20"/>
        </w:rPr>
      </w:pPr>
      <w:bookmarkStart w:id="8" w:name="_toc2880"/>
      <w:bookmarkEnd w:id="8"/>
      <w:r w:rsidRPr="00621DB1">
        <w:rPr>
          <w:rFonts w:ascii="Arial" w:hAnsi="Arial" w:cs="Arial"/>
          <w:sz w:val="20"/>
          <w:szCs w:val="20"/>
        </w:rPr>
        <w:t xml:space="preserve">UDOSTĘPNIANIE INFORMACJI PUBLICZNEJ </w:t>
      </w:r>
    </w:p>
    <w:p w:rsidR="009A4332" w:rsidRPr="00621DB1" w:rsidRDefault="009A4332" w:rsidP="009A4332">
      <w:pPr>
        <w:rPr>
          <w:rFonts w:ascii="Arial" w:hAnsi="Arial" w:cs="Arial"/>
          <w:sz w:val="20"/>
          <w:szCs w:val="20"/>
        </w:rPr>
      </w:pPr>
    </w:p>
    <w:p w:rsidR="009A4332" w:rsidRPr="00621DB1" w:rsidRDefault="00C658BC" w:rsidP="009A4332">
      <w:pPr>
        <w:jc w:val="center"/>
        <w:rPr>
          <w:rFonts w:ascii="Arial" w:hAnsi="Arial" w:cs="Arial"/>
          <w:sz w:val="20"/>
          <w:szCs w:val="20"/>
        </w:rPr>
      </w:pPr>
      <w:r>
        <w:rPr>
          <w:rFonts w:ascii="Arial" w:hAnsi="Arial" w:cs="Arial"/>
          <w:sz w:val="20"/>
          <w:szCs w:val="20"/>
        </w:rPr>
        <w:t>§ 83</w:t>
      </w:r>
    </w:p>
    <w:p w:rsidR="00BD7DB8" w:rsidRPr="00621DB1" w:rsidRDefault="009A4332" w:rsidP="00535A60">
      <w:pPr>
        <w:jc w:val="both"/>
        <w:rPr>
          <w:rFonts w:ascii="Arial" w:hAnsi="Arial" w:cs="Arial"/>
          <w:sz w:val="20"/>
          <w:szCs w:val="20"/>
        </w:rPr>
      </w:pPr>
      <w:r w:rsidRPr="00621DB1">
        <w:rPr>
          <w:rFonts w:ascii="Arial" w:hAnsi="Arial" w:cs="Arial"/>
          <w:sz w:val="20"/>
          <w:szCs w:val="20"/>
        </w:rPr>
        <w:t>Informacja publiczna, która nie została udostępniona w Biuletynie Informacji Publicznej</w:t>
      </w:r>
      <w:r w:rsidR="00535A60">
        <w:rPr>
          <w:rFonts w:ascii="Arial" w:hAnsi="Arial" w:cs="Arial"/>
          <w:sz w:val="20"/>
          <w:szCs w:val="20"/>
        </w:rPr>
        <w:t>, jest udostępniana na wniosek.</w:t>
      </w:r>
    </w:p>
    <w:p w:rsidR="00BD7DB8" w:rsidRPr="00621DB1" w:rsidRDefault="00BD7DB8" w:rsidP="009A4332">
      <w:pPr>
        <w:rPr>
          <w:rFonts w:ascii="Arial" w:hAnsi="Arial" w:cs="Arial"/>
          <w:sz w:val="20"/>
          <w:szCs w:val="20"/>
        </w:rPr>
      </w:pPr>
    </w:p>
    <w:p w:rsidR="009A4332" w:rsidRPr="00621DB1" w:rsidRDefault="00C658BC" w:rsidP="009A4332">
      <w:pPr>
        <w:jc w:val="center"/>
        <w:rPr>
          <w:rFonts w:ascii="Arial" w:hAnsi="Arial" w:cs="Arial"/>
          <w:sz w:val="20"/>
          <w:szCs w:val="20"/>
        </w:rPr>
      </w:pPr>
      <w:r>
        <w:rPr>
          <w:rFonts w:ascii="Arial" w:hAnsi="Arial" w:cs="Arial"/>
          <w:sz w:val="20"/>
          <w:szCs w:val="20"/>
        </w:rPr>
        <w:t>§ 84</w:t>
      </w:r>
    </w:p>
    <w:p w:rsidR="009A4332" w:rsidRPr="00621DB1" w:rsidRDefault="009A4332" w:rsidP="002007A1">
      <w:pPr>
        <w:numPr>
          <w:ilvl w:val="0"/>
          <w:numId w:val="111"/>
        </w:numPr>
        <w:jc w:val="both"/>
        <w:rPr>
          <w:rFonts w:ascii="Arial" w:hAnsi="Arial" w:cs="Arial"/>
          <w:sz w:val="20"/>
          <w:szCs w:val="20"/>
        </w:rPr>
      </w:pPr>
      <w:r w:rsidRPr="00621DB1">
        <w:rPr>
          <w:rFonts w:ascii="Arial" w:hAnsi="Arial" w:cs="Arial"/>
          <w:sz w:val="20"/>
          <w:szCs w:val="20"/>
        </w:rPr>
        <w:t>Wnioski o udostępnienie informacji publicznej, zwane dalej „wnioskami”, wpływające do Urzędu podlegają, przed podjęciem ich załatwienia ewidencji w rejestrze wniosków o udostępnienie informacji publicznej, zwanym dalej „rejestrem”.</w:t>
      </w:r>
    </w:p>
    <w:p w:rsidR="009A4332" w:rsidRPr="00621DB1" w:rsidRDefault="009A4332" w:rsidP="002007A1">
      <w:pPr>
        <w:numPr>
          <w:ilvl w:val="0"/>
          <w:numId w:val="111"/>
        </w:numPr>
        <w:jc w:val="both"/>
        <w:rPr>
          <w:rFonts w:ascii="Arial" w:hAnsi="Arial" w:cs="Arial"/>
          <w:sz w:val="20"/>
          <w:szCs w:val="20"/>
        </w:rPr>
      </w:pPr>
      <w:r w:rsidRPr="00621DB1">
        <w:rPr>
          <w:rFonts w:ascii="Arial" w:hAnsi="Arial" w:cs="Arial"/>
          <w:sz w:val="20"/>
          <w:szCs w:val="20"/>
        </w:rPr>
        <w:t>Ewidencja wniosków oraz nadzór nad terminowym udostępnianiem informacji publicznej należą do Wydziału Organizacji i Rozwoju Zasobów Ludzkich.</w:t>
      </w:r>
    </w:p>
    <w:p w:rsidR="009A4332" w:rsidRPr="00621DB1" w:rsidRDefault="009A4332" w:rsidP="009A4332">
      <w:pPr>
        <w:jc w:val="both"/>
        <w:rPr>
          <w:rFonts w:ascii="Arial" w:hAnsi="Arial" w:cs="Arial"/>
          <w:sz w:val="20"/>
          <w:szCs w:val="20"/>
        </w:rPr>
      </w:pPr>
    </w:p>
    <w:p w:rsidR="009A4332" w:rsidRPr="00621DB1" w:rsidRDefault="009A4332" w:rsidP="009A4332">
      <w:pPr>
        <w:jc w:val="both"/>
        <w:rPr>
          <w:rFonts w:ascii="Arial" w:hAnsi="Arial" w:cs="Arial"/>
          <w:sz w:val="20"/>
          <w:szCs w:val="20"/>
        </w:rPr>
      </w:pPr>
    </w:p>
    <w:p w:rsidR="009A4332" w:rsidRPr="00621DB1" w:rsidRDefault="00C658BC" w:rsidP="009A4332">
      <w:pPr>
        <w:jc w:val="center"/>
        <w:rPr>
          <w:rFonts w:ascii="Arial" w:hAnsi="Arial" w:cs="Arial"/>
          <w:sz w:val="20"/>
          <w:szCs w:val="20"/>
        </w:rPr>
      </w:pPr>
      <w:r>
        <w:rPr>
          <w:rFonts w:ascii="Arial" w:hAnsi="Arial" w:cs="Arial"/>
          <w:sz w:val="20"/>
          <w:szCs w:val="20"/>
        </w:rPr>
        <w:t>§ 85</w:t>
      </w:r>
    </w:p>
    <w:p w:rsidR="009A4332" w:rsidRPr="00621DB1" w:rsidRDefault="009A4332" w:rsidP="002007A1">
      <w:pPr>
        <w:numPr>
          <w:ilvl w:val="0"/>
          <w:numId w:val="112"/>
        </w:numPr>
        <w:jc w:val="both"/>
        <w:rPr>
          <w:rFonts w:ascii="Arial" w:hAnsi="Arial" w:cs="Arial"/>
          <w:sz w:val="20"/>
          <w:szCs w:val="20"/>
        </w:rPr>
      </w:pPr>
      <w:r w:rsidRPr="00621DB1">
        <w:rPr>
          <w:rFonts w:ascii="Arial" w:hAnsi="Arial" w:cs="Arial"/>
          <w:sz w:val="20"/>
          <w:szCs w:val="20"/>
        </w:rPr>
        <w:t>Wnioski wpływające do Urzędu przekazuje się do Wydziału Organizacji i Rozwoju Zasobów Ludzkich.</w:t>
      </w:r>
    </w:p>
    <w:p w:rsidR="009A4332" w:rsidRPr="00621DB1" w:rsidRDefault="009A4332" w:rsidP="002007A1">
      <w:pPr>
        <w:numPr>
          <w:ilvl w:val="0"/>
          <w:numId w:val="112"/>
        </w:numPr>
        <w:jc w:val="both"/>
        <w:rPr>
          <w:rFonts w:ascii="Arial" w:hAnsi="Arial" w:cs="Arial"/>
          <w:sz w:val="20"/>
          <w:szCs w:val="20"/>
        </w:rPr>
      </w:pPr>
      <w:r w:rsidRPr="00621DB1">
        <w:rPr>
          <w:rFonts w:ascii="Arial" w:hAnsi="Arial" w:cs="Arial"/>
          <w:sz w:val="20"/>
          <w:szCs w:val="20"/>
        </w:rPr>
        <w:t>Jeżeli wydział otrzymał do załatwienia wniosek, który nie został zaewidencjonowany w rejestrze, powinien niezwłocznie zgłosić go do rejestracji.</w:t>
      </w:r>
    </w:p>
    <w:p w:rsidR="009A4332" w:rsidRPr="00621DB1" w:rsidRDefault="009A4332" w:rsidP="002007A1">
      <w:pPr>
        <w:numPr>
          <w:ilvl w:val="0"/>
          <w:numId w:val="112"/>
        </w:numPr>
        <w:jc w:val="both"/>
        <w:rPr>
          <w:rFonts w:ascii="Arial" w:hAnsi="Arial" w:cs="Arial"/>
          <w:sz w:val="20"/>
          <w:szCs w:val="20"/>
        </w:rPr>
      </w:pPr>
      <w:r w:rsidRPr="00621DB1">
        <w:rPr>
          <w:rFonts w:ascii="Arial" w:hAnsi="Arial" w:cs="Arial"/>
          <w:sz w:val="20"/>
          <w:szCs w:val="20"/>
        </w:rPr>
        <w:t>Niezgłoszenie wniosku o udostępnienie informacji publicznej do Rejestru traktuje się jako naruszenie obowiązku pracowniczego.</w:t>
      </w:r>
    </w:p>
    <w:p w:rsidR="009A4332" w:rsidRPr="00621DB1" w:rsidRDefault="009A4332" w:rsidP="009A4332">
      <w:pPr>
        <w:jc w:val="both"/>
        <w:rPr>
          <w:rFonts w:ascii="Arial" w:hAnsi="Arial" w:cs="Arial"/>
          <w:sz w:val="20"/>
          <w:szCs w:val="20"/>
        </w:rPr>
      </w:pPr>
    </w:p>
    <w:p w:rsidR="009A4332" w:rsidRPr="00621DB1" w:rsidRDefault="00C658BC" w:rsidP="009A4332">
      <w:pPr>
        <w:jc w:val="center"/>
        <w:rPr>
          <w:rFonts w:ascii="Arial" w:hAnsi="Arial" w:cs="Arial"/>
          <w:sz w:val="20"/>
          <w:szCs w:val="20"/>
        </w:rPr>
      </w:pPr>
      <w:r>
        <w:rPr>
          <w:rFonts w:ascii="Arial" w:hAnsi="Arial" w:cs="Arial"/>
          <w:sz w:val="20"/>
          <w:szCs w:val="20"/>
        </w:rPr>
        <w:t>§ 86</w:t>
      </w:r>
    </w:p>
    <w:p w:rsidR="009A4332" w:rsidRPr="00621DB1" w:rsidRDefault="009A4332" w:rsidP="009A4332">
      <w:pPr>
        <w:jc w:val="both"/>
        <w:rPr>
          <w:rFonts w:ascii="Arial" w:hAnsi="Arial" w:cs="Arial"/>
          <w:sz w:val="20"/>
          <w:szCs w:val="20"/>
        </w:rPr>
      </w:pPr>
      <w:r w:rsidRPr="00621DB1">
        <w:rPr>
          <w:rFonts w:ascii="Arial" w:hAnsi="Arial" w:cs="Arial"/>
          <w:sz w:val="20"/>
          <w:szCs w:val="20"/>
        </w:rPr>
        <w:t>Wydział Organizacji i Rozwoju Zasobów Ludzkich po zarejestrowaniu wniosku, przekazuje go niezwłocznie do załatwienia właściwemu wydziałowi.</w:t>
      </w:r>
    </w:p>
    <w:p w:rsidR="009A4332" w:rsidRPr="00621DB1" w:rsidRDefault="009A4332" w:rsidP="009A4332">
      <w:pPr>
        <w:jc w:val="both"/>
        <w:rPr>
          <w:rFonts w:ascii="Arial" w:hAnsi="Arial" w:cs="Arial"/>
          <w:sz w:val="20"/>
          <w:szCs w:val="20"/>
        </w:rPr>
      </w:pPr>
    </w:p>
    <w:p w:rsidR="009A4332" w:rsidRPr="00621DB1" w:rsidRDefault="00C658BC" w:rsidP="009A4332">
      <w:pPr>
        <w:jc w:val="center"/>
        <w:rPr>
          <w:rFonts w:ascii="Arial" w:hAnsi="Arial" w:cs="Arial"/>
          <w:sz w:val="20"/>
          <w:szCs w:val="20"/>
        </w:rPr>
      </w:pPr>
      <w:r>
        <w:rPr>
          <w:rFonts w:ascii="Arial" w:hAnsi="Arial" w:cs="Arial"/>
          <w:sz w:val="20"/>
          <w:szCs w:val="20"/>
        </w:rPr>
        <w:t>§ 87</w:t>
      </w:r>
    </w:p>
    <w:p w:rsidR="009A4332" w:rsidRPr="00621DB1" w:rsidRDefault="009A4332" w:rsidP="009A4332">
      <w:pPr>
        <w:jc w:val="both"/>
        <w:rPr>
          <w:rFonts w:ascii="Arial" w:hAnsi="Arial" w:cs="Arial"/>
          <w:sz w:val="20"/>
          <w:szCs w:val="20"/>
        </w:rPr>
      </w:pPr>
      <w:r w:rsidRPr="00621DB1">
        <w:rPr>
          <w:rFonts w:ascii="Arial" w:hAnsi="Arial" w:cs="Arial"/>
          <w:sz w:val="20"/>
          <w:szCs w:val="20"/>
        </w:rPr>
        <w:t>Wydział, który został wyznaczony do załatwienia wniosku zobligowany jest do udostępnienia informacji bez zbędnej zwłoki, nie później jednak niż w terminie 14 dni od daty wpływu do Urzędu.</w:t>
      </w:r>
    </w:p>
    <w:p w:rsidR="009A4332" w:rsidRPr="00621DB1" w:rsidRDefault="009A4332" w:rsidP="001D5F5F">
      <w:pPr>
        <w:rPr>
          <w:rFonts w:ascii="Arial" w:hAnsi="Arial" w:cs="Arial"/>
          <w:sz w:val="20"/>
          <w:szCs w:val="20"/>
        </w:rPr>
      </w:pPr>
    </w:p>
    <w:p w:rsidR="009A4332" w:rsidRPr="00621DB1" w:rsidRDefault="00C658BC" w:rsidP="009A4332">
      <w:pPr>
        <w:jc w:val="center"/>
        <w:rPr>
          <w:rFonts w:ascii="Arial" w:hAnsi="Arial" w:cs="Arial"/>
          <w:sz w:val="20"/>
          <w:szCs w:val="20"/>
        </w:rPr>
      </w:pPr>
      <w:r>
        <w:rPr>
          <w:rFonts w:ascii="Arial" w:hAnsi="Arial" w:cs="Arial"/>
          <w:sz w:val="20"/>
          <w:szCs w:val="20"/>
        </w:rPr>
        <w:t>§ 88</w:t>
      </w:r>
    </w:p>
    <w:p w:rsidR="009A4332" w:rsidRDefault="009A4332" w:rsidP="009A4332">
      <w:pPr>
        <w:jc w:val="both"/>
        <w:rPr>
          <w:rFonts w:ascii="Arial" w:hAnsi="Arial" w:cs="Arial"/>
          <w:sz w:val="20"/>
          <w:szCs w:val="20"/>
        </w:rPr>
      </w:pPr>
      <w:r w:rsidRPr="00621DB1">
        <w:rPr>
          <w:rFonts w:ascii="Arial" w:hAnsi="Arial" w:cs="Arial"/>
          <w:sz w:val="20"/>
          <w:szCs w:val="20"/>
        </w:rPr>
        <w:t>Jeżeli informacja publiczna nie może być udostępniona w terminie 14 dni wydział, który zobowiązany jest do jej udostępnienia, powiadamia wnioskodawcę w tym terminie o powodach opóźnienia oraz o terminie, w jakim udostępni informację, jednak nie dłuższym niż dwa miesiące od dnia złożenia wniosku przez wnioskodawcę w Urzędzie.</w:t>
      </w:r>
    </w:p>
    <w:p w:rsidR="00997777" w:rsidRPr="00621DB1" w:rsidRDefault="00997777" w:rsidP="009A4332">
      <w:pPr>
        <w:jc w:val="both"/>
        <w:rPr>
          <w:rFonts w:ascii="Arial" w:hAnsi="Arial" w:cs="Arial"/>
          <w:sz w:val="20"/>
          <w:szCs w:val="20"/>
        </w:rPr>
      </w:pPr>
    </w:p>
    <w:p w:rsidR="009A4332" w:rsidRPr="00621DB1" w:rsidRDefault="00C658BC" w:rsidP="009A4332">
      <w:pPr>
        <w:jc w:val="center"/>
        <w:rPr>
          <w:rFonts w:ascii="Arial" w:hAnsi="Arial" w:cs="Arial"/>
          <w:sz w:val="20"/>
          <w:szCs w:val="20"/>
        </w:rPr>
      </w:pPr>
      <w:r>
        <w:rPr>
          <w:rFonts w:ascii="Arial" w:hAnsi="Arial" w:cs="Arial"/>
          <w:sz w:val="20"/>
          <w:szCs w:val="20"/>
        </w:rPr>
        <w:t>§ 89</w:t>
      </w:r>
    </w:p>
    <w:p w:rsidR="009A4332" w:rsidRPr="00621DB1" w:rsidRDefault="009A4332" w:rsidP="009A4332">
      <w:pPr>
        <w:jc w:val="both"/>
        <w:rPr>
          <w:rFonts w:ascii="Arial" w:hAnsi="Arial" w:cs="Arial"/>
          <w:sz w:val="20"/>
          <w:szCs w:val="20"/>
        </w:rPr>
      </w:pPr>
      <w:r w:rsidRPr="00621DB1">
        <w:rPr>
          <w:rFonts w:ascii="Arial" w:hAnsi="Arial" w:cs="Arial"/>
          <w:sz w:val="20"/>
          <w:szCs w:val="20"/>
        </w:rPr>
        <w:t>W przypadku stwierdzenia naruszenia terminu przewidzianego na udostępnienie informacji publicznej na wniosek, dyrektor Wydziału Organizacji i Rozwoju Zasobów Ludzkich informuje o tym dyrektora wydziału, który wyznaczony był do udostępnienia informacji publicznej oraz Sekretarza Województwa - Dyrektora Generalnego Urzędu.</w:t>
      </w:r>
    </w:p>
    <w:p w:rsidR="009A4332" w:rsidRPr="00621DB1" w:rsidRDefault="009A4332" w:rsidP="009A4332">
      <w:pPr>
        <w:jc w:val="both"/>
        <w:rPr>
          <w:rFonts w:ascii="Arial" w:hAnsi="Arial" w:cs="Arial"/>
          <w:sz w:val="20"/>
          <w:szCs w:val="20"/>
        </w:rPr>
      </w:pPr>
    </w:p>
    <w:p w:rsidR="009A4332" w:rsidRPr="00621DB1" w:rsidRDefault="00C658BC" w:rsidP="009A4332">
      <w:pPr>
        <w:jc w:val="center"/>
        <w:rPr>
          <w:rFonts w:ascii="Arial" w:hAnsi="Arial" w:cs="Arial"/>
          <w:sz w:val="20"/>
          <w:szCs w:val="20"/>
        </w:rPr>
      </w:pPr>
      <w:r>
        <w:rPr>
          <w:rFonts w:ascii="Arial" w:hAnsi="Arial" w:cs="Arial"/>
          <w:sz w:val="20"/>
          <w:szCs w:val="20"/>
        </w:rPr>
        <w:t>§ 90</w:t>
      </w:r>
    </w:p>
    <w:p w:rsidR="009A4332" w:rsidRPr="00621DB1" w:rsidRDefault="009A4332" w:rsidP="009A4332">
      <w:pPr>
        <w:jc w:val="both"/>
        <w:rPr>
          <w:rFonts w:ascii="Arial" w:hAnsi="Arial" w:cs="Arial"/>
          <w:sz w:val="20"/>
          <w:szCs w:val="20"/>
        </w:rPr>
      </w:pPr>
      <w:r w:rsidRPr="00621DB1">
        <w:rPr>
          <w:rFonts w:ascii="Arial" w:hAnsi="Arial" w:cs="Arial"/>
          <w:sz w:val="20"/>
          <w:szCs w:val="20"/>
        </w:rPr>
        <w:t>Pracownik wyznaczony do udostępnienia informacji publicznej na wniosek obowiązany jest niezwłocznie przekazać do Wydziału Organizacji i Rozwoju Zasobów Ludzkich kopię udzielonej informacji publicznej lub zawiadomić Wydział Organizacji i Rozwoju Zasobów Ludzkich o ostatecznym rozstrzygnięciu.</w:t>
      </w:r>
    </w:p>
    <w:p w:rsidR="006D4C92" w:rsidRPr="00621DB1" w:rsidRDefault="006D4C92" w:rsidP="009A4332">
      <w:pPr>
        <w:jc w:val="both"/>
        <w:rPr>
          <w:rFonts w:ascii="Arial" w:hAnsi="Arial" w:cs="Arial"/>
          <w:sz w:val="20"/>
          <w:szCs w:val="20"/>
        </w:rPr>
      </w:pPr>
    </w:p>
    <w:p w:rsidR="009A4332" w:rsidRPr="00621DB1" w:rsidRDefault="00C658BC" w:rsidP="009A4332">
      <w:pPr>
        <w:jc w:val="center"/>
        <w:rPr>
          <w:rFonts w:ascii="Arial" w:hAnsi="Arial" w:cs="Arial"/>
          <w:sz w:val="20"/>
          <w:szCs w:val="20"/>
        </w:rPr>
      </w:pPr>
      <w:r>
        <w:rPr>
          <w:rFonts w:ascii="Arial" w:hAnsi="Arial" w:cs="Arial"/>
          <w:sz w:val="20"/>
          <w:szCs w:val="20"/>
        </w:rPr>
        <w:t>§ 91</w:t>
      </w:r>
    </w:p>
    <w:p w:rsidR="009A4332" w:rsidRPr="00621DB1" w:rsidRDefault="009A4332" w:rsidP="009A4332">
      <w:pPr>
        <w:jc w:val="both"/>
        <w:rPr>
          <w:rFonts w:ascii="Arial" w:hAnsi="Arial" w:cs="Arial"/>
          <w:sz w:val="20"/>
          <w:szCs w:val="20"/>
        </w:rPr>
      </w:pPr>
      <w:r w:rsidRPr="00621DB1">
        <w:rPr>
          <w:rFonts w:ascii="Arial" w:hAnsi="Arial" w:cs="Arial"/>
          <w:sz w:val="20"/>
          <w:szCs w:val="20"/>
        </w:rPr>
        <w:t>W przypadku odmowy udostępnienia informacji publicznej wydział, który został wyznaczony do załatwienia wniosku wydaje decyzję administracyjną o odmowie udostępnienia informacji publicznej.</w:t>
      </w:r>
    </w:p>
    <w:p w:rsidR="009A4332" w:rsidRPr="00621DB1" w:rsidRDefault="009A4332" w:rsidP="009A4332">
      <w:pPr>
        <w:jc w:val="both"/>
        <w:rPr>
          <w:rFonts w:ascii="Arial" w:hAnsi="Arial" w:cs="Arial"/>
          <w:sz w:val="20"/>
          <w:szCs w:val="20"/>
        </w:rPr>
      </w:pPr>
    </w:p>
    <w:p w:rsidR="009A4332" w:rsidRPr="00621DB1" w:rsidRDefault="00C658BC" w:rsidP="009A4332">
      <w:pPr>
        <w:jc w:val="center"/>
        <w:rPr>
          <w:rFonts w:ascii="Arial" w:hAnsi="Arial" w:cs="Arial"/>
          <w:sz w:val="20"/>
          <w:szCs w:val="20"/>
        </w:rPr>
      </w:pPr>
      <w:r>
        <w:rPr>
          <w:rFonts w:ascii="Arial" w:hAnsi="Arial" w:cs="Arial"/>
          <w:sz w:val="20"/>
          <w:szCs w:val="20"/>
        </w:rPr>
        <w:t>§ 92</w:t>
      </w:r>
    </w:p>
    <w:p w:rsidR="009A4332" w:rsidRPr="00621DB1" w:rsidRDefault="009A4332" w:rsidP="009A4332">
      <w:pPr>
        <w:jc w:val="both"/>
        <w:rPr>
          <w:rFonts w:ascii="Arial" w:hAnsi="Arial" w:cs="Arial"/>
          <w:sz w:val="20"/>
          <w:szCs w:val="20"/>
        </w:rPr>
      </w:pPr>
      <w:r w:rsidRPr="00621DB1">
        <w:rPr>
          <w:rFonts w:ascii="Arial" w:hAnsi="Arial" w:cs="Arial"/>
          <w:sz w:val="20"/>
          <w:szCs w:val="20"/>
        </w:rPr>
        <w:t>Dyrektorzy wydziałów odpowiadają za prawidłowe załatwianie wniosków o udostępnienie informacji publicznej, w szczególności za:</w:t>
      </w:r>
    </w:p>
    <w:p w:rsidR="009A4332" w:rsidRPr="00621DB1" w:rsidRDefault="009A4332" w:rsidP="009A4332">
      <w:pPr>
        <w:pStyle w:val="mjstyl"/>
        <w:tabs>
          <w:tab w:val="clear" w:pos="142"/>
          <w:tab w:val="clear" w:pos="426"/>
          <w:tab w:val="left" w:pos="927"/>
          <w:tab w:val="left" w:pos="993"/>
        </w:tabs>
        <w:spacing w:after="0"/>
        <w:rPr>
          <w:rFonts w:ascii="Arial" w:hAnsi="Arial" w:cs="Arial"/>
          <w:color w:val="auto"/>
          <w:sz w:val="20"/>
        </w:rPr>
      </w:pPr>
    </w:p>
    <w:p w:rsidR="009A4332" w:rsidRPr="00621DB1" w:rsidRDefault="009A4332" w:rsidP="002007A1">
      <w:pPr>
        <w:pStyle w:val="mjstyl"/>
        <w:numPr>
          <w:ilvl w:val="0"/>
          <w:numId w:val="113"/>
        </w:numPr>
        <w:spacing w:after="0"/>
        <w:rPr>
          <w:rFonts w:ascii="Arial" w:hAnsi="Arial" w:cs="Arial"/>
          <w:color w:val="auto"/>
          <w:sz w:val="20"/>
        </w:rPr>
      </w:pPr>
      <w:r w:rsidRPr="00621DB1">
        <w:rPr>
          <w:rFonts w:ascii="Arial" w:hAnsi="Arial" w:cs="Arial"/>
          <w:color w:val="auto"/>
          <w:sz w:val="20"/>
        </w:rPr>
        <w:t>terminowe i zgodne z przepisami prawnymi udostępnianie informacji publicznej na wniosek,</w:t>
      </w:r>
    </w:p>
    <w:p w:rsidR="009A4332" w:rsidRPr="00621DB1" w:rsidRDefault="009A4332" w:rsidP="002007A1">
      <w:pPr>
        <w:pStyle w:val="mjstyl"/>
        <w:numPr>
          <w:ilvl w:val="0"/>
          <w:numId w:val="113"/>
        </w:numPr>
        <w:spacing w:after="0"/>
        <w:rPr>
          <w:rFonts w:ascii="Arial" w:hAnsi="Arial" w:cs="Arial"/>
          <w:color w:val="auto"/>
          <w:sz w:val="20"/>
        </w:rPr>
      </w:pPr>
      <w:r w:rsidRPr="00621DB1">
        <w:rPr>
          <w:rFonts w:ascii="Arial" w:hAnsi="Arial" w:cs="Arial"/>
          <w:color w:val="auto"/>
          <w:sz w:val="20"/>
        </w:rPr>
        <w:t>ewidencję wniosków o udostępnienie informacji publicznej w rejestrze,</w:t>
      </w:r>
    </w:p>
    <w:p w:rsidR="009A4332" w:rsidRPr="00621DB1" w:rsidRDefault="009A4332" w:rsidP="002007A1">
      <w:pPr>
        <w:pStyle w:val="mjstyl"/>
        <w:numPr>
          <w:ilvl w:val="0"/>
          <w:numId w:val="113"/>
        </w:numPr>
        <w:spacing w:after="0"/>
        <w:rPr>
          <w:rFonts w:ascii="Arial" w:hAnsi="Arial" w:cs="Arial"/>
          <w:color w:val="auto"/>
          <w:sz w:val="20"/>
        </w:rPr>
      </w:pPr>
      <w:r w:rsidRPr="00621DB1">
        <w:rPr>
          <w:rFonts w:ascii="Arial" w:hAnsi="Arial" w:cs="Arial"/>
          <w:color w:val="auto"/>
          <w:sz w:val="20"/>
        </w:rPr>
        <w:t>bieżący nadzór nad załatwianiem wniosków o udostępnienie informacji publicznej,</w:t>
      </w:r>
    </w:p>
    <w:p w:rsidR="009A4332" w:rsidRPr="00621DB1" w:rsidRDefault="009A4332" w:rsidP="002007A1">
      <w:pPr>
        <w:pStyle w:val="mjstyl"/>
        <w:numPr>
          <w:ilvl w:val="0"/>
          <w:numId w:val="113"/>
        </w:numPr>
        <w:spacing w:after="0"/>
        <w:rPr>
          <w:rFonts w:ascii="Arial" w:hAnsi="Arial" w:cs="Arial"/>
          <w:color w:val="auto"/>
          <w:sz w:val="20"/>
        </w:rPr>
      </w:pPr>
      <w:r w:rsidRPr="00621DB1">
        <w:rPr>
          <w:rFonts w:ascii="Arial" w:hAnsi="Arial" w:cs="Arial"/>
          <w:color w:val="auto"/>
          <w:sz w:val="20"/>
        </w:rPr>
        <w:lastRenderedPageBreak/>
        <w:t>treść udostępnionej informacji publicznej na wniosek.</w:t>
      </w:r>
    </w:p>
    <w:p w:rsidR="009A4332" w:rsidRPr="00621DB1" w:rsidRDefault="009A4332" w:rsidP="009A4332">
      <w:pPr>
        <w:suppressAutoHyphens/>
        <w:overflowPunct w:val="0"/>
        <w:autoSpaceDE w:val="0"/>
        <w:textAlignment w:val="baseline"/>
        <w:rPr>
          <w:rFonts w:ascii="Arial" w:hAnsi="Arial" w:cs="Arial"/>
          <w:sz w:val="20"/>
          <w:szCs w:val="20"/>
        </w:rPr>
      </w:pPr>
    </w:p>
    <w:p w:rsidR="00BD7DB8" w:rsidRPr="00621DB1" w:rsidRDefault="00BD7DB8" w:rsidP="009A4332">
      <w:pPr>
        <w:suppressAutoHyphens/>
        <w:overflowPunct w:val="0"/>
        <w:autoSpaceDE w:val="0"/>
        <w:textAlignment w:val="baseline"/>
        <w:rPr>
          <w:rFonts w:ascii="Arial" w:hAnsi="Arial" w:cs="Arial"/>
          <w:sz w:val="20"/>
          <w:szCs w:val="20"/>
        </w:rPr>
      </w:pPr>
    </w:p>
    <w:p w:rsidR="009A4332" w:rsidRPr="00621DB1" w:rsidRDefault="00127C92" w:rsidP="009A4332">
      <w:pPr>
        <w:jc w:val="center"/>
        <w:rPr>
          <w:rFonts w:ascii="Arial" w:hAnsi="Arial" w:cs="Arial"/>
          <w:b/>
          <w:sz w:val="20"/>
          <w:szCs w:val="20"/>
        </w:rPr>
      </w:pPr>
      <w:r>
        <w:rPr>
          <w:rFonts w:ascii="Arial" w:hAnsi="Arial" w:cs="Arial"/>
          <w:b/>
          <w:sz w:val="20"/>
          <w:szCs w:val="20"/>
        </w:rPr>
        <w:t>Rozdział XIII</w:t>
      </w:r>
    </w:p>
    <w:p w:rsidR="009A4332" w:rsidRPr="00621DB1" w:rsidRDefault="009A4332" w:rsidP="009A4332">
      <w:pPr>
        <w:jc w:val="center"/>
        <w:rPr>
          <w:rFonts w:ascii="Arial" w:hAnsi="Arial" w:cs="Arial"/>
          <w:b/>
          <w:sz w:val="20"/>
          <w:szCs w:val="20"/>
        </w:rPr>
      </w:pPr>
      <w:r w:rsidRPr="00621DB1">
        <w:rPr>
          <w:rFonts w:ascii="Arial" w:hAnsi="Arial" w:cs="Arial"/>
          <w:b/>
          <w:sz w:val="20"/>
          <w:szCs w:val="20"/>
        </w:rPr>
        <w:t xml:space="preserve">ZASADY FUNKCJONOWANIA URZĘDU W WARUNKACH ZEWNĘTRZNEGO ZAGROŻENIA BEZPIECZEŃSTWA PAŃSTWA I W CZASIE WOJNY </w:t>
      </w:r>
    </w:p>
    <w:p w:rsidR="005A4A8F" w:rsidRPr="00621DB1" w:rsidRDefault="005A4A8F" w:rsidP="009A4332">
      <w:pPr>
        <w:jc w:val="center"/>
        <w:rPr>
          <w:rFonts w:ascii="Arial" w:hAnsi="Arial" w:cs="Arial"/>
          <w:b/>
          <w:sz w:val="20"/>
          <w:szCs w:val="20"/>
        </w:rPr>
      </w:pPr>
    </w:p>
    <w:p w:rsidR="009A4332" w:rsidRPr="00303A49" w:rsidRDefault="00C658BC" w:rsidP="00303A49">
      <w:pPr>
        <w:jc w:val="center"/>
        <w:rPr>
          <w:rFonts w:ascii="Arial" w:hAnsi="Arial" w:cs="Arial"/>
          <w:sz w:val="20"/>
          <w:szCs w:val="20"/>
        </w:rPr>
      </w:pPr>
      <w:r>
        <w:rPr>
          <w:rFonts w:ascii="Arial" w:hAnsi="Arial" w:cs="Arial"/>
          <w:sz w:val="20"/>
          <w:szCs w:val="20"/>
        </w:rPr>
        <w:t>§ 93</w:t>
      </w:r>
    </w:p>
    <w:p w:rsidR="009A4332" w:rsidRPr="00621DB1" w:rsidRDefault="009A4332" w:rsidP="002007A1">
      <w:pPr>
        <w:numPr>
          <w:ilvl w:val="0"/>
          <w:numId w:val="114"/>
        </w:numPr>
        <w:tabs>
          <w:tab w:val="num" w:pos="360"/>
        </w:tabs>
        <w:ind w:left="360" w:hanging="360"/>
        <w:jc w:val="both"/>
        <w:rPr>
          <w:rFonts w:ascii="Arial" w:hAnsi="Arial" w:cs="Arial"/>
          <w:sz w:val="20"/>
          <w:szCs w:val="20"/>
        </w:rPr>
      </w:pPr>
      <w:r w:rsidRPr="00621DB1">
        <w:rPr>
          <w:rFonts w:ascii="Arial" w:hAnsi="Arial" w:cs="Arial"/>
          <w:sz w:val="20"/>
          <w:szCs w:val="20"/>
        </w:rPr>
        <w:t>W warunkach zewnętrznego zagrożenia bezpieczeństwa państwa i w czasie wojny, tak długo jak to będzie możliwe, Urząd funkcjonuje według zasad organizacyjnych określonych w Regulaminie, z uwzględnieniem wymogów funkcjonowania Stałego Dyżuru, które określa odrębne zarządzenie Marszałka.</w:t>
      </w:r>
    </w:p>
    <w:p w:rsidR="009A4332" w:rsidRPr="00621DB1" w:rsidRDefault="009A4332" w:rsidP="002007A1">
      <w:pPr>
        <w:numPr>
          <w:ilvl w:val="0"/>
          <w:numId w:val="114"/>
        </w:numPr>
        <w:tabs>
          <w:tab w:val="num" w:pos="360"/>
        </w:tabs>
        <w:ind w:left="360" w:hanging="360"/>
        <w:jc w:val="both"/>
        <w:rPr>
          <w:rFonts w:ascii="Arial" w:hAnsi="Arial" w:cs="Arial"/>
          <w:sz w:val="20"/>
          <w:szCs w:val="20"/>
        </w:rPr>
      </w:pPr>
      <w:r w:rsidRPr="00621DB1">
        <w:rPr>
          <w:rFonts w:ascii="Arial" w:hAnsi="Arial" w:cs="Arial"/>
          <w:sz w:val="20"/>
          <w:szCs w:val="20"/>
        </w:rPr>
        <w:t>Struktura organizacyjna Urzędu Marszałkowskiego Województwa Zachodniopomorskiego może być zmieniana w celu wykonania zadań objętych „</w:t>
      </w:r>
      <w:r w:rsidRPr="00621DB1">
        <w:rPr>
          <w:rFonts w:ascii="Arial" w:hAnsi="Arial" w:cs="Arial"/>
          <w:i/>
          <w:sz w:val="20"/>
          <w:szCs w:val="20"/>
        </w:rPr>
        <w:t>Planem Operacyjnym Funkcjonowania Urzędu Marszałkowskiego Województwa Zachodniopomorskiego w warunkach zewnętrznego zagrożenia bezpieczeństwa państwa i w czasie wojny”</w:t>
      </w:r>
      <w:r w:rsidRPr="00621DB1">
        <w:rPr>
          <w:rFonts w:ascii="Arial" w:hAnsi="Arial" w:cs="Arial"/>
          <w:sz w:val="20"/>
          <w:szCs w:val="20"/>
        </w:rPr>
        <w:t>, w szczególności poprzez:</w:t>
      </w:r>
    </w:p>
    <w:p w:rsidR="009A4332" w:rsidRPr="00621DB1" w:rsidRDefault="009A4332" w:rsidP="009A4332">
      <w:pPr>
        <w:ind w:left="720" w:hanging="360"/>
        <w:jc w:val="both"/>
        <w:rPr>
          <w:rFonts w:ascii="Arial" w:hAnsi="Arial" w:cs="Arial"/>
          <w:sz w:val="20"/>
          <w:szCs w:val="20"/>
        </w:rPr>
      </w:pPr>
      <w:r w:rsidRPr="00621DB1">
        <w:rPr>
          <w:rFonts w:ascii="Arial" w:hAnsi="Arial" w:cs="Arial"/>
          <w:sz w:val="20"/>
          <w:szCs w:val="20"/>
        </w:rPr>
        <w:t>1)</w:t>
      </w:r>
      <w:r w:rsidRPr="00621DB1">
        <w:rPr>
          <w:rFonts w:ascii="Arial" w:hAnsi="Arial" w:cs="Arial"/>
          <w:sz w:val="20"/>
          <w:szCs w:val="20"/>
        </w:rPr>
        <w:tab/>
        <w:t>przesunięcia osobowe powodujące zmianę liczebności komórek organizacyjnych Urzędu,</w:t>
      </w:r>
    </w:p>
    <w:p w:rsidR="009A4332" w:rsidRPr="00621DB1" w:rsidRDefault="009A4332" w:rsidP="009A4332">
      <w:pPr>
        <w:ind w:left="720" w:hanging="360"/>
        <w:jc w:val="both"/>
        <w:rPr>
          <w:rFonts w:ascii="Arial" w:hAnsi="Arial" w:cs="Arial"/>
          <w:sz w:val="20"/>
          <w:szCs w:val="20"/>
        </w:rPr>
      </w:pPr>
      <w:r w:rsidRPr="00621DB1">
        <w:rPr>
          <w:rFonts w:ascii="Arial" w:hAnsi="Arial" w:cs="Arial"/>
          <w:sz w:val="20"/>
          <w:szCs w:val="20"/>
        </w:rPr>
        <w:t>2)</w:t>
      </w:r>
      <w:r w:rsidRPr="00621DB1">
        <w:rPr>
          <w:rFonts w:ascii="Arial" w:hAnsi="Arial" w:cs="Arial"/>
          <w:sz w:val="20"/>
          <w:szCs w:val="20"/>
        </w:rPr>
        <w:tab/>
        <w:t>przekształcanie wewnętrznej struktury organizacyjnej komórek organizacyjnych Urzędu,</w:t>
      </w:r>
    </w:p>
    <w:p w:rsidR="009A4332" w:rsidRPr="00621DB1" w:rsidRDefault="009A4332" w:rsidP="009A4332">
      <w:pPr>
        <w:ind w:left="720" w:hanging="360"/>
        <w:jc w:val="both"/>
        <w:rPr>
          <w:rFonts w:ascii="Arial" w:hAnsi="Arial" w:cs="Arial"/>
          <w:sz w:val="20"/>
          <w:szCs w:val="20"/>
        </w:rPr>
      </w:pPr>
      <w:r w:rsidRPr="00621DB1">
        <w:rPr>
          <w:rFonts w:ascii="Arial" w:hAnsi="Arial" w:cs="Arial"/>
          <w:sz w:val="20"/>
          <w:szCs w:val="20"/>
        </w:rPr>
        <w:t>3)</w:t>
      </w:r>
      <w:r w:rsidRPr="00621DB1">
        <w:rPr>
          <w:rFonts w:ascii="Arial" w:hAnsi="Arial" w:cs="Arial"/>
          <w:sz w:val="20"/>
          <w:szCs w:val="20"/>
        </w:rPr>
        <w:tab/>
        <w:t>zmianę zakresu merytorycznego zadań komórek organizacyjnych Urzędu.</w:t>
      </w:r>
    </w:p>
    <w:p w:rsidR="009A4332" w:rsidRPr="00621DB1" w:rsidRDefault="009A4332" w:rsidP="002007A1">
      <w:pPr>
        <w:numPr>
          <w:ilvl w:val="0"/>
          <w:numId w:val="114"/>
        </w:numPr>
        <w:jc w:val="both"/>
        <w:rPr>
          <w:rFonts w:ascii="Arial" w:hAnsi="Arial" w:cs="Arial"/>
          <w:sz w:val="20"/>
          <w:szCs w:val="20"/>
        </w:rPr>
      </w:pPr>
      <w:r w:rsidRPr="00621DB1">
        <w:rPr>
          <w:rFonts w:ascii="Arial" w:hAnsi="Arial" w:cs="Arial"/>
          <w:sz w:val="20"/>
          <w:szCs w:val="20"/>
        </w:rPr>
        <w:t xml:space="preserve">Zmiany, o których mowa w ust. 2, są dokonywane przez Marszałka lub osobę przez niego upoważnioną. </w:t>
      </w:r>
    </w:p>
    <w:p w:rsidR="009A4332" w:rsidRPr="00621DB1" w:rsidRDefault="009A4332" w:rsidP="009A4332">
      <w:pPr>
        <w:ind w:left="360" w:hanging="360"/>
        <w:jc w:val="both"/>
        <w:rPr>
          <w:rFonts w:ascii="Arial" w:hAnsi="Arial" w:cs="Arial"/>
          <w:sz w:val="20"/>
          <w:szCs w:val="20"/>
        </w:rPr>
      </w:pPr>
      <w:r w:rsidRPr="00621DB1">
        <w:rPr>
          <w:rFonts w:ascii="Arial" w:hAnsi="Arial" w:cs="Arial"/>
          <w:sz w:val="20"/>
          <w:szCs w:val="20"/>
        </w:rPr>
        <w:t>4.</w:t>
      </w:r>
      <w:r w:rsidRPr="00621DB1">
        <w:rPr>
          <w:rFonts w:ascii="Arial" w:hAnsi="Arial" w:cs="Arial"/>
          <w:sz w:val="20"/>
          <w:szCs w:val="20"/>
        </w:rPr>
        <w:tab/>
        <w:t xml:space="preserve">Marszałek, w przypadkach uzasadnionych okolicznościami, może powierzyć komórkom organizacyjnym Urzędu lub poszczególnym pracownikom Urzędu, wykonanie –                               z pierwszeństwem przed zadaniami wynikającymi z Regulaminu Organizacyjnego - zadań doraźnych, nie należących do merytorycznego zakresu zadań tych komórek organizacyjnych lub pracowników, z uwzględnieniem przepisów o świadczeniach osobistych, rzeczowych lub szczególnych, o których mowa w dziale VII ustawy z dnia 21 listopada 1967 r. </w:t>
      </w:r>
      <w:r w:rsidRPr="00621DB1">
        <w:rPr>
          <w:rFonts w:ascii="Arial" w:hAnsi="Arial" w:cs="Arial"/>
          <w:bCs/>
          <w:sz w:val="20"/>
          <w:szCs w:val="20"/>
        </w:rPr>
        <w:t>o powszechnym obowiązku obrony Rzeczypospolitej Polskiej (Dz. U. z 2004 r. Nr 241, poz. 2416 ze zm.)</w:t>
      </w:r>
      <w:r w:rsidRPr="00621DB1">
        <w:rPr>
          <w:rFonts w:ascii="Arial" w:hAnsi="Arial" w:cs="Arial"/>
          <w:sz w:val="20"/>
          <w:szCs w:val="20"/>
        </w:rPr>
        <w:t>.</w:t>
      </w:r>
    </w:p>
    <w:p w:rsidR="009C646A" w:rsidRPr="00621DB1" w:rsidRDefault="009A4332" w:rsidP="00D807EF">
      <w:pPr>
        <w:ind w:left="360" w:hanging="360"/>
        <w:jc w:val="both"/>
        <w:rPr>
          <w:rFonts w:ascii="Arial" w:hAnsi="Arial" w:cs="Arial"/>
          <w:sz w:val="20"/>
          <w:szCs w:val="20"/>
        </w:rPr>
      </w:pPr>
      <w:r w:rsidRPr="00621DB1">
        <w:rPr>
          <w:rFonts w:ascii="Arial" w:hAnsi="Arial" w:cs="Arial"/>
          <w:sz w:val="20"/>
          <w:szCs w:val="20"/>
        </w:rPr>
        <w:t>5.</w:t>
      </w:r>
      <w:r w:rsidRPr="00621DB1">
        <w:rPr>
          <w:rFonts w:ascii="Arial" w:hAnsi="Arial" w:cs="Arial"/>
          <w:sz w:val="20"/>
          <w:szCs w:val="20"/>
        </w:rPr>
        <w:tab/>
        <w:t>Nadzór oraz koordynację wykonywania zadań przez wydziały Urzędu wykonuje Główne Stanowisko Kierowania Zarządu Województwa na zasadach określ</w:t>
      </w:r>
      <w:r w:rsidR="00997777" w:rsidRPr="00621DB1">
        <w:rPr>
          <w:rFonts w:ascii="Arial" w:hAnsi="Arial" w:cs="Arial"/>
          <w:sz w:val="20"/>
          <w:szCs w:val="20"/>
        </w:rPr>
        <w:t>onych odrębną uchwałą Zarządu.</w:t>
      </w:r>
    </w:p>
    <w:p w:rsidR="009A4332" w:rsidRPr="00621DB1" w:rsidRDefault="009A4332" w:rsidP="009A4332">
      <w:pPr>
        <w:suppressAutoHyphens/>
        <w:overflowPunct w:val="0"/>
        <w:autoSpaceDE w:val="0"/>
        <w:jc w:val="center"/>
        <w:textAlignment w:val="baseline"/>
        <w:rPr>
          <w:rFonts w:ascii="Arial" w:hAnsi="Arial" w:cs="Arial"/>
          <w:b/>
          <w:sz w:val="20"/>
          <w:szCs w:val="20"/>
        </w:rPr>
      </w:pPr>
    </w:p>
    <w:p w:rsidR="009A4332" w:rsidRPr="00621DB1" w:rsidRDefault="00127C92" w:rsidP="009A4332">
      <w:pPr>
        <w:suppressAutoHyphens/>
        <w:overflowPunct w:val="0"/>
        <w:autoSpaceDE w:val="0"/>
        <w:jc w:val="center"/>
        <w:textAlignment w:val="baseline"/>
        <w:rPr>
          <w:rFonts w:ascii="Arial" w:hAnsi="Arial" w:cs="Arial"/>
          <w:b/>
          <w:sz w:val="20"/>
          <w:szCs w:val="20"/>
        </w:rPr>
      </w:pPr>
      <w:r>
        <w:rPr>
          <w:rFonts w:ascii="Arial" w:hAnsi="Arial" w:cs="Arial"/>
          <w:b/>
          <w:sz w:val="20"/>
          <w:szCs w:val="20"/>
        </w:rPr>
        <w:t>ROZDZIAŁ XIV</w:t>
      </w:r>
      <w:r w:rsidR="009A4332" w:rsidRPr="00621DB1">
        <w:rPr>
          <w:rFonts w:ascii="Arial" w:hAnsi="Arial" w:cs="Arial"/>
          <w:b/>
          <w:sz w:val="20"/>
          <w:szCs w:val="20"/>
        </w:rPr>
        <w:br/>
        <w:t>POSTANOWIENIA KOŃCOWE</w:t>
      </w:r>
    </w:p>
    <w:p w:rsidR="009A4332" w:rsidRPr="00621DB1" w:rsidRDefault="009A4332" w:rsidP="009A4332">
      <w:pPr>
        <w:suppressAutoHyphens/>
        <w:overflowPunct w:val="0"/>
        <w:autoSpaceDE w:val="0"/>
        <w:textAlignment w:val="baseline"/>
        <w:rPr>
          <w:rFonts w:ascii="Arial" w:hAnsi="Arial" w:cs="Arial"/>
          <w:sz w:val="20"/>
          <w:szCs w:val="20"/>
        </w:rPr>
      </w:pPr>
    </w:p>
    <w:p w:rsidR="009A4332" w:rsidRPr="00621DB1" w:rsidRDefault="00C658BC" w:rsidP="009A4332">
      <w:pPr>
        <w:suppressAutoHyphens/>
        <w:overflowPunct w:val="0"/>
        <w:autoSpaceDE w:val="0"/>
        <w:jc w:val="center"/>
        <w:textAlignment w:val="baseline"/>
        <w:rPr>
          <w:rFonts w:ascii="Arial" w:hAnsi="Arial" w:cs="Arial"/>
          <w:sz w:val="20"/>
          <w:szCs w:val="20"/>
        </w:rPr>
      </w:pPr>
      <w:r>
        <w:rPr>
          <w:rFonts w:ascii="Arial" w:hAnsi="Arial" w:cs="Arial"/>
          <w:sz w:val="20"/>
          <w:szCs w:val="20"/>
        </w:rPr>
        <w:t>§ 94</w:t>
      </w:r>
    </w:p>
    <w:p w:rsidR="009A4332" w:rsidRDefault="009A4332" w:rsidP="009A4332">
      <w:pPr>
        <w:suppressAutoHyphens/>
        <w:overflowPunct w:val="0"/>
        <w:autoSpaceDE w:val="0"/>
        <w:jc w:val="both"/>
        <w:textAlignment w:val="baseline"/>
        <w:rPr>
          <w:rFonts w:ascii="Arial" w:hAnsi="Arial" w:cs="Arial"/>
          <w:sz w:val="20"/>
          <w:szCs w:val="20"/>
        </w:rPr>
      </w:pPr>
      <w:r w:rsidRPr="00621DB1">
        <w:rPr>
          <w:rFonts w:ascii="Arial" w:hAnsi="Arial" w:cs="Arial"/>
          <w:sz w:val="20"/>
          <w:szCs w:val="20"/>
        </w:rPr>
        <w:t>Interpretacja postanowień niniejszego Regulaminu Organizacyjnego oraz udzielenie wyjaśnień z tym związanych należy do wyłącznej kompetencji Zarządu.</w:t>
      </w:r>
    </w:p>
    <w:p w:rsidR="009A4332" w:rsidRPr="00621DB1" w:rsidRDefault="009A4332" w:rsidP="009A4332">
      <w:pPr>
        <w:suppressAutoHyphens/>
        <w:overflowPunct w:val="0"/>
        <w:autoSpaceDE w:val="0"/>
        <w:jc w:val="both"/>
        <w:textAlignment w:val="baseline"/>
        <w:rPr>
          <w:rFonts w:ascii="Arial" w:hAnsi="Arial" w:cs="Arial"/>
          <w:sz w:val="20"/>
          <w:szCs w:val="20"/>
        </w:rPr>
      </w:pPr>
    </w:p>
    <w:p w:rsidR="009A4332" w:rsidRPr="00621DB1" w:rsidRDefault="00C658BC" w:rsidP="009A4332">
      <w:pPr>
        <w:suppressAutoHyphens/>
        <w:overflowPunct w:val="0"/>
        <w:autoSpaceDE w:val="0"/>
        <w:jc w:val="center"/>
        <w:textAlignment w:val="baseline"/>
        <w:rPr>
          <w:rFonts w:ascii="Arial" w:hAnsi="Arial" w:cs="Arial"/>
          <w:sz w:val="20"/>
          <w:szCs w:val="20"/>
        </w:rPr>
      </w:pPr>
      <w:r>
        <w:rPr>
          <w:rFonts w:ascii="Arial" w:hAnsi="Arial" w:cs="Arial"/>
          <w:sz w:val="20"/>
          <w:szCs w:val="20"/>
        </w:rPr>
        <w:t>§ 95</w:t>
      </w:r>
    </w:p>
    <w:p w:rsidR="009A4332" w:rsidRPr="00621DB1" w:rsidRDefault="009A4332" w:rsidP="009A4332">
      <w:pPr>
        <w:suppressAutoHyphens/>
        <w:overflowPunct w:val="0"/>
        <w:autoSpaceDE w:val="0"/>
        <w:jc w:val="both"/>
        <w:textAlignment w:val="baseline"/>
        <w:rPr>
          <w:rFonts w:ascii="Arial" w:hAnsi="Arial" w:cs="Arial"/>
          <w:sz w:val="20"/>
          <w:szCs w:val="20"/>
        </w:rPr>
      </w:pPr>
      <w:r w:rsidRPr="00621DB1">
        <w:rPr>
          <w:rFonts w:ascii="Arial" w:hAnsi="Arial" w:cs="Arial"/>
          <w:sz w:val="20"/>
          <w:szCs w:val="20"/>
        </w:rPr>
        <w:t>Projekty uchwał Zarządu w sprawach zmian w Regulaminie Organizacyjnym przedkłada Zarządowi Sekretarz Województwa - Dyrektor Generalny Urzędu.</w:t>
      </w:r>
    </w:p>
    <w:p w:rsidR="00D745CB" w:rsidRPr="00621DB1" w:rsidRDefault="00D745CB" w:rsidP="009A4332">
      <w:pPr>
        <w:suppressAutoHyphens/>
        <w:overflowPunct w:val="0"/>
        <w:autoSpaceDE w:val="0"/>
        <w:jc w:val="both"/>
        <w:textAlignment w:val="baseline"/>
        <w:rPr>
          <w:rFonts w:ascii="Arial" w:hAnsi="Arial" w:cs="Arial"/>
          <w:sz w:val="20"/>
          <w:szCs w:val="20"/>
        </w:rPr>
      </w:pPr>
    </w:p>
    <w:p w:rsidR="009A4332" w:rsidRPr="00621DB1" w:rsidRDefault="00C658BC" w:rsidP="009A4332">
      <w:pPr>
        <w:suppressAutoHyphens/>
        <w:overflowPunct w:val="0"/>
        <w:autoSpaceDE w:val="0"/>
        <w:jc w:val="center"/>
        <w:textAlignment w:val="baseline"/>
        <w:rPr>
          <w:rFonts w:ascii="Arial" w:hAnsi="Arial" w:cs="Arial"/>
          <w:sz w:val="20"/>
          <w:szCs w:val="20"/>
        </w:rPr>
      </w:pPr>
      <w:r>
        <w:rPr>
          <w:rFonts w:ascii="Arial" w:hAnsi="Arial" w:cs="Arial"/>
          <w:sz w:val="20"/>
          <w:szCs w:val="20"/>
        </w:rPr>
        <w:t>§ 96</w:t>
      </w:r>
    </w:p>
    <w:p w:rsidR="009A4332" w:rsidRPr="00621DB1" w:rsidRDefault="009A4332" w:rsidP="009A4332">
      <w:pPr>
        <w:suppressAutoHyphens/>
        <w:overflowPunct w:val="0"/>
        <w:autoSpaceDE w:val="0"/>
        <w:jc w:val="both"/>
        <w:textAlignment w:val="baseline"/>
        <w:rPr>
          <w:rFonts w:ascii="Arial" w:hAnsi="Arial" w:cs="Arial"/>
          <w:sz w:val="20"/>
          <w:szCs w:val="20"/>
        </w:rPr>
      </w:pPr>
      <w:r w:rsidRPr="00621DB1">
        <w:rPr>
          <w:rFonts w:ascii="Arial" w:hAnsi="Arial" w:cs="Arial"/>
          <w:sz w:val="20"/>
          <w:szCs w:val="20"/>
        </w:rPr>
        <w:t>Dyrektorzy wydziałów mają obowiązek udostępnić Statut oraz Regulamin Organizacyjny do publicznego wglądu wszystkim zainteresowanym osobom.</w:t>
      </w:r>
    </w:p>
    <w:p w:rsidR="009A4332" w:rsidRPr="00621DB1" w:rsidRDefault="009A4332" w:rsidP="009A4332">
      <w:pPr>
        <w:suppressAutoHyphens/>
        <w:overflowPunct w:val="0"/>
        <w:autoSpaceDE w:val="0"/>
        <w:jc w:val="both"/>
        <w:textAlignment w:val="baseline"/>
        <w:rPr>
          <w:rFonts w:ascii="Arial" w:hAnsi="Arial" w:cs="Arial"/>
          <w:sz w:val="20"/>
          <w:szCs w:val="20"/>
        </w:rPr>
      </w:pPr>
    </w:p>
    <w:p w:rsidR="009A4332" w:rsidRPr="00621DB1" w:rsidRDefault="00C658BC" w:rsidP="009A4332">
      <w:pPr>
        <w:suppressAutoHyphens/>
        <w:overflowPunct w:val="0"/>
        <w:autoSpaceDE w:val="0"/>
        <w:jc w:val="center"/>
        <w:textAlignment w:val="baseline"/>
        <w:rPr>
          <w:rFonts w:ascii="Arial" w:hAnsi="Arial" w:cs="Arial"/>
          <w:sz w:val="20"/>
          <w:szCs w:val="20"/>
        </w:rPr>
      </w:pPr>
      <w:r>
        <w:rPr>
          <w:rFonts w:ascii="Arial" w:hAnsi="Arial" w:cs="Arial"/>
          <w:sz w:val="20"/>
          <w:szCs w:val="20"/>
        </w:rPr>
        <w:t>§ 97</w:t>
      </w:r>
    </w:p>
    <w:p w:rsidR="009A4332" w:rsidRPr="00621DB1" w:rsidRDefault="009A4332" w:rsidP="009A4332">
      <w:pPr>
        <w:suppressAutoHyphens/>
        <w:overflowPunct w:val="0"/>
        <w:autoSpaceDE w:val="0"/>
        <w:jc w:val="both"/>
        <w:textAlignment w:val="baseline"/>
        <w:rPr>
          <w:rFonts w:ascii="Arial" w:hAnsi="Arial" w:cs="Arial"/>
          <w:sz w:val="20"/>
          <w:szCs w:val="20"/>
        </w:rPr>
      </w:pPr>
      <w:r w:rsidRPr="00621DB1">
        <w:rPr>
          <w:rFonts w:ascii="Arial" w:hAnsi="Arial" w:cs="Arial"/>
          <w:sz w:val="20"/>
          <w:szCs w:val="20"/>
        </w:rPr>
        <w:t>Sprawy dotyczące podstawowych obowiązków, uprawnień i odpowiedzialności pracowników Urzędu oraz organizacji i zasad porządku pracy w Urzędzie, określają przepisy odrębne oraz Regulamin Pracy Urzędu, wprowadzony w życie zarządzeniem Marszałka.</w:t>
      </w:r>
    </w:p>
    <w:p w:rsidR="009A4332" w:rsidRPr="00621DB1" w:rsidRDefault="009A4332" w:rsidP="009A4332">
      <w:pPr>
        <w:rPr>
          <w:rFonts w:ascii="Arial" w:hAnsi="Arial" w:cs="Arial"/>
          <w:sz w:val="20"/>
          <w:szCs w:val="20"/>
        </w:rPr>
      </w:pPr>
    </w:p>
    <w:p w:rsidR="009A4332" w:rsidRPr="00621DB1" w:rsidRDefault="009A4332" w:rsidP="009A4332">
      <w:pPr>
        <w:suppressAutoHyphens/>
        <w:overflowPunct w:val="0"/>
        <w:autoSpaceDE w:val="0"/>
        <w:jc w:val="both"/>
        <w:textAlignment w:val="baseline"/>
        <w:rPr>
          <w:rFonts w:ascii="Arial" w:hAnsi="Arial" w:cs="Arial"/>
          <w:sz w:val="20"/>
          <w:szCs w:val="20"/>
          <w:lang w:val="de-DE"/>
        </w:rPr>
      </w:pPr>
      <w:r w:rsidRPr="00621DB1">
        <w:rPr>
          <w:rFonts w:ascii="Arial" w:hAnsi="Arial" w:cs="Arial"/>
          <w:sz w:val="20"/>
          <w:szCs w:val="20"/>
          <w:lang w:val="de-DE"/>
        </w:rPr>
        <w:tab/>
      </w:r>
      <w:r w:rsidRPr="00621DB1">
        <w:rPr>
          <w:rFonts w:ascii="Arial" w:hAnsi="Arial" w:cs="Arial"/>
          <w:sz w:val="20"/>
          <w:szCs w:val="20"/>
          <w:lang w:val="de-DE"/>
        </w:rPr>
        <w:tab/>
      </w:r>
      <w:r w:rsidRPr="00621DB1">
        <w:rPr>
          <w:rFonts w:ascii="Arial" w:hAnsi="Arial" w:cs="Arial"/>
          <w:sz w:val="20"/>
          <w:szCs w:val="20"/>
          <w:lang w:val="de-DE"/>
        </w:rPr>
        <w:tab/>
      </w:r>
      <w:r w:rsidRPr="00621DB1">
        <w:rPr>
          <w:rFonts w:ascii="Arial" w:hAnsi="Arial" w:cs="Arial"/>
          <w:sz w:val="20"/>
          <w:szCs w:val="20"/>
          <w:lang w:val="de-DE"/>
        </w:rPr>
        <w:tab/>
      </w:r>
      <w:r w:rsidRPr="00621DB1">
        <w:rPr>
          <w:rFonts w:ascii="Arial" w:hAnsi="Arial" w:cs="Arial"/>
          <w:sz w:val="20"/>
          <w:szCs w:val="20"/>
          <w:lang w:val="de-DE"/>
        </w:rPr>
        <w:tab/>
      </w:r>
      <w:r w:rsidRPr="00621DB1">
        <w:rPr>
          <w:rFonts w:ascii="Arial" w:hAnsi="Arial" w:cs="Arial"/>
          <w:sz w:val="20"/>
          <w:szCs w:val="20"/>
          <w:lang w:val="de-DE"/>
        </w:rPr>
        <w:tab/>
      </w:r>
      <w:r w:rsidRPr="00621DB1">
        <w:rPr>
          <w:rFonts w:ascii="Arial" w:hAnsi="Arial" w:cs="Arial"/>
          <w:sz w:val="20"/>
          <w:szCs w:val="20"/>
          <w:lang w:val="de-DE"/>
        </w:rPr>
        <w:tab/>
      </w:r>
      <w:r w:rsidRPr="00621DB1">
        <w:rPr>
          <w:rFonts w:ascii="Arial" w:hAnsi="Arial" w:cs="Arial"/>
          <w:sz w:val="20"/>
          <w:szCs w:val="20"/>
          <w:lang w:val="de-DE"/>
        </w:rPr>
        <w:tab/>
      </w:r>
      <w:bookmarkStart w:id="9" w:name="_toc2694"/>
      <w:bookmarkEnd w:id="9"/>
    </w:p>
    <w:p w:rsidR="009A4332" w:rsidRPr="00621DB1" w:rsidRDefault="009A4332" w:rsidP="009A4332">
      <w:pPr>
        <w:rPr>
          <w:rFonts w:ascii="Arial" w:hAnsi="Arial" w:cs="Arial"/>
          <w:sz w:val="20"/>
          <w:szCs w:val="20"/>
        </w:rPr>
      </w:pPr>
    </w:p>
    <w:p w:rsidR="009A4332" w:rsidRPr="00621DB1" w:rsidRDefault="009A4332" w:rsidP="009A4332">
      <w:pPr>
        <w:rPr>
          <w:rFonts w:ascii="Arial" w:hAnsi="Arial" w:cs="Arial"/>
          <w:sz w:val="20"/>
          <w:szCs w:val="20"/>
        </w:rPr>
      </w:pPr>
    </w:p>
    <w:p w:rsidR="009A4332" w:rsidRPr="00621DB1" w:rsidRDefault="009A4332" w:rsidP="009A4332">
      <w:pPr>
        <w:rPr>
          <w:rFonts w:ascii="Arial" w:hAnsi="Arial" w:cs="Arial"/>
          <w:sz w:val="20"/>
          <w:szCs w:val="20"/>
        </w:rPr>
      </w:pPr>
    </w:p>
    <w:p w:rsidR="009A4332" w:rsidRPr="00621DB1" w:rsidRDefault="009A4332" w:rsidP="009A4332">
      <w:pPr>
        <w:rPr>
          <w:rFonts w:ascii="Arial" w:hAnsi="Arial" w:cs="Arial"/>
          <w:sz w:val="20"/>
          <w:szCs w:val="20"/>
        </w:rPr>
      </w:pPr>
    </w:p>
    <w:p w:rsidR="009A4332" w:rsidRPr="00621DB1" w:rsidRDefault="009A4332" w:rsidP="009A4332">
      <w:pPr>
        <w:rPr>
          <w:rFonts w:ascii="Arial" w:hAnsi="Arial" w:cs="Arial"/>
          <w:sz w:val="20"/>
          <w:szCs w:val="20"/>
        </w:rPr>
      </w:pPr>
    </w:p>
    <w:p w:rsidR="007522BA" w:rsidRPr="00621DB1" w:rsidRDefault="007522BA">
      <w:pPr>
        <w:rPr>
          <w:rFonts w:ascii="Arial" w:hAnsi="Arial" w:cs="Arial"/>
          <w:sz w:val="20"/>
          <w:szCs w:val="20"/>
        </w:rPr>
      </w:pPr>
    </w:p>
    <w:sectPr w:rsidR="007522BA" w:rsidRPr="00621DB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4E6D" w:rsidRDefault="003E4E6D" w:rsidP="00F60E20">
      <w:r>
        <w:separator/>
      </w:r>
    </w:p>
  </w:endnote>
  <w:endnote w:type="continuationSeparator" w:id="0">
    <w:p w:rsidR="003E4E6D" w:rsidRDefault="003E4E6D" w:rsidP="00F60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EUAlbertina-Bold-Identity-H">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4E6D" w:rsidRDefault="003E4E6D" w:rsidP="00F60E20">
      <w:r>
        <w:separator/>
      </w:r>
    </w:p>
  </w:footnote>
  <w:footnote w:type="continuationSeparator" w:id="0">
    <w:p w:rsidR="003E4E6D" w:rsidRDefault="003E4E6D" w:rsidP="00F60E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FBACABC8"/>
    <w:name w:val="WW8Num1"/>
    <w:lvl w:ilvl="0">
      <w:start w:val="1"/>
      <w:numFmt w:val="decimal"/>
      <w:lvlText w:val="%1."/>
      <w:lvlJc w:val="left"/>
      <w:pPr>
        <w:tabs>
          <w:tab w:val="num" w:pos="-76"/>
        </w:tabs>
        <w:ind w:left="-76" w:hanging="360"/>
      </w:pPr>
      <w:rPr>
        <w:b w:val="0"/>
        <w:i w:val="0"/>
        <w:sz w:val="24"/>
        <w:szCs w:val="24"/>
      </w:rPr>
    </w:lvl>
    <w:lvl w:ilvl="1">
      <w:start w:val="1"/>
      <w:numFmt w:val="decimal"/>
      <w:lvlText w:val="%2)"/>
      <w:lvlJc w:val="left"/>
      <w:pPr>
        <w:tabs>
          <w:tab w:val="num" w:pos="321"/>
        </w:tabs>
        <w:ind w:left="321" w:hanging="360"/>
      </w:pPr>
      <w:rPr>
        <w:b w:val="0"/>
        <w:i w:val="0"/>
        <w:sz w:val="18"/>
        <w:szCs w:val="18"/>
      </w:rPr>
    </w:lvl>
    <w:lvl w:ilvl="2">
      <w:start w:val="1"/>
      <w:numFmt w:val="lowerRoman"/>
      <w:lvlText w:val="%3."/>
      <w:lvlJc w:val="left"/>
      <w:pPr>
        <w:tabs>
          <w:tab w:val="num" w:pos="1724"/>
        </w:tabs>
        <w:ind w:left="1724" w:hanging="180"/>
      </w:pPr>
    </w:lvl>
    <w:lvl w:ilvl="3">
      <w:start w:val="1"/>
      <w:numFmt w:val="decimal"/>
      <w:lvlText w:val="%4."/>
      <w:lvlJc w:val="left"/>
      <w:pPr>
        <w:tabs>
          <w:tab w:val="num" w:pos="2444"/>
        </w:tabs>
        <w:ind w:left="2444" w:hanging="360"/>
      </w:pPr>
    </w:lvl>
    <w:lvl w:ilvl="4">
      <w:start w:val="1"/>
      <w:numFmt w:val="lowerLetter"/>
      <w:lvlText w:val="%5."/>
      <w:lvlJc w:val="left"/>
      <w:pPr>
        <w:tabs>
          <w:tab w:val="num" w:pos="3164"/>
        </w:tabs>
        <w:ind w:left="3164" w:hanging="360"/>
      </w:pPr>
    </w:lvl>
    <w:lvl w:ilvl="5">
      <w:start w:val="1"/>
      <w:numFmt w:val="lowerRoman"/>
      <w:lvlText w:val="%6."/>
      <w:lvlJc w:val="left"/>
      <w:pPr>
        <w:tabs>
          <w:tab w:val="num" w:pos="3884"/>
        </w:tabs>
        <w:ind w:left="3884" w:hanging="180"/>
      </w:pPr>
    </w:lvl>
    <w:lvl w:ilvl="6">
      <w:start w:val="1"/>
      <w:numFmt w:val="decimal"/>
      <w:lvlText w:val="%7."/>
      <w:lvlJc w:val="left"/>
      <w:pPr>
        <w:tabs>
          <w:tab w:val="num" w:pos="4604"/>
        </w:tabs>
        <w:ind w:left="4604" w:hanging="360"/>
      </w:pPr>
    </w:lvl>
    <w:lvl w:ilvl="7">
      <w:start w:val="1"/>
      <w:numFmt w:val="lowerLetter"/>
      <w:lvlText w:val="%8."/>
      <w:lvlJc w:val="left"/>
      <w:pPr>
        <w:tabs>
          <w:tab w:val="num" w:pos="5324"/>
        </w:tabs>
        <w:ind w:left="5324" w:hanging="360"/>
      </w:pPr>
    </w:lvl>
    <w:lvl w:ilvl="8">
      <w:start w:val="1"/>
      <w:numFmt w:val="lowerRoman"/>
      <w:lvlText w:val="%9."/>
      <w:lvlJc w:val="left"/>
      <w:pPr>
        <w:tabs>
          <w:tab w:val="num" w:pos="6044"/>
        </w:tabs>
        <w:ind w:left="6044" w:hanging="180"/>
      </w:pPr>
    </w:lvl>
  </w:abstractNum>
  <w:abstractNum w:abstractNumId="1">
    <w:nsid w:val="00000002"/>
    <w:multiLevelType w:val="singleLevel"/>
    <w:tmpl w:val="00000002"/>
    <w:name w:val="WW8Num2"/>
    <w:lvl w:ilvl="0">
      <w:start w:val="1"/>
      <w:numFmt w:val="decimal"/>
      <w:lvlText w:val="%1)"/>
      <w:lvlJc w:val="left"/>
      <w:pPr>
        <w:tabs>
          <w:tab w:val="num" w:pos="975"/>
        </w:tabs>
        <w:ind w:left="975" w:hanging="435"/>
      </w:pPr>
    </w:lvl>
  </w:abstractNum>
  <w:abstractNum w:abstractNumId="2">
    <w:nsid w:val="00000003"/>
    <w:multiLevelType w:val="singleLevel"/>
    <w:tmpl w:val="00000003"/>
    <w:name w:val="WW8Num3"/>
    <w:lvl w:ilvl="0">
      <w:start w:val="1"/>
      <w:numFmt w:val="decimal"/>
      <w:lvlText w:val="%1)"/>
      <w:lvlJc w:val="left"/>
      <w:pPr>
        <w:tabs>
          <w:tab w:val="num" w:pos="794"/>
        </w:tabs>
        <w:ind w:left="720" w:hanging="360"/>
      </w:pPr>
    </w:lvl>
  </w:abstractNum>
  <w:abstractNum w:abstractNumId="3">
    <w:nsid w:val="00000004"/>
    <w:multiLevelType w:val="singleLevel"/>
    <w:tmpl w:val="00000004"/>
    <w:name w:val="WW8Num4"/>
    <w:lvl w:ilvl="0">
      <w:start w:val="1"/>
      <w:numFmt w:val="decimal"/>
      <w:lvlText w:val="%1)"/>
      <w:lvlJc w:val="left"/>
      <w:pPr>
        <w:tabs>
          <w:tab w:val="num" w:pos="757"/>
        </w:tabs>
        <w:ind w:left="757" w:hanging="360"/>
      </w:pPr>
    </w:lvl>
  </w:abstractNum>
  <w:abstractNum w:abstractNumId="4">
    <w:nsid w:val="00000005"/>
    <w:multiLevelType w:val="singleLevel"/>
    <w:tmpl w:val="00000005"/>
    <w:name w:val="WW8Num5"/>
    <w:lvl w:ilvl="0">
      <w:start w:val="1"/>
      <w:numFmt w:val="decimal"/>
      <w:lvlText w:val="%1)"/>
      <w:lvlJc w:val="left"/>
      <w:pPr>
        <w:tabs>
          <w:tab w:val="num" w:pos="720"/>
        </w:tabs>
        <w:ind w:left="720" w:hanging="323"/>
      </w:pPr>
    </w:lvl>
  </w:abstractNum>
  <w:abstractNum w:abstractNumId="5">
    <w:nsid w:val="00000006"/>
    <w:multiLevelType w:val="singleLevel"/>
    <w:tmpl w:val="00000006"/>
    <w:name w:val="WW8Num6"/>
    <w:lvl w:ilvl="0">
      <w:start w:val="1"/>
      <w:numFmt w:val="decimal"/>
      <w:lvlText w:val="%1)"/>
      <w:lvlJc w:val="left"/>
      <w:pPr>
        <w:tabs>
          <w:tab w:val="num" w:pos="720"/>
        </w:tabs>
        <w:ind w:left="720" w:hanging="360"/>
      </w:pPr>
    </w:lvl>
  </w:abstractNum>
  <w:abstractNum w:abstractNumId="6">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360"/>
        </w:tabs>
        <w:ind w:left="36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00000008"/>
    <w:multiLevelType w:val="multilevel"/>
    <w:tmpl w:val="00000008"/>
    <w:name w:val="WW8Num8"/>
    <w:lvl w:ilvl="0">
      <w:start w:val="4"/>
      <w:numFmt w:val="decimal"/>
      <w:lvlText w:val="%1)"/>
      <w:lvlJc w:val="left"/>
      <w:pPr>
        <w:tabs>
          <w:tab w:val="num" w:pos="735"/>
        </w:tabs>
        <w:ind w:left="735" w:hanging="375"/>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000C7C3E"/>
    <w:multiLevelType w:val="hybridMultilevel"/>
    <w:tmpl w:val="770681BA"/>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9">
    <w:nsid w:val="00351029"/>
    <w:multiLevelType w:val="hybridMultilevel"/>
    <w:tmpl w:val="D96EDF30"/>
    <w:lvl w:ilvl="0" w:tplc="E6607B60">
      <w:start w:val="1"/>
      <w:numFmt w:val="decimal"/>
      <w:lvlText w:val="%1)"/>
      <w:lvlJc w:val="left"/>
      <w:pPr>
        <w:tabs>
          <w:tab w:val="num" w:pos="720"/>
        </w:tabs>
        <w:ind w:left="720" w:hanging="360"/>
      </w:pPr>
      <w:rPr>
        <w:rFonts w:ascii="Arial" w:eastAsia="Times New Roman" w:hAnsi="Arial" w:cs="Arial" w:hint="default"/>
      </w:rPr>
    </w:lvl>
    <w:lvl w:ilvl="1" w:tplc="04150019">
      <w:start w:val="1"/>
      <w:numFmt w:val="decimal"/>
      <w:lvlText w:val="%2."/>
      <w:lvlJc w:val="left"/>
      <w:pPr>
        <w:tabs>
          <w:tab w:val="num" w:pos="720"/>
        </w:tabs>
        <w:ind w:left="720" w:hanging="360"/>
      </w:pPr>
    </w:lvl>
    <w:lvl w:ilvl="2" w:tplc="0415001B">
      <w:start w:val="1"/>
      <w:numFmt w:val="decimal"/>
      <w:lvlText w:val="%3."/>
      <w:lvlJc w:val="left"/>
      <w:pPr>
        <w:tabs>
          <w:tab w:val="num" w:pos="1440"/>
        </w:tabs>
        <w:ind w:left="1440" w:hanging="360"/>
      </w:pPr>
    </w:lvl>
    <w:lvl w:ilvl="3" w:tplc="0415000F">
      <w:start w:val="1"/>
      <w:numFmt w:val="decimal"/>
      <w:lvlText w:val="%4."/>
      <w:lvlJc w:val="left"/>
      <w:pPr>
        <w:tabs>
          <w:tab w:val="num" w:pos="2160"/>
        </w:tabs>
        <w:ind w:left="2160" w:hanging="360"/>
      </w:pPr>
    </w:lvl>
    <w:lvl w:ilvl="4" w:tplc="04150019">
      <w:start w:val="1"/>
      <w:numFmt w:val="decimal"/>
      <w:lvlText w:val="%5."/>
      <w:lvlJc w:val="left"/>
      <w:pPr>
        <w:tabs>
          <w:tab w:val="num" w:pos="2880"/>
        </w:tabs>
        <w:ind w:left="2880" w:hanging="360"/>
      </w:pPr>
    </w:lvl>
    <w:lvl w:ilvl="5" w:tplc="0415001B">
      <w:start w:val="1"/>
      <w:numFmt w:val="decimal"/>
      <w:lvlText w:val="%6."/>
      <w:lvlJc w:val="left"/>
      <w:pPr>
        <w:tabs>
          <w:tab w:val="num" w:pos="3600"/>
        </w:tabs>
        <w:ind w:left="3600" w:hanging="360"/>
      </w:pPr>
    </w:lvl>
    <w:lvl w:ilvl="6" w:tplc="0415000F">
      <w:start w:val="1"/>
      <w:numFmt w:val="decimal"/>
      <w:lvlText w:val="%7."/>
      <w:lvlJc w:val="left"/>
      <w:pPr>
        <w:tabs>
          <w:tab w:val="num" w:pos="4320"/>
        </w:tabs>
        <w:ind w:left="4320" w:hanging="360"/>
      </w:pPr>
    </w:lvl>
    <w:lvl w:ilvl="7" w:tplc="04150019">
      <w:start w:val="1"/>
      <w:numFmt w:val="decimal"/>
      <w:lvlText w:val="%8."/>
      <w:lvlJc w:val="left"/>
      <w:pPr>
        <w:tabs>
          <w:tab w:val="num" w:pos="5040"/>
        </w:tabs>
        <w:ind w:left="5040" w:hanging="360"/>
      </w:pPr>
    </w:lvl>
    <w:lvl w:ilvl="8" w:tplc="0415001B">
      <w:start w:val="1"/>
      <w:numFmt w:val="decimal"/>
      <w:lvlText w:val="%9."/>
      <w:lvlJc w:val="left"/>
      <w:pPr>
        <w:tabs>
          <w:tab w:val="num" w:pos="5760"/>
        </w:tabs>
        <w:ind w:left="5760" w:hanging="360"/>
      </w:pPr>
    </w:lvl>
  </w:abstractNum>
  <w:abstractNum w:abstractNumId="10">
    <w:nsid w:val="00F27E81"/>
    <w:multiLevelType w:val="hybridMultilevel"/>
    <w:tmpl w:val="B1A6D10A"/>
    <w:lvl w:ilvl="0" w:tplc="7AF8190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011249FD"/>
    <w:multiLevelType w:val="hybridMultilevel"/>
    <w:tmpl w:val="7F88FA68"/>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nsid w:val="01402F5A"/>
    <w:multiLevelType w:val="hybridMultilevel"/>
    <w:tmpl w:val="FC6A0542"/>
    <w:lvl w:ilvl="0" w:tplc="CA3AC6C4">
      <w:start w:val="1"/>
      <w:numFmt w:val="decimal"/>
      <w:lvlText w:val="%1)"/>
      <w:lvlJc w:val="left"/>
      <w:pPr>
        <w:tabs>
          <w:tab w:val="num" w:pos="375"/>
        </w:tabs>
        <w:ind w:left="375" w:hanging="375"/>
      </w:pPr>
    </w:lvl>
    <w:lvl w:ilvl="1" w:tplc="8BFE22A0">
      <w:start w:val="1"/>
      <w:numFmt w:val="decimal"/>
      <w:lvlText w:val="%2)"/>
      <w:lvlJc w:val="left"/>
      <w:pPr>
        <w:tabs>
          <w:tab w:val="num" w:pos="644"/>
        </w:tabs>
        <w:ind w:left="644"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2389BC6">
      <w:start w:val="1"/>
      <w:numFmt w:val="lowerLetter"/>
      <w:lvlText w:val="%5)"/>
      <w:lvlJc w:val="left"/>
      <w:pPr>
        <w:tabs>
          <w:tab w:val="num" w:pos="540"/>
        </w:tabs>
        <w:ind w:left="540" w:hanging="360"/>
      </w:pPr>
      <w:rPr>
        <w:rFonts w:ascii="Verdana" w:eastAsia="Times New Roman" w:hAnsi="Verdana" w:cs="Times New Roman" w:hint="default"/>
      </w:r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13">
    <w:nsid w:val="0169353F"/>
    <w:multiLevelType w:val="hybridMultilevel"/>
    <w:tmpl w:val="8946DA6A"/>
    <w:lvl w:ilvl="0" w:tplc="87E4BD10">
      <w:start w:val="1"/>
      <w:numFmt w:val="decimal"/>
      <w:lvlText w:val="%1)"/>
      <w:lvlJc w:val="left"/>
      <w:pPr>
        <w:tabs>
          <w:tab w:val="num" w:pos="786"/>
        </w:tabs>
        <w:ind w:left="786" w:hanging="360"/>
      </w:pPr>
      <w:rPr>
        <w:color w:val="auto"/>
      </w:rPr>
    </w:lvl>
    <w:lvl w:ilvl="1" w:tplc="04150019">
      <w:start w:val="1"/>
      <w:numFmt w:val="lowerLetter"/>
      <w:lvlText w:val="%2."/>
      <w:lvlJc w:val="left"/>
      <w:pPr>
        <w:tabs>
          <w:tab w:val="num" w:pos="1686"/>
        </w:tabs>
        <w:ind w:left="1686" w:hanging="360"/>
      </w:pPr>
    </w:lvl>
    <w:lvl w:ilvl="2" w:tplc="0415001B">
      <w:start w:val="1"/>
      <w:numFmt w:val="lowerRoman"/>
      <w:lvlText w:val="%3."/>
      <w:lvlJc w:val="right"/>
      <w:pPr>
        <w:tabs>
          <w:tab w:val="num" w:pos="2406"/>
        </w:tabs>
        <w:ind w:left="2406" w:hanging="180"/>
      </w:pPr>
    </w:lvl>
    <w:lvl w:ilvl="3" w:tplc="0415000F">
      <w:start w:val="1"/>
      <w:numFmt w:val="decimal"/>
      <w:lvlText w:val="%4."/>
      <w:lvlJc w:val="left"/>
      <w:pPr>
        <w:tabs>
          <w:tab w:val="num" w:pos="3126"/>
        </w:tabs>
        <w:ind w:left="3126" w:hanging="360"/>
      </w:pPr>
    </w:lvl>
    <w:lvl w:ilvl="4" w:tplc="04150019">
      <w:start w:val="1"/>
      <w:numFmt w:val="lowerLetter"/>
      <w:lvlText w:val="%5."/>
      <w:lvlJc w:val="left"/>
      <w:pPr>
        <w:tabs>
          <w:tab w:val="num" w:pos="3846"/>
        </w:tabs>
        <w:ind w:left="3846" w:hanging="360"/>
      </w:pPr>
    </w:lvl>
    <w:lvl w:ilvl="5" w:tplc="0415001B">
      <w:start w:val="1"/>
      <w:numFmt w:val="lowerRoman"/>
      <w:lvlText w:val="%6."/>
      <w:lvlJc w:val="right"/>
      <w:pPr>
        <w:tabs>
          <w:tab w:val="num" w:pos="4566"/>
        </w:tabs>
        <w:ind w:left="4566" w:hanging="180"/>
      </w:pPr>
    </w:lvl>
    <w:lvl w:ilvl="6" w:tplc="0415000F">
      <w:start w:val="1"/>
      <w:numFmt w:val="decimal"/>
      <w:lvlText w:val="%7."/>
      <w:lvlJc w:val="left"/>
      <w:pPr>
        <w:tabs>
          <w:tab w:val="num" w:pos="5286"/>
        </w:tabs>
        <w:ind w:left="5286" w:hanging="360"/>
      </w:pPr>
    </w:lvl>
    <w:lvl w:ilvl="7" w:tplc="04150019">
      <w:start w:val="1"/>
      <w:numFmt w:val="lowerLetter"/>
      <w:lvlText w:val="%8."/>
      <w:lvlJc w:val="left"/>
      <w:pPr>
        <w:tabs>
          <w:tab w:val="num" w:pos="6006"/>
        </w:tabs>
        <w:ind w:left="6006" w:hanging="360"/>
      </w:pPr>
    </w:lvl>
    <w:lvl w:ilvl="8" w:tplc="0415001B">
      <w:start w:val="1"/>
      <w:numFmt w:val="lowerRoman"/>
      <w:lvlText w:val="%9."/>
      <w:lvlJc w:val="right"/>
      <w:pPr>
        <w:tabs>
          <w:tab w:val="num" w:pos="6726"/>
        </w:tabs>
        <w:ind w:left="6726" w:hanging="180"/>
      </w:pPr>
    </w:lvl>
  </w:abstractNum>
  <w:abstractNum w:abstractNumId="14">
    <w:nsid w:val="045721E0"/>
    <w:multiLevelType w:val="hybridMultilevel"/>
    <w:tmpl w:val="C26C2D00"/>
    <w:lvl w:ilvl="0" w:tplc="0415000F">
      <w:start w:val="1"/>
      <w:numFmt w:val="decimal"/>
      <w:lvlText w:val="%1."/>
      <w:lvlJc w:val="left"/>
      <w:pPr>
        <w:ind w:left="720" w:hanging="360"/>
      </w:pPr>
    </w:lvl>
    <w:lvl w:ilvl="1" w:tplc="D9ECDF44">
      <w:start w:val="1"/>
      <w:numFmt w:val="decimal"/>
      <w:lvlText w:val="%2)"/>
      <w:lvlJc w:val="left"/>
      <w:pPr>
        <w:ind w:left="1131" w:hanging="7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055369B8"/>
    <w:multiLevelType w:val="hybridMultilevel"/>
    <w:tmpl w:val="2FB6DDAA"/>
    <w:lvl w:ilvl="0" w:tplc="0415000F">
      <w:start w:val="5"/>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nsid w:val="05F4052A"/>
    <w:multiLevelType w:val="hybridMultilevel"/>
    <w:tmpl w:val="8D384928"/>
    <w:lvl w:ilvl="0" w:tplc="E60620A2">
      <w:start w:val="1"/>
      <w:numFmt w:val="decimal"/>
      <w:lvlText w:val="%1)"/>
      <w:lvlJc w:val="left"/>
      <w:pPr>
        <w:tabs>
          <w:tab w:val="num" w:pos="720"/>
        </w:tabs>
        <w:ind w:left="720" w:hanging="360"/>
      </w:pPr>
      <w:rPr>
        <w:color w:val="auto"/>
      </w:rPr>
    </w:lvl>
    <w:lvl w:ilvl="1" w:tplc="04150017">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7">
    <w:nsid w:val="06435BC2"/>
    <w:multiLevelType w:val="hybridMultilevel"/>
    <w:tmpl w:val="66EE5260"/>
    <w:lvl w:ilvl="0" w:tplc="C60AFF44">
      <w:start w:val="1"/>
      <w:numFmt w:val="decimal"/>
      <w:lvlText w:val="%1)"/>
      <w:lvlJc w:val="left"/>
      <w:pPr>
        <w:ind w:left="360" w:hanging="360"/>
      </w:pPr>
      <w:rPr>
        <w:rFonts w:hint="default"/>
        <w:b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nsid w:val="089F5C60"/>
    <w:multiLevelType w:val="hybridMultilevel"/>
    <w:tmpl w:val="0B1A656E"/>
    <w:lvl w:ilvl="0" w:tplc="FEBAA888">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nsid w:val="0B380FE8"/>
    <w:multiLevelType w:val="hybridMultilevel"/>
    <w:tmpl w:val="884E80EE"/>
    <w:lvl w:ilvl="0" w:tplc="63A8C46C">
      <w:start w:val="1"/>
      <w:numFmt w:val="decimal"/>
      <w:lvlText w:val="%1)"/>
      <w:lvlJc w:val="left"/>
      <w:pPr>
        <w:tabs>
          <w:tab w:val="num" w:pos="747"/>
        </w:tabs>
        <w:ind w:left="747" w:hanging="387"/>
      </w:pPr>
    </w:lvl>
    <w:lvl w:ilvl="1" w:tplc="CD304C5E">
      <w:start w:val="1"/>
      <w:numFmt w:val="lowerLetter"/>
      <w:lvlText w:val="%2)"/>
      <w:lvlJc w:val="left"/>
      <w:pPr>
        <w:tabs>
          <w:tab w:val="num" w:pos="1080"/>
        </w:tabs>
        <w:ind w:left="1080" w:hanging="360"/>
      </w:pPr>
    </w:lvl>
    <w:lvl w:ilvl="2" w:tplc="0415001B">
      <w:start w:val="1"/>
      <w:numFmt w:val="decimal"/>
      <w:lvlText w:val="%3."/>
      <w:lvlJc w:val="left"/>
      <w:pPr>
        <w:tabs>
          <w:tab w:val="num" w:pos="2453"/>
        </w:tabs>
        <w:ind w:left="2453" w:hanging="360"/>
      </w:pPr>
    </w:lvl>
    <w:lvl w:ilvl="3" w:tplc="0415000F">
      <w:start w:val="1"/>
      <w:numFmt w:val="decimal"/>
      <w:lvlText w:val="%4."/>
      <w:lvlJc w:val="left"/>
      <w:pPr>
        <w:tabs>
          <w:tab w:val="num" w:pos="3173"/>
        </w:tabs>
        <w:ind w:left="3173" w:hanging="360"/>
      </w:pPr>
    </w:lvl>
    <w:lvl w:ilvl="4" w:tplc="04150019">
      <w:start w:val="1"/>
      <w:numFmt w:val="decimal"/>
      <w:lvlText w:val="%5."/>
      <w:lvlJc w:val="left"/>
      <w:pPr>
        <w:tabs>
          <w:tab w:val="num" w:pos="3893"/>
        </w:tabs>
        <w:ind w:left="3893" w:hanging="360"/>
      </w:pPr>
    </w:lvl>
    <w:lvl w:ilvl="5" w:tplc="0415001B">
      <w:start w:val="1"/>
      <w:numFmt w:val="decimal"/>
      <w:lvlText w:val="%6."/>
      <w:lvlJc w:val="left"/>
      <w:pPr>
        <w:tabs>
          <w:tab w:val="num" w:pos="4613"/>
        </w:tabs>
        <w:ind w:left="4613" w:hanging="360"/>
      </w:pPr>
    </w:lvl>
    <w:lvl w:ilvl="6" w:tplc="0415000F">
      <w:start w:val="1"/>
      <w:numFmt w:val="decimal"/>
      <w:lvlText w:val="%7."/>
      <w:lvlJc w:val="left"/>
      <w:pPr>
        <w:tabs>
          <w:tab w:val="num" w:pos="5333"/>
        </w:tabs>
        <w:ind w:left="5333" w:hanging="360"/>
      </w:pPr>
    </w:lvl>
    <w:lvl w:ilvl="7" w:tplc="04150019">
      <w:start w:val="1"/>
      <w:numFmt w:val="decimal"/>
      <w:lvlText w:val="%8."/>
      <w:lvlJc w:val="left"/>
      <w:pPr>
        <w:tabs>
          <w:tab w:val="num" w:pos="6053"/>
        </w:tabs>
        <w:ind w:left="6053" w:hanging="360"/>
      </w:pPr>
    </w:lvl>
    <w:lvl w:ilvl="8" w:tplc="0415001B">
      <w:start w:val="1"/>
      <w:numFmt w:val="decimal"/>
      <w:lvlText w:val="%9."/>
      <w:lvlJc w:val="left"/>
      <w:pPr>
        <w:tabs>
          <w:tab w:val="num" w:pos="6773"/>
        </w:tabs>
        <w:ind w:left="6773" w:hanging="360"/>
      </w:pPr>
    </w:lvl>
  </w:abstractNum>
  <w:abstractNum w:abstractNumId="20">
    <w:nsid w:val="0B3B7746"/>
    <w:multiLevelType w:val="hybridMultilevel"/>
    <w:tmpl w:val="BE60E20A"/>
    <w:lvl w:ilvl="0" w:tplc="0415000F">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nsid w:val="0BF0264D"/>
    <w:multiLevelType w:val="hybridMultilevel"/>
    <w:tmpl w:val="DC38E4F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nsid w:val="0C136743"/>
    <w:multiLevelType w:val="hybridMultilevel"/>
    <w:tmpl w:val="B1A6D10A"/>
    <w:lvl w:ilvl="0" w:tplc="7AF8190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0C292EDB"/>
    <w:multiLevelType w:val="hybridMultilevel"/>
    <w:tmpl w:val="36EC5B4C"/>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4">
    <w:nsid w:val="0CB05D86"/>
    <w:multiLevelType w:val="hybridMultilevel"/>
    <w:tmpl w:val="A3E4D3DA"/>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5">
    <w:nsid w:val="0F7A7155"/>
    <w:multiLevelType w:val="hybridMultilevel"/>
    <w:tmpl w:val="1FA42216"/>
    <w:lvl w:ilvl="0" w:tplc="CAAE0602">
      <w:start w:val="1"/>
      <w:numFmt w:val="decimal"/>
      <w:lvlText w:val="%1)"/>
      <w:lvlJc w:val="left"/>
      <w:pPr>
        <w:tabs>
          <w:tab w:val="num" w:pos="360"/>
        </w:tabs>
        <w:ind w:left="360" w:hanging="360"/>
      </w:pPr>
      <w:rPr>
        <w:rFonts w:ascii="Times New Roman" w:eastAsia="Times New Roman" w:hAnsi="Times New Roman" w:cs="Times New Roman"/>
      </w:rPr>
    </w:lvl>
    <w:lvl w:ilvl="1" w:tplc="2A464BFC">
      <w:start w:val="1"/>
      <w:numFmt w:val="decimal"/>
      <w:lvlText w:val="%2)"/>
      <w:lvlJc w:val="left"/>
      <w:pPr>
        <w:tabs>
          <w:tab w:val="num" w:pos="360"/>
        </w:tabs>
        <w:ind w:left="360" w:hanging="360"/>
      </w:pPr>
      <w:rPr>
        <w:rFonts w:ascii="Arial" w:eastAsia="Times New Roman" w:hAnsi="Arial" w:cs="Arial" w:hint="default"/>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nsid w:val="10220B65"/>
    <w:multiLevelType w:val="hybridMultilevel"/>
    <w:tmpl w:val="7458E3E4"/>
    <w:lvl w:ilvl="0" w:tplc="CEBC8674">
      <w:start w:val="4"/>
      <w:numFmt w:val="decimal"/>
      <w:lvlText w:val="%1."/>
      <w:lvlJc w:val="left"/>
      <w:pPr>
        <w:ind w:left="360" w:hanging="360"/>
      </w:pPr>
      <w:rPr>
        <w:rFonts w:hint="default"/>
      </w:rPr>
    </w:lvl>
    <w:lvl w:ilvl="1" w:tplc="04150017">
      <w:start w:val="1"/>
      <w:numFmt w:val="lowerLetter"/>
      <w:lvlText w:val="%2)"/>
      <w:lvlJc w:val="left"/>
      <w:pPr>
        <w:ind w:left="2574" w:hanging="360"/>
      </w:pPr>
    </w:lvl>
    <w:lvl w:ilvl="2" w:tplc="2604B3D6">
      <w:start w:val="1"/>
      <w:numFmt w:val="decimal"/>
      <w:lvlText w:val="%3)"/>
      <w:lvlJc w:val="left"/>
      <w:pPr>
        <w:ind w:left="360" w:hanging="360"/>
      </w:pPr>
      <w:rPr>
        <w:rFonts w:ascii="Arial" w:hAnsi="Arial" w:cs="Arial" w:hint="default"/>
        <w:sz w:val="20"/>
      </w:r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7">
    <w:nsid w:val="10710520"/>
    <w:multiLevelType w:val="hybridMultilevel"/>
    <w:tmpl w:val="D3A63DB4"/>
    <w:lvl w:ilvl="0" w:tplc="E77E576C">
      <w:start w:val="1"/>
      <w:numFmt w:val="decimal"/>
      <w:lvlText w:val="%1)"/>
      <w:lvlJc w:val="left"/>
      <w:pPr>
        <w:tabs>
          <w:tab w:val="num" w:pos="360"/>
        </w:tabs>
        <w:ind w:left="360" w:hanging="360"/>
      </w:pPr>
      <w:rPr>
        <w:b/>
      </w:rPr>
    </w:lvl>
    <w:lvl w:ilvl="1" w:tplc="A4283166">
      <w:start w:val="1"/>
      <w:numFmt w:val="decimal"/>
      <w:lvlText w:val="%2."/>
      <w:lvlJc w:val="left"/>
      <w:pPr>
        <w:tabs>
          <w:tab w:val="num" w:pos="360"/>
        </w:tabs>
        <w:ind w:left="360" w:hanging="360"/>
      </w:pPr>
      <w:rPr>
        <w:b w:val="0"/>
      </w:r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28">
    <w:nsid w:val="10AC5939"/>
    <w:multiLevelType w:val="hybridMultilevel"/>
    <w:tmpl w:val="5A527D48"/>
    <w:lvl w:ilvl="0" w:tplc="4044BAE2">
      <w:start w:val="1"/>
      <w:numFmt w:val="decimal"/>
      <w:lvlText w:val="%1)"/>
      <w:lvlJc w:val="left"/>
      <w:pPr>
        <w:ind w:left="720" w:hanging="360"/>
      </w:pPr>
      <w:rPr>
        <w:rFonts w:hint="default"/>
        <w:b w:val="0"/>
        <w:i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11552FCD"/>
    <w:multiLevelType w:val="hybridMultilevel"/>
    <w:tmpl w:val="FC32D170"/>
    <w:lvl w:ilvl="0" w:tplc="2EF0F534">
      <w:start w:val="16"/>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nsid w:val="115F2C7A"/>
    <w:multiLevelType w:val="hybridMultilevel"/>
    <w:tmpl w:val="DFE2959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117A2001"/>
    <w:multiLevelType w:val="hybridMultilevel"/>
    <w:tmpl w:val="A492FC76"/>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2">
    <w:nsid w:val="11C147E1"/>
    <w:multiLevelType w:val="hybridMultilevel"/>
    <w:tmpl w:val="ACDE65E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nsid w:val="13AB2F79"/>
    <w:multiLevelType w:val="hybridMultilevel"/>
    <w:tmpl w:val="1E1C5EDA"/>
    <w:lvl w:ilvl="0" w:tplc="4AB430E6">
      <w:start w:val="1"/>
      <w:numFmt w:val="decimal"/>
      <w:lvlText w:val="%1)"/>
      <w:lvlJc w:val="left"/>
      <w:pPr>
        <w:tabs>
          <w:tab w:val="num" w:pos="360"/>
        </w:tabs>
        <w:ind w:left="360" w:hanging="360"/>
      </w:pPr>
      <w:rPr>
        <w:rFonts w:ascii="Arial" w:eastAsia="Times New Roman" w:hAnsi="Arial" w:cs="Arial"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4">
    <w:nsid w:val="141822C1"/>
    <w:multiLevelType w:val="hybridMultilevel"/>
    <w:tmpl w:val="148CB13E"/>
    <w:lvl w:ilvl="0" w:tplc="04150011">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5">
    <w:nsid w:val="152B459B"/>
    <w:multiLevelType w:val="hybridMultilevel"/>
    <w:tmpl w:val="4A366FFE"/>
    <w:lvl w:ilvl="0" w:tplc="F6EECE00">
      <w:start w:val="1"/>
      <w:numFmt w:val="decimal"/>
      <w:lvlText w:val="%1)"/>
      <w:lvlJc w:val="left"/>
      <w:pPr>
        <w:tabs>
          <w:tab w:val="num" w:pos="661"/>
        </w:tabs>
        <w:ind w:left="774" w:hanging="414"/>
      </w:pPr>
      <w:rPr>
        <w:rFonts w:ascii="Arial" w:eastAsia="Times New Roman" w:hAnsi="Arial" w:cs="Arial" w:hint="default"/>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36">
    <w:nsid w:val="167366FD"/>
    <w:multiLevelType w:val="hybridMultilevel"/>
    <w:tmpl w:val="06C867C6"/>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7">
    <w:nsid w:val="167416E0"/>
    <w:multiLevelType w:val="hybridMultilevel"/>
    <w:tmpl w:val="CD0023D8"/>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FFFFFFFF">
      <w:start w:val="1"/>
      <w:numFmt w:val="lowerLetter"/>
      <w:lvlText w:val="%3)"/>
      <w:lvlJc w:val="left"/>
      <w:pPr>
        <w:tabs>
          <w:tab w:val="num" w:pos="2340"/>
        </w:tabs>
        <w:ind w:left="234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8">
    <w:nsid w:val="17C0674B"/>
    <w:multiLevelType w:val="hybridMultilevel"/>
    <w:tmpl w:val="D7429A10"/>
    <w:lvl w:ilvl="0" w:tplc="0388F672">
      <w:start w:val="1"/>
      <w:numFmt w:val="decimal"/>
      <w:lvlText w:val="%1)"/>
      <w:lvlJc w:val="left"/>
      <w:pPr>
        <w:ind w:left="720" w:hanging="360"/>
      </w:pPr>
      <w:rPr>
        <w:rFonts w:hint="default"/>
        <w:b w:val="0"/>
        <w:i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17DD2E25"/>
    <w:multiLevelType w:val="hybridMultilevel"/>
    <w:tmpl w:val="DC6A8B54"/>
    <w:lvl w:ilvl="0" w:tplc="AC28EAB4">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0">
    <w:nsid w:val="18105F08"/>
    <w:multiLevelType w:val="multilevel"/>
    <w:tmpl w:val="28C6B2A4"/>
    <w:lvl w:ilvl="0">
      <w:start w:val="1"/>
      <w:numFmt w:val="decimal"/>
      <w:lvlText w:val="%1)"/>
      <w:lvlJc w:val="left"/>
      <w:pPr>
        <w:tabs>
          <w:tab w:val="num" w:pos="786"/>
        </w:tabs>
        <w:ind w:left="786"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18C90B36"/>
    <w:multiLevelType w:val="hybridMultilevel"/>
    <w:tmpl w:val="80BC12F8"/>
    <w:lvl w:ilvl="0" w:tplc="01544C3C">
      <w:start w:val="1"/>
      <w:numFmt w:val="decimal"/>
      <w:lvlText w:val="%1)"/>
      <w:lvlJc w:val="left"/>
      <w:pPr>
        <w:ind w:left="720" w:hanging="360"/>
      </w:pPr>
      <w:rPr>
        <w:rFonts w:hint="default"/>
        <w:b w:val="0"/>
        <w:i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191323CD"/>
    <w:multiLevelType w:val="hybridMultilevel"/>
    <w:tmpl w:val="0E8EADA8"/>
    <w:lvl w:ilvl="0" w:tplc="B80C563E">
      <w:start w:val="1"/>
      <w:numFmt w:val="decimal"/>
      <w:lvlText w:val="%1)"/>
      <w:lvlJc w:val="left"/>
      <w:pPr>
        <w:tabs>
          <w:tab w:val="num" w:pos="360"/>
        </w:tabs>
        <w:ind w:left="360" w:hanging="360"/>
      </w:pPr>
      <w:rPr>
        <w:b w:val="0"/>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43">
    <w:nsid w:val="197B4976"/>
    <w:multiLevelType w:val="hybridMultilevel"/>
    <w:tmpl w:val="CD1AE052"/>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4">
    <w:nsid w:val="19FF7B50"/>
    <w:multiLevelType w:val="hybridMultilevel"/>
    <w:tmpl w:val="32F2DEAC"/>
    <w:lvl w:ilvl="0" w:tplc="46827150">
      <w:start w:val="1"/>
      <w:numFmt w:val="decimal"/>
      <w:lvlText w:val="%1."/>
      <w:lvlJc w:val="left"/>
      <w:pPr>
        <w:tabs>
          <w:tab w:val="num" w:pos="360"/>
        </w:tabs>
        <w:ind w:left="360" w:hanging="360"/>
      </w:pPr>
    </w:lvl>
    <w:lvl w:ilvl="1" w:tplc="FD0AF944">
      <w:start w:val="1"/>
      <w:numFmt w:val="decimal"/>
      <w:lvlText w:val="%2)"/>
      <w:lvlJc w:val="left"/>
      <w:pPr>
        <w:tabs>
          <w:tab w:val="num" w:pos="644"/>
        </w:tabs>
        <w:ind w:left="644" w:hanging="360"/>
      </w:pPr>
      <w:rPr>
        <w:b w:val="0"/>
      </w:r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786"/>
        </w:tabs>
        <w:ind w:left="786"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45">
    <w:nsid w:val="1A6C5F1E"/>
    <w:multiLevelType w:val="hybridMultilevel"/>
    <w:tmpl w:val="06F41036"/>
    <w:lvl w:ilvl="0" w:tplc="04150011">
      <w:start w:val="1"/>
      <w:numFmt w:val="decimal"/>
      <w:lvlText w:val="%1)"/>
      <w:lvlJc w:val="left"/>
      <w:pPr>
        <w:tabs>
          <w:tab w:val="num" w:pos="360"/>
        </w:tabs>
        <w:ind w:left="360" w:hanging="360"/>
      </w:pPr>
    </w:lvl>
    <w:lvl w:ilvl="1" w:tplc="1682E6A4">
      <w:start w:val="1"/>
      <w:numFmt w:val="lowerLetter"/>
      <w:lvlText w:val="%2)"/>
      <w:lvlJc w:val="left"/>
      <w:pPr>
        <w:ind w:left="72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6">
    <w:nsid w:val="1BE9723F"/>
    <w:multiLevelType w:val="hybridMultilevel"/>
    <w:tmpl w:val="84ECDC80"/>
    <w:lvl w:ilvl="0" w:tplc="2BF6D12C">
      <w:start w:val="1"/>
      <w:numFmt w:val="decimal"/>
      <w:lvlText w:val="%1)"/>
      <w:lvlJc w:val="left"/>
      <w:pPr>
        <w:tabs>
          <w:tab w:val="num" w:pos="360"/>
        </w:tabs>
        <w:ind w:left="360" w:hanging="360"/>
      </w:pPr>
    </w:lvl>
    <w:lvl w:ilvl="1" w:tplc="B1B051B4">
      <w:start w:val="1"/>
      <w:numFmt w:val="decimal"/>
      <w:lvlText w:val="%2."/>
      <w:lvlJc w:val="left"/>
      <w:pPr>
        <w:tabs>
          <w:tab w:val="num" w:pos="360"/>
        </w:tabs>
        <w:ind w:left="360" w:hanging="360"/>
      </w:pPr>
      <w:rPr>
        <w:b w:val="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7">
    <w:nsid w:val="1CC27C97"/>
    <w:multiLevelType w:val="hybridMultilevel"/>
    <w:tmpl w:val="DC985472"/>
    <w:lvl w:ilvl="0" w:tplc="04150011">
      <w:start w:val="1"/>
      <w:numFmt w:val="decimal"/>
      <w:lvlText w:val="%1)"/>
      <w:lvlJc w:val="left"/>
      <w:pPr>
        <w:ind w:left="720" w:hanging="360"/>
      </w:pPr>
    </w:lvl>
    <w:lvl w:ilvl="1" w:tplc="EA5097F4">
      <w:start w:val="19"/>
      <w:numFmt w:val="bullet"/>
      <w:lvlText w:val=""/>
      <w:lvlJc w:val="left"/>
      <w:pPr>
        <w:ind w:left="1440" w:hanging="360"/>
      </w:pPr>
      <w:rPr>
        <w:rFonts w:ascii="Symbol" w:eastAsia="Times New Roman" w:hAnsi="Symbo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1CFC2304"/>
    <w:multiLevelType w:val="hybridMultilevel"/>
    <w:tmpl w:val="6D7ED5BE"/>
    <w:lvl w:ilvl="0" w:tplc="2BF6D12C">
      <w:start w:val="1"/>
      <w:numFmt w:val="decimal"/>
      <w:lvlText w:val="%1)"/>
      <w:lvlJc w:val="left"/>
      <w:pPr>
        <w:tabs>
          <w:tab w:val="num" w:pos="927"/>
        </w:tabs>
        <w:ind w:left="927" w:hanging="360"/>
      </w:pPr>
    </w:lvl>
    <w:lvl w:ilvl="1" w:tplc="9536B024">
      <w:start w:val="1"/>
      <w:numFmt w:val="decimal"/>
      <w:lvlText w:val="%2)"/>
      <w:lvlJc w:val="left"/>
      <w:pPr>
        <w:tabs>
          <w:tab w:val="num" w:pos="1107"/>
        </w:tabs>
        <w:ind w:left="1107" w:hanging="360"/>
      </w:pPr>
      <w:rPr>
        <w:rFonts w:ascii="Verdana" w:eastAsia="Times New Roman" w:hAnsi="Verdana" w:cs="Times New Roman" w:hint="default"/>
      </w:rPr>
    </w:lvl>
    <w:lvl w:ilvl="2" w:tplc="0415001B">
      <w:start w:val="1"/>
      <w:numFmt w:val="decimal"/>
      <w:lvlText w:val="%3."/>
      <w:lvlJc w:val="left"/>
      <w:pPr>
        <w:tabs>
          <w:tab w:val="num" w:pos="360"/>
        </w:tabs>
        <w:ind w:left="360" w:hanging="360"/>
      </w:pPr>
    </w:lvl>
    <w:lvl w:ilvl="3" w:tplc="0415000F">
      <w:start w:val="1"/>
      <w:numFmt w:val="decimal"/>
      <w:lvlText w:val="%4."/>
      <w:lvlJc w:val="left"/>
      <w:pPr>
        <w:tabs>
          <w:tab w:val="num" w:pos="3087"/>
        </w:tabs>
        <w:ind w:left="3087" w:hanging="360"/>
      </w:pPr>
    </w:lvl>
    <w:lvl w:ilvl="4" w:tplc="04150019">
      <w:start w:val="1"/>
      <w:numFmt w:val="decimal"/>
      <w:lvlText w:val="%5."/>
      <w:lvlJc w:val="left"/>
      <w:pPr>
        <w:tabs>
          <w:tab w:val="num" w:pos="3807"/>
        </w:tabs>
        <w:ind w:left="3807" w:hanging="360"/>
      </w:pPr>
    </w:lvl>
    <w:lvl w:ilvl="5" w:tplc="0415001B">
      <w:start w:val="1"/>
      <w:numFmt w:val="decimal"/>
      <w:lvlText w:val="%6."/>
      <w:lvlJc w:val="left"/>
      <w:pPr>
        <w:tabs>
          <w:tab w:val="num" w:pos="4527"/>
        </w:tabs>
        <w:ind w:left="4527" w:hanging="360"/>
      </w:pPr>
    </w:lvl>
    <w:lvl w:ilvl="6" w:tplc="0415000F">
      <w:start w:val="1"/>
      <w:numFmt w:val="decimal"/>
      <w:lvlText w:val="%7."/>
      <w:lvlJc w:val="left"/>
      <w:pPr>
        <w:tabs>
          <w:tab w:val="num" w:pos="5247"/>
        </w:tabs>
        <w:ind w:left="5247" w:hanging="360"/>
      </w:pPr>
    </w:lvl>
    <w:lvl w:ilvl="7" w:tplc="04150019">
      <w:start w:val="1"/>
      <w:numFmt w:val="decimal"/>
      <w:lvlText w:val="%8."/>
      <w:lvlJc w:val="left"/>
      <w:pPr>
        <w:tabs>
          <w:tab w:val="num" w:pos="5967"/>
        </w:tabs>
        <w:ind w:left="5967" w:hanging="360"/>
      </w:pPr>
    </w:lvl>
    <w:lvl w:ilvl="8" w:tplc="0415001B">
      <w:start w:val="1"/>
      <w:numFmt w:val="decimal"/>
      <w:lvlText w:val="%9."/>
      <w:lvlJc w:val="left"/>
      <w:pPr>
        <w:tabs>
          <w:tab w:val="num" w:pos="6687"/>
        </w:tabs>
        <w:ind w:left="6687" w:hanging="360"/>
      </w:pPr>
    </w:lvl>
  </w:abstractNum>
  <w:abstractNum w:abstractNumId="49">
    <w:nsid w:val="1D3F20FB"/>
    <w:multiLevelType w:val="hybridMultilevel"/>
    <w:tmpl w:val="29C611CC"/>
    <w:lvl w:ilvl="0" w:tplc="04150011">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0">
    <w:nsid w:val="1DAA4108"/>
    <w:multiLevelType w:val="hybridMultilevel"/>
    <w:tmpl w:val="07C6854E"/>
    <w:lvl w:ilvl="0" w:tplc="04150011">
      <w:start w:val="1"/>
      <w:numFmt w:val="decimal"/>
      <w:lvlText w:val="%1)"/>
      <w:lvlJc w:val="left"/>
      <w:pPr>
        <w:tabs>
          <w:tab w:val="num" w:pos="540"/>
        </w:tabs>
        <w:ind w:left="540" w:hanging="360"/>
      </w:pPr>
    </w:lvl>
    <w:lvl w:ilvl="1" w:tplc="04150019">
      <w:start w:val="1"/>
      <w:numFmt w:val="decimal"/>
      <w:lvlText w:val="%2."/>
      <w:lvlJc w:val="left"/>
      <w:pPr>
        <w:tabs>
          <w:tab w:val="num" w:pos="1260"/>
        </w:tabs>
        <w:ind w:left="1260" w:hanging="360"/>
      </w:pPr>
    </w:lvl>
    <w:lvl w:ilvl="2" w:tplc="0415001B">
      <w:start w:val="1"/>
      <w:numFmt w:val="decimal"/>
      <w:lvlText w:val="%3."/>
      <w:lvlJc w:val="left"/>
      <w:pPr>
        <w:tabs>
          <w:tab w:val="num" w:pos="1980"/>
        </w:tabs>
        <w:ind w:left="1980" w:hanging="360"/>
      </w:pPr>
    </w:lvl>
    <w:lvl w:ilvl="3" w:tplc="0415000F">
      <w:start w:val="1"/>
      <w:numFmt w:val="decimal"/>
      <w:lvlText w:val="%4."/>
      <w:lvlJc w:val="left"/>
      <w:pPr>
        <w:tabs>
          <w:tab w:val="num" w:pos="2700"/>
        </w:tabs>
        <w:ind w:left="2700" w:hanging="360"/>
      </w:pPr>
    </w:lvl>
    <w:lvl w:ilvl="4" w:tplc="04150019">
      <w:start w:val="1"/>
      <w:numFmt w:val="decimal"/>
      <w:lvlText w:val="%5."/>
      <w:lvlJc w:val="left"/>
      <w:pPr>
        <w:tabs>
          <w:tab w:val="num" w:pos="3420"/>
        </w:tabs>
        <w:ind w:left="3420" w:hanging="360"/>
      </w:pPr>
    </w:lvl>
    <w:lvl w:ilvl="5" w:tplc="0415001B">
      <w:start w:val="1"/>
      <w:numFmt w:val="decimal"/>
      <w:lvlText w:val="%6."/>
      <w:lvlJc w:val="left"/>
      <w:pPr>
        <w:tabs>
          <w:tab w:val="num" w:pos="4140"/>
        </w:tabs>
        <w:ind w:left="4140" w:hanging="360"/>
      </w:pPr>
    </w:lvl>
    <w:lvl w:ilvl="6" w:tplc="0415000F">
      <w:start w:val="1"/>
      <w:numFmt w:val="decimal"/>
      <w:lvlText w:val="%7."/>
      <w:lvlJc w:val="left"/>
      <w:pPr>
        <w:tabs>
          <w:tab w:val="num" w:pos="4860"/>
        </w:tabs>
        <w:ind w:left="4860" w:hanging="360"/>
      </w:pPr>
    </w:lvl>
    <w:lvl w:ilvl="7" w:tplc="04150019">
      <w:start w:val="1"/>
      <w:numFmt w:val="decimal"/>
      <w:lvlText w:val="%8."/>
      <w:lvlJc w:val="left"/>
      <w:pPr>
        <w:tabs>
          <w:tab w:val="num" w:pos="5580"/>
        </w:tabs>
        <w:ind w:left="5580" w:hanging="360"/>
      </w:pPr>
    </w:lvl>
    <w:lvl w:ilvl="8" w:tplc="0415001B">
      <w:start w:val="1"/>
      <w:numFmt w:val="decimal"/>
      <w:lvlText w:val="%9."/>
      <w:lvlJc w:val="left"/>
      <w:pPr>
        <w:tabs>
          <w:tab w:val="num" w:pos="6300"/>
        </w:tabs>
        <w:ind w:left="6300" w:hanging="360"/>
      </w:pPr>
    </w:lvl>
  </w:abstractNum>
  <w:abstractNum w:abstractNumId="51">
    <w:nsid w:val="1F955372"/>
    <w:multiLevelType w:val="hybridMultilevel"/>
    <w:tmpl w:val="8DC68892"/>
    <w:lvl w:ilvl="0" w:tplc="04150011">
      <w:start w:val="1"/>
      <w:numFmt w:val="decimal"/>
      <w:lvlText w:val="%1)"/>
      <w:lvlJc w:val="left"/>
      <w:pPr>
        <w:ind w:left="720" w:hanging="360"/>
      </w:pPr>
    </w:lvl>
    <w:lvl w:ilvl="1" w:tplc="B770C010">
      <w:start w:val="1"/>
      <w:numFmt w:val="lowerLetter"/>
      <w:lvlText w:val="%2)"/>
      <w:lvlJc w:val="left"/>
      <w:pPr>
        <w:ind w:left="1070" w:hanging="360"/>
      </w:pPr>
      <w:rPr>
        <w:rFonts w:ascii="Arial" w:eastAsia="Times New Roman" w:hAnsi="Arial" w:cs="Arial" w:hint="default"/>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2">
    <w:nsid w:val="20912405"/>
    <w:multiLevelType w:val="hybridMultilevel"/>
    <w:tmpl w:val="13783FB6"/>
    <w:lvl w:ilvl="0" w:tplc="340AAEFC">
      <w:start w:val="1"/>
      <w:numFmt w:val="decimal"/>
      <w:lvlText w:val="%1)"/>
      <w:lvlJc w:val="left"/>
      <w:pPr>
        <w:tabs>
          <w:tab w:val="num" w:pos="454"/>
        </w:tabs>
        <w:ind w:left="454" w:hanging="454"/>
      </w:pPr>
      <w:rPr>
        <w:b w:val="0"/>
        <w:i w:val="0"/>
      </w:rPr>
    </w:lvl>
    <w:lvl w:ilvl="1" w:tplc="04150019">
      <w:start w:val="1"/>
      <w:numFmt w:val="decimal"/>
      <w:lvlText w:val="%2."/>
      <w:lvlJc w:val="left"/>
      <w:pPr>
        <w:tabs>
          <w:tab w:val="num" w:pos="360"/>
        </w:tabs>
        <w:ind w:left="360" w:hanging="360"/>
      </w:pPr>
    </w:lvl>
    <w:lvl w:ilvl="2" w:tplc="0415001B">
      <w:start w:val="1"/>
      <w:numFmt w:val="decimal"/>
      <w:lvlText w:val="%3."/>
      <w:lvlJc w:val="left"/>
      <w:pPr>
        <w:tabs>
          <w:tab w:val="num" w:pos="1763"/>
        </w:tabs>
        <w:ind w:left="1763" w:hanging="360"/>
      </w:pPr>
    </w:lvl>
    <w:lvl w:ilvl="3" w:tplc="0415000F">
      <w:start w:val="1"/>
      <w:numFmt w:val="decimal"/>
      <w:lvlText w:val="%4."/>
      <w:lvlJc w:val="left"/>
      <w:pPr>
        <w:tabs>
          <w:tab w:val="num" w:pos="2483"/>
        </w:tabs>
        <w:ind w:left="2483" w:hanging="360"/>
      </w:pPr>
    </w:lvl>
    <w:lvl w:ilvl="4" w:tplc="04150019">
      <w:start w:val="1"/>
      <w:numFmt w:val="decimal"/>
      <w:lvlText w:val="%5."/>
      <w:lvlJc w:val="left"/>
      <w:pPr>
        <w:tabs>
          <w:tab w:val="num" w:pos="3203"/>
        </w:tabs>
        <w:ind w:left="3203" w:hanging="360"/>
      </w:pPr>
    </w:lvl>
    <w:lvl w:ilvl="5" w:tplc="0415001B">
      <w:start w:val="1"/>
      <w:numFmt w:val="decimal"/>
      <w:lvlText w:val="%6."/>
      <w:lvlJc w:val="left"/>
      <w:pPr>
        <w:tabs>
          <w:tab w:val="num" w:pos="3923"/>
        </w:tabs>
        <w:ind w:left="3923" w:hanging="360"/>
      </w:pPr>
    </w:lvl>
    <w:lvl w:ilvl="6" w:tplc="0415000F">
      <w:start w:val="1"/>
      <w:numFmt w:val="decimal"/>
      <w:lvlText w:val="%7."/>
      <w:lvlJc w:val="left"/>
      <w:pPr>
        <w:tabs>
          <w:tab w:val="num" w:pos="4643"/>
        </w:tabs>
        <w:ind w:left="4643" w:hanging="360"/>
      </w:pPr>
    </w:lvl>
    <w:lvl w:ilvl="7" w:tplc="04150019">
      <w:start w:val="1"/>
      <w:numFmt w:val="decimal"/>
      <w:lvlText w:val="%8."/>
      <w:lvlJc w:val="left"/>
      <w:pPr>
        <w:tabs>
          <w:tab w:val="num" w:pos="5363"/>
        </w:tabs>
        <w:ind w:left="5363" w:hanging="360"/>
      </w:pPr>
    </w:lvl>
    <w:lvl w:ilvl="8" w:tplc="0415001B">
      <w:start w:val="1"/>
      <w:numFmt w:val="decimal"/>
      <w:lvlText w:val="%9."/>
      <w:lvlJc w:val="left"/>
      <w:pPr>
        <w:tabs>
          <w:tab w:val="num" w:pos="6083"/>
        </w:tabs>
        <w:ind w:left="6083" w:hanging="360"/>
      </w:pPr>
    </w:lvl>
  </w:abstractNum>
  <w:abstractNum w:abstractNumId="53">
    <w:nsid w:val="209E0313"/>
    <w:multiLevelType w:val="hybridMultilevel"/>
    <w:tmpl w:val="4EFA550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36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4">
    <w:nsid w:val="20D37D09"/>
    <w:multiLevelType w:val="hybridMultilevel"/>
    <w:tmpl w:val="29503B7A"/>
    <w:lvl w:ilvl="0" w:tplc="44C0080A">
      <w:start w:val="1"/>
      <w:numFmt w:val="decimal"/>
      <w:lvlText w:val="%1."/>
      <w:lvlJc w:val="left"/>
      <w:pPr>
        <w:ind w:left="360" w:hanging="360"/>
      </w:pPr>
      <w:rPr>
        <w:rFonts w:ascii="Arial" w:eastAsiaTheme="minorHAnsi" w:hAnsi="Arial" w:cs="Arial"/>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5">
    <w:nsid w:val="21BF4EE1"/>
    <w:multiLevelType w:val="hybridMultilevel"/>
    <w:tmpl w:val="9EE8A4AC"/>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6">
    <w:nsid w:val="22525788"/>
    <w:multiLevelType w:val="hybridMultilevel"/>
    <w:tmpl w:val="AC304F32"/>
    <w:lvl w:ilvl="0" w:tplc="3A12351E">
      <w:start w:val="1"/>
      <w:numFmt w:val="lowerLetter"/>
      <w:lvlText w:val="%1)"/>
      <w:lvlJc w:val="left"/>
      <w:pPr>
        <w:ind w:left="1068" w:hanging="360"/>
      </w:pPr>
      <w:rPr>
        <w:rFonts w:ascii="Arial" w:eastAsia="Times New Roman" w:hAnsi="Arial" w:cs="Arial"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22F83269"/>
    <w:multiLevelType w:val="hybridMultilevel"/>
    <w:tmpl w:val="4CB2D842"/>
    <w:lvl w:ilvl="0" w:tplc="0E8689FA">
      <w:start w:val="1"/>
      <w:numFmt w:val="lowerLetter"/>
      <w:lvlText w:val="%1)"/>
      <w:lvlJc w:val="left"/>
      <w:pPr>
        <w:ind w:left="1070" w:hanging="360"/>
      </w:pPr>
      <w:rPr>
        <w:rFonts w:ascii="Arial" w:eastAsiaTheme="minorHAnsi" w:hAnsi="Arial" w:cs="Arial"/>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58">
    <w:nsid w:val="237E47EB"/>
    <w:multiLevelType w:val="hybridMultilevel"/>
    <w:tmpl w:val="9DF8CF52"/>
    <w:lvl w:ilvl="0" w:tplc="14E8870A">
      <w:start w:val="1"/>
      <w:numFmt w:val="decimal"/>
      <w:lvlText w:val="%1)"/>
      <w:lvlJc w:val="left"/>
      <w:pPr>
        <w:ind w:left="36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9">
    <w:nsid w:val="24405D25"/>
    <w:multiLevelType w:val="hybridMultilevel"/>
    <w:tmpl w:val="98AECEF0"/>
    <w:lvl w:ilvl="0" w:tplc="6268C7A6">
      <w:start w:val="2"/>
      <w:numFmt w:val="decimal"/>
      <w:lvlText w:val="%1."/>
      <w:lvlJc w:val="left"/>
      <w:pPr>
        <w:ind w:left="502" w:hanging="360"/>
      </w:pPr>
      <w:rPr>
        <w:rFonts w:hint="default"/>
      </w:rPr>
    </w:lvl>
    <w:lvl w:ilvl="1" w:tplc="5B7641D4">
      <w:start w:val="1"/>
      <w:numFmt w:val="decimal"/>
      <w:lvlText w:val="%2)"/>
      <w:lvlJc w:val="left"/>
      <w:pPr>
        <w:ind w:left="532" w:hanging="390"/>
      </w:pPr>
      <w:rPr>
        <w:rFonts w:hint="default"/>
      </w:rPr>
    </w:lvl>
    <w:lvl w:ilvl="2" w:tplc="0415001B">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60">
    <w:nsid w:val="249A4F9E"/>
    <w:multiLevelType w:val="hybridMultilevel"/>
    <w:tmpl w:val="81D65D4C"/>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1">
    <w:nsid w:val="25697013"/>
    <w:multiLevelType w:val="hybridMultilevel"/>
    <w:tmpl w:val="A0F2091E"/>
    <w:lvl w:ilvl="0" w:tplc="04150011">
      <w:start w:val="1"/>
      <w:numFmt w:val="decimal"/>
      <w:lvlText w:val="%1)"/>
      <w:lvlJc w:val="left"/>
      <w:pPr>
        <w:tabs>
          <w:tab w:val="num" w:pos="720"/>
        </w:tabs>
        <w:ind w:left="720" w:hanging="360"/>
      </w:pPr>
    </w:lvl>
    <w:lvl w:ilvl="1" w:tplc="33F6BB6C">
      <w:start w:val="1"/>
      <w:numFmt w:val="lowerLetter"/>
      <w:lvlText w:val="%2)"/>
      <w:lvlJc w:val="left"/>
      <w:pPr>
        <w:tabs>
          <w:tab w:val="num" w:pos="1070"/>
        </w:tabs>
        <w:ind w:left="1070" w:hanging="360"/>
      </w:pPr>
      <w:rPr>
        <w:rFonts w:ascii="Arial" w:eastAsia="Times New Roman" w:hAnsi="Arial" w:cs="Arial"/>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2">
    <w:nsid w:val="259A3084"/>
    <w:multiLevelType w:val="hybridMultilevel"/>
    <w:tmpl w:val="E7683F9E"/>
    <w:lvl w:ilvl="0" w:tplc="D9ECDF44">
      <w:start w:val="1"/>
      <w:numFmt w:val="decimal"/>
      <w:lvlText w:val="%1)"/>
      <w:lvlJc w:val="left"/>
      <w:pPr>
        <w:ind w:left="989"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26972401"/>
    <w:multiLevelType w:val="hybridMultilevel"/>
    <w:tmpl w:val="8B7EC836"/>
    <w:lvl w:ilvl="0" w:tplc="3FE0F038">
      <w:start w:val="1"/>
      <w:numFmt w:val="decimal"/>
      <w:lvlText w:val="%1."/>
      <w:lvlJc w:val="left"/>
      <w:pPr>
        <w:tabs>
          <w:tab w:val="num" w:pos="360"/>
        </w:tabs>
        <w:ind w:left="360" w:hanging="360"/>
      </w:pPr>
      <w:rPr>
        <w:rFonts w:ascii="Arial" w:eastAsia="Times New Roman" w:hAnsi="Arial" w:cs="Arial" w:hint="default"/>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64">
    <w:nsid w:val="272A2855"/>
    <w:multiLevelType w:val="hybridMultilevel"/>
    <w:tmpl w:val="E2F44E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275C2819"/>
    <w:multiLevelType w:val="hybridMultilevel"/>
    <w:tmpl w:val="1E363D68"/>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66">
    <w:nsid w:val="27A232D4"/>
    <w:multiLevelType w:val="hybridMultilevel"/>
    <w:tmpl w:val="D63086DC"/>
    <w:lvl w:ilvl="0" w:tplc="0415000F">
      <w:start w:val="3"/>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7">
    <w:nsid w:val="27AE0628"/>
    <w:multiLevelType w:val="singleLevel"/>
    <w:tmpl w:val="CAC8DA50"/>
    <w:lvl w:ilvl="0">
      <w:start w:val="1"/>
      <w:numFmt w:val="decimal"/>
      <w:lvlText w:val="%1)"/>
      <w:lvlJc w:val="left"/>
      <w:pPr>
        <w:tabs>
          <w:tab w:val="num" w:pos="786"/>
        </w:tabs>
        <w:ind w:left="786" w:hanging="360"/>
      </w:pPr>
      <w:rPr>
        <w:rFonts w:hint="default"/>
      </w:rPr>
    </w:lvl>
  </w:abstractNum>
  <w:abstractNum w:abstractNumId="68">
    <w:nsid w:val="2AA36A8B"/>
    <w:multiLevelType w:val="hybridMultilevel"/>
    <w:tmpl w:val="42FE85E4"/>
    <w:lvl w:ilvl="0" w:tplc="CE02AD92">
      <w:start w:val="1"/>
      <w:numFmt w:val="decimal"/>
      <w:lvlText w:val="%1)"/>
      <w:lvlJc w:val="left"/>
      <w:pPr>
        <w:tabs>
          <w:tab w:val="num" w:pos="786"/>
        </w:tabs>
        <w:ind w:left="786" w:hanging="360"/>
      </w:pPr>
      <w:rPr>
        <w:rFonts w:ascii="Verdana" w:eastAsia="Times New Roman" w:hAnsi="Verdana" w:cs="Times New Roman" w:hint="default"/>
      </w:rPr>
    </w:lvl>
    <w:lvl w:ilvl="1" w:tplc="16FAD5C2">
      <w:start w:val="2"/>
      <w:numFmt w:val="lowerLetter"/>
      <w:lvlText w:val="%2)"/>
      <w:lvlJc w:val="left"/>
      <w:pPr>
        <w:tabs>
          <w:tab w:val="num" w:pos="900"/>
        </w:tabs>
        <w:ind w:left="90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9">
    <w:nsid w:val="2AAB2E35"/>
    <w:multiLevelType w:val="hybridMultilevel"/>
    <w:tmpl w:val="E732107C"/>
    <w:lvl w:ilvl="0" w:tplc="F9BADC9C">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0">
    <w:nsid w:val="2C056DEB"/>
    <w:multiLevelType w:val="hybridMultilevel"/>
    <w:tmpl w:val="E946DDEA"/>
    <w:lvl w:ilvl="0" w:tplc="84B0B990">
      <w:start w:val="1"/>
      <w:numFmt w:val="decimal"/>
      <w:lvlText w:val="%1."/>
      <w:lvlJc w:val="left"/>
      <w:pPr>
        <w:tabs>
          <w:tab w:val="num" w:pos="720"/>
        </w:tabs>
        <w:ind w:left="720" w:hanging="360"/>
      </w:pPr>
      <w:rPr>
        <w:rFonts w:ascii="Verdana" w:eastAsia="Times New Roman" w:hAnsi="Verdana" w:cs="Times New Roman" w:hint="default"/>
        <w:color w:val="333333"/>
      </w:rPr>
    </w:lvl>
    <w:lvl w:ilvl="1" w:tplc="027A682A">
      <w:start w:val="1"/>
      <w:numFmt w:val="decimal"/>
      <w:lvlText w:val="%2)"/>
      <w:lvlJc w:val="left"/>
      <w:pPr>
        <w:tabs>
          <w:tab w:val="num" w:pos="720"/>
        </w:tabs>
        <w:ind w:left="720" w:hanging="360"/>
      </w:pPr>
    </w:lvl>
    <w:lvl w:ilvl="2" w:tplc="0415001B">
      <w:start w:val="1"/>
      <w:numFmt w:val="lowerRoman"/>
      <w:lvlText w:val="%3."/>
      <w:lvlJc w:val="right"/>
      <w:pPr>
        <w:tabs>
          <w:tab w:val="num" w:pos="180"/>
        </w:tabs>
        <w:ind w:left="180" w:hanging="180"/>
      </w:pPr>
    </w:lvl>
    <w:lvl w:ilvl="3" w:tplc="0415000F">
      <w:start w:val="1"/>
      <w:numFmt w:val="decimal"/>
      <w:lvlText w:val="%4."/>
      <w:lvlJc w:val="left"/>
      <w:pPr>
        <w:tabs>
          <w:tab w:val="num" w:pos="900"/>
        </w:tabs>
        <w:ind w:left="900" w:hanging="360"/>
      </w:pPr>
    </w:lvl>
    <w:lvl w:ilvl="4" w:tplc="04150019">
      <w:start w:val="1"/>
      <w:numFmt w:val="lowerLetter"/>
      <w:lvlText w:val="%5."/>
      <w:lvlJc w:val="left"/>
      <w:pPr>
        <w:tabs>
          <w:tab w:val="num" w:pos="1620"/>
        </w:tabs>
        <w:ind w:left="1620" w:hanging="360"/>
      </w:pPr>
    </w:lvl>
    <w:lvl w:ilvl="5" w:tplc="0415001B">
      <w:start w:val="1"/>
      <w:numFmt w:val="lowerRoman"/>
      <w:lvlText w:val="%6."/>
      <w:lvlJc w:val="right"/>
      <w:pPr>
        <w:tabs>
          <w:tab w:val="num" w:pos="2340"/>
        </w:tabs>
        <w:ind w:left="2340" w:hanging="180"/>
      </w:pPr>
    </w:lvl>
    <w:lvl w:ilvl="6" w:tplc="0415000F">
      <w:start w:val="1"/>
      <w:numFmt w:val="decimal"/>
      <w:lvlText w:val="%7."/>
      <w:lvlJc w:val="left"/>
      <w:pPr>
        <w:tabs>
          <w:tab w:val="num" w:pos="3060"/>
        </w:tabs>
        <w:ind w:left="3060" w:hanging="360"/>
      </w:pPr>
    </w:lvl>
    <w:lvl w:ilvl="7" w:tplc="04150019">
      <w:start w:val="1"/>
      <w:numFmt w:val="lowerLetter"/>
      <w:lvlText w:val="%8."/>
      <w:lvlJc w:val="left"/>
      <w:pPr>
        <w:tabs>
          <w:tab w:val="num" w:pos="3780"/>
        </w:tabs>
        <w:ind w:left="3780" w:hanging="360"/>
      </w:pPr>
    </w:lvl>
    <w:lvl w:ilvl="8" w:tplc="0415001B">
      <w:start w:val="1"/>
      <w:numFmt w:val="lowerRoman"/>
      <w:lvlText w:val="%9."/>
      <w:lvlJc w:val="right"/>
      <w:pPr>
        <w:tabs>
          <w:tab w:val="num" w:pos="4500"/>
        </w:tabs>
        <w:ind w:left="4500" w:hanging="180"/>
      </w:pPr>
    </w:lvl>
  </w:abstractNum>
  <w:abstractNum w:abstractNumId="71">
    <w:nsid w:val="2CF44360"/>
    <w:multiLevelType w:val="hybridMultilevel"/>
    <w:tmpl w:val="D9E0042C"/>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2">
    <w:nsid w:val="2D0A24F3"/>
    <w:multiLevelType w:val="singleLevel"/>
    <w:tmpl w:val="04150011"/>
    <w:lvl w:ilvl="0">
      <w:start w:val="1"/>
      <w:numFmt w:val="decimal"/>
      <w:lvlText w:val="%1)"/>
      <w:lvlJc w:val="left"/>
      <w:pPr>
        <w:ind w:left="786" w:hanging="360"/>
      </w:pPr>
      <w:rPr>
        <w:rFonts w:hint="default"/>
      </w:rPr>
    </w:lvl>
  </w:abstractNum>
  <w:abstractNum w:abstractNumId="73">
    <w:nsid w:val="2D0B284C"/>
    <w:multiLevelType w:val="hybridMultilevel"/>
    <w:tmpl w:val="E46CBF20"/>
    <w:lvl w:ilvl="0" w:tplc="DBD88E20">
      <w:start w:val="1"/>
      <w:numFmt w:val="decimal"/>
      <w:lvlText w:val="%1)"/>
      <w:lvlJc w:val="left"/>
      <w:pPr>
        <w:ind w:left="900" w:hanging="360"/>
      </w:pPr>
      <w:rPr>
        <w:rFonts w:cs="Times New Roman"/>
        <w:i w:val="0"/>
      </w:rPr>
    </w:lvl>
    <w:lvl w:ilvl="1" w:tplc="04150019">
      <w:start w:val="1"/>
      <w:numFmt w:val="lowerLetter"/>
      <w:lvlText w:val="%2."/>
      <w:lvlJc w:val="left"/>
      <w:pPr>
        <w:ind w:left="1980" w:hanging="360"/>
      </w:pPr>
      <w:rPr>
        <w:rFonts w:cs="Times New Roman"/>
      </w:rPr>
    </w:lvl>
    <w:lvl w:ilvl="2" w:tplc="0415001B">
      <w:start w:val="1"/>
      <w:numFmt w:val="lowerRoman"/>
      <w:lvlText w:val="%3."/>
      <w:lvlJc w:val="right"/>
      <w:pPr>
        <w:ind w:left="2700" w:hanging="180"/>
      </w:pPr>
      <w:rPr>
        <w:rFonts w:cs="Times New Roman"/>
      </w:rPr>
    </w:lvl>
    <w:lvl w:ilvl="3" w:tplc="0415000F">
      <w:start w:val="1"/>
      <w:numFmt w:val="decimal"/>
      <w:lvlText w:val="%4."/>
      <w:lvlJc w:val="left"/>
      <w:pPr>
        <w:ind w:left="3420" w:hanging="360"/>
      </w:pPr>
      <w:rPr>
        <w:rFonts w:cs="Times New Roman"/>
      </w:rPr>
    </w:lvl>
    <w:lvl w:ilvl="4" w:tplc="04150019">
      <w:start w:val="1"/>
      <w:numFmt w:val="lowerLetter"/>
      <w:lvlText w:val="%5."/>
      <w:lvlJc w:val="left"/>
      <w:pPr>
        <w:ind w:left="4140" w:hanging="360"/>
      </w:pPr>
      <w:rPr>
        <w:rFonts w:cs="Times New Roman"/>
      </w:rPr>
    </w:lvl>
    <w:lvl w:ilvl="5" w:tplc="0415001B">
      <w:start w:val="1"/>
      <w:numFmt w:val="lowerRoman"/>
      <w:lvlText w:val="%6."/>
      <w:lvlJc w:val="right"/>
      <w:pPr>
        <w:ind w:left="4860" w:hanging="180"/>
      </w:pPr>
      <w:rPr>
        <w:rFonts w:cs="Times New Roman"/>
      </w:rPr>
    </w:lvl>
    <w:lvl w:ilvl="6" w:tplc="0415000F">
      <w:start w:val="1"/>
      <w:numFmt w:val="decimal"/>
      <w:lvlText w:val="%7."/>
      <w:lvlJc w:val="left"/>
      <w:pPr>
        <w:ind w:left="5580" w:hanging="360"/>
      </w:pPr>
      <w:rPr>
        <w:rFonts w:cs="Times New Roman"/>
      </w:rPr>
    </w:lvl>
    <w:lvl w:ilvl="7" w:tplc="04150019">
      <w:start w:val="1"/>
      <w:numFmt w:val="lowerLetter"/>
      <w:lvlText w:val="%8."/>
      <w:lvlJc w:val="left"/>
      <w:pPr>
        <w:ind w:left="6300" w:hanging="360"/>
      </w:pPr>
      <w:rPr>
        <w:rFonts w:cs="Times New Roman"/>
      </w:rPr>
    </w:lvl>
    <w:lvl w:ilvl="8" w:tplc="0415001B">
      <w:start w:val="1"/>
      <w:numFmt w:val="lowerRoman"/>
      <w:lvlText w:val="%9."/>
      <w:lvlJc w:val="right"/>
      <w:pPr>
        <w:ind w:left="7020" w:hanging="180"/>
      </w:pPr>
      <w:rPr>
        <w:rFonts w:cs="Times New Roman"/>
      </w:rPr>
    </w:lvl>
  </w:abstractNum>
  <w:abstractNum w:abstractNumId="74">
    <w:nsid w:val="2E343582"/>
    <w:multiLevelType w:val="hybridMultilevel"/>
    <w:tmpl w:val="D72E8718"/>
    <w:lvl w:ilvl="0" w:tplc="FFFFFFFF">
      <w:start w:val="1"/>
      <w:numFmt w:val="decimal"/>
      <w:lvlText w:val="%1)"/>
      <w:lvlJc w:val="left"/>
      <w:pPr>
        <w:tabs>
          <w:tab w:val="num" w:pos="786"/>
        </w:tabs>
        <w:ind w:left="786" w:hanging="360"/>
      </w:pPr>
    </w:lvl>
    <w:lvl w:ilvl="1" w:tplc="04150019">
      <w:start w:val="1"/>
      <w:numFmt w:val="decimal"/>
      <w:lvlText w:val="%2."/>
      <w:lvlJc w:val="left"/>
      <w:pPr>
        <w:tabs>
          <w:tab w:val="num" w:pos="360"/>
        </w:tabs>
        <w:ind w:left="36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5">
    <w:nsid w:val="2F503BA1"/>
    <w:multiLevelType w:val="hybridMultilevel"/>
    <w:tmpl w:val="142AF3CA"/>
    <w:lvl w:ilvl="0" w:tplc="0415000F">
      <w:start w:val="1"/>
      <w:numFmt w:val="decimal"/>
      <w:lvlText w:val="%1."/>
      <w:lvlJc w:val="left"/>
      <w:pPr>
        <w:ind w:left="360" w:hanging="360"/>
      </w:pPr>
    </w:lvl>
    <w:lvl w:ilvl="1" w:tplc="78C6E830">
      <w:start w:val="1"/>
      <w:numFmt w:val="decimal"/>
      <w:lvlText w:val="%2)"/>
      <w:lvlJc w:val="left"/>
      <w:pPr>
        <w:ind w:left="644" w:hanging="360"/>
      </w:pPr>
    </w:lvl>
    <w:lvl w:ilvl="2" w:tplc="08C85D92">
      <w:start w:val="1"/>
      <w:numFmt w:val="lowerLetter"/>
      <w:lvlText w:val="%3)"/>
      <w:lvlJc w:val="left"/>
      <w:pPr>
        <w:ind w:left="928" w:hanging="360"/>
      </w:pPr>
    </w:lvl>
    <w:lvl w:ilvl="3" w:tplc="0415000F">
      <w:start w:val="1"/>
      <w:numFmt w:val="decimal"/>
      <w:lvlText w:val="%4."/>
      <w:lvlJc w:val="left"/>
      <w:pPr>
        <w:ind w:left="2662" w:hanging="360"/>
      </w:pPr>
    </w:lvl>
    <w:lvl w:ilvl="4" w:tplc="04150019">
      <w:start w:val="1"/>
      <w:numFmt w:val="lowerLetter"/>
      <w:lvlText w:val="%5."/>
      <w:lvlJc w:val="left"/>
      <w:pPr>
        <w:ind w:left="3382" w:hanging="360"/>
      </w:pPr>
    </w:lvl>
    <w:lvl w:ilvl="5" w:tplc="0415001B">
      <w:start w:val="1"/>
      <w:numFmt w:val="lowerRoman"/>
      <w:lvlText w:val="%6."/>
      <w:lvlJc w:val="right"/>
      <w:pPr>
        <w:ind w:left="4102" w:hanging="180"/>
      </w:pPr>
    </w:lvl>
    <w:lvl w:ilvl="6" w:tplc="0415000F">
      <w:start w:val="1"/>
      <w:numFmt w:val="decimal"/>
      <w:lvlText w:val="%7."/>
      <w:lvlJc w:val="left"/>
      <w:pPr>
        <w:ind w:left="4822" w:hanging="360"/>
      </w:pPr>
    </w:lvl>
    <w:lvl w:ilvl="7" w:tplc="04150019">
      <w:start w:val="1"/>
      <w:numFmt w:val="lowerLetter"/>
      <w:lvlText w:val="%8."/>
      <w:lvlJc w:val="left"/>
      <w:pPr>
        <w:ind w:left="5542" w:hanging="360"/>
      </w:pPr>
    </w:lvl>
    <w:lvl w:ilvl="8" w:tplc="0415001B">
      <w:start w:val="1"/>
      <w:numFmt w:val="lowerRoman"/>
      <w:lvlText w:val="%9."/>
      <w:lvlJc w:val="right"/>
      <w:pPr>
        <w:ind w:left="6262" w:hanging="180"/>
      </w:pPr>
    </w:lvl>
  </w:abstractNum>
  <w:abstractNum w:abstractNumId="76">
    <w:nsid w:val="2F9229CA"/>
    <w:multiLevelType w:val="hybridMultilevel"/>
    <w:tmpl w:val="E7C4FA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2FA869C3"/>
    <w:multiLevelType w:val="hybridMultilevel"/>
    <w:tmpl w:val="165E6FE2"/>
    <w:lvl w:ilvl="0" w:tplc="351605D4">
      <w:start w:val="1"/>
      <w:numFmt w:val="decimal"/>
      <w:lvlText w:val="%1)"/>
      <w:lvlJc w:val="left"/>
      <w:pPr>
        <w:ind w:left="674" w:hanging="39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8">
    <w:nsid w:val="30043D8B"/>
    <w:multiLevelType w:val="hybridMultilevel"/>
    <w:tmpl w:val="43F80552"/>
    <w:lvl w:ilvl="0" w:tplc="15107EC8">
      <w:start w:val="1"/>
      <w:numFmt w:val="lowerLetter"/>
      <w:lvlText w:val="%1)"/>
      <w:lvlJc w:val="left"/>
      <w:pPr>
        <w:tabs>
          <w:tab w:val="num" w:pos="1021"/>
        </w:tabs>
        <w:ind w:left="1134" w:hanging="414"/>
      </w:pPr>
    </w:lvl>
    <w:lvl w:ilvl="1" w:tplc="59DE35FC">
      <w:start w:val="1"/>
      <w:numFmt w:val="decimal"/>
      <w:lvlText w:val="%2)"/>
      <w:lvlJc w:val="left"/>
      <w:pPr>
        <w:tabs>
          <w:tab w:val="num" w:pos="360"/>
        </w:tabs>
        <w:ind w:left="360" w:hanging="360"/>
      </w:pPr>
      <w:rPr>
        <w:rFonts w:ascii="Arial" w:eastAsia="Times New Roman" w:hAnsi="Arial" w:cs="Arial" w:hint="default"/>
        <w:b w:val="0"/>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9">
    <w:nsid w:val="309F7594"/>
    <w:multiLevelType w:val="hybridMultilevel"/>
    <w:tmpl w:val="F07A253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328008CF"/>
    <w:multiLevelType w:val="hybridMultilevel"/>
    <w:tmpl w:val="67220BDE"/>
    <w:lvl w:ilvl="0" w:tplc="AC969430">
      <w:start w:val="1"/>
      <w:numFmt w:val="decimal"/>
      <w:lvlText w:val="%1)"/>
      <w:lvlJc w:val="left"/>
      <w:pPr>
        <w:ind w:left="780" w:hanging="360"/>
      </w:pPr>
      <w:rPr>
        <w:rFonts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81">
    <w:nsid w:val="33383B08"/>
    <w:multiLevelType w:val="hybridMultilevel"/>
    <w:tmpl w:val="DC1CAD2A"/>
    <w:lvl w:ilvl="0" w:tplc="04150017">
      <w:start w:val="1"/>
      <w:numFmt w:val="lowerLetter"/>
      <w:lvlText w:val="%1)"/>
      <w:lvlJc w:val="left"/>
      <w:pPr>
        <w:ind w:left="1107" w:hanging="360"/>
      </w:pPr>
    </w:lvl>
    <w:lvl w:ilvl="1" w:tplc="04150019">
      <w:start w:val="1"/>
      <w:numFmt w:val="lowerLetter"/>
      <w:lvlText w:val="%2."/>
      <w:lvlJc w:val="left"/>
      <w:pPr>
        <w:ind w:left="1827" w:hanging="360"/>
      </w:pPr>
      <w:rPr>
        <w:rFonts w:cs="Times New Roman"/>
      </w:rPr>
    </w:lvl>
    <w:lvl w:ilvl="2" w:tplc="0415001B">
      <w:start w:val="1"/>
      <w:numFmt w:val="lowerRoman"/>
      <w:lvlText w:val="%3."/>
      <w:lvlJc w:val="right"/>
      <w:pPr>
        <w:ind w:left="2547" w:hanging="180"/>
      </w:pPr>
      <w:rPr>
        <w:rFonts w:cs="Times New Roman"/>
      </w:rPr>
    </w:lvl>
    <w:lvl w:ilvl="3" w:tplc="0415000F">
      <w:start w:val="1"/>
      <w:numFmt w:val="decimal"/>
      <w:lvlText w:val="%4."/>
      <w:lvlJc w:val="left"/>
      <w:pPr>
        <w:ind w:left="3267" w:hanging="360"/>
      </w:pPr>
      <w:rPr>
        <w:rFonts w:cs="Times New Roman"/>
      </w:rPr>
    </w:lvl>
    <w:lvl w:ilvl="4" w:tplc="04150019">
      <w:start w:val="1"/>
      <w:numFmt w:val="lowerLetter"/>
      <w:lvlText w:val="%5."/>
      <w:lvlJc w:val="left"/>
      <w:pPr>
        <w:ind w:left="3987" w:hanging="360"/>
      </w:pPr>
      <w:rPr>
        <w:rFonts w:cs="Times New Roman"/>
      </w:rPr>
    </w:lvl>
    <w:lvl w:ilvl="5" w:tplc="0415001B">
      <w:start w:val="1"/>
      <w:numFmt w:val="lowerRoman"/>
      <w:lvlText w:val="%6."/>
      <w:lvlJc w:val="right"/>
      <w:pPr>
        <w:ind w:left="4707" w:hanging="180"/>
      </w:pPr>
      <w:rPr>
        <w:rFonts w:cs="Times New Roman"/>
      </w:rPr>
    </w:lvl>
    <w:lvl w:ilvl="6" w:tplc="0415000F">
      <w:start w:val="1"/>
      <w:numFmt w:val="decimal"/>
      <w:lvlText w:val="%7."/>
      <w:lvlJc w:val="left"/>
      <w:pPr>
        <w:ind w:left="5427" w:hanging="360"/>
      </w:pPr>
      <w:rPr>
        <w:rFonts w:cs="Times New Roman"/>
      </w:rPr>
    </w:lvl>
    <w:lvl w:ilvl="7" w:tplc="04150019">
      <w:start w:val="1"/>
      <w:numFmt w:val="lowerLetter"/>
      <w:lvlText w:val="%8."/>
      <w:lvlJc w:val="left"/>
      <w:pPr>
        <w:ind w:left="6147" w:hanging="360"/>
      </w:pPr>
      <w:rPr>
        <w:rFonts w:cs="Times New Roman"/>
      </w:rPr>
    </w:lvl>
    <w:lvl w:ilvl="8" w:tplc="0415001B">
      <w:start w:val="1"/>
      <w:numFmt w:val="lowerRoman"/>
      <w:lvlText w:val="%9."/>
      <w:lvlJc w:val="right"/>
      <w:pPr>
        <w:ind w:left="6867" w:hanging="180"/>
      </w:pPr>
      <w:rPr>
        <w:rFonts w:cs="Times New Roman"/>
      </w:rPr>
    </w:lvl>
  </w:abstractNum>
  <w:abstractNum w:abstractNumId="82">
    <w:nsid w:val="33527BF1"/>
    <w:multiLevelType w:val="hybridMultilevel"/>
    <w:tmpl w:val="F57AC970"/>
    <w:lvl w:ilvl="0" w:tplc="AC28EAB4">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3">
    <w:nsid w:val="33FF7167"/>
    <w:multiLevelType w:val="hybridMultilevel"/>
    <w:tmpl w:val="76F88198"/>
    <w:lvl w:ilvl="0" w:tplc="5D18C54C">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4">
    <w:nsid w:val="343349C8"/>
    <w:multiLevelType w:val="hybridMultilevel"/>
    <w:tmpl w:val="2AAA42E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nsid w:val="34876F29"/>
    <w:multiLevelType w:val="hybridMultilevel"/>
    <w:tmpl w:val="52FAA0E6"/>
    <w:lvl w:ilvl="0" w:tplc="368C06FE">
      <w:start w:val="1"/>
      <w:numFmt w:val="lowerLetter"/>
      <w:lvlText w:val="%1)"/>
      <w:lvlJc w:val="left"/>
      <w:pPr>
        <w:ind w:left="644" w:hanging="360"/>
      </w:pPr>
      <w:rPr>
        <w:rFonts w:ascii="Arial" w:eastAsiaTheme="minorHAnsi" w:hAnsi="Arial" w:cs="Arial"/>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6">
    <w:nsid w:val="35552EB2"/>
    <w:multiLevelType w:val="hybridMultilevel"/>
    <w:tmpl w:val="61F45544"/>
    <w:lvl w:ilvl="0" w:tplc="C21AF0E8">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87">
    <w:nsid w:val="35D026B5"/>
    <w:multiLevelType w:val="hybridMultilevel"/>
    <w:tmpl w:val="074E8CB2"/>
    <w:lvl w:ilvl="0" w:tplc="3892BC2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8">
    <w:nsid w:val="36034C80"/>
    <w:multiLevelType w:val="hybridMultilevel"/>
    <w:tmpl w:val="39945574"/>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9">
    <w:nsid w:val="36286A33"/>
    <w:multiLevelType w:val="hybridMultilevel"/>
    <w:tmpl w:val="28C69CF2"/>
    <w:lvl w:ilvl="0" w:tplc="D8249F00">
      <w:start w:val="1"/>
      <w:numFmt w:val="decimal"/>
      <w:lvlText w:val="%1)"/>
      <w:lvlJc w:val="left"/>
      <w:pPr>
        <w:ind w:left="360" w:hanging="360"/>
      </w:pPr>
      <w:rPr>
        <w:rFonts w:hint="default"/>
      </w:r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90">
    <w:nsid w:val="36C15B53"/>
    <w:multiLevelType w:val="hybridMultilevel"/>
    <w:tmpl w:val="8160DC1A"/>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7">
      <w:start w:val="1"/>
      <w:numFmt w:val="lowerLetter"/>
      <w:lvlText w:val="%5)"/>
      <w:lvlJc w:val="left"/>
      <w:pPr>
        <w:ind w:left="3948" w:hanging="360"/>
      </w:pPr>
    </w:lvl>
    <w:lvl w:ilvl="5" w:tplc="0415001B">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1">
    <w:nsid w:val="371308D6"/>
    <w:multiLevelType w:val="hybridMultilevel"/>
    <w:tmpl w:val="715EAA08"/>
    <w:lvl w:ilvl="0" w:tplc="04150011">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92">
    <w:nsid w:val="375750AC"/>
    <w:multiLevelType w:val="hybridMultilevel"/>
    <w:tmpl w:val="DD92E980"/>
    <w:lvl w:ilvl="0" w:tplc="B91C11D0">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nsid w:val="385A2146"/>
    <w:multiLevelType w:val="hybridMultilevel"/>
    <w:tmpl w:val="6DB67EAE"/>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360"/>
        </w:tabs>
        <w:ind w:left="360" w:hanging="360"/>
      </w:pPr>
    </w:lvl>
    <w:lvl w:ilvl="2" w:tplc="FFFFFFFF">
      <w:start w:val="1"/>
      <w:numFmt w:val="decimal"/>
      <w:lvlText w:val="%3)"/>
      <w:lvlJc w:val="left"/>
      <w:pPr>
        <w:tabs>
          <w:tab w:val="num" w:pos="1980"/>
        </w:tabs>
        <w:ind w:left="1980" w:hanging="360"/>
      </w:pPr>
      <w:rPr>
        <w:rFonts w:cs="Arial"/>
        <w:color w:val="333333"/>
      </w:rPr>
    </w:lvl>
    <w:lvl w:ilvl="3" w:tplc="45B6C140">
      <w:start w:val="1"/>
      <w:numFmt w:val="lowerLetter"/>
      <w:lvlText w:val="%4)"/>
      <w:lvlJc w:val="left"/>
      <w:pPr>
        <w:tabs>
          <w:tab w:val="num" w:pos="540"/>
        </w:tabs>
        <w:ind w:left="540" w:hanging="360"/>
      </w:pPr>
      <w:rPr>
        <w:rFonts w:ascii="Verdana" w:eastAsia="Times New Roman" w:hAnsi="Verdana" w:cs="Times New Roman"/>
      </w:rPr>
    </w:lvl>
    <w:lvl w:ilvl="4" w:tplc="FFFFFFFF">
      <w:start w:val="1"/>
      <w:numFmt w:val="decimal"/>
      <w:lvlText w:val="%5."/>
      <w:lvlJc w:val="left"/>
      <w:pPr>
        <w:tabs>
          <w:tab w:val="num" w:pos="3240"/>
        </w:tabs>
        <w:ind w:left="3240" w:hanging="360"/>
      </w:pPr>
    </w:lvl>
    <w:lvl w:ilvl="5" w:tplc="FFFFFFFF">
      <w:start w:val="1"/>
      <w:numFmt w:val="decimal"/>
      <w:lvlText w:val="%6."/>
      <w:lvlJc w:val="left"/>
      <w:pPr>
        <w:tabs>
          <w:tab w:val="num" w:pos="3960"/>
        </w:tabs>
        <w:ind w:left="3960" w:hanging="360"/>
      </w:pPr>
    </w:lvl>
    <w:lvl w:ilvl="6" w:tplc="FFFFFFFF">
      <w:start w:val="1"/>
      <w:numFmt w:val="decimal"/>
      <w:lvlText w:val="%7."/>
      <w:lvlJc w:val="left"/>
      <w:pPr>
        <w:tabs>
          <w:tab w:val="num" w:pos="4680"/>
        </w:tabs>
        <w:ind w:left="4680" w:hanging="360"/>
      </w:pPr>
    </w:lvl>
    <w:lvl w:ilvl="7" w:tplc="FFFFFFFF">
      <w:start w:val="1"/>
      <w:numFmt w:val="decimal"/>
      <w:lvlText w:val="%8."/>
      <w:lvlJc w:val="left"/>
      <w:pPr>
        <w:tabs>
          <w:tab w:val="num" w:pos="5400"/>
        </w:tabs>
        <w:ind w:left="5400" w:hanging="360"/>
      </w:pPr>
    </w:lvl>
    <w:lvl w:ilvl="8" w:tplc="FFFFFFFF">
      <w:start w:val="1"/>
      <w:numFmt w:val="decimal"/>
      <w:lvlText w:val="%9."/>
      <w:lvlJc w:val="left"/>
      <w:pPr>
        <w:tabs>
          <w:tab w:val="num" w:pos="6120"/>
        </w:tabs>
        <w:ind w:left="6120" w:hanging="360"/>
      </w:pPr>
    </w:lvl>
  </w:abstractNum>
  <w:abstractNum w:abstractNumId="94">
    <w:nsid w:val="3917628F"/>
    <w:multiLevelType w:val="hybridMultilevel"/>
    <w:tmpl w:val="423207A4"/>
    <w:lvl w:ilvl="0" w:tplc="0415000F">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5">
    <w:nsid w:val="395827A0"/>
    <w:multiLevelType w:val="hybridMultilevel"/>
    <w:tmpl w:val="F21A5A9A"/>
    <w:lvl w:ilvl="0" w:tplc="5F7EF814">
      <w:start w:val="1"/>
      <w:numFmt w:val="lowerLetter"/>
      <w:lvlText w:val="%1)"/>
      <w:lvlJc w:val="left"/>
      <w:pPr>
        <w:ind w:left="1070" w:hanging="360"/>
      </w:pPr>
      <w:rPr>
        <w:rFonts w:ascii="Arial" w:eastAsiaTheme="minorHAnsi" w:hAnsi="Arial" w:cs="Arial"/>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6">
    <w:nsid w:val="397D247E"/>
    <w:multiLevelType w:val="hybridMultilevel"/>
    <w:tmpl w:val="5FA0ED1A"/>
    <w:lvl w:ilvl="0" w:tplc="7ED63F32">
      <w:start w:val="1"/>
      <w:numFmt w:val="decimal"/>
      <w:lvlText w:val="%1)"/>
      <w:lvlJc w:val="left"/>
      <w:pPr>
        <w:ind w:left="360"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nsid w:val="39EA0419"/>
    <w:multiLevelType w:val="hybridMultilevel"/>
    <w:tmpl w:val="0A887DBC"/>
    <w:lvl w:ilvl="0" w:tplc="FFFFFFFF">
      <w:start w:val="1"/>
      <w:numFmt w:val="decimal"/>
      <w:lvlText w:val="%1."/>
      <w:lvlJc w:val="left"/>
      <w:pPr>
        <w:tabs>
          <w:tab w:val="num" w:pos="360"/>
        </w:tabs>
        <w:ind w:left="360" w:hanging="360"/>
      </w:pPr>
    </w:lvl>
    <w:lvl w:ilvl="1" w:tplc="FFFFFFFF">
      <w:start w:val="3"/>
      <w:numFmt w:val="decimal"/>
      <w:lvlText w:val="%2)"/>
      <w:lvlJc w:val="left"/>
      <w:pPr>
        <w:tabs>
          <w:tab w:val="num" w:pos="1080"/>
        </w:tabs>
        <w:ind w:left="1080" w:hanging="360"/>
      </w:pPr>
    </w:lvl>
    <w:lvl w:ilvl="2" w:tplc="FFFFFFFF">
      <w:start w:val="1"/>
      <w:numFmt w:val="decimal"/>
      <w:lvlText w:val="%3."/>
      <w:lvlJc w:val="left"/>
      <w:pPr>
        <w:tabs>
          <w:tab w:val="num" w:pos="502"/>
        </w:tabs>
        <w:ind w:left="502"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8">
    <w:nsid w:val="3A2315AF"/>
    <w:multiLevelType w:val="hybridMultilevel"/>
    <w:tmpl w:val="1F3EE344"/>
    <w:lvl w:ilvl="0" w:tplc="FFFFFFF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9">
    <w:nsid w:val="3A5E61A8"/>
    <w:multiLevelType w:val="hybridMultilevel"/>
    <w:tmpl w:val="E20A498E"/>
    <w:lvl w:ilvl="0" w:tplc="5A48FCC4">
      <w:start w:val="2"/>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0">
    <w:nsid w:val="3A5F0330"/>
    <w:multiLevelType w:val="hybridMultilevel"/>
    <w:tmpl w:val="9D728E8A"/>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101">
    <w:nsid w:val="3B0D279C"/>
    <w:multiLevelType w:val="hybridMultilevel"/>
    <w:tmpl w:val="305A4B6C"/>
    <w:lvl w:ilvl="0" w:tplc="0415000F">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2">
    <w:nsid w:val="3B2258B1"/>
    <w:multiLevelType w:val="hybridMultilevel"/>
    <w:tmpl w:val="9A228F54"/>
    <w:lvl w:ilvl="0" w:tplc="04150011">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3">
    <w:nsid w:val="3C276501"/>
    <w:multiLevelType w:val="singleLevel"/>
    <w:tmpl w:val="CAC8DA50"/>
    <w:lvl w:ilvl="0">
      <w:start w:val="1"/>
      <w:numFmt w:val="decimal"/>
      <w:lvlText w:val="%1)"/>
      <w:lvlJc w:val="left"/>
      <w:pPr>
        <w:tabs>
          <w:tab w:val="num" w:pos="360"/>
        </w:tabs>
        <w:ind w:left="360" w:hanging="360"/>
      </w:pPr>
      <w:rPr>
        <w:rFonts w:hint="default"/>
      </w:rPr>
    </w:lvl>
  </w:abstractNum>
  <w:abstractNum w:abstractNumId="104">
    <w:nsid w:val="3C7104E2"/>
    <w:multiLevelType w:val="hybridMultilevel"/>
    <w:tmpl w:val="C07267D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5">
    <w:nsid w:val="3E2E1F51"/>
    <w:multiLevelType w:val="hybridMultilevel"/>
    <w:tmpl w:val="3CB07E1E"/>
    <w:lvl w:ilvl="0" w:tplc="B4F6D774">
      <w:start w:val="3"/>
      <w:numFmt w:val="decimal"/>
      <w:lvlText w:val="%1."/>
      <w:lvlJc w:val="left"/>
      <w:pPr>
        <w:tabs>
          <w:tab w:val="num" w:pos="360"/>
        </w:tabs>
        <w:ind w:left="360" w:hanging="360"/>
      </w:pPr>
      <w:rPr>
        <w:b w:val="0"/>
      </w:rPr>
    </w:lvl>
    <w:lvl w:ilvl="1" w:tplc="A888118A">
      <w:start w:val="1"/>
      <w:numFmt w:val="decimal"/>
      <w:lvlText w:val="%2)"/>
      <w:lvlJc w:val="left"/>
      <w:pPr>
        <w:tabs>
          <w:tab w:val="num" w:pos="720"/>
        </w:tabs>
        <w:ind w:left="720" w:hanging="360"/>
      </w:pPr>
      <w:rPr>
        <w:rFonts w:ascii="Arial" w:eastAsia="Times New Roman" w:hAnsi="Arial" w:cs="Arial" w:hint="default"/>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6">
    <w:nsid w:val="3EE76B9D"/>
    <w:multiLevelType w:val="hybridMultilevel"/>
    <w:tmpl w:val="704CB20A"/>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7">
    <w:nsid w:val="403C0331"/>
    <w:multiLevelType w:val="hybridMultilevel"/>
    <w:tmpl w:val="1B7EF240"/>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08">
    <w:nsid w:val="414A68C1"/>
    <w:multiLevelType w:val="hybridMultilevel"/>
    <w:tmpl w:val="D12048FC"/>
    <w:lvl w:ilvl="0" w:tplc="04150017">
      <w:start w:val="1"/>
      <w:numFmt w:val="lowerLetter"/>
      <w:lvlText w:val="%1)"/>
      <w:lvlJc w:val="left"/>
      <w:pPr>
        <w:tabs>
          <w:tab w:val="num" w:pos="1068"/>
        </w:tabs>
        <w:ind w:left="1068" w:hanging="360"/>
      </w:pPr>
    </w:lvl>
    <w:lvl w:ilvl="1" w:tplc="AAAC28DC">
      <w:start w:val="1"/>
      <w:numFmt w:val="decimal"/>
      <w:lvlText w:val="%2)"/>
      <w:lvlJc w:val="left"/>
      <w:pPr>
        <w:ind w:left="644" w:hanging="360"/>
      </w:pPr>
    </w:lvl>
    <w:lvl w:ilvl="2" w:tplc="4EBCE290">
      <w:start w:val="7"/>
      <w:numFmt w:val="decimal"/>
      <w:lvlText w:val="%3."/>
      <w:lvlJc w:val="left"/>
      <w:pPr>
        <w:ind w:left="360" w:hanging="360"/>
      </w:pPr>
    </w:lvl>
    <w:lvl w:ilvl="3" w:tplc="0415000F">
      <w:start w:val="1"/>
      <w:numFmt w:val="decimal"/>
      <w:lvlText w:val="%4."/>
      <w:lvlJc w:val="left"/>
      <w:pPr>
        <w:tabs>
          <w:tab w:val="num" w:pos="3228"/>
        </w:tabs>
        <w:ind w:left="3228" w:hanging="360"/>
      </w:pPr>
    </w:lvl>
    <w:lvl w:ilvl="4" w:tplc="04150019">
      <w:start w:val="1"/>
      <w:numFmt w:val="lowerLetter"/>
      <w:lvlText w:val="%5."/>
      <w:lvlJc w:val="left"/>
      <w:pPr>
        <w:tabs>
          <w:tab w:val="num" w:pos="3948"/>
        </w:tabs>
        <w:ind w:left="3948" w:hanging="360"/>
      </w:pPr>
    </w:lvl>
    <w:lvl w:ilvl="5" w:tplc="0415001B">
      <w:start w:val="1"/>
      <w:numFmt w:val="lowerRoman"/>
      <w:lvlText w:val="%6."/>
      <w:lvlJc w:val="right"/>
      <w:pPr>
        <w:tabs>
          <w:tab w:val="num" w:pos="4668"/>
        </w:tabs>
        <w:ind w:left="4668" w:hanging="180"/>
      </w:pPr>
    </w:lvl>
    <w:lvl w:ilvl="6" w:tplc="0415000F">
      <w:start w:val="1"/>
      <w:numFmt w:val="decimal"/>
      <w:lvlText w:val="%7."/>
      <w:lvlJc w:val="left"/>
      <w:pPr>
        <w:tabs>
          <w:tab w:val="num" w:pos="5388"/>
        </w:tabs>
        <w:ind w:left="5388" w:hanging="360"/>
      </w:pPr>
    </w:lvl>
    <w:lvl w:ilvl="7" w:tplc="04150019">
      <w:start w:val="1"/>
      <w:numFmt w:val="lowerLetter"/>
      <w:lvlText w:val="%8."/>
      <w:lvlJc w:val="left"/>
      <w:pPr>
        <w:tabs>
          <w:tab w:val="num" w:pos="6108"/>
        </w:tabs>
        <w:ind w:left="6108" w:hanging="360"/>
      </w:pPr>
    </w:lvl>
    <w:lvl w:ilvl="8" w:tplc="0415001B">
      <w:start w:val="1"/>
      <w:numFmt w:val="lowerRoman"/>
      <w:lvlText w:val="%9."/>
      <w:lvlJc w:val="right"/>
      <w:pPr>
        <w:tabs>
          <w:tab w:val="num" w:pos="6828"/>
        </w:tabs>
        <w:ind w:left="6828" w:hanging="180"/>
      </w:pPr>
    </w:lvl>
  </w:abstractNum>
  <w:abstractNum w:abstractNumId="109">
    <w:nsid w:val="41A23451"/>
    <w:multiLevelType w:val="hybridMultilevel"/>
    <w:tmpl w:val="709A39FC"/>
    <w:lvl w:ilvl="0" w:tplc="CAACD664">
      <w:start w:val="1"/>
      <w:numFmt w:val="decimal"/>
      <w:lvlText w:val="%1)"/>
      <w:lvlJc w:val="left"/>
      <w:pPr>
        <w:tabs>
          <w:tab w:val="num" w:pos="360"/>
        </w:tabs>
        <w:ind w:left="360" w:hanging="360"/>
      </w:pPr>
      <w:rPr>
        <w:rFonts w:ascii="Arial" w:eastAsia="Times New Roman" w:hAnsi="Arial" w:cs="Arial"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10">
    <w:nsid w:val="41D41A13"/>
    <w:multiLevelType w:val="hybridMultilevel"/>
    <w:tmpl w:val="04DEF5A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nsid w:val="41DD7A5E"/>
    <w:multiLevelType w:val="hybridMultilevel"/>
    <w:tmpl w:val="8C424464"/>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112">
    <w:nsid w:val="4262718B"/>
    <w:multiLevelType w:val="hybridMultilevel"/>
    <w:tmpl w:val="D9AADBC4"/>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3">
    <w:nsid w:val="42805898"/>
    <w:multiLevelType w:val="hybridMultilevel"/>
    <w:tmpl w:val="7FAEB01C"/>
    <w:lvl w:ilvl="0" w:tplc="04150017">
      <w:start w:val="1"/>
      <w:numFmt w:val="lowerLetter"/>
      <w:lvlText w:val="%1)"/>
      <w:lvlJc w:val="left"/>
      <w:pPr>
        <w:tabs>
          <w:tab w:val="num" w:pos="1070"/>
        </w:tabs>
        <w:ind w:left="1070" w:hanging="360"/>
      </w:pPr>
    </w:lvl>
    <w:lvl w:ilvl="1" w:tplc="04150019">
      <w:start w:val="1"/>
      <w:numFmt w:val="lowerLetter"/>
      <w:lvlText w:val="%2."/>
      <w:lvlJc w:val="left"/>
      <w:pPr>
        <w:tabs>
          <w:tab w:val="num" w:pos="1790"/>
        </w:tabs>
        <w:ind w:left="1790" w:hanging="360"/>
      </w:pPr>
    </w:lvl>
    <w:lvl w:ilvl="2" w:tplc="0415001B">
      <w:start w:val="1"/>
      <w:numFmt w:val="lowerRoman"/>
      <w:lvlText w:val="%3."/>
      <w:lvlJc w:val="right"/>
      <w:pPr>
        <w:tabs>
          <w:tab w:val="num" w:pos="2510"/>
        </w:tabs>
        <w:ind w:left="2510" w:hanging="180"/>
      </w:pPr>
    </w:lvl>
    <w:lvl w:ilvl="3" w:tplc="0415000F">
      <w:start w:val="1"/>
      <w:numFmt w:val="decimal"/>
      <w:lvlText w:val="%4."/>
      <w:lvlJc w:val="left"/>
      <w:pPr>
        <w:tabs>
          <w:tab w:val="num" w:pos="3230"/>
        </w:tabs>
        <w:ind w:left="3230" w:hanging="360"/>
      </w:pPr>
    </w:lvl>
    <w:lvl w:ilvl="4" w:tplc="04150019">
      <w:start w:val="1"/>
      <w:numFmt w:val="lowerLetter"/>
      <w:lvlText w:val="%5."/>
      <w:lvlJc w:val="left"/>
      <w:pPr>
        <w:tabs>
          <w:tab w:val="num" w:pos="3950"/>
        </w:tabs>
        <w:ind w:left="3950" w:hanging="360"/>
      </w:pPr>
    </w:lvl>
    <w:lvl w:ilvl="5" w:tplc="0415001B">
      <w:start w:val="1"/>
      <w:numFmt w:val="lowerRoman"/>
      <w:lvlText w:val="%6."/>
      <w:lvlJc w:val="right"/>
      <w:pPr>
        <w:tabs>
          <w:tab w:val="num" w:pos="4670"/>
        </w:tabs>
        <w:ind w:left="4670" w:hanging="180"/>
      </w:pPr>
    </w:lvl>
    <w:lvl w:ilvl="6" w:tplc="0415000F">
      <w:start w:val="1"/>
      <w:numFmt w:val="decimal"/>
      <w:lvlText w:val="%7."/>
      <w:lvlJc w:val="left"/>
      <w:pPr>
        <w:tabs>
          <w:tab w:val="num" w:pos="5390"/>
        </w:tabs>
        <w:ind w:left="5390" w:hanging="360"/>
      </w:pPr>
    </w:lvl>
    <w:lvl w:ilvl="7" w:tplc="04150019">
      <w:start w:val="1"/>
      <w:numFmt w:val="lowerLetter"/>
      <w:lvlText w:val="%8."/>
      <w:lvlJc w:val="left"/>
      <w:pPr>
        <w:tabs>
          <w:tab w:val="num" w:pos="6110"/>
        </w:tabs>
        <w:ind w:left="6110" w:hanging="360"/>
      </w:pPr>
    </w:lvl>
    <w:lvl w:ilvl="8" w:tplc="0415001B">
      <w:start w:val="1"/>
      <w:numFmt w:val="lowerRoman"/>
      <w:lvlText w:val="%9."/>
      <w:lvlJc w:val="right"/>
      <w:pPr>
        <w:tabs>
          <w:tab w:val="num" w:pos="6830"/>
        </w:tabs>
        <w:ind w:left="6830" w:hanging="180"/>
      </w:pPr>
    </w:lvl>
  </w:abstractNum>
  <w:abstractNum w:abstractNumId="114">
    <w:nsid w:val="42BB3990"/>
    <w:multiLevelType w:val="hybridMultilevel"/>
    <w:tmpl w:val="D5CC96A6"/>
    <w:lvl w:ilvl="0" w:tplc="0B16B6DE">
      <w:start w:val="1"/>
      <w:numFmt w:val="decimal"/>
      <w:lvlText w:val="%1)"/>
      <w:lvlJc w:val="left"/>
      <w:pPr>
        <w:tabs>
          <w:tab w:val="num" w:pos="720"/>
        </w:tabs>
        <w:ind w:left="720" w:hanging="360"/>
      </w:pPr>
      <w:rPr>
        <w:rFonts w:ascii="Verdana" w:eastAsia="Times New Roman" w:hAnsi="Verdana" w:cs="Times New Roman" w:hint="default"/>
      </w:rPr>
    </w:lvl>
    <w:lvl w:ilvl="1" w:tplc="04150019">
      <w:start w:val="1"/>
      <w:numFmt w:val="decimal"/>
      <w:lvlText w:val="%2."/>
      <w:lvlJc w:val="left"/>
      <w:pPr>
        <w:tabs>
          <w:tab w:val="num" w:pos="-180"/>
        </w:tabs>
        <w:ind w:left="-180" w:hanging="360"/>
      </w:pPr>
    </w:lvl>
    <w:lvl w:ilvl="2" w:tplc="0415001B">
      <w:start w:val="1"/>
      <w:numFmt w:val="decimal"/>
      <w:lvlText w:val="%3."/>
      <w:lvlJc w:val="left"/>
      <w:pPr>
        <w:tabs>
          <w:tab w:val="num" w:pos="540"/>
        </w:tabs>
        <w:ind w:left="540" w:hanging="360"/>
      </w:pPr>
    </w:lvl>
    <w:lvl w:ilvl="3" w:tplc="0415000F">
      <w:start w:val="1"/>
      <w:numFmt w:val="decimal"/>
      <w:lvlText w:val="%4."/>
      <w:lvlJc w:val="left"/>
      <w:pPr>
        <w:tabs>
          <w:tab w:val="num" w:pos="1260"/>
        </w:tabs>
        <w:ind w:left="1260" w:hanging="360"/>
      </w:pPr>
    </w:lvl>
    <w:lvl w:ilvl="4" w:tplc="04150019">
      <w:start w:val="1"/>
      <w:numFmt w:val="decimal"/>
      <w:lvlText w:val="%5."/>
      <w:lvlJc w:val="left"/>
      <w:pPr>
        <w:tabs>
          <w:tab w:val="num" w:pos="1980"/>
        </w:tabs>
        <w:ind w:left="1980" w:hanging="360"/>
      </w:pPr>
    </w:lvl>
    <w:lvl w:ilvl="5" w:tplc="0415001B">
      <w:start w:val="1"/>
      <w:numFmt w:val="decimal"/>
      <w:lvlText w:val="%6."/>
      <w:lvlJc w:val="left"/>
      <w:pPr>
        <w:tabs>
          <w:tab w:val="num" w:pos="2700"/>
        </w:tabs>
        <w:ind w:left="2700" w:hanging="360"/>
      </w:pPr>
    </w:lvl>
    <w:lvl w:ilvl="6" w:tplc="0415000F">
      <w:start w:val="1"/>
      <w:numFmt w:val="decimal"/>
      <w:lvlText w:val="%7."/>
      <w:lvlJc w:val="left"/>
      <w:pPr>
        <w:tabs>
          <w:tab w:val="num" w:pos="3420"/>
        </w:tabs>
        <w:ind w:left="3420" w:hanging="360"/>
      </w:pPr>
    </w:lvl>
    <w:lvl w:ilvl="7" w:tplc="04150019">
      <w:start w:val="1"/>
      <w:numFmt w:val="decimal"/>
      <w:lvlText w:val="%8."/>
      <w:lvlJc w:val="left"/>
      <w:pPr>
        <w:tabs>
          <w:tab w:val="num" w:pos="4140"/>
        </w:tabs>
        <w:ind w:left="4140" w:hanging="360"/>
      </w:pPr>
    </w:lvl>
    <w:lvl w:ilvl="8" w:tplc="0415001B">
      <w:start w:val="1"/>
      <w:numFmt w:val="decimal"/>
      <w:lvlText w:val="%9."/>
      <w:lvlJc w:val="left"/>
      <w:pPr>
        <w:tabs>
          <w:tab w:val="num" w:pos="4860"/>
        </w:tabs>
        <w:ind w:left="4860" w:hanging="360"/>
      </w:pPr>
    </w:lvl>
  </w:abstractNum>
  <w:abstractNum w:abstractNumId="115">
    <w:nsid w:val="432C38DE"/>
    <w:multiLevelType w:val="hybridMultilevel"/>
    <w:tmpl w:val="EA66D33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nsid w:val="43387AA3"/>
    <w:multiLevelType w:val="hybridMultilevel"/>
    <w:tmpl w:val="B1A6D10A"/>
    <w:lvl w:ilvl="0" w:tplc="7AF8190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nsid w:val="433F7FFD"/>
    <w:multiLevelType w:val="hybridMultilevel"/>
    <w:tmpl w:val="F3941AB6"/>
    <w:lvl w:ilvl="0" w:tplc="04150017">
      <w:start w:val="1"/>
      <w:numFmt w:val="lowerLetter"/>
      <w:lvlText w:val="%1)"/>
      <w:lvlJc w:val="left"/>
      <w:pPr>
        <w:tabs>
          <w:tab w:val="num" w:pos="1068"/>
        </w:tabs>
        <w:ind w:left="1068" w:hanging="360"/>
      </w:pPr>
    </w:lvl>
    <w:lvl w:ilvl="1" w:tplc="2D128C6E">
      <w:start w:val="1"/>
      <w:numFmt w:val="lowerLetter"/>
      <w:lvlText w:val="%2)"/>
      <w:lvlJc w:val="left"/>
      <w:pPr>
        <w:tabs>
          <w:tab w:val="num" w:pos="928"/>
        </w:tabs>
        <w:ind w:left="928" w:hanging="360"/>
      </w:pPr>
      <w:rPr>
        <w:rFonts w:ascii="Arial" w:eastAsia="Times New Roman" w:hAnsi="Arial" w:cs="Arial" w:hint="default"/>
      </w:rPr>
    </w:lvl>
    <w:lvl w:ilvl="2" w:tplc="7510508E">
      <w:start w:val="1"/>
      <w:numFmt w:val="decimal"/>
      <w:lvlText w:val="%3)"/>
      <w:lvlJc w:val="left"/>
      <w:pPr>
        <w:ind w:left="360" w:hanging="360"/>
      </w:pPr>
      <w:rPr>
        <w:rFonts w:hint="default"/>
        <w:b w:val="0"/>
        <w:color w:val="auto"/>
      </w:rPr>
    </w:lvl>
    <w:lvl w:ilvl="3" w:tplc="09FA3650">
      <w:start w:val="10"/>
      <w:numFmt w:val="decimal"/>
      <w:lvlText w:val="%4."/>
      <w:lvlJc w:val="left"/>
      <w:pPr>
        <w:ind w:left="502" w:hanging="360"/>
      </w:pPr>
      <w:rPr>
        <w:rFonts w:hint="default"/>
      </w:r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118">
    <w:nsid w:val="43677849"/>
    <w:multiLevelType w:val="hybridMultilevel"/>
    <w:tmpl w:val="A3BAAE5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9">
    <w:nsid w:val="43CD48CE"/>
    <w:multiLevelType w:val="hybridMultilevel"/>
    <w:tmpl w:val="3D4CEA4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nsid w:val="445111D9"/>
    <w:multiLevelType w:val="hybridMultilevel"/>
    <w:tmpl w:val="BDACF8F2"/>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121">
    <w:nsid w:val="44884E4B"/>
    <w:multiLevelType w:val="hybridMultilevel"/>
    <w:tmpl w:val="B1A6D10A"/>
    <w:lvl w:ilvl="0" w:tplc="7AF8190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nsid w:val="44B8008D"/>
    <w:multiLevelType w:val="hybridMultilevel"/>
    <w:tmpl w:val="8CD2DA98"/>
    <w:lvl w:ilvl="0" w:tplc="04150011">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3">
    <w:nsid w:val="459474D0"/>
    <w:multiLevelType w:val="hybridMultilevel"/>
    <w:tmpl w:val="93BAAD24"/>
    <w:lvl w:ilvl="0" w:tplc="F9BADC9C">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4">
    <w:nsid w:val="461305D1"/>
    <w:multiLevelType w:val="hybridMultilevel"/>
    <w:tmpl w:val="6FB8589C"/>
    <w:lvl w:ilvl="0" w:tplc="D8F6E8B2">
      <w:start w:val="1"/>
      <w:numFmt w:val="decimal"/>
      <w:lvlText w:val="%1."/>
      <w:lvlJc w:val="left"/>
      <w:pPr>
        <w:tabs>
          <w:tab w:val="num" w:pos="360"/>
        </w:tabs>
        <w:ind w:left="360" w:hanging="360"/>
      </w:pPr>
      <w:rPr>
        <w:rFonts w:ascii="Arial" w:eastAsia="Times New Roman" w:hAnsi="Arial" w:cs="Arial" w:hint="default"/>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125">
    <w:nsid w:val="465B520A"/>
    <w:multiLevelType w:val="hybridMultilevel"/>
    <w:tmpl w:val="735AD196"/>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6">
    <w:nsid w:val="46F56711"/>
    <w:multiLevelType w:val="hybridMultilevel"/>
    <w:tmpl w:val="A9AE15E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nsid w:val="47152758"/>
    <w:multiLevelType w:val="hybridMultilevel"/>
    <w:tmpl w:val="3CEEF498"/>
    <w:lvl w:ilvl="0" w:tplc="5BA07484">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102223B0">
      <w:start w:val="1"/>
      <w:numFmt w:val="lowerLetter"/>
      <w:lvlText w:val="%4)"/>
      <w:lvlJc w:val="left"/>
      <w:pPr>
        <w:tabs>
          <w:tab w:val="num" w:pos="1080"/>
        </w:tabs>
        <w:ind w:left="1080" w:hanging="360"/>
      </w:pPr>
      <w:rPr>
        <w:rFonts w:ascii="Verdana" w:eastAsia="Times New Roman" w:hAnsi="Verdana" w:cs="Times New Roman" w:hint="default"/>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28">
    <w:nsid w:val="47553FE0"/>
    <w:multiLevelType w:val="hybridMultilevel"/>
    <w:tmpl w:val="D7C67CD2"/>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360"/>
        </w:tabs>
        <w:ind w:left="36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9">
    <w:nsid w:val="4782180E"/>
    <w:multiLevelType w:val="hybridMultilevel"/>
    <w:tmpl w:val="A08CB70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0">
    <w:nsid w:val="47EC62D4"/>
    <w:multiLevelType w:val="hybridMultilevel"/>
    <w:tmpl w:val="99805C2E"/>
    <w:lvl w:ilvl="0" w:tplc="B0A68530">
      <w:start w:val="1"/>
      <w:numFmt w:val="lowerLetter"/>
      <w:lvlText w:val="%1)"/>
      <w:lvlJc w:val="left"/>
      <w:pPr>
        <w:ind w:left="720" w:hanging="360"/>
      </w:pPr>
      <w:rPr>
        <w:rFonts w:ascii="Verdana" w:eastAsia="Times New Roman" w:hAnsi="Verdana" w:cs="Aria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1">
    <w:nsid w:val="48E77DCA"/>
    <w:multiLevelType w:val="hybridMultilevel"/>
    <w:tmpl w:val="E2B859B4"/>
    <w:lvl w:ilvl="0" w:tplc="F9BADC9C">
      <w:start w:val="1"/>
      <w:numFmt w:val="decimal"/>
      <w:lvlText w:val="%1)"/>
      <w:lvlJc w:val="left"/>
      <w:pPr>
        <w:tabs>
          <w:tab w:val="num" w:pos="360"/>
        </w:tabs>
        <w:ind w:left="360" w:hanging="360"/>
      </w:p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132">
    <w:nsid w:val="49BC7C5A"/>
    <w:multiLevelType w:val="hybridMultilevel"/>
    <w:tmpl w:val="DBE8CFC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3">
    <w:nsid w:val="4A3B7994"/>
    <w:multiLevelType w:val="hybridMultilevel"/>
    <w:tmpl w:val="19EE1C6E"/>
    <w:lvl w:ilvl="0" w:tplc="04150017">
      <w:start w:val="1"/>
      <w:numFmt w:val="lowerLetter"/>
      <w:lvlText w:val="%1)"/>
      <w:lvlJc w:val="left"/>
      <w:pPr>
        <w:ind w:left="1107" w:hanging="360"/>
      </w:pPr>
    </w:lvl>
    <w:lvl w:ilvl="1" w:tplc="04150019">
      <w:start w:val="1"/>
      <w:numFmt w:val="lowerLetter"/>
      <w:lvlText w:val="%2."/>
      <w:lvlJc w:val="left"/>
      <w:pPr>
        <w:ind w:left="1827" w:hanging="360"/>
      </w:pPr>
      <w:rPr>
        <w:rFonts w:cs="Times New Roman"/>
      </w:rPr>
    </w:lvl>
    <w:lvl w:ilvl="2" w:tplc="0415001B">
      <w:start w:val="1"/>
      <w:numFmt w:val="lowerRoman"/>
      <w:lvlText w:val="%3."/>
      <w:lvlJc w:val="right"/>
      <w:pPr>
        <w:ind w:left="2547" w:hanging="180"/>
      </w:pPr>
      <w:rPr>
        <w:rFonts w:cs="Times New Roman"/>
      </w:rPr>
    </w:lvl>
    <w:lvl w:ilvl="3" w:tplc="0415000F">
      <w:start w:val="1"/>
      <w:numFmt w:val="decimal"/>
      <w:lvlText w:val="%4."/>
      <w:lvlJc w:val="left"/>
      <w:pPr>
        <w:ind w:left="3267" w:hanging="360"/>
      </w:pPr>
      <w:rPr>
        <w:rFonts w:cs="Times New Roman"/>
      </w:rPr>
    </w:lvl>
    <w:lvl w:ilvl="4" w:tplc="04150019">
      <w:start w:val="1"/>
      <w:numFmt w:val="lowerLetter"/>
      <w:lvlText w:val="%5."/>
      <w:lvlJc w:val="left"/>
      <w:pPr>
        <w:ind w:left="3987" w:hanging="360"/>
      </w:pPr>
      <w:rPr>
        <w:rFonts w:cs="Times New Roman"/>
      </w:rPr>
    </w:lvl>
    <w:lvl w:ilvl="5" w:tplc="0415001B">
      <w:start w:val="1"/>
      <w:numFmt w:val="lowerRoman"/>
      <w:lvlText w:val="%6."/>
      <w:lvlJc w:val="right"/>
      <w:pPr>
        <w:ind w:left="4707" w:hanging="180"/>
      </w:pPr>
      <w:rPr>
        <w:rFonts w:cs="Times New Roman"/>
      </w:rPr>
    </w:lvl>
    <w:lvl w:ilvl="6" w:tplc="0415000F">
      <w:start w:val="1"/>
      <w:numFmt w:val="decimal"/>
      <w:lvlText w:val="%7."/>
      <w:lvlJc w:val="left"/>
      <w:pPr>
        <w:ind w:left="5427" w:hanging="360"/>
      </w:pPr>
      <w:rPr>
        <w:rFonts w:cs="Times New Roman"/>
      </w:rPr>
    </w:lvl>
    <w:lvl w:ilvl="7" w:tplc="04150019">
      <w:start w:val="1"/>
      <w:numFmt w:val="lowerLetter"/>
      <w:lvlText w:val="%8."/>
      <w:lvlJc w:val="left"/>
      <w:pPr>
        <w:ind w:left="6147" w:hanging="360"/>
      </w:pPr>
      <w:rPr>
        <w:rFonts w:cs="Times New Roman"/>
      </w:rPr>
    </w:lvl>
    <w:lvl w:ilvl="8" w:tplc="0415001B">
      <w:start w:val="1"/>
      <w:numFmt w:val="lowerRoman"/>
      <w:lvlText w:val="%9."/>
      <w:lvlJc w:val="right"/>
      <w:pPr>
        <w:ind w:left="6867" w:hanging="180"/>
      </w:pPr>
      <w:rPr>
        <w:rFonts w:cs="Times New Roman"/>
      </w:rPr>
    </w:lvl>
  </w:abstractNum>
  <w:abstractNum w:abstractNumId="134">
    <w:nsid w:val="4AD050BC"/>
    <w:multiLevelType w:val="hybridMultilevel"/>
    <w:tmpl w:val="991EC360"/>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lowerLetter"/>
      <w:lvlText w:val="%3)"/>
      <w:lvlJc w:val="left"/>
      <w:pPr>
        <w:tabs>
          <w:tab w:val="num" w:pos="2340"/>
        </w:tabs>
        <w:ind w:left="234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5">
    <w:nsid w:val="4AFC598D"/>
    <w:multiLevelType w:val="hybridMultilevel"/>
    <w:tmpl w:val="4BA2E9E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6">
    <w:nsid w:val="4B036B3F"/>
    <w:multiLevelType w:val="hybridMultilevel"/>
    <w:tmpl w:val="5624FE1E"/>
    <w:lvl w:ilvl="0" w:tplc="04150011">
      <w:start w:val="1"/>
      <w:numFmt w:val="decimal"/>
      <w:lvlText w:val="%1)"/>
      <w:lvlJc w:val="left"/>
      <w:pPr>
        <w:tabs>
          <w:tab w:val="num" w:pos="644"/>
        </w:tabs>
        <w:ind w:left="644" w:hanging="360"/>
      </w:pPr>
    </w:lvl>
    <w:lvl w:ilvl="1" w:tplc="04150019">
      <w:start w:val="1"/>
      <w:numFmt w:val="lowerLetter"/>
      <w:lvlText w:val="%2."/>
      <w:lvlJc w:val="left"/>
      <w:pPr>
        <w:tabs>
          <w:tab w:val="num" w:pos="1724"/>
        </w:tabs>
        <w:ind w:left="1724" w:hanging="360"/>
      </w:pPr>
    </w:lvl>
    <w:lvl w:ilvl="2" w:tplc="0415001B">
      <w:start w:val="1"/>
      <w:numFmt w:val="lowerRoman"/>
      <w:lvlText w:val="%3."/>
      <w:lvlJc w:val="right"/>
      <w:pPr>
        <w:tabs>
          <w:tab w:val="num" w:pos="104"/>
        </w:tabs>
        <w:ind w:left="104" w:hanging="180"/>
      </w:pPr>
    </w:lvl>
    <w:lvl w:ilvl="3" w:tplc="0415000F">
      <w:start w:val="1"/>
      <w:numFmt w:val="decimal"/>
      <w:lvlText w:val="%4."/>
      <w:lvlJc w:val="left"/>
      <w:pPr>
        <w:tabs>
          <w:tab w:val="num" w:pos="3164"/>
        </w:tabs>
        <w:ind w:left="3164" w:hanging="360"/>
      </w:pPr>
    </w:lvl>
    <w:lvl w:ilvl="4" w:tplc="04150019">
      <w:start w:val="1"/>
      <w:numFmt w:val="lowerLetter"/>
      <w:lvlText w:val="%5."/>
      <w:lvlJc w:val="left"/>
      <w:pPr>
        <w:tabs>
          <w:tab w:val="num" w:pos="3884"/>
        </w:tabs>
        <w:ind w:left="3884" w:hanging="360"/>
      </w:pPr>
    </w:lvl>
    <w:lvl w:ilvl="5" w:tplc="0415001B">
      <w:start w:val="1"/>
      <w:numFmt w:val="lowerRoman"/>
      <w:lvlText w:val="%6."/>
      <w:lvlJc w:val="right"/>
      <w:pPr>
        <w:tabs>
          <w:tab w:val="num" w:pos="4604"/>
        </w:tabs>
        <w:ind w:left="4604" w:hanging="180"/>
      </w:pPr>
    </w:lvl>
    <w:lvl w:ilvl="6" w:tplc="0415000F">
      <w:start w:val="1"/>
      <w:numFmt w:val="decimal"/>
      <w:lvlText w:val="%7."/>
      <w:lvlJc w:val="left"/>
      <w:pPr>
        <w:tabs>
          <w:tab w:val="num" w:pos="5324"/>
        </w:tabs>
        <w:ind w:left="5324" w:hanging="360"/>
      </w:pPr>
    </w:lvl>
    <w:lvl w:ilvl="7" w:tplc="04150019">
      <w:start w:val="1"/>
      <w:numFmt w:val="lowerLetter"/>
      <w:lvlText w:val="%8."/>
      <w:lvlJc w:val="left"/>
      <w:pPr>
        <w:tabs>
          <w:tab w:val="num" w:pos="6044"/>
        </w:tabs>
        <w:ind w:left="6044" w:hanging="360"/>
      </w:pPr>
    </w:lvl>
    <w:lvl w:ilvl="8" w:tplc="0415001B">
      <w:start w:val="1"/>
      <w:numFmt w:val="lowerRoman"/>
      <w:lvlText w:val="%9."/>
      <w:lvlJc w:val="right"/>
      <w:pPr>
        <w:tabs>
          <w:tab w:val="num" w:pos="6764"/>
        </w:tabs>
        <w:ind w:left="6764" w:hanging="180"/>
      </w:pPr>
    </w:lvl>
  </w:abstractNum>
  <w:abstractNum w:abstractNumId="137">
    <w:nsid w:val="4B652002"/>
    <w:multiLevelType w:val="hybridMultilevel"/>
    <w:tmpl w:val="BDB44E6E"/>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8">
    <w:nsid w:val="4B762C01"/>
    <w:multiLevelType w:val="hybridMultilevel"/>
    <w:tmpl w:val="B1A6D10A"/>
    <w:lvl w:ilvl="0" w:tplc="7AF8190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nsid w:val="4BAD6611"/>
    <w:multiLevelType w:val="multilevel"/>
    <w:tmpl w:val="DB1EC3A2"/>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360" w:hanging="360"/>
      </w:pPr>
      <w:rPr>
        <w:rFonts w:hint="default"/>
      </w:rPr>
    </w:lvl>
    <w:lvl w:ilvl="2">
      <w:start w:val="1"/>
      <w:numFmt w:val="lowerLetter"/>
      <w:lvlText w:val="%3)"/>
      <w:lvlJc w:val="left"/>
      <w:pPr>
        <w:ind w:left="644" w:hanging="360"/>
      </w:pPr>
      <w:rPr>
        <w:rFonts w:hint="default"/>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0">
    <w:nsid w:val="4BCD4907"/>
    <w:multiLevelType w:val="hybridMultilevel"/>
    <w:tmpl w:val="1AEC5504"/>
    <w:lvl w:ilvl="0" w:tplc="F7E843D2">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41">
    <w:nsid w:val="4BFD79FF"/>
    <w:multiLevelType w:val="hybridMultilevel"/>
    <w:tmpl w:val="2EC0E3C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87682A14">
      <w:start w:val="1"/>
      <w:numFmt w:val="lowerLetter"/>
      <w:lvlText w:val="%3)"/>
      <w:lvlJc w:val="right"/>
      <w:pPr>
        <w:ind w:left="890" w:hanging="180"/>
      </w:pPr>
      <w:rPr>
        <w:rFonts w:ascii="Arial" w:eastAsia="Times New Roman" w:hAnsi="Arial" w:cs="Arial"/>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nsid w:val="4D7D7F33"/>
    <w:multiLevelType w:val="hybridMultilevel"/>
    <w:tmpl w:val="C56EA1F6"/>
    <w:lvl w:ilvl="0" w:tplc="2C96EC28">
      <w:start w:val="1"/>
      <w:numFmt w:val="decimal"/>
      <w:lvlText w:val="%1)"/>
      <w:lvlJc w:val="left"/>
      <w:pPr>
        <w:tabs>
          <w:tab w:val="num" w:pos="927"/>
        </w:tabs>
        <w:ind w:left="927" w:hanging="360"/>
      </w:pPr>
      <w:rPr>
        <w:b w:val="0"/>
      </w:rPr>
    </w:lvl>
    <w:lvl w:ilvl="1" w:tplc="04150019">
      <w:start w:val="1"/>
      <w:numFmt w:val="lowerLetter"/>
      <w:lvlText w:val="%2."/>
      <w:lvlJc w:val="left"/>
      <w:pPr>
        <w:tabs>
          <w:tab w:val="num" w:pos="2367"/>
        </w:tabs>
        <w:ind w:left="2367" w:hanging="360"/>
      </w:pPr>
    </w:lvl>
    <w:lvl w:ilvl="2" w:tplc="0415001B">
      <w:start w:val="1"/>
      <w:numFmt w:val="lowerRoman"/>
      <w:lvlText w:val="%3."/>
      <w:lvlJc w:val="right"/>
      <w:pPr>
        <w:tabs>
          <w:tab w:val="num" w:pos="3087"/>
        </w:tabs>
        <w:ind w:left="3087" w:hanging="180"/>
      </w:pPr>
    </w:lvl>
    <w:lvl w:ilvl="3" w:tplc="0415000F">
      <w:start w:val="1"/>
      <w:numFmt w:val="decimal"/>
      <w:lvlText w:val="%4."/>
      <w:lvlJc w:val="left"/>
      <w:pPr>
        <w:tabs>
          <w:tab w:val="num" w:pos="3807"/>
        </w:tabs>
        <w:ind w:left="3807" w:hanging="360"/>
      </w:pPr>
    </w:lvl>
    <w:lvl w:ilvl="4" w:tplc="04150019">
      <w:start w:val="1"/>
      <w:numFmt w:val="lowerLetter"/>
      <w:lvlText w:val="%5."/>
      <w:lvlJc w:val="left"/>
      <w:pPr>
        <w:tabs>
          <w:tab w:val="num" w:pos="4527"/>
        </w:tabs>
        <w:ind w:left="4527" w:hanging="360"/>
      </w:pPr>
    </w:lvl>
    <w:lvl w:ilvl="5" w:tplc="0415001B">
      <w:start w:val="1"/>
      <w:numFmt w:val="lowerRoman"/>
      <w:lvlText w:val="%6."/>
      <w:lvlJc w:val="right"/>
      <w:pPr>
        <w:tabs>
          <w:tab w:val="num" w:pos="5247"/>
        </w:tabs>
        <w:ind w:left="5247" w:hanging="180"/>
      </w:pPr>
    </w:lvl>
    <w:lvl w:ilvl="6" w:tplc="0415000F">
      <w:start w:val="1"/>
      <w:numFmt w:val="decimal"/>
      <w:lvlText w:val="%7."/>
      <w:lvlJc w:val="left"/>
      <w:pPr>
        <w:tabs>
          <w:tab w:val="num" w:pos="5967"/>
        </w:tabs>
        <w:ind w:left="5967" w:hanging="360"/>
      </w:pPr>
    </w:lvl>
    <w:lvl w:ilvl="7" w:tplc="04150019">
      <w:start w:val="1"/>
      <w:numFmt w:val="lowerLetter"/>
      <w:lvlText w:val="%8."/>
      <w:lvlJc w:val="left"/>
      <w:pPr>
        <w:tabs>
          <w:tab w:val="num" w:pos="6687"/>
        </w:tabs>
        <w:ind w:left="6687" w:hanging="360"/>
      </w:pPr>
    </w:lvl>
    <w:lvl w:ilvl="8" w:tplc="0415001B">
      <w:start w:val="1"/>
      <w:numFmt w:val="lowerRoman"/>
      <w:lvlText w:val="%9."/>
      <w:lvlJc w:val="right"/>
      <w:pPr>
        <w:tabs>
          <w:tab w:val="num" w:pos="7407"/>
        </w:tabs>
        <w:ind w:left="7407" w:hanging="180"/>
      </w:pPr>
    </w:lvl>
  </w:abstractNum>
  <w:abstractNum w:abstractNumId="143">
    <w:nsid w:val="4DE91852"/>
    <w:multiLevelType w:val="hybridMultilevel"/>
    <w:tmpl w:val="7FAEB01C"/>
    <w:lvl w:ilvl="0" w:tplc="04150017">
      <w:start w:val="1"/>
      <w:numFmt w:val="lowerLetter"/>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44">
    <w:nsid w:val="4E195A36"/>
    <w:multiLevelType w:val="hybridMultilevel"/>
    <w:tmpl w:val="F232303A"/>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720"/>
        </w:tabs>
        <w:ind w:left="720" w:hanging="360"/>
      </w:pPr>
    </w:lvl>
    <w:lvl w:ilvl="2" w:tplc="2BF6D12C">
      <w:start w:val="1"/>
      <w:numFmt w:val="decimal"/>
      <w:lvlText w:val="%3)"/>
      <w:lvlJc w:val="left"/>
      <w:pPr>
        <w:tabs>
          <w:tab w:val="num" w:pos="786"/>
        </w:tabs>
        <w:ind w:left="786"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5">
    <w:nsid w:val="4F6644E4"/>
    <w:multiLevelType w:val="hybridMultilevel"/>
    <w:tmpl w:val="A642AA04"/>
    <w:lvl w:ilvl="0" w:tplc="600E7C02">
      <w:start w:val="1"/>
      <w:numFmt w:val="decimal"/>
      <w:lvlText w:val="%1)"/>
      <w:lvlJc w:val="left"/>
      <w:pPr>
        <w:tabs>
          <w:tab w:val="num" w:pos="502"/>
        </w:tabs>
        <w:ind w:left="502" w:hanging="360"/>
      </w:pPr>
      <w:rPr>
        <w:b w:val="0"/>
      </w:rPr>
    </w:lvl>
    <w:lvl w:ilvl="1" w:tplc="F2E4A9DE">
      <w:start w:val="2"/>
      <w:numFmt w:val="decimal"/>
      <w:lvlText w:val="%2."/>
      <w:lvlJc w:val="left"/>
      <w:pPr>
        <w:tabs>
          <w:tab w:val="num" w:pos="540"/>
        </w:tabs>
        <w:ind w:left="54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146">
    <w:nsid w:val="52A37293"/>
    <w:multiLevelType w:val="hybridMultilevel"/>
    <w:tmpl w:val="D74627F8"/>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7">
    <w:nsid w:val="52BF42ED"/>
    <w:multiLevelType w:val="hybridMultilevel"/>
    <w:tmpl w:val="EE76BDC8"/>
    <w:lvl w:ilvl="0" w:tplc="3DD46B52">
      <w:start w:val="1"/>
      <w:numFmt w:val="decimal"/>
      <w:lvlText w:val="%1."/>
      <w:lvlJc w:val="left"/>
      <w:pPr>
        <w:tabs>
          <w:tab w:val="num" w:pos="360"/>
        </w:tabs>
        <w:ind w:left="360" w:hanging="360"/>
      </w:pPr>
      <w:rPr>
        <w:rFonts w:ascii="Arial" w:eastAsia="Times New Roman" w:hAnsi="Arial" w:cs="Arial" w:hint="default"/>
      </w:rPr>
    </w:lvl>
    <w:lvl w:ilvl="1" w:tplc="04150019">
      <w:start w:val="1"/>
      <w:numFmt w:val="decimal"/>
      <w:lvlText w:val="%2."/>
      <w:lvlJc w:val="left"/>
      <w:pPr>
        <w:tabs>
          <w:tab w:val="num" w:pos="360"/>
        </w:tabs>
        <w:ind w:left="360" w:hanging="360"/>
      </w:pPr>
    </w:lvl>
    <w:lvl w:ilvl="2" w:tplc="0415001B">
      <w:start w:val="1"/>
      <w:numFmt w:val="decimal"/>
      <w:lvlText w:val="%3."/>
      <w:lvlJc w:val="left"/>
      <w:pPr>
        <w:tabs>
          <w:tab w:val="num" w:pos="1080"/>
        </w:tabs>
        <w:ind w:left="1080" w:hanging="360"/>
      </w:pPr>
    </w:lvl>
    <w:lvl w:ilvl="3" w:tplc="0415000F">
      <w:start w:val="1"/>
      <w:numFmt w:val="decimal"/>
      <w:lvlText w:val="%4."/>
      <w:lvlJc w:val="left"/>
      <w:pPr>
        <w:tabs>
          <w:tab w:val="num" w:pos="1800"/>
        </w:tabs>
        <w:ind w:left="1800" w:hanging="360"/>
      </w:pPr>
    </w:lvl>
    <w:lvl w:ilvl="4" w:tplc="04150019">
      <w:start w:val="1"/>
      <w:numFmt w:val="decimal"/>
      <w:lvlText w:val="%5."/>
      <w:lvlJc w:val="left"/>
      <w:pPr>
        <w:tabs>
          <w:tab w:val="num" w:pos="2520"/>
        </w:tabs>
        <w:ind w:left="2520" w:hanging="360"/>
      </w:pPr>
    </w:lvl>
    <w:lvl w:ilvl="5" w:tplc="0415001B">
      <w:start w:val="1"/>
      <w:numFmt w:val="decimal"/>
      <w:lvlText w:val="%6."/>
      <w:lvlJc w:val="left"/>
      <w:pPr>
        <w:tabs>
          <w:tab w:val="num" w:pos="3240"/>
        </w:tabs>
        <w:ind w:left="3240" w:hanging="360"/>
      </w:pPr>
    </w:lvl>
    <w:lvl w:ilvl="6" w:tplc="0415000F">
      <w:start w:val="1"/>
      <w:numFmt w:val="decimal"/>
      <w:lvlText w:val="%7."/>
      <w:lvlJc w:val="left"/>
      <w:pPr>
        <w:tabs>
          <w:tab w:val="num" w:pos="3960"/>
        </w:tabs>
        <w:ind w:left="3960" w:hanging="360"/>
      </w:pPr>
    </w:lvl>
    <w:lvl w:ilvl="7" w:tplc="04150019">
      <w:start w:val="1"/>
      <w:numFmt w:val="decimal"/>
      <w:lvlText w:val="%8."/>
      <w:lvlJc w:val="left"/>
      <w:pPr>
        <w:tabs>
          <w:tab w:val="num" w:pos="4680"/>
        </w:tabs>
        <w:ind w:left="4680" w:hanging="360"/>
      </w:pPr>
    </w:lvl>
    <w:lvl w:ilvl="8" w:tplc="0415001B">
      <w:start w:val="1"/>
      <w:numFmt w:val="decimal"/>
      <w:lvlText w:val="%9."/>
      <w:lvlJc w:val="left"/>
      <w:pPr>
        <w:tabs>
          <w:tab w:val="num" w:pos="5400"/>
        </w:tabs>
        <w:ind w:left="5400" w:hanging="360"/>
      </w:pPr>
    </w:lvl>
  </w:abstractNum>
  <w:abstractNum w:abstractNumId="148">
    <w:nsid w:val="53860D24"/>
    <w:multiLevelType w:val="hybridMultilevel"/>
    <w:tmpl w:val="AA0E582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080"/>
        </w:tabs>
        <w:ind w:left="108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9">
    <w:nsid w:val="53CE4199"/>
    <w:multiLevelType w:val="hybridMultilevel"/>
    <w:tmpl w:val="0AA24C40"/>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0">
    <w:nsid w:val="53D679D6"/>
    <w:multiLevelType w:val="hybridMultilevel"/>
    <w:tmpl w:val="99E0C26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1">
    <w:nsid w:val="544B07E0"/>
    <w:multiLevelType w:val="hybridMultilevel"/>
    <w:tmpl w:val="92B6DAC8"/>
    <w:lvl w:ilvl="0" w:tplc="04150017">
      <w:start w:val="1"/>
      <w:numFmt w:val="lowerLetter"/>
      <w:lvlText w:val="%1)"/>
      <w:lvlJc w:val="left"/>
      <w:pPr>
        <w:ind w:left="928" w:hanging="360"/>
      </w:pPr>
    </w:lvl>
    <w:lvl w:ilvl="1" w:tplc="04150003" w:tentative="1">
      <w:start w:val="1"/>
      <w:numFmt w:val="bullet"/>
      <w:lvlText w:val="o"/>
      <w:lvlJc w:val="left"/>
      <w:pPr>
        <w:ind w:left="1648" w:hanging="360"/>
      </w:pPr>
      <w:rPr>
        <w:rFonts w:ascii="Courier New" w:hAnsi="Courier New" w:cs="Courier New" w:hint="default"/>
      </w:rPr>
    </w:lvl>
    <w:lvl w:ilvl="2" w:tplc="04150005" w:tentative="1">
      <w:start w:val="1"/>
      <w:numFmt w:val="bullet"/>
      <w:lvlText w:val=""/>
      <w:lvlJc w:val="left"/>
      <w:pPr>
        <w:ind w:left="2368" w:hanging="360"/>
      </w:pPr>
      <w:rPr>
        <w:rFonts w:ascii="Wingdings" w:hAnsi="Wingdings" w:hint="default"/>
      </w:rPr>
    </w:lvl>
    <w:lvl w:ilvl="3" w:tplc="04150001" w:tentative="1">
      <w:start w:val="1"/>
      <w:numFmt w:val="bullet"/>
      <w:lvlText w:val=""/>
      <w:lvlJc w:val="left"/>
      <w:pPr>
        <w:ind w:left="3088" w:hanging="360"/>
      </w:pPr>
      <w:rPr>
        <w:rFonts w:ascii="Symbol" w:hAnsi="Symbol" w:hint="default"/>
      </w:rPr>
    </w:lvl>
    <w:lvl w:ilvl="4" w:tplc="04150003" w:tentative="1">
      <w:start w:val="1"/>
      <w:numFmt w:val="bullet"/>
      <w:lvlText w:val="o"/>
      <w:lvlJc w:val="left"/>
      <w:pPr>
        <w:ind w:left="3808" w:hanging="360"/>
      </w:pPr>
      <w:rPr>
        <w:rFonts w:ascii="Courier New" w:hAnsi="Courier New" w:cs="Courier New" w:hint="default"/>
      </w:rPr>
    </w:lvl>
    <w:lvl w:ilvl="5" w:tplc="04150005" w:tentative="1">
      <w:start w:val="1"/>
      <w:numFmt w:val="bullet"/>
      <w:lvlText w:val=""/>
      <w:lvlJc w:val="left"/>
      <w:pPr>
        <w:ind w:left="4528" w:hanging="360"/>
      </w:pPr>
      <w:rPr>
        <w:rFonts w:ascii="Wingdings" w:hAnsi="Wingdings" w:hint="default"/>
      </w:rPr>
    </w:lvl>
    <w:lvl w:ilvl="6" w:tplc="04150001" w:tentative="1">
      <w:start w:val="1"/>
      <w:numFmt w:val="bullet"/>
      <w:lvlText w:val=""/>
      <w:lvlJc w:val="left"/>
      <w:pPr>
        <w:ind w:left="5248" w:hanging="360"/>
      </w:pPr>
      <w:rPr>
        <w:rFonts w:ascii="Symbol" w:hAnsi="Symbol" w:hint="default"/>
      </w:rPr>
    </w:lvl>
    <w:lvl w:ilvl="7" w:tplc="04150003" w:tentative="1">
      <w:start w:val="1"/>
      <w:numFmt w:val="bullet"/>
      <w:lvlText w:val="o"/>
      <w:lvlJc w:val="left"/>
      <w:pPr>
        <w:ind w:left="5968" w:hanging="360"/>
      </w:pPr>
      <w:rPr>
        <w:rFonts w:ascii="Courier New" w:hAnsi="Courier New" w:cs="Courier New" w:hint="default"/>
      </w:rPr>
    </w:lvl>
    <w:lvl w:ilvl="8" w:tplc="04150005" w:tentative="1">
      <w:start w:val="1"/>
      <w:numFmt w:val="bullet"/>
      <w:lvlText w:val=""/>
      <w:lvlJc w:val="left"/>
      <w:pPr>
        <w:ind w:left="6688" w:hanging="360"/>
      </w:pPr>
      <w:rPr>
        <w:rFonts w:ascii="Wingdings" w:hAnsi="Wingdings" w:hint="default"/>
      </w:rPr>
    </w:lvl>
  </w:abstractNum>
  <w:abstractNum w:abstractNumId="152">
    <w:nsid w:val="54D83BA2"/>
    <w:multiLevelType w:val="hybridMultilevel"/>
    <w:tmpl w:val="11E6E74A"/>
    <w:lvl w:ilvl="0" w:tplc="4D4841E4">
      <w:start w:val="1"/>
      <w:numFmt w:val="decimal"/>
      <w:lvlText w:val="%1)"/>
      <w:lvlJc w:val="left"/>
      <w:pPr>
        <w:ind w:left="720" w:hanging="360"/>
      </w:pPr>
      <w:rPr>
        <w:rFonts w:hint="default"/>
        <w:b w:val="0"/>
        <w:i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3">
    <w:nsid w:val="55A60832"/>
    <w:multiLevelType w:val="hybridMultilevel"/>
    <w:tmpl w:val="E9249722"/>
    <w:lvl w:ilvl="0" w:tplc="446A1320">
      <w:start w:val="1"/>
      <w:numFmt w:val="decimal"/>
      <w:lvlText w:val="%1."/>
      <w:lvlJc w:val="left"/>
      <w:pPr>
        <w:ind w:left="360" w:hanging="360"/>
      </w:pPr>
      <w:rPr>
        <w:b w:val="0"/>
      </w:rPr>
    </w:lvl>
    <w:lvl w:ilvl="1" w:tplc="8098E2F6">
      <w:start w:val="1"/>
      <w:numFmt w:val="decimal"/>
      <w:lvlText w:val="%2)"/>
      <w:lvlJc w:val="left"/>
      <w:pPr>
        <w:ind w:left="360" w:hanging="360"/>
      </w:pPr>
      <w:rPr>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4">
    <w:nsid w:val="55EB6BCB"/>
    <w:multiLevelType w:val="hybridMultilevel"/>
    <w:tmpl w:val="B8C00F10"/>
    <w:lvl w:ilvl="0" w:tplc="04150011">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55">
    <w:nsid w:val="58A44D9C"/>
    <w:multiLevelType w:val="hybridMultilevel"/>
    <w:tmpl w:val="E7681DCE"/>
    <w:lvl w:ilvl="0" w:tplc="0415000F">
      <w:start w:val="1"/>
      <w:numFmt w:val="decimal"/>
      <w:lvlText w:val="%1."/>
      <w:lvlJc w:val="left"/>
      <w:pPr>
        <w:ind w:left="360" w:hanging="360"/>
      </w:pPr>
    </w:lvl>
    <w:lvl w:ilvl="1" w:tplc="4C8E70EA">
      <w:start w:val="1"/>
      <w:numFmt w:val="decimal"/>
      <w:lvlText w:val="%2)"/>
      <w:lvlJc w:val="left"/>
      <w:pPr>
        <w:ind w:left="644" w:hanging="360"/>
      </w:pPr>
    </w:lvl>
    <w:lvl w:ilvl="2" w:tplc="521A184E">
      <w:start w:val="1"/>
      <w:numFmt w:val="lowerLetter"/>
      <w:lvlText w:val="%3)"/>
      <w:lvlJc w:val="right"/>
      <w:pPr>
        <w:ind w:left="464" w:hanging="180"/>
      </w:pPr>
      <w:rPr>
        <w:rFonts w:ascii="Arial" w:eastAsia="Times New Roman" w:hAnsi="Arial" w:cs="Arial"/>
      </w:r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156">
    <w:nsid w:val="59E1685D"/>
    <w:multiLevelType w:val="hybridMultilevel"/>
    <w:tmpl w:val="2C5AE57A"/>
    <w:lvl w:ilvl="0" w:tplc="0664A280">
      <w:start w:val="4"/>
      <w:numFmt w:val="decimal"/>
      <w:lvlText w:val="%1."/>
      <w:lvlJc w:val="left"/>
      <w:pPr>
        <w:tabs>
          <w:tab w:val="num" w:pos="397"/>
        </w:tabs>
        <w:ind w:left="397" w:hanging="397"/>
      </w:pPr>
    </w:lvl>
    <w:lvl w:ilvl="1" w:tplc="D396C7B0">
      <w:start w:val="1"/>
      <w:numFmt w:val="decimal"/>
      <w:lvlText w:val="%2)"/>
      <w:lvlJc w:val="left"/>
      <w:pPr>
        <w:tabs>
          <w:tab w:val="num" w:pos="720"/>
        </w:tabs>
        <w:ind w:left="72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57">
    <w:nsid w:val="5A4B3356"/>
    <w:multiLevelType w:val="singleLevel"/>
    <w:tmpl w:val="4EFEE0D0"/>
    <w:lvl w:ilvl="0">
      <w:start w:val="1"/>
      <w:numFmt w:val="decimal"/>
      <w:lvlText w:val="%1."/>
      <w:lvlJc w:val="left"/>
      <w:pPr>
        <w:tabs>
          <w:tab w:val="num" w:pos="360"/>
        </w:tabs>
        <w:ind w:left="360" w:hanging="360"/>
      </w:pPr>
      <w:rPr>
        <w:b/>
        <w:sz w:val="24"/>
      </w:rPr>
    </w:lvl>
  </w:abstractNum>
  <w:abstractNum w:abstractNumId="158">
    <w:nsid w:val="5B051EED"/>
    <w:multiLevelType w:val="hybridMultilevel"/>
    <w:tmpl w:val="690ED18A"/>
    <w:lvl w:ilvl="0" w:tplc="04150011">
      <w:start w:val="1"/>
      <w:numFmt w:val="decimal"/>
      <w:lvlText w:val="%1)"/>
      <w:lvlJc w:val="left"/>
      <w:pPr>
        <w:ind w:left="360" w:hanging="360"/>
      </w:pPr>
    </w:lvl>
    <w:lvl w:ilvl="1" w:tplc="3BE299E2">
      <w:start w:val="1"/>
      <w:numFmt w:val="lowerLetter"/>
      <w:lvlText w:val="%2)"/>
      <w:lvlJc w:val="left"/>
      <w:pPr>
        <w:ind w:left="1080" w:hanging="360"/>
      </w:pPr>
      <w:rPr>
        <w:rFonts w:asciiTheme="minorHAnsi" w:hAnsiTheme="minorHAnsi" w:cstheme="minorBidi" w:hint="default"/>
        <w:sz w:val="22"/>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9">
    <w:nsid w:val="5B62171C"/>
    <w:multiLevelType w:val="hybridMultilevel"/>
    <w:tmpl w:val="9E2EF944"/>
    <w:lvl w:ilvl="0" w:tplc="5AC2328C">
      <w:start w:val="1"/>
      <w:numFmt w:val="decimal"/>
      <w:lvlText w:val="%1."/>
      <w:lvlJc w:val="left"/>
      <w:pPr>
        <w:tabs>
          <w:tab w:val="num" w:pos="705"/>
        </w:tabs>
        <w:ind w:left="705" w:hanging="705"/>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60">
    <w:nsid w:val="5BD42FE6"/>
    <w:multiLevelType w:val="hybridMultilevel"/>
    <w:tmpl w:val="F886EAB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1">
    <w:nsid w:val="5BF05AF2"/>
    <w:multiLevelType w:val="hybridMultilevel"/>
    <w:tmpl w:val="8286E95A"/>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62">
    <w:nsid w:val="5C113C4E"/>
    <w:multiLevelType w:val="hybridMultilevel"/>
    <w:tmpl w:val="D9A0907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3">
    <w:nsid w:val="5C8E6BE4"/>
    <w:multiLevelType w:val="multilevel"/>
    <w:tmpl w:val="28C6B2A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4">
    <w:nsid w:val="5D3A4225"/>
    <w:multiLevelType w:val="hybridMultilevel"/>
    <w:tmpl w:val="FDF07FCA"/>
    <w:lvl w:ilvl="0" w:tplc="04150011">
      <w:start w:val="1"/>
      <w:numFmt w:val="decimal"/>
      <w:lvlText w:val="%1)"/>
      <w:lvlJc w:val="left"/>
      <w:pPr>
        <w:ind w:left="644"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5">
    <w:nsid w:val="5D93247D"/>
    <w:multiLevelType w:val="hybridMultilevel"/>
    <w:tmpl w:val="00F40914"/>
    <w:lvl w:ilvl="0" w:tplc="04150017">
      <w:start w:val="1"/>
      <w:numFmt w:val="lowerLetter"/>
      <w:lvlText w:val="%1)"/>
      <w:lvlJc w:val="left"/>
      <w:pPr>
        <w:tabs>
          <w:tab w:val="num" w:pos="1068"/>
        </w:tabs>
        <w:ind w:left="1068" w:hanging="360"/>
      </w:pPr>
    </w:lvl>
    <w:lvl w:ilvl="1" w:tplc="04150019">
      <w:start w:val="1"/>
      <w:numFmt w:val="lowerLetter"/>
      <w:lvlText w:val="%2."/>
      <w:lvlJc w:val="left"/>
      <w:pPr>
        <w:tabs>
          <w:tab w:val="num" w:pos="1788"/>
        </w:tabs>
        <w:ind w:left="1788" w:hanging="360"/>
      </w:pPr>
    </w:lvl>
    <w:lvl w:ilvl="2" w:tplc="0415001B">
      <w:start w:val="1"/>
      <w:numFmt w:val="lowerRoman"/>
      <w:lvlText w:val="%3."/>
      <w:lvlJc w:val="right"/>
      <w:pPr>
        <w:tabs>
          <w:tab w:val="num" w:pos="2508"/>
        </w:tabs>
        <w:ind w:left="2508" w:hanging="180"/>
      </w:pPr>
    </w:lvl>
    <w:lvl w:ilvl="3" w:tplc="0415000F">
      <w:start w:val="1"/>
      <w:numFmt w:val="decimal"/>
      <w:lvlText w:val="%4."/>
      <w:lvlJc w:val="left"/>
      <w:pPr>
        <w:tabs>
          <w:tab w:val="num" w:pos="3228"/>
        </w:tabs>
        <w:ind w:left="3228" w:hanging="360"/>
      </w:pPr>
    </w:lvl>
    <w:lvl w:ilvl="4" w:tplc="04150019">
      <w:start w:val="1"/>
      <w:numFmt w:val="lowerLetter"/>
      <w:lvlText w:val="%5."/>
      <w:lvlJc w:val="left"/>
      <w:pPr>
        <w:tabs>
          <w:tab w:val="num" w:pos="3948"/>
        </w:tabs>
        <w:ind w:left="3948" w:hanging="360"/>
      </w:pPr>
    </w:lvl>
    <w:lvl w:ilvl="5" w:tplc="0415001B">
      <w:start w:val="1"/>
      <w:numFmt w:val="lowerRoman"/>
      <w:lvlText w:val="%6."/>
      <w:lvlJc w:val="right"/>
      <w:pPr>
        <w:tabs>
          <w:tab w:val="num" w:pos="4668"/>
        </w:tabs>
        <w:ind w:left="4668" w:hanging="180"/>
      </w:pPr>
    </w:lvl>
    <w:lvl w:ilvl="6" w:tplc="0415000F">
      <w:start w:val="1"/>
      <w:numFmt w:val="decimal"/>
      <w:lvlText w:val="%7."/>
      <w:lvlJc w:val="left"/>
      <w:pPr>
        <w:tabs>
          <w:tab w:val="num" w:pos="5388"/>
        </w:tabs>
        <w:ind w:left="5388" w:hanging="360"/>
      </w:pPr>
    </w:lvl>
    <w:lvl w:ilvl="7" w:tplc="04150019">
      <w:start w:val="1"/>
      <w:numFmt w:val="lowerLetter"/>
      <w:lvlText w:val="%8."/>
      <w:lvlJc w:val="left"/>
      <w:pPr>
        <w:tabs>
          <w:tab w:val="num" w:pos="6108"/>
        </w:tabs>
        <w:ind w:left="6108" w:hanging="360"/>
      </w:pPr>
    </w:lvl>
    <w:lvl w:ilvl="8" w:tplc="0415001B">
      <w:start w:val="1"/>
      <w:numFmt w:val="lowerRoman"/>
      <w:lvlText w:val="%9."/>
      <w:lvlJc w:val="right"/>
      <w:pPr>
        <w:tabs>
          <w:tab w:val="num" w:pos="6828"/>
        </w:tabs>
        <w:ind w:left="6828" w:hanging="180"/>
      </w:pPr>
    </w:lvl>
  </w:abstractNum>
  <w:abstractNum w:abstractNumId="166">
    <w:nsid w:val="5F557B72"/>
    <w:multiLevelType w:val="hybridMultilevel"/>
    <w:tmpl w:val="FACC0892"/>
    <w:lvl w:ilvl="0" w:tplc="0415000F">
      <w:start w:val="4"/>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7">
    <w:nsid w:val="5F6A380C"/>
    <w:multiLevelType w:val="hybridMultilevel"/>
    <w:tmpl w:val="A3764E9E"/>
    <w:lvl w:ilvl="0" w:tplc="B4F6F9B8">
      <w:start w:val="1"/>
      <w:numFmt w:val="decimal"/>
      <w:lvlText w:val="%1)"/>
      <w:lvlJc w:val="left"/>
      <w:pPr>
        <w:ind w:left="502" w:hanging="360"/>
      </w:pPr>
      <w:rPr>
        <w:rFonts w:hint="default"/>
      </w:rPr>
    </w:lvl>
    <w:lvl w:ilvl="1" w:tplc="04150019">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68">
    <w:nsid w:val="5F88336B"/>
    <w:multiLevelType w:val="hybridMultilevel"/>
    <w:tmpl w:val="5416512A"/>
    <w:lvl w:ilvl="0" w:tplc="F9BADC9C">
      <w:start w:val="1"/>
      <w:numFmt w:val="decimal"/>
      <w:lvlText w:val="%1)"/>
      <w:lvlJc w:val="left"/>
      <w:pPr>
        <w:tabs>
          <w:tab w:val="num" w:pos="720"/>
        </w:tabs>
        <w:ind w:left="720" w:hanging="360"/>
      </w:pPr>
    </w:lvl>
    <w:lvl w:ilvl="1" w:tplc="04150019">
      <w:start w:val="1"/>
      <w:numFmt w:val="decimal"/>
      <w:lvlText w:val="%2."/>
      <w:lvlJc w:val="left"/>
      <w:pPr>
        <w:tabs>
          <w:tab w:val="num" w:pos="360"/>
        </w:tabs>
        <w:ind w:left="36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24F89E08">
      <w:start w:val="1"/>
      <w:numFmt w:val="decimal"/>
      <w:lvlText w:val="%5)"/>
      <w:lvlJc w:val="left"/>
      <w:pPr>
        <w:tabs>
          <w:tab w:val="num" w:pos="720"/>
        </w:tabs>
        <w:ind w:left="720" w:hanging="360"/>
      </w:pPr>
      <w:rPr>
        <w:rFonts w:ascii="Verdana" w:eastAsia="Times New Roman" w:hAnsi="Verdana" w:cs="Times New Roman" w:hint="default"/>
      </w:r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9">
    <w:nsid w:val="5FE815B6"/>
    <w:multiLevelType w:val="hybridMultilevel"/>
    <w:tmpl w:val="4A8AEDE8"/>
    <w:lvl w:ilvl="0" w:tplc="FFFFFFFF">
      <w:start w:val="1"/>
      <w:numFmt w:val="decimal"/>
      <w:lvlText w:val="%1)"/>
      <w:lvlJc w:val="left"/>
      <w:pPr>
        <w:tabs>
          <w:tab w:val="num" w:pos="720"/>
        </w:tabs>
        <w:ind w:left="720" w:hanging="360"/>
      </w:pPr>
    </w:lvl>
    <w:lvl w:ilvl="1" w:tplc="04150019">
      <w:start w:val="1"/>
      <w:numFmt w:val="decimal"/>
      <w:lvlText w:val="%2."/>
      <w:lvlJc w:val="left"/>
      <w:pPr>
        <w:tabs>
          <w:tab w:val="num" w:pos="720"/>
        </w:tabs>
        <w:ind w:left="72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0">
    <w:nsid w:val="5FEC215E"/>
    <w:multiLevelType w:val="multilevel"/>
    <w:tmpl w:val="7A1C0A78"/>
    <w:lvl w:ilvl="0">
      <w:start w:val="1"/>
      <w:numFmt w:val="decimal"/>
      <w:lvlText w:val="%1)"/>
      <w:lvlJc w:val="left"/>
      <w:pPr>
        <w:tabs>
          <w:tab w:val="num" w:pos="340"/>
        </w:tabs>
        <w:ind w:left="340" w:hanging="340"/>
      </w:pPr>
    </w:lvl>
    <w:lvl w:ilvl="1">
      <w:start w:val="1"/>
      <w:numFmt w:val="lowerLetter"/>
      <w:lvlText w:val="%2."/>
      <w:lvlJc w:val="left"/>
      <w:pPr>
        <w:tabs>
          <w:tab w:val="num" w:pos="624"/>
        </w:tabs>
        <w:ind w:left="624" w:hanging="34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1">
    <w:nsid w:val="601254C1"/>
    <w:multiLevelType w:val="hybridMultilevel"/>
    <w:tmpl w:val="7BF4AF18"/>
    <w:lvl w:ilvl="0" w:tplc="7C0C79FC">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72">
    <w:nsid w:val="602C3D10"/>
    <w:multiLevelType w:val="hybridMultilevel"/>
    <w:tmpl w:val="BFFCBB02"/>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73">
    <w:nsid w:val="60C7783A"/>
    <w:multiLevelType w:val="hybridMultilevel"/>
    <w:tmpl w:val="9C62C880"/>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74">
    <w:nsid w:val="613A32BA"/>
    <w:multiLevelType w:val="hybridMultilevel"/>
    <w:tmpl w:val="9BE2A43A"/>
    <w:lvl w:ilvl="0" w:tplc="C32E5DE6">
      <w:start w:val="1"/>
      <w:numFmt w:val="decimal"/>
      <w:lvlText w:val="%1)"/>
      <w:lvlJc w:val="left"/>
      <w:pPr>
        <w:tabs>
          <w:tab w:val="num" w:pos="720"/>
        </w:tabs>
        <w:ind w:left="720" w:hanging="360"/>
      </w:pPr>
      <w:rPr>
        <w:rFonts w:ascii="Arial" w:eastAsia="Times New Roman" w:hAnsi="Arial" w:cs="Arial" w:hint="default"/>
      </w:rPr>
    </w:lvl>
    <w:lvl w:ilvl="1" w:tplc="04150019">
      <w:start w:val="1"/>
      <w:numFmt w:val="decimal"/>
      <w:lvlText w:val="%2."/>
      <w:lvlJc w:val="left"/>
      <w:pPr>
        <w:tabs>
          <w:tab w:val="num" w:pos="720"/>
        </w:tabs>
        <w:ind w:left="720" w:hanging="360"/>
      </w:pPr>
    </w:lvl>
    <w:lvl w:ilvl="2" w:tplc="0415001B">
      <w:start w:val="1"/>
      <w:numFmt w:val="decimal"/>
      <w:lvlText w:val="%3."/>
      <w:lvlJc w:val="left"/>
      <w:pPr>
        <w:tabs>
          <w:tab w:val="num" w:pos="1440"/>
        </w:tabs>
        <w:ind w:left="1440" w:hanging="360"/>
      </w:pPr>
    </w:lvl>
    <w:lvl w:ilvl="3" w:tplc="0415000F">
      <w:start w:val="1"/>
      <w:numFmt w:val="decimal"/>
      <w:lvlText w:val="%4."/>
      <w:lvlJc w:val="left"/>
      <w:pPr>
        <w:tabs>
          <w:tab w:val="num" w:pos="2160"/>
        </w:tabs>
        <w:ind w:left="2160" w:hanging="360"/>
      </w:pPr>
    </w:lvl>
    <w:lvl w:ilvl="4" w:tplc="04150019">
      <w:start w:val="1"/>
      <w:numFmt w:val="decimal"/>
      <w:lvlText w:val="%5."/>
      <w:lvlJc w:val="left"/>
      <w:pPr>
        <w:tabs>
          <w:tab w:val="num" w:pos="2880"/>
        </w:tabs>
        <w:ind w:left="2880" w:hanging="360"/>
      </w:pPr>
    </w:lvl>
    <w:lvl w:ilvl="5" w:tplc="0415001B">
      <w:start w:val="1"/>
      <w:numFmt w:val="decimal"/>
      <w:lvlText w:val="%6."/>
      <w:lvlJc w:val="left"/>
      <w:pPr>
        <w:tabs>
          <w:tab w:val="num" w:pos="3600"/>
        </w:tabs>
        <w:ind w:left="3600" w:hanging="360"/>
      </w:pPr>
    </w:lvl>
    <w:lvl w:ilvl="6" w:tplc="0415000F">
      <w:start w:val="1"/>
      <w:numFmt w:val="decimal"/>
      <w:lvlText w:val="%7."/>
      <w:lvlJc w:val="left"/>
      <w:pPr>
        <w:tabs>
          <w:tab w:val="num" w:pos="4320"/>
        </w:tabs>
        <w:ind w:left="4320" w:hanging="360"/>
      </w:pPr>
    </w:lvl>
    <w:lvl w:ilvl="7" w:tplc="04150019">
      <w:start w:val="1"/>
      <w:numFmt w:val="decimal"/>
      <w:lvlText w:val="%8."/>
      <w:lvlJc w:val="left"/>
      <w:pPr>
        <w:tabs>
          <w:tab w:val="num" w:pos="5040"/>
        </w:tabs>
        <w:ind w:left="5040" w:hanging="360"/>
      </w:pPr>
    </w:lvl>
    <w:lvl w:ilvl="8" w:tplc="0415001B">
      <w:start w:val="1"/>
      <w:numFmt w:val="decimal"/>
      <w:lvlText w:val="%9."/>
      <w:lvlJc w:val="left"/>
      <w:pPr>
        <w:tabs>
          <w:tab w:val="num" w:pos="5760"/>
        </w:tabs>
        <w:ind w:left="5760" w:hanging="360"/>
      </w:pPr>
    </w:lvl>
  </w:abstractNum>
  <w:abstractNum w:abstractNumId="175">
    <w:nsid w:val="61F37F4D"/>
    <w:multiLevelType w:val="hybridMultilevel"/>
    <w:tmpl w:val="CBBEEB4E"/>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080"/>
        </w:tabs>
        <w:ind w:left="1080" w:hanging="360"/>
      </w:pPr>
      <w:rPr>
        <w:rFonts w:cs="Arial"/>
        <w:color w:val="333333"/>
      </w:rPr>
    </w:lvl>
    <w:lvl w:ilvl="2" w:tplc="FFFFFFFF">
      <w:start w:val="1"/>
      <w:numFmt w:val="decimal"/>
      <w:lvlText w:val="%3."/>
      <w:lvlJc w:val="left"/>
      <w:pPr>
        <w:tabs>
          <w:tab w:val="num" w:pos="1800"/>
        </w:tabs>
        <w:ind w:left="1800" w:hanging="360"/>
      </w:pPr>
    </w:lvl>
    <w:lvl w:ilvl="3" w:tplc="FFFFFFFF">
      <w:start w:val="1"/>
      <w:numFmt w:val="decimal"/>
      <w:lvlText w:val="%4."/>
      <w:lvlJc w:val="left"/>
      <w:pPr>
        <w:tabs>
          <w:tab w:val="num" w:pos="786"/>
        </w:tabs>
        <w:ind w:left="786" w:hanging="360"/>
      </w:pPr>
    </w:lvl>
    <w:lvl w:ilvl="4" w:tplc="FFFFFFFF">
      <w:start w:val="1"/>
      <w:numFmt w:val="decimal"/>
      <w:lvlText w:val="%5."/>
      <w:lvlJc w:val="left"/>
      <w:pPr>
        <w:tabs>
          <w:tab w:val="num" w:pos="3240"/>
        </w:tabs>
        <w:ind w:left="3240" w:hanging="360"/>
      </w:pPr>
    </w:lvl>
    <w:lvl w:ilvl="5" w:tplc="FFFFFFFF">
      <w:start w:val="1"/>
      <w:numFmt w:val="decimal"/>
      <w:lvlText w:val="%6."/>
      <w:lvlJc w:val="left"/>
      <w:pPr>
        <w:tabs>
          <w:tab w:val="num" w:pos="3960"/>
        </w:tabs>
        <w:ind w:left="3960" w:hanging="360"/>
      </w:pPr>
    </w:lvl>
    <w:lvl w:ilvl="6" w:tplc="FFFFFFFF">
      <w:start w:val="1"/>
      <w:numFmt w:val="decimal"/>
      <w:lvlText w:val="%7."/>
      <w:lvlJc w:val="left"/>
      <w:pPr>
        <w:tabs>
          <w:tab w:val="num" w:pos="4680"/>
        </w:tabs>
        <w:ind w:left="4680" w:hanging="360"/>
      </w:pPr>
    </w:lvl>
    <w:lvl w:ilvl="7" w:tplc="FFFFFFFF">
      <w:start w:val="1"/>
      <w:numFmt w:val="decimal"/>
      <w:lvlText w:val="%8."/>
      <w:lvlJc w:val="left"/>
      <w:pPr>
        <w:tabs>
          <w:tab w:val="num" w:pos="5400"/>
        </w:tabs>
        <w:ind w:left="5400" w:hanging="360"/>
      </w:pPr>
    </w:lvl>
    <w:lvl w:ilvl="8" w:tplc="FFFFFFFF">
      <w:start w:val="1"/>
      <w:numFmt w:val="decimal"/>
      <w:lvlText w:val="%9."/>
      <w:lvlJc w:val="left"/>
      <w:pPr>
        <w:tabs>
          <w:tab w:val="num" w:pos="6120"/>
        </w:tabs>
        <w:ind w:left="6120" w:hanging="360"/>
      </w:pPr>
    </w:lvl>
  </w:abstractNum>
  <w:abstractNum w:abstractNumId="176">
    <w:nsid w:val="62FE071C"/>
    <w:multiLevelType w:val="hybridMultilevel"/>
    <w:tmpl w:val="D8688E0C"/>
    <w:lvl w:ilvl="0" w:tplc="C3A07228">
      <w:start w:val="1"/>
      <w:numFmt w:val="decimal"/>
      <w:lvlText w:val="%1)"/>
      <w:lvlJc w:val="left"/>
      <w:pPr>
        <w:ind w:left="360" w:hanging="360"/>
      </w:pPr>
      <w:rPr>
        <w:b w:val="0"/>
      </w:rPr>
    </w:lvl>
    <w:lvl w:ilvl="1" w:tplc="04150019">
      <w:start w:val="1"/>
      <w:numFmt w:val="lowerLetter"/>
      <w:lvlText w:val="%2."/>
      <w:lvlJc w:val="left"/>
      <w:pPr>
        <w:ind w:left="938" w:hanging="360"/>
      </w:pPr>
    </w:lvl>
    <w:lvl w:ilvl="2" w:tplc="0415001B">
      <w:start w:val="1"/>
      <w:numFmt w:val="lowerRoman"/>
      <w:lvlText w:val="%3."/>
      <w:lvlJc w:val="right"/>
      <w:pPr>
        <w:ind w:left="1658" w:hanging="180"/>
      </w:pPr>
    </w:lvl>
    <w:lvl w:ilvl="3" w:tplc="0415000F">
      <w:start w:val="1"/>
      <w:numFmt w:val="decimal"/>
      <w:lvlText w:val="%4."/>
      <w:lvlJc w:val="left"/>
      <w:pPr>
        <w:ind w:left="2378" w:hanging="360"/>
      </w:pPr>
    </w:lvl>
    <w:lvl w:ilvl="4" w:tplc="04150019">
      <w:start w:val="1"/>
      <w:numFmt w:val="lowerLetter"/>
      <w:lvlText w:val="%5."/>
      <w:lvlJc w:val="left"/>
      <w:pPr>
        <w:ind w:left="3098" w:hanging="360"/>
      </w:pPr>
    </w:lvl>
    <w:lvl w:ilvl="5" w:tplc="0415001B">
      <w:start w:val="1"/>
      <w:numFmt w:val="lowerRoman"/>
      <w:lvlText w:val="%6."/>
      <w:lvlJc w:val="right"/>
      <w:pPr>
        <w:ind w:left="3818" w:hanging="180"/>
      </w:pPr>
    </w:lvl>
    <w:lvl w:ilvl="6" w:tplc="0415000F">
      <w:start w:val="1"/>
      <w:numFmt w:val="decimal"/>
      <w:lvlText w:val="%7."/>
      <w:lvlJc w:val="left"/>
      <w:pPr>
        <w:ind w:left="4538" w:hanging="360"/>
      </w:pPr>
    </w:lvl>
    <w:lvl w:ilvl="7" w:tplc="04150019">
      <w:start w:val="1"/>
      <w:numFmt w:val="lowerLetter"/>
      <w:lvlText w:val="%8."/>
      <w:lvlJc w:val="left"/>
      <w:pPr>
        <w:ind w:left="5258" w:hanging="360"/>
      </w:pPr>
    </w:lvl>
    <w:lvl w:ilvl="8" w:tplc="0415001B">
      <w:start w:val="1"/>
      <w:numFmt w:val="lowerRoman"/>
      <w:lvlText w:val="%9."/>
      <w:lvlJc w:val="right"/>
      <w:pPr>
        <w:ind w:left="5978" w:hanging="180"/>
      </w:pPr>
    </w:lvl>
  </w:abstractNum>
  <w:abstractNum w:abstractNumId="177">
    <w:nsid w:val="650B24D1"/>
    <w:multiLevelType w:val="hybridMultilevel"/>
    <w:tmpl w:val="BDEEFA7A"/>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78">
    <w:nsid w:val="663D030F"/>
    <w:multiLevelType w:val="hybridMultilevel"/>
    <w:tmpl w:val="8E56074A"/>
    <w:lvl w:ilvl="0" w:tplc="83DE3FC4">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79">
    <w:nsid w:val="66BA2C73"/>
    <w:multiLevelType w:val="hybridMultilevel"/>
    <w:tmpl w:val="5EF0B174"/>
    <w:lvl w:ilvl="0" w:tplc="FFFFFFFF">
      <w:start w:val="1"/>
      <w:numFmt w:val="decimal"/>
      <w:lvlText w:val="%1."/>
      <w:lvlJc w:val="left"/>
      <w:pPr>
        <w:tabs>
          <w:tab w:val="num" w:pos="360"/>
        </w:tabs>
        <w:ind w:left="360" w:hanging="360"/>
      </w:pPr>
    </w:lvl>
    <w:lvl w:ilvl="1" w:tplc="883035E0">
      <w:start w:val="1"/>
      <w:numFmt w:val="decimal"/>
      <w:lvlText w:val="%2)"/>
      <w:lvlJc w:val="left"/>
      <w:pPr>
        <w:tabs>
          <w:tab w:val="num" w:pos="540"/>
        </w:tabs>
        <w:ind w:left="540" w:hanging="360"/>
      </w:pPr>
      <w:rPr>
        <w:b w:val="0"/>
      </w:rPr>
    </w:lvl>
    <w:lvl w:ilvl="2" w:tplc="31F83DB6">
      <w:start w:val="1"/>
      <w:numFmt w:val="lowerLetter"/>
      <w:lvlText w:val="%3)"/>
      <w:lvlJc w:val="left"/>
      <w:pPr>
        <w:tabs>
          <w:tab w:val="num" w:pos="928"/>
        </w:tabs>
        <w:ind w:left="928" w:hanging="360"/>
      </w:pPr>
      <w:rPr>
        <w:rFonts w:ascii="Arial" w:eastAsia="Times New Roman" w:hAnsi="Arial" w:cs="Arial" w:hint="default"/>
      </w:rPr>
    </w:lvl>
    <w:lvl w:ilvl="3" w:tplc="FFFFFFFF">
      <w:start w:val="1"/>
      <w:numFmt w:val="lowerLetter"/>
      <w:lvlText w:val="%4)"/>
      <w:lvlJc w:val="left"/>
      <w:pPr>
        <w:tabs>
          <w:tab w:val="num" w:pos="1485"/>
        </w:tabs>
        <w:ind w:left="1485" w:hanging="585"/>
      </w:pPr>
    </w:lvl>
    <w:lvl w:ilvl="4" w:tplc="C3A29C96">
      <w:start w:val="1"/>
      <w:numFmt w:val="lowerLetter"/>
      <w:lvlText w:val="%5)"/>
      <w:lvlJc w:val="left"/>
      <w:pPr>
        <w:tabs>
          <w:tab w:val="num" w:pos="540"/>
        </w:tabs>
        <w:ind w:left="540" w:hanging="360"/>
      </w:pPr>
      <w:rPr>
        <w:rFonts w:ascii="Verdana" w:eastAsia="Times New Roman" w:hAnsi="Verdana" w:cs="Times New Roman" w:hint="default"/>
      </w:rPr>
    </w:lvl>
    <w:lvl w:ilvl="5" w:tplc="FFFFFFFF">
      <w:start w:val="1"/>
      <w:numFmt w:val="decimal"/>
      <w:lvlText w:val="%6."/>
      <w:lvlJc w:val="left"/>
      <w:pPr>
        <w:tabs>
          <w:tab w:val="num" w:pos="360"/>
        </w:tabs>
        <w:ind w:left="36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0">
    <w:nsid w:val="67183DF4"/>
    <w:multiLevelType w:val="hybridMultilevel"/>
    <w:tmpl w:val="CBF61EA4"/>
    <w:lvl w:ilvl="0" w:tplc="C3982E0C">
      <w:start w:val="1"/>
      <w:numFmt w:val="lowerLetter"/>
      <w:lvlText w:val="%1)"/>
      <w:lvlJc w:val="left"/>
      <w:pPr>
        <w:ind w:left="927" w:hanging="360"/>
      </w:p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start w:val="1"/>
      <w:numFmt w:val="decimal"/>
      <w:lvlText w:val="%4."/>
      <w:lvlJc w:val="left"/>
      <w:pPr>
        <w:ind w:left="3087" w:hanging="360"/>
      </w:pPr>
    </w:lvl>
    <w:lvl w:ilvl="4" w:tplc="04150019">
      <w:start w:val="1"/>
      <w:numFmt w:val="lowerLetter"/>
      <w:lvlText w:val="%5."/>
      <w:lvlJc w:val="left"/>
      <w:pPr>
        <w:ind w:left="3807" w:hanging="360"/>
      </w:pPr>
    </w:lvl>
    <w:lvl w:ilvl="5" w:tplc="0415001B">
      <w:start w:val="1"/>
      <w:numFmt w:val="lowerRoman"/>
      <w:lvlText w:val="%6."/>
      <w:lvlJc w:val="right"/>
      <w:pPr>
        <w:ind w:left="4527" w:hanging="180"/>
      </w:pPr>
    </w:lvl>
    <w:lvl w:ilvl="6" w:tplc="0415000F">
      <w:start w:val="1"/>
      <w:numFmt w:val="decimal"/>
      <w:lvlText w:val="%7."/>
      <w:lvlJc w:val="left"/>
      <w:pPr>
        <w:ind w:left="5247" w:hanging="360"/>
      </w:pPr>
    </w:lvl>
    <w:lvl w:ilvl="7" w:tplc="04150019">
      <w:start w:val="1"/>
      <w:numFmt w:val="lowerLetter"/>
      <w:lvlText w:val="%8."/>
      <w:lvlJc w:val="left"/>
      <w:pPr>
        <w:ind w:left="5967" w:hanging="360"/>
      </w:pPr>
    </w:lvl>
    <w:lvl w:ilvl="8" w:tplc="0415001B">
      <w:start w:val="1"/>
      <w:numFmt w:val="lowerRoman"/>
      <w:lvlText w:val="%9."/>
      <w:lvlJc w:val="right"/>
      <w:pPr>
        <w:ind w:left="6687" w:hanging="180"/>
      </w:pPr>
    </w:lvl>
  </w:abstractNum>
  <w:abstractNum w:abstractNumId="181">
    <w:nsid w:val="67491D7E"/>
    <w:multiLevelType w:val="hybridMultilevel"/>
    <w:tmpl w:val="B1A6D10A"/>
    <w:lvl w:ilvl="0" w:tplc="7AF8190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2">
    <w:nsid w:val="679A4979"/>
    <w:multiLevelType w:val="hybridMultilevel"/>
    <w:tmpl w:val="D7021B04"/>
    <w:lvl w:ilvl="0" w:tplc="A866D724">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3">
    <w:nsid w:val="67F733B9"/>
    <w:multiLevelType w:val="hybridMultilevel"/>
    <w:tmpl w:val="509CE944"/>
    <w:lvl w:ilvl="0" w:tplc="04150017">
      <w:start w:val="1"/>
      <w:numFmt w:val="lowerLetter"/>
      <w:lvlText w:val="%1)"/>
      <w:lvlJc w:val="left"/>
      <w:pPr>
        <w:tabs>
          <w:tab w:val="num" w:pos="644"/>
        </w:tabs>
        <w:ind w:left="644" w:hanging="360"/>
      </w:pPr>
    </w:lvl>
    <w:lvl w:ilvl="1" w:tplc="04150011">
      <w:start w:val="1"/>
      <w:numFmt w:val="decimal"/>
      <w:lvlText w:val="%2)"/>
      <w:lvlJc w:val="left"/>
      <w:pPr>
        <w:tabs>
          <w:tab w:val="num" w:pos="720"/>
        </w:tabs>
        <w:ind w:left="720" w:hanging="360"/>
      </w:pPr>
    </w:lvl>
    <w:lvl w:ilvl="2" w:tplc="04150017">
      <w:start w:val="1"/>
      <w:numFmt w:val="lowerLetter"/>
      <w:lvlText w:val="%3)"/>
      <w:lvlJc w:val="left"/>
      <w:pPr>
        <w:tabs>
          <w:tab w:val="num" w:pos="720"/>
        </w:tabs>
        <w:ind w:left="720" w:hanging="360"/>
      </w:pPr>
    </w:lvl>
    <w:lvl w:ilvl="3" w:tplc="0415000F">
      <w:start w:val="1"/>
      <w:numFmt w:val="decimal"/>
      <w:lvlText w:val="%4."/>
      <w:lvlJc w:val="left"/>
      <w:pPr>
        <w:tabs>
          <w:tab w:val="num" w:pos="4320"/>
        </w:tabs>
        <w:ind w:left="4320" w:hanging="360"/>
      </w:pPr>
    </w:lvl>
    <w:lvl w:ilvl="4" w:tplc="04150019">
      <w:start w:val="1"/>
      <w:numFmt w:val="lowerLetter"/>
      <w:lvlText w:val="%5."/>
      <w:lvlJc w:val="left"/>
      <w:pPr>
        <w:tabs>
          <w:tab w:val="num" w:pos="5040"/>
        </w:tabs>
        <w:ind w:left="5040" w:hanging="360"/>
      </w:pPr>
    </w:lvl>
    <w:lvl w:ilvl="5" w:tplc="0415001B">
      <w:start w:val="1"/>
      <w:numFmt w:val="lowerRoman"/>
      <w:lvlText w:val="%6."/>
      <w:lvlJc w:val="right"/>
      <w:pPr>
        <w:tabs>
          <w:tab w:val="num" w:pos="5760"/>
        </w:tabs>
        <w:ind w:left="5760" w:hanging="180"/>
      </w:pPr>
    </w:lvl>
    <w:lvl w:ilvl="6" w:tplc="0415000F">
      <w:start w:val="1"/>
      <w:numFmt w:val="decimal"/>
      <w:lvlText w:val="%7."/>
      <w:lvlJc w:val="left"/>
      <w:pPr>
        <w:tabs>
          <w:tab w:val="num" w:pos="6480"/>
        </w:tabs>
        <w:ind w:left="6480" w:hanging="360"/>
      </w:pPr>
    </w:lvl>
    <w:lvl w:ilvl="7" w:tplc="04150019">
      <w:start w:val="1"/>
      <w:numFmt w:val="lowerLetter"/>
      <w:lvlText w:val="%8."/>
      <w:lvlJc w:val="left"/>
      <w:pPr>
        <w:tabs>
          <w:tab w:val="num" w:pos="7200"/>
        </w:tabs>
        <w:ind w:left="7200" w:hanging="360"/>
      </w:pPr>
    </w:lvl>
    <w:lvl w:ilvl="8" w:tplc="0415001B">
      <w:start w:val="1"/>
      <w:numFmt w:val="lowerRoman"/>
      <w:lvlText w:val="%9."/>
      <w:lvlJc w:val="right"/>
      <w:pPr>
        <w:tabs>
          <w:tab w:val="num" w:pos="7920"/>
        </w:tabs>
        <w:ind w:left="7920" w:hanging="180"/>
      </w:pPr>
    </w:lvl>
  </w:abstractNum>
  <w:abstractNum w:abstractNumId="184">
    <w:nsid w:val="68640AD3"/>
    <w:multiLevelType w:val="hybridMultilevel"/>
    <w:tmpl w:val="65B07D9A"/>
    <w:lvl w:ilvl="0" w:tplc="04150017">
      <w:start w:val="1"/>
      <w:numFmt w:val="lowerLetter"/>
      <w:lvlText w:val="%1)"/>
      <w:lvlJc w:val="left"/>
      <w:pPr>
        <w:ind w:left="644" w:hanging="360"/>
      </w:pPr>
    </w:lvl>
    <w:lvl w:ilvl="1" w:tplc="04150019">
      <w:start w:val="1"/>
      <w:numFmt w:val="lowerLetter"/>
      <w:lvlText w:val="%2."/>
      <w:lvlJc w:val="left"/>
      <w:pPr>
        <w:ind w:left="2160" w:hanging="360"/>
      </w:pPr>
      <w:rPr>
        <w:rFonts w:cs="Times New Roman"/>
      </w:rPr>
    </w:lvl>
    <w:lvl w:ilvl="2" w:tplc="0415001B">
      <w:start w:val="1"/>
      <w:numFmt w:val="lowerRoman"/>
      <w:lvlText w:val="%3."/>
      <w:lvlJc w:val="right"/>
      <w:pPr>
        <w:ind w:left="2880" w:hanging="180"/>
      </w:pPr>
      <w:rPr>
        <w:rFonts w:cs="Times New Roman"/>
      </w:rPr>
    </w:lvl>
    <w:lvl w:ilvl="3" w:tplc="0415000F">
      <w:start w:val="1"/>
      <w:numFmt w:val="decimal"/>
      <w:lvlText w:val="%4."/>
      <w:lvlJc w:val="left"/>
      <w:pPr>
        <w:ind w:left="3600" w:hanging="360"/>
      </w:pPr>
      <w:rPr>
        <w:rFonts w:cs="Times New Roman"/>
      </w:rPr>
    </w:lvl>
    <w:lvl w:ilvl="4" w:tplc="04150019">
      <w:start w:val="1"/>
      <w:numFmt w:val="lowerLetter"/>
      <w:lvlText w:val="%5."/>
      <w:lvlJc w:val="left"/>
      <w:pPr>
        <w:ind w:left="4320" w:hanging="360"/>
      </w:pPr>
      <w:rPr>
        <w:rFonts w:cs="Times New Roman"/>
      </w:rPr>
    </w:lvl>
    <w:lvl w:ilvl="5" w:tplc="0415001B">
      <w:start w:val="1"/>
      <w:numFmt w:val="lowerRoman"/>
      <w:lvlText w:val="%6."/>
      <w:lvlJc w:val="right"/>
      <w:pPr>
        <w:ind w:left="5040" w:hanging="180"/>
      </w:pPr>
      <w:rPr>
        <w:rFonts w:cs="Times New Roman"/>
      </w:rPr>
    </w:lvl>
    <w:lvl w:ilvl="6" w:tplc="0415000F">
      <w:start w:val="1"/>
      <w:numFmt w:val="decimal"/>
      <w:lvlText w:val="%7."/>
      <w:lvlJc w:val="left"/>
      <w:pPr>
        <w:ind w:left="5760" w:hanging="360"/>
      </w:pPr>
      <w:rPr>
        <w:rFonts w:cs="Times New Roman"/>
      </w:rPr>
    </w:lvl>
    <w:lvl w:ilvl="7" w:tplc="04150019">
      <w:start w:val="1"/>
      <w:numFmt w:val="lowerLetter"/>
      <w:lvlText w:val="%8."/>
      <w:lvlJc w:val="left"/>
      <w:pPr>
        <w:ind w:left="6480" w:hanging="360"/>
      </w:pPr>
      <w:rPr>
        <w:rFonts w:cs="Times New Roman"/>
      </w:rPr>
    </w:lvl>
    <w:lvl w:ilvl="8" w:tplc="0415001B">
      <w:start w:val="1"/>
      <w:numFmt w:val="lowerRoman"/>
      <w:lvlText w:val="%9."/>
      <w:lvlJc w:val="right"/>
      <w:pPr>
        <w:ind w:left="7200" w:hanging="180"/>
      </w:pPr>
      <w:rPr>
        <w:rFonts w:cs="Times New Roman"/>
      </w:rPr>
    </w:lvl>
  </w:abstractNum>
  <w:abstractNum w:abstractNumId="185">
    <w:nsid w:val="68B9590D"/>
    <w:multiLevelType w:val="hybridMultilevel"/>
    <w:tmpl w:val="E05E2D5C"/>
    <w:lvl w:ilvl="0" w:tplc="7D32692E">
      <w:start w:val="1"/>
      <w:numFmt w:val="lowerLetter"/>
      <w:lvlText w:val="%1)"/>
      <w:lvlJc w:val="left"/>
      <w:pPr>
        <w:ind w:left="928" w:hanging="360"/>
      </w:pPr>
      <w:rPr>
        <w:rFonts w:ascii="Arial" w:eastAsiaTheme="minorHAnsi" w:hAnsi="Arial" w:cs="Arial"/>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86">
    <w:nsid w:val="68FC4F58"/>
    <w:multiLevelType w:val="hybridMultilevel"/>
    <w:tmpl w:val="C3B4590A"/>
    <w:lvl w:ilvl="0" w:tplc="04150011">
      <w:start w:val="1"/>
      <w:numFmt w:val="decimal"/>
      <w:lvlText w:val="%1)"/>
      <w:lvlJc w:val="left"/>
      <w:pPr>
        <w:tabs>
          <w:tab w:val="num" w:pos="644"/>
        </w:tabs>
        <w:ind w:left="644" w:hanging="360"/>
      </w:pPr>
    </w:lvl>
    <w:lvl w:ilvl="1" w:tplc="04150019">
      <w:start w:val="1"/>
      <w:numFmt w:val="lowerLetter"/>
      <w:lvlText w:val="%2."/>
      <w:lvlJc w:val="left"/>
      <w:pPr>
        <w:tabs>
          <w:tab w:val="num" w:pos="1364"/>
        </w:tabs>
        <w:ind w:left="1364" w:hanging="360"/>
      </w:pPr>
    </w:lvl>
    <w:lvl w:ilvl="2" w:tplc="0415001B">
      <w:start w:val="1"/>
      <w:numFmt w:val="lowerRoman"/>
      <w:lvlText w:val="%3."/>
      <w:lvlJc w:val="right"/>
      <w:pPr>
        <w:tabs>
          <w:tab w:val="num" w:pos="2084"/>
        </w:tabs>
        <w:ind w:left="2084" w:hanging="180"/>
      </w:pPr>
    </w:lvl>
    <w:lvl w:ilvl="3" w:tplc="0415000F">
      <w:start w:val="1"/>
      <w:numFmt w:val="decimal"/>
      <w:lvlText w:val="%4."/>
      <w:lvlJc w:val="left"/>
      <w:pPr>
        <w:tabs>
          <w:tab w:val="num" w:pos="2804"/>
        </w:tabs>
        <w:ind w:left="2804" w:hanging="360"/>
      </w:pPr>
    </w:lvl>
    <w:lvl w:ilvl="4" w:tplc="04150019">
      <w:start w:val="1"/>
      <w:numFmt w:val="lowerLetter"/>
      <w:lvlText w:val="%5."/>
      <w:lvlJc w:val="left"/>
      <w:pPr>
        <w:tabs>
          <w:tab w:val="num" w:pos="3524"/>
        </w:tabs>
        <w:ind w:left="3524" w:hanging="360"/>
      </w:pPr>
    </w:lvl>
    <w:lvl w:ilvl="5" w:tplc="0415001B">
      <w:start w:val="1"/>
      <w:numFmt w:val="lowerRoman"/>
      <w:lvlText w:val="%6."/>
      <w:lvlJc w:val="right"/>
      <w:pPr>
        <w:tabs>
          <w:tab w:val="num" w:pos="4244"/>
        </w:tabs>
        <w:ind w:left="4244" w:hanging="180"/>
      </w:pPr>
    </w:lvl>
    <w:lvl w:ilvl="6" w:tplc="0415000F">
      <w:start w:val="1"/>
      <w:numFmt w:val="decimal"/>
      <w:lvlText w:val="%7."/>
      <w:lvlJc w:val="left"/>
      <w:pPr>
        <w:tabs>
          <w:tab w:val="num" w:pos="4964"/>
        </w:tabs>
        <w:ind w:left="4964" w:hanging="360"/>
      </w:pPr>
    </w:lvl>
    <w:lvl w:ilvl="7" w:tplc="04150019">
      <w:start w:val="1"/>
      <w:numFmt w:val="lowerLetter"/>
      <w:lvlText w:val="%8."/>
      <w:lvlJc w:val="left"/>
      <w:pPr>
        <w:tabs>
          <w:tab w:val="num" w:pos="5684"/>
        </w:tabs>
        <w:ind w:left="5684" w:hanging="360"/>
      </w:pPr>
    </w:lvl>
    <w:lvl w:ilvl="8" w:tplc="0415001B">
      <w:start w:val="1"/>
      <w:numFmt w:val="lowerRoman"/>
      <w:lvlText w:val="%9."/>
      <w:lvlJc w:val="right"/>
      <w:pPr>
        <w:tabs>
          <w:tab w:val="num" w:pos="6404"/>
        </w:tabs>
        <w:ind w:left="6404" w:hanging="180"/>
      </w:pPr>
    </w:lvl>
  </w:abstractNum>
  <w:abstractNum w:abstractNumId="187">
    <w:nsid w:val="6A0D4359"/>
    <w:multiLevelType w:val="hybridMultilevel"/>
    <w:tmpl w:val="2C3C4AF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8">
    <w:nsid w:val="6AC41EB7"/>
    <w:multiLevelType w:val="hybridMultilevel"/>
    <w:tmpl w:val="29E0CF5A"/>
    <w:lvl w:ilvl="0" w:tplc="F9BADC9C">
      <w:start w:val="1"/>
      <w:numFmt w:val="decimal"/>
      <w:lvlText w:val="%1)"/>
      <w:lvlJc w:val="left"/>
      <w:pPr>
        <w:tabs>
          <w:tab w:val="num" w:pos="1440"/>
        </w:tabs>
        <w:ind w:left="14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9">
    <w:nsid w:val="6AD37701"/>
    <w:multiLevelType w:val="hybridMultilevel"/>
    <w:tmpl w:val="D764C3C0"/>
    <w:lvl w:ilvl="0" w:tplc="103C1010">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0">
    <w:nsid w:val="6B0032FC"/>
    <w:multiLevelType w:val="hybridMultilevel"/>
    <w:tmpl w:val="E85EF628"/>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91">
    <w:nsid w:val="6B684239"/>
    <w:multiLevelType w:val="hybridMultilevel"/>
    <w:tmpl w:val="227EA322"/>
    <w:lvl w:ilvl="0" w:tplc="F9BADC9C">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2">
    <w:nsid w:val="6C4326FB"/>
    <w:multiLevelType w:val="hybridMultilevel"/>
    <w:tmpl w:val="7A72D90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3">
    <w:nsid w:val="6CDA2C9A"/>
    <w:multiLevelType w:val="hybridMultilevel"/>
    <w:tmpl w:val="09A66C12"/>
    <w:lvl w:ilvl="0" w:tplc="04150011">
      <w:start w:val="1"/>
      <w:numFmt w:val="decimal"/>
      <w:lvlText w:val="%1)"/>
      <w:lvlJc w:val="left"/>
      <w:pPr>
        <w:ind w:left="720" w:hanging="360"/>
      </w:pPr>
    </w:lvl>
    <w:lvl w:ilvl="1" w:tplc="6E845FAE">
      <w:start w:val="1"/>
      <w:numFmt w:val="lowerLetter"/>
      <w:lvlText w:val="%2)"/>
      <w:lvlJc w:val="left"/>
      <w:pPr>
        <w:ind w:left="1211" w:hanging="360"/>
      </w:pPr>
      <w:rPr>
        <w:rFonts w:ascii="Arial" w:eastAsia="Times New Roman"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4">
    <w:nsid w:val="6DFA62F2"/>
    <w:multiLevelType w:val="hybridMultilevel"/>
    <w:tmpl w:val="63E4A094"/>
    <w:lvl w:ilvl="0" w:tplc="FFFFFFFF">
      <w:start w:val="1"/>
      <w:numFmt w:val="decimal"/>
      <w:lvlText w:val="%1."/>
      <w:lvlJc w:val="left"/>
      <w:pPr>
        <w:tabs>
          <w:tab w:val="num" w:pos="360"/>
        </w:tabs>
        <w:ind w:left="360" w:hanging="360"/>
      </w:pPr>
    </w:lvl>
    <w:lvl w:ilvl="1" w:tplc="FCDAFC0A">
      <w:start w:val="1"/>
      <w:numFmt w:val="decimal"/>
      <w:lvlText w:val="%2)"/>
      <w:lvlJc w:val="left"/>
      <w:pPr>
        <w:tabs>
          <w:tab w:val="num" w:pos="720"/>
        </w:tabs>
        <w:ind w:left="720" w:hanging="360"/>
      </w:pPr>
      <w:rPr>
        <w:b w:val="0"/>
      </w:rPr>
    </w:lvl>
    <w:lvl w:ilvl="2" w:tplc="FFFFFFFF">
      <w:start w:val="1"/>
      <w:numFmt w:val="lowerLetter"/>
      <w:lvlText w:val="%3)"/>
      <w:lvlJc w:val="left"/>
      <w:pPr>
        <w:tabs>
          <w:tab w:val="num" w:pos="720"/>
        </w:tabs>
        <w:ind w:left="720" w:hanging="360"/>
      </w:pPr>
    </w:lvl>
    <w:lvl w:ilvl="3" w:tplc="41744BA4">
      <w:start w:val="1"/>
      <w:numFmt w:val="lowerLetter"/>
      <w:lvlText w:val="%4)"/>
      <w:lvlJc w:val="left"/>
      <w:pPr>
        <w:tabs>
          <w:tab w:val="num" w:pos="2880"/>
        </w:tabs>
        <w:ind w:left="2880" w:hanging="360"/>
      </w:pPr>
      <w:rPr>
        <w:rFonts w:ascii="Verdana" w:eastAsia="Times New Roman" w:hAnsi="Verdana" w:cs="Times New Roman" w:hint="default"/>
        <w:sz w:val="18"/>
        <w:szCs w:val="18"/>
      </w:rPr>
    </w:lvl>
    <w:lvl w:ilvl="4" w:tplc="714C0E3C">
      <w:start w:val="1"/>
      <w:numFmt w:val="lowerLetter"/>
      <w:lvlText w:val="%5)"/>
      <w:lvlJc w:val="left"/>
      <w:pPr>
        <w:tabs>
          <w:tab w:val="num" w:pos="720"/>
        </w:tabs>
        <w:ind w:left="720" w:hanging="360"/>
      </w:pPr>
      <w:rPr>
        <w:rFonts w:ascii="Verdana" w:eastAsia="Times New Roman" w:hAnsi="Verdana" w:cs="Times New Roman" w:hint="default"/>
      </w:rPr>
    </w:lvl>
    <w:lvl w:ilvl="5" w:tplc="FFFFFFFF">
      <w:start w:val="1"/>
      <w:numFmt w:val="decimal"/>
      <w:lvlText w:val="%6."/>
      <w:lvlJc w:val="left"/>
      <w:pPr>
        <w:tabs>
          <w:tab w:val="num" w:pos="360"/>
        </w:tabs>
        <w:ind w:left="36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95">
    <w:nsid w:val="6E0334B7"/>
    <w:multiLevelType w:val="hybridMultilevel"/>
    <w:tmpl w:val="38AA3152"/>
    <w:lvl w:ilvl="0" w:tplc="04150011">
      <w:start w:val="1"/>
      <w:numFmt w:val="decimal"/>
      <w:lvlText w:val="%1)"/>
      <w:lvlJc w:val="left"/>
      <w:pPr>
        <w:tabs>
          <w:tab w:val="num" w:pos="360"/>
        </w:tabs>
        <w:ind w:left="360" w:hanging="360"/>
      </w:pPr>
    </w:lvl>
    <w:lvl w:ilvl="1" w:tplc="883035E0">
      <w:start w:val="1"/>
      <w:numFmt w:val="decimal"/>
      <w:lvlText w:val="%2)"/>
      <w:lvlJc w:val="left"/>
      <w:pPr>
        <w:tabs>
          <w:tab w:val="num" w:pos="644"/>
        </w:tabs>
        <w:ind w:left="644" w:hanging="360"/>
      </w:pPr>
      <w:rPr>
        <w:b w:val="0"/>
      </w:rPr>
    </w:lvl>
    <w:lvl w:ilvl="2" w:tplc="999EBD0C">
      <w:start w:val="1"/>
      <w:numFmt w:val="lowerLetter"/>
      <w:lvlText w:val="%3)"/>
      <w:lvlJc w:val="left"/>
      <w:pPr>
        <w:tabs>
          <w:tab w:val="num" w:pos="360"/>
        </w:tabs>
        <w:ind w:left="360" w:hanging="360"/>
      </w:pPr>
      <w:rPr>
        <w:rFonts w:ascii="Verdana" w:eastAsia="Times New Roman" w:hAnsi="Verdana" w:cs="Times New Roman" w:hint="default"/>
      </w:rPr>
    </w:lvl>
    <w:lvl w:ilvl="3" w:tplc="FFFFFFFF">
      <w:start w:val="1"/>
      <w:numFmt w:val="lowerLetter"/>
      <w:lvlText w:val="%4)"/>
      <w:lvlJc w:val="left"/>
      <w:pPr>
        <w:tabs>
          <w:tab w:val="num" w:pos="1485"/>
        </w:tabs>
        <w:ind w:left="1485" w:hanging="585"/>
      </w:pPr>
    </w:lvl>
    <w:lvl w:ilvl="4" w:tplc="C3A29C96">
      <w:start w:val="1"/>
      <w:numFmt w:val="lowerLetter"/>
      <w:lvlText w:val="%5)"/>
      <w:lvlJc w:val="left"/>
      <w:pPr>
        <w:tabs>
          <w:tab w:val="num" w:pos="540"/>
        </w:tabs>
        <w:ind w:left="540" w:hanging="360"/>
      </w:pPr>
      <w:rPr>
        <w:rFonts w:ascii="Verdana" w:eastAsia="Times New Roman" w:hAnsi="Verdana" w:cs="Times New Roman" w:hint="default"/>
      </w:rPr>
    </w:lvl>
    <w:lvl w:ilvl="5" w:tplc="FFFFFFFF">
      <w:start w:val="1"/>
      <w:numFmt w:val="decimal"/>
      <w:lvlText w:val="%6."/>
      <w:lvlJc w:val="left"/>
      <w:pPr>
        <w:tabs>
          <w:tab w:val="num" w:pos="360"/>
        </w:tabs>
        <w:ind w:left="36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96">
    <w:nsid w:val="6E576096"/>
    <w:multiLevelType w:val="hybridMultilevel"/>
    <w:tmpl w:val="9B4C2976"/>
    <w:lvl w:ilvl="0" w:tplc="3536E878">
      <w:start w:val="2"/>
      <w:numFmt w:val="decimal"/>
      <w:lvlText w:val="%1."/>
      <w:lvlJc w:val="left"/>
      <w:pPr>
        <w:ind w:left="644" w:hanging="360"/>
      </w:pPr>
      <w:rPr>
        <w:rFonts w:hint="default"/>
      </w:rPr>
    </w:lvl>
    <w:lvl w:ilvl="1" w:tplc="04150019">
      <w:start w:val="1"/>
      <w:numFmt w:val="lowerLetter"/>
      <w:lvlText w:val="%2."/>
      <w:lvlJc w:val="left"/>
      <w:pPr>
        <w:ind w:left="1648" w:hanging="360"/>
      </w:pPr>
    </w:lvl>
    <w:lvl w:ilvl="2" w:tplc="0415001B">
      <w:start w:val="1"/>
      <w:numFmt w:val="lowerRoman"/>
      <w:lvlText w:val="%3."/>
      <w:lvlJc w:val="right"/>
      <w:pPr>
        <w:ind w:left="2368" w:hanging="180"/>
      </w:pPr>
    </w:lvl>
    <w:lvl w:ilvl="3" w:tplc="155A8332">
      <w:start w:val="1"/>
      <w:numFmt w:val="decimal"/>
      <w:lvlText w:val="%4)"/>
      <w:lvlJc w:val="left"/>
      <w:pPr>
        <w:ind w:left="644" w:hanging="360"/>
      </w:pPr>
      <w:rPr>
        <w:rFonts w:ascii="Verdana" w:eastAsia="Times New Roman" w:hAnsi="Verdana" w:cs="Arial" w:hint="default"/>
      </w:r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97">
    <w:nsid w:val="6E823628"/>
    <w:multiLevelType w:val="hybridMultilevel"/>
    <w:tmpl w:val="14D81890"/>
    <w:lvl w:ilvl="0" w:tplc="8274271C">
      <w:start w:val="2"/>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8">
    <w:nsid w:val="6E9A6AAB"/>
    <w:multiLevelType w:val="hybridMultilevel"/>
    <w:tmpl w:val="7EA4C23A"/>
    <w:lvl w:ilvl="0" w:tplc="F6DE5780">
      <w:start w:val="1"/>
      <w:numFmt w:val="decimal"/>
      <w:lvlText w:val="%1)"/>
      <w:lvlJc w:val="left"/>
      <w:pPr>
        <w:tabs>
          <w:tab w:val="num" w:pos="720"/>
        </w:tabs>
        <w:ind w:left="720" w:hanging="360"/>
      </w:pPr>
      <w:rPr>
        <w:rFonts w:ascii="Verdana" w:eastAsia="Times New Roman" w:hAnsi="Verdana" w:cs="Times New Roman" w:hint="default"/>
        <w:color w:val="auto"/>
      </w:rPr>
    </w:lvl>
    <w:lvl w:ilvl="1" w:tplc="A5B4725E">
      <w:start w:val="1"/>
      <w:numFmt w:val="decimal"/>
      <w:lvlText w:val="%2)"/>
      <w:lvlJc w:val="left"/>
      <w:pPr>
        <w:tabs>
          <w:tab w:val="num" w:pos="360"/>
        </w:tabs>
        <w:ind w:left="360" w:hanging="360"/>
      </w:pPr>
      <w:rPr>
        <w:rFonts w:ascii="Arial" w:eastAsia="Times New Roman" w:hAnsi="Arial" w:cs="Arial" w:hint="default"/>
      </w:rPr>
    </w:lvl>
    <w:lvl w:ilvl="2" w:tplc="9CFAA202">
      <w:start w:val="1"/>
      <w:numFmt w:val="lowerLetter"/>
      <w:lvlText w:val="%3)"/>
      <w:lvlJc w:val="right"/>
      <w:pPr>
        <w:tabs>
          <w:tab w:val="num" w:pos="540"/>
        </w:tabs>
        <w:ind w:left="540" w:hanging="180"/>
      </w:pPr>
      <w:rPr>
        <w:rFonts w:ascii="Arial" w:eastAsia="Times New Roman" w:hAnsi="Arial" w:cs="Arial" w:hint="default"/>
      </w:rPr>
    </w:lvl>
    <w:lvl w:ilvl="3" w:tplc="3B7A1842">
      <w:start w:val="100"/>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99">
    <w:nsid w:val="6EB85076"/>
    <w:multiLevelType w:val="hybridMultilevel"/>
    <w:tmpl w:val="62DC2AB2"/>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00">
    <w:nsid w:val="6EDB1AD7"/>
    <w:multiLevelType w:val="hybridMultilevel"/>
    <w:tmpl w:val="1DACAFB6"/>
    <w:lvl w:ilvl="0" w:tplc="44C0080A">
      <w:start w:val="1"/>
      <w:numFmt w:val="decimal"/>
      <w:lvlText w:val="%1."/>
      <w:lvlJc w:val="left"/>
      <w:pPr>
        <w:ind w:left="360" w:hanging="360"/>
      </w:pPr>
      <w:rPr>
        <w:rFonts w:ascii="Arial" w:eastAsiaTheme="minorHAnsi" w:hAnsi="Arial" w:cs="Arial"/>
      </w:rPr>
    </w:lvl>
    <w:lvl w:ilvl="1" w:tplc="884A0744">
      <w:start w:val="1"/>
      <w:numFmt w:val="lowerLetter"/>
      <w:lvlText w:val="%2)"/>
      <w:lvlJc w:val="left"/>
      <w:pPr>
        <w:ind w:left="644" w:hanging="360"/>
      </w:pPr>
      <w:rPr>
        <w:rFonts w:ascii="Arial" w:eastAsiaTheme="minorHAnsi" w:hAnsi="Arial" w:cs="Arial"/>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1">
    <w:nsid w:val="6F2B2169"/>
    <w:multiLevelType w:val="hybridMultilevel"/>
    <w:tmpl w:val="C8341DC4"/>
    <w:lvl w:ilvl="0" w:tplc="04150017">
      <w:start w:val="1"/>
      <w:numFmt w:val="lowerLetter"/>
      <w:lvlText w:val="%1)"/>
      <w:lvlJc w:val="left"/>
      <w:pPr>
        <w:ind w:left="720" w:hanging="360"/>
      </w:pPr>
    </w:lvl>
    <w:lvl w:ilvl="1" w:tplc="05A2584A">
      <w:start w:val="1"/>
      <w:numFmt w:val="lowerLetter"/>
      <w:lvlText w:val="%2)"/>
      <w:lvlJc w:val="left"/>
      <w:pPr>
        <w:ind w:left="786" w:hanging="360"/>
      </w:pPr>
      <w:rPr>
        <w:rFonts w:ascii="Arial" w:eastAsiaTheme="minorHAnsi" w:hAnsi="Arial" w:cs="Arial"/>
      </w:rPr>
    </w:lvl>
    <w:lvl w:ilvl="2" w:tplc="73AAAFAC">
      <w:start w:val="1"/>
      <w:numFmt w:val="decimal"/>
      <w:lvlText w:val="%3)"/>
      <w:lvlJc w:val="left"/>
      <w:pPr>
        <w:ind w:left="786"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2">
    <w:nsid w:val="6F7F3604"/>
    <w:multiLevelType w:val="hybridMultilevel"/>
    <w:tmpl w:val="C66E23B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3">
    <w:nsid w:val="701520C2"/>
    <w:multiLevelType w:val="hybridMultilevel"/>
    <w:tmpl w:val="B1A6D10A"/>
    <w:lvl w:ilvl="0" w:tplc="7AF8190A">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4">
    <w:nsid w:val="70762246"/>
    <w:multiLevelType w:val="hybridMultilevel"/>
    <w:tmpl w:val="00BA2762"/>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5">
    <w:nsid w:val="709E2B3B"/>
    <w:multiLevelType w:val="hybridMultilevel"/>
    <w:tmpl w:val="693458BA"/>
    <w:lvl w:ilvl="0" w:tplc="0330A15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6">
    <w:nsid w:val="70A8230E"/>
    <w:multiLevelType w:val="hybridMultilevel"/>
    <w:tmpl w:val="5290EF1C"/>
    <w:lvl w:ilvl="0" w:tplc="CAAE0602">
      <w:start w:val="1"/>
      <w:numFmt w:val="decimal"/>
      <w:lvlText w:val="%1)"/>
      <w:lvlJc w:val="left"/>
      <w:pPr>
        <w:tabs>
          <w:tab w:val="num" w:pos="540"/>
        </w:tabs>
        <w:ind w:left="540" w:hanging="360"/>
      </w:pPr>
      <w:rPr>
        <w:rFonts w:ascii="Times New Roman" w:eastAsia="Times New Roman" w:hAnsi="Times New Roman" w:cs="Times New Roman"/>
      </w:rPr>
    </w:lvl>
    <w:lvl w:ilvl="1" w:tplc="04150011">
      <w:start w:val="1"/>
      <w:numFmt w:val="decimal"/>
      <w:lvlText w:val="%2)"/>
      <w:lvlJc w:val="left"/>
      <w:pPr>
        <w:tabs>
          <w:tab w:val="num" w:pos="540"/>
        </w:tabs>
        <w:ind w:left="54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207">
    <w:nsid w:val="712145CA"/>
    <w:multiLevelType w:val="hybridMultilevel"/>
    <w:tmpl w:val="CCC40EEA"/>
    <w:lvl w:ilvl="0" w:tplc="FFFFFFFF">
      <w:start w:val="1"/>
      <w:numFmt w:val="decimal"/>
      <w:lvlText w:val="%1."/>
      <w:lvlJc w:val="left"/>
      <w:pPr>
        <w:tabs>
          <w:tab w:val="num" w:pos="720"/>
        </w:tabs>
        <w:ind w:left="720" w:hanging="360"/>
      </w:pPr>
    </w:lvl>
    <w:lvl w:ilvl="1" w:tplc="918062CC">
      <w:start w:val="1"/>
      <w:numFmt w:val="decimal"/>
      <w:lvlText w:val="%2)"/>
      <w:lvlJc w:val="left"/>
      <w:pPr>
        <w:tabs>
          <w:tab w:val="num" w:pos="720"/>
        </w:tabs>
        <w:ind w:left="720" w:hanging="360"/>
      </w:pPr>
      <w:rPr>
        <w:i w:val="0"/>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540"/>
        </w:tabs>
        <w:ind w:left="54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08">
    <w:nsid w:val="713A1F8F"/>
    <w:multiLevelType w:val="hybridMultilevel"/>
    <w:tmpl w:val="A0160F20"/>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09">
    <w:nsid w:val="722A7DFD"/>
    <w:multiLevelType w:val="hybridMultilevel"/>
    <w:tmpl w:val="258E0C50"/>
    <w:lvl w:ilvl="0" w:tplc="C8BC84A4">
      <w:start w:val="1"/>
      <w:numFmt w:val="decimal"/>
      <w:lvlText w:val="%1)"/>
      <w:lvlJc w:val="left"/>
      <w:pPr>
        <w:ind w:left="1429" w:hanging="360"/>
      </w:pPr>
      <w:rPr>
        <w:rFonts w:hint="default"/>
        <w:strike w:val="0"/>
      </w:rPr>
    </w:lvl>
    <w:lvl w:ilvl="1" w:tplc="04150019" w:tentative="1">
      <w:start w:val="1"/>
      <w:numFmt w:val="lowerLetter"/>
      <w:lvlText w:val="%2."/>
      <w:lvlJc w:val="left"/>
      <w:pPr>
        <w:ind w:left="2149" w:hanging="360"/>
      </w:pPr>
    </w:lvl>
    <w:lvl w:ilvl="2" w:tplc="0415001B">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10">
    <w:nsid w:val="72933AF0"/>
    <w:multiLevelType w:val="hybridMultilevel"/>
    <w:tmpl w:val="932A16C0"/>
    <w:lvl w:ilvl="0" w:tplc="FFFFFFFF">
      <w:start w:val="1"/>
      <w:numFmt w:val="decimal"/>
      <w:lvlText w:val="%1."/>
      <w:lvlJc w:val="left"/>
      <w:pPr>
        <w:tabs>
          <w:tab w:val="num" w:pos="720"/>
        </w:tabs>
        <w:ind w:left="720" w:hanging="360"/>
      </w:pPr>
    </w:lvl>
    <w:lvl w:ilvl="1" w:tplc="2B0CC1C0">
      <w:start w:val="1"/>
      <w:numFmt w:val="decimal"/>
      <w:lvlText w:val="%2)"/>
      <w:lvlJc w:val="left"/>
      <w:pPr>
        <w:tabs>
          <w:tab w:val="num" w:pos="1440"/>
        </w:tabs>
        <w:ind w:left="1440" w:hanging="360"/>
      </w:pPr>
      <w:rPr>
        <w:rFonts w:cs="Arial"/>
        <w:color w:val="auto"/>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11">
    <w:nsid w:val="732D5A63"/>
    <w:multiLevelType w:val="hybridMultilevel"/>
    <w:tmpl w:val="BF082B3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2">
    <w:nsid w:val="734D2842"/>
    <w:multiLevelType w:val="hybridMultilevel"/>
    <w:tmpl w:val="E30A9AE6"/>
    <w:lvl w:ilvl="0" w:tplc="04150011">
      <w:start w:val="1"/>
      <w:numFmt w:val="decimal"/>
      <w:lvlText w:val="%1)"/>
      <w:lvlJc w:val="left"/>
      <w:pPr>
        <w:tabs>
          <w:tab w:val="num" w:pos="720"/>
        </w:tabs>
        <w:ind w:left="720" w:hanging="360"/>
      </w:pPr>
    </w:lvl>
    <w:lvl w:ilvl="1" w:tplc="04150017">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13">
    <w:nsid w:val="73F24BF0"/>
    <w:multiLevelType w:val="hybridMultilevel"/>
    <w:tmpl w:val="DD06E9B8"/>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14">
    <w:nsid w:val="741E6B77"/>
    <w:multiLevelType w:val="hybridMultilevel"/>
    <w:tmpl w:val="5C8CFE72"/>
    <w:lvl w:ilvl="0" w:tplc="0415000F">
      <w:start w:val="4"/>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5">
    <w:nsid w:val="76142C9B"/>
    <w:multiLevelType w:val="hybridMultilevel"/>
    <w:tmpl w:val="77A8059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6">
    <w:nsid w:val="76D52184"/>
    <w:multiLevelType w:val="hybridMultilevel"/>
    <w:tmpl w:val="F41A2772"/>
    <w:lvl w:ilvl="0" w:tplc="9E28010C">
      <w:start w:val="1"/>
      <w:numFmt w:val="decimal"/>
      <w:lvlText w:val="%1)"/>
      <w:lvlJc w:val="left"/>
      <w:pPr>
        <w:ind w:left="360" w:hanging="360"/>
      </w:pPr>
      <w:rPr>
        <w:b w:val="0"/>
      </w:rPr>
    </w:lvl>
    <w:lvl w:ilvl="1" w:tplc="E6D63EEA">
      <w:start w:val="1"/>
      <w:numFmt w:val="lowerLetter"/>
      <w:lvlText w:val="%2)"/>
      <w:lvlJc w:val="left"/>
      <w:pPr>
        <w:ind w:left="644"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17">
    <w:nsid w:val="76D92A93"/>
    <w:multiLevelType w:val="hybridMultilevel"/>
    <w:tmpl w:val="2D709848"/>
    <w:lvl w:ilvl="0" w:tplc="7C0C79FC">
      <w:start w:val="1"/>
      <w:numFmt w:val="decimal"/>
      <w:lvlText w:val="%1)"/>
      <w:lvlJc w:val="left"/>
      <w:pPr>
        <w:tabs>
          <w:tab w:val="num" w:pos="720"/>
        </w:tabs>
        <w:ind w:left="720" w:hanging="360"/>
      </w:pPr>
    </w:lvl>
    <w:lvl w:ilvl="1" w:tplc="74869844">
      <w:start w:val="190"/>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18">
    <w:nsid w:val="76F1449D"/>
    <w:multiLevelType w:val="hybridMultilevel"/>
    <w:tmpl w:val="A2C4D19A"/>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19">
    <w:nsid w:val="78581401"/>
    <w:multiLevelType w:val="hybridMultilevel"/>
    <w:tmpl w:val="D0F4D2E6"/>
    <w:lvl w:ilvl="0" w:tplc="BF081D1C">
      <w:start w:val="2"/>
      <w:numFmt w:val="decimal"/>
      <w:lvlText w:val="%1."/>
      <w:lvlJc w:val="left"/>
      <w:pPr>
        <w:tabs>
          <w:tab w:val="num" w:pos="540"/>
        </w:tabs>
        <w:ind w:left="540" w:hanging="360"/>
      </w:pPr>
    </w:lvl>
    <w:lvl w:ilvl="1" w:tplc="04150019">
      <w:start w:val="1"/>
      <w:numFmt w:val="lowerLetter"/>
      <w:lvlText w:val="%2."/>
      <w:lvlJc w:val="left"/>
      <w:pPr>
        <w:tabs>
          <w:tab w:val="num" w:pos="1260"/>
        </w:tabs>
        <w:ind w:left="1260" w:hanging="360"/>
      </w:pPr>
    </w:lvl>
    <w:lvl w:ilvl="2" w:tplc="0415001B">
      <w:start w:val="1"/>
      <w:numFmt w:val="lowerRoman"/>
      <w:lvlText w:val="%3."/>
      <w:lvlJc w:val="right"/>
      <w:pPr>
        <w:tabs>
          <w:tab w:val="num" w:pos="1980"/>
        </w:tabs>
        <w:ind w:left="1980" w:hanging="180"/>
      </w:pPr>
    </w:lvl>
    <w:lvl w:ilvl="3" w:tplc="0415000F">
      <w:start w:val="1"/>
      <w:numFmt w:val="decimal"/>
      <w:lvlText w:val="%4."/>
      <w:lvlJc w:val="left"/>
      <w:pPr>
        <w:tabs>
          <w:tab w:val="num" w:pos="2700"/>
        </w:tabs>
        <w:ind w:left="2700" w:hanging="360"/>
      </w:pPr>
    </w:lvl>
    <w:lvl w:ilvl="4" w:tplc="04150019">
      <w:start w:val="1"/>
      <w:numFmt w:val="lowerLetter"/>
      <w:lvlText w:val="%5."/>
      <w:lvlJc w:val="left"/>
      <w:pPr>
        <w:tabs>
          <w:tab w:val="num" w:pos="3420"/>
        </w:tabs>
        <w:ind w:left="3420" w:hanging="360"/>
      </w:pPr>
    </w:lvl>
    <w:lvl w:ilvl="5" w:tplc="0415001B">
      <w:start w:val="1"/>
      <w:numFmt w:val="lowerRoman"/>
      <w:lvlText w:val="%6."/>
      <w:lvlJc w:val="right"/>
      <w:pPr>
        <w:tabs>
          <w:tab w:val="num" w:pos="4140"/>
        </w:tabs>
        <w:ind w:left="4140" w:hanging="180"/>
      </w:pPr>
    </w:lvl>
    <w:lvl w:ilvl="6" w:tplc="0415000F">
      <w:start w:val="1"/>
      <w:numFmt w:val="decimal"/>
      <w:lvlText w:val="%7."/>
      <w:lvlJc w:val="left"/>
      <w:pPr>
        <w:tabs>
          <w:tab w:val="num" w:pos="4860"/>
        </w:tabs>
        <w:ind w:left="4860" w:hanging="360"/>
      </w:pPr>
    </w:lvl>
    <w:lvl w:ilvl="7" w:tplc="04150019">
      <w:start w:val="1"/>
      <w:numFmt w:val="lowerLetter"/>
      <w:lvlText w:val="%8."/>
      <w:lvlJc w:val="left"/>
      <w:pPr>
        <w:tabs>
          <w:tab w:val="num" w:pos="5580"/>
        </w:tabs>
        <w:ind w:left="5580" w:hanging="360"/>
      </w:pPr>
    </w:lvl>
    <w:lvl w:ilvl="8" w:tplc="0415001B">
      <w:start w:val="1"/>
      <w:numFmt w:val="lowerRoman"/>
      <w:lvlText w:val="%9."/>
      <w:lvlJc w:val="right"/>
      <w:pPr>
        <w:tabs>
          <w:tab w:val="num" w:pos="6300"/>
        </w:tabs>
        <w:ind w:left="6300" w:hanging="180"/>
      </w:pPr>
    </w:lvl>
  </w:abstractNum>
  <w:abstractNum w:abstractNumId="220">
    <w:nsid w:val="78AE0E44"/>
    <w:multiLevelType w:val="hybridMultilevel"/>
    <w:tmpl w:val="EE16896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1">
    <w:nsid w:val="79EA61A7"/>
    <w:multiLevelType w:val="singleLevel"/>
    <w:tmpl w:val="93D26D4C"/>
    <w:lvl w:ilvl="0">
      <w:start w:val="5"/>
      <w:numFmt w:val="decimal"/>
      <w:lvlText w:val="%1."/>
      <w:lvlJc w:val="left"/>
      <w:pPr>
        <w:tabs>
          <w:tab w:val="num" w:pos="360"/>
        </w:tabs>
        <w:ind w:left="360" w:hanging="360"/>
      </w:pPr>
    </w:lvl>
  </w:abstractNum>
  <w:abstractNum w:abstractNumId="222">
    <w:nsid w:val="79ED3967"/>
    <w:multiLevelType w:val="hybridMultilevel"/>
    <w:tmpl w:val="4DC01B3C"/>
    <w:lvl w:ilvl="0" w:tplc="39C23C00">
      <w:start w:val="1"/>
      <w:numFmt w:val="decimal"/>
      <w:lvlText w:val="%1."/>
      <w:lvlJc w:val="left"/>
      <w:pPr>
        <w:tabs>
          <w:tab w:val="num" w:pos="360"/>
        </w:tabs>
        <w:ind w:left="360" w:hanging="360"/>
      </w:pPr>
      <w:rPr>
        <w:rFonts w:ascii="Arial" w:eastAsia="Times New Roman" w:hAnsi="Arial" w:cs="Arial"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23">
    <w:nsid w:val="7C6F778F"/>
    <w:multiLevelType w:val="hybridMultilevel"/>
    <w:tmpl w:val="99283EC6"/>
    <w:lvl w:ilvl="0" w:tplc="6D6667FC">
      <w:start w:val="4"/>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4">
    <w:nsid w:val="7D0B61D5"/>
    <w:multiLevelType w:val="hybridMultilevel"/>
    <w:tmpl w:val="58E84CB6"/>
    <w:lvl w:ilvl="0" w:tplc="04150017">
      <w:start w:val="1"/>
      <w:numFmt w:val="lowerLetter"/>
      <w:lvlText w:val="%1)"/>
      <w:lvlJc w:val="left"/>
      <w:pPr>
        <w:ind w:left="928"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5">
    <w:nsid w:val="7D335AE5"/>
    <w:multiLevelType w:val="hybridMultilevel"/>
    <w:tmpl w:val="A8EA88EA"/>
    <w:lvl w:ilvl="0" w:tplc="04150017">
      <w:start w:val="1"/>
      <w:numFmt w:val="lowerLetter"/>
      <w:lvlText w:val="%1)"/>
      <w:lvlJc w:val="left"/>
      <w:pPr>
        <w:tabs>
          <w:tab w:val="num" w:pos="786"/>
        </w:tabs>
        <w:ind w:left="786" w:hanging="360"/>
      </w:pPr>
    </w:lvl>
    <w:lvl w:ilvl="1" w:tplc="04150019">
      <w:start w:val="1"/>
      <w:numFmt w:val="lowerLetter"/>
      <w:lvlText w:val="%2."/>
      <w:lvlJc w:val="left"/>
      <w:pPr>
        <w:tabs>
          <w:tab w:val="num" w:pos="1866"/>
        </w:tabs>
        <w:ind w:left="1866" w:hanging="360"/>
      </w:pPr>
    </w:lvl>
    <w:lvl w:ilvl="2" w:tplc="0415001B">
      <w:start w:val="1"/>
      <w:numFmt w:val="lowerRoman"/>
      <w:lvlText w:val="%3."/>
      <w:lvlJc w:val="right"/>
      <w:pPr>
        <w:tabs>
          <w:tab w:val="num" w:pos="2586"/>
        </w:tabs>
        <w:ind w:left="2586" w:hanging="180"/>
      </w:pPr>
    </w:lvl>
    <w:lvl w:ilvl="3" w:tplc="0415000F">
      <w:start w:val="1"/>
      <w:numFmt w:val="decimal"/>
      <w:lvlText w:val="%4."/>
      <w:lvlJc w:val="left"/>
      <w:pPr>
        <w:tabs>
          <w:tab w:val="num" w:pos="3306"/>
        </w:tabs>
        <w:ind w:left="3306" w:hanging="360"/>
      </w:pPr>
    </w:lvl>
    <w:lvl w:ilvl="4" w:tplc="04150019">
      <w:start w:val="1"/>
      <w:numFmt w:val="lowerLetter"/>
      <w:lvlText w:val="%5."/>
      <w:lvlJc w:val="left"/>
      <w:pPr>
        <w:tabs>
          <w:tab w:val="num" w:pos="4026"/>
        </w:tabs>
        <w:ind w:left="4026" w:hanging="360"/>
      </w:pPr>
    </w:lvl>
    <w:lvl w:ilvl="5" w:tplc="0415001B">
      <w:start w:val="1"/>
      <w:numFmt w:val="lowerRoman"/>
      <w:lvlText w:val="%6."/>
      <w:lvlJc w:val="right"/>
      <w:pPr>
        <w:tabs>
          <w:tab w:val="num" w:pos="4746"/>
        </w:tabs>
        <w:ind w:left="4746" w:hanging="180"/>
      </w:pPr>
    </w:lvl>
    <w:lvl w:ilvl="6" w:tplc="0415000F">
      <w:start w:val="1"/>
      <w:numFmt w:val="decimal"/>
      <w:lvlText w:val="%7."/>
      <w:lvlJc w:val="left"/>
      <w:pPr>
        <w:tabs>
          <w:tab w:val="num" w:pos="5466"/>
        </w:tabs>
        <w:ind w:left="5466" w:hanging="360"/>
      </w:pPr>
    </w:lvl>
    <w:lvl w:ilvl="7" w:tplc="04150019">
      <w:start w:val="1"/>
      <w:numFmt w:val="lowerLetter"/>
      <w:lvlText w:val="%8."/>
      <w:lvlJc w:val="left"/>
      <w:pPr>
        <w:tabs>
          <w:tab w:val="num" w:pos="6186"/>
        </w:tabs>
        <w:ind w:left="6186" w:hanging="360"/>
      </w:pPr>
    </w:lvl>
    <w:lvl w:ilvl="8" w:tplc="0415001B">
      <w:start w:val="1"/>
      <w:numFmt w:val="lowerRoman"/>
      <w:lvlText w:val="%9."/>
      <w:lvlJc w:val="right"/>
      <w:pPr>
        <w:tabs>
          <w:tab w:val="num" w:pos="6906"/>
        </w:tabs>
        <w:ind w:left="6906" w:hanging="180"/>
      </w:pPr>
    </w:lvl>
  </w:abstractNum>
  <w:abstractNum w:abstractNumId="226">
    <w:nsid w:val="7DAF6E23"/>
    <w:multiLevelType w:val="hybridMultilevel"/>
    <w:tmpl w:val="3BA21F9A"/>
    <w:lvl w:ilvl="0" w:tplc="9DBEFFA2">
      <w:start w:val="1"/>
      <w:numFmt w:val="decimal"/>
      <w:lvlText w:val="%1)"/>
      <w:lvlJc w:val="left"/>
      <w:pPr>
        <w:tabs>
          <w:tab w:val="num" w:pos="720"/>
        </w:tabs>
        <w:ind w:left="720" w:hanging="360"/>
      </w:pPr>
      <w:rPr>
        <w:rFonts w:ascii="Verdana" w:eastAsia="Times New Roman" w:hAnsi="Verdana" w:cs="Times New Roman"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27">
    <w:nsid w:val="7DBF5C23"/>
    <w:multiLevelType w:val="hybridMultilevel"/>
    <w:tmpl w:val="01767C8A"/>
    <w:lvl w:ilvl="0" w:tplc="2BF6D12C">
      <w:start w:val="1"/>
      <w:numFmt w:val="decimal"/>
      <w:lvlText w:val="%1)"/>
      <w:lvlJc w:val="left"/>
      <w:pPr>
        <w:tabs>
          <w:tab w:val="num" w:pos="644"/>
        </w:tabs>
        <w:ind w:left="644" w:hanging="360"/>
      </w:pPr>
    </w:lvl>
    <w:lvl w:ilvl="1" w:tplc="04150019">
      <w:start w:val="1"/>
      <w:numFmt w:val="lowerLetter"/>
      <w:lvlText w:val="%2."/>
      <w:lvlJc w:val="left"/>
      <w:pPr>
        <w:tabs>
          <w:tab w:val="num" w:pos="1648"/>
        </w:tabs>
        <w:ind w:left="1648" w:hanging="360"/>
      </w:pPr>
    </w:lvl>
    <w:lvl w:ilvl="2" w:tplc="0415001B">
      <w:start w:val="1"/>
      <w:numFmt w:val="lowerRoman"/>
      <w:lvlText w:val="%3."/>
      <w:lvlJc w:val="right"/>
      <w:pPr>
        <w:tabs>
          <w:tab w:val="num" w:pos="2368"/>
        </w:tabs>
        <w:ind w:left="2368" w:hanging="180"/>
      </w:pPr>
    </w:lvl>
    <w:lvl w:ilvl="3" w:tplc="0415000F">
      <w:start w:val="1"/>
      <w:numFmt w:val="decimal"/>
      <w:lvlText w:val="%4."/>
      <w:lvlJc w:val="left"/>
      <w:pPr>
        <w:tabs>
          <w:tab w:val="num" w:pos="3088"/>
        </w:tabs>
        <w:ind w:left="3088" w:hanging="360"/>
      </w:pPr>
    </w:lvl>
    <w:lvl w:ilvl="4" w:tplc="04150019">
      <w:start w:val="1"/>
      <w:numFmt w:val="lowerLetter"/>
      <w:lvlText w:val="%5."/>
      <w:lvlJc w:val="left"/>
      <w:pPr>
        <w:tabs>
          <w:tab w:val="num" w:pos="3808"/>
        </w:tabs>
        <w:ind w:left="3808" w:hanging="360"/>
      </w:pPr>
    </w:lvl>
    <w:lvl w:ilvl="5" w:tplc="0415001B">
      <w:start w:val="1"/>
      <w:numFmt w:val="lowerRoman"/>
      <w:lvlText w:val="%6."/>
      <w:lvlJc w:val="right"/>
      <w:pPr>
        <w:tabs>
          <w:tab w:val="num" w:pos="4528"/>
        </w:tabs>
        <w:ind w:left="4528" w:hanging="180"/>
      </w:pPr>
    </w:lvl>
    <w:lvl w:ilvl="6" w:tplc="0415000F">
      <w:start w:val="1"/>
      <w:numFmt w:val="decimal"/>
      <w:lvlText w:val="%7."/>
      <w:lvlJc w:val="left"/>
      <w:pPr>
        <w:tabs>
          <w:tab w:val="num" w:pos="5248"/>
        </w:tabs>
        <w:ind w:left="5248" w:hanging="360"/>
      </w:pPr>
    </w:lvl>
    <w:lvl w:ilvl="7" w:tplc="04150019">
      <w:start w:val="1"/>
      <w:numFmt w:val="lowerLetter"/>
      <w:lvlText w:val="%8."/>
      <w:lvlJc w:val="left"/>
      <w:pPr>
        <w:tabs>
          <w:tab w:val="num" w:pos="5968"/>
        </w:tabs>
        <w:ind w:left="5968" w:hanging="360"/>
      </w:pPr>
    </w:lvl>
    <w:lvl w:ilvl="8" w:tplc="0415001B">
      <w:start w:val="1"/>
      <w:numFmt w:val="lowerRoman"/>
      <w:lvlText w:val="%9."/>
      <w:lvlJc w:val="right"/>
      <w:pPr>
        <w:tabs>
          <w:tab w:val="num" w:pos="6688"/>
        </w:tabs>
        <w:ind w:left="6688" w:hanging="180"/>
      </w:pPr>
    </w:lvl>
  </w:abstractNum>
  <w:num w:numId="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9"/>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75"/>
  </w:num>
  <w:num w:numId="47">
    <w:abstractNumId w:val="217"/>
    <w:lvlOverride w:ilvl="0">
      <w:startOverride w:val="1"/>
    </w:lvlOverride>
    <w:lvlOverride w:ilvl="1">
      <w:startOverride w:val="19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0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2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98"/>
    <w:lvlOverride w:ilvl="0">
      <w:startOverride w:val="1"/>
    </w:lvlOverride>
    <w:lvlOverride w:ilvl="1">
      <w:startOverride w:val="1"/>
    </w:lvlOverride>
    <w:lvlOverride w:ilvl="2">
      <w:startOverride w:val="1"/>
    </w:lvlOverride>
    <w:lvlOverride w:ilvl="3">
      <w:startOverride w:val="100"/>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2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2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2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2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1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2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2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59"/>
  </w:num>
  <w:num w:numId="116">
    <w:abstractNumId w:val="167"/>
  </w:num>
  <w:num w:numId="117">
    <w:abstractNumId w:val="77"/>
  </w:num>
  <w:num w:numId="118">
    <w:abstractNumId w:val="179"/>
  </w:num>
  <w:num w:numId="119">
    <w:abstractNumId w:val="119"/>
  </w:num>
  <w:num w:numId="120">
    <w:abstractNumId w:val="214"/>
  </w:num>
  <w:num w:numId="121">
    <w:abstractNumId w:val="166"/>
  </w:num>
  <w:num w:numId="122">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19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1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26"/>
  </w:num>
  <w:num w:numId="126">
    <w:abstractNumId w:val="2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151"/>
  </w:num>
  <w:num w:numId="128">
    <w:abstractNumId w:val="176"/>
  </w:num>
  <w:num w:numId="129">
    <w:abstractNumId w:val="31"/>
  </w:num>
  <w:num w:numId="130">
    <w:abstractNumId w:val="80"/>
  </w:num>
  <w:num w:numId="131">
    <w:abstractNumId w:val="140"/>
  </w:num>
  <w:num w:numId="132">
    <w:abstractNumId w:val="171"/>
  </w:num>
  <w:num w:numId="133">
    <w:abstractNumId w:val="196"/>
  </w:num>
  <w:num w:numId="134">
    <w:abstractNumId w:val="146"/>
  </w:num>
  <w:num w:numId="135">
    <w:abstractNumId w:val="164"/>
  </w:num>
  <w:num w:numId="136">
    <w:abstractNumId w:val="112"/>
  </w:num>
  <w:num w:numId="137">
    <w:abstractNumId w:val="32"/>
  </w:num>
  <w:num w:numId="138">
    <w:abstractNumId w:val="51"/>
  </w:num>
  <w:num w:numId="139">
    <w:abstractNumId w:val="94"/>
  </w:num>
  <w:num w:numId="140">
    <w:abstractNumId w:val="130"/>
  </w:num>
  <w:num w:numId="141">
    <w:abstractNumId w:val="152"/>
  </w:num>
  <w:num w:numId="142">
    <w:abstractNumId w:val="28"/>
  </w:num>
  <w:num w:numId="143">
    <w:abstractNumId w:val="41"/>
  </w:num>
  <w:num w:numId="144">
    <w:abstractNumId w:val="38"/>
  </w:num>
  <w:num w:numId="145">
    <w:abstractNumId w:val="56"/>
  </w:num>
  <w:num w:numId="146">
    <w:abstractNumId w:val="14"/>
  </w:num>
  <w:num w:numId="147">
    <w:abstractNumId w:val="76"/>
  </w:num>
  <w:num w:numId="148">
    <w:abstractNumId w:val="92"/>
  </w:num>
  <w:num w:numId="149">
    <w:abstractNumId w:val="30"/>
  </w:num>
  <w:num w:numId="150">
    <w:abstractNumId w:val="193"/>
  </w:num>
  <w:num w:numId="151">
    <w:abstractNumId w:val="211"/>
  </w:num>
  <w:num w:numId="152">
    <w:abstractNumId w:val="141"/>
  </w:num>
  <w:num w:numId="153">
    <w:abstractNumId w:val="125"/>
  </w:num>
  <w:num w:numId="154">
    <w:abstractNumId w:val="21"/>
  </w:num>
  <w:num w:numId="155">
    <w:abstractNumId w:val="178"/>
  </w:num>
  <w:num w:numId="156">
    <w:abstractNumId w:val="223"/>
  </w:num>
  <w:num w:numId="157">
    <w:abstractNumId w:val="62"/>
  </w:num>
  <w:num w:numId="158">
    <w:abstractNumId w:val="103"/>
  </w:num>
  <w:num w:numId="159">
    <w:abstractNumId w:val="84"/>
  </w:num>
  <w:num w:numId="160">
    <w:abstractNumId w:val="137"/>
  </w:num>
  <w:num w:numId="161">
    <w:abstractNumId w:val="72"/>
  </w:num>
  <w:num w:numId="162">
    <w:abstractNumId w:val="67"/>
  </w:num>
  <w:num w:numId="163">
    <w:abstractNumId w:val="162"/>
  </w:num>
  <w:num w:numId="164">
    <w:abstractNumId w:val="15"/>
  </w:num>
  <w:num w:numId="165">
    <w:abstractNumId w:val="8"/>
  </w:num>
  <w:num w:numId="166">
    <w:abstractNumId w:val="126"/>
  </w:num>
  <w:num w:numId="167">
    <w:abstractNumId w:val="12"/>
  </w:num>
  <w:num w:numId="168">
    <w:abstractNumId w:val="117"/>
  </w:num>
  <w:num w:numId="169">
    <w:abstractNumId w:val="158"/>
  </w:num>
  <w:num w:numId="170">
    <w:abstractNumId w:val="201"/>
  </w:num>
  <w:num w:numId="171">
    <w:abstractNumId w:val="203"/>
  </w:num>
  <w:num w:numId="172">
    <w:abstractNumId w:val="85"/>
  </w:num>
  <w:num w:numId="173">
    <w:abstractNumId w:val="138"/>
  </w:num>
  <w:num w:numId="174">
    <w:abstractNumId w:val="185"/>
  </w:num>
  <w:num w:numId="175">
    <w:abstractNumId w:val="181"/>
  </w:num>
  <w:num w:numId="176">
    <w:abstractNumId w:val="95"/>
  </w:num>
  <w:num w:numId="177">
    <w:abstractNumId w:val="121"/>
  </w:num>
  <w:num w:numId="178">
    <w:abstractNumId w:val="57"/>
  </w:num>
  <w:num w:numId="179">
    <w:abstractNumId w:val="116"/>
  </w:num>
  <w:num w:numId="180">
    <w:abstractNumId w:val="22"/>
  </w:num>
  <w:num w:numId="181">
    <w:abstractNumId w:val="53"/>
  </w:num>
  <w:num w:numId="182">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abstractNumId w:val="110"/>
  </w:num>
  <w:num w:numId="184">
    <w:abstractNumId w:val="10"/>
  </w:num>
  <w:num w:numId="185">
    <w:abstractNumId w:val="74"/>
  </w:num>
  <w:num w:numId="186">
    <w:abstractNumId w:val="45"/>
  </w:num>
  <w:num w:numId="187">
    <w:abstractNumId w:val="16"/>
  </w:num>
  <w:num w:numId="188">
    <w:abstractNumId w:val="212"/>
  </w:num>
  <w:num w:numId="189">
    <w:abstractNumId w:val="61"/>
  </w:num>
  <w:num w:numId="190">
    <w:abstractNumId w:val="34"/>
  </w:num>
  <w:num w:numId="191">
    <w:abstractNumId w:val="91"/>
  </w:num>
  <w:num w:numId="192">
    <w:abstractNumId w:val="165"/>
  </w:num>
  <w:num w:numId="193">
    <w:abstractNumId w:val="143"/>
  </w:num>
  <w:num w:numId="194">
    <w:abstractNumId w:val="102"/>
  </w:num>
  <w:num w:numId="195">
    <w:abstractNumId w:val="108"/>
  </w:num>
  <w:num w:numId="196">
    <w:abstractNumId w:val="225"/>
  </w:num>
  <w:num w:numId="197">
    <w:abstractNumId w:val="79"/>
  </w:num>
  <w:num w:numId="198">
    <w:abstractNumId w:val="43"/>
  </w:num>
  <w:num w:numId="199">
    <w:abstractNumId w:val="150"/>
  </w:num>
  <w:num w:numId="200">
    <w:abstractNumId w:val="161"/>
  </w:num>
  <w:num w:numId="201">
    <w:abstractNumId w:val="90"/>
  </w:num>
  <w:num w:numId="202">
    <w:abstractNumId w:val="47"/>
  </w:num>
  <w:num w:numId="203">
    <w:abstractNumId w:val="66"/>
  </w:num>
  <w:num w:numId="204">
    <w:abstractNumId w:val="202"/>
  </w:num>
  <w:num w:numId="205">
    <w:abstractNumId w:val="205"/>
  </w:num>
  <w:num w:numId="206">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abstractNumId w:val="87"/>
  </w:num>
  <w:num w:numId="208">
    <w:abstractNumId w:val="132"/>
  </w:num>
  <w:num w:numId="209">
    <w:abstractNumId w:val="157"/>
    <w:lvlOverride w:ilvl="0">
      <w:startOverride w:val="1"/>
    </w:lvlOverride>
  </w:num>
  <w:num w:numId="210">
    <w:abstractNumId w:val="221"/>
    <w:lvlOverride w:ilvl="0">
      <w:startOverride w:val="5"/>
    </w:lvlOverride>
  </w:num>
  <w:num w:numId="211">
    <w:abstractNumId w:val="39"/>
  </w:num>
  <w:num w:numId="212">
    <w:abstractNumId w:val="118"/>
  </w:num>
  <w:num w:numId="213">
    <w:abstractNumId w:val="83"/>
  </w:num>
  <w:num w:numId="214">
    <w:abstractNumId w:val="82"/>
  </w:num>
  <w:num w:numId="215">
    <w:abstractNumId w:val="182"/>
  </w:num>
  <w:num w:numId="216">
    <w:abstractNumId w:val="96"/>
  </w:num>
  <w:num w:numId="217">
    <w:abstractNumId w:val="139"/>
  </w:num>
  <w:num w:numId="218">
    <w:abstractNumId w:val="54"/>
  </w:num>
  <w:num w:numId="219">
    <w:abstractNumId w:val="200"/>
  </w:num>
  <w:num w:numId="220">
    <w:abstractNumId w:val="20"/>
  </w:num>
  <w:num w:numId="221">
    <w:abstractNumId w:val="160"/>
  </w:num>
  <w:num w:numId="222">
    <w:abstractNumId w:val="17"/>
  </w:num>
  <w:num w:numId="223">
    <w:abstractNumId w:val="15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abstractNumId w:val="64"/>
  </w:num>
  <w:numIdMacAtCleanup w:val="2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332"/>
    <w:rsid w:val="00017357"/>
    <w:rsid w:val="0003133B"/>
    <w:rsid w:val="000317D5"/>
    <w:rsid w:val="0003261C"/>
    <w:rsid w:val="00042612"/>
    <w:rsid w:val="00044DCC"/>
    <w:rsid w:val="000501E4"/>
    <w:rsid w:val="0006059C"/>
    <w:rsid w:val="00060EDA"/>
    <w:rsid w:val="00061844"/>
    <w:rsid w:val="0008273E"/>
    <w:rsid w:val="000955D3"/>
    <w:rsid w:val="000A304E"/>
    <w:rsid w:val="000A479E"/>
    <w:rsid w:val="000E60CB"/>
    <w:rsid w:val="000F10E3"/>
    <w:rsid w:val="000F276A"/>
    <w:rsid w:val="0012751F"/>
    <w:rsid w:val="00127C92"/>
    <w:rsid w:val="00135BDA"/>
    <w:rsid w:val="001417A0"/>
    <w:rsid w:val="00142500"/>
    <w:rsid w:val="00144FE6"/>
    <w:rsid w:val="0016166F"/>
    <w:rsid w:val="00163328"/>
    <w:rsid w:val="00171568"/>
    <w:rsid w:val="001777A9"/>
    <w:rsid w:val="0018205F"/>
    <w:rsid w:val="00182C40"/>
    <w:rsid w:val="001906EE"/>
    <w:rsid w:val="001A44A4"/>
    <w:rsid w:val="001A48CF"/>
    <w:rsid w:val="001D5F5F"/>
    <w:rsid w:val="001D7E5E"/>
    <w:rsid w:val="001E2299"/>
    <w:rsid w:val="001F188E"/>
    <w:rsid w:val="002007A1"/>
    <w:rsid w:val="002055A4"/>
    <w:rsid w:val="00212A4F"/>
    <w:rsid w:val="002142F2"/>
    <w:rsid w:val="00224FFD"/>
    <w:rsid w:val="00237006"/>
    <w:rsid w:val="00244AC4"/>
    <w:rsid w:val="00253178"/>
    <w:rsid w:val="00265694"/>
    <w:rsid w:val="002824E4"/>
    <w:rsid w:val="002852E0"/>
    <w:rsid w:val="00285988"/>
    <w:rsid w:val="00286763"/>
    <w:rsid w:val="002A0525"/>
    <w:rsid w:val="002B50D7"/>
    <w:rsid w:val="002C7EE8"/>
    <w:rsid w:val="002F1205"/>
    <w:rsid w:val="002F12AE"/>
    <w:rsid w:val="002F597C"/>
    <w:rsid w:val="00301618"/>
    <w:rsid w:val="00303A49"/>
    <w:rsid w:val="0031317E"/>
    <w:rsid w:val="00314A67"/>
    <w:rsid w:val="00324446"/>
    <w:rsid w:val="0033537B"/>
    <w:rsid w:val="003470EC"/>
    <w:rsid w:val="00347D06"/>
    <w:rsid w:val="00347FB2"/>
    <w:rsid w:val="0035643B"/>
    <w:rsid w:val="00364017"/>
    <w:rsid w:val="003645B3"/>
    <w:rsid w:val="003662D0"/>
    <w:rsid w:val="003741CD"/>
    <w:rsid w:val="0038480E"/>
    <w:rsid w:val="003859A9"/>
    <w:rsid w:val="00392BF4"/>
    <w:rsid w:val="0039524E"/>
    <w:rsid w:val="003975E7"/>
    <w:rsid w:val="003A365C"/>
    <w:rsid w:val="003A6934"/>
    <w:rsid w:val="003C0D9F"/>
    <w:rsid w:val="003C1D73"/>
    <w:rsid w:val="003C70BB"/>
    <w:rsid w:val="003E4E6D"/>
    <w:rsid w:val="0041061D"/>
    <w:rsid w:val="00412700"/>
    <w:rsid w:val="00421F84"/>
    <w:rsid w:val="00431B37"/>
    <w:rsid w:val="00435FBD"/>
    <w:rsid w:val="00436CC7"/>
    <w:rsid w:val="00486115"/>
    <w:rsid w:val="00496CDE"/>
    <w:rsid w:val="004A0E19"/>
    <w:rsid w:val="004A5056"/>
    <w:rsid w:val="004A7977"/>
    <w:rsid w:val="004B240F"/>
    <w:rsid w:val="004B35D3"/>
    <w:rsid w:val="004B6112"/>
    <w:rsid w:val="004C1CC2"/>
    <w:rsid w:val="004C2460"/>
    <w:rsid w:val="004C5839"/>
    <w:rsid w:val="004D25D7"/>
    <w:rsid w:val="0050567E"/>
    <w:rsid w:val="00535A60"/>
    <w:rsid w:val="00543002"/>
    <w:rsid w:val="005471D6"/>
    <w:rsid w:val="00547E19"/>
    <w:rsid w:val="005504B9"/>
    <w:rsid w:val="00550A89"/>
    <w:rsid w:val="00555402"/>
    <w:rsid w:val="00555B8D"/>
    <w:rsid w:val="00565742"/>
    <w:rsid w:val="005677D7"/>
    <w:rsid w:val="005709FF"/>
    <w:rsid w:val="00571124"/>
    <w:rsid w:val="0057353D"/>
    <w:rsid w:val="00576E07"/>
    <w:rsid w:val="00593B0E"/>
    <w:rsid w:val="00594A22"/>
    <w:rsid w:val="005A4A8F"/>
    <w:rsid w:val="005C57C2"/>
    <w:rsid w:val="005C70C6"/>
    <w:rsid w:val="005D4FB5"/>
    <w:rsid w:val="005E4655"/>
    <w:rsid w:val="005F63D7"/>
    <w:rsid w:val="005F68EB"/>
    <w:rsid w:val="005F6AF7"/>
    <w:rsid w:val="00600DEA"/>
    <w:rsid w:val="0060447A"/>
    <w:rsid w:val="00613350"/>
    <w:rsid w:val="006170E9"/>
    <w:rsid w:val="00617475"/>
    <w:rsid w:val="00620D11"/>
    <w:rsid w:val="00621DB1"/>
    <w:rsid w:val="00645DD2"/>
    <w:rsid w:val="006504BA"/>
    <w:rsid w:val="00654E64"/>
    <w:rsid w:val="00657958"/>
    <w:rsid w:val="00657D59"/>
    <w:rsid w:val="006667D9"/>
    <w:rsid w:val="00686BC5"/>
    <w:rsid w:val="00690A76"/>
    <w:rsid w:val="00690F67"/>
    <w:rsid w:val="00696F19"/>
    <w:rsid w:val="006A71C1"/>
    <w:rsid w:val="006B0AC0"/>
    <w:rsid w:val="006B3E25"/>
    <w:rsid w:val="006B48B1"/>
    <w:rsid w:val="006D0718"/>
    <w:rsid w:val="006D4C92"/>
    <w:rsid w:val="006E5B23"/>
    <w:rsid w:val="006F46F3"/>
    <w:rsid w:val="006F6CA9"/>
    <w:rsid w:val="00716897"/>
    <w:rsid w:val="0072211F"/>
    <w:rsid w:val="007305B2"/>
    <w:rsid w:val="007331A3"/>
    <w:rsid w:val="007347B3"/>
    <w:rsid w:val="00734C01"/>
    <w:rsid w:val="007522BA"/>
    <w:rsid w:val="00771A41"/>
    <w:rsid w:val="007B41AD"/>
    <w:rsid w:val="007C6806"/>
    <w:rsid w:val="007D133B"/>
    <w:rsid w:val="007E71E7"/>
    <w:rsid w:val="007F12B6"/>
    <w:rsid w:val="007F2CC9"/>
    <w:rsid w:val="008148A4"/>
    <w:rsid w:val="00824214"/>
    <w:rsid w:val="00826D44"/>
    <w:rsid w:val="00833F68"/>
    <w:rsid w:val="00834116"/>
    <w:rsid w:val="008356B4"/>
    <w:rsid w:val="00836582"/>
    <w:rsid w:val="00837988"/>
    <w:rsid w:val="00845E1D"/>
    <w:rsid w:val="008640D0"/>
    <w:rsid w:val="00875579"/>
    <w:rsid w:val="00894E93"/>
    <w:rsid w:val="008A39F3"/>
    <w:rsid w:val="008B03E2"/>
    <w:rsid w:val="008B3419"/>
    <w:rsid w:val="008D3A5C"/>
    <w:rsid w:val="008E2B05"/>
    <w:rsid w:val="008F1E41"/>
    <w:rsid w:val="009026E2"/>
    <w:rsid w:val="009148FC"/>
    <w:rsid w:val="00914A77"/>
    <w:rsid w:val="00917F17"/>
    <w:rsid w:val="009348BF"/>
    <w:rsid w:val="00955FE9"/>
    <w:rsid w:val="00963C85"/>
    <w:rsid w:val="00964A0F"/>
    <w:rsid w:val="00965EDE"/>
    <w:rsid w:val="00970803"/>
    <w:rsid w:val="00997777"/>
    <w:rsid w:val="009A4332"/>
    <w:rsid w:val="009A7127"/>
    <w:rsid w:val="009C0CAB"/>
    <w:rsid w:val="009C646A"/>
    <w:rsid w:val="009E7FA2"/>
    <w:rsid w:val="009F3B5A"/>
    <w:rsid w:val="009F5D41"/>
    <w:rsid w:val="009F663F"/>
    <w:rsid w:val="00A17896"/>
    <w:rsid w:val="00A27FB2"/>
    <w:rsid w:val="00A44142"/>
    <w:rsid w:val="00A47558"/>
    <w:rsid w:val="00A660F9"/>
    <w:rsid w:val="00A67723"/>
    <w:rsid w:val="00A763DC"/>
    <w:rsid w:val="00A764AF"/>
    <w:rsid w:val="00AA1A15"/>
    <w:rsid w:val="00AA6F84"/>
    <w:rsid w:val="00AC6A5B"/>
    <w:rsid w:val="00AD5DEB"/>
    <w:rsid w:val="00AE00C4"/>
    <w:rsid w:val="00B00EE4"/>
    <w:rsid w:val="00B26893"/>
    <w:rsid w:val="00B3758A"/>
    <w:rsid w:val="00B448CC"/>
    <w:rsid w:val="00B461E4"/>
    <w:rsid w:val="00B63FBC"/>
    <w:rsid w:val="00B64D5D"/>
    <w:rsid w:val="00B725E8"/>
    <w:rsid w:val="00B80838"/>
    <w:rsid w:val="00B90D5C"/>
    <w:rsid w:val="00BA5BE0"/>
    <w:rsid w:val="00BB0483"/>
    <w:rsid w:val="00BD27C8"/>
    <w:rsid w:val="00BD7DB8"/>
    <w:rsid w:val="00BF62C9"/>
    <w:rsid w:val="00BF7AFE"/>
    <w:rsid w:val="00C04892"/>
    <w:rsid w:val="00C17693"/>
    <w:rsid w:val="00C23BE2"/>
    <w:rsid w:val="00C262C2"/>
    <w:rsid w:val="00C35F7B"/>
    <w:rsid w:val="00C369E2"/>
    <w:rsid w:val="00C443A9"/>
    <w:rsid w:val="00C454A3"/>
    <w:rsid w:val="00C5226F"/>
    <w:rsid w:val="00C658BC"/>
    <w:rsid w:val="00C66411"/>
    <w:rsid w:val="00C75C38"/>
    <w:rsid w:val="00C82856"/>
    <w:rsid w:val="00C86982"/>
    <w:rsid w:val="00C915D2"/>
    <w:rsid w:val="00C943DC"/>
    <w:rsid w:val="00CA57C1"/>
    <w:rsid w:val="00CB1B50"/>
    <w:rsid w:val="00CE37F8"/>
    <w:rsid w:val="00CF2186"/>
    <w:rsid w:val="00D02E3B"/>
    <w:rsid w:val="00D11267"/>
    <w:rsid w:val="00D14452"/>
    <w:rsid w:val="00D24C9C"/>
    <w:rsid w:val="00D26E39"/>
    <w:rsid w:val="00D37B9E"/>
    <w:rsid w:val="00D47625"/>
    <w:rsid w:val="00D64853"/>
    <w:rsid w:val="00D72FDB"/>
    <w:rsid w:val="00D745CB"/>
    <w:rsid w:val="00D807EF"/>
    <w:rsid w:val="00D90E0B"/>
    <w:rsid w:val="00DA1214"/>
    <w:rsid w:val="00DB0FD0"/>
    <w:rsid w:val="00DC2477"/>
    <w:rsid w:val="00DF3EF1"/>
    <w:rsid w:val="00E04D6C"/>
    <w:rsid w:val="00E14483"/>
    <w:rsid w:val="00E22096"/>
    <w:rsid w:val="00E50762"/>
    <w:rsid w:val="00E518B8"/>
    <w:rsid w:val="00E535E1"/>
    <w:rsid w:val="00E54B1E"/>
    <w:rsid w:val="00E71F82"/>
    <w:rsid w:val="00E8038F"/>
    <w:rsid w:val="00E85AAB"/>
    <w:rsid w:val="00E93D10"/>
    <w:rsid w:val="00E96DA4"/>
    <w:rsid w:val="00EA284C"/>
    <w:rsid w:val="00EB2183"/>
    <w:rsid w:val="00EB3C61"/>
    <w:rsid w:val="00EB5C76"/>
    <w:rsid w:val="00EB72E5"/>
    <w:rsid w:val="00EC7B2D"/>
    <w:rsid w:val="00ED3CB3"/>
    <w:rsid w:val="00F13E49"/>
    <w:rsid w:val="00F22137"/>
    <w:rsid w:val="00F373CC"/>
    <w:rsid w:val="00F41209"/>
    <w:rsid w:val="00F519EC"/>
    <w:rsid w:val="00F5266E"/>
    <w:rsid w:val="00F60E20"/>
    <w:rsid w:val="00F62B98"/>
    <w:rsid w:val="00F638EA"/>
    <w:rsid w:val="00F6579B"/>
    <w:rsid w:val="00F70557"/>
    <w:rsid w:val="00F75B92"/>
    <w:rsid w:val="00F76EB5"/>
    <w:rsid w:val="00F96740"/>
    <w:rsid w:val="00F97703"/>
    <w:rsid w:val="00FA59D5"/>
    <w:rsid w:val="00FC0B5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A4332"/>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9A4332"/>
    <w:pPr>
      <w:keepNext/>
      <w:overflowPunct w:val="0"/>
      <w:autoSpaceDE w:val="0"/>
      <w:autoSpaceDN w:val="0"/>
      <w:adjustRightInd w:val="0"/>
      <w:jc w:val="center"/>
      <w:outlineLvl w:val="0"/>
    </w:pPr>
    <w:rPr>
      <w:b/>
      <w:caps/>
    </w:rPr>
  </w:style>
  <w:style w:type="paragraph" w:styleId="Nagwek2">
    <w:name w:val="heading 2"/>
    <w:basedOn w:val="Normalny"/>
    <w:next w:val="Normalny"/>
    <w:link w:val="Nagwek2Znak"/>
    <w:semiHidden/>
    <w:unhideWhenUsed/>
    <w:qFormat/>
    <w:rsid w:val="009A4332"/>
    <w:pPr>
      <w:keepNext/>
      <w:tabs>
        <w:tab w:val="num" w:pos="1080"/>
      </w:tabs>
      <w:suppressAutoHyphens/>
      <w:overflowPunct w:val="0"/>
      <w:autoSpaceDE w:val="0"/>
      <w:ind w:left="426" w:hanging="426"/>
      <w:jc w:val="both"/>
      <w:outlineLvl w:val="1"/>
    </w:pPr>
    <w:rPr>
      <w:b/>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9A4332"/>
    <w:rPr>
      <w:rFonts w:ascii="Times New Roman" w:eastAsia="Times New Roman" w:hAnsi="Times New Roman" w:cs="Times New Roman"/>
      <w:b/>
      <w:caps/>
      <w:sz w:val="24"/>
      <w:szCs w:val="24"/>
      <w:lang w:eastAsia="pl-PL"/>
    </w:rPr>
  </w:style>
  <w:style w:type="character" w:customStyle="1" w:styleId="Nagwek2Znak">
    <w:name w:val="Nagłówek 2 Znak"/>
    <w:basedOn w:val="Domylnaczcionkaakapitu"/>
    <w:link w:val="Nagwek2"/>
    <w:semiHidden/>
    <w:rsid w:val="009A4332"/>
    <w:rPr>
      <w:rFonts w:ascii="Times New Roman" w:eastAsia="Times New Roman" w:hAnsi="Times New Roman" w:cs="Times New Roman"/>
      <w:b/>
      <w:sz w:val="24"/>
      <w:szCs w:val="20"/>
      <w:lang w:eastAsia="ar-SA"/>
    </w:rPr>
  </w:style>
  <w:style w:type="paragraph" w:styleId="NormalnyWeb">
    <w:name w:val="Normal (Web)"/>
    <w:basedOn w:val="Normalny"/>
    <w:unhideWhenUsed/>
    <w:rsid w:val="009A4332"/>
    <w:pPr>
      <w:spacing w:before="100" w:beforeAutospacing="1" w:after="100" w:afterAutospacing="1"/>
    </w:pPr>
    <w:rPr>
      <w:color w:val="232323"/>
    </w:rPr>
  </w:style>
  <w:style w:type="character" w:customStyle="1" w:styleId="TekstkomentarzaZnak">
    <w:name w:val="Tekst komentarza Znak"/>
    <w:basedOn w:val="Domylnaczcionkaakapitu"/>
    <w:link w:val="Tekstkomentarza"/>
    <w:uiPriority w:val="99"/>
    <w:semiHidden/>
    <w:rsid w:val="009A4332"/>
    <w:rPr>
      <w:rFonts w:ascii="Calibri" w:hAnsi="Calibri" w:cs="Calibri"/>
      <w:sz w:val="20"/>
      <w:szCs w:val="20"/>
      <w:lang w:eastAsia="pl-PL"/>
    </w:rPr>
  </w:style>
  <w:style w:type="paragraph" w:styleId="Tekstkomentarza">
    <w:name w:val="annotation text"/>
    <w:basedOn w:val="Normalny"/>
    <w:link w:val="TekstkomentarzaZnak"/>
    <w:uiPriority w:val="99"/>
    <w:semiHidden/>
    <w:unhideWhenUsed/>
    <w:rsid w:val="009A4332"/>
    <w:pPr>
      <w:spacing w:after="200" w:line="276" w:lineRule="auto"/>
    </w:pPr>
    <w:rPr>
      <w:rFonts w:ascii="Calibri" w:eastAsiaTheme="minorHAnsi" w:hAnsi="Calibri" w:cs="Calibri"/>
      <w:sz w:val="20"/>
      <w:szCs w:val="20"/>
    </w:rPr>
  </w:style>
  <w:style w:type="character" w:customStyle="1" w:styleId="NagwekZnak">
    <w:name w:val="Nagłówek Znak"/>
    <w:basedOn w:val="Domylnaczcionkaakapitu"/>
    <w:link w:val="Nagwek"/>
    <w:uiPriority w:val="99"/>
    <w:semiHidden/>
    <w:rsid w:val="009A4332"/>
    <w:rPr>
      <w:rFonts w:ascii="Times New Roman" w:eastAsia="Times New Roman" w:hAnsi="Times New Roman" w:cs="Times New Roman"/>
      <w:sz w:val="24"/>
      <w:szCs w:val="24"/>
      <w:lang w:eastAsia="pl-PL"/>
    </w:rPr>
  </w:style>
  <w:style w:type="paragraph" w:styleId="Nagwek">
    <w:name w:val="header"/>
    <w:basedOn w:val="Normalny"/>
    <w:link w:val="NagwekZnak"/>
    <w:uiPriority w:val="99"/>
    <w:semiHidden/>
    <w:unhideWhenUsed/>
    <w:rsid w:val="009A4332"/>
    <w:pPr>
      <w:tabs>
        <w:tab w:val="center" w:pos="4536"/>
        <w:tab w:val="right" w:pos="9072"/>
      </w:tabs>
    </w:pPr>
  </w:style>
  <w:style w:type="character" w:customStyle="1" w:styleId="StopkaZnak">
    <w:name w:val="Stopka Znak"/>
    <w:basedOn w:val="Domylnaczcionkaakapitu"/>
    <w:link w:val="Stopka"/>
    <w:uiPriority w:val="99"/>
    <w:semiHidden/>
    <w:rsid w:val="009A4332"/>
    <w:rPr>
      <w:rFonts w:ascii="Times New Roman" w:eastAsia="Times New Roman" w:hAnsi="Times New Roman" w:cs="Times New Roman"/>
      <w:sz w:val="24"/>
      <w:szCs w:val="24"/>
      <w:lang w:eastAsia="pl-PL"/>
    </w:rPr>
  </w:style>
  <w:style w:type="paragraph" w:styleId="Stopka">
    <w:name w:val="footer"/>
    <w:basedOn w:val="Normalny"/>
    <w:link w:val="StopkaZnak"/>
    <w:uiPriority w:val="99"/>
    <w:semiHidden/>
    <w:unhideWhenUsed/>
    <w:rsid w:val="009A4332"/>
    <w:pPr>
      <w:tabs>
        <w:tab w:val="center" w:pos="4536"/>
        <w:tab w:val="right" w:pos="9072"/>
      </w:tabs>
    </w:pPr>
  </w:style>
  <w:style w:type="character" w:customStyle="1" w:styleId="TekstpodstawowyZnak">
    <w:name w:val="Tekst podstawowy Znak"/>
    <w:basedOn w:val="Domylnaczcionkaakapitu"/>
    <w:link w:val="Tekstpodstawowy"/>
    <w:uiPriority w:val="99"/>
    <w:semiHidden/>
    <w:rsid w:val="009A4332"/>
    <w:rPr>
      <w:rFonts w:ascii="Arial" w:eastAsia="Times New Roman" w:hAnsi="Arial" w:cs="Times New Roman"/>
      <w:sz w:val="24"/>
      <w:szCs w:val="20"/>
      <w:lang w:eastAsia="ar-SA"/>
    </w:rPr>
  </w:style>
  <w:style w:type="paragraph" w:styleId="Tekstpodstawowy">
    <w:name w:val="Body Text"/>
    <w:basedOn w:val="Normalny"/>
    <w:link w:val="TekstpodstawowyZnak"/>
    <w:uiPriority w:val="99"/>
    <w:semiHidden/>
    <w:unhideWhenUsed/>
    <w:rsid w:val="009A4332"/>
    <w:pPr>
      <w:suppressAutoHyphens/>
    </w:pPr>
    <w:rPr>
      <w:rFonts w:ascii="Arial" w:hAnsi="Arial"/>
      <w:szCs w:val="20"/>
      <w:lang w:eastAsia="ar-SA"/>
    </w:rPr>
  </w:style>
  <w:style w:type="paragraph" w:styleId="Tekstpodstawowywcity">
    <w:name w:val="Body Text Indent"/>
    <w:basedOn w:val="Normalny"/>
    <w:link w:val="TekstpodstawowywcityZnak"/>
    <w:uiPriority w:val="99"/>
    <w:semiHidden/>
    <w:unhideWhenUsed/>
    <w:rsid w:val="009A4332"/>
    <w:pPr>
      <w:spacing w:after="120"/>
      <w:ind w:left="283"/>
    </w:pPr>
  </w:style>
  <w:style w:type="character" w:customStyle="1" w:styleId="TekstpodstawowywcityZnak">
    <w:name w:val="Tekst podstawowy wcięty Znak"/>
    <w:basedOn w:val="Domylnaczcionkaakapitu"/>
    <w:link w:val="Tekstpodstawowywcity"/>
    <w:uiPriority w:val="99"/>
    <w:semiHidden/>
    <w:rsid w:val="009A4332"/>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semiHidden/>
    <w:unhideWhenUsed/>
    <w:rsid w:val="009A4332"/>
    <w:pPr>
      <w:spacing w:after="120" w:line="480" w:lineRule="auto"/>
    </w:pPr>
  </w:style>
  <w:style w:type="character" w:customStyle="1" w:styleId="Tekstpodstawowy2Znak">
    <w:name w:val="Tekst podstawowy 2 Znak"/>
    <w:basedOn w:val="Domylnaczcionkaakapitu"/>
    <w:link w:val="Tekstpodstawowy2"/>
    <w:uiPriority w:val="99"/>
    <w:semiHidden/>
    <w:rsid w:val="009A4332"/>
    <w:rPr>
      <w:rFonts w:ascii="Times New Roman" w:eastAsia="Times New Roman" w:hAnsi="Times New Roman" w:cs="Times New Roman"/>
      <w:sz w:val="24"/>
      <w:szCs w:val="24"/>
      <w:lang w:eastAsia="pl-PL"/>
    </w:rPr>
  </w:style>
  <w:style w:type="character" w:customStyle="1" w:styleId="Tekstpodstawowy3Znak">
    <w:name w:val="Tekst podstawowy 3 Znak"/>
    <w:basedOn w:val="Domylnaczcionkaakapitu"/>
    <w:link w:val="Tekstpodstawowy3"/>
    <w:uiPriority w:val="99"/>
    <w:semiHidden/>
    <w:rsid w:val="009A4332"/>
    <w:rPr>
      <w:rFonts w:ascii="Times New Roman" w:eastAsia="Times New Roman" w:hAnsi="Times New Roman" w:cs="Times New Roman"/>
      <w:sz w:val="16"/>
      <w:szCs w:val="16"/>
      <w:lang w:eastAsia="pl-PL"/>
    </w:rPr>
  </w:style>
  <w:style w:type="paragraph" w:styleId="Tekstpodstawowy3">
    <w:name w:val="Body Text 3"/>
    <w:basedOn w:val="Normalny"/>
    <w:link w:val="Tekstpodstawowy3Znak"/>
    <w:uiPriority w:val="99"/>
    <w:semiHidden/>
    <w:unhideWhenUsed/>
    <w:rsid w:val="009A4332"/>
    <w:pPr>
      <w:spacing w:after="120"/>
    </w:pPr>
    <w:rPr>
      <w:sz w:val="16"/>
      <w:szCs w:val="16"/>
    </w:rPr>
  </w:style>
  <w:style w:type="paragraph" w:styleId="Tekstpodstawowywcity2">
    <w:name w:val="Body Text Indent 2"/>
    <w:basedOn w:val="Normalny"/>
    <w:link w:val="Tekstpodstawowywcity2Znak"/>
    <w:uiPriority w:val="99"/>
    <w:unhideWhenUsed/>
    <w:rsid w:val="009A4332"/>
    <w:pPr>
      <w:overflowPunct w:val="0"/>
      <w:autoSpaceDE w:val="0"/>
      <w:autoSpaceDN w:val="0"/>
      <w:adjustRightInd w:val="0"/>
      <w:ind w:left="426" w:hanging="426"/>
      <w:jc w:val="both"/>
    </w:pPr>
  </w:style>
  <w:style w:type="character" w:customStyle="1" w:styleId="Tekstpodstawowywcity2Znak">
    <w:name w:val="Tekst podstawowy wcięty 2 Znak"/>
    <w:basedOn w:val="Domylnaczcionkaakapitu"/>
    <w:link w:val="Tekstpodstawowywcity2"/>
    <w:uiPriority w:val="99"/>
    <w:rsid w:val="009A4332"/>
    <w:rPr>
      <w:rFonts w:ascii="Times New Roman" w:eastAsia="Times New Roman" w:hAnsi="Times New Roman" w:cs="Times New Roman"/>
      <w:sz w:val="24"/>
      <w:szCs w:val="24"/>
      <w:lang w:eastAsia="pl-PL"/>
    </w:rPr>
  </w:style>
  <w:style w:type="character" w:customStyle="1" w:styleId="Tekstpodstawowywcity3Znak">
    <w:name w:val="Tekst podstawowy wcięty 3 Znak"/>
    <w:basedOn w:val="Domylnaczcionkaakapitu"/>
    <w:link w:val="Tekstpodstawowywcity3"/>
    <w:uiPriority w:val="99"/>
    <w:semiHidden/>
    <w:rsid w:val="009A4332"/>
    <w:rPr>
      <w:rFonts w:ascii="Verdana" w:eastAsia="Times New Roman" w:hAnsi="Verdana" w:cs="Times New Roman"/>
      <w:color w:val="FF0000"/>
      <w:sz w:val="17"/>
      <w:szCs w:val="24"/>
      <w:lang w:eastAsia="pl-PL"/>
    </w:rPr>
  </w:style>
  <w:style w:type="paragraph" w:styleId="Tekstpodstawowywcity3">
    <w:name w:val="Body Text Indent 3"/>
    <w:basedOn w:val="Normalny"/>
    <w:link w:val="Tekstpodstawowywcity3Znak"/>
    <w:uiPriority w:val="99"/>
    <w:semiHidden/>
    <w:unhideWhenUsed/>
    <w:rsid w:val="009A4332"/>
    <w:pPr>
      <w:ind w:left="360"/>
      <w:jc w:val="both"/>
    </w:pPr>
    <w:rPr>
      <w:rFonts w:ascii="Verdana" w:hAnsi="Verdana"/>
      <w:color w:val="FF0000"/>
      <w:sz w:val="17"/>
    </w:rPr>
  </w:style>
  <w:style w:type="character" w:customStyle="1" w:styleId="ZwykytekstZnak">
    <w:name w:val="Zwykły tekst Znak"/>
    <w:basedOn w:val="Domylnaczcionkaakapitu"/>
    <w:link w:val="Zwykytekst"/>
    <w:uiPriority w:val="99"/>
    <w:semiHidden/>
    <w:rsid w:val="009A4332"/>
    <w:rPr>
      <w:rFonts w:ascii="Courier New" w:eastAsia="Times New Roman" w:hAnsi="Courier New" w:cs="Times New Roman"/>
      <w:sz w:val="20"/>
      <w:szCs w:val="20"/>
      <w:lang w:eastAsia="pl-PL"/>
    </w:rPr>
  </w:style>
  <w:style w:type="paragraph" w:styleId="Zwykytekst">
    <w:name w:val="Plain Text"/>
    <w:basedOn w:val="Normalny"/>
    <w:link w:val="ZwykytekstZnak"/>
    <w:uiPriority w:val="99"/>
    <w:semiHidden/>
    <w:unhideWhenUsed/>
    <w:rsid w:val="009A4332"/>
    <w:rPr>
      <w:rFonts w:ascii="Courier New" w:hAnsi="Courier New"/>
      <w:sz w:val="20"/>
      <w:szCs w:val="20"/>
    </w:rPr>
  </w:style>
  <w:style w:type="character" w:customStyle="1" w:styleId="TematkomentarzaZnak">
    <w:name w:val="Temat komentarza Znak"/>
    <w:basedOn w:val="TekstkomentarzaZnak"/>
    <w:link w:val="Tematkomentarza"/>
    <w:uiPriority w:val="99"/>
    <w:semiHidden/>
    <w:rsid w:val="009A4332"/>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9A4332"/>
    <w:pPr>
      <w:spacing w:after="0" w:line="240" w:lineRule="auto"/>
    </w:pPr>
    <w:rPr>
      <w:rFonts w:ascii="Times New Roman" w:eastAsia="Times New Roman" w:hAnsi="Times New Roman" w:cs="Times New Roman"/>
      <w:b/>
      <w:bCs/>
    </w:rPr>
  </w:style>
  <w:style w:type="character" w:customStyle="1" w:styleId="TekstdymkaZnak">
    <w:name w:val="Tekst dymka Znak"/>
    <w:basedOn w:val="Domylnaczcionkaakapitu"/>
    <w:link w:val="Tekstdymka"/>
    <w:uiPriority w:val="99"/>
    <w:semiHidden/>
    <w:rsid w:val="009A4332"/>
    <w:rPr>
      <w:rFonts w:ascii="Tahoma" w:eastAsia="Times New Roman" w:hAnsi="Tahoma" w:cs="Tahoma"/>
      <w:sz w:val="16"/>
      <w:szCs w:val="16"/>
      <w:lang w:eastAsia="pl-PL"/>
    </w:rPr>
  </w:style>
  <w:style w:type="paragraph" w:styleId="Tekstdymka">
    <w:name w:val="Balloon Text"/>
    <w:basedOn w:val="Normalny"/>
    <w:link w:val="TekstdymkaZnak"/>
    <w:uiPriority w:val="99"/>
    <w:semiHidden/>
    <w:unhideWhenUsed/>
    <w:rsid w:val="009A4332"/>
    <w:rPr>
      <w:rFonts w:ascii="Tahoma" w:hAnsi="Tahoma" w:cs="Tahoma"/>
      <w:sz w:val="16"/>
      <w:szCs w:val="16"/>
    </w:rPr>
  </w:style>
  <w:style w:type="paragraph" w:styleId="Bezodstpw">
    <w:name w:val="No Spacing"/>
    <w:uiPriority w:val="1"/>
    <w:qFormat/>
    <w:rsid w:val="009A4332"/>
    <w:pPr>
      <w:spacing w:after="0" w:line="240" w:lineRule="auto"/>
    </w:pPr>
  </w:style>
  <w:style w:type="paragraph" w:styleId="Akapitzlist">
    <w:name w:val="List Paragraph"/>
    <w:basedOn w:val="Normalny"/>
    <w:uiPriority w:val="34"/>
    <w:qFormat/>
    <w:rsid w:val="009A4332"/>
    <w:pPr>
      <w:ind w:left="720"/>
      <w:contextualSpacing/>
    </w:pPr>
  </w:style>
  <w:style w:type="paragraph" w:customStyle="1" w:styleId="t1">
    <w:name w:val="t1"/>
    <w:basedOn w:val="Normalny"/>
    <w:uiPriority w:val="99"/>
    <w:semiHidden/>
    <w:rsid w:val="009A4332"/>
    <w:pPr>
      <w:spacing w:before="100" w:beforeAutospacing="1" w:after="100" w:afterAutospacing="1"/>
    </w:pPr>
    <w:rPr>
      <w:color w:val="232323"/>
      <w:sz w:val="35"/>
      <w:szCs w:val="35"/>
    </w:rPr>
  </w:style>
  <w:style w:type="paragraph" w:customStyle="1" w:styleId="Tekstpodstawowywcity21">
    <w:name w:val="Tekst podstawowy wcięty 21"/>
    <w:basedOn w:val="Normalny"/>
    <w:uiPriority w:val="99"/>
    <w:semiHidden/>
    <w:rsid w:val="009A4332"/>
    <w:pPr>
      <w:tabs>
        <w:tab w:val="left" w:pos="142"/>
        <w:tab w:val="left" w:pos="426"/>
      </w:tabs>
      <w:suppressAutoHyphens/>
      <w:ind w:left="420" w:hanging="420"/>
      <w:jc w:val="both"/>
    </w:pPr>
    <w:rPr>
      <w:szCs w:val="20"/>
      <w:lang w:eastAsia="ar-SA"/>
    </w:rPr>
  </w:style>
  <w:style w:type="paragraph" w:customStyle="1" w:styleId="mjstyl">
    <w:name w:val="mój styl"/>
    <w:basedOn w:val="Tekstpodstawowywcity"/>
    <w:uiPriority w:val="99"/>
    <w:semiHidden/>
    <w:rsid w:val="009A4332"/>
    <w:pPr>
      <w:tabs>
        <w:tab w:val="left" w:pos="142"/>
        <w:tab w:val="left" w:pos="426"/>
      </w:tabs>
      <w:suppressAutoHyphens/>
      <w:ind w:left="426" w:hanging="426"/>
      <w:jc w:val="both"/>
    </w:pPr>
    <w:rPr>
      <w:rFonts w:ascii="Garamond" w:hAnsi="Garamond"/>
      <w:color w:val="000000"/>
      <w:szCs w:val="20"/>
      <w:lang w:eastAsia="ar-SA"/>
    </w:rPr>
  </w:style>
  <w:style w:type="paragraph" w:customStyle="1" w:styleId="Akapitzlist1">
    <w:name w:val="Akapit z listą1"/>
    <w:basedOn w:val="Normalny"/>
    <w:uiPriority w:val="99"/>
    <w:semiHidden/>
    <w:rsid w:val="009A4332"/>
    <w:pPr>
      <w:spacing w:after="200" w:line="276" w:lineRule="auto"/>
      <w:ind w:left="720"/>
      <w:contextualSpacing/>
    </w:pPr>
    <w:rPr>
      <w:rFonts w:ascii="Calibri" w:hAnsi="Calibri"/>
      <w:sz w:val="22"/>
      <w:szCs w:val="22"/>
      <w:lang w:eastAsia="en-US"/>
    </w:rPr>
  </w:style>
  <w:style w:type="character" w:customStyle="1" w:styleId="oznaczenie">
    <w:name w:val="oznaczenie"/>
    <w:basedOn w:val="Domylnaczcionkaakapitu"/>
    <w:rsid w:val="009A4332"/>
  </w:style>
  <w:style w:type="character" w:customStyle="1" w:styleId="akapitdomyslny1">
    <w:name w:val="akapitdomyslny1"/>
    <w:basedOn w:val="Domylnaczcionkaakapitu"/>
    <w:rsid w:val="009A4332"/>
  </w:style>
  <w:style w:type="character" w:styleId="Pogrubienie">
    <w:name w:val="Strong"/>
    <w:basedOn w:val="Domylnaczcionkaakapitu"/>
    <w:uiPriority w:val="22"/>
    <w:qFormat/>
    <w:rsid w:val="009A4332"/>
    <w:rPr>
      <w:b/>
      <w:bCs/>
    </w:rPr>
  </w:style>
  <w:style w:type="character" w:styleId="Uwydatnienie">
    <w:name w:val="Emphasis"/>
    <w:basedOn w:val="Domylnaczcionkaakapitu"/>
    <w:qFormat/>
    <w:rsid w:val="009A4332"/>
    <w:rPr>
      <w:i/>
      <w:iCs/>
    </w:rPr>
  </w:style>
  <w:style w:type="character" w:customStyle="1" w:styleId="luchili">
    <w:name w:val="luc_hili"/>
    <w:basedOn w:val="Domylnaczcionkaakapitu"/>
    <w:rsid w:val="00963C85"/>
  </w:style>
  <w:style w:type="paragraph" w:styleId="Tekstprzypisukocowego">
    <w:name w:val="endnote text"/>
    <w:basedOn w:val="Normalny"/>
    <w:link w:val="TekstprzypisukocowegoZnak"/>
    <w:uiPriority w:val="99"/>
    <w:semiHidden/>
    <w:unhideWhenUsed/>
    <w:rsid w:val="00F60E20"/>
    <w:rPr>
      <w:sz w:val="20"/>
      <w:szCs w:val="20"/>
    </w:rPr>
  </w:style>
  <w:style w:type="character" w:customStyle="1" w:styleId="TekstprzypisukocowegoZnak">
    <w:name w:val="Tekst przypisu końcowego Znak"/>
    <w:basedOn w:val="Domylnaczcionkaakapitu"/>
    <w:link w:val="Tekstprzypisukocowego"/>
    <w:uiPriority w:val="99"/>
    <w:semiHidden/>
    <w:rsid w:val="00F60E20"/>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F60E2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A4332"/>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9A4332"/>
    <w:pPr>
      <w:keepNext/>
      <w:overflowPunct w:val="0"/>
      <w:autoSpaceDE w:val="0"/>
      <w:autoSpaceDN w:val="0"/>
      <w:adjustRightInd w:val="0"/>
      <w:jc w:val="center"/>
      <w:outlineLvl w:val="0"/>
    </w:pPr>
    <w:rPr>
      <w:b/>
      <w:caps/>
    </w:rPr>
  </w:style>
  <w:style w:type="paragraph" w:styleId="Nagwek2">
    <w:name w:val="heading 2"/>
    <w:basedOn w:val="Normalny"/>
    <w:next w:val="Normalny"/>
    <w:link w:val="Nagwek2Znak"/>
    <w:semiHidden/>
    <w:unhideWhenUsed/>
    <w:qFormat/>
    <w:rsid w:val="009A4332"/>
    <w:pPr>
      <w:keepNext/>
      <w:tabs>
        <w:tab w:val="num" w:pos="1080"/>
      </w:tabs>
      <w:suppressAutoHyphens/>
      <w:overflowPunct w:val="0"/>
      <w:autoSpaceDE w:val="0"/>
      <w:ind w:left="426" w:hanging="426"/>
      <w:jc w:val="both"/>
      <w:outlineLvl w:val="1"/>
    </w:pPr>
    <w:rPr>
      <w:b/>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9A4332"/>
    <w:rPr>
      <w:rFonts w:ascii="Times New Roman" w:eastAsia="Times New Roman" w:hAnsi="Times New Roman" w:cs="Times New Roman"/>
      <w:b/>
      <w:caps/>
      <w:sz w:val="24"/>
      <w:szCs w:val="24"/>
      <w:lang w:eastAsia="pl-PL"/>
    </w:rPr>
  </w:style>
  <w:style w:type="character" w:customStyle="1" w:styleId="Nagwek2Znak">
    <w:name w:val="Nagłówek 2 Znak"/>
    <w:basedOn w:val="Domylnaczcionkaakapitu"/>
    <w:link w:val="Nagwek2"/>
    <w:semiHidden/>
    <w:rsid w:val="009A4332"/>
    <w:rPr>
      <w:rFonts w:ascii="Times New Roman" w:eastAsia="Times New Roman" w:hAnsi="Times New Roman" w:cs="Times New Roman"/>
      <w:b/>
      <w:sz w:val="24"/>
      <w:szCs w:val="20"/>
      <w:lang w:eastAsia="ar-SA"/>
    </w:rPr>
  </w:style>
  <w:style w:type="paragraph" w:styleId="NormalnyWeb">
    <w:name w:val="Normal (Web)"/>
    <w:basedOn w:val="Normalny"/>
    <w:unhideWhenUsed/>
    <w:rsid w:val="009A4332"/>
    <w:pPr>
      <w:spacing w:before="100" w:beforeAutospacing="1" w:after="100" w:afterAutospacing="1"/>
    </w:pPr>
    <w:rPr>
      <w:color w:val="232323"/>
    </w:rPr>
  </w:style>
  <w:style w:type="character" w:customStyle="1" w:styleId="TekstkomentarzaZnak">
    <w:name w:val="Tekst komentarza Znak"/>
    <w:basedOn w:val="Domylnaczcionkaakapitu"/>
    <w:link w:val="Tekstkomentarza"/>
    <w:uiPriority w:val="99"/>
    <w:semiHidden/>
    <w:rsid w:val="009A4332"/>
    <w:rPr>
      <w:rFonts w:ascii="Calibri" w:hAnsi="Calibri" w:cs="Calibri"/>
      <w:sz w:val="20"/>
      <w:szCs w:val="20"/>
      <w:lang w:eastAsia="pl-PL"/>
    </w:rPr>
  </w:style>
  <w:style w:type="paragraph" w:styleId="Tekstkomentarza">
    <w:name w:val="annotation text"/>
    <w:basedOn w:val="Normalny"/>
    <w:link w:val="TekstkomentarzaZnak"/>
    <w:uiPriority w:val="99"/>
    <w:semiHidden/>
    <w:unhideWhenUsed/>
    <w:rsid w:val="009A4332"/>
    <w:pPr>
      <w:spacing w:after="200" w:line="276" w:lineRule="auto"/>
    </w:pPr>
    <w:rPr>
      <w:rFonts w:ascii="Calibri" w:eastAsiaTheme="minorHAnsi" w:hAnsi="Calibri" w:cs="Calibri"/>
      <w:sz w:val="20"/>
      <w:szCs w:val="20"/>
    </w:rPr>
  </w:style>
  <w:style w:type="character" w:customStyle="1" w:styleId="NagwekZnak">
    <w:name w:val="Nagłówek Znak"/>
    <w:basedOn w:val="Domylnaczcionkaakapitu"/>
    <w:link w:val="Nagwek"/>
    <w:uiPriority w:val="99"/>
    <w:semiHidden/>
    <w:rsid w:val="009A4332"/>
    <w:rPr>
      <w:rFonts w:ascii="Times New Roman" w:eastAsia="Times New Roman" w:hAnsi="Times New Roman" w:cs="Times New Roman"/>
      <w:sz w:val="24"/>
      <w:szCs w:val="24"/>
      <w:lang w:eastAsia="pl-PL"/>
    </w:rPr>
  </w:style>
  <w:style w:type="paragraph" w:styleId="Nagwek">
    <w:name w:val="header"/>
    <w:basedOn w:val="Normalny"/>
    <w:link w:val="NagwekZnak"/>
    <w:uiPriority w:val="99"/>
    <w:semiHidden/>
    <w:unhideWhenUsed/>
    <w:rsid w:val="009A4332"/>
    <w:pPr>
      <w:tabs>
        <w:tab w:val="center" w:pos="4536"/>
        <w:tab w:val="right" w:pos="9072"/>
      </w:tabs>
    </w:pPr>
  </w:style>
  <w:style w:type="character" w:customStyle="1" w:styleId="StopkaZnak">
    <w:name w:val="Stopka Znak"/>
    <w:basedOn w:val="Domylnaczcionkaakapitu"/>
    <w:link w:val="Stopka"/>
    <w:uiPriority w:val="99"/>
    <w:semiHidden/>
    <w:rsid w:val="009A4332"/>
    <w:rPr>
      <w:rFonts w:ascii="Times New Roman" w:eastAsia="Times New Roman" w:hAnsi="Times New Roman" w:cs="Times New Roman"/>
      <w:sz w:val="24"/>
      <w:szCs w:val="24"/>
      <w:lang w:eastAsia="pl-PL"/>
    </w:rPr>
  </w:style>
  <w:style w:type="paragraph" w:styleId="Stopka">
    <w:name w:val="footer"/>
    <w:basedOn w:val="Normalny"/>
    <w:link w:val="StopkaZnak"/>
    <w:uiPriority w:val="99"/>
    <w:semiHidden/>
    <w:unhideWhenUsed/>
    <w:rsid w:val="009A4332"/>
    <w:pPr>
      <w:tabs>
        <w:tab w:val="center" w:pos="4536"/>
        <w:tab w:val="right" w:pos="9072"/>
      </w:tabs>
    </w:pPr>
  </w:style>
  <w:style w:type="character" w:customStyle="1" w:styleId="TekstpodstawowyZnak">
    <w:name w:val="Tekst podstawowy Znak"/>
    <w:basedOn w:val="Domylnaczcionkaakapitu"/>
    <w:link w:val="Tekstpodstawowy"/>
    <w:uiPriority w:val="99"/>
    <w:semiHidden/>
    <w:rsid w:val="009A4332"/>
    <w:rPr>
      <w:rFonts w:ascii="Arial" w:eastAsia="Times New Roman" w:hAnsi="Arial" w:cs="Times New Roman"/>
      <w:sz w:val="24"/>
      <w:szCs w:val="20"/>
      <w:lang w:eastAsia="ar-SA"/>
    </w:rPr>
  </w:style>
  <w:style w:type="paragraph" w:styleId="Tekstpodstawowy">
    <w:name w:val="Body Text"/>
    <w:basedOn w:val="Normalny"/>
    <w:link w:val="TekstpodstawowyZnak"/>
    <w:uiPriority w:val="99"/>
    <w:semiHidden/>
    <w:unhideWhenUsed/>
    <w:rsid w:val="009A4332"/>
    <w:pPr>
      <w:suppressAutoHyphens/>
    </w:pPr>
    <w:rPr>
      <w:rFonts w:ascii="Arial" w:hAnsi="Arial"/>
      <w:szCs w:val="20"/>
      <w:lang w:eastAsia="ar-SA"/>
    </w:rPr>
  </w:style>
  <w:style w:type="paragraph" w:styleId="Tekstpodstawowywcity">
    <w:name w:val="Body Text Indent"/>
    <w:basedOn w:val="Normalny"/>
    <w:link w:val="TekstpodstawowywcityZnak"/>
    <w:uiPriority w:val="99"/>
    <w:semiHidden/>
    <w:unhideWhenUsed/>
    <w:rsid w:val="009A4332"/>
    <w:pPr>
      <w:spacing w:after="120"/>
      <w:ind w:left="283"/>
    </w:pPr>
  </w:style>
  <w:style w:type="character" w:customStyle="1" w:styleId="TekstpodstawowywcityZnak">
    <w:name w:val="Tekst podstawowy wcięty Znak"/>
    <w:basedOn w:val="Domylnaczcionkaakapitu"/>
    <w:link w:val="Tekstpodstawowywcity"/>
    <w:uiPriority w:val="99"/>
    <w:semiHidden/>
    <w:rsid w:val="009A4332"/>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semiHidden/>
    <w:unhideWhenUsed/>
    <w:rsid w:val="009A4332"/>
    <w:pPr>
      <w:spacing w:after="120" w:line="480" w:lineRule="auto"/>
    </w:pPr>
  </w:style>
  <w:style w:type="character" w:customStyle="1" w:styleId="Tekstpodstawowy2Znak">
    <w:name w:val="Tekst podstawowy 2 Znak"/>
    <w:basedOn w:val="Domylnaczcionkaakapitu"/>
    <w:link w:val="Tekstpodstawowy2"/>
    <w:uiPriority w:val="99"/>
    <w:semiHidden/>
    <w:rsid w:val="009A4332"/>
    <w:rPr>
      <w:rFonts w:ascii="Times New Roman" w:eastAsia="Times New Roman" w:hAnsi="Times New Roman" w:cs="Times New Roman"/>
      <w:sz w:val="24"/>
      <w:szCs w:val="24"/>
      <w:lang w:eastAsia="pl-PL"/>
    </w:rPr>
  </w:style>
  <w:style w:type="character" w:customStyle="1" w:styleId="Tekstpodstawowy3Znak">
    <w:name w:val="Tekst podstawowy 3 Znak"/>
    <w:basedOn w:val="Domylnaczcionkaakapitu"/>
    <w:link w:val="Tekstpodstawowy3"/>
    <w:uiPriority w:val="99"/>
    <w:semiHidden/>
    <w:rsid w:val="009A4332"/>
    <w:rPr>
      <w:rFonts w:ascii="Times New Roman" w:eastAsia="Times New Roman" w:hAnsi="Times New Roman" w:cs="Times New Roman"/>
      <w:sz w:val="16"/>
      <w:szCs w:val="16"/>
      <w:lang w:eastAsia="pl-PL"/>
    </w:rPr>
  </w:style>
  <w:style w:type="paragraph" w:styleId="Tekstpodstawowy3">
    <w:name w:val="Body Text 3"/>
    <w:basedOn w:val="Normalny"/>
    <w:link w:val="Tekstpodstawowy3Znak"/>
    <w:uiPriority w:val="99"/>
    <w:semiHidden/>
    <w:unhideWhenUsed/>
    <w:rsid w:val="009A4332"/>
    <w:pPr>
      <w:spacing w:after="120"/>
    </w:pPr>
    <w:rPr>
      <w:sz w:val="16"/>
      <w:szCs w:val="16"/>
    </w:rPr>
  </w:style>
  <w:style w:type="paragraph" w:styleId="Tekstpodstawowywcity2">
    <w:name w:val="Body Text Indent 2"/>
    <w:basedOn w:val="Normalny"/>
    <w:link w:val="Tekstpodstawowywcity2Znak"/>
    <w:uiPriority w:val="99"/>
    <w:unhideWhenUsed/>
    <w:rsid w:val="009A4332"/>
    <w:pPr>
      <w:overflowPunct w:val="0"/>
      <w:autoSpaceDE w:val="0"/>
      <w:autoSpaceDN w:val="0"/>
      <w:adjustRightInd w:val="0"/>
      <w:ind w:left="426" w:hanging="426"/>
      <w:jc w:val="both"/>
    </w:pPr>
  </w:style>
  <w:style w:type="character" w:customStyle="1" w:styleId="Tekstpodstawowywcity2Znak">
    <w:name w:val="Tekst podstawowy wcięty 2 Znak"/>
    <w:basedOn w:val="Domylnaczcionkaakapitu"/>
    <w:link w:val="Tekstpodstawowywcity2"/>
    <w:uiPriority w:val="99"/>
    <w:rsid w:val="009A4332"/>
    <w:rPr>
      <w:rFonts w:ascii="Times New Roman" w:eastAsia="Times New Roman" w:hAnsi="Times New Roman" w:cs="Times New Roman"/>
      <w:sz w:val="24"/>
      <w:szCs w:val="24"/>
      <w:lang w:eastAsia="pl-PL"/>
    </w:rPr>
  </w:style>
  <w:style w:type="character" w:customStyle="1" w:styleId="Tekstpodstawowywcity3Znak">
    <w:name w:val="Tekst podstawowy wcięty 3 Znak"/>
    <w:basedOn w:val="Domylnaczcionkaakapitu"/>
    <w:link w:val="Tekstpodstawowywcity3"/>
    <w:uiPriority w:val="99"/>
    <w:semiHidden/>
    <w:rsid w:val="009A4332"/>
    <w:rPr>
      <w:rFonts w:ascii="Verdana" w:eastAsia="Times New Roman" w:hAnsi="Verdana" w:cs="Times New Roman"/>
      <w:color w:val="FF0000"/>
      <w:sz w:val="17"/>
      <w:szCs w:val="24"/>
      <w:lang w:eastAsia="pl-PL"/>
    </w:rPr>
  </w:style>
  <w:style w:type="paragraph" w:styleId="Tekstpodstawowywcity3">
    <w:name w:val="Body Text Indent 3"/>
    <w:basedOn w:val="Normalny"/>
    <w:link w:val="Tekstpodstawowywcity3Znak"/>
    <w:uiPriority w:val="99"/>
    <w:semiHidden/>
    <w:unhideWhenUsed/>
    <w:rsid w:val="009A4332"/>
    <w:pPr>
      <w:ind w:left="360"/>
      <w:jc w:val="both"/>
    </w:pPr>
    <w:rPr>
      <w:rFonts w:ascii="Verdana" w:hAnsi="Verdana"/>
      <w:color w:val="FF0000"/>
      <w:sz w:val="17"/>
    </w:rPr>
  </w:style>
  <w:style w:type="character" w:customStyle="1" w:styleId="ZwykytekstZnak">
    <w:name w:val="Zwykły tekst Znak"/>
    <w:basedOn w:val="Domylnaczcionkaakapitu"/>
    <w:link w:val="Zwykytekst"/>
    <w:uiPriority w:val="99"/>
    <w:semiHidden/>
    <w:rsid w:val="009A4332"/>
    <w:rPr>
      <w:rFonts w:ascii="Courier New" w:eastAsia="Times New Roman" w:hAnsi="Courier New" w:cs="Times New Roman"/>
      <w:sz w:val="20"/>
      <w:szCs w:val="20"/>
      <w:lang w:eastAsia="pl-PL"/>
    </w:rPr>
  </w:style>
  <w:style w:type="paragraph" w:styleId="Zwykytekst">
    <w:name w:val="Plain Text"/>
    <w:basedOn w:val="Normalny"/>
    <w:link w:val="ZwykytekstZnak"/>
    <w:uiPriority w:val="99"/>
    <w:semiHidden/>
    <w:unhideWhenUsed/>
    <w:rsid w:val="009A4332"/>
    <w:rPr>
      <w:rFonts w:ascii="Courier New" w:hAnsi="Courier New"/>
      <w:sz w:val="20"/>
      <w:szCs w:val="20"/>
    </w:rPr>
  </w:style>
  <w:style w:type="character" w:customStyle="1" w:styleId="TematkomentarzaZnak">
    <w:name w:val="Temat komentarza Znak"/>
    <w:basedOn w:val="TekstkomentarzaZnak"/>
    <w:link w:val="Tematkomentarza"/>
    <w:uiPriority w:val="99"/>
    <w:semiHidden/>
    <w:rsid w:val="009A4332"/>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9A4332"/>
    <w:pPr>
      <w:spacing w:after="0" w:line="240" w:lineRule="auto"/>
    </w:pPr>
    <w:rPr>
      <w:rFonts w:ascii="Times New Roman" w:eastAsia="Times New Roman" w:hAnsi="Times New Roman" w:cs="Times New Roman"/>
      <w:b/>
      <w:bCs/>
    </w:rPr>
  </w:style>
  <w:style w:type="character" w:customStyle="1" w:styleId="TekstdymkaZnak">
    <w:name w:val="Tekst dymka Znak"/>
    <w:basedOn w:val="Domylnaczcionkaakapitu"/>
    <w:link w:val="Tekstdymka"/>
    <w:uiPriority w:val="99"/>
    <w:semiHidden/>
    <w:rsid w:val="009A4332"/>
    <w:rPr>
      <w:rFonts w:ascii="Tahoma" w:eastAsia="Times New Roman" w:hAnsi="Tahoma" w:cs="Tahoma"/>
      <w:sz w:val="16"/>
      <w:szCs w:val="16"/>
      <w:lang w:eastAsia="pl-PL"/>
    </w:rPr>
  </w:style>
  <w:style w:type="paragraph" w:styleId="Tekstdymka">
    <w:name w:val="Balloon Text"/>
    <w:basedOn w:val="Normalny"/>
    <w:link w:val="TekstdymkaZnak"/>
    <w:uiPriority w:val="99"/>
    <w:semiHidden/>
    <w:unhideWhenUsed/>
    <w:rsid w:val="009A4332"/>
    <w:rPr>
      <w:rFonts w:ascii="Tahoma" w:hAnsi="Tahoma" w:cs="Tahoma"/>
      <w:sz w:val="16"/>
      <w:szCs w:val="16"/>
    </w:rPr>
  </w:style>
  <w:style w:type="paragraph" w:styleId="Bezodstpw">
    <w:name w:val="No Spacing"/>
    <w:uiPriority w:val="1"/>
    <w:qFormat/>
    <w:rsid w:val="009A4332"/>
    <w:pPr>
      <w:spacing w:after="0" w:line="240" w:lineRule="auto"/>
    </w:pPr>
  </w:style>
  <w:style w:type="paragraph" w:styleId="Akapitzlist">
    <w:name w:val="List Paragraph"/>
    <w:basedOn w:val="Normalny"/>
    <w:uiPriority w:val="34"/>
    <w:qFormat/>
    <w:rsid w:val="009A4332"/>
    <w:pPr>
      <w:ind w:left="720"/>
      <w:contextualSpacing/>
    </w:pPr>
  </w:style>
  <w:style w:type="paragraph" w:customStyle="1" w:styleId="t1">
    <w:name w:val="t1"/>
    <w:basedOn w:val="Normalny"/>
    <w:uiPriority w:val="99"/>
    <w:semiHidden/>
    <w:rsid w:val="009A4332"/>
    <w:pPr>
      <w:spacing w:before="100" w:beforeAutospacing="1" w:after="100" w:afterAutospacing="1"/>
    </w:pPr>
    <w:rPr>
      <w:color w:val="232323"/>
      <w:sz w:val="35"/>
      <w:szCs w:val="35"/>
    </w:rPr>
  </w:style>
  <w:style w:type="paragraph" w:customStyle="1" w:styleId="Tekstpodstawowywcity21">
    <w:name w:val="Tekst podstawowy wcięty 21"/>
    <w:basedOn w:val="Normalny"/>
    <w:uiPriority w:val="99"/>
    <w:semiHidden/>
    <w:rsid w:val="009A4332"/>
    <w:pPr>
      <w:tabs>
        <w:tab w:val="left" w:pos="142"/>
        <w:tab w:val="left" w:pos="426"/>
      </w:tabs>
      <w:suppressAutoHyphens/>
      <w:ind w:left="420" w:hanging="420"/>
      <w:jc w:val="both"/>
    </w:pPr>
    <w:rPr>
      <w:szCs w:val="20"/>
      <w:lang w:eastAsia="ar-SA"/>
    </w:rPr>
  </w:style>
  <w:style w:type="paragraph" w:customStyle="1" w:styleId="mjstyl">
    <w:name w:val="mój styl"/>
    <w:basedOn w:val="Tekstpodstawowywcity"/>
    <w:uiPriority w:val="99"/>
    <w:semiHidden/>
    <w:rsid w:val="009A4332"/>
    <w:pPr>
      <w:tabs>
        <w:tab w:val="left" w:pos="142"/>
        <w:tab w:val="left" w:pos="426"/>
      </w:tabs>
      <w:suppressAutoHyphens/>
      <w:ind w:left="426" w:hanging="426"/>
      <w:jc w:val="both"/>
    </w:pPr>
    <w:rPr>
      <w:rFonts w:ascii="Garamond" w:hAnsi="Garamond"/>
      <w:color w:val="000000"/>
      <w:szCs w:val="20"/>
      <w:lang w:eastAsia="ar-SA"/>
    </w:rPr>
  </w:style>
  <w:style w:type="paragraph" w:customStyle="1" w:styleId="Akapitzlist1">
    <w:name w:val="Akapit z listą1"/>
    <w:basedOn w:val="Normalny"/>
    <w:uiPriority w:val="99"/>
    <w:semiHidden/>
    <w:rsid w:val="009A4332"/>
    <w:pPr>
      <w:spacing w:after="200" w:line="276" w:lineRule="auto"/>
      <w:ind w:left="720"/>
      <w:contextualSpacing/>
    </w:pPr>
    <w:rPr>
      <w:rFonts w:ascii="Calibri" w:hAnsi="Calibri"/>
      <w:sz w:val="22"/>
      <w:szCs w:val="22"/>
      <w:lang w:eastAsia="en-US"/>
    </w:rPr>
  </w:style>
  <w:style w:type="character" w:customStyle="1" w:styleId="oznaczenie">
    <w:name w:val="oznaczenie"/>
    <w:basedOn w:val="Domylnaczcionkaakapitu"/>
    <w:rsid w:val="009A4332"/>
  </w:style>
  <w:style w:type="character" w:customStyle="1" w:styleId="akapitdomyslny1">
    <w:name w:val="akapitdomyslny1"/>
    <w:basedOn w:val="Domylnaczcionkaakapitu"/>
    <w:rsid w:val="009A4332"/>
  </w:style>
  <w:style w:type="character" w:styleId="Pogrubienie">
    <w:name w:val="Strong"/>
    <w:basedOn w:val="Domylnaczcionkaakapitu"/>
    <w:uiPriority w:val="22"/>
    <w:qFormat/>
    <w:rsid w:val="009A4332"/>
    <w:rPr>
      <w:b/>
      <w:bCs/>
    </w:rPr>
  </w:style>
  <w:style w:type="character" w:styleId="Uwydatnienie">
    <w:name w:val="Emphasis"/>
    <w:basedOn w:val="Domylnaczcionkaakapitu"/>
    <w:qFormat/>
    <w:rsid w:val="009A4332"/>
    <w:rPr>
      <w:i/>
      <w:iCs/>
    </w:rPr>
  </w:style>
  <w:style w:type="character" w:customStyle="1" w:styleId="luchili">
    <w:name w:val="luc_hili"/>
    <w:basedOn w:val="Domylnaczcionkaakapitu"/>
    <w:rsid w:val="00963C85"/>
  </w:style>
  <w:style w:type="paragraph" w:styleId="Tekstprzypisukocowego">
    <w:name w:val="endnote text"/>
    <w:basedOn w:val="Normalny"/>
    <w:link w:val="TekstprzypisukocowegoZnak"/>
    <w:uiPriority w:val="99"/>
    <w:semiHidden/>
    <w:unhideWhenUsed/>
    <w:rsid w:val="00F60E20"/>
    <w:rPr>
      <w:sz w:val="20"/>
      <w:szCs w:val="20"/>
    </w:rPr>
  </w:style>
  <w:style w:type="character" w:customStyle="1" w:styleId="TekstprzypisukocowegoZnak">
    <w:name w:val="Tekst przypisu końcowego Znak"/>
    <w:basedOn w:val="Domylnaczcionkaakapitu"/>
    <w:link w:val="Tekstprzypisukocowego"/>
    <w:uiPriority w:val="99"/>
    <w:semiHidden/>
    <w:rsid w:val="00F60E20"/>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F60E2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383388">
      <w:bodyDiv w:val="1"/>
      <w:marLeft w:val="0"/>
      <w:marRight w:val="0"/>
      <w:marTop w:val="0"/>
      <w:marBottom w:val="0"/>
      <w:divBdr>
        <w:top w:val="none" w:sz="0" w:space="0" w:color="auto"/>
        <w:left w:val="none" w:sz="0" w:space="0" w:color="auto"/>
        <w:bottom w:val="none" w:sz="0" w:space="0" w:color="auto"/>
        <w:right w:val="none" w:sz="0" w:space="0" w:color="auto"/>
      </w:divBdr>
    </w:div>
    <w:div w:id="552886616">
      <w:bodyDiv w:val="1"/>
      <w:marLeft w:val="0"/>
      <w:marRight w:val="0"/>
      <w:marTop w:val="0"/>
      <w:marBottom w:val="0"/>
      <w:divBdr>
        <w:top w:val="none" w:sz="0" w:space="0" w:color="auto"/>
        <w:left w:val="none" w:sz="0" w:space="0" w:color="auto"/>
        <w:bottom w:val="none" w:sz="0" w:space="0" w:color="auto"/>
        <w:right w:val="none" w:sz="0" w:space="0" w:color="auto"/>
      </w:divBdr>
      <w:divsChild>
        <w:div w:id="1262303195">
          <w:marLeft w:val="0"/>
          <w:marRight w:val="0"/>
          <w:marTop w:val="0"/>
          <w:marBottom w:val="0"/>
          <w:divBdr>
            <w:top w:val="none" w:sz="0" w:space="0" w:color="auto"/>
            <w:left w:val="none" w:sz="0" w:space="0" w:color="auto"/>
            <w:bottom w:val="none" w:sz="0" w:space="0" w:color="auto"/>
            <w:right w:val="none" w:sz="0" w:space="0" w:color="auto"/>
          </w:divBdr>
        </w:div>
        <w:div w:id="1513882249">
          <w:marLeft w:val="0"/>
          <w:marRight w:val="0"/>
          <w:marTop w:val="0"/>
          <w:marBottom w:val="0"/>
          <w:divBdr>
            <w:top w:val="none" w:sz="0" w:space="0" w:color="auto"/>
            <w:left w:val="none" w:sz="0" w:space="0" w:color="auto"/>
            <w:bottom w:val="none" w:sz="0" w:space="0" w:color="auto"/>
            <w:right w:val="none" w:sz="0" w:space="0" w:color="auto"/>
          </w:divBdr>
        </w:div>
        <w:div w:id="1100636422">
          <w:marLeft w:val="0"/>
          <w:marRight w:val="0"/>
          <w:marTop w:val="0"/>
          <w:marBottom w:val="0"/>
          <w:divBdr>
            <w:top w:val="none" w:sz="0" w:space="0" w:color="auto"/>
            <w:left w:val="none" w:sz="0" w:space="0" w:color="auto"/>
            <w:bottom w:val="none" w:sz="0" w:space="0" w:color="auto"/>
            <w:right w:val="none" w:sz="0" w:space="0" w:color="auto"/>
          </w:divBdr>
        </w:div>
        <w:div w:id="1383286677">
          <w:marLeft w:val="0"/>
          <w:marRight w:val="0"/>
          <w:marTop w:val="0"/>
          <w:marBottom w:val="0"/>
          <w:divBdr>
            <w:top w:val="none" w:sz="0" w:space="0" w:color="auto"/>
            <w:left w:val="none" w:sz="0" w:space="0" w:color="auto"/>
            <w:bottom w:val="none" w:sz="0" w:space="0" w:color="auto"/>
            <w:right w:val="none" w:sz="0" w:space="0" w:color="auto"/>
          </w:divBdr>
        </w:div>
        <w:div w:id="729961447">
          <w:marLeft w:val="0"/>
          <w:marRight w:val="0"/>
          <w:marTop w:val="0"/>
          <w:marBottom w:val="0"/>
          <w:divBdr>
            <w:top w:val="none" w:sz="0" w:space="0" w:color="auto"/>
            <w:left w:val="none" w:sz="0" w:space="0" w:color="auto"/>
            <w:bottom w:val="none" w:sz="0" w:space="0" w:color="auto"/>
            <w:right w:val="none" w:sz="0" w:space="0" w:color="auto"/>
          </w:divBdr>
        </w:div>
        <w:div w:id="1818181319">
          <w:marLeft w:val="0"/>
          <w:marRight w:val="0"/>
          <w:marTop w:val="0"/>
          <w:marBottom w:val="0"/>
          <w:divBdr>
            <w:top w:val="none" w:sz="0" w:space="0" w:color="auto"/>
            <w:left w:val="none" w:sz="0" w:space="0" w:color="auto"/>
            <w:bottom w:val="none" w:sz="0" w:space="0" w:color="auto"/>
            <w:right w:val="none" w:sz="0" w:space="0" w:color="auto"/>
          </w:divBdr>
        </w:div>
        <w:div w:id="1699234723">
          <w:marLeft w:val="0"/>
          <w:marRight w:val="0"/>
          <w:marTop w:val="0"/>
          <w:marBottom w:val="0"/>
          <w:divBdr>
            <w:top w:val="none" w:sz="0" w:space="0" w:color="auto"/>
            <w:left w:val="none" w:sz="0" w:space="0" w:color="auto"/>
            <w:bottom w:val="none" w:sz="0" w:space="0" w:color="auto"/>
            <w:right w:val="none" w:sz="0" w:space="0" w:color="auto"/>
          </w:divBdr>
        </w:div>
        <w:div w:id="1535264043">
          <w:marLeft w:val="0"/>
          <w:marRight w:val="0"/>
          <w:marTop w:val="0"/>
          <w:marBottom w:val="0"/>
          <w:divBdr>
            <w:top w:val="none" w:sz="0" w:space="0" w:color="auto"/>
            <w:left w:val="none" w:sz="0" w:space="0" w:color="auto"/>
            <w:bottom w:val="none" w:sz="0" w:space="0" w:color="auto"/>
            <w:right w:val="none" w:sz="0" w:space="0" w:color="auto"/>
          </w:divBdr>
        </w:div>
      </w:divsChild>
    </w:div>
    <w:div w:id="1514880312">
      <w:bodyDiv w:val="1"/>
      <w:marLeft w:val="0"/>
      <w:marRight w:val="0"/>
      <w:marTop w:val="75"/>
      <w:marBottom w:val="0"/>
      <w:divBdr>
        <w:top w:val="none" w:sz="0" w:space="0" w:color="auto"/>
        <w:left w:val="none" w:sz="0" w:space="0" w:color="auto"/>
        <w:bottom w:val="none" w:sz="0" w:space="0" w:color="auto"/>
        <w:right w:val="none" w:sz="0" w:space="0" w:color="auto"/>
      </w:divBdr>
      <w:divsChild>
        <w:div w:id="2056272118">
          <w:marLeft w:val="0"/>
          <w:marRight w:val="0"/>
          <w:marTop w:val="0"/>
          <w:marBottom w:val="0"/>
          <w:divBdr>
            <w:top w:val="none" w:sz="0" w:space="0" w:color="auto"/>
            <w:left w:val="none" w:sz="0" w:space="0" w:color="auto"/>
            <w:bottom w:val="none" w:sz="0" w:space="0" w:color="auto"/>
            <w:right w:val="none" w:sz="0" w:space="0" w:color="auto"/>
          </w:divBdr>
          <w:divsChild>
            <w:div w:id="1084650007">
              <w:marLeft w:val="300"/>
              <w:marRight w:val="0"/>
              <w:marTop w:val="0"/>
              <w:marBottom w:val="0"/>
              <w:divBdr>
                <w:top w:val="none" w:sz="0" w:space="0" w:color="auto"/>
                <w:left w:val="none" w:sz="0" w:space="0" w:color="auto"/>
                <w:bottom w:val="none" w:sz="0" w:space="0" w:color="auto"/>
                <w:right w:val="none" w:sz="0" w:space="0" w:color="auto"/>
              </w:divBdr>
              <w:divsChild>
                <w:div w:id="33064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114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2A08B5-A6A0-4901-AE61-1B23C97C8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83</Pages>
  <Words>42634</Words>
  <Characters>255805</Characters>
  <Application>Microsoft Office Word</Application>
  <DocSecurity>0</DocSecurity>
  <Lines>2131</Lines>
  <Paragraphs>595</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297844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Województwa Zachodniopomorskiego</dc:creator>
  <cp:lastModifiedBy> Województwa Zachodniopomorskiego</cp:lastModifiedBy>
  <cp:revision>4</cp:revision>
  <cp:lastPrinted>2016-01-04T07:54:00Z</cp:lastPrinted>
  <dcterms:created xsi:type="dcterms:W3CDTF">2016-01-11T13:50:00Z</dcterms:created>
  <dcterms:modified xsi:type="dcterms:W3CDTF">2016-01-11T14:03:00Z</dcterms:modified>
</cp:coreProperties>
</file>