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D1DD7" w14:textId="77777777" w:rsidR="006340BF" w:rsidRPr="007B67F6" w:rsidRDefault="006340BF" w:rsidP="007B67F6">
      <w:pPr>
        <w:spacing w:line="276" w:lineRule="auto"/>
        <w:contextualSpacing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4CE8BBD" w14:textId="58581B15" w:rsidR="006340BF" w:rsidRPr="007B67F6" w:rsidRDefault="006340BF" w:rsidP="007B67F6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67F6">
        <w:rPr>
          <w:rFonts w:asciiTheme="minorHAnsi" w:hAnsiTheme="minorHAnsi" w:cstheme="minorHAnsi"/>
          <w:b/>
          <w:sz w:val="22"/>
          <w:szCs w:val="22"/>
        </w:rPr>
        <w:t>Umowa Nr</w:t>
      </w:r>
      <w:r w:rsidR="007478AB" w:rsidRPr="007B67F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B15E6" w:rsidRPr="007B67F6">
        <w:rPr>
          <w:rFonts w:asciiTheme="minorHAnsi" w:hAnsiTheme="minorHAnsi" w:cstheme="minorHAnsi"/>
          <w:b/>
          <w:sz w:val="22"/>
          <w:szCs w:val="22"/>
        </w:rPr>
        <w:t>.</w:t>
      </w:r>
      <w:r w:rsidR="007478AB" w:rsidRPr="007B67F6">
        <w:rPr>
          <w:rFonts w:asciiTheme="minorHAnsi" w:hAnsiTheme="minorHAnsi" w:cstheme="minorHAnsi"/>
          <w:b/>
          <w:sz w:val="22"/>
          <w:szCs w:val="22"/>
        </w:rPr>
        <w:t>….GM-III.2022</w:t>
      </w:r>
      <w:r w:rsidR="007478AB" w:rsidRPr="007B67F6">
        <w:rPr>
          <w:rFonts w:asciiTheme="minorHAnsi" w:hAnsiTheme="minorHAnsi" w:cstheme="minorHAnsi"/>
          <w:b/>
          <w:sz w:val="22"/>
          <w:szCs w:val="22"/>
        </w:rPr>
        <w:br/>
      </w:r>
    </w:p>
    <w:p w14:paraId="52D381D7" w14:textId="77777777" w:rsidR="006340BF" w:rsidRPr="007B67F6" w:rsidRDefault="006340BF" w:rsidP="007B67F6">
      <w:pPr>
        <w:spacing w:after="120"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67F6">
        <w:rPr>
          <w:rFonts w:asciiTheme="minorHAnsi" w:hAnsiTheme="minorHAnsi" w:cstheme="minorHAnsi"/>
          <w:b/>
          <w:sz w:val="22"/>
          <w:szCs w:val="22"/>
        </w:rPr>
        <w:t>zawarta w  dniu ……………….…………. roku w Szczecinie</w:t>
      </w:r>
    </w:p>
    <w:p w14:paraId="1728E714" w14:textId="77777777" w:rsidR="006340BF" w:rsidRPr="007B67F6" w:rsidRDefault="006340BF" w:rsidP="007B67F6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pomiędzy:</w:t>
      </w:r>
    </w:p>
    <w:p w14:paraId="1735B92B" w14:textId="77777777" w:rsidR="006340BF" w:rsidRPr="007B67F6" w:rsidRDefault="006340BF" w:rsidP="007B67F6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b/>
          <w:sz w:val="22"/>
          <w:szCs w:val="22"/>
        </w:rPr>
        <w:t>Województwem Zachodniopomorskim</w:t>
      </w:r>
      <w:r w:rsidRPr="007B67F6">
        <w:rPr>
          <w:rFonts w:asciiTheme="minorHAnsi" w:hAnsiTheme="minorHAnsi" w:cstheme="minorHAnsi"/>
          <w:sz w:val="22"/>
          <w:szCs w:val="22"/>
        </w:rPr>
        <w:t xml:space="preserve"> z siedzibą w Szczecinie przy ul. Korsarzy 34, reprezentowanym przez Zarząd Województwa Zachodniopomorskiego, w imieniu którego działają:</w:t>
      </w:r>
    </w:p>
    <w:p w14:paraId="030D645E" w14:textId="77777777" w:rsidR="006340BF" w:rsidRPr="007B67F6" w:rsidRDefault="006340BF" w:rsidP="007B67F6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3D0110A" w14:textId="0CCDB96B" w:rsidR="006340BF" w:rsidRPr="007B67F6" w:rsidRDefault="000B15E6" w:rsidP="007B67F6">
      <w:pPr>
        <w:widowControl w:val="0"/>
        <w:numPr>
          <w:ilvl w:val="0"/>
          <w:numId w:val="22"/>
        </w:numPr>
        <w:tabs>
          <w:tab w:val="clear" w:pos="720"/>
          <w:tab w:val="num" w:pos="300"/>
        </w:tabs>
        <w:suppressAutoHyphens w:val="0"/>
        <w:spacing w:before="120" w:line="276" w:lineRule="auto"/>
        <w:ind w:left="300" w:hanging="4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…………………………………… - ………………………………………………… Województwa Zachodniopomorskiego</w:t>
      </w:r>
      <w:r w:rsidR="006340BF" w:rsidRPr="007B67F6">
        <w:rPr>
          <w:rFonts w:asciiTheme="minorHAnsi" w:hAnsiTheme="minorHAnsi" w:cstheme="minorHAnsi"/>
          <w:sz w:val="22"/>
          <w:szCs w:val="22"/>
        </w:rPr>
        <w:t>,</w:t>
      </w:r>
    </w:p>
    <w:p w14:paraId="502A6A86" w14:textId="5D6C5C87" w:rsidR="006340BF" w:rsidRPr="007B67F6" w:rsidRDefault="006340BF" w:rsidP="007B67F6">
      <w:pPr>
        <w:widowControl w:val="0"/>
        <w:numPr>
          <w:ilvl w:val="0"/>
          <w:numId w:val="22"/>
        </w:numPr>
        <w:tabs>
          <w:tab w:val="clear" w:pos="720"/>
          <w:tab w:val="num" w:pos="300"/>
        </w:tabs>
        <w:suppressAutoHyphens w:val="0"/>
        <w:spacing w:before="120" w:line="276" w:lineRule="auto"/>
        <w:ind w:left="300" w:hanging="4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………………………</w:t>
      </w:r>
      <w:r w:rsidR="000B15E6" w:rsidRPr="007B67F6">
        <w:rPr>
          <w:rFonts w:asciiTheme="minorHAnsi" w:hAnsiTheme="minorHAnsi" w:cstheme="minorHAnsi"/>
          <w:sz w:val="22"/>
          <w:szCs w:val="22"/>
        </w:rPr>
        <w:t>…………</w:t>
      </w:r>
      <w:r w:rsidRPr="007B67F6">
        <w:rPr>
          <w:rFonts w:asciiTheme="minorHAnsi" w:hAnsiTheme="minorHAnsi" w:cstheme="minorHAnsi"/>
          <w:sz w:val="22"/>
          <w:szCs w:val="22"/>
        </w:rPr>
        <w:t>… - …………</w:t>
      </w:r>
      <w:r w:rsidR="000B15E6" w:rsidRPr="007B67F6">
        <w:rPr>
          <w:rFonts w:asciiTheme="minorHAnsi" w:hAnsiTheme="minorHAnsi" w:cstheme="minorHAnsi"/>
          <w:sz w:val="22"/>
          <w:szCs w:val="22"/>
        </w:rPr>
        <w:t>……………</w:t>
      </w:r>
      <w:r w:rsidRPr="007B67F6">
        <w:rPr>
          <w:rFonts w:asciiTheme="minorHAnsi" w:hAnsiTheme="minorHAnsi" w:cstheme="minorHAnsi"/>
          <w:sz w:val="22"/>
          <w:szCs w:val="22"/>
        </w:rPr>
        <w:t>………………………… Województwa Zachodniopomorskiego,</w:t>
      </w:r>
      <w:r w:rsidR="000B15E6" w:rsidRPr="007B67F6">
        <w:rPr>
          <w:rFonts w:asciiTheme="minorHAnsi" w:hAnsiTheme="minorHAnsi" w:cstheme="minorHAnsi"/>
          <w:sz w:val="22"/>
          <w:szCs w:val="22"/>
        </w:rPr>
        <w:br/>
      </w:r>
    </w:p>
    <w:p w14:paraId="064588E0" w14:textId="77777777" w:rsidR="006340BF" w:rsidRPr="007B67F6" w:rsidRDefault="006340BF" w:rsidP="007B67F6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7B67F6">
        <w:rPr>
          <w:rFonts w:asciiTheme="minorHAnsi" w:hAnsiTheme="minorHAnsi" w:cstheme="minorHAnsi"/>
          <w:b/>
          <w:sz w:val="22"/>
          <w:szCs w:val="22"/>
        </w:rPr>
        <w:t>Zamawiającym</w:t>
      </w:r>
    </w:p>
    <w:p w14:paraId="34A0A5F5" w14:textId="77777777" w:rsidR="006340BF" w:rsidRPr="007B67F6" w:rsidRDefault="006340BF" w:rsidP="007B67F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 xml:space="preserve">a </w:t>
      </w:r>
      <w:bookmarkStart w:id="0" w:name="_GoBack"/>
      <w:bookmarkEnd w:id="0"/>
    </w:p>
    <w:p w14:paraId="120B84C5" w14:textId="4753A97E" w:rsidR="006340BF" w:rsidRPr="007B67F6" w:rsidRDefault="006340BF" w:rsidP="007B67F6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....……………………………………………………………………………………………………………………....………………………………………………………………………………</w:t>
      </w:r>
      <w:r w:rsidR="000B15E6" w:rsidRPr="007B67F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</w:t>
      </w:r>
      <w:r w:rsidRPr="007B67F6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7B67F6">
        <w:rPr>
          <w:rFonts w:asciiTheme="minorHAnsi" w:hAnsiTheme="minorHAnsi" w:cstheme="minorHAnsi"/>
          <w:b/>
          <w:sz w:val="22"/>
          <w:szCs w:val="22"/>
        </w:rPr>
        <w:t>Wykonawcą.</w:t>
      </w:r>
    </w:p>
    <w:p w14:paraId="751FEECE" w14:textId="77777777" w:rsidR="005B4F9C" w:rsidRPr="007B67F6" w:rsidRDefault="005B4F9C" w:rsidP="007B67F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F14AF61" w14:textId="1E41CE86" w:rsidR="006340BF" w:rsidRPr="007B67F6" w:rsidRDefault="006340BF" w:rsidP="007B67F6">
      <w:pPr>
        <w:spacing w:before="60" w:after="6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67F6">
        <w:rPr>
          <w:rFonts w:asciiTheme="minorHAnsi" w:hAnsiTheme="minorHAnsi" w:cstheme="minorHAnsi"/>
          <w:bCs/>
          <w:sz w:val="22"/>
          <w:szCs w:val="22"/>
        </w:rPr>
        <w:t xml:space="preserve">Umowa </w:t>
      </w:r>
      <w:proofErr w:type="spellStart"/>
      <w:r w:rsidRPr="007B67F6">
        <w:rPr>
          <w:rFonts w:asciiTheme="minorHAnsi" w:hAnsiTheme="minorHAnsi" w:cstheme="minorHAnsi"/>
          <w:bCs/>
          <w:sz w:val="22"/>
          <w:szCs w:val="22"/>
        </w:rPr>
        <w:t>z</w:t>
      </w:r>
      <w:r w:rsidR="000B15E6" w:rsidRPr="007B67F6">
        <w:rPr>
          <w:rFonts w:asciiTheme="minorHAnsi" w:hAnsiTheme="minorHAnsi" w:cstheme="minorHAnsi"/>
          <w:bCs/>
          <w:sz w:val="22"/>
          <w:szCs w:val="22"/>
        </w:rPr>
        <w:t>nie</w:t>
      </w:r>
      <w:proofErr w:type="spellEnd"/>
      <w:r w:rsidR="000B15E6" w:rsidRPr="007B67F6">
        <w:rPr>
          <w:rFonts w:asciiTheme="minorHAnsi" w:hAnsiTheme="minorHAnsi" w:cstheme="minorHAnsi"/>
          <w:bCs/>
          <w:sz w:val="22"/>
          <w:szCs w:val="22"/>
        </w:rPr>
        <w:t xml:space="preserve"> przekracza kwoty wskazanej w</w:t>
      </w:r>
      <w:r w:rsidRPr="007B67F6">
        <w:rPr>
          <w:rFonts w:asciiTheme="minorHAnsi" w:hAnsiTheme="minorHAnsi" w:cstheme="minorHAnsi"/>
          <w:bCs/>
          <w:sz w:val="22"/>
          <w:szCs w:val="22"/>
        </w:rPr>
        <w:t xml:space="preserve"> art. 2 ust. 1 pkt 1 ustawy z dnia 11 września 2019 r. - Prawo zamówień publicznych</w:t>
      </w:r>
      <w:r w:rsidR="000B15E6" w:rsidRPr="007B67F6">
        <w:rPr>
          <w:rFonts w:asciiTheme="minorHAnsi" w:hAnsiTheme="minorHAnsi" w:cstheme="minorHAnsi"/>
          <w:bCs/>
          <w:sz w:val="22"/>
          <w:szCs w:val="22"/>
        </w:rPr>
        <w:t xml:space="preserve">. Umowa zawarta zostaje na podstawie </w:t>
      </w:r>
      <w:r w:rsidRPr="007B67F6">
        <w:rPr>
          <w:rFonts w:asciiTheme="minorHAnsi" w:hAnsiTheme="minorHAnsi" w:cstheme="minorHAnsi"/>
          <w:bCs/>
          <w:sz w:val="22"/>
          <w:szCs w:val="22"/>
        </w:rPr>
        <w:t>§ 2 ust. 8 zał. nr 2 do Uchwały nr 95/21 Zarządu Województwa Zachodniopomorskiego z dnia 27 stycznia 2021 r. zasady realizacji zamówień wyłączonych z obowiązku stosowania ustawy Prawo zamówień publicznych.</w:t>
      </w:r>
    </w:p>
    <w:p w14:paraId="537FBCBA" w14:textId="77777777" w:rsidR="006340BF" w:rsidRPr="007B67F6" w:rsidRDefault="006340BF" w:rsidP="007B67F6">
      <w:pPr>
        <w:pStyle w:val="Tekstpodstawowywcity"/>
        <w:spacing w:after="0" w:line="276" w:lineRule="auto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6678076E" w14:textId="77777777" w:rsidR="006340BF" w:rsidRPr="007B67F6" w:rsidRDefault="006340BF" w:rsidP="007B67F6">
      <w:pPr>
        <w:pStyle w:val="Tekstpodstawowy2"/>
        <w:spacing w:before="40" w:after="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 xml:space="preserve">Przedmiot umowy jest realizowany w ramach Programu Współpracy </w:t>
      </w:r>
      <w:proofErr w:type="spellStart"/>
      <w:r w:rsidRPr="007B67F6">
        <w:rPr>
          <w:rFonts w:asciiTheme="minorHAnsi" w:hAnsiTheme="minorHAnsi" w:cstheme="minorHAnsi"/>
          <w:sz w:val="22"/>
          <w:szCs w:val="22"/>
        </w:rPr>
        <w:t>Interreg</w:t>
      </w:r>
      <w:proofErr w:type="spellEnd"/>
      <w:r w:rsidRPr="007B67F6">
        <w:rPr>
          <w:rFonts w:asciiTheme="minorHAnsi" w:hAnsiTheme="minorHAnsi" w:cstheme="minorHAnsi"/>
          <w:sz w:val="22"/>
          <w:szCs w:val="22"/>
        </w:rPr>
        <w:t xml:space="preserve"> VA oś I „Natura i Kultura” w ramach projektu INT 174 „Trasa wokół Zalewu Szczecińskiego – wspólna tożsamość pogranicza”</w:t>
      </w:r>
    </w:p>
    <w:p w14:paraId="4EFC86DF" w14:textId="77777777" w:rsidR="005B4F9C" w:rsidRPr="007B67F6" w:rsidRDefault="005B4F9C" w:rsidP="007B67F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8CEFA6B" w14:textId="77777777" w:rsidR="005B4F9C" w:rsidRPr="007B67F6" w:rsidRDefault="005B4F9C" w:rsidP="007B67F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§1</w:t>
      </w:r>
    </w:p>
    <w:p w14:paraId="3E09F2FF" w14:textId="6B8FD916" w:rsidR="005B4F9C" w:rsidRPr="007B67F6" w:rsidRDefault="005B4F9C" w:rsidP="007B67F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1EBBEE57" w14:textId="5F3DB5BE" w:rsidR="005B4F9C" w:rsidRPr="007B67F6" w:rsidRDefault="005B4F9C" w:rsidP="00AA5E4A">
      <w:pPr>
        <w:numPr>
          <w:ilvl w:val="0"/>
          <w:numId w:val="1"/>
        </w:numPr>
        <w:tabs>
          <w:tab w:val="clear" w:pos="72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 xml:space="preserve">Przedmiotem umowy jest </w:t>
      </w:r>
      <w:r w:rsidR="002C5A9B" w:rsidRPr="007B67F6">
        <w:rPr>
          <w:rFonts w:asciiTheme="minorHAnsi" w:hAnsiTheme="minorHAnsi" w:cstheme="minorHAnsi"/>
          <w:sz w:val="22"/>
          <w:szCs w:val="22"/>
        </w:rPr>
        <w:t>zakup</w:t>
      </w:r>
      <w:r w:rsidR="00BF6ADD" w:rsidRPr="007B67F6">
        <w:rPr>
          <w:rFonts w:asciiTheme="minorHAnsi" w:hAnsiTheme="minorHAnsi" w:cstheme="minorHAnsi"/>
          <w:sz w:val="22"/>
          <w:szCs w:val="22"/>
        </w:rPr>
        <w:t>,</w:t>
      </w:r>
      <w:r w:rsidR="002C5A9B" w:rsidRPr="007B67F6">
        <w:rPr>
          <w:rFonts w:asciiTheme="minorHAnsi" w:hAnsiTheme="minorHAnsi" w:cstheme="minorHAnsi"/>
          <w:sz w:val="22"/>
          <w:szCs w:val="22"/>
        </w:rPr>
        <w:t xml:space="preserve"> </w:t>
      </w:r>
      <w:r w:rsidRPr="007B67F6">
        <w:rPr>
          <w:rFonts w:asciiTheme="minorHAnsi" w:hAnsiTheme="minorHAnsi" w:cstheme="minorHAnsi"/>
          <w:sz w:val="22"/>
          <w:szCs w:val="22"/>
        </w:rPr>
        <w:t xml:space="preserve">dostawa i montaż </w:t>
      </w:r>
      <w:r w:rsidR="000B15E6" w:rsidRPr="007B67F6">
        <w:rPr>
          <w:rFonts w:asciiTheme="minorHAnsi" w:hAnsiTheme="minorHAnsi" w:cstheme="minorHAnsi"/>
          <w:sz w:val="22"/>
          <w:szCs w:val="22"/>
        </w:rPr>
        <w:t xml:space="preserve">trzech </w:t>
      </w:r>
      <w:r w:rsidR="002C5A9B" w:rsidRPr="007B67F6">
        <w:rPr>
          <w:rFonts w:asciiTheme="minorHAnsi" w:hAnsiTheme="minorHAnsi" w:cstheme="minorHAnsi"/>
          <w:sz w:val="22"/>
          <w:szCs w:val="22"/>
        </w:rPr>
        <w:t xml:space="preserve">wiat rowerowych wraz </w:t>
      </w:r>
      <w:r w:rsidR="000B15E6" w:rsidRPr="007B67F6">
        <w:rPr>
          <w:rFonts w:asciiTheme="minorHAnsi" w:hAnsiTheme="minorHAnsi" w:cstheme="minorHAnsi"/>
          <w:sz w:val="22"/>
          <w:szCs w:val="22"/>
        </w:rPr>
        <w:br/>
      </w:r>
      <w:r w:rsidR="002C5A9B" w:rsidRPr="007B67F6">
        <w:rPr>
          <w:rFonts w:asciiTheme="minorHAnsi" w:hAnsiTheme="minorHAnsi" w:cstheme="minorHAnsi"/>
          <w:sz w:val="22"/>
          <w:szCs w:val="22"/>
        </w:rPr>
        <w:t>z wyposażeniem</w:t>
      </w:r>
      <w:r w:rsidRPr="007B67F6">
        <w:rPr>
          <w:rFonts w:asciiTheme="minorHAnsi" w:hAnsiTheme="minorHAnsi" w:cstheme="minorHAnsi"/>
          <w:sz w:val="22"/>
          <w:szCs w:val="22"/>
        </w:rPr>
        <w:t xml:space="preserve">, których specyfikację, ilość i parametry techniczne </w:t>
      </w:r>
      <w:r w:rsidR="000B15E6" w:rsidRPr="007B67F6">
        <w:rPr>
          <w:rFonts w:asciiTheme="minorHAnsi" w:hAnsiTheme="minorHAnsi" w:cstheme="minorHAnsi"/>
          <w:sz w:val="22"/>
          <w:szCs w:val="22"/>
        </w:rPr>
        <w:t>zostały wskazane w z</w:t>
      </w:r>
      <w:r w:rsidRPr="007B67F6">
        <w:rPr>
          <w:rFonts w:asciiTheme="minorHAnsi" w:hAnsiTheme="minorHAnsi" w:cstheme="minorHAnsi"/>
          <w:sz w:val="22"/>
          <w:szCs w:val="22"/>
        </w:rPr>
        <w:t>ałącznik</w:t>
      </w:r>
      <w:r w:rsidR="000B15E6" w:rsidRPr="007B67F6">
        <w:rPr>
          <w:rFonts w:asciiTheme="minorHAnsi" w:hAnsiTheme="minorHAnsi" w:cstheme="minorHAnsi"/>
          <w:sz w:val="22"/>
          <w:szCs w:val="22"/>
        </w:rPr>
        <w:t>u</w:t>
      </w:r>
      <w:r w:rsidRPr="007B67F6">
        <w:rPr>
          <w:rFonts w:asciiTheme="minorHAnsi" w:hAnsiTheme="minorHAnsi" w:cstheme="minorHAnsi"/>
          <w:sz w:val="22"/>
          <w:szCs w:val="22"/>
        </w:rPr>
        <w:t xml:space="preserve"> nr 1</w:t>
      </w:r>
      <w:r w:rsidR="002C5A9B" w:rsidRPr="007B67F6">
        <w:rPr>
          <w:rFonts w:asciiTheme="minorHAnsi" w:hAnsiTheme="minorHAnsi" w:cstheme="minorHAnsi"/>
          <w:sz w:val="22"/>
          <w:szCs w:val="22"/>
        </w:rPr>
        <w:t xml:space="preserve"> </w:t>
      </w:r>
      <w:r w:rsidR="00782329" w:rsidRPr="007B67F6">
        <w:rPr>
          <w:rFonts w:asciiTheme="minorHAnsi" w:hAnsiTheme="minorHAnsi" w:cstheme="minorHAnsi"/>
          <w:sz w:val="22"/>
          <w:szCs w:val="22"/>
        </w:rPr>
        <w:t xml:space="preserve">- </w:t>
      </w:r>
      <w:r w:rsidR="002C5A9B" w:rsidRPr="007B67F6">
        <w:rPr>
          <w:rFonts w:asciiTheme="minorHAnsi" w:hAnsiTheme="minorHAnsi" w:cstheme="minorHAnsi"/>
          <w:sz w:val="22"/>
          <w:szCs w:val="22"/>
        </w:rPr>
        <w:t>Opis przedmiotu zamówienia</w:t>
      </w:r>
      <w:r w:rsidRPr="007B67F6">
        <w:rPr>
          <w:rFonts w:asciiTheme="minorHAnsi" w:hAnsiTheme="minorHAnsi" w:cstheme="minorHAnsi"/>
          <w:sz w:val="22"/>
          <w:szCs w:val="22"/>
        </w:rPr>
        <w:t xml:space="preserve"> do niniejszej umowy.</w:t>
      </w:r>
    </w:p>
    <w:p w14:paraId="122E2D29" w14:textId="0A0CA861" w:rsidR="002C5A9B" w:rsidRPr="007B67F6" w:rsidRDefault="002C5A9B" w:rsidP="00AA5E4A">
      <w:pPr>
        <w:numPr>
          <w:ilvl w:val="0"/>
          <w:numId w:val="1"/>
        </w:numPr>
        <w:tabs>
          <w:tab w:val="clear" w:pos="72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Wiaty zostaną zamontowane w następujących lokalizacjach:</w:t>
      </w:r>
    </w:p>
    <w:p w14:paraId="7FBE2B16" w14:textId="77777777" w:rsidR="002C5A9B" w:rsidRPr="007B67F6" w:rsidRDefault="002C5A9B" w:rsidP="00AA5E4A">
      <w:pPr>
        <w:pStyle w:val="Akapitzlist"/>
        <w:numPr>
          <w:ilvl w:val="1"/>
          <w:numId w:val="19"/>
        </w:numPr>
        <w:suppressAutoHyphens w:val="0"/>
        <w:spacing w:line="276" w:lineRule="auto"/>
        <w:ind w:left="851" w:firstLine="0"/>
        <w:rPr>
          <w:rFonts w:asciiTheme="minorHAnsi" w:hAnsiTheme="minorHAnsi" w:cstheme="minorHAnsi"/>
          <w:bCs/>
          <w:sz w:val="22"/>
          <w:szCs w:val="22"/>
        </w:rPr>
      </w:pPr>
      <w:r w:rsidRPr="007B67F6">
        <w:rPr>
          <w:rFonts w:asciiTheme="minorHAnsi" w:hAnsiTheme="minorHAnsi" w:cstheme="minorHAnsi"/>
          <w:bCs/>
          <w:sz w:val="22"/>
          <w:szCs w:val="22"/>
        </w:rPr>
        <w:t xml:space="preserve">na działce nr 15 obręb Czarnocin </w:t>
      </w:r>
    </w:p>
    <w:p w14:paraId="3D87DC82" w14:textId="77777777" w:rsidR="002C5A9B" w:rsidRPr="007B67F6" w:rsidRDefault="002C5A9B" w:rsidP="00AA5E4A">
      <w:pPr>
        <w:pStyle w:val="Akapitzlist"/>
        <w:numPr>
          <w:ilvl w:val="1"/>
          <w:numId w:val="19"/>
        </w:numPr>
        <w:suppressAutoHyphens w:val="0"/>
        <w:spacing w:line="276" w:lineRule="auto"/>
        <w:ind w:left="851" w:firstLine="0"/>
        <w:rPr>
          <w:rFonts w:asciiTheme="minorHAnsi" w:hAnsiTheme="minorHAnsi" w:cstheme="minorHAnsi"/>
          <w:bCs/>
          <w:sz w:val="22"/>
          <w:szCs w:val="22"/>
        </w:rPr>
      </w:pPr>
      <w:r w:rsidRPr="007B67F6">
        <w:rPr>
          <w:rFonts w:asciiTheme="minorHAnsi" w:hAnsiTheme="minorHAnsi" w:cstheme="minorHAnsi"/>
          <w:bCs/>
          <w:sz w:val="22"/>
          <w:szCs w:val="22"/>
        </w:rPr>
        <w:t xml:space="preserve">na działce nr </w:t>
      </w:r>
      <w:r w:rsidRPr="007B67F6">
        <w:rPr>
          <w:rFonts w:asciiTheme="minorHAnsi" w:hAnsiTheme="minorHAnsi" w:cstheme="minorHAnsi"/>
          <w:sz w:val="22"/>
          <w:szCs w:val="22"/>
        </w:rPr>
        <w:t xml:space="preserve">63 obręb 0002 Wolin </w:t>
      </w:r>
    </w:p>
    <w:p w14:paraId="22A43C2D" w14:textId="75BF41BB" w:rsidR="002C5A9B" w:rsidRPr="007B67F6" w:rsidRDefault="002C5A9B" w:rsidP="00AA5E4A">
      <w:pPr>
        <w:pStyle w:val="Akapitzlist"/>
        <w:numPr>
          <w:ilvl w:val="1"/>
          <w:numId w:val="19"/>
        </w:numPr>
        <w:suppressAutoHyphens w:val="0"/>
        <w:spacing w:line="276" w:lineRule="auto"/>
        <w:ind w:left="851" w:firstLine="0"/>
        <w:rPr>
          <w:rFonts w:asciiTheme="minorHAnsi" w:hAnsiTheme="minorHAnsi" w:cstheme="minorHAnsi"/>
          <w:bCs/>
          <w:sz w:val="22"/>
          <w:szCs w:val="22"/>
        </w:rPr>
      </w:pPr>
      <w:r w:rsidRPr="007B67F6">
        <w:rPr>
          <w:rFonts w:asciiTheme="minorHAnsi" w:hAnsiTheme="minorHAnsi" w:cstheme="minorHAnsi"/>
          <w:bCs/>
          <w:sz w:val="22"/>
          <w:szCs w:val="22"/>
        </w:rPr>
        <w:t xml:space="preserve">na działce nr </w:t>
      </w:r>
      <w:r w:rsidRPr="007B67F6">
        <w:rPr>
          <w:rFonts w:asciiTheme="minorHAnsi" w:hAnsiTheme="minorHAnsi" w:cstheme="minorHAnsi"/>
          <w:sz w:val="22"/>
          <w:szCs w:val="22"/>
        </w:rPr>
        <w:t xml:space="preserve">244/3 obręb 0004 Wolin </w:t>
      </w:r>
    </w:p>
    <w:p w14:paraId="2AB340F2" w14:textId="6F9A27BA" w:rsidR="00C0771B" w:rsidRPr="007B67F6" w:rsidRDefault="005B4F9C" w:rsidP="00AA5E4A">
      <w:pPr>
        <w:numPr>
          <w:ilvl w:val="0"/>
          <w:numId w:val="1"/>
        </w:numPr>
        <w:tabs>
          <w:tab w:val="clear" w:pos="72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 xml:space="preserve">Wykonawca oświadcza, że urządzenia </w:t>
      </w:r>
      <w:r w:rsidR="00C0771B" w:rsidRPr="007B67F6">
        <w:rPr>
          <w:rFonts w:asciiTheme="minorHAnsi" w:hAnsiTheme="minorHAnsi" w:cstheme="minorHAnsi"/>
          <w:sz w:val="22"/>
          <w:szCs w:val="22"/>
        </w:rPr>
        <w:t>zabawowe</w:t>
      </w:r>
      <w:r w:rsidRPr="007B67F6">
        <w:rPr>
          <w:rFonts w:asciiTheme="minorHAnsi" w:hAnsiTheme="minorHAnsi" w:cstheme="minorHAnsi"/>
          <w:sz w:val="22"/>
          <w:szCs w:val="22"/>
        </w:rPr>
        <w:t>, o których mowa w ust.</w:t>
      </w:r>
      <w:r w:rsidR="000B15E6" w:rsidRPr="007B67F6">
        <w:rPr>
          <w:rFonts w:asciiTheme="minorHAnsi" w:hAnsiTheme="minorHAnsi" w:cstheme="minorHAnsi"/>
          <w:sz w:val="22"/>
          <w:szCs w:val="22"/>
        </w:rPr>
        <w:t xml:space="preserve"> </w:t>
      </w:r>
      <w:r w:rsidRPr="007B67F6">
        <w:rPr>
          <w:rFonts w:asciiTheme="minorHAnsi" w:hAnsiTheme="minorHAnsi" w:cstheme="minorHAnsi"/>
          <w:sz w:val="22"/>
          <w:szCs w:val="22"/>
        </w:rPr>
        <w:t xml:space="preserve">1 będą spełniać wymogi EN 1176 : </w:t>
      </w:r>
      <w:r w:rsidR="00A33269" w:rsidRPr="007B67F6">
        <w:rPr>
          <w:rFonts w:asciiTheme="minorHAnsi" w:hAnsiTheme="minorHAnsi" w:cstheme="minorHAnsi"/>
          <w:sz w:val="22"/>
          <w:szCs w:val="22"/>
        </w:rPr>
        <w:t>2017</w:t>
      </w:r>
      <w:r w:rsidRPr="007B67F6">
        <w:rPr>
          <w:rFonts w:asciiTheme="minorHAnsi" w:hAnsiTheme="minorHAnsi" w:cstheme="minorHAnsi"/>
          <w:sz w:val="22"/>
          <w:szCs w:val="22"/>
        </w:rPr>
        <w:t>.</w:t>
      </w:r>
    </w:p>
    <w:p w14:paraId="39CF4660" w14:textId="77777777" w:rsidR="005B4F9C" w:rsidRPr="007B67F6" w:rsidRDefault="005B4F9C" w:rsidP="007B67F6">
      <w:pPr>
        <w:tabs>
          <w:tab w:val="left" w:pos="720"/>
        </w:tabs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FCBAF22" w14:textId="77777777" w:rsidR="005B4F9C" w:rsidRPr="007B67F6" w:rsidRDefault="005B4F9C" w:rsidP="007B67F6">
      <w:pPr>
        <w:tabs>
          <w:tab w:val="left" w:pos="72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§2</w:t>
      </w:r>
    </w:p>
    <w:p w14:paraId="458A191B" w14:textId="558BB447" w:rsidR="005B4F9C" w:rsidRPr="007B67F6" w:rsidRDefault="005B4F9C" w:rsidP="007B67F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b/>
          <w:sz w:val="22"/>
          <w:szCs w:val="22"/>
        </w:rPr>
        <w:t>TERMIN</w:t>
      </w:r>
      <w:r w:rsidR="000B15E6" w:rsidRPr="007B67F6">
        <w:rPr>
          <w:rFonts w:asciiTheme="minorHAnsi" w:hAnsiTheme="minorHAnsi" w:cstheme="minorHAnsi"/>
          <w:b/>
          <w:sz w:val="22"/>
          <w:szCs w:val="22"/>
        </w:rPr>
        <w:t xml:space="preserve"> WYKONANIA PRZEDMIOTU ZAMÓWIENIA</w:t>
      </w:r>
    </w:p>
    <w:p w14:paraId="6A86DBDB" w14:textId="77777777" w:rsidR="00C42D2A" w:rsidRPr="007B67F6" w:rsidRDefault="000B15E6" w:rsidP="00AA5E4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lastRenderedPageBreak/>
        <w:t>Termin realizacji przedmiotu zamówienia: termin wskazany przez Wykonawcę w ofercie.</w:t>
      </w:r>
    </w:p>
    <w:p w14:paraId="5DF20523" w14:textId="1C405197" w:rsidR="00020A73" w:rsidRPr="007B67F6" w:rsidRDefault="00C42D2A" w:rsidP="00AA5E4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color w:val="000000"/>
          <w:sz w:val="22"/>
          <w:szCs w:val="22"/>
        </w:rPr>
        <w:t>Zamawiający przewiduje możliwość wydłuże</w:t>
      </w:r>
      <w:r w:rsidRPr="007B67F6">
        <w:rPr>
          <w:rFonts w:asciiTheme="minorHAnsi" w:hAnsiTheme="minorHAnsi" w:cstheme="minorHAnsi"/>
          <w:sz w:val="22"/>
          <w:szCs w:val="22"/>
        </w:rPr>
        <w:t xml:space="preserve">nia terminu wykonania przedmiotowego zamówienia ze względu na </w:t>
      </w:r>
      <w:r w:rsidR="005B4F9C" w:rsidRPr="007B67F6">
        <w:rPr>
          <w:rFonts w:asciiTheme="minorHAnsi" w:hAnsiTheme="minorHAnsi" w:cstheme="minorHAnsi"/>
          <w:sz w:val="22"/>
          <w:szCs w:val="22"/>
        </w:rPr>
        <w:t>warunki pogodowe lub czynniki wynikające z działania siły wyższej. Wówczas Strony ustalą nowy termin rozpoczęcia i zakończenia montażu.</w:t>
      </w:r>
    </w:p>
    <w:p w14:paraId="28BBF1DF" w14:textId="1622FF55" w:rsidR="004C694E" w:rsidRPr="007B67F6" w:rsidRDefault="00020A73" w:rsidP="00AA5E4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 xml:space="preserve">Strony zgodnie oświadczają, że przez określone w ust. </w:t>
      </w:r>
      <w:r w:rsidR="00C42D2A" w:rsidRPr="007B67F6">
        <w:rPr>
          <w:rFonts w:asciiTheme="minorHAnsi" w:hAnsiTheme="minorHAnsi" w:cstheme="minorHAnsi"/>
          <w:sz w:val="22"/>
          <w:szCs w:val="22"/>
        </w:rPr>
        <w:t>2</w:t>
      </w:r>
      <w:r w:rsidRPr="007B67F6">
        <w:rPr>
          <w:rFonts w:asciiTheme="minorHAnsi" w:hAnsiTheme="minorHAnsi" w:cstheme="minorHAnsi"/>
          <w:sz w:val="22"/>
          <w:szCs w:val="22"/>
        </w:rPr>
        <w:t xml:space="preserve"> niniejszego paragrafu warunki pogodowe uniemożliwiające terminowe wykonanie Przedmiotu umow</w:t>
      </w:r>
      <w:r w:rsidR="004C694E" w:rsidRPr="007B67F6">
        <w:rPr>
          <w:rFonts w:asciiTheme="minorHAnsi" w:hAnsiTheme="minorHAnsi" w:cstheme="minorHAnsi"/>
          <w:sz w:val="22"/>
          <w:szCs w:val="22"/>
        </w:rPr>
        <w:t>y rozumie się:</w:t>
      </w:r>
    </w:p>
    <w:p w14:paraId="4D3ACFE7" w14:textId="77777777" w:rsidR="004C694E" w:rsidRPr="007B67F6" w:rsidRDefault="004C694E" w:rsidP="00AA5E4A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ind w:left="851" w:firstLine="0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występowanie w dacie planowanego montażu przy gruncie temperatury -7 st. C i mniejszej;</w:t>
      </w:r>
    </w:p>
    <w:p w14:paraId="6446AD3A" w14:textId="77777777" w:rsidR="004C694E" w:rsidRPr="007B67F6" w:rsidRDefault="004C694E" w:rsidP="00AA5E4A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ind w:left="851" w:firstLine="0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występowanie w tygodniu poprzedzającym planowaną datę przystąpienia do montażu przy gruncie temperatury -10 st. C i mniejszej;</w:t>
      </w:r>
    </w:p>
    <w:p w14:paraId="067081E2" w14:textId="77777777" w:rsidR="004C694E" w:rsidRPr="007B67F6" w:rsidRDefault="004C694E" w:rsidP="00AA5E4A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ind w:left="851" w:firstLine="0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 xml:space="preserve">występowanie w dacie planowanego montażu lub w tygodniu poprzedzającym montaż </w:t>
      </w:r>
      <w:r w:rsidR="00D43B6C" w:rsidRPr="007B67F6">
        <w:rPr>
          <w:rFonts w:asciiTheme="minorHAnsi" w:hAnsiTheme="minorHAnsi" w:cstheme="minorHAnsi"/>
          <w:sz w:val="22"/>
          <w:szCs w:val="22"/>
        </w:rPr>
        <w:t xml:space="preserve">ciągłych </w:t>
      </w:r>
      <w:r w:rsidRPr="007B67F6">
        <w:rPr>
          <w:rFonts w:asciiTheme="minorHAnsi" w:hAnsiTheme="minorHAnsi" w:cstheme="minorHAnsi"/>
          <w:sz w:val="22"/>
          <w:szCs w:val="22"/>
        </w:rPr>
        <w:t>opadów deszczu</w:t>
      </w:r>
      <w:r w:rsidR="00D43B6C" w:rsidRPr="007B67F6">
        <w:rPr>
          <w:rFonts w:asciiTheme="minorHAnsi" w:hAnsiTheme="minorHAnsi" w:cstheme="minorHAnsi"/>
          <w:sz w:val="22"/>
          <w:szCs w:val="22"/>
        </w:rPr>
        <w:t xml:space="preserve"> lub śniegu</w:t>
      </w:r>
      <w:r w:rsidRPr="007B67F6">
        <w:rPr>
          <w:rFonts w:asciiTheme="minorHAnsi" w:hAnsiTheme="minorHAnsi" w:cstheme="minorHAnsi"/>
          <w:sz w:val="22"/>
          <w:szCs w:val="22"/>
        </w:rPr>
        <w:t>.</w:t>
      </w:r>
    </w:p>
    <w:p w14:paraId="25337F97" w14:textId="77777777" w:rsidR="004C694E" w:rsidRPr="007B67F6" w:rsidRDefault="004C694E" w:rsidP="00AA5E4A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 xml:space="preserve">W razie wystąpienia warunków pogodowych uniemożliwiających wykonanie Przedmiotu umowy, określonych w ust. 2 niniejszego paragrafu termin wykonania Przedmiotu umowy ulega przedłużenia o czas trwania tych warunków.   </w:t>
      </w:r>
    </w:p>
    <w:p w14:paraId="43B27815" w14:textId="77777777" w:rsidR="005B4F9C" w:rsidRPr="007B67F6" w:rsidRDefault="00020A73" w:rsidP="007B67F6">
      <w:pPr>
        <w:spacing w:line="276" w:lineRule="auto"/>
        <w:ind w:left="780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 xml:space="preserve"> </w:t>
      </w:r>
      <w:r w:rsidR="005B4F9C" w:rsidRPr="007B6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B58842" w14:textId="77777777" w:rsidR="005B4F9C" w:rsidRPr="007B67F6" w:rsidRDefault="005B4F9C" w:rsidP="007B67F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§3</w:t>
      </w:r>
    </w:p>
    <w:p w14:paraId="0DEE1A4B" w14:textId="2F4C3B9F" w:rsidR="005B4F9C" w:rsidRPr="007B67F6" w:rsidRDefault="005B4F9C" w:rsidP="007B67F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b/>
          <w:sz w:val="22"/>
          <w:szCs w:val="22"/>
        </w:rPr>
        <w:t>MONTAŻ</w:t>
      </w:r>
    </w:p>
    <w:p w14:paraId="55C1DF9D" w14:textId="7C963546" w:rsidR="002C5A9B" w:rsidRPr="007B67F6" w:rsidRDefault="002C5A9B" w:rsidP="007B67F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Zamawiający zobowiązuje się do przygotowania terenu  przez pozbawi</w:t>
      </w:r>
      <w:r w:rsidR="00782329" w:rsidRPr="007B67F6">
        <w:rPr>
          <w:rFonts w:asciiTheme="minorHAnsi" w:hAnsiTheme="minorHAnsi" w:cstheme="minorHAnsi"/>
          <w:sz w:val="22"/>
          <w:szCs w:val="22"/>
        </w:rPr>
        <w:t xml:space="preserve">enie </w:t>
      </w:r>
      <w:r w:rsidRPr="007B67F6">
        <w:rPr>
          <w:rFonts w:asciiTheme="minorHAnsi" w:hAnsiTheme="minorHAnsi" w:cstheme="minorHAnsi"/>
          <w:sz w:val="22"/>
          <w:szCs w:val="22"/>
        </w:rPr>
        <w:t xml:space="preserve"> wszelkich zbędnych pozostałości starych urządzeń oraz innych większych obiektów mogących utrudniać prace instalacyjne. </w:t>
      </w:r>
    </w:p>
    <w:p w14:paraId="027357C9" w14:textId="13C33152" w:rsidR="005B4F9C" w:rsidRPr="007B67F6" w:rsidRDefault="002C5A9B" w:rsidP="007B67F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Wykonawca</w:t>
      </w:r>
      <w:r w:rsidR="005B4F9C" w:rsidRPr="007B67F6">
        <w:rPr>
          <w:rFonts w:asciiTheme="minorHAnsi" w:hAnsiTheme="minorHAnsi" w:cstheme="minorHAnsi"/>
          <w:sz w:val="22"/>
          <w:szCs w:val="22"/>
        </w:rPr>
        <w:t xml:space="preserve"> zobowiązuje się do odpowiedniego przygotowania terenu dla realizacji przedmiotu umowy </w:t>
      </w:r>
      <w:r w:rsidRPr="007B67F6">
        <w:rPr>
          <w:rFonts w:asciiTheme="minorHAnsi" w:hAnsiTheme="minorHAnsi" w:cstheme="minorHAnsi"/>
          <w:sz w:val="22"/>
          <w:szCs w:val="22"/>
        </w:rPr>
        <w:t>w zakresie wykarczowania i ewentualnego wyrównania terenu.</w:t>
      </w:r>
    </w:p>
    <w:p w14:paraId="11BE0091" w14:textId="2986AEF9" w:rsidR="002C5A9B" w:rsidRPr="007B67F6" w:rsidRDefault="002C5A9B" w:rsidP="007B67F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 xml:space="preserve">Zamawiający oświadcza, że dysponuje odpowiednią powierzchnią terenu pod montaż urządzeń, których specyfikacja dołączona jest do niniejszej umowy. </w:t>
      </w:r>
    </w:p>
    <w:p w14:paraId="5F7109D3" w14:textId="2EF359B4" w:rsidR="002C5A9B" w:rsidRPr="007B67F6" w:rsidRDefault="002C5A9B" w:rsidP="007B67F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 xml:space="preserve">Zamawiający zapewni Wykonawcy dojazd dla samochodu z </w:t>
      </w:r>
      <w:r w:rsidR="00782329" w:rsidRPr="007B67F6">
        <w:rPr>
          <w:rFonts w:asciiTheme="minorHAnsi" w:hAnsiTheme="minorHAnsi" w:cstheme="minorHAnsi"/>
          <w:sz w:val="22"/>
          <w:szCs w:val="22"/>
        </w:rPr>
        <w:t xml:space="preserve">elementami wiat </w:t>
      </w:r>
      <w:r w:rsidRPr="007B67F6">
        <w:rPr>
          <w:rFonts w:asciiTheme="minorHAnsi" w:hAnsiTheme="minorHAnsi" w:cstheme="minorHAnsi"/>
          <w:sz w:val="22"/>
          <w:szCs w:val="22"/>
        </w:rPr>
        <w:t>do możliwie  najbliższego punktu od miejsca dostawy.</w:t>
      </w:r>
    </w:p>
    <w:p w14:paraId="782F0625" w14:textId="3A0CF236" w:rsidR="002C5A9B" w:rsidRPr="007B67F6" w:rsidRDefault="002C5A9B" w:rsidP="007B67F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Do zadań wykonawcy należą wszystkie czynności montażowe, w tym również ewentualne postawienie fundamentów.</w:t>
      </w:r>
    </w:p>
    <w:p w14:paraId="1DB4DFA8" w14:textId="0120F22C" w:rsidR="002C5A9B" w:rsidRPr="007B67F6" w:rsidRDefault="002C5A9B" w:rsidP="007B67F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Wszystkie czynności montażowe powinny być realizowane w taki sposób, aby jak najmniej ingerowały w naturalne otoczenie wiaty.</w:t>
      </w:r>
    </w:p>
    <w:p w14:paraId="5246CC85" w14:textId="1C584749" w:rsidR="002C5A9B" w:rsidRPr="007B67F6" w:rsidRDefault="002C5A9B" w:rsidP="007B67F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Wykonawca, jest zobowiązany do uprzątnięcia terenu każdej z wiat w odległości 2 metrów od wiaty.</w:t>
      </w:r>
    </w:p>
    <w:p w14:paraId="4A500517" w14:textId="77777777" w:rsidR="005B4F9C" w:rsidRPr="007B67F6" w:rsidRDefault="005B4F9C" w:rsidP="007B67F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E02090" w14:textId="77777777" w:rsidR="005B4F9C" w:rsidRPr="007B67F6" w:rsidRDefault="005B4F9C" w:rsidP="007B67F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§4</w:t>
      </w:r>
    </w:p>
    <w:p w14:paraId="6A080049" w14:textId="48C520A9" w:rsidR="005B4F9C" w:rsidRPr="007B67F6" w:rsidRDefault="00D44E6C" w:rsidP="007B67F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67F6">
        <w:rPr>
          <w:rFonts w:asciiTheme="minorHAnsi" w:hAnsiTheme="minorHAnsi" w:cstheme="minorHAnsi"/>
          <w:b/>
          <w:sz w:val="22"/>
          <w:szCs w:val="22"/>
        </w:rPr>
        <w:t>WYNAGRODZENIE</w:t>
      </w:r>
    </w:p>
    <w:p w14:paraId="7888CBC1" w14:textId="35DE1DEF" w:rsidR="002E61B3" w:rsidRPr="007B67F6" w:rsidRDefault="002E61B3" w:rsidP="007B67F6">
      <w:pPr>
        <w:numPr>
          <w:ilvl w:val="0"/>
          <w:numId w:val="4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B67F6">
        <w:rPr>
          <w:rFonts w:asciiTheme="minorHAnsi" w:hAnsiTheme="minorHAnsi" w:cstheme="minorHAnsi"/>
          <w:bCs/>
          <w:sz w:val="22"/>
          <w:szCs w:val="22"/>
        </w:rPr>
        <w:t xml:space="preserve">Strony zgodnie oświadczają, że wartość wynagrodzenia z tytułu wykonania całości przedmiotu umowy wyniesie </w:t>
      </w:r>
      <w:r w:rsidR="003A70B7" w:rsidRPr="007B67F6">
        <w:rPr>
          <w:rFonts w:asciiTheme="minorHAnsi" w:hAnsiTheme="minorHAnsi" w:cstheme="minorHAnsi"/>
          <w:bCs/>
          <w:sz w:val="22"/>
          <w:szCs w:val="22"/>
        </w:rPr>
        <w:t xml:space="preserve"> maksymalnie</w:t>
      </w:r>
      <w:r w:rsidRPr="007B67F6">
        <w:rPr>
          <w:rFonts w:asciiTheme="minorHAnsi" w:hAnsiTheme="minorHAnsi" w:cstheme="minorHAnsi"/>
          <w:bCs/>
          <w:sz w:val="22"/>
          <w:szCs w:val="22"/>
        </w:rPr>
        <w:t xml:space="preserve"> …………………. zł netto (słownie: …………</w:t>
      </w:r>
      <w:r w:rsidR="007B67F6">
        <w:rPr>
          <w:rFonts w:asciiTheme="minorHAnsi" w:hAnsiTheme="minorHAnsi" w:cstheme="minorHAnsi"/>
          <w:bCs/>
          <w:sz w:val="22"/>
          <w:szCs w:val="22"/>
        </w:rPr>
        <w:t>………</w:t>
      </w:r>
      <w:r w:rsidRPr="007B67F6"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7B67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B67F6"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7B67F6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Pr="007B67F6">
        <w:rPr>
          <w:rFonts w:asciiTheme="minorHAnsi" w:hAnsiTheme="minorHAnsi" w:cstheme="minorHAnsi"/>
          <w:bCs/>
          <w:sz w:val="22"/>
          <w:szCs w:val="22"/>
        </w:rPr>
        <w:t>…………… złotych 00/100) powiększonej o 23 % podatku od towarów i usług obowiązujący w dacie sprzedaży. Łączne wynagrodzenie wyniesie</w:t>
      </w:r>
      <w:r w:rsidR="003A70B7" w:rsidRPr="007B67F6">
        <w:rPr>
          <w:rFonts w:asciiTheme="minorHAnsi" w:hAnsiTheme="minorHAnsi" w:cstheme="minorHAnsi"/>
          <w:bCs/>
          <w:sz w:val="22"/>
          <w:szCs w:val="22"/>
        </w:rPr>
        <w:t xml:space="preserve"> maksymalnie</w:t>
      </w:r>
      <w:r w:rsidRPr="007B67F6">
        <w:rPr>
          <w:rFonts w:asciiTheme="minorHAnsi" w:hAnsiTheme="minorHAnsi" w:cstheme="minorHAnsi"/>
          <w:bCs/>
          <w:sz w:val="22"/>
          <w:szCs w:val="22"/>
        </w:rPr>
        <w:t xml:space="preserve">  zł brutto (słownie: …</w:t>
      </w:r>
      <w:r w:rsidR="00782329" w:rsidRPr="007B67F6">
        <w:rPr>
          <w:rFonts w:asciiTheme="minorHAnsi" w:hAnsiTheme="minorHAnsi" w:cstheme="minorHAnsi"/>
          <w:bCs/>
          <w:sz w:val="22"/>
          <w:szCs w:val="22"/>
        </w:rPr>
        <w:t>…………………..</w:t>
      </w:r>
      <w:r w:rsidRPr="007B67F6">
        <w:rPr>
          <w:rFonts w:asciiTheme="minorHAnsi" w:hAnsiTheme="minorHAnsi" w:cstheme="minorHAnsi"/>
          <w:bCs/>
          <w:sz w:val="22"/>
          <w:szCs w:val="22"/>
        </w:rPr>
        <w:t>………</w:t>
      </w:r>
      <w:r w:rsidR="007B67F6">
        <w:rPr>
          <w:rFonts w:asciiTheme="minorHAnsi" w:hAnsiTheme="minorHAnsi" w:cstheme="minorHAnsi"/>
          <w:bCs/>
          <w:sz w:val="22"/>
          <w:szCs w:val="22"/>
        </w:rPr>
        <w:t>……………..</w:t>
      </w:r>
      <w:r w:rsidRPr="007B67F6">
        <w:rPr>
          <w:rFonts w:asciiTheme="minorHAnsi" w:hAnsiTheme="minorHAnsi" w:cstheme="minorHAnsi"/>
          <w:bCs/>
          <w:sz w:val="22"/>
          <w:szCs w:val="22"/>
        </w:rPr>
        <w:t>……………………</w:t>
      </w:r>
      <w:r w:rsidR="00782329" w:rsidRPr="007B67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B67F6">
        <w:rPr>
          <w:rFonts w:asciiTheme="minorHAnsi" w:hAnsiTheme="minorHAnsi" w:cstheme="minorHAnsi"/>
          <w:bCs/>
          <w:sz w:val="22"/>
          <w:szCs w:val="22"/>
        </w:rPr>
        <w:t xml:space="preserve">………………………………………… 00/100). </w:t>
      </w:r>
    </w:p>
    <w:p w14:paraId="466BCDB9" w14:textId="6BE4EB98" w:rsidR="002E61B3" w:rsidRPr="007B67F6" w:rsidRDefault="005B4F9C" w:rsidP="007B67F6">
      <w:pPr>
        <w:numPr>
          <w:ilvl w:val="0"/>
          <w:numId w:val="4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lastRenderedPageBreak/>
        <w:t>Strony ustalają, że wartość przedmiotu umowy obejmuje zakup urządzeń, koszt ich dostawy i montażu w miejsc</w:t>
      </w:r>
      <w:r w:rsidR="00782329" w:rsidRPr="007B67F6">
        <w:rPr>
          <w:rFonts w:asciiTheme="minorHAnsi" w:hAnsiTheme="minorHAnsi" w:cstheme="minorHAnsi"/>
          <w:sz w:val="22"/>
          <w:szCs w:val="22"/>
        </w:rPr>
        <w:t>ach</w:t>
      </w:r>
      <w:r w:rsidRPr="007B67F6">
        <w:rPr>
          <w:rFonts w:asciiTheme="minorHAnsi" w:hAnsiTheme="minorHAnsi" w:cstheme="minorHAnsi"/>
          <w:sz w:val="22"/>
          <w:szCs w:val="22"/>
        </w:rPr>
        <w:t xml:space="preserve"> wskazan</w:t>
      </w:r>
      <w:r w:rsidR="00782329" w:rsidRPr="007B67F6">
        <w:rPr>
          <w:rFonts w:asciiTheme="minorHAnsi" w:hAnsiTheme="minorHAnsi" w:cstheme="minorHAnsi"/>
          <w:sz w:val="22"/>
          <w:szCs w:val="22"/>
        </w:rPr>
        <w:t>ych</w:t>
      </w:r>
      <w:r w:rsidRPr="007B67F6">
        <w:rPr>
          <w:rFonts w:asciiTheme="minorHAnsi" w:hAnsiTheme="minorHAnsi" w:cstheme="minorHAnsi"/>
          <w:sz w:val="22"/>
          <w:szCs w:val="22"/>
        </w:rPr>
        <w:t xml:space="preserve"> przez Zamawiającego</w:t>
      </w:r>
      <w:r w:rsidR="00270483" w:rsidRPr="007B67F6">
        <w:rPr>
          <w:rFonts w:asciiTheme="minorHAnsi" w:hAnsiTheme="minorHAnsi" w:cstheme="minorHAnsi"/>
          <w:sz w:val="22"/>
          <w:szCs w:val="22"/>
        </w:rPr>
        <w:t xml:space="preserve"> na podstawie zaakceptowanego przez obie Strony umowy planu zagospodarowania</w:t>
      </w:r>
      <w:r w:rsidRPr="007B67F6">
        <w:rPr>
          <w:rFonts w:asciiTheme="minorHAnsi" w:hAnsiTheme="minorHAnsi" w:cstheme="minorHAnsi"/>
          <w:sz w:val="22"/>
          <w:szCs w:val="22"/>
        </w:rPr>
        <w:t>.</w:t>
      </w:r>
    </w:p>
    <w:p w14:paraId="004FB0EB" w14:textId="52B0D7A3" w:rsidR="002E61B3" w:rsidRPr="007B67F6" w:rsidRDefault="002E61B3" w:rsidP="007B67F6">
      <w:pPr>
        <w:pStyle w:val="Default"/>
        <w:numPr>
          <w:ilvl w:val="0"/>
          <w:numId w:val="4"/>
        </w:numPr>
        <w:tabs>
          <w:tab w:val="left" w:pos="284"/>
        </w:tabs>
        <w:spacing w:line="276" w:lineRule="auto"/>
        <w:ind w:right="-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B67F6">
        <w:rPr>
          <w:rFonts w:asciiTheme="minorHAnsi" w:hAnsiTheme="minorHAnsi" w:cstheme="minorHAnsi"/>
          <w:color w:val="auto"/>
          <w:sz w:val="22"/>
          <w:szCs w:val="22"/>
        </w:rPr>
        <w:t xml:space="preserve">Wynagrodzenie, o którym mowa w ust. 1, wyczerpuje wszystkie roszczenia Wykonawcy wynikające z realizacji przedmiotu umowy. </w:t>
      </w:r>
    </w:p>
    <w:p w14:paraId="0C42D6CE" w14:textId="326C0E60" w:rsidR="002E61B3" w:rsidRPr="007B67F6" w:rsidRDefault="002E61B3" w:rsidP="007B67F6">
      <w:pPr>
        <w:pStyle w:val="ListParagraph1"/>
        <w:numPr>
          <w:ilvl w:val="0"/>
          <w:numId w:val="4"/>
        </w:numPr>
        <w:tabs>
          <w:tab w:val="left" w:pos="390"/>
        </w:tabs>
        <w:suppressAutoHyphens/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Zapłata wynagrodzenia, o którym mowa w ust. 1 nastąpi:</w:t>
      </w:r>
    </w:p>
    <w:p w14:paraId="7B374F7C" w14:textId="77777777" w:rsidR="002E61B3" w:rsidRPr="007B67F6" w:rsidRDefault="002E61B3" w:rsidP="007B67F6">
      <w:pPr>
        <w:pStyle w:val="Akapitzlist"/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 xml:space="preserve">1)  na podstawie prawidłowo wystawionej faktury lub innego równoważnego dokumentu księgowego wystawionego przez Wykonawcę; </w:t>
      </w:r>
    </w:p>
    <w:p w14:paraId="13F14E89" w14:textId="1CDA55E3" w:rsidR="002E61B3" w:rsidRPr="007B67F6" w:rsidRDefault="002E61B3" w:rsidP="007B67F6">
      <w:pPr>
        <w:pStyle w:val="Akapitzlist"/>
        <w:spacing w:line="276" w:lineRule="auto"/>
        <w:ind w:right="-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 xml:space="preserve">2)   w terminie 14 dni kalendarzowych od dnia </w:t>
      </w:r>
      <w:r w:rsidR="00D44E6C" w:rsidRPr="007B67F6">
        <w:rPr>
          <w:rFonts w:asciiTheme="minorHAnsi" w:hAnsiTheme="minorHAnsi" w:cstheme="minorHAnsi"/>
          <w:sz w:val="22"/>
          <w:szCs w:val="22"/>
        </w:rPr>
        <w:t>podpisania protokołu zdawczo-odbiorczego przez obie strony</w:t>
      </w:r>
      <w:r w:rsidRPr="007B67F6">
        <w:rPr>
          <w:rFonts w:asciiTheme="minorHAnsi" w:hAnsiTheme="minorHAnsi" w:cstheme="minorHAnsi"/>
          <w:sz w:val="22"/>
          <w:szCs w:val="22"/>
        </w:rPr>
        <w:t xml:space="preserve">, o którym mowa w </w:t>
      </w:r>
      <w:r w:rsidRPr="007B67F6">
        <w:rPr>
          <w:rFonts w:asciiTheme="minorHAnsi" w:hAnsiTheme="minorHAnsi" w:cstheme="minorHAnsi"/>
          <w:bCs/>
          <w:sz w:val="22"/>
          <w:szCs w:val="22"/>
        </w:rPr>
        <w:t xml:space="preserve">§ </w:t>
      </w:r>
      <w:r w:rsidR="00992F11" w:rsidRPr="007B67F6">
        <w:rPr>
          <w:rFonts w:asciiTheme="minorHAnsi" w:hAnsiTheme="minorHAnsi" w:cstheme="minorHAnsi"/>
          <w:bCs/>
          <w:sz w:val="22"/>
          <w:szCs w:val="22"/>
        </w:rPr>
        <w:t xml:space="preserve">ust. </w:t>
      </w:r>
      <w:r w:rsidR="003A70B7" w:rsidRPr="007B67F6">
        <w:rPr>
          <w:rFonts w:asciiTheme="minorHAnsi" w:hAnsiTheme="minorHAnsi" w:cstheme="minorHAnsi"/>
          <w:bCs/>
          <w:sz w:val="22"/>
          <w:szCs w:val="22"/>
        </w:rPr>
        <w:t>5</w:t>
      </w:r>
      <w:r w:rsidRPr="007B67F6">
        <w:rPr>
          <w:rFonts w:asciiTheme="minorHAnsi" w:hAnsiTheme="minorHAnsi" w:cstheme="minorHAnsi"/>
          <w:sz w:val="22"/>
          <w:szCs w:val="22"/>
        </w:rPr>
        <w:t>;</w:t>
      </w:r>
    </w:p>
    <w:p w14:paraId="2B5EAA20" w14:textId="7F1D99D6" w:rsidR="002E61B3" w:rsidRPr="007B67F6" w:rsidRDefault="002E61B3" w:rsidP="007B67F6">
      <w:pPr>
        <w:pStyle w:val="Akapitzlist"/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 xml:space="preserve">3)  przez wykonanie przedmiotu zamówienia w terminie Strony rozumieją zrealizowanie wszystkich czynności wskazanych w umowie, Opisie Przedmiotu Zamówienia oraz ofercie, które zostaną potwierdzone </w:t>
      </w:r>
      <w:r w:rsidR="00992F11" w:rsidRPr="007B67F6">
        <w:rPr>
          <w:rFonts w:asciiTheme="minorHAnsi" w:hAnsiTheme="minorHAnsi" w:cstheme="minorHAnsi"/>
          <w:sz w:val="22"/>
          <w:szCs w:val="22"/>
        </w:rPr>
        <w:t xml:space="preserve">protokołem zdawczo-odbiorczym </w:t>
      </w:r>
      <w:r w:rsidRPr="007B67F6">
        <w:rPr>
          <w:rFonts w:asciiTheme="minorHAnsi" w:hAnsiTheme="minorHAnsi" w:cstheme="minorHAnsi"/>
          <w:sz w:val="22"/>
          <w:szCs w:val="22"/>
        </w:rPr>
        <w:t>podpisanym przez obie Strony;</w:t>
      </w:r>
    </w:p>
    <w:p w14:paraId="69B1449F" w14:textId="77777777" w:rsidR="002E61B3" w:rsidRPr="007B67F6" w:rsidRDefault="002E61B3" w:rsidP="007B67F6">
      <w:pPr>
        <w:pStyle w:val="Akapitzlist"/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4)     dane do wystawienia faktury lub innego równoważnego dokumentu księgowego:</w:t>
      </w:r>
    </w:p>
    <w:p w14:paraId="50A26E0A" w14:textId="77777777" w:rsidR="002E61B3" w:rsidRPr="007B67F6" w:rsidRDefault="002E61B3" w:rsidP="007B67F6">
      <w:pPr>
        <w:pStyle w:val="Akapitzlist"/>
        <w:spacing w:line="276" w:lineRule="auto"/>
        <w:ind w:right="-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B67F6">
        <w:rPr>
          <w:rFonts w:asciiTheme="minorHAnsi" w:hAnsiTheme="minorHAnsi" w:cstheme="minorHAnsi"/>
          <w:b/>
          <w:sz w:val="22"/>
          <w:szCs w:val="22"/>
        </w:rPr>
        <w:t>Województwo Zachodniopomorskie, ul. Korsarzy 34, 70-540 Szczecin NIP: 8512871498;</w:t>
      </w:r>
    </w:p>
    <w:p w14:paraId="02644D27" w14:textId="7A1785EE" w:rsidR="002E61B3" w:rsidRPr="007B67F6" w:rsidRDefault="002E61B3" w:rsidP="007B67F6">
      <w:pPr>
        <w:pStyle w:val="Akapitzlist"/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 xml:space="preserve">5)     wypłata wynagrodzenia nastąpi przelewem na rachunek bankowy wskazany na fakturze lub innym, równoważnym dokumencie księgowym wystawionym przez Wykonawcę, o ile jest on zgodny z numerem rachunku bankowego ujawnionym w wykazie wskazanym w ust. 4. </w:t>
      </w:r>
      <w:r w:rsidRPr="007B67F6">
        <w:rPr>
          <w:rFonts w:asciiTheme="minorHAnsi" w:hAnsiTheme="minorHAnsi" w:cstheme="minorHAnsi"/>
          <w:sz w:val="22"/>
          <w:szCs w:val="22"/>
        </w:rPr>
        <w:br/>
      </w:r>
    </w:p>
    <w:p w14:paraId="1D83C098" w14:textId="047A7AAC" w:rsidR="003A70B7" w:rsidRPr="007B67F6" w:rsidRDefault="003A70B7" w:rsidP="007B67F6">
      <w:pPr>
        <w:pStyle w:val="Akapitzlist"/>
        <w:numPr>
          <w:ilvl w:val="0"/>
          <w:numId w:val="4"/>
        </w:num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B67F6">
        <w:rPr>
          <w:rFonts w:asciiTheme="minorHAnsi" w:hAnsiTheme="minorHAnsi" w:cstheme="minorHAnsi"/>
          <w:sz w:val="22"/>
          <w:szCs w:val="22"/>
        </w:rPr>
        <w:t>Przez wykonanie przedmiotu zamówienia w terminie Strony rozumieją zrealizowanie wszystkich czynności wskazanych w umowie, Opisie Przedmiotu Zamówienia oraz ofercie, które zostaną potwierdzone protokołem zdawczo-odbiorczym podpisanym przez obie Strony;</w:t>
      </w:r>
    </w:p>
    <w:p w14:paraId="5CF08AA3" w14:textId="46574876" w:rsidR="002E61B3" w:rsidRPr="007B67F6" w:rsidRDefault="002E61B3" w:rsidP="007B67F6">
      <w:pPr>
        <w:pStyle w:val="Akapitzlist"/>
        <w:numPr>
          <w:ilvl w:val="0"/>
          <w:numId w:val="4"/>
        </w:num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B67F6">
        <w:rPr>
          <w:rFonts w:asciiTheme="minorHAnsi" w:hAnsiTheme="minorHAnsi" w:cstheme="minorHAnsi"/>
          <w:sz w:val="22"/>
          <w:szCs w:val="22"/>
          <w:lang w:eastAsia="en-US"/>
        </w:rPr>
        <w:t>Wykonawca zobowiązuje się umieścić na fakturze VAT numer rachunku bankowego, który został zgłoszony w organie podatkowym i umieszczony w wykazie prowadzonym przez Szefa Krajowej Administracji Skarbowej.</w:t>
      </w:r>
    </w:p>
    <w:p w14:paraId="13037546" w14:textId="4B30EA09" w:rsidR="002E61B3" w:rsidRPr="007B67F6" w:rsidRDefault="002E61B3" w:rsidP="007B67F6">
      <w:pPr>
        <w:pStyle w:val="Akapitzlist"/>
        <w:numPr>
          <w:ilvl w:val="0"/>
          <w:numId w:val="4"/>
        </w:num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Za dzień zapłaty uważany będzie dzień obciążenia rachunku bankowego Zamawiającego.</w:t>
      </w:r>
    </w:p>
    <w:p w14:paraId="60BFA8F4" w14:textId="77777777" w:rsidR="005B4F9C" w:rsidRPr="007B67F6" w:rsidRDefault="005B4F9C" w:rsidP="007B67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C1897C" w14:textId="28AE23BF" w:rsidR="005B4F9C" w:rsidRPr="007B67F6" w:rsidRDefault="005B4F9C" w:rsidP="007B67F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 xml:space="preserve">§ </w:t>
      </w:r>
      <w:r w:rsidR="006340BF" w:rsidRPr="007B67F6">
        <w:rPr>
          <w:rFonts w:asciiTheme="minorHAnsi" w:hAnsiTheme="minorHAnsi" w:cstheme="minorHAnsi"/>
          <w:sz w:val="22"/>
          <w:szCs w:val="22"/>
        </w:rPr>
        <w:t>5</w:t>
      </w:r>
    </w:p>
    <w:p w14:paraId="59723AE1" w14:textId="3A8D8A72" w:rsidR="005B4F9C" w:rsidRPr="007B67F6" w:rsidRDefault="005B4F9C" w:rsidP="007B67F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67F6">
        <w:rPr>
          <w:rFonts w:asciiTheme="minorHAnsi" w:hAnsiTheme="minorHAnsi" w:cstheme="minorHAnsi"/>
          <w:b/>
          <w:sz w:val="22"/>
          <w:szCs w:val="22"/>
        </w:rPr>
        <w:t>REKLAMACJE</w:t>
      </w:r>
    </w:p>
    <w:p w14:paraId="0E49BE41" w14:textId="3F281BFC" w:rsidR="005B4F9C" w:rsidRPr="007B67F6" w:rsidRDefault="005B4F9C" w:rsidP="007B67F6">
      <w:pPr>
        <w:numPr>
          <w:ilvl w:val="0"/>
          <w:numId w:val="6"/>
        </w:numPr>
        <w:tabs>
          <w:tab w:val="clear" w:pos="72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 xml:space="preserve">Wykonawca gwarantuje Zamawiającemu, że przedmiot umowy zostanie mu przekazany </w:t>
      </w:r>
      <w:r w:rsidR="003A70B7" w:rsidRPr="007B67F6">
        <w:rPr>
          <w:rFonts w:asciiTheme="minorHAnsi" w:hAnsiTheme="minorHAnsi" w:cstheme="minorHAnsi"/>
          <w:sz w:val="22"/>
          <w:szCs w:val="22"/>
        </w:rPr>
        <w:br/>
      </w:r>
      <w:r w:rsidRPr="007B67F6">
        <w:rPr>
          <w:rFonts w:asciiTheme="minorHAnsi" w:hAnsiTheme="minorHAnsi" w:cstheme="minorHAnsi"/>
          <w:sz w:val="22"/>
          <w:szCs w:val="22"/>
        </w:rPr>
        <w:t>w stanie wolnym od jakichkolwiek wad tak prawnych jak i fizycznych oraz w ilości określonej niniejszą umową.</w:t>
      </w:r>
    </w:p>
    <w:p w14:paraId="3E148866" w14:textId="77777777" w:rsidR="005B4F9C" w:rsidRPr="007B67F6" w:rsidRDefault="005B4F9C" w:rsidP="007B67F6">
      <w:pPr>
        <w:numPr>
          <w:ilvl w:val="0"/>
          <w:numId w:val="6"/>
        </w:numPr>
        <w:tabs>
          <w:tab w:val="clear" w:pos="72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 xml:space="preserve">Zamawiający zobowiązany jest przystąpić do czynności odbiorowych przedmiotu </w:t>
      </w:r>
      <w:r w:rsidR="00C0771B" w:rsidRPr="007B67F6">
        <w:rPr>
          <w:rFonts w:asciiTheme="minorHAnsi" w:hAnsiTheme="minorHAnsi" w:cstheme="minorHAnsi"/>
          <w:sz w:val="22"/>
          <w:szCs w:val="22"/>
        </w:rPr>
        <w:t xml:space="preserve">umowy </w:t>
      </w:r>
      <w:r w:rsidRPr="007B67F6">
        <w:rPr>
          <w:rFonts w:asciiTheme="minorHAnsi" w:hAnsiTheme="minorHAnsi" w:cstheme="minorHAnsi"/>
          <w:sz w:val="22"/>
          <w:szCs w:val="22"/>
        </w:rPr>
        <w:t>niezwłocznie</w:t>
      </w:r>
      <w:r w:rsidR="00C0771B" w:rsidRPr="007B67F6">
        <w:rPr>
          <w:rFonts w:asciiTheme="minorHAnsi" w:hAnsiTheme="minorHAnsi" w:cstheme="minorHAnsi"/>
          <w:sz w:val="22"/>
          <w:szCs w:val="22"/>
        </w:rPr>
        <w:t xml:space="preserve"> po zgłoszeniu</w:t>
      </w:r>
      <w:r w:rsidRPr="007B67F6">
        <w:rPr>
          <w:rFonts w:asciiTheme="minorHAnsi" w:hAnsiTheme="minorHAnsi" w:cstheme="minorHAnsi"/>
          <w:sz w:val="22"/>
          <w:szCs w:val="22"/>
        </w:rPr>
        <w:t xml:space="preserve"> przez Wykonawcę zakończenia realizacji tego przedmiotu. </w:t>
      </w:r>
    </w:p>
    <w:p w14:paraId="34C18127" w14:textId="584B0B37" w:rsidR="005B4F9C" w:rsidRPr="007B67F6" w:rsidRDefault="005B4F9C" w:rsidP="007B67F6">
      <w:pPr>
        <w:numPr>
          <w:ilvl w:val="0"/>
          <w:numId w:val="6"/>
        </w:numPr>
        <w:tabs>
          <w:tab w:val="clear" w:pos="72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Wszelkie dostrzeżone wady w realizowanym czy też w zrealizowanym przedmiocie umowy Zamawiający zobowiązany jest zgłosić Wykonawcy niezwłocznie po ich wykryciu, przy czym  nie później niż przed upływem terminu rękojmi i/lub gwarancji.</w:t>
      </w:r>
    </w:p>
    <w:p w14:paraId="7E8495AC" w14:textId="5E8E90D0" w:rsidR="005B4F9C" w:rsidRPr="007B67F6" w:rsidRDefault="005B4F9C" w:rsidP="007B67F6">
      <w:pPr>
        <w:numPr>
          <w:ilvl w:val="0"/>
          <w:numId w:val="6"/>
        </w:numPr>
        <w:tabs>
          <w:tab w:val="clear" w:pos="72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Niezależnie od uprawnień z tytułu rękojmi za wady fizyczne przedmiotu umowy Zamawiający wykonywać może uprawnienia z tytułu gwarancji. Stosowny dokument zostanie Zamawiającemu wydany przez Wykonawcę nie później niż w dniu odbioru przedmiotu umowy.</w:t>
      </w:r>
    </w:p>
    <w:p w14:paraId="3F6EE5E4" w14:textId="77777777" w:rsidR="005B4F9C" w:rsidRPr="007B67F6" w:rsidRDefault="005B4F9C" w:rsidP="007B67F6">
      <w:pPr>
        <w:numPr>
          <w:ilvl w:val="0"/>
          <w:numId w:val="6"/>
        </w:numPr>
        <w:tabs>
          <w:tab w:val="clear" w:pos="72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lastRenderedPageBreak/>
        <w:t xml:space="preserve">Podstawą rozpatrzenia reklamacji jest zgłoszenie reklamacyjne zawierające dokładny opis wady wraz z dokumentacją zdjęciową. </w:t>
      </w:r>
    </w:p>
    <w:p w14:paraId="1C761FCA" w14:textId="77777777" w:rsidR="005B4F9C" w:rsidRPr="007B67F6" w:rsidRDefault="005B4F9C" w:rsidP="007B67F6">
      <w:pPr>
        <w:numPr>
          <w:ilvl w:val="0"/>
          <w:numId w:val="6"/>
        </w:numPr>
        <w:tabs>
          <w:tab w:val="clear" w:pos="72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 xml:space="preserve">Po uznaniu zasadności reklamacji przez Wykonawcę, zostanie ona usunięta w terminie ustalonym przez obie strony, a w razie jego nie uzgodnienia przez Strony, w terminie określonym przez Wykonawcę odpowiadającym technologicznym i organizacyjnym warunkom niezbędnym do ich należytego wykonania. </w:t>
      </w:r>
    </w:p>
    <w:p w14:paraId="7AAE588E" w14:textId="77777777" w:rsidR="005B4F9C" w:rsidRPr="007B67F6" w:rsidRDefault="005B4F9C" w:rsidP="007B67F6">
      <w:pPr>
        <w:numPr>
          <w:ilvl w:val="0"/>
          <w:numId w:val="6"/>
        </w:numPr>
        <w:tabs>
          <w:tab w:val="clear" w:pos="72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Wykonawca w terminie do 14 dni od otrzymania zgłoszenia poinformuje pisemnie Zamawiającego o uznaniu</w:t>
      </w:r>
      <w:r w:rsidR="00C0771B" w:rsidRPr="007B67F6">
        <w:rPr>
          <w:rFonts w:asciiTheme="minorHAnsi" w:hAnsiTheme="minorHAnsi" w:cstheme="minorHAnsi"/>
          <w:sz w:val="22"/>
          <w:szCs w:val="22"/>
        </w:rPr>
        <w:t>,</w:t>
      </w:r>
      <w:r w:rsidRPr="007B67F6">
        <w:rPr>
          <w:rFonts w:asciiTheme="minorHAnsi" w:hAnsiTheme="minorHAnsi" w:cstheme="minorHAnsi"/>
          <w:sz w:val="22"/>
          <w:szCs w:val="22"/>
        </w:rPr>
        <w:t xml:space="preserve"> bądź nie uznaniu zasadności zgłoszenia, w przypadku uznania reklamacji wskazany zostanie również termin usunięcia reklamacji,</w:t>
      </w:r>
      <w:r w:rsidRPr="007B67F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B67F6">
        <w:rPr>
          <w:rFonts w:asciiTheme="minorHAnsi" w:hAnsiTheme="minorHAnsi" w:cstheme="minorHAnsi"/>
          <w:sz w:val="22"/>
          <w:szCs w:val="22"/>
        </w:rPr>
        <w:t>nie dłuższy jednak niż 21 dni roboczych.</w:t>
      </w:r>
    </w:p>
    <w:p w14:paraId="0D882711" w14:textId="77777777" w:rsidR="005B4F9C" w:rsidRPr="007B67F6" w:rsidRDefault="005B4F9C" w:rsidP="007B67F6">
      <w:pPr>
        <w:numPr>
          <w:ilvl w:val="0"/>
          <w:numId w:val="6"/>
        </w:numPr>
        <w:tabs>
          <w:tab w:val="clear" w:pos="72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 xml:space="preserve">Strony zgodnie ustalają, zgłoszenie jakichkolwiek roszczeń z tytułu rękojmi i/lub gwarancji nie może stanowić podstawy do odmowy lub zwłoki w spełnieniu przez Zamawiającego całości, bądź części innych świadczeń umownych, w szczególności do zapłaty należnego Wykonawcy wynagrodzenia umownego. </w:t>
      </w:r>
    </w:p>
    <w:p w14:paraId="3B4F64CF" w14:textId="57BEB26A" w:rsidR="001052C8" w:rsidRPr="007B67F6" w:rsidRDefault="001052C8" w:rsidP="007B67F6">
      <w:pPr>
        <w:numPr>
          <w:ilvl w:val="0"/>
          <w:numId w:val="6"/>
        </w:numPr>
        <w:tabs>
          <w:tab w:val="clear" w:pos="72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 xml:space="preserve">W przypadku zwłoki Zamawiającego w zapłacie całości bądź części należnego wynagrodzenia, Wykonawca uprawniony będzie do powstrzymania się ze spełnieniem ewentualnych zobowiązań wynikających z rękojmi i/lub gwarancji do czasu uregulowania wymagalnych zobowiązań przez Zamawiającego, przy czym gdy wskutek zwłoki w zapłacie przez Zamawiającego wymagalnych zobowiązań upłyną terminy rękojmi i/lub gwarancji, wraz </w:t>
      </w:r>
      <w:r w:rsidR="007B67F6">
        <w:rPr>
          <w:rFonts w:asciiTheme="minorHAnsi" w:hAnsiTheme="minorHAnsi" w:cstheme="minorHAnsi"/>
          <w:sz w:val="22"/>
          <w:szCs w:val="22"/>
        </w:rPr>
        <w:br/>
      </w:r>
      <w:r w:rsidRPr="007B67F6">
        <w:rPr>
          <w:rFonts w:asciiTheme="minorHAnsi" w:hAnsiTheme="minorHAnsi" w:cstheme="minorHAnsi"/>
          <w:sz w:val="22"/>
          <w:szCs w:val="22"/>
        </w:rPr>
        <w:t>z upływem odpowiednich terminów wygasną ewentualne roszczenia Zamawiającego z tytułu rękojmi i/lub gwarancji.</w:t>
      </w:r>
    </w:p>
    <w:p w14:paraId="6FDB246D" w14:textId="49CF6EF7" w:rsidR="005B4F9C" w:rsidRPr="007B67F6" w:rsidRDefault="005B4F9C" w:rsidP="007B67F6">
      <w:pPr>
        <w:numPr>
          <w:ilvl w:val="0"/>
          <w:numId w:val="6"/>
        </w:numPr>
        <w:tabs>
          <w:tab w:val="clear" w:pos="72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 xml:space="preserve">Powstrzymanie się ze spełnieniem zobowiązań z rękojmi i/lub gwarancji przez Wykonawcę </w:t>
      </w:r>
      <w:r w:rsidR="007B67F6">
        <w:rPr>
          <w:rFonts w:asciiTheme="minorHAnsi" w:hAnsiTheme="minorHAnsi" w:cstheme="minorHAnsi"/>
          <w:sz w:val="22"/>
          <w:szCs w:val="22"/>
        </w:rPr>
        <w:br/>
      </w:r>
      <w:r w:rsidRPr="007B67F6">
        <w:rPr>
          <w:rFonts w:asciiTheme="minorHAnsi" w:hAnsiTheme="minorHAnsi" w:cstheme="minorHAnsi"/>
          <w:sz w:val="22"/>
          <w:szCs w:val="22"/>
        </w:rPr>
        <w:t xml:space="preserve">w przypadkach, o których mowa w ust. 8 i 9 niniejszego paragrafu nie uprawnia Zamawiającego do żądania obniżenia wynagrodzenia umownego z powodu zgłoszonych roszczeń z tytułu rękojmi i gwarancji.   </w:t>
      </w:r>
    </w:p>
    <w:p w14:paraId="45115186" w14:textId="77777777" w:rsidR="005B4F9C" w:rsidRPr="007B67F6" w:rsidRDefault="005B4F9C" w:rsidP="007B67F6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471591F" w14:textId="7D226F21" w:rsidR="005B4F9C" w:rsidRPr="007B67F6" w:rsidRDefault="005B4F9C" w:rsidP="007B67F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 xml:space="preserve">§ </w:t>
      </w:r>
      <w:r w:rsidR="006340BF" w:rsidRPr="007B67F6">
        <w:rPr>
          <w:rFonts w:asciiTheme="minorHAnsi" w:hAnsiTheme="minorHAnsi" w:cstheme="minorHAnsi"/>
          <w:sz w:val="22"/>
          <w:szCs w:val="22"/>
        </w:rPr>
        <w:t>6</w:t>
      </w:r>
    </w:p>
    <w:p w14:paraId="5BD45CCC" w14:textId="03B10EB3" w:rsidR="005B4F9C" w:rsidRPr="007B67F6" w:rsidRDefault="005B4F9C" w:rsidP="007B67F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67F6">
        <w:rPr>
          <w:rFonts w:asciiTheme="minorHAnsi" w:hAnsiTheme="minorHAnsi" w:cstheme="minorHAnsi"/>
          <w:b/>
          <w:sz w:val="22"/>
          <w:szCs w:val="22"/>
        </w:rPr>
        <w:t>ODPOWIEDZIALNOŚĆ WYKONAWCY Z TYTUŁU RĘKOJMI i GWARANCJI</w:t>
      </w:r>
    </w:p>
    <w:p w14:paraId="57A268F6" w14:textId="477F0F15" w:rsidR="002E61B3" w:rsidRPr="00AA5E4A" w:rsidRDefault="002E61B3" w:rsidP="007B67F6">
      <w:pPr>
        <w:widowControl w:val="0"/>
        <w:numPr>
          <w:ilvl w:val="0"/>
          <w:numId w:val="7"/>
        </w:numPr>
        <w:tabs>
          <w:tab w:val="clear" w:pos="0"/>
        </w:tabs>
        <w:autoSpaceDN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AA5E4A">
        <w:rPr>
          <w:rFonts w:asciiTheme="minorHAnsi" w:eastAsia="SimSun, 'Arial Unicode MS'" w:hAnsiTheme="minorHAnsi" w:cstheme="minorHAnsi"/>
          <w:kern w:val="3"/>
          <w:sz w:val="22"/>
          <w:szCs w:val="22"/>
          <w:lang w:eastAsia="zh-CN" w:bidi="hi-IN"/>
        </w:rPr>
        <w:t xml:space="preserve">Wykonawca udziela Zamawiającemu gwarancji jakości wykonanych robót na okres </w:t>
      </w:r>
      <w:r w:rsidR="00AA5E4A" w:rsidRPr="00AA5E4A">
        <w:rPr>
          <w:rFonts w:asciiTheme="minorHAnsi" w:eastAsia="SimSun, 'Arial Unicode MS'" w:hAnsiTheme="minorHAnsi" w:cstheme="minorHAnsi"/>
          <w:kern w:val="3"/>
          <w:sz w:val="22"/>
          <w:szCs w:val="22"/>
          <w:lang w:eastAsia="zh-CN" w:bidi="hi-IN"/>
        </w:rPr>
        <w:t>60</w:t>
      </w:r>
      <w:r w:rsidR="00AA5E4A" w:rsidRPr="00AA5E4A">
        <w:rPr>
          <w:rFonts w:asciiTheme="minorHAnsi" w:eastAsia="SimSun, 'Arial Unicode MS'" w:hAnsiTheme="minorHAnsi" w:cstheme="minorHAnsi"/>
          <w:b/>
          <w:kern w:val="3"/>
          <w:sz w:val="22"/>
          <w:szCs w:val="22"/>
          <w:lang w:eastAsia="zh-CN" w:bidi="hi-IN"/>
        </w:rPr>
        <w:t xml:space="preserve"> </w:t>
      </w:r>
      <w:r w:rsidRPr="00AA5E4A">
        <w:rPr>
          <w:rFonts w:asciiTheme="minorHAnsi" w:eastAsia="SimSun, 'Arial Unicode MS'" w:hAnsiTheme="minorHAnsi" w:cstheme="minorHAnsi"/>
          <w:kern w:val="3"/>
          <w:sz w:val="22"/>
          <w:szCs w:val="22"/>
          <w:lang w:eastAsia="zh-CN" w:bidi="hi-IN"/>
        </w:rPr>
        <w:t>miesięcy</w:t>
      </w:r>
      <w:r w:rsidRPr="00AA5E4A">
        <w:rPr>
          <w:rFonts w:asciiTheme="minorHAnsi" w:eastAsia="SimSun, 'Arial Unicode MS'" w:hAnsiTheme="minorHAnsi" w:cstheme="minorHAnsi"/>
          <w:iCs/>
          <w:kern w:val="3"/>
          <w:sz w:val="22"/>
          <w:szCs w:val="22"/>
          <w:lang w:eastAsia="zh-CN" w:bidi="hi-IN"/>
        </w:rPr>
        <w:t>.</w:t>
      </w:r>
    </w:p>
    <w:p w14:paraId="0CA1849B" w14:textId="6248CFC2" w:rsidR="002E61B3" w:rsidRPr="00AA5E4A" w:rsidRDefault="002E61B3" w:rsidP="007B67F6">
      <w:pPr>
        <w:widowControl w:val="0"/>
        <w:numPr>
          <w:ilvl w:val="0"/>
          <w:numId w:val="7"/>
        </w:numPr>
        <w:tabs>
          <w:tab w:val="clear" w:pos="0"/>
        </w:tabs>
        <w:autoSpaceDN w:val="0"/>
        <w:spacing w:line="276" w:lineRule="auto"/>
        <w:ind w:left="567" w:hanging="567"/>
        <w:jc w:val="both"/>
        <w:textAlignment w:val="baseline"/>
        <w:rPr>
          <w:rFonts w:asciiTheme="minorHAnsi" w:eastAsia="SimSun, 'Arial Unicode MS'" w:hAnsiTheme="minorHAnsi" w:cstheme="minorHAnsi"/>
          <w:kern w:val="3"/>
          <w:sz w:val="22"/>
          <w:szCs w:val="22"/>
          <w:lang w:eastAsia="zh-CN" w:bidi="hi-IN"/>
        </w:rPr>
      </w:pPr>
      <w:r w:rsidRPr="00AA5E4A">
        <w:rPr>
          <w:rFonts w:asciiTheme="minorHAnsi" w:eastAsia="SimSun, 'Arial Unicode MS'" w:hAnsiTheme="minorHAnsi" w:cstheme="minorHAnsi"/>
          <w:kern w:val="3"/>
          <w:sz w:val="22"/>
          <w:szCs w:val="22"/>
          <w:lang w:eastAsia="zh-CN" w:bidi="hi-IN"/>
        </w:rPr>
        <w:t xml:space="preserve">Bieg okresu gwarancji rozpoczyna się w dniu następnym licząc od daty podpisania protokołu końcowego przedmiotu umowy. W sytuacji, gdy gwarancja udzielana przez producenta wystawiana jest na dłuższy okres niż </w:t>
      </w:r>
      <w:r w:rsidR="00AA5E4A" w:rsidRPr="00AA5E4A">
        <w:rPr>
          <w:rFonts w:asciiTheme="minorHAnsi" w:eastAsia="SimSun, 'Arial Unicode MS'" w:hAnsiTheme="minorHAnsi" w:cstheme="minorHAnsi"/>
          <w:kern w:val="3"/>
          <w:sz w:val="22"/>
          <w:szCs w:val="22"/>
          <w:lang w:eastAsia="zh-CN" w:bidi="hi-IN"/>
        </w:rPr>
        <w:t xml:space="preserve">60 </w:t>
      </w:r>
      <w:r w:rsidRPr="00AA5E4A">
        <w:rPr>
          <w:rFonts w:asciiTheme="minorHAnsi" w:eastAsia="SimSun, 'Arial Unicode MS'" w:hAnsiTheme="minorHAnsi" w:cstheme="minorHAnsi"/>
          <w:kern w:val="3"/>
          <w:sz w:val="22"/>
          <w:szCs w:val="22"/>
          <w:lang w:eastAsia="zh-CN" w:bidi="hi-IN"/>
        </w:rPr>
        <w:t>miesięcy, wówczas Wykonawca zastosuje okres gwarancji udzielanej przez producenta.</w:t>
      </w:r>
    </w:p>
    <w:p w14:paraId="2B68DC9E" w14:textId="26C354AF" w:rsidR="002E61B3" w:rsidRPr="007B67F6" w:rsidRDefault="002E61B3" w:rsidP="007B67F6">
      <w:pPr>
        <w:widowControl w:val="0"/>
        <w:numPr>
          <w:ilvl w:val="0"/>
          <w:numId w:val="7"/>
        </w:numPr>
        <w:tabs>
          <w:tab w:val="clear" w:pos="0"/>
        </w:tabs>
        <w:autoSpaceDN w:val="0"/>
        <w:spacing w:line="276" w:lineRule="auto"/>
        <w:ind w:left="567" w:hanging="567"/>
        <w:jc w:val="both"/>
        <w:textAlignment w:val="baseline"/>
        <w:rPr>
          <w:rFonts w:asciiTheme="minorHAnsi" w:eastAsia="SimSun, 'Arial Unicode MS'" w:hAnsiTheme="minorHAnsi" w:cstheme="minorHAnsi"/>
          <w:kern w:val="3"/>
          <w:sz w:val="22"/>
          <w:szCs w:val="22"/>
          <w:lang w:eastAsia="zh-CN" w:bidi="hi-IN"/>
        </w:rPr>
      </w:pPr>
      <w:r w:rsidRPr="007B67F6">
        <w:rPr>
          <w:rFonts w:asciiTheme="minorHAnsi" w:eastAsia="SimSun, 'Arial Unicode MS'" w:hAnsiTheme="minorHAnsi" w:cstheme="minorHAnsi"/>
          <w:kern w:val="3"/>
          <w:sz w:val="22"/>
          <w:szCs w:val="22"/>
          <w:lang w:eastAsia="zh-CN" w:bidi="hi-IN"/>
        </w:rPr>
        <w:t>Zamawiający może dochodzić roszczeń z tytułu gwarancji także po okresie określonym w ust. 2, jeżeli zgłosił wadę przed upływem tego okresu.</w:t>
      </w:r>
    </w:p>
    <w:p w14:paraId="70E4569D" w14:textId="14DABE4D" w:rsidR="002E61B3" w:rsidRPr="007B67F6" w:rsidRDefault="002E61B3" w:rsidP="007B67F6">
      <w:pPr>
        <w:widowControl w:val="0"/>
        <w:numPr>
          <w:ilvl w:val="0"/>
          <w:numId w:val="7"/>
        </w:numPr>
        <w:tabs>
          <w:tab w:val="clear" w:pos="0"/>
        </w:tabs>
        <w:autoSpaceDN w:val="0"/>
        <w:spacing w:line="276" w:lineRule="auto"/>
        <w:ind w:left="567" w:hanging="567"/>
        <w:jc w:val="both"/>
        <w:textAlignment w:val="baseline"/>
        <w:rPr>
          <w:rFonts w:asciiTheme="minorHAnsi" w:eastAsia="SimSun, 'Arial Unicode MS'" w:hAnsiTheme="minorHAnsi" w:cstheme="minorHAnsi"/>
          <w:kern w:val="3"/>
          <w:sz w:val="22"/>
          <w:szCs w:val="22"/>
          <w:lang w:eastAsia="zh-CN" w:bidi="hi-IN"/>
        </w:rPr>
      </w:pPr>
      <w:r w:rsidRPr="007B67F6">
        <w:rPr>
          <w:rFonts w:asciiTheme="minorHAnsi" w:eastAsia="SimSun, 'Arial Unicode MS'" w:hAnsiTheme="minorHAnsi" w:cstheme="minorHAnsi"/>
          <w:kern w:val="3"/>
          <w:sz w:val="22"/>
          <w:szCs w:val="22"/>
          <w:lang w:eastAsia="zh-CN" w:bidi="hi-IN"/>
        </w:rPr>
        <w:t>Jeżeli Wykonawca nie przystąpi do usunięcia wad w terminie 2 tygodni od daty zgłoszenia wad przez Zamawiającego lub w innym terminie ustalonym przez strony ze względów technicznych lub niesprzyjających warunków atmosferycznych, to Zamawiający może zlecić usunięcie ich stronie trzeciej a kosztami w całości obciąży Wykonawcę.</w:t>
      </w:r>
    </w:p>
    <w:p w14:paraId="02DBAE3D" w14:textId="262CAADD" w:rsidR="002E61B3" w:rsidRPr="007B67F6" w:rsidRDefault="002E61B3" w:rsidP="007B67F6">
      <w:pPr>
        <w:widowControl w:val="0"/>
        <w:numPr>
          <w:ilvl w:val="0"/>
          <w:numId w:val="7"/>
        </w:numPr>
        <w:tabs>
          <w:tab w:val="clear" w:pos="0"/>
        </w:tabs>
        <w:autoSpaceDN w:val="0"/>
        <w:spacing w:line="276" w:lineRule="auto"/>
        <w:ind w:left="567" w:hanging="567"/>
        <w:jc w:val="both"/>
        <w:textAlignment w:val="baseline"/>
        <w:rPr>
          <w:rFonts w:asciiTheme="minorHAnsi" w:eastAsia="SimSun, 'Arial Unicode MS'" w:hAnsiTheme="minorHAnsi" w:cstheme="minorHAnsi"/>
          <w:kern w:val="3"/>
          <w:sz w:val="22"/>
          <w:szCs w:val="22"/>
          <w:lang w:eastAsia="zh-CN" w:bidi="hi-IN"/>
        </w:rPr>
      </w:pPr>
      <w:r w:rsidRPr="007B67F6">
        <w:rPr>
          <w:rFonts w:asciiTheme="minorHAnsi" w:hAnsiTheme="minorHAnsi" w:cstheme="minorHAnsi"/>
          <w:sz w:val="22"/>
          <w:szCs w:val="22"/>
        </w:rPr>
        <w:t>Na podstawie art. 558 § 1 k.c. rozszerza się odpowiedzialność z tytułu rękojmi na okres gwarancji.</w:t>
      </w:r>
    </w:p>
    <w:p w14:paraId="7CF8E6B5" w14:textId="77777777" w:rsidR="005B4F9C" w:rsidRPr="007B67F6" w:rsidRDefault="005B4F9C" w:rsidP="007B67F6">
      <w:pPr>
        <w:numPr>
          <w:ilvl w:val="0"/>
          <w:numId w:val="7"/>
        </w:numPr>
        <w:tabs>
          <w:tab w:val="clear" w:pos="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lastRenderedPageBreak/>
        <w:t xml:space="preserve">W przypadku stwierdzenia przez Zamawiającego w okresie rękojmi istnienia wad przedmiotu umowy Zamawiający będzie uprawniony do żądania od Wykonawcy na jego koszt usunięcia tych wad lub wymiany elementów przedmiotu umowy na wolne od wad. </w:t>
      </w:r>
    </w:p>
    <w:p w14:paraId="1E7F8071" w14:textId="6510FCCA" w:rsidR="007B67F6" w:rsidRDefault="007B67F6" w:rsidP="007B67F6">
      <w:pPr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       </w:t>
      </w:r>
      <w:r w:rsidR="005B4F9C" w:rsidRPr="007B67F6">
        <w:rPr>
          <w:rFonts w:asciiTheme="minorHAnsi" w:hAnsiTheme="minorHAnsi" w:cstheme="minorHAnsi"/>
          <w:sz w:val="22"/>
          <w:szCs w:val="22"/>
        </w:rPr>
        <w:t>Odpowiedzialność Wykonawcy z tytułu gwarancji regulują przepisy kodeksu cywilnego oraz postanowienia odrębnego dokumentu gwarancyjnego, stanowiącego załącznik nr 2 do niniejszej umowy.</w:t>
      </w:r>
    </w:p>
    <w:p w14:paraId="0E4E668B" w14:textId="01CFDDE0" w:rsidR="005B4F9C" w:rsidRPr="007B67F6" w:rsidRDefault="005B4F9C" w:rsidP="007B67F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§</w:t>
      </w:r>
      <w:r w:rsidR="006340BF" w:rsidRPr="007B67F6">
        <w:rPr>
          <w:rFonts w:asciiTheme="minorHAnsi" w:hAnsiTheme="minorHAnsi" w:cstheme="minorHAnsi"/>
          <w:sz w:val="22"/>
          <w:szCs w:val="22"/>
        </w:rPr>
        <w:t>7</w:t>
      </w:r>
    </w:p>
    <w:p w14:paraId="25B994FA" w14:textId="49DAA520" w:rsidR="005B4F9C" w:rsidRPr="007B67F6" w:rsidRDefault="005B4F9C" w:rsidP="007B67F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b/>
          <w:sz w:val="22"/>
          <w:szCs w:val="22"/>
        </w:rPr>
        <w:t>KARY UMOWNE</w:t>
      </w:r>
    </w:p>
    <w:p w14:paraId="5B950D77" w14:textId="2203D710" w:rsidR="005B4F9C" w:rsidRPr="007B67F6" w:rsidRDefault="005B4F9C" w:rsidP="007B67F6">
      <w:pPr>
        <w:numPr>
          <w:ilvl w:val="0"/>
          <w:numId w:val="8"/>
        </w:numPr>
        <w:tabs>
          <w:tab w:val="clear" w:pos="72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Wykonawca zapłaci Zamawiającemu kary umowne w wysokości:</w:t>
      </w:r>
    </w:p>
    <w:p w14:paraId="770F318B" w14:textId="2F513CA6" w:rsidR="007B67F6" w:rsidRPr="007B67F6" w:rsidRDefault="007B67F6" w:rsidP="00AA5E4A">
      <w:pPr>
        <w:numPr>
          <w:ilvl w:val="1"/>
          <w:numId w:val="8"/>
        </w:numPr>
        <w:tabs>
          <w:tab w:val="clear" w:pos="4330"/>
        </w:tabs>
        <w:spacing w:line="276" w:lineRule="auto"/>
        <w:ind w:left="851" w:firstLine="0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 xml:space="preserve">za zwłokę w realizacji przedmiotu umowy, w wysokości </w:t>
      </w:r>
      <w:r w:rsidRPr="007B67F6">
        <w:rPr>
          <w:rFonts w:asciiTheme="minorHAnsi" w:hAnsiTheme="minorHAnsi" w:cstheme="minorHAnsi"/>
          <w:b/>
          <w:sz w:val="22"/>
          <w:szCs w:val="22"/>
        </w:rPr>
        <w:t>0,5%</w:t>
      </w:r>
      <w:r w:rsidRPr="007B67F6">
        <w:rPr>
          <w:rFonts w:asciiTheme="minorHAnsi" w:hAnsiTheme="minorHAnsi" w:cstheme="minorHAnsi"/>
          <w:sz w:val="22"/>
          <w:szCs w:val="22"/>
        </w:rPr>
        <w:t xml:space="preserve"> wynagrodzenia, o którym mowa w § 4 ust. 1 umowy, za każdy dzień zwłoki, jednak nie więcej niż 20% wynagrodzenia, o którym mowa w § 4 ust. 1 umowy. Kara ta nie dotyczy jednak przypadku, kiedy dostawę urządzeń uniemożliwiają czynniki, o których mowa w  § 2 ust. 3 niniejszej umowy,</w:t>
      </w:r>
    </w:p>
    <w:p w14:paraId="1CEC903E" w14:textId="2C0607B6" w:rsidR="007B67F6" w:rsidRPr="007B67F6" w:rsidRDefault="007B67F6" w:rsidP="00AA5E4A">
      <w:pPr>
        <w:numPr>
          <w:ilvl w:val="1"/>
          <w:numId w:val="8"/>
        </w:numPr>
        <w:tabs>
          <w:tab w:val="clear" w:pos="4330"/>
        </w:tabs>
        <w:spacing w:line="276" w:lineRule="auto"/>
        <w:ind w:left="851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 xml:space="preserve">za odstąpienie przez Zamawiającego od Umowy, jeżeli odstąpienie nastąpiło z powodu okoliczności, za które wyłączną odpowiedzialność ponosi Wykonawca, w wysokości </w:t>
      </w:r>
      <w:r w:rsidRPr="007B67F6">
        <w:rPr>
          <w:rFonts w:asciiTheme="minorHAnsi" w:hAnsiTheme="minorHAnsi" w:cstheme="minorHAnsi"/>
          <w:b/>
          <w:sz w:val="22"/>
          <w:szCs w:val="22"/>
        </w:rPr>
        <w:t>20%</w:t>
      </w:r>
      <w:r w:rsidRPr="007B67F6">
        <w:rPr>
          <w:rFonts w:asciiTheme="minorHAnsi" w:hAnsiTheme="minorHAnsi" w:cstheme="minorHAnsi"/>
          <w:sz w:val="22"/>
          <w:szCs w:val="22"/>
        </w:rPr>
        <w:t xml:space="preserve"> wynagrodzenia, o którym mowa w § 4 ust. 1 umowy.</w:t>
      </w:r>
      <w:r w:rsidRPr="007B67F6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085E3591" w14:textId="7EAB3F19" w:rsidR="007B67F6" w:rsidRPr="007B67F6" w:rsidRDefault="007B67F6" w:rsidP="007B67F6">
      <w:pPr>
        <w:numPr>
          <w:ilvl w:val="0"/>
          <w:numId w:val="8"/>
        </w:numPr>
        <w:tabs>
          <w:tab w:val="clear" w:pos="72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W przypadku odstąpienia Wykonawcy od realizacji którejkolwiek z wiat stanowiących przedmiot zamówienia, Zamawiający obciąży Wykonawcę karą umowną w wysokości 15 % wynagrodzenia, o którym mowa w § 4 ust. 1, za każdy stwierdzony przypadek odstąpienia od realizacji</w:t>
      </w:r>
      <w:r>
        <w:rPr>
          <w:rFonts w:asciiTheme="minorHAnsi" w:hAnsiTheme="minorHAnsi" w:cstheme="minorHAnsi"/>
          <w:sz w:val="22"/>
          <w:szCs w:val="22"/>
        </w:rPr>
        <w:t xml:space="preserve"> którejkolwiek z wiat</w:t>
      </w:r>
      <w:r w:rsidRPr="007B67F6">
        <w:rPr>
          <w:rFonts w:asciiTheme="minorHAnsi" w:hAnsiTheme="minorHAnsi" w:cstheme="minorHAnsi"/>
          <w:sz w:val="22"/>
          <w:szCs w:val="22"/>
        </w:rPr>
        <w:t>.</w:t>
      </w:r>
    </w:p>
    <w:p w14:paraId="67D64437" w14:textId="031D006D" w:rsidR="007B67F6" w:rsidRPr="007B67F6" w:rsidRDefault="007B67F6" w:rsidP="007B67F6">
      <w:pPr>
        <w:numPr>
          <w:ilvl w:val="0"/>
          <w:numId w:val="8"/>
        </w:numPr>
        <w:tabs>
          <w:tab w:val="clear" w:pos="72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W przypadku niezapewnienia dodatkowego wyposażenia wiat wskazanego w opisie przedmiotu zamówienia, Zamawiający obciąży Wykonawcę karą umowną w wysokości 2 % wynagrodzenia, o którym mowa w § 4 ust. 1, za każdy stwierdzony brak zapewnienia elementu wyposażenia</w:t>
      </w:r>
      <w:r>
        <w:rPr>
          <w:rFonts w:asciiTheme="minorHAnsi" w:hAnsiTheme="minorHAnsi" w:cstheme="minorHAnsi"/>
          <w:sz w:val="22"/>
          <w:szCs w:val="22"/>
        </w:rPr>
        <w:t xml:space="preserve"> wskazanego w ofercie</w:t>
      </w:r>
      <w:r w:rsidRPr="007B67F6">
        <w:rPr>
          <w:rFonts w:asciiTheme="minorHAnsi" w:hAnsiTheme="minorHAnsi" w:cstheme="minorHAnsi"/>
          <w:sz w:val="22"/>
          <w:szCs w:val="22"/>
        </w:rPr>
        <w:t>.</w:t>
      </w:r>
    </w:p>
    <w:p w14:paraId="521D2137" w14:textId="77777777" w:rsidR="007B67F6" w:rsidRPr="007B67F6" w:rsidRDefault="007B67F6" w:rsidP="007B67F6">
      <w:pPr>
        <w:widowControl w:val="0"/>
        <w:autoSpaceDN w:val="0"/>
        <w:spacing w:line="276" w:lineRule="auto"/>
        <w:ind w:left="567" w:hanging="567"/>
        <w:jc w:val="center"/>
        <w:textAlignment w:val="baseline"/>
        <w:rPr>
          <w:rFonts w:asciiTheme="minorHAnsi" w:eastAsia="SimSun, 'Arial Unicode MS'" w:hAnsiTheme="minorHAnsi" w:cstheme="minorHAnsi"/>
          <w:b/>
          <w:kern w:val="3"/>
          <w:sz w:val="22"/>
          <w:szCs w:val="22"/>
          <w:lang w:eastAsia="zh-CN" w:bidi="hi-IN"/>
        </w:rPr>
      </w:pPr>
    </w:p>
    <w:p w14:paraId="54791A4F" w14:textId="66A5F4C1" w:rsidR="00C0336E" w:rsidRPr="007B67F6" w:rsidRDefault="00C0336E" w:rsidP="007B67F6">
      <w:pPr>
        <w:widowControl w:val="0"/>
        <w:autoSpaceDN w:val="0"/>
        <w:spacing w:line="276" w:lineRule="auto"/>
        <w:jc w:val="center"/>
        <w:textAlignment w:val="baseline"/>
        <w:rPr>
          <w:rFonts w:asciiTheme="minorHAnsi" w:eastAsia="SimSun, 'Arial Unicode MS'" w:hAnsiTheme="minorHAnsi" w:cstheme="minorHAnsi"/>
          <w:kern w:val="3"/>
          <w:sz w:val="22"/>
          <w:szCs w:val="22"/>
          <w:lang w:eastAsia="zh-CN" w:bidi="hi-IN"/>
        </w:rPr>
      </w:pPr>
      <w:r w:rsidRPr="007B67F6">
        <w:rPr>
          <w:rFonts w:asciiTheme="minorHAnsi" w:eastAsia="SimSun, 'Arial Unicode MS'" w:hAnsiTheme="minorHAnsi" w:cstheme="minorHAnsi"/>
          <w:kern w:val="3"/>
          <w:sz w:val="22"/>
          <w:szCs w:val="22"/>
          <w:lang w:eastAsia="zh-CN" w:bidi="hi-IN"/>
        </w:rPr>
        <w:t xml:space="preserve">§ </w:t>
      </w:r>
      <w:r w:rsidR="006340BF" w:rsidRPr="007B67F6">
        <w:rPr>
          <w:rFonts w:asciiTheme="minorHAnsi" w:eastAsia="SimSun, 'Arial Unicode MS'" w:hAnsiTheme="minorHAnsi" w:cstheme="minorHAnsi"/>
          <w:kern w:val="3"/>
          <w:sz w:val="22"/>
          <w:szCs w:val="22"/>
          <w:lang w:eastAsia="zh-CN" w:bidi="hi-IN"/>
        </w:rPr>
        <w:t>8</w:t>
      </w:r>
    </w:p>
    <w:p w14:paraId="10B3E07C" w14:textId="46D589E1" w:rsidR="007B67F6" w:rsidRPr="007B67F6" w:rsidRDefault="006340BF" w:rsidP="007B67F6">
      <w:pPr>
        <w:widowControl w:val="0"/>
        <w:autoSpaceDN w:val="0"/>
        <w:spacing w:line="276" w:lineRule="auto"/>
        <w:jc w:val="center"/>
        <w:textAlignment w:val="baseline"/>
        <w:rPr>
          <w:rFonts w:asciiTheme="minorHAnsi" w:eastAsia="SimSun, 'Arial Unicode MS'" w:hAnsiTheme="minorHAnsi" w:cstheme="minorHAnsi"/>
          <w:b/>
          <w:kern w:val="3"/>
          <w:sz w:val="22"/>
          <w:szCs w:val="22"/>
          <w:lang w:eastAsia="zh-CN" w:bidi="hi-IN"/>
        </w:rPr>
      </w:pPr>
      <w:r w:rsidRPr="007B67F6">
        <w:rPr>
          <w:rFonts w:asciiTheme="minorHAnsi" w:eastAsia="SimSun, 'Arial Unicode MS'" w:hAnsiTheme="minorHAnsi" w:cstheme="minorHAnsi"/>
          <w:b/>
          <w:kern w:val="3"/>
          <w:sz w:val="22"/>
          <w:szCs w:val="22"/>
          <w:lang w:eastAsia="zh-CN" w:bidi="hi-IN"/>
        </w:rPr>
        <w:t>ZMIANY UMOWY</w:t>
      </w:r>
    </w:p>
    <w:p w14:paraId="3E1969ED" w14:textId="1DEC15E7" w:rsidR="00C0336E" w:rsidRPr="007B67F6" w:rsidRDefault="00C0336E" w:rsidP="007B67F6">
      <w:pPr>
        <w:numPr>
          <w:ilvl w:val="0"/>
          <w:numId w:val="21"/>
        </w:numPr>
        <w:tabs>
          <w:tab w:val="clear" w:pos="0"/>
        </w:tabs>
        <w:spacing w:line="276" w:lineRule="auto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Zamawiający dopuszcza możliwość zmian postanowień zawartej Umowy w stosunku do treści oferty na podstawie, której dokonano wyboru Wykonawcy polegających na wprowadzeniu zmian w zakresie wyposażenia.</w:t>
      </w:r>
    </w:p>
    <w:p w14:paraId="0510FAB7" w14:textId="6F5AB28A" w:rsidR="006340BF" w:rsidRPr="007B67F6" w:rsidRDefault="006340BF" w:rsidP="007B67F6">
      <w:pPr>
        <w:numPr>
          <w:ilvl w:val="0"/>
          <w:numId w:val="21"/>
        </w:numPr>
        <w:tabs>
          <w:tab w:val="clear" w:pos="0"/>
        </w:tabs>
        <w:spacing w:line="276" w:lineRule="auto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B67F6">
        <w:rPr>
          <w:rFonts w:asciiTheme="minorHAnsi" w:eastAsia="Calibri" w:hAnsiTheme="minorHAnsi" w:cstheme="minorHAnsi"/>
          <w:sz w:val="22"/>
          <w:szCs w:val="22"/>
        </w:rPr>
        <w:t>Zmiana może zostać dokonana tylko w porozumieniu z Zamawiającym i po uzyskaniu pisemnego wniosku wraz z uzasadnieniem.</w:t>
      </w:r>
    </w:p>
    <w:p w14:paraId="07665F35" w14:textId="2A5B8634" w:rsidR="006340BF" w:rsidRPr="007B67F6" w:rsidRDefault="006340BF" w:rsidP="007B67F6">
      <w:pPr>
        <w:numPr>
          <w:ilvl w:val="0"/>
          <w:numId w:val="21"/>
        </w:numPr>
        <w:tabs>
          <w:tab w:val="clear" w:pos="0"/>
        </w:tabs>
        <w:spacing w:line="276" w:lineRule="auto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B67F6">
        <w:rPr>
          <w:rFonts w:asciiTheme="minorHAnsi" w:eastAsia="Calibri" w:hAnsiTheme="minorHAnsi" w:cstheme="minorHAnsi"/>
          <w:sz w:val="22"/>
          <w:szCs w:val="22"/>
        </w:rPr>
        <w:t>Zamawiający może nie zgodzić się na zmianę, jeśli będzie ona w jakikolwiek sposób niekorzystnie wpływać na realizacje całej inwestycji.</w:t>
      </w:r>
    </w:p>
    <w:p w14:paraId="154CE7B9" w14:textId="60A13683" w:rsidR="00C0336E" w:rsidRPr="007B67F6" w:rsidRDefault="00C0336E" w:rsidP="007B67F6">
      <w:pPr>
        <w:numPr>
          <w:ilvl w:val="0"/>
          <w:numId w:val="21"/>
        </w:numPr>
        <w:spacing w:line="276" w:lineRule="auto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 xml:space="preserve">Zamawiający przewiduje możliwość dokonania zmiany umowy polegającej na </w:t>
      </w:r>
      <w:r w:rsidR="006340BF" w:rsidRPr="007B67F6">
        <w:rPr>
          <w:rFonts w:asciiTheme="minorHAnsi" w:hAnsiTheme="minorHAnsi" w:cstheme="minorHAnsi"/>
          <w:sz w:val="22"/>
          <w:szCs w:val="22"/>
        </w:rPr>
        <w:t>zmianie wyposażenia wiat. Zmiana może polegać na zmianie elementów wyposażenia na zaproponowane przez Wykonawcę jeśli są nie niższe cenowo niż zawarte w ofercie.</w:t>
      </w:r>
    </w:p>
    <w:p w14:paraId="176654A9" w14:textId="77777777" w:rsidR="00612C7B" w:rsidRPr="007B67F6" w:rsidRDefault="00612C7B" w:rsidP="007B67F6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BCA94D6" w14:textId="77777777" w:rsidR="00612C7B" w:rsidRPr="007B67F6" w:rsidRDefault="00612C7B" w:rsidP="007B67F6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B67F6">
        <w:rPr>
          <w:rFonts w:asciiTheme="minorHAnsi" w:hAnsiTheme="minorHAnsi" w:cstheme="minorHAnsi"/>
          <w:bCs/>
          <w:sz w:val="22"/>
          <w:szCs w:val="22"/>
        </w:rPr>
        <w:t>§9</w:t>
      </w:r>
    </w:p>
    <w:p w14:paraId="22583C6D" w14:textId="09175D40" w:rsidR="00612C7B" w:rsidRPr="007B67F6" w:rsidRDefault="00612C7B" w:rsidP="007B67F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b/>
          <w:bCs/>
          <w:sz w:val="22"/>
          <w:szCs w:val="22"/>
        </w:rPr>
        <w:t>OCHRONA DANYCH OSOBOWYCH</w:t>
      </w:r>
    </w:p>
    <w:p w14:paraId="7BADFD25" w14:textId="5C247AD9" w:rsidR="00C16413" w:rsidRPr="007B67F6" w:rsidRDefault="00C16413" w:rsidP="007B67F6">
      <w:pPr>
        <w:pStyle w:val="Akapitzlist"/>
        <w:numPr>
          <w:ilvl w:val="0"/>
          <w:numId w:val="13"/>
        </w:numPr>
        <w:tabs>
          <w:tab w:val="clear" w:pos="0"/>
        </w:tabs>
        <w:overflowPunct w:val="0"/>
        <w:autoSpaceDE w:val="0"/>
        <w:autoSpaceDN w:val="0"/>
        <w:adjustRightInd w:val="0"/>
        <w:spacing w:before="60" w:after="60" w:line="276" w:lineRule="auto"/>
        <w:ind w:left="567" w:hanging="567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B67F6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Strony przyjmują do wiadomości, że z chwilą uzyskania danych osobowych personelu drugiej Strony i  podwykonawców drugiej Strony, stają się administratorem tych danych i zobowiązane są do spełnienia wymogów wynikających z Rozporządzenia Parlamentu Europejskiego i Rady (UE) 2016/679 z dnia 27 kwietnia 2016 r. w sprawie ochrony osób fizycznych w związku z przetwarzaniem danych osobowych i w sprawie swobodnego przepływu takich danych oraz uchylenia dyrektywy 95/46/WE („RODO”). Każda ze Stron zobowiązuje się do wykonania w imieniu drugiej Strony obowiązku informacyjnego, o którym mowa w art. 14 RODO wobec przedstawicieli drugiej Strony wskazanych w Umowie. </w:t>
      </w:r>
    </w:p>
    <w:p w14:paraId="658D0C02" w14:textId="76281B58" w:rsidR="00612C7B" w:rsidRPr="007B67F6" w:rsidRDefault="00612C7B" w:rsidP="007B67F6">
      <w:pPr>
        <w:tabs>
          <w:tab w:val="left" w:pos="724"/>
        </w:tabs>
        <w:spacing w:line="276" w:lineRule="auto"/>
        <w:ind w:left="397"/>
        <w:jc w:val="both"/>
        <w:rPr>
          <w:rFonts w:asciiTheme="minorHAnsi" w:hAnsiTheme="minorHAnsi" w:cstheme="minorHAnsi"/>
          <w:sz w:val="22"/>
          <w:szCs w:val="22"/>
        </w:rPr>
      </w:pPr>
    </w:p>
    <w:p w14:paraId="00C3A63A" w14:textId="1CB76816" w:rsidR="00CA3BFE" w:rsidRPr="007B67F6" w:rsidRDefault="00CA3BFE" w:rsidP="007B67F6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B67F6">
        <w:rPr>
          <w:rFonts w:asciiTheme="minorHAnsi" w:hAnsiTheme="minorHAnsi" w:cstheme="minorHAnsi"/>
          <w:bCs/>
          <w:sz w:val="22"/>
          <w:szCs w:val="22"/>
        </w:rPr>
        <w:t>§10</w:t>
      </w:r>
    </w:p>
    <w:p w14:paraId="5A3AF9E2" w14:textId="606111ED" w:rsidR="003E6E42" w:rsidRPr="007B67F6" w:rsidRDefault="00CA3BFE" w:rsidP="007B67F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b/>
          <w:bCs/>
          <w:sz w:val="22"/>
          <w:szCs w:val="22"/>
        </w:rPr>
        <w:t>SIŁA WYŻSZA</w:t>
      </w:r>
    </w:p>
    <w:p w14:paraId="6A585293" w14:textId="7BE3EED5" w:rsidR="003E6E42" w:rsidRPr="007B67F6" w:rsidRDefault="003E6E42" w:rsidP="007B67F6">
      <w:pPr>
        <w:pStyle w:val="Akapitzlist"/>
        <w:numPr>
          <w:ilvl w:val="0"/>
          <w:numId w:val="16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67F6">
        <w:rPr>
          <w:rFonts w:asciiTheme="minorHAnsi" w:hAnsiTheme="minorHAnsi" w:cstheme="minorHAnsi"/>
          <w:bCs/>
          <w:sz w:val="22"/>
          <w:szCs w:val="22"/>
        </w:rPr>
        <w:t xml:space="preserve">Strony zgodnie ustalają, że przez Siłę Wyższą uznaje się zdarzenie nagłe, nieprzewidywalne </w:t>
      </w:r>
      <w:r w:rsidR="007B67F6">
        <w:rPr>
          <w:rFonts w:asciiTheme="minorHAnsi" w:hAnsiTheme="minorHAnsi" w:cstheme="minorHAnsi"/>
          <w:bCs/>
          <w:sz w:val="22"/>
          <w:szCs w:val="22"/>
        </w:rPr>
        <w:br/>
      </w:r>
      <w:r w:rsidRPr="007B67F6">
        <w:rPr>
          <w:rFonts w:asciiTheme="minorHAnsi" w:hAnsiTheme="minorHAnsi" w:cstheme="minorHAnsi"/>
          <w:bCs/>
          <w:sz w:val="22"/>
          <w:szCs w:val="22"/>
        </w:rPr>
        <w:t xml:space="preserve">i niezależne od woli Stron, zaistniałe po </w:t>
      </w:r>
      <w:r w:rsidR="00CA3BFE" w:rsidRPr="007B67F6">
        <w:rPr>
          <w:rFonts w:asciiTheme="minorHAnsi" w:hAnsiTheme="minorHAnsi" w:cstheme="minorHAnsi"/>
          <w:bCs/>
          <w:sz w:val="22"/>
          <w:szCs w:val="22"/>
        </w:rPr>
        <w:t xml:space="preserve">zawarciu </w:t>
      </w:r>
      <w:r w:rsidRPr="007B67F6">
        <w:rPr>
          <w:rFonts w:asciiTheme="minorHAnsi" w:hAnsiTheme="minorHAnsi" w:cstheme="minorHAnsi"/>
          <w:bCs/>
          <w:sz w:val="22"/>
          <w:szCs w:val="22"/>
        </w:rPr>
        <w:t xml:space="preserve">Umowy, uniemożliwiające wykonanie Umowy w całości lub w części, na stałe lub na pewien czas, którego skutkom nie można zapobiec ani przeciwdziałać przy zachowaniu należytej staranności Stron. Przejawami Siły Wyższej są </w:t>
      </w:r>
      <w:r w:rsidR="007B67F6">
        <w:rPr>
          <w:rFonts w:asciiTheme="minorHAnsi" w:hAnsiTheme="minorHAnsi" w:cstheme="minorHAnsi"/>
          <w:bCs/>
          <w:sz w:val="22"/>
          <w:szCs w:val="22"/>
        </w:rPr>
        <w:br/>
      </w:r>
      <w:r w:rsidRPr="007B67F6">
        <w:rPr>
          <w:rFonts w:asciiTheme="minorHAnsi" w:hAnsiTheme="minorHAnsi" w:cstheme="minorHAnsi"/>
          <w:bCs/>
          <w:sz w:val="22"/>
          <w:szCs w:val="22"/>
        </w:rPr>
        <w:t>w szczególności:</w:t>
      </w:r>
    </w:p>
    <w:p w14:paraId="5964B2BC" w14:textId="77777777" w:rsidR="003E6E42" w:rsidRPr="007B67F6" w:rsidRDefault="003E6E42" w:rsidP="00AA5E4A">
      <w:pPr>
        <w:pStyle w:val="Akapitzlist"/>
        <w:numPr>
          <w:ilvl w:val="0"/>
          <w:numId w:val="17"/>
        </w:numPr>
        <w:suppressAutoHyphens w:val="0"/>
        <w:spacing w:line="276" w:lineRule="auto"/>
        <w:ind w:left="851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67F6">
        <w:rPr>
          <w:rFonts w:asciiTheme="minorHAnsi" w:hAnsiTheme="minorHAnsi" w:cstheme="minorHAnsi"/>
          <w:bCs/>
          <w:sz w:val="22"/>
          <w:szCs w:val="22"/>
        </w:rPr>
        <w:t>klęski żywiołowe, w tym: pożar, trzęsienie ziemi, huragan, powódź, sadź;</w:t>
      </w:r>
    </w:p>
    <w:p w14:paraId="0729AE44" w14:textId="77777777" w:rsidR="003E6E42" w:rsidRPr="007B67F6" w:rsidRDefault="003E6E42" w:rsidP="00AA5E4A">
      <w:pPr>
        <w:pStyle w:val="Akapitzlist"/>
        <w:numPr>
          <w:ilvl w:val="0"/>
          <w:numId w:val="17"/>
        </w:numPr>
        <w:suppressAutoHyphens w:val="0"/>
        <w:spacing w:line="276" w:lineRule="auto"/>
        <w:ind w:left="851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67F6">
        <w:rPr>
          <w:rFonts w:asciiTheme="minorHAnsi" w:hAnsiTheme="minorHAnsi" w:cstheme="minorHAnsi"/>
          <w:bCs/>
          <w:sz w:val="22"/>
          <w:szCs w:val="22"/>
        </w:rPr>
        <w:t>akty władzy państwowej, w tym: stan wojenny, stan wyjątkowy, embarga, blokady itd.;</w:t>
      </w:r>
    </w:p>
    <w:p w14:paraId="650F239E" w14:textId="77777777" w:rsidR="003E6E42" w:rsidRPr="007B67F6" w:rsidRDefault="003E6E42" w:rsidP="00AA5E4A">
      <w:pPr>
        <w:pStyle w:val="Akapitzlist"/>
        <w:numPr>
          <w:ilvl w:val="0"/>
          <w:numId w:val="17"/>
        </w:numPr>
        <w:suppressAutoHyphens w:val="0"/>
        <w:spacing w:line="276" w:lineRule="auto"/>
        <w:ind w:left="851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67F6">
        <w:rPr>
          <w:rFonts w:asciiTheme="minorHAnsi" w:hAnsiTheme="minorHAnsi" w:cstheme="minorHAnsi"/>
          <w:bCs/>
          <w:sz w:val="22"/>
          <w:szCs w:val="22"/>
        </w:rPr>
        <w:t>działania wojenne na terenie Polski lub innego kraju z którego zapewniane są urządzenia, bądź produkty wykorzystywane przez Dostawcę do wykonania Przedmiotu umowy, akty sabotażu, akty terroryzmu;</w:t>
      </w:r>
    </w:p>
    <w:p w14:paraId="10D65817" w14:textId="73BD8391" w:rsidR="003E6E42" w:rsidRPr="007B67F6" w:rsidRDefault="003E6E42" w:rsidP="00AA5E4A">
      <w:pPr>
        <w:pStyle w:val="Akapitzlist"/>
        <w:numPr>
          <w:ilvl w:val="0"/>
          <w:numId w:val="17"/>
        </w:numPr>
        <w:suppressAutoHyphens w:val="0"/>
        <w:spacing w:line="276" w:lineRule="auto"/>
        <w:ind w:left="851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67F6">
        <w:rPr>
          <w:rFonts w:asciiTheme="minorHAnsi" w:hAnsiTheme="minorHAnsi" w:cstheme="minorHAnsi"/>
          <w:bCs/>
          <w:sz w:val="22"/>
          <w:szCs w:val="22"/>
        </w:rPr>
        <w:t>zakłócenie</w:t>
      </w:r>
      <w:r w:rsidR="00CA3BFE" w:rsidRPr="007B67F6">
        <w:rPr>
          <w:rFonts w:asciiTheme="minorHAnsi" w:hAnsiTheme="minorHAnsi" w:cstheme="minorHAnsi"/>
          <w:bCs/>
          <w:sz w:val="22"/>
          <w:szCs w:val="22"/>
        </w:rPr>
        <w:t xml:space="preserve"> łańcuchów</w:t>
      </w:r>
      <w:r w:rsidRPr="007B67F6">
        <w:rPr>
          <w:rFonts w:asciiTheme="minorHAnsi" w:hAnsiTheme="minorHAnsi" w:cstheme="minorHAnsi"/>
          <w:bCs/>
          <w:sz w:val="22"/>
          <w:szCs w:val="22"/>
        </w:rPr>
        <w:t xml:space="preserve"> dostaw urządzeń, bądź produktów wykorzystywanych przez Dostawcę do wykonania Przedmiotu umowy z przyczyn wskazanych lit. c niniejszego ustępu lub brak ich dostępności na warunkach obowiązujących w dacie zawarcia Umowy;</w:t>
      </w:r>
    </w:p>
    <w:p w14:paraId="09FE2F38" w14:textId="77777777" w:rsidR="003E6E42" w:rsidRPr="007B67F6" w:rsidRDefault="003E6E42" w:rsidP="00AA5E4A">
      <w:pPr>
        <w:pStyle w:val="Akapitzlist"/>
        <w:numPr>
          <w:ilvl w:val="0"/>
          <w:numId w:val="17"/>
        </w:numPr>
        <w:suppressAutoHyphens w:val="0"/>
        <w:spacing w:line="276" w:lineRule="auto"/>
        <w:ind w:left="851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67F6">
        <w:rPr>
          <w:rFonts w:asciiTheme="minorHAnsi" w:hAnsiTheme="minorHAnsi" w:cstheme="minorHAnsi"/>
          <w:bCs/>
          <w:sz w:val="22"/>
          <w:szCs w:val="22"/>
        </w:rPr>
        <w:t>strajki powszechne (za wyjątkiem strajków u Stron) lub inne niepokoje społeczne, w tym: publiczne demonstracje itd.</w:t>
      </w:r>
    </w:p>
    <w:p w14:paraId="7766280B" w14:textId="014FAA27" w:rsidR="003E6E42" w:rsidRPr="007B67F6" w:rsidRDefault="003E6E42" w:rsidP="007B67F6">
      <w:pPr>
        <w:pStyle w:val="Akapitzlist"/>
        <w:numPr>
          <w:ilvl w:val="0"/>
          <w:numId w:val="16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 xml:space="preserve">W przypadku wystąpienia Siły Wyższej Wykonawca zwolniony będzie z konieczności wypełnienia zobowiązań umownych, oraz zwolniony z </w:t>
      </w:r>
      <w:r w:rsidR="00CA3BFE" w:rsidRPr="007B67F6">
        <w:rPr>
          <w:rFonts w:asciiTheme="minorHAnsi" w:hAnsiTheme="minorHAnsi" w:cstheme="minorHAnsi"/>
          <w:sz w:val="22"/>
          <w:szCs w:val="22"/>
        </w:rPr>
        <w:t xml:space="preserve">odpowiedzialności za </w:t>
      </w:r>
      <w:r w:rsidRPr="007B67F6">
        <w:rPr>
          <w:rFonts w:asciiTheme="minorHAnsi" w:hAnsiTheme="minorHAnsi" w:cstheme="minorHAnsi"/>
          <w:sz w:val="22"/>
          <w:szCs w:val="22"/>
        </w:rPr>
        <w:t>nienależyte wykonani</w:t>
      </w:r>
      <w:r w:rsidR="00CA3BFE" w:rsidRPr="007B67F6">
        <w:rPr>
          <w:rFonts w:asciiTheme="minorHAnsi" w:hAnsiTheme="minorHAnsi" w:cstheme="minorHAnsi"/>
          <w:sz w:val="22"/>
          <w:szCs w:val="22"/>
        </w:rPr>
        <w:t>e</w:t>
      </w:r>
      <w:r w:rsidRPr="007B67F6">
        <w:rPr>
          <w:rFonts w:asciiTheme="minorHAnsi" w:hAnsiTheme="minorHAnsi" w:cstheme="minorHAnsi"/>
          <w:sz w:val="22"/>
          <w:szCs w:val="22"/>
        </w:rPr>
        <w:t xml:space="preserve"> </w:t>
      </w:r>
      <w:r w:rsidR="00CA3BFE" w:rsidRPr="007B67F6">
        <w:rPr>
          <w:rFonts w:asciiTheme="minorHAnsi" w:hAnsiTheme="minorHAnsi" w:cstheme="minorHAnsi"/>
          <w:sz w:val="22"/>
          <w:szCs w:val="22"/>
        </w:rPr>
        <w:t>U</w:t>
      </w:r>
      <w:r w:rsidRPr="007B67F6">
        <w:rPr>
          <w:rFonts w:asciiTheme="minorHAnsi" w:hAnsiTheme="minorHAnsi" w:cstheme="minorHAnsi"/>
          <w:sz w:val="22"/>
          <w:szCs w:val="22"/>
        </w:rPr>
        <w:t>mowy w zakresie terminu realizacji Przedmiotu umowy, w tym  m.in. z kar umownych za ewentualne opóźnienie, zastosowane do czasu przywrócenia sytuacji  normalnej (uchylenia wszystkich wprowadzonych ograniczeń), chyba że postanowienia niniejszego paragrafu przewidują inny skutek.</w:t>
      </w:r>
    </w:p>
    <w:p w14:paraId="251B30BF" w14:textId="1DDF1CFD" w:rsidR="003E6E42" w:rsidRPr="007B67F6" w:rsidRDefault="003E6E42" w:rsidP="007B67F6">
      <w:pPr>
        <w:pStyle w:val="Akapitzlist"/>
        <w:numPr>
          <w:ilvl w:val="0"/>
          <w:numId w:val="16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67F6">
        <w:rPr>
          <w:rFonts w:asciiTheme="minorHAnsi" w:hAnsiTheme="minorHAnsi" w:cstheme="minorHAnsi"/>
          <w:bCs/>
          <w:sz w:val="22"/>
          <w:szCs w:val="22"/>
        </w:rPr>
        <w:t>Każda ze Stron zobowiązuje się do niezwłocznego informowania drugiej Strony o zaistnieniu okoliczności stanowiącej Siłę Wyższą, o przewidywanym czasie ich trwania i o przewidywanych skutkach dla Umowy oraz o ich ustaniu.</w:t>
      </w:r>
    </w:p>
    <w:p w14:paraId="1F29E7E1" w14:textId="403B6F20" w:rsidR="003E6E42" w:rsidRPr="007B67F6" w:rsidRDefault="003E6E42">
      <w:pPr>
        <w:pStyle w:val="Tekstpodstawowywcity2"/>
        <w:numPr>
          <w:ilvl w:val="0"/>
          <w:numId w:val="16"/>
        </w:numPr>
        <w:suppressAutoHyphens w:val="0"/>
        <w:spacing w:before="60" w:line="276" w:lineRule="auto"/>
        <w:ind w:left="567" w:hanging="567"/>
        <w:rPr>
          <w:rFonts w:asciiTheme="minorHAnsi" w:hAnsiTheme="minorHAnsi" w:cstheme="minorHAnsi"/>
          <w:bCs/>
          <w:spacing w:val="0"/>
          <w:sz w:val="22"/>
          <w:szCs w:val="22"/>
        </w:rPr>
      </w:pPr>
      <w:r w:rsidRPr="007B67F6">
        <w:rPr>
          <w:rFonts w:asciiTheme="minorHAnsi" w:hAnsiTheme="minorHAnsi" w:cstheme="minorHAnsi"/>
          <w:bCs/>
          <w:spacing w:val="0"/>
          <w:sz w:val="22"/>
          <w:szCs w:val="22"/>
        </w:rPr>
        <w:t xml:space="preserve">Jeżeli oddziaływanie Siły Wyższej uniemożliwi należyte wykonanie obowiązków Wykonawcy dłużej niż 1 miesiąc, Strony przystąpią niezwłocznie do negocjacji warunków wykonania Umowy, a w razie nie uzgodnienia tych warunków, każda ze Stron uprawniona będzie do odstąpienia od Umowy w terminie 90 dni od daty zaistnienia Siły Wyższej. </w:t>
      </w:r>
      <w:r w:rsidR="00CA3BFE" w:rsidRPr="007B67F6">
        <w:rPr>
          <w:rFonts w:asciiTheme="minorHAnsi" w:hAnsiTheme="minorHAnsi" w:cstheme="minorHAnsi"/>
          <w:bCs/>
          <w:spacing w:val="0"/>
          <w:sz w:val="22"/>
          <w:szCs w:val="22"/>
        </w:rPr>
        <w:t xml:space="preserve"> </w:t>
      </w:r>
    </w:p>
    <w:p w14:paraId="25B16A12" w14:textId="023FB220" w:rsidR="003E6E42" w:rsidRPr="007B67F6" w:rsidRDefault="00077EA8">
      <w:pPr>
        <w:pStyle w:val="Tekstpodstawowywcity2"/>
        <w:numPr>
          <w:ilvl w:val="0"/>
          <w:numId w:val="16"/>
        </w:numPr>
        <w:spacing w:before="60" w:line="276" w:lineRule="auto"/>
        <w:ind w:left="567" w:hanging="567"/>
        <w:rPr>
          <w:rFonts w:asciiTheme="minorHAnsi" w:hAnsiTheme="minorHAnsi" w:cstheme="minorHAnsi"/>
          <w:bCs/>
          <w:spacing w:val="0"/>
          <w:sz w:val="22"/>
          <w:szCs w:val="22"/>
        </w:rPr>
      </w:pPr>
      <w:r w:rsidRPr="007B67F6">
        <w:rPr>
          <w:rFonts w:asciiTheme="minorHAnsi" w:hAnsiTheme="minorHAnsi" w:cstheme="minorHAnsi"/>
          <w:bCs/>
          <w:spacing w:val="0"/>
          <w:sz w:val="22"/>
          <w:szCs w:val="22"/>
        </w:rPr>
        <w:lastRenderedPageBreak/>
        <w:t xml:space="preserve">W przypadku </w:t>
      </w:r>
      <w:r w:rsidR="001452AF" w:rsidRPr="007B67F6">
        <w:rPr>
          <w:rFonts w:asciiTheme="minorHAnsi" w:hAnsiTheme="minorHAnsi" w:cstheme="minorHAnsi"/>
          <w:bCs/>
          <w:spacing w:val="0"/>
          <w:sz w:val="22"/>
          <w:szCs w:val="22"/>
        </w:rPr>
        <w:t xml:space="preserve">wykonywania </w:t>
      </w:r>
      <w:r w:rsidR="003E6E42" w:rsidRPr="007B67F6">
        <w:rPr>
          <w:rFonts w:asciiTheme="minorHAnsi" w:hAnsiTheme="minorHAnsi" w:cstheme="minorHAnsi"/>
          <w:bCs/>
          <w:spacing w:val="0"/>
          <w:sz w:val="22"/>
          <w:szCs w:val="22"/>
        </w:rPr>
        <w:t>Umowa w trakcie stanu epidemii i/lub w stanie zagrożenia epidemicznego</w:t>
      </w:r>
      <w:r w:rsidR="003C70B0" w:rsidRPr="007B67F6">
        <w:rPr>
          <w:rFonts w:asciiTheme="minorHAnsi" w:hAnsiTheme="minorHAnsi" w:cstheme="minorHAnsi"/>
          <w:bCs/>
          <w:spacing w:val="0"/>
          <w:sz w:val="22"/>
          <w:szCs w:val="22"/>
        </w:rPr>
        <w:t xml:space="preserve"> </w:t>
      </w:r>
      <w:r w:rsidR="001452AF" w:rsidRPr="007B67F6">
        <w:rPr>
          <w:rFonts w:asciiTheme="minorHAnsi" w:hAnsiTheme="minorHAnsi" w:cstheme="minorHAnsi"/>
          <w:bCs/>
          <w:spacing w:val="0"/>
          <w:sz w:val="22"/>
          <w:szCs w:val="22"/>
        </w:rPr>
        <w:t xml:space="preserve">Strony </w:t>
      </w:r>
      <w:r w:rsidR="009F31E9" w:rsidRPr="007B67F6">
        <w:rPr>
          <w:rFonts w:asciiTheme="minorHAnsi" w:hAnsiTheme="minorHAnsi" w:cstheme="minorHAnsi"/>
          <w:bCs/>
          <w:spacing w:val="0"/>
          <w:sz w:val="22"/>
          <w:szCs w:val="22"/>
        </w:rPr>
        <w:t xml:space="preserve">ustalać będą możliwości należytego wykonania Umowy. </w:t>
      </w:r>
      <w:r w:rsidR="00BD7D9F" w:rsidRPr="007B67F6">
        <w:rPr>
          <w:rFonts w:asciiTheme="minorHAnsi" w:hAnsiTheme="minorHAnsi" w:cstheme="minorHAnsi"/>
          <w:bCs/>
          <w:spacing w:val="0"/>
          <w:sz w:val="22"/>
          <w:szCs w:val="22"/>
        </w:rPr>
        <w:t xml:space="preserve">W przypadku, gdy </w:t>
      </w:r>
      <w:r w:rsidR="003E6E42" w:rsidRPr="007B67F6">
        <w:rPr>
          <w:rFonts w:asciiTheme="minorHAnsi" w:hAnsiTheme="minorHAnsi" w:cstheme="minorHAnsi"/>
          <w:bCs/>
          <w:spacing w:val="0"/>
          <w:sz w:val="22"/>
          <w:szCs w:val="22"/>
        </w:rPr>
        <w:t xml:space="preserve"> stan epidemii/zagrożenia epidemicznego ani obowiązujące przepisy przyjęte w związku </w:t>
      </w:r>
      <w:r w:rsidR="007B67F6">
        <w:rPr>
          <w:rFonts w:asciiTheme="minorHAnsi" w:hAnsiTheme="minorHAnsi" w:cstheme="minorHAnsi"/>
          <w:bCs/>
          <w:spacing w:val="0"/>
          <w:sz w:val="22"/>
          <w:szCs w:val="22"/>
        </w:rPr>
        <w:br/>
      </w:r>
      <w:r w:rsidR="003E6E42" w:rsidRPr="007B67F6">
        <w:rPr>
          <w:rFonts w:asciiTheme="minorHAnsi" w:hAnsiTheme="minorHAnsi" w:cstheme="minorHAnsi"/>
          <w:bCs/>
          <w:spacing w:val="0"/>
          <w:sz w:val="22"/>
          <w:szCs w:val="22"/>
        </w:rPr>
        <w:t xml:space="preserve">z wystąpieniem </w:t>
      </w:r>
      <w:r w:rsidR="00BD7D9F" w:rsidRPr="007B67F6">
        <w:rPr>
          <w:rFonts w:asciiTheme="minorHAnsi" w:hAnsiTheme="minorHAnsi" w:cstheme="minorHAnsi"/>
          <w:bCs/>
          <w:spacing w:val="0"/>
          <w:sz w:val="22"/>
          <w:szCs w:val="22"/>
        </w:rPr>
        <w:t xml:space="preserve">takiego </w:t>
      </w:r>
      <w:r w:rsidR="003E6E42" w:rsidRPr="007B67F6">
        <w:rPr>
          <w:rFonts w:asciiTheme="minorHAnsi" w:hAnsiTheme="minorHAnsi" w:cstheme="minorHAnsi"/>
          <w:bCs/>
          <w:spacing w:val="0"/>
          <w:sz w:val="22"/>
          <w:szCs w:val="22"/>
        </w:rPr>
        <w:t xml:space="preserve">stanu epidemii/zagrożenia epidemicznego nie </w:t>
      </w:r>
      <w:r w:rsidR="00BD7D9F" w:rsidRPr="007B67F6">
        <w:rPr>
          <w:rFonts w:asciiTheme="minorHAnsi" w:hAnsiTheme="minorHAnsi" w:cstheme="minorHAnsi"/>
          <w:bCs/>
          <w:spacing w:val="0"/>
          <w:sz w:val="22"/>
          <w:szCs w:val="22"/>
        </w:rPr>
        <w:t xml:space="preserve">będą </w:t>
      </w:r>
      <w:r w:rsidR="003E6E42" w:rsidRPr="007B67F6">
        <w:rPr>
          <w:rFonts w:asciiTheme="minorHAnsi" w:hAnsiTheme="minorHAnsi" w:cstheme="minorHAnsi"/>
          <w:bCs/>
          <w:spacing w:val="0"/>
          <w:sz w:val="22"/>
          <w:szCs w:val="22"/>
        </w:rPr>
        <w:t>ogranicza</w:t>
      </w:r>
      <w:r w:rsidR="00BD7D9F" w:rsidRPr="007B67F6">
        <w:rPr>
          <w:rFonts w:asciiTheme="minorHAnsi" w:hAnsiTheme="minorHAnsi" w:cstheme="minorHAnsi"/>
          <w:bCs/>
          <w:spacing w:val="0"/>
          <w:sz w:val="22"/>
          <w:szCs w:val="22"/>
        </w:rPr>
        <w:t>ć</w:t>
      </w:r>
      <w:r w:rsidR="003E6E42" w:rsidRPr="007B67F6">
        <w:rPr>
          <w:rFonts w:asciiTheme="minorHAnsi" w:hAnsiTheme="minorHAnsi" w:cstheme="minorHAnsi"/>
          <w:bCs/>
          <w:spacing w:val="0"/>
          <w:sz w:val="22"/>
          <w:szCs w:val="22"/>
        </w:rPr>
        <w:t xml:space="preserve"> możliwości wykonania przez </w:t>
      </w:r>
      <w:r w:rsidR="00B04E37" w:rsidRPr="007B67F6">
        <w:rPr>
          <w:rFonts w:asciiTheme="minorHAnsi" w:hAnsiTheme="minorHAnsi" w:cstheme="minorHAnsi"/>
          <w:bCs/>
          <w:spacing w:val="0"/>
          <w:sz w:val="22"/>
          <w:szCs w:val="22"/>
        </w:rPr>
        <w:t xml:space="preserve">nie </w:t>
      </w:r>
      <w:r w:rsidR="003E6E42" w:rsidRPr="007B67F6">
        <w:rPr>
          <w:rFonts w:asciiTheme="minorHAnsi" w:hAnsiTheme="minorHAnsi" w:cstheme="minorHAnsi"/>
          <w:bCs/>
          <w:spacing w:val="0"/>
          <w:sz w:val="22"/>
          <w:szCs w:val="22"/>
        </w:rPr>
        <w:t>przedmiotu Umowy</w:t>
      </w:r>
      <w:r w:rsidR="00B04E37" w:rsidRPr="007B67F6">
        <w:rPr>
          <w:rFonts w:asciiTheme="minorHAnsi" w:hAnsiTheme="minorHAnsi" w:cstheme="minorHAnsi"/>
          <w:bCs/>
          <w:spacing w:val="0"/>
          <w:sz w:val="22"/>
          <w:szCs w:val="22"/>
        </w:rPr>
        <w:t>,</w:t>
      </w:r>
      <w:r w:rsidR="003E6E42" w:rsidRPr="007B67F6">
        <w:rPr>
          <w:rFonts w:asciiTheme="minorHAnsi" w:hAnsiTheme="minorHAnsi" w:cstheme="minorHAnsi"/>
          <w:bCs/>
          <w:spacing w:val="0"/>
          <w:sz w:val="22"/>
          <w:szCs w:val="22"/>
        </w:rPr>
        <w:t xml:space="preserve"> </w:t>
      </w:r>
      <w:r w:rsidR="00B04E37" w:rsidRPr="007B67F6">
        <w:rPr>
          <w:rFonts w:asciiTheme="minorHAnsi" w:hAnsiTheme="minorHAnsi" w:cstheme="minorHAnsi"/>
          <w:bCs/>
          <w:spacing w:val="0"/>
          <w:sz w:val="22"/>
          <w:szCs w:val="22"/>
        </w:rPr>
        <w:t>to Umowa zostanie wykonana</w:t>
      </w:r>
      <w:r w:rsidR="00DB0E10" w:rsidRPr="007B67F6">
        <w:rPr>
          <w:rFonts w:asciiTheme="minorHAnsi" w:hAnsiTheme="minorHAnsi" w:cstheme="minorHAnsi"/>
          <w:bCs/>
          <w:spacing w:val="0"/>
          <w:sz w:val="22"/>
          <w:szCs w:val="22"/>
        </w:rPr>
        <w:t xml:space="preserve">, albowiem </w:t>
      </w:r>
      <w:r w:rsidR="00CA3BFE" w:rsidRPr="007B67F6">
        <w:rPr>
          <w:rFonts w:asciiTheme="minorHAnsi" w:hAnsiTheme="minorHAnsi" w:cstheme="minorHAnsi"/>
          <w:bCs/>
          <w:spacing w:val="0"/>
          <w:sz w:val="22"/>
          <w:szCs w:val="22"/>
        </w:rPr>
        <w:t>Wykonawca</w:t>
      </w:r>
      <w:r w:rsidR="003E6E42" w:rsidRPr="007B67F6">
        <w:rPr>
          <w:rFonts w:asciiTheme="minorHAnsi" w:hAnsiTheme="minorHAnsi" w:cstheme="minorHAnsi"/>
          <w:bCs/>
          <w:spacing w:val="0"/>
          <w:sz w:val="22"/>
          <w:szCs w:val="22"/>
        </w:rPr>
        <w:t xml:space="preserve"> </w:t>
      </w:r>
      <w:r w:rsidR="00DB0E10" w:rsidRPr="007B67F6">
        <w:rPr>
          <w:rFonts w:asciiTheme="minorHAnsi" w:hAnsiTheme="minorHAnsi" w:cstheme="minorHAnsi"/>
          <w:bCs/>
          <w:spacing w:val="0"/>
          <w:sz w:val="22"/>
          <w:szCs w:val="22"/>
        </w:rPr>
        <w:t xml:space="preserve">według stanu </w:t>
      </w:r>
      <w:r w:rsidR="003E6E42" w:rsidRPr="007B67F6">
        <w:rPr>
          <w:rFonts w:asciiTheme="minorHAnsi" w:hAnsiTheme="minorHAnsi" w:cstheme="minorHAnsi"/>
          <w:bCs/>
          <w:spacing w:val="0"/>
          <w:sz w:val="22"/>
          <w:szCs w:val="22"/>
        </w:rPr>
        <w:t>na dzień zawarcia Umowy</w:t>
      </w:r>
      <w:r w:rsidR="00855CF7" w:rsidRPr="007B67F6">
        <w:rPr>
          <w:rFonts w:asciiTheme="minorHAnsi" w:hAnsiTheme="minorHAnsi" w:cstheme="minorHAnsi"/>
          <w:bCs/>
          <w:spacing w:val="0"/>
          <w:sz w:val="22"/>
          <w:szCs w:val="22"/>
        </w:rPr>
        <w:t xml:space="preserve"> nie ma przeszkód do jej wykonania</w:t>
      </w:r>
      <w:r w:rsidR="00894D89" w:rsidRPr="007B67F6">
        <w:rPr>
          <w:rFonts w:asciiTheme="minorHAnsi" w:hAnsiTheme="minorHAnsi" w:cstheme="minorHAnsi"/>
          <w:bCs/>
          <w:spacing w:val="0"/>
          <w:sz w:val="22"/>
          <w:szCs w:val="22"/>
        </w:rPr>
        <w:t>,</w:t>
      </w:r>
      <w:r w:rsidR="00855CF7" w:rsidRPr="007B67F6">
        <w:rPr>
          <w:rFonts w:asciiTheme="minorHAnsi" w:hAnsiTheme="minorHAnsi" w:cstheme="minorHAnsi"/>
          <w:bCs/>
          <w:spacing w:val="0"/>
          <w:sz w:val="22"/>
          <w:szCs w:val="22"/>
        </w:rPr>
        <w:t xml:space="preserve"> nawet w przypadku ogłoszenia stanu epidemii/stanu zagrożenia epidemicznego. </w:t>
      </w:r>
    </w:p>
    <w:p w14:paraId="223F0B62" w14:textId="486D43F1" w:rsidR="003E6E42" w:rsidRPr="007B67F6" w:rsidRDefault="00C0351A">
      <w:pPr>
        <w:pStyle w:val="Tekstpodstawowywcity2"/>
        <w:numPr>
          <w:ilvl w:val="0"/>
          <w:numId w:val="16"/>
        </w:numPr>
        <w:spacing w:before="60" w:line="276" w:lineRule="auto"/>
        <w:ind w:left="567" w:hanging="567"/>
        <w:rPr>
          <w:rFonts w:asciiTheme="minorHAnsi" w:hAnsiTheme="minorHAnsi" w:cstheme="minorHAnsi"/>
          <w:bCs/>
          <w:spacing w:val="0"/>
          <w:sz w:val="22"/>
          <w:szCs w:val="22"/>
        </w:rPr>
      </w:pPr>
      <w:r w:rsidRPr="007B67F6">
        <w:rPr>
          <w:rFonts w:asciiTheme="minorHAnsi" w:hAnsiTheme="minorHAnsi" w:cstheme="minorHAnsi"/>
          <w:bCs/>
          <w:spacing w:val="0"/>
          <w:sz w:val="22"/>
          <w:szCs w:val="22"/>
        </w:rPr>
        <w:t>Jeżeli w trakcie obowiązywania Umowy nastąpi ogłoszenie stanu epidemii i/lub stanu zagrożenia epidemicznego</w:t>
      </w:r>
      <w:r w:rsidR="00217DFE" w:rsidRPr="007B67F6">
        <w:rPr>
          <w:rFonts w:asciiTheme="minorHAnsi" w:hAnsiTheme="minorHAnsi" w:cstheme="minorHAnsi"/>
          <w:bCs/>
          <w:spacing w:val="0"/>
          <w:sz w:val="22"/>
          <w:szCs w:val="22"/>
        </w:rPr>
        <w:t xml:space="preserve">, o którym mowa </w:t>
      </w:r>
      <w:r w:rsidR="003E6E42" w:rsidRPr="007B67F6">
        <w:rPr>
          <w:rFonts w:asciiTheme="minorHAnsi" w:hAnsiTheme="minorHAnsi" w:cstheme="minorHAnsi"/>
          <w:bCs/>
          <w:spacing w:val="0"/>
          <w:sz w:val="22"/>
          <w:szCs w:val="22"/>
        </w:rPr>
        <w:t xml:space="preserve">w ust. 5 powyżej, Strony zobowiązują się do niezwłocznego informowania się wzajemnie o zaistnieniu okoliczności, które wpływają lub mogą wpłynąć na możliwość wykonania Umowy, zaś Strona powołująca się na zaistnienie okoliczności, o których mowa powyżej zobowiązana jest do przedłożenia drugiej Stronie będących </w:t>
      </w:r>
      <w:r w:rsidR="007B67F6">
        <w:rPr>
          <w:rFonts w:asciiTheme="minorHAnsi" w:hAnsiTheme="minorHAnsi" w:cstheme="minorHAnsi"/>
          <w:bCs/>
          <w:spacing w:val="0"/>
          <w:sz w:val="22"/>
          <w:szCs w:val="22"/>
        </w:rPr>
        <w:br/>
      </w:r>
      <w:r w:rsidR="003E6E42" w:rsidRPr="007B67F6">
        <w:rPr>
          <w:rFonts w:asciiTheme="minorHAnsi" w:hAnsiTheme="minorHAnsi" w:cstheme="minorHAnsi"/>
          <w:bCs/>
          <w:spacing w:val="0"/>
          <w:sz w:val="22"/>
          <w:szCs w:val="22"/>
        </w:rPr>
        <w:t>w posiadaniu Strony powołującej się na te okoliczności dokumentów, a w ich braku – innych dowodów, potwierdzających zaistnienie okoliczności wpływających lub mogących mieć wpływ na możliwość wykonania Umowy.</w:t>
      </w:r>
      <w:r w:rsidR="002B3F71" w:rsidRPr="007B67F6">
        <w:rPr>
          <w:rFonts w:asciiTheme="minorHAnsi" w:hAnsiTheme="minorHAnsi" w:cstheme="minorHAnsi"/>
          <w:bCs/>
          <w:spacing w:val="0"/>
          <w:sz w:val="22"/>
          <w:szCs w:val="22"/>
        </w:rPr>
        <w:t xml:space="preserve"> Obowiązek przedłożenia dokumentów nie powstaje, gdy </w:t>
      </w:r>
      <w:r w:rsidR="00F67493" w:rsidRPr="007B67F6">
        <w:rPr>
          <w:rFonts w:asciiTheme="minorHAnsi" w:hAnsiTheme="minorHAnsi" w:cstheme="minorHAnsi"/>
          <w:bCs/>
          <w:spacing w:val="0"/>
          <w:sz w:val="22"/>
          <w:szCs w:val="22"/>
        </w:rPr>
        <w:t>wprowadzone regulacje prawne w związku z ogłoszeniem stanu epidemii i/lub stanu zagrożenia epidemicznego uniemożliwiać będą wykonanie Umowy.</w:t>
      </w:r>
    </w:p>
    <w:p w14:paraId="67A47615" w14:textId="59ACE111" w:rsidR="003E6E42" w:rsidRPr="007B67F6" w:rsidRDefault="003E6E42">
      <w:pPr>
        <w:pStyle w:val="Tekstpodstawowywcity2"/>
        <w:numPr>
          <w:ilvl w:val="0"/>
          <w:numId w:val="16"/>
        </w:numPr>
        <w:spacing w:before="60" w:line="276" w:lineRule="auto"/>
        <w:ind w:left="567" w:hanging="567"/>
        <w:rPr>
          <w:rFonts w:asciiTheme="minorHAnsi" w:hAnsiTheme="minorHAnsi" w:cstheme="minorHAnsi"/>
          <w:bCs/>
          <w:spacing w:val="0"/>
          <w:sz w:val="22"/>
          <w:szCs w:val="22"/>
        </w:rPr>
      </w:pPr>
      <w:r w:rsidRPr="007B67F6">
        <w:rPr>
          <w:rFonts w:asciiTheme="minorHAnsi" w:hAnsiTheme="minorHAnsi" w:cstheme="minorHAnsi"/>
          <w:bCs/>
          <w:spacing w:val="0"/>
          <w:sz w:val="22"/>
          <w:szCs w:val="22"/>
        </w:rPr>
        <w:t xml:space="preserve">W przypadku, gdy w związku </w:t>
      </w:r>
      <w:r w:rsidR="009330D7" w:rsidRPr="007B67F6">
        <w:rPr>
          <w:rFonts w:asciiTheme="minorHAnsi" w:hAnsiTheme="minorHAnsi" w:cstheme="minorHAnsi"/>
          <w:bCs/>
          <w:spacing w:val="0"/>
          <w:sz w:val="22"/>
          <w:szCs w:val="22"/>
        </w:rPr>
        <w:t xml:space="preserve">z zaistnieniem </w:t>
      </w:r>
      <w:r w:rsidRPr="007B67F6">
        <w:rPr>
          <w:rFonts w:asciiTheme="minorHAnsi" w:hAnsiTheme="minorHAnsi" w:cstheme="minorHAnsi"/>
          <w:bCs/>
          <w:spacing w:val="0"/>
          <w:sz w:val="22"/>
          <w:szCs w:val="22"/>
        </w:rPr>
        <w:t>stan</w:t>
      </w:r>
      <w:r w:rsidR="009330D7" w:rsidRPr="007B67F6">
        <w:rPr>
          <w:rFonts w:asciiTheme="minorHAnsi" w:hAnsiTheme="minorHAnsi" w:cstheme="minorHAnsi"/>
          <w:bCs/>
          <w:spacing w:val="0"/>
          <w:sz w:val="22"/>
          <w:szCs w:val="22"/>
        </w:rPr>
        <w:t>u</w:t>
      </w:r>
      <w:r w:rsidRPr="007B67F6">
        <w:rPr>
          <w:rFonts w:asciiTheme="minorHAnsi" w:hAnsiTheme="minorHAnsi" w:cstheme="minorHAnsi"/>
          <w:bCs/>
          <w:spacing w:val="0"/>
          <w:sz w:val="22"/>
          <w:szCs w:val="22"/>
        </w:rPr>
        <w:t xml:space="preserve"> wskazan</w:t>
      </w:r>
      <w:r w:rsidR="009330D7" w:rsidRPr="007B67F6">
        <w:rPr>
          <w:rFonts w:asciiTheme="minorHAnsi" w:hAnsiTheme="minorHAnsi" w:cstheme="minorHAnsi"/>
          <w:bCs/>
          <w:spacing w:val="0"/>
          <w:sz w:val="22"/>
          <w:szCs w:val="22"/>
        </w:rPr>
        <w:t>ego</w:t>
      </w:r>
      <w:r w:rsidRPr="007B67F6">
        <w:rPr>
          <w:rFonts w:asciiTheme="minorHAnsi" w:hAnsiTheme="minorHAnsi" w:cstheme="minorHAnsi"/>
          <w:bCs/>
          <w:spacing w:val="0"/>
          <w:sz w:val="22"/>
          <w:szCs w:val="22"/>
        </w:rPr>
        <w:t xml:space="preserve"> w ust. 5 powyżej, wykonanie Umowy lub jej części okaże się niemożliwe lub znacząco utrudnione Strony zobowiązują się </w:t>
      </w:r>
      <w:r w:rsidR="007B67F6">
        <w:rPr>
          <w:rFonts w:asciiTheme="minorHAnsi" w:hAnsiTheme="minorHAnsi" w:cstheme="minorHAnsi"/>
          <w:bCs/>
          <w:spacing w:val="0"/>
          <w:sz w:val="22"/>
          <w:szCs w:val="22"/>
        </w:rPr>
        <w:br/>
      </w:r>
      <w:r w:rsidRPr="007B67F6">
        <w:rPr>
          <w:rFonts w:asciiTheme="minorHAnsi" w:hAnsiTheme="minorHAnsi" w:cstheme="minorHAnsi"/>
          <w:bCs/>
          <w:spacing w:val="0"/>
          <w:sz w:val="22"/>
          <w:szCs w:val="22"/>
        </w:rPr>
        <w:t>w dobrej wierze do dostosowania treści Umowy w taki sposób aby wykonanie Umowy było możliwe w całości lub w jak największej części, o ile wykonanie Umowy w terminie lub zakresie innym niż pierwotnie zakładany przedstawia dla Stron wartość gospodarczą.</w:t>
      </w:r>
    </w:p>
    <w:p w14:paraId="0D01A900" w14:textId="26D631C2" w:rsidR="00C0336E" w:rsidRDefault="007B67F6">
      <w:pPr>
        <w:spacing w:line="276" w:lineRule="auto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67F6">
        <w:rPr>
          <w:rFonts w:asciiTheme="minorHAnsi" w:hAnsiTheme="minorHAnsi" w:cstheme="minorHAnsi"/>
          <w:bCs/>
          <w:sz w:val="22"/>
          <w:szCs w:val="22"/>
        </w:rPr>
        <w:t xml:space="preserve">8.    </w:t>
      </w:r>
      <w:r w:rsidR="003E6E42" w:rsidRPr="007B67F6">
        <w:rPr>
          <w:rFonts w:asciiTheme="minorHAnsi" w:hAnsiTheme="minorHAnsi" w:cstheme="minorHAnsi"/>
          <w:bCs/>
          <w:sz w:val="22"/>
          <w:szCs w:val="22"/>
        </w:rPr>
        <w:t xml:space="preserve">W zakresie niemożliwych do przewidzenia w dniu zawarcia Umowy skutków </w:t>
      </w:r>
      <w:r w:rsidR="001C3E41" w:rsidRPr="007B67F6">
        <w:rPr>
          <w:rFonts w:asciiTheme="minorHAnsi" w:hAnsiTheme="minorHAnsi" w:cstheme="minorHAnsi"/>
          <w:bCs/>
          <w:sz w:val="22"/>
          <w:szCs w:val="22"/>
        </w:rPr>
        <w:t xml:space="preserve">wynikających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="001C3E41" w:rsidRPr="007B67F6">
        <w:rPr>
          <w:rFonts w:asciiTheme="minorHAnsi" w:hAnsiTheme="minorHAnsi" w:cstheme="minorHAnsi"/>
          <w:bCs/>
          <w:sz w:val="22"/>
          <w:szCs w:val="22"/>
        </w:rPr>
        <w:t>z ogłoszenia stanu epidemii/stanu zagrożenia epidemicznego</w:t>
      </w:r>
      <w:r w:rsidR="003E6E42" w:rsidRPr="007B67F6">
        <w:rPr>
          <w:rFonts w:asciiTheme="minorHAnsi" w:hAnsiTheme="minorHAnsi" w:cstheme="minorHAnsi"/>
          <w:bCs/>
          <w:sz w:val="22"/>
          <w:szCs w:val="22"/>
        </w:rPr>
        <w:t xml:space="preserve">, które nie zostaną objęte zmianą Umowy w trybie przewidzianym w ust. 5 powyżej stosuje się postanowienia Umowy dotyczące Siły </w:t>
      </w:r>
      <w:r w:rsidR="00CA3BFE" w:rsidRPr="007B67F6">
        <w:rPr>
          <w:rFonts w:asciiTheme="minorHAnsi" w:hAnsiTheme="minorHAnsi" w:cstheme="minorHAnsi"/>
          <w:bCs/>
          <w:sz w:val="22"/>
          <w:szCs w:val="22"/>
        </w:rPr>
        <w:t>W</w:t>
      </w:r>
      <w:r w:rsidR="003E6E42" w:rsidRPr="007B67F6">
        <w:rPr>
          <w:rFonts w:asciiTheme="minorHAnsi" w:hAnsiTheme="minorHAnsi" w:cstheme="minorHAnsi"/>
          <w:bCs/>
          <w:sz w:val="22"/>
          <w:szCs w:val="22"/>
        </w:rPr>
        <w:t>yższej.</w:t>
      </w:r>
    </w:p>
    <w:p w14:paraId="30C96E8A" w14:textId="77777777" w:rsidR="007B67F6" w:rsidRPr="007B67F6" w:rsidRDefault="007B67F6" w:rsidP="007B67F6">
      <w:pPr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380D3979" w14:textId="4BC5E3B5" w:rsidR="005B4F9C" w:rsidRPr="007B67F6" w:rsidRDefault="005B4F9C" w:rsidP="007B67F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 xml:space="preserve">§ </w:t>
      </w:r>
      <w:r w:rsidR="00612C7B" w:rsidRPr="007B67F6">
        <w:rPr>
          <w:rFonts w:asciiTheme="minorHAnsi" w:hAnsiTheme="minorHAnsi" w:cstheme="minorHAnsi"/>
          <w:sz w:val="22"/>
          <w:szCs w:val="22"/>
        </w:rPr>
        <w:t>1</w:t>
      </w:r>
      <w:r w:rsidR="006340BF" w:rsidRPr="007B67F6">
        <w:rPr>
          <w:rFonts w:asciiTheme="minorHAnsi" w:hAnsiTheme="minorHAnsi" w:cstheme="minorHAnsi"/>
          <w:sz w:val="22"/>
          <w:szCs w:val="22"/>
        </w:rPr>
        <w:t>2</w:t>
      </w:r>
    </w:p>
    <w:p w14:paraId="5981A6A9" w14:textId="3AA2695E" w:rsidR="005B4F9C" w:rsidRPr="007B67F6" w:rsidRDefault="005B4F9C" w:rsidP="007B67F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666069AE" w14:textId="0DED16D1" w:rsidR="00C16413" w:rsidRPr="007B67F6" w:rsidRDefault="007B67F6" w:rsidP="007B67F6">
      <w:pPr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C16413" w:rsidRPr="007B67F6">
        <w:rPr>
          <w:rFonts w:asciiTheme="minorHAnsi" w:hAnsiTheme="minorHAnsi" w:cstheme="minorHAnsi"/>
          <w:sz w:val="22"/>
          <w:szCs w:val="22"/>
        </w:rPr>
        <w:t>Osobą upoważnioną ze strony Zamawiającego do kontaktów roboczych z Wykonawcą jest: 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  <w:r w:rsidR="00C16413" w:rsidRPr="007B67F6">
        <w:rPr>
          <w:rFonts w:asciiTheme="minorHAnsi" w:hAnsiTheme="minorHAnsi" w:cstheme="minorHAnsi"/>
          <w:sz w:val="22"/>
          <w:szCs w:val="22"/>
        </w:rPr>
        <w:t>…….. lub inna osoba wskazana przez Zamawiającego.</w:t>
      </w:r>
    </w:p>
    <w:p w14:paraId="1BC3217D" w14:textId="48ED2C38" w:rsidR="00C16413" w:rsidRPr="007B67F6" w:rsidRDefault="00C16413" w:rsidP="007B67F6">
      <w:pPr>
        <w:numPr>
          <w:ilvl w:val="0"/>
          <w:numId w:val="9"/>
        </w:numPr>
        <w:tabs>
          <w:tab w:val="clear" w:pos="720"/>
          <w:tab w:val="num" w:pos="567"/>
        </w:tabs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Osobą upoważnioną ze strony Wykonawcy do kontaktów roboczych z Zamawiającym jest: …………………………</w:t>
      </w:r>
      <w:r w:rsidR="007B67F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……………………………………………………………………………………………….………</w:t>
      </w:r>
      <w:r w:rsidRPr="007B67F6">
        <w:rPr>
          <w:rFonts w:asciiTheme="minorHAnsi" w:hAnsiTheme="minorHAnsi" w:cstheme="minorHAnsi"/>
          <w:sz w:val="22"/>
          <w:szCs w:val="22"/>
        </w:rPr>
        <w:t>……………….</w:t>
      </w:r>
    </w:p>
    <w:p w14:paraId="27E873C1" w14:textId="13E23C8C" w:rsidR="00C16413" w:rsidRPr="007B67F6" w:rsidRDefault="007B67F6" w:rsidP="007B67F6">
      <w:pPr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C16413" w:rsidRPr="007B67F6">
        <w:rPr>
          <w:rFonts w:asciiTheme="minorHAnsi" w:hAnsiTheme="minorHAnsi" w:cstheme="minorHAnsi"/>
          <w:sz w:val="22"/>
          <w:szCs w:val="22"/>
        </w:rPr>
        <w:t>Dane osób, o których mowa w ust. 1 i 2 mogą ulec zmianie, przy czym wówczas Strona dokonująca takiej zmiany obowiązana jest niezwłocznie powiadomić o tym fakcie drugą Stronę.</w:t>
      </w:r>
    </w:p>
    <w:p w14:paraId="7C8DC8E1" w14:textId="027D96C6" w:rsidR="00C16413" w:rsidRPr="007B67F6" w:rsidRDefault="007B67F6" w:rsidP="00AA5E4A">
      <w:pPr>
        <w:numPr>
          <w:ilvl w:val="0"/>
          <w:numId w:val="9"/>
        </w:numPr>
        <w:tabs>
          <w:tab w:val="clear" w:pos="720"/>
          <w:tab w:val="left" w:pos="284"/>
          <w:tab w:val="num" w:pos="567"/>
        </w:tabs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C16413" w:rsidRPr="007B67F6">
        <w:rPr>
          <w:rFonts w:asciiTheme="minorHAnsi" w:hAnsiTheme="minorHAnsi" w:cstheme="minorHAnsi"/>
          <w:sz w:val="22"/>
          <w:szCs w:val="22"/>
        </w:rPr>
        <w:t>Zmiana, o której mowa w ust. 3 nie stanowi zmiany Umowy i nie wymaga zawierania aneksu.</w:t>
      </w:r>
    </w:p>
    <w:p w14:paraId="5DE39502" w14:textId="796A42B3" w:rsidR="005B4F9C" w:rsidRPr="007B67F6" w:rsidRDefault="005B4F9C" w:rsidP="00AA5E4A">
      <w:pPr>
        <w:numPr>
          <w:ilvl w:val="0"/>
          <w:numId w:val="9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Zmiana umowy wymaga formy pisemnej pod rygorem nieważności.</w:t>
      </w:r>
    </w:p>
    <w:p w14:paraId="7ED851FA" w14:textId="77777777" w:rsidR="005B4F9C" w:rsidRPr="007B67F6" w:rsidRDefault="005B4F9C" w:rsidP="00AA5E4A">
      <w:pPr>
        <w:numPr>
          <w:ilvl w:val="0"/>
          <w:numId w:val="9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W sprawach nieuregulowanych niniejszą umową mają zastosowanie przepisy Kodeksu cywilnego.</w:t>
      </w:r>
    </w:p>
    <w:p w14:paraId="4BCDE55F" w14:textId="77777777" w:rsidR="005B4F9C" w:rsidRPr="007B67F6" w:rsidRDefault="005B4F9C" w:rsidP="00AA5E4A">
      <w:pPr>
        <w:numPr>
          <w:ilvl w:val="0"/>
          <w:numId w:val="9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lastRenderedPageBreak/>
        <w:t>Wszelkie spory wynikające z wykonania niniejszej umowy strony będą starały się rozwiązać polubownie.</w:t>
      </w:r>
    </w:p>
    <w:p w14:paraId="34E54999" w14:textId="77777777" w:rsidR="005B4F9C" w:rsidRPr="007B67F6" w:rsidRDefault="005B4F9C" w:rsidP="00AA5E4A">
      <w:pPr>
        <w:numPr>
          <w:ilvl w:val="0"/>
          <w:numId w:val="9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Sądem właściwym dla rozstrzygania sporów wynikających z realizacji niniejszej umowy  będzie Sąd właściwy dla siedziby Wykonawcy.</w:t>
      </w:r>
    </w:p>
    <w:p w14:paraId="5B45557C" w14:textId="77777777" w:rsidR="005B4F9C" w:rsidRPr="007B67F6" w:rsidRDefault="005B4F9C" w:rsidP="007B67F6">
      <w:pPr>
        <w:numPr>
          <w:ilvl w:val="0"/>
          <w:numId w:val="9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Integralną częścią umowy są załączniki:</w:t>
      </w:r>
    </w:p>
    <w:p w14:paraId="0DED6D43" w14:textId="377447C3" w:rsidR="005B4F9C" w:rsidRPr="007B67F6" w:rsidRDefault="005B4F9C" w:rsidP="007B67F6">
      <w:pPr>
        <w:numPr>
          <w:ilvl w:val="1"/>
          <w:numId w:val="9"/>
        </w:numPr>
        <w:tabs>
          <w:tab w:val="clear" w:pos="1440"/>
        </w:tabs>
        <w:spacing w:line="276" w:lineRule="auto"/>
        <w:ind w:left="993" w:firstLine="0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i/>
          <w:sz w:val="22"/>
          <w:szCs w:val="22"/>
        </w:rPr>
        <w:t>Załącznik nr 1</w:t>
      </w:r>
      <w:r w:rsidRPr="007B67F6">
        <w:rPr>
          <w:rFonts w:asciiTheme="minorHAnsi" w:hAnsiTheme="minorHAnsi" w:cstheme="minorHAnsi"/>
          <w:sz w:val="22"/>
          <w:szCs w:val="22"/>
        </w:rPr>
        <w:t xml:space="preserve"> – </w:t>
      </w:r>
      <w:r w:rsidR="00C0336E" w:rsidRPr="007B67F6">
        <w:rPr>
          <w:rFonts w:asciiTheme="minorHAnsi" w:hAnsiTheme="minorHAnsi" w:cstheme="minorHAnsi"/>
          <w:sz w:val="22"/>
          <w:szCs w:val="22"/>
        </w:rPr>
        <w:t>opis przedmiotu zamówienia</w:t>
      </w:r>
    </w:p>
    <w:p w14:paraId="5660A4AB" w14:textId="145A7140" w:rsidR="00C0771B" w:rsidRPr="007B67F6" w:rsidRDefault="00C0336E" w:rsidP="007B67F6">
      <w:pPr>
        <w:numPr>
          <w:ilvl w:val="1"/>
          <w:numId w:val="9"/>
        </w:numPr>
        <w:tabs>
          <w:tab w:val="clear" w:pos="1440"/>
        </w:tabs>
        <w:spacing w:line="276" w:lineRule="auto"/>
        <w:ind w:left="993" w:firstLine="0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i/>
          <w:sz w:val="22"/>
          <w:szCs w:val="22"/>
        </w:rPr>
        <w:t xml:space="preserve">Załącznik nr 2 </w:t>
      </w:r>
      <w:r w:rsidRPr="007B67F6">
        <w:rPr>
          <w:rFonts w:asciiTheme="minorHAnsi" w:hAnsiTheme="minorHAnsi" w:cstheme="minorHAnsi"/>
          <w:sz w:val="22"/>
          <w:szCs w:val="22"/>
        </w:rPr>
        <w:t>– oferta wykonawcy</w:t>
      </w:r>
    </w:p>
    <w:p w14:paraId="549A117B" w14:textId="77777777" w:rsidR="005B4F9C" w:rsidRPr="007B67F6" w:rsidRDefault="005B4F9C" w:rsidP="007B67F6">
      <w:pPr>
        <w:numPr>
          <w:ilvl w:val="0"/>
          <w:numId w:val="9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Umowę sporządzono w dwóch jednobrzmiących egzemplarzach, po jednym dla Wykonawcy oraz Zamawiającego.</w:t>
      </w:r>
    </w:p>
    <w:p w14:paraId="359D81F6" w14:textId="77777777" w:rsidR="005B4F9C" w:rsidRPr="007B67F6" w:rsidRDefault="005B4F9C" w:rsidP="007B67F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68F91E1" w14:textId="77777777" w:rsidR="005B4F9C" w:rsidRPr="007B67F6" w:rsidRDefault="005B4F9C" w:rsidP="007B67F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CDC6AEE" w14:textId="77777777" w:rsidR="005B4F9C" w:rsidRPr="007B67F6" w:rsidRDefault="005B4F9C" w:rsidP="007B67F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EFF38F4" w14:textId="77777777" w:rsidR="005B4F9C" w:rsidRPr="007B67F6" w:rsidRDefault="005B4F9C" w:rsidP="007B67F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B67F6">
        <w:rPr>
          <w:rFonts w:asciiTheme="minorHAnsi" w:hAnsiTheme="minorHAnsi" w:cstheme="minorHAnsi"/>
          <w:sz w:val="22"/>
          <w:szCs w:val="22"/>
        </w:rPr>
        <w:t>ZAMAWIAJĄCY</w:t>
      </w:r>
      <w:r w:rsidRPr="007B67F6">
        <w:rPr>
          <w:rFonts w:asciiTheme="minorHAnsi" w:hAnsiTheme="minorHAnsi" w:cstheme="minorHAnsi"/>
          <w:sz w:val="22"/>
          <w:szCs w:val="22"/>
        </w:rPr>
        <w:tab/>
      </w:r>
      <w:r w:rsidRPr="007B67F6">
        <w:rPr>
          <w:rFonts w:asciiTheme="minorHAnsi" w:hAnsiTheme="minorHAnsi" w:cstheme="minorHAnsi"/>
          <w:sz w:val="22"/>
          <w:szCs w:val="22"/>
        </w:rPr>
        <w:tab/>
      </w:r>
      <w:r w:rsidRPr="007B67F6">
        <w:rPr>
          <w:rFonts w:asciiTheme="minorHAnsi" w:hAnsiTheme="minorHAnsi" w:cstheme="minorHAnsi"/>
          <w:sz w:val="22"/>
          <w:szCs w:val="22"/>
        </w:rPr>
        <w:tab/>
      </w:r>
      <w:r w:rsidRPr="007B67F6">
        <w:rPr>
          <w:rFonts w:asciiTheme="minorHAnsi" w:hAnsiTheme="minorHAnsi" w:cstheme="minorHAnsi"/>
          <w:sz w:val="22"/>
          <w:szCs w:val="22"/>
        </w:rPr>
        <w:tab/>
      </w:r>
      <w:r w:rsidRPr="007B67F6">
        <w:rPr>
          <w:rFonts w:asciiTheme="minorHAnsi" w:hAnsiTheme="minorHAnsi" w:cstheme="minorHAnsi"/>
          <w:sz w:val="22"/>
          <w:szCs w:val="22"/>
        </w:rPr>
        <w:tab/>
      </w:r>
      <w:r w:rsidRPr="007B67F6">
        <w:rPr>
          <w:rFonts w:asciiTheme="minorHAnsi" w:hAnsiTheme="minorHAnsi" w:cstheme="minorHAnsi"/>
          <w:sz w:val="22"/>
          <w:szCs w:val="22"/>
        </w:rPr>
        <w:tab/>
      </w:r>
      <w:r w:rsidRPr="007B67F6">
        <w:rPr>
          <w:rFonts w:asciiTheme="minorHAnsi" w:hAnsiTheme="minorHAnsi" w:cstheme="minorHAnsi"/>
          <w:sz w:val="22"/>
          <w:szCs w:val="22"/>
        </w:rPr>
        <w:tab/>
        <w:t>WYKONAWCA</w:t>
      </w:r>
    </w:p>
    <w:p w14:paraId="1038B24C" w14:textId="77777777" w:rsidR="005B4F9C" w:rsidRPr="007B67F6" w:rsidRDefault="005B4F9C" w:rsidP="007B67F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214DA6A" w14:textId="77777777" w:rsidR="005B4F9C" w:rsidRPr="007B67F6" w:rsidRDefault="005B4F9C" w:rsidP="007B67F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57BEE3E" w14:textId="22D44E8B" w:rsidR="007B67F6" w:rsidRDefault="007B67F6" w:rsidP="007B67F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</w:t>
      </w:r>
    </w:p>
    <w:p w14:paraId="09997D7F" w14:textId="77777777" w:rsidR="007B67F6" w:rsidRDefault="007B67F6" w:rsidP="007B67F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11EC74A" w14:textId="64D00A7E" w:rsidR="007B67F6" w:rsidRDefault="007B67F6" w:rsidP="007B67F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2BC43F6" w14:textId="77777777" w:rsidR="007B67F6" w:rsidRPr="007B67F6" w:rsidRDefault="007B67F6" w:rsidP="007B67F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1C2F6ED9" w14:textId="77777777" w:rsidR="007B67F6" w:rsidRPr="007B67F6" w:rsidRDefault="007B67F6" w:rsidP="007B67F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E22F1B" w14:textId="77777777" w:rsidR="009F1B1E" w:rsidRPr="007B67F6" w:rsidRDefault="009F1B1E" w:rsidP="007B67F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9F1B1E" w:rsidRPr="007B67F6" w:rsidSect="00A14363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F4B76" w14:textId="77777777" w:rsidR="00AE2D9C" w:rsidRDefault="00AE2D9C">
      <w:r>
        <w:separator/>
      </w:r>
    </w:p>
  </w:endnote>
  <w:endnote w:type="continuationSeparator" w:id="0">
    <w:p w14:paraId="08438820" w14:textId="77777777" w:rsidR="00AE2D9C" w:rsidRDefault="00AE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'Arial Unicode MS'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</w:rPr>
      <w:id w:val="36109462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B4B150" w14:textId="74B62FE6" w:rsidR="00D44E6C" w:rsidRPr="007B67F6" w:rsidRDefault="00D44E6C">
            <w:pPr>
              <w:pStyle w:val="Stopka"/>
              <w:jc w:val="right"/>
              <w:rPr>
                <w:rFonts w:asciiTheme="minorHAnsi" w:hAnsiTheme="minorHAnsi" w:cstheme="minorHAnsi"/>
                <w:sz w:val="22"/>
              </w:rPr>
            </w:pPr>
            <w:r w:rsidRPr="007B67F6">
              <w:rPr>
                <w:rFonts w:asciiTheme="minorHAnsi" w:hAnsiTheme="minorHAnsi" w:cstheme="minorHAnsi"/>
                <w:sz w:val="22"/>
              </w:rPr>
              <w:t xml:space="preserve">Strona </w:t>
            </w:r>
            <w:r w:rsidRPr="007B67F6">
              <w:rPr>
                <w:rFonts w:asciiTheme="minorHAnsi" w:hAnsiTheme="minorHAnsi" w:cstheme="minorHAnsi"/>
                <w:b/>
                <w:bCs/>
                <w:sz w:val="22"/>
              </w:rPr>
              <w:fldChar w:fldCharType="begin"/>
            </w:r>
            <w:r w:rsidRPr="00AA5E4A">
              <w:rPr>
                <w:rFonts w:asciiTheme="minorHAnsi" w:hAnsiTheme="minorHAnsi" w:cstheme="minorHAnsi"/>
                <w:b/>
                <w:bCs/>
                <w:sz w:val="22"/>
              </w:rPr>
              <w:instrText>PAGE</w:instrText>
            </w:r>
            <w:r w:rsidRPr="007B67F6">
              <w:rPr>
                <w:rFonts w:asciiTheme="minorHAnsi" w:hAnsiTheme="minorHAnsi" w:cstheme="minorHAnsi"/>
                <w:b/>
                <w:bCs/>
                <w:sz w:val="22"/>
              </w:rPr>
              <w:fldChar w:fldCharType="separate"/>
            </w:r>
            <w:r w:rsidRPr="00AA5E4A">
              <w:rPr>
                <w:rFonts w:asciiTheme="minorHAnsi" w:hAnsiTheme="minorHAnsi" w:cstheme="minorHAnsi"/>
                <w:b/>
                <w:bCs/>
                <w:sz w:val="22"/>
              </w:rPr>
              <w:t>2</w:t>
            </w:r>
            <w:r w:rsidRPr="007B67F6">
              <w:rPr>
                <w:rFonts w:asciiTheme="minorHAnsi" w:hAnsiTheme="minorHAnsi" w:cstheme="minorHAnsi"/>
                <w:b/>
                <w:bCs/>
                <w:sz w:val="22"/>
              </w:rPr>
              <w:fldChar w:fldCharType="end"/>
            </w:r>
            <w:r w:rsidRPr="007B67F6">
              <w:rPr>
                <w:rFonts w:asciiTheme="minorHAnsi" w:hAnsiTheme="minorHAnsi" w:cstheme="minorHAnsi"/>
                <w:sz w:val="22"/>
              </w:rPr>
              <w:t xml:space="preserve"> z </w:t>
            </w:r>
            <w:r w:rsidRPr="007B67F6">
              <w:rPr>
                <w:rFonts w:asciiTheme="minorHAnsi" w:hAnsiTheme="minorHAnsi" w:cstheme="minorHAnsi"/>
                <w:b/>
                <w:bCs/>
                <w:sz w:val="22"/>
              </w:rPr>
              <w:fldChar w:fldCharType="begin"/>
            </w:r>
            <w:r w:rsidRPr="007B67F6">
              <w:rPr>
                <w:rFonts w:asciiTheme="minorHAnsi" w:hAnsiTheme="minorHAnsi" w:cstheme="minorHAnsi"/>
                <w:b/>
                <w:bCs/>
                <w:sz w:val="22"/>
              </w:rPr>
              <w:instrText>NUMPAGES</w:instrText>
            </w:r>
            <w:r w:rsidRPr="007B67F6">
              <w:rPr>
                <w:rFonts w:asciiTheme="minorHAnsi" w:hAnsiTheme="minorHAnsi" w:cstheme="minorHAnsi"/>
                <w:b/>
                <w:bCs/>
                <w:sz w:val="22"/>
              </w:rPr>
              <w:fldChar w:fldCharType="separate"/>
            </w:r>
            <w:r w:rsidRPr="007B67F6">
              <w:rPr>
                <w:rFonts w:asciiTheme="minorHAnsi" w:hAnsiTheme="minorHAnsi" w:cstheme="minorHAnsi"/>
                <w:b/>
                <w:bCs/>
                <w:sz w:val="22"/>
              </w:rPr>
              <w:t>2</w:t>
            </w:r>
            <w:r w:rsidRPr="007B67F6">
              <w:rPr>
                <w:rFonts w:asciiTheme="minorHAnsi" w:hAnsiTheme="minorHAnsi" w:cs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631FDFF8" w14:textId="77777777" w:rsidR="003A70B7" w:rsidRDefault="003A70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032E2" w14:textId="77777777" w:rsidR="00AE2D9C" w:rsidRDefault="00AE2D9C">
      <w:r>
        <w:separator/>
      </w:r>
    </w:p>
  </w:footnote>
  <w:footnote w:type="continuationSeparator" w:id="0">
    <w:p w14:paraId="4AB6C4FF" w14:textId="77777777" w:rsidR="00AE2D9C" w:rsidRDefault="00AE2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7FC91" w14:textId="77777777" w:rsidR="007D2CEC" w:rsidRPr="00BD77A2" w:rsidRDefault="007D2CEC" w:rsidP="007D2CEC">
    <w:pPr>
      <w:pStyle w:val="Standard"/>
      <w:tabs>
        <w:tab w:val="left" w:pos="0"/>
        <w:tab w:val="center" w:pos="4536"/>
        <w:tab w:val="left" w:pos="5954"/>
        <w:tab w:val="right" w:pos="9072"/>
      </w:tabs>
      <w:spacing w:after="120"/>
      <w:jc w:val="center"/>
      <w:rPr>
        <w:rFonts w:ascii="Calibri" w:hAnsi="Calibri" w:cs="Calibri"/>
      </w:rPr>
    </w:pPr>
    <w:r w:rsidRPr="00BD77A2">
      <w:rPr>
        <w:rFonts w:ascii="Calibri" w:hAnsi="Calibri" w:cs="Calibri"/>
        <w:sz w:val="14"/>
        <w:szCs w:val="14"/>
      </w:rPr>
      <w:t xml:space="preserve">Projekt numer: </w:t>
    </w:r>
    <w:r>
      <w:rPr>
        <w:rFonts w:ascii="Calibri" w:hAnsi="Calibri" w:cs="Calibri"/>
        <w:b/>
        <w:sz w:val="14"/>
        <w:szCs w:val="14"/>
      </w:rPr>
      <w:t>INT 17</w:t>
    </w:r>
    <w:r w:rsidRPr="00BD77A2">
      <w:rPr>
        <w:rFonts w:ascii="Calibri" w:hAnsi="Calibri" w:cs="Calibri"/>
        <w:b/>
        <w:sz w:val="14"/>
        <w:szCs w:val="14"/>
      </w:rPr>
      <w:t>4</w:t>
    </w:r>
  </w:p>
  <w:p w14:paraId="3511240A" w14:textId="77777777" w:rsidR="007D2CEC" w:rsidRPr="007774B8" w:rsidRDefault="007D2CEC" w:rsidP="007D2CEC">
    <w:pPr>
      <w:pStyle w:val="Standard"/>
      <w:tabs>
        <w:tab w:val="left" w:pos="0"/>
        <w:tab w:val="center" w:pos="4536"/>
        <w:tab w:val="left" w:pos="5954"/>
        <w:tab w:val="right" w:pos="9072"/>
      </w:tabs>
      <w:spacing w:after="120"/>
      <w:jc w:val="center"/>
      <w:rPr>
        <w:rFonts w:ascii="Calibri" w:hAnsi="Calibri" w:cs="Calibri"/>
      </w:rPr>
    </w:pPr>
    <w:r w:rsidRPr="00BD77A2">
      <w:rPr>
        <w:rFonts w:ascii="Calibri" w:hAnsi="Calibri" w:cs="Calibri"/>
        <w:sz w:val="14"/>
        <w:szCs w:val="14"/>
      </w:rPr>
      <w:t xml:space="preserve">Tytuł projektu: </w:t>
    </w:r>
    <w:r w:rsidRPr="00BD77A2">
      <w:rPr>
        <w:rFonts w:ascii="Calibri" w:hAnsi="Calibri" w:cs="Calibri"/>
        <w:b/>
        <w:sz w:val="14"/>
        <w:szCs w:val="14"/>
      </w:rPr>
      <w:t>„Trasa rowerowa wokół Zalewu Szczecińskiego – wspólna tożsamość pogranicza“</w:t>
    </w:r>
  </w:p>
  <w:p w14:paraId="6DA0538B" w14:textId="2B41539F" w:rsidR="007D2CEC" w:rsidRPr="00BD77A2" w:rsidRDefault="007D2CEC" w:rsidP="007D2CEC">
    <w:pPr>
      <w:pStyle w:val="Standard"/>
      <w:tabs>
        <w:tab w:val="left" w:pos="0"/>
        <w:tab w:val="center" w:pos="4536"/>
        <w:tab w:val="left" w:pos="5954"/>
        <w:tab w:val="right" w:pos="9072"/>
      </w:tabs>
      <w:spacing w:after="120"/>
      <w:jc w:val="center"/>
      <w:rPr>
        <w:rFonts w:ascii="Calibri" w:hAnsi="Calibri" w:cs="Calibri"/>
      </w:rPr>
    </w:pPr>
    <w:r w:rsidRPr="00C26471">
      <w:rPr>
        <w:rFonts w:ascii="Calibri" w:hAnsi="Calibri" w:cs="Calibri"/>
        <w:noProof/>
        <w:lang w:eastAsia="pl-PL" w:bidi="ar-SA"/>
      </w:rPr>
      <w:drawing>
        <wp:inline distT="0" distB="0" distL="0" distR="0" wp14:anchorId="2CFB9FA3" wp14:editId="724DBC65">
          <wp:extent cx="2409825" cy="3619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B1F960" w14:textId="77777777" w:rsidR="007D2CEC" w:rsidRPr="00BD77A2" w:rsidRDefault="007D2CEC" w:rsidP="007D2CEC">
    <w:pPr>
      <w:pStyle w:val="Standard"/>
      <w:spacing w:after="120"/>
      <w:jc w:val="center"/>
      <w:rPr>
        <w:rFonts w:ascii="Calibri" w:hAnsi="Calibri" w:cs="Calibri"/>
      </w:rPr>
    </w:pPr>
    <w:r w:rsidRPr="00BD77A2">
      <w:rPr>
        <w:rFonts w:ascii="Calibri" w:hAnsi="Calibri" w:cs="Calibri"/>
        <w:b/>
        <w:sz w:val="14"/>
        <w:szCs w:val="14"/>
      </w:rPr>
      <w:t xml:space="preserve">Projekt jest dofinansowany przez Unię Europejską ze środków Europejskiego Funduszu Rozwoju Regionalnego w ramach Programu Współpracy </w:t>
    </w:r>
    <w:proofErr w:type="spellStart"/>
    <w:r w:rsidRPr="00BD77A2">
      <w:rPr>
        <w:rFonts w:ascii="Calibri" w:hAnsi="Calibri" w:cs="Calibri"/>
        <w:b/>
        <w:sz w:val="14"/>
        <w:szCs w:val="14"/>
      </w:rPr>
      <w:t>Interreg</w:t>
    </w:r>
    <w:proofErr w:type="spellEnd"/>
    <w:r w:rsidRPr="00BD77A2">
      <w:rPr>
        <w:rFonts w:ascii="Calibri" w:hAnsi="Calibri" w:cs="Calibri"/>
        <w:b/>
        <w:sz w:val="14"/>
        <w:szCs w:val="14"/>
      </w:rPr>
      <w:t xml:space="preserve"> V A Meklemburgia-Pomorze Przednie/Brandenburgia/Polska w Euroregionie Pomerania</w:t>
    </w:r>
  </w:p>
  <w:p w14:paraId="3F6B4890" w14:textId="77777777" w:rsidR="007D2CEC" w:rsidRDefault="007D2C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F62EF0A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6DFE0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4330"/>
        </w:tabs>
        <w:ind w:left="433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12"/>
    <w:multiLevelType w:val="multilevel"/>
    <w:tmpl w:val="FAE4AFA0"/>
    <w:lvl w:ilvl="0">
      <w:start w:val="1"/>
      <w:numFmt w:val="decimal"/>
      <w:lvlText w:val="%1."/>
      <w:lvlJc w:val="left"/>
      <w:pPr>
        <w:tabs>
          <w:tab w:val="num" w:pos="0"/>
        </w:tabs>
        <w:ind w:left="3760" w:hanging="360"/>
      </w:pPr>
      <w:rPr>
        <w:b w:val="0"/>
        <w:bCs w:val="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color w:val="000000"/>
        <w:sz w:val="20"/>
        <w:szCs w:val="20"/>
        <w:lang w:eastAsia="pl-PL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color w:val="000000"/>
        <w:sz w:val="20"/>
        <w:szCs w:val="20"/>
        <w:lang w:eastAsia="pl-PL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color w:val="000000"/>
        <w:sz w:val="20"/>
        <w:szCs w:val="20"/>
        <w:lang w:eastAsia="pl-PL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color w:val="000000"/>
        <w:sz w:val="20"/>
        <w:szCs w:val="20"/>
        <w:lang w:eastAsia="pl-PL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color w:val="000000"/>
        <w:sz w:val="20"/>
        <w:szCs w:val="20"/>
        <w:lang w:eastAsia="pl-PL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color w:val="000000"/>
        <w:sz w:val="20"/>
        <w:szCs w:val="20"/>
        <w:lang w:eastAsia="pl-PL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color w:val="000000"/>
        <w:sz w:val="20"/>
        <w:szCs w:val="20"/>
        <w:lang w:eastAsia="pl-PL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color w:val="000000"/>
        <w:sz w:val="20"/>
        <w:szCs w:val="20"/>
        <w:lang w:eastAsia="pl-PL"/>
      </w:rPr>
    </w:lvl>
  </w:abstractNum>
  <w:abstractNum w:abstractNumId="9" w15:restartNumberingAfterBreak="0">
    <w:nsid w:val="02547DE1"/>
    <w:multiLevelType w:val="hybridMultilevel"/>
    <w:tmpl w:val="E2AEB986"/>
    <w:lvl w:ilvl="0" w:tplc="39F6EA3A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7318E7"/>
    <w:multiLevelType w:val="hybridMultilevel"/>
    <w:tmpl w:val="DF16F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AF5CB5"/>
    <w:multiLevelType w:val="hybridMultilevel"/>
    <w:tmpl w:val="9D02CAEC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2D42209"/>
    <w:multiLevelType w:val="multilevel"/>
    <w:tmpl w:val="C444F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53631"/>
    <w:multiLevelType w:val="hybridMultilevel"/>
    <w:tmpl w:val="88105C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BA51F1"/>
    <w:multiLevelType w:val="multilevel"/>
    <w:tmpl w:val="9CF4BD1A"/>
    <w:styleLink w:val="WW8Num30"/>
    <w:lvl w:ilvl="0">
      <w:start w:val="1"/>
      <w:numFmt w:val="decimal"/>
      <w:lvlText w:val="%1."/>
      <w:lvlJc w:val="left"/>
      <w:rPr>
        <w:rFonts w:ascii="Arial" w:hAnsi="Arial" w:cs="Arial"/>
        <w:b w:val="0"/>
        <w:i w:val="0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58A75778"/>
    <w:multiLevelType w:val="hybridMultilevel"/>
    <w:tmpl w:val="F74E3272"/>
    <w:lvl w:ilvl="0" w:tplc="00000009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508F1"/>
    <w:multiLevelType w:val="hybridMultilevel"/>
    <w:tmpl w:val="5B8C8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B2A4A"/>
    <w:multiLevelType w:val="hybridMultilevel"/>
    <w:tmpl w:val="9322FAA2"/>
    <w:lvl w:ilvl="0" w:tplc="CD749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2327C3"/>
    <w:multiLevelType w:val="hybridMultilevel"/>
    <w:tmpl w:val="4B9AEB8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C96574"/>
    <w:multiLevelType w:val="hybridMultilevel"/>
    <w:tmpl w:val="F38AB4F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DA6CFD2E">
      <w:start w:val="1"/>
      <w:numFmt w:val="lowerLetter"/>
      <w:lvlText w:val="%2."/>
      <w:lvlJc w:val="left"/>
      <w:pPr>
        <w:ind w:left="1211" w:hanging="360"/>
      </w:pPr>
      <w:rPr>
        <w:b w:val="0"/>
        <w:color w:val="auto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B572A"/>
    <w:multiLevelType w:val="hybridMultilevel"/>
    <w:tmpl w:val="6B4CD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61D14"/>
    <w:multiLevelType w:val="multilevel"/>
    <w:tmpl w:val="C72C96F0"/>
    <w:styleLink w:val="List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Times New Roman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Times New Roman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Times New Roman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Times New Roman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Times New Roman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Times New Roman" w:hAnsi="Arial" w:cs="Arial"/>
        <w:position w:val="0"/>
        <w:sz w:val="20"/>
        <w:szCs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5"/>
  </w:num>
  <w:num w:numId="12">
    <w:abstractNumId w:val="11"/>
  </w:num>
  <w:num w:numId="13">
    <w:abstractNumId w:val="9"/>
  </w:num>
  <w:num w:numId="14">
    <w:abstractNumId w:val="20"/>
  </w:num>
  <w:num w:numId="15">
    <w:abstractNumId w:val="16"/>
  </w:num>
  <w:num w:numId="16">
    <w:abstractNumId w:val="13"/>
  </w:num>
  <w:num w:numId="17">
    <w:abstractNumId w:val="18"/>
  </w:num>
  <w:num w:numId="18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4"/>
  </w:num>
  <w:num w:numId="2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0"/>
  </w:num>
  <w:num w:numId="23">
    <w:abstractNumId w:val="21"/>
  </w:num>
  <w:num w:numId="24">
    <w:abstractNumId w:val="21"/>
    <w:lvlOverride w:ilvl="0">
      <w:lvl w:ilvl="0">
        <w:start w:val="1"/>
        <w:numFmt w:val="decimal"/>
        <w:lvlText w:val="%1."/>
        <w:lvlJc w:val="left"/>
        <w:pPr>
          <w:ind w:left="3479" w:hanging="360"/>
        </w:pPr>
        <w:rPr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419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491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5639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6359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7079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7799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8519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9239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9C"/>
    <w:rsid w:val="00000AE7"/>
    <w:rsid w:val="00020A73"/>
    <w:rsid w:val="00044BDD"/>
    <w:rsid w:val="00077EA8"/>
    <w:rsid w:val="000B15E6"/>
    <w:rsid w:val="001052C8"/>
    <w:rsid w:val="00120175"/>
    <w:rsid w:val="001452AF"/>
    <w:rsid w:val="001C3E41"/>
    <w:rsid w:val="001E2357"/>
    <w:rsid w:val="00217163"/>
    <w:rsid w:val="00217DFE"/>
    <w:rsid w:val="002344B3"/>
    <w:rsid w:val="00247076"/>
    <w:rsid w:val="00270483"/>
    <w:rsid w:val="002B3F71"/>
    <w:rsid w:val="002C5A9B"/>
    <w:rsid w:val="002D02BA"/>
    <w:rsid w:val="002E61B3"/>
    <w:rsid w:val="00330A5A"/>
    <w:rsid w:val="00342623"/>
    <w:rsid w:val="0034512A"/>
    <w:rsid w:val="0034596B"/>
    <w:rsid w:val="003918C6"/>
    <w:rsid w:val="003A68E0"/>
    <w:rsid w:val="003A70B7"/>
    <w:rsid w:val="003C4C7F"/>
    <w:rsid w:val="003C70B0"/>
    <w:rsid w:val="003E6E42"/>
    <w:rsid w:val="00421F7A"/>
    <w:rsid w:val="004766C2"/>
    <w:rsid w:val="004C4C94"/>
    <w:rsid w:val="004C694E"/>
    <w:rsid w:val="004D17F4"/>
    <w:rsid w:val="00511A01"/>
    <w:rsid w:val="00514181"/>
    <w:rsid w:val="0052797A"/>
    <w:rsid w:val="00532AF7"/>
    <w:rsid w:val="0055686F"/>
    <w:rsid w:val="00570965"/>
    <w:rsid w:val="005838E3"/>
    <w:rsid w:val="005B4F9C"/>
    <w:rsid w:val="005C242C"/>
    <w:rsid w:val="005E526D"/>
    <w:rsid w:val="00612C7B"/>
    <w:rsid w:val="00624476"/>
    <w:rsid w:val="006340BF"/>
    <w:rsid w:val="0065261D"/>
    <w:rsid w:val="00660D8F"/>
    <w:rsid w:val="006658CD"/>
    <w:rsid w:val="00666842"/>
    <w:rsid w:val="006B53DB"/>
    <w:rsid w:val="006D3E8A"/>
    <w:rsid w:val="00717FD4"/>
    <w:rsid w:val="007478AB"/>
    <w:rsid w:val="00782329"/>
    <w:rsid w:val="007B67F6"/>
    <w:rsid w:val="007C7DF9"/>
    <w:rsid w:val="007D2CEC"/>
    <w:rsid w:val="00803D2A"/>
    <w:rsid w:val="00855CF7"/>
    <w:rsid w:val="00870194"/>
    <w:rsid w:val="0089013C"/>
    <w:rsid w:val="00894D89"/>
    <w:rsid w:val="008B522C"/>
    <w:rsid w:val="008B7AAE"/>
    <w:rsid w:val="008C2D71"/>
    <w:rsid w:val="008D568E"/>
    <w:rsid w:val="0090490E"/>
    <w:rsid w:val="00927B0B"/>
    <w:rsid w:val="009330D7"/>
    <w:rsid w:val="00974EAB"/>
    <w:rsid w:val="00992F11"/>
    <w:rsid w:val="00995A2D"/>
    <w:rsid w:val="009E357F"/>
    <w:rsid w:val="009E684F"/>
    <w:rsid w:val="009F1B1E"/>
    <w:rsid w:val="009F31E9"/>
    <w:rsid w:val="00A00CD6"/>
    <w:rsid w:val="00A03ECA"/>
    <w:rsid w:val="00A14363"/>
    <w:rsid w:val="00A23909"/>
    <w:rsid w:val="00A33269"/>
    <w:rsid w:val="00A35EF1"/>
    <w:rsid w:val="00A81CCE"/>
    <w:rsid w:val="00AA5E4A"/>
    <w:rsid w:val="00AB716E"/>
    <w:rsid w:val="00AC779A"/>
    <w:rsid w:val="00AE2D9C"/>
    <w:rsid w:val="00AF1D38"/>
    <w:rsid w:val="00B04E37"/>
    <w:rsid w:val="00B056E9"/>
    <w:rsid w:val="00B874CA"/>
    <w:rsid w:val="00B9400B"/>
    <w:rsid w:val="00BA1652"/>
    <w:rsid w:val="00BD7D9F"/>
    <w:rsid w:val="00BF6ADD"/>
    <w:rsid w:val="00C0336E"/>
    <w:rsid w:val="00C0351A"/>
    <w:rsid w:val="00C0771B"/>
    <w:rsid w:val="00C11076"/>
    <w:rsid w:val="00C15092"/>
    <w:rsid w:val="00C16413"/>
    <w:rsid w:val="00C42D2A"/>
    <w:rsid w:val="00CA3BFE"/>
    <w:rsid w:val="00D36DEB"/>
    <w:rsid w:val="00D413F6"/>
    <w:rsid w:val="00D43B6C"/>
    <w:rsid w:val="00D44E6C"/>
    <w:rsid w:val="00D858F3"/>
    <w:rsid w:val="00DB0E10"/>
    <w:rsid w:val="00E6736F"/>
    <w:rsid w:val="00E85530"/>
    <w:rsid w:val="00EF1F18"/>
    <w:rsid w:val="00F164A4"/>
    <w:rsid w:val="00F3690B"/>
    <w:rsid w:val="00F67493"/>
    <w:rsid w:val="00F97EBB"/>
    <w:rsid w:val="00FA6367"/>
    <w:rsid w:val="00FC60A3"/>
    <w:rsid w:val="00FC73A4"/>
    <w:rsid w:val="00FE67AE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7AC4"/>
  <w15:docId w15:val="{5836A231-0A28-43A6-9DAB-CE5E8580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4F9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normalny tekst,Akapit z list¹,BulletC,Wyliczanie,Obiekt,Akapit z listą31,Bullets,List Paragraph"/>
    <w:basedOn w:val="Normalny"/>
    <w:link w:val="AkapitzlistZnak"/>
    <w:uiPriority w:val="34"/>
    <w:qFormat/>
    <w:rsid w:val="005B4F9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B4F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4F9C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07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771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4C694E"/>
    <w:pPr>
      <w:suppressAutoHyphens w:val="0"/>
      <w:spacing w:before="100" w:beforeAutospacing="1" w:after="100" w:afterAutospacing="1"/>
    </w:pPr>
    <w:rPr>
      <w:rFonts w:eastAsiaTheme="minorHAnsi" w:cs="Times New Roman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9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94E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1F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1F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1F7A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1F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1F7A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7C7DF9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">
    <w:name w:val="Tekst podstawowy wci?ty 2"/>
    <w:basedOn w:val="Normalny"/>
    <w:uiPriority w:val="99"/>
    <w:rsid w:val="003E6E42"/>
    <w:pPr>
      <w:ind w:left="851" w:hanging="851"/>
      <w:jc w:val="both"/>
    </w:pPr>
    <w:rPr>
      <w:rFonts w:cs="Times New Roman"/>
      <w:spacing w:val="-3"/>
      <w:szCs w:val="20"/>
      <w:lang w:eastAsia="pl-PL"/>
    </w:rPr>
  </w:style>
  <w:style w:type="character" w:customStyle="1" w:styleId="AkapitzlistZnak">
    <w:name w:val="Akapit z listą Znak"/>
    <w:aliases w:val="L1 Znak,Numerowanie Znak,normalny tekst Znak,Akapit z list¹ Znak,BulletC Znak,Wyliczanie Znak,Obiekt Znak,Akapit z listą31 Znak,Bullets Znak,List Paragraph Znak"/>
    <w:link w:val="Akapitzlist"/>
    <w:uiPriority w:val="34"/>
    <w:locked/>
    <w:rsid w:val="002C5A9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rsid w:val="002E61B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ListParagraph1">
    <w:name w:val="List Paragraph1"/>
    <w:basedOn w:val="Normalny"/>
    <w:rsid w:val="002E61B3"/>
    <w:pPr>
      <w:suppressAutoHyphens w:val="0"/>
      <w:ind w:left="720"/>
      <w:contextualSpacing/>
    </w:pPr>
    <w:rPr>
      <w:rFonts w:eastAsia="Calibri" w:cs="Times New Roman"/>
      <w:sz w:val="20"/>
      <w:szCs w:val="20"/>
      <w:lang w:eastAsia="pl-PL"/>
    </w:rPr>
  </w:style>
  <w:style w:type="numbering" w:customStyle="1" w:styleId="WW8Num30">
    <w:name w:val="WW8Num30"/>
    <w:basedOn w:val="Bezlisty"/>
    <w:rsid w:val="002E61B3"/>
    <w:pPr>
      <w:numPr>
        <w:numId w:val="20"/>
      </w:numPr>
    </w:pPr>
  </w:style>
  <w:style w:type="paragraph" w:styleId="Tekstpodstawowywcity">
    <w:name w:val="Body Text Indent"/>
    <w:basedOn w:val="Normalny"/>
    <w:link w:val="TekstpodstawowywcityZnak"/>
    <w:uiPriority w:val="99"/>
    <w:rsid w:val="006340BF"/>
    <w:pPr>
      <w:suppressAutoHyphens w:val="0"/>
      <w:spacing w:after="120"/>
      <w:ind w:left="283"/>
    </w:pPr>
    <w:rPr>
      <w:rFonts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340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340BF"/>
    <w:pPr>
      <w:suppressAutoHyphens w:val="0"/>
      <w:spacing w:after="120" w:line="480" w:lineRule="auto"/>
    </w:pPr>
    <w:rPr>
      <w:rFonts w:cs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40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C16413"/>
    <w:rPr>
      <w:color w:val="0000FF"/>
      <w:u w:val="single"/>
    </w:rPr>
  </w:style>
  <w:style w:type="numbering" w:customStyle="1" w:styleId="List41">
    <w:name w:val="List 41"/>
    <w:rsid w:val="00C16413"/>
    <w:pPr>
      <w:numPr>
        <w:numId w:val="23"/>
      </w:numPr>
    </w:pPr>
  </w:style>
  <w:style w:type="paragraph" w:customStyle="1" w:styleId="Standard">
    <w:name w:val="Standard"/>
    <w:rsid w:val="007D2CE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F747B-2FF2-45A0-9FDA-5FAF5A3C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2603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kszebel</dc:creator>
  <cp:keywords/>
  <dc:description/>
  <cp:lastModifiedBy>Marta Rak</cp:lastModifiedBy>
  <cp:revision>3</cp:revision>
  <cp:lastPrinted>2017-09-21T12:12:00Z</cp:lastPrinted>
  <dcterms:created xsi:type="dcterms:W3CDTF">2022-08-26T09:10:00Z</dcterms:created>
  <dcterms:modified xsi:type="dcterms:W3CDTF">2022-08-26T09:15:00Z</dcterms:modified>
</cp:coreProperties>
</file>