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413" w:rsidRPr="00681EEA" w:rsidRDefault="008E4413" w:rsidP="00092264">
      <w:pPr>
        <w:spacing w:line="276" w:lineRule="auto"/>
        <w:ind w:right="-2"/>
        <w:rPr>
          <w:rFonts w:asciiTheme="minorHAnsi" w:hAnsiTheme="minorHAnsi" w:cstheme="minorHAnsi"/>
          <w:b/>
          <w:bCs/>
          <w:sz w:val="22"/>
          <w:szCs w:val="22"/>
        </w:rPr>
      </w:pPr>
    </w:p>
    <w:p w:rsidR="008E4413" w:rsidRPr="00681EEA" w:rsidRDefault="008E4413" w:rsidP="00092264">
      <w:pPr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80A59" w:rsidRPr="00681EEA" w:rsidRDefault="00780A59" w:rsidP="00092264">
      <w:pPr>
        <w:spacing w:line="276" w:lineRule="auto"/>
        <w:ind w:right="-2"/>
        <w:jc w:val="center"/>
        <w:rPr>
          <w:rFonts w:ascii="Calibri" w:hAnsi="Calibri" w:cs="Calibri"/>
          <w:b/>
          <w:bCs/>
          <w:sz w:val="22"/>
          <w:szCs w:val="22"/>
        </w:rPr>
      </w:pPr>
      <w:r w:rsidRPr="00681EEA">
        <w:rPr>
          <w:rFonts w:ascii="Calibri" w:hAnsi="Calibri" w:cs="Calibri"/>
          <w:b/>
          <w:bCs/>
          <w:sz w:val="22"/>
          <w:szCs w:val="22"/>
        </w:rPr>
        <w:t>UMOWA NR  ……GM-III.</w:t>
      </w:r>
      <w:r w:rsidR="004065AC" w:rsidRPr="00681EEA">
        <w:rPr>
          <w:rFonts w:ascii="Calibri" w:hAnsi="Calibri" w:cs="Calibri"/>
          <w:b/>
          <w:bCs/>
          <w:sz w:val="22"/>
          <w:szCs w:val="22"/>
        </w:rPr>
        <w:t>2022</w:t>
      </w:r>
    </w:p>
    <w:p w:rsidR="00780A59" w:rsidRPr="00681EEA" w:rsidRDefault="00780A59" w:rsidP="00092264">
      <w:pPr>
        <w:spacing w:line="276" w:lineRule="auto"/>
        <w:ind w:right="-2"/>
        <w:jc w:val="center"/>
        <w:rPr>
          <w:rFonts w:ascii="Calibri" w:hAnsi="Calibri" w:cs="Calibri"/>
          <w:sz w:val="22"/>
          <w:szCs w:val="22"/>
        </w:rPr>
      </w:pPr>
    </w:p>
    <w:p w:rsidR="00780A59" w:rsidRPr="00681EEA" w:rsidRDefault="00780A59" w:rsidP="00092264">
      <w:pPr>
        <w:spacing w:line="276" w:lineRule="auto"/>
        <w:ind w:right="-2"/>
        <w:jc w:val="center"/>
        <w:rPr>
          <w:rFonts w:ascii="Calibri" w:hAnsi="Calibri" w:cs="Calibri"/>
          <w:sz w:val="22"/>
          <w:szCs w:val="22"/>
        </w:rPr>
      </w:pPr>
      <w:r w:rsidRPr="00681EEA">
        <w:rPr>
          <w:rFonts w:ascii="Calibri" w:hAnsi="Calibri" w:cs="Calibri"/>
          <w:sz w:val="22"/>
          <w:szCs w:val="22"/>
        </w:rPr>
        <w:t xml:space="preserve">zawarta w dniu ………………. </w:t>
      </w:r>
      <w:r w:rsidR="004065AC" w:rsidRPr="00681EEA">
        <w:rPr>
          <w:rFonts w:ascii="Calibri" w:hAnsi="Calibri" w:cs="Calibri"/>
          <w:sz w:val="22"/>
          <w:szCs w:val="22"/>
        </w:rPr>
        <w:t xml:space="preserve">2022 </w:t>
      </w:r>
      <w:r w:rsidRPr="00681EEA">
        <w:rPr>
          <w:rFonts w:ascii="Calibri" w:hAnsi="Calibri" w:cs="Calibri"/>
          <w:sz w:val="22"/>
          <w:szCs w:val="22"/>
        </w:rPr>
        <w:t xml:space="preserve">r. w Szczecinie, </w:t>
      </w:r>
    </w:p>
    <w:p w:rsidR="00780A59" w:rsidRPr="00681EEA" w:rsidRDefault="00780A59" w:rsidP="00092264">
      <w:pPr>
        <w:spacing w:line="276" w:lineRule="auto"/>
        <w:ind w:right="-2"/>
        <w:rPr>
          <w:rFonts w:ascii="Calibri" w:hAnsi="Calibri" w:cs="Calibri"/>
          <w:sz w:val="22"/>
          <w:szCs w:val="22"/>
        </w:rPr>
      </w:pPr>
      <w:r w:rsidRPr="00681EEA">
        <w:rPr>
          <w:rFonts w:ascii="Calibri" w:hAnsi="Calibri" w:cs="Calibri"/>
          <w:sz w:val="22"/>
          <w:szCs w:val="22"/>
        </w:rPr>
        <w:t>pomiędzy:</w:t>
      </w:r>
    </w:p>
    <w:p w:rsidR="00360565" w:rsidRPr="00681EEA" w:rsidRDefault="00780A59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681EEA">
        <w:rPr>
          <w:rFonts w:ascii="Calibri" w:hAnsi="Calibri" w:cs="Calibri"/>
          <w:b/>
          <w:sz w:val="22"/>
          <w:szCs w:val="22"/>
        </w:rPr>
        <w:t>Województwem Zachodniopomorskim</w:t>
      </w:r>
      <w:r w:rsidRPr="00681EEA">
        <w:rPr>
          <w:rFonts w:ascii="Calibri" w:hAnsi="Calibri" w:cs="Calibri"/>
          <w:sz w:val="22"/>
          <w:szCs w:val="22"/>
        </w:rPr>
        <w:t>, z siedzibą przy ul. Korsarzy 34, 70-540 Szczecin</w:t>
      </w:r>
      <w:r w:rsidR="00F4519F" w:rsidRPr="00681EEA">
        <w:rPr>
          <w:rFonts w:ascii="Calibri" w:hAnsi="Calibri" w:cs="Calibri"/>
          <w:sz w:val="22"/>
          <w:szCs w:val="22"/>
        </w:rPr>
        <w:t>, NIP: 851-28-71-498, Regon: 811-68-38-76,</w:t>
      </w:r>
      <w:r w:rsidRPr="00681EEA">
        <w:rPr>
          <w:rFonts w:ascii="Calibri" w:hAnsi="Calibri" w:cs="Calibri"/>
          <w:sz w:val="22"/>
          <w:szCs w:val="22"/>
        </w:rPr>
        <w:t xml:space="preserve"> </w:t>
      </w:r>
      <w:r w:rsidR="006C4A79" w:rsidRPr="00681EEA">
        <w:rPr>
          <w:rFonts w:ascii="Calibri" w:hAnsi="Calibri" w:cs="Calibri"/>
          <w:sz w:val="22"/>
          <w:szCs w:val="22"/>
        </w:rPr>
        <w:t>reprezent</w:t>
      </w:r>
      <w:r w:rsidR="00360565" w:rsidRPr="00681EEA">
        <w:rPr>
          <w:rFonts w:ascii="Calibri" w:hAnsi="Calibri" w:cs="Calibri"/>
          <w:sz w:val="22"/>
          <w:szCs w:val="22"/>
        </w:rPr>
        <w:t>owanym</w:t>
      </w:r>
      <w:r w:rsidR="006C4A79" w:rsidRPr="00681EEA">
        <w:rPr>
          <w:rFonts w:ascii="Calibri" w:hAnsi="Calibri" w:cs="Calibri"/>
          <w:sz w:val="22"/>
          <w:szCs w:val="22"/>
        </w:rPr>
        <w:t xml:space="preserve"> </w:t>
      </w:r>
      <w:r w:rsidR="00360565" w:rsidRPr="00681EEA">
        <w:rPr>
          <w:rFonts w:ascii="Calibri" w:hAnsi="Calibri" w:cs="Calibri"/>
          <w:sz w:val="22"/>
          <w:szCs w:val="22"/>
        </w:rPr>
        <w:t>prz</w:t>
      </w:r>
      <w:r w:rsidR="006C4A79" w:rsidRPr="00681EEA">
        <w:rPr>
          <w:rFonts w:ascii="Calibri" w:hAnsi="Calibri" w:cs="Calibri"/>
          <w:sz w:val="22"/>
          <w:szCs w:val="22"/>
        </w:rPr>
        <w:t xml:space="preserve">ez Zarząd Województwa Zachodniopomorskiego </w:t>
      </w:r>
      <w:r w:rsidR="00360565" w:rsidRPr="00681EEA">
        <w:rPr>
          <w:rFonts w:ascii="Calibri" w:hAnsi="Calibri" w:cs="Calibri"/>
          <w:sz w:val="22"/>
          <w:szCs w:val="22"/>
        </w:rPr>
        <w:t>w osobach:</w:t>
      </w:r>
    </w:p>
    <w:p w:rsidR="00360565" w:rsidRPr="00681EEA" w:rsidRDefault="00360565" w:rsidP="001D5423">
      <w:pPr>
        <w:spacing w:line="360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681EEA">
        <w:rPr>
          <w:rFonts w:ascii="Calibri" w:hAnsi="Calibri" w:cs="Calibri"/>
          <w:sz w:val="22"/>
          <w:szCs w:val="22"/>
        </w:rPr>
        <w:t xml:space="preserve">1. …………………………………….……………. - </w:t>
      </w:r>
      <w:bookmarkStart w:id="0" w:name="_Hlk85478114"/>
      <w:r w:rsidRPr="00681EEA">
        <w:rPr>
          <w:rFonts w:ascii="Calibri" w:hAnsi="Calibri" w:cs="Calibri"/>
          <w:sz w:val="22"/>
          <w:szCs w:val="22"/>
        </w:rPr>
        <w:t>…………………………………….Województwa Zachodniopomorskiego,</w:t>
      </w:r>
      <w:bookmarkEnd w:id="0"/>
    </w:p>
    <w:p w:rsidR="006C4A79" w:rsidRPr="00681EEA" w:rsidRDefault="00360565" w:rsidP="001D5423">
      <w:pPr>
        <w:spacing w:line="360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681EEA">
        <w:rPr>
          <w:rFonts w:ascii="Calibri" w:hAnsi="Calibri" w:cs="Calibri"/>
          <w:sz w:val="22"/>
          <w:szCs w:val="22"/>
        </w:rPr>
        <w:t>2.</w:t>
      </w:r>
      <w:r w:rsidR="006C4A79" w:rsidRPr="00681EEA">
        <w:rPr>
          <w:rFonts w:ascii="Calibri" w:hAnsi="Calibri" w:cs="Calibri"/>
          <w:sz w:val="22"/>
          <w:szCs w:val="22"/>
        </w:rPr>
        <w:t xml:space="preserve"> </w:t>
      </w:r>
      <w:r w:rsidRPr="00681EEA">
        <w:rPr>
          <w:rFonts w:ascii="Calibri" w:hAnsi="Calibri" w:cs="Calibri"/>
          <w:sz w:val="22"/>
          <w:szCs w:val="22"/>
        </w:rPr>
        <w:t>……………………………………….…………..-…………….……………………….Województwa Zachodniopomorskiego,</w:t>
      </w:r>
    </w:p>
    <w:p w:rsidR="00780A59" w:rsidRPr="00681EEA" w:rsidRDefault="00780A59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681EEA">
        <w:rPr>
          <w:rFonts w:ascii="Calibri" w:hAnsi="Calibri" w:cs="Calibri"/>
          <w:sz w:val="22"/>
          <w:szCs w:val="22"/>
        </w:rPr>
        <w:t xml:space="preserve">zwanym dalej </w:t>
      </w:r>
      <w:r w:rsidRPr="00681EEA">
        <w:rPr>
          <w:rFonts w:ascii="Calibri" w:hAnsi="Calibri" w:cs="Calibri"/>
          <w:b/>
          <w:bCs/>
          <w:sz w:val="22"/>
          <w:szCs w:val="22"/>
        </w:rPr>
        <w:t>Zamawiającym</w:t>
      </w:r>
      <w:r w:rsidR="00360565" w:rsidRPr="00681EEA">
        <w:rPr>
          <w:rFonts w:ascii="Calibri" w:hAnsi="Calibri" w:cs="Calibri"/>
          <w:b/>
          <w:bCs/>
          <w:sz w:val="22"/>
          <w:szCs w:val="22"/>
        </w:rPr>
        <w:t>,</w:t>
      </w:r>
    </w:p>
    <w:p w:rsidR="00780A59" w:rsidRPr="00681EEA" w:rsidRDefault="00780A59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</w:p>
    <w:p w:rsidR="004507E5" w:rsidRPr="00681EEA" w:rsidRDefault="00780A59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681EEA">
        <w:rPr>
          <w:rFonts w:ascii="Calibri" w:hAnsi="Calibri" w:cs="Calibri"/>
          <w:sz w:val="22"/>
          <w:szCs w:val="22"/>
        </w:rPr>
        <w:t>a</w:t>
      </w:r>
    </w:p>
    <w:p w:rsidR="003619C3" w:rsidRPr="00681EEA" w:rsidRDefault="003619C3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</w:p>
    <w:p w:rsidR="003619C3" w:rsidRPr="00681EEA" w:rsidRDefault="00C6396F" w:rsidP="00092264">
      <w:pPr>
        <w:spacing w:line="276" w:lineRule="auto"/>
        <w:ind w:right="-2"/>
        <w:jc w:val="both"/>
        <w:rPr>
          <w:rFonts w:ascii="Calibri" w:hAnsi="Calibri" w:cs="Calibri"/>
          <w:bCs/>
          <w:sz w:val="22"/>
          <w:szCs w:val="22"/>
        </w:rPr>
      </w:pPr>
      <w:r w:rsidRPr="00681EEA">
        <w:rPr>
          <w:rFonts w:ascii="Calibri" w:hAnsi="Calibri" w:cs="Calibri"/>
          <w:sz w:val="22"/>
          <w:szCs w:val="22"/>
        </w:rPr>
        <w:t>………………………………………………………………………….., prowadzącym</w:t>
      </w:r>
      <w:r w:rsidR="003619C3" w:rsidRPr="00681EEA">
        <w:rPr>
          <w:rFonts w:ascii="Calibri" w:hAnsi="Calibri" w:cs="Calibri"/>
          <w:sz w:val="22"/>
          <w:szCs w:val="22"/>
        </w:rPr>
        <w:t xml:space="preserve"> działalność gospodarczą pod nazwą </w:t>
      </w:r>
      <w:r w:rsidRPr="00681EEA"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="003619C3" w:rsidRPr="00681EEA">
        <w:rPr>
          <w:rFonts w:ascii="Calibri" w:hAnsi="Calibri" w:cs="Calibri"/>
          <w:sz w:val="22"/>
          <w:szCs w:val="22"/>
        </w:rPr>
        <w:t xml:space="preserve">, z siedzibą przy ul. </w:t>
      </w:r>
      <w:r w:rsidRPr="00681EEA">
        <w:rPr>
          <w:rFonts w:ascii="Calibri" w:hAnsi="Calibri" w:cs="Calibri"/>
          <w:sz w:val="22"/>
          <w:szCs w:val="22"/>
        </w:rPr>
        <w:t>…………………………………</w:t>
      </w:r>
      <w:r w:rsidR="003619C3" w:rsidRPr="00681EEA">
        <w:rPr>
          <w:rFonts w:ascii="Calibri" w:hAnsi="Calibri" w:cs="Calibri"/>
          <w:sz w:val="22"/>
          <w:szCs w:val="22"/>
        </w:rPr>
        <w:t xml:space="preserve">, NIP </w:t>
      </w:r>
      <w:r w:rsidRPr="00681EEA">
        <w:rPr>
          <w:rFonts w:ascii="Calibri" w:hAnsi="Calibri" w:cs="Calibri"/>
          <w:sz w:val="22"/>
          <w:szCs w:val="22"/>
        </w:rPr>
        <w:t>………………………</w:t>
      </w:r>
      <w:r w:rsidR="003619C3" w:rsidRPr="00681EEA">
        <w:rPr>
          <w:rFonts w:ascii="Calibri" w:hAnsi="Calibri" w:cs="Calibri"/>
          <w:sz w:val="22"/>
          <w:szCs w:val="22"/>
        </w:rPr>
        <w:t xml:space="preserve">, Regon </w:t>
      </w:r>
      <w:r w:rsidRPr="00681EEA">
        <w:rPr>
          <w:rFonts w:ascii="Calibri" w:hAnsi="Calibri" w:cs="Calibri"/>
          <w:sz w:val="22"/>
          <w:szCs w:val="22"/>
        </w:rPr>
        <w:t>…………………………………………</w:t>
      </w:r>
      <w:r w:rsidR="003619C3" w:rsidRPr="00681EEA">
        <w:rPr>
          <w:rFonts w:ascii="Calibri" w:hAnsi="Calibri" w:cs="Calibri"/>
          <w:sz w:val="22"/>
          <w:szCs w:val="22"/>
        </w:rPr>
        <w:t>,</w:t>
      </w:r>
    </w:p>
    <w:p w:rsidR="00432843" w:rsidRPr="00681EEA" w:rsidRDefault="00432843" w:rsidP="00092264">
      <w:pPr>
        <w:spacing w:line="276" w:lineRule="auto"/>
        <w:ind w:right="-2"/>
        <w:jc w:val="both"/>
        <w:rPr>
          <w:rFonts w:ascii="Calibri" w:hAnsi="Calibri" w:cs="Calibri"/>
          <w:bCs/>
          <w:sz w:val="22"/>
          <w:szCs w:val="22"/>
        </w:rPr>
      </w:pPr>
    </w:p>
    <w:p w:rsidR="00780A59" w:rsidRPr="00681EEA" w:rsidRDefault="004507E5" w:rsidP="00092264">
      <w:pPr>
        <w:spacing w:line="276" w:lineRule="auto"/>
        <w:ind w:right="-2"/>
        <w:jc w:val="both"/>
        <w:rPr>
          <w:rFonts w:ascii="Calibri" w:hAnsi="Calibri" w:cs="Calibri"/>
          <w:bCs/>
          <w:sz w:val="22"/>
          <w:szCs w:val="22"/>
        </w:rPr>
      </w:pPr>
      <w:r w:rsidRPr="00681EEA">
        <w:rPr>
          <w:rFonts w:ascii="Calibri" w:hAnsi="Calibri" w:cs="Calibri"/>
          <w:bCs/>
          <w:sz w:val="22"/>
          <w:szCs w:val="22"/>
        </w:rPr>
        <w:t>zwan</w:t>
      </w:r>
      <w:r w:rsidR="00360565" w:rsidRPr="00681EEA">
        <w:rPr>
          <w:rFonts w:ascii="Calibri" w:hAnsi="Calibri" w:cs="Calibri"/>
          <w:bCs/>
          <w:sz w:val="22"/>
          <w:szCs w:val="22"/>
        </w:rPr>
        <w:t>ym</w:t>
      </w:r>
      <w:r w:rsidR="003619C3" w:rsidRPr="00681EEA">
        <w:rPr>
          <w:rFonts w:ascii="Calibri" w:hAnsi="Calibri" w:cs="Calibri"/>
          <w:bCs/>
          <w:sz w:val="22"/>
          <w:szCs w:val="22"/>
        </w:rPr>
        <w:t>i</w:t>
      </w:r>
      <w:r w:rsidRPr="00681EEA">
        <w:rPr>
          <w:rFonts w:ascii="Calibri" w:hAnsi="Calibri" w:cs="Calibri"/>
          <w:bCs/>
          <w:sz w:val="22"/>
          <w:szCs w:val="22"/>
        </w:rPr>
        <w:t xml:space="preserve"> dalej </w:t>
      </w:r>
      <w:r w:rsidRPr="00681EEA">
        <w:rPr>
          <w:rFonts w:ascii="Calibri" w:hAnsi="Calibri" w:cs="Calibri"/>
          <w:b/>
          <w:bCs/>
          <w:sz w:val="22"/>
          <w:szCs w:val="22"/>
        </w:rPr>
        <w:t>Wykonawcą</w:t>
      </w:r>
      <w:r w:rsidRPr="00681EEA">
        <w:rPr>
          <w:rFonts w:ascii="Calibri" w:hAnsi="Calibri" w:cs="Calibri"/>
          <w:bCs/>
          <w:sz w:val="22"/>
          <w:szCs w:val="22"/>
        </w:rPr>
        <w:t>,</w:t>
      </w:r>
    </w:p>
    <w:p w:rsidR="00C92232" w:rsidRPr="00681EEA" w:rsidRDefault="00C92232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57C6" w:rsidRPr="00681EEA" w:rsidRDefault="00360565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zwanymi dalej </w:t>
      </w:r>
      <w:r w:rsidR="00E31573" w:rsidRPr="00681EEA">
        <w:rPr>
          <w:rFonts w:asciiTheme="minorHAnsi" w:hAnsiTheme="minorHAnsi" w:cstheme="minorHAnsi"/>
          <w:sz w:val="22"/>
          <w:szCs w:val="22"/>
        </w:rPr>
        <w:t>łącznie</w:t>
      </w:r>
      <w:r w:rsidR="00E31573" w:rsidRPr="00681EEA">
        <w:rPr>
          <w:rFonts w:asciiTheme="minorHAnsi" w:hAnsiTheme="minorHAnsi" w:cstheme="minorHAnsi"/>
          <w:b/>
          <w:sz w:val="22"/>
          <w:szCs w:val="22"/>
        </w:rPr>
        <w:t xml:space="preserve"> Stronami</w:t>
      </w:r>
      <w:r w:rsidRPr="00681E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81EEA">
        <w:rPr>
          <w:rFonts w:asciiTheme="minorHAnsi" w:hAnsiTheme="minorHAnsi" w:cstheme="minorHAnsi"/>
          <w:sz w:val="22"/>
          <w:szCs w:val="22"/>
        </w:rPr>
        <w:t>a osobno</w:t>
      </w:r>
      <w:r w:rsidRPr="00681EEA">
        <w:rPr>
          <w:rFonts w:asciiTheme="minorHAnsi" w:hAnsiTheme="minorHAnsi" w:cstheme="minorHAnsi"/>
          <w:b/>
          <w:sz w:val="22"/>
          <w:szCs w:val="22"/>
        </w:rPr>
        <w:t xml:space="preserve"> Stroną.</w:t>
      </w:r>
    </w:p>
    <w:p w:rsidR="00360565" w:rsidRPr="00681EEA" w:rsidRDefault="00360565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76B61" w:rsidRPr="00681EEA" w:rsidRDefault="00B76B61" w:rsidP="00B76B61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Wartość zamówienia nie przekracza kwoty wskazanej w art. 2 ust. 1 pkt 1 ustawy z dnia 11 września 2019 r. – Prawo zamówień publicznych (Dz.U. z 2021 r. poz. 1129 z </w:t>
      </w:r>
      <w:proofErr w:type="spellStart"/>
      <w:r w:rsidRPr="00681EE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681EEA">
        <w:rPr>
          <w:rFonts w:asciiTheme="minorHAnsi" w:hAnsiTheme="minorHAnsi" w:cstheme="minorHAnsi"/>
          <w:sz w:val="22"/>
          <w:szCs w:val="22"/>
        </w:rPr>
        <w:t>. zm.).</w:t>
      </w:r>
    </w:p>
    <w:p w:rsidR="00B76B61" w:rsidRPr="00681EEA" w:rsidRDefault="00B76B61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B76B61" w:rsidRPr="00681EEA" w:rsidRDefault="00360565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Umowa zawarta na podstawie</w:t>
      </w:r>
      <w:r w:rsidR="00C6396F" w:rsidRPr="00681EEA">
        <w:rPr>
          <w:rFonts w:asciiTheme="minorHAnsi" w:hAnsiTheme="minorHAnsi" w:cstheme="minorHAnsi"/>
          <w:sz w:val="22"/>
          <w:szCs w:val="22"/>
        </w:rPr>
        <w:t xml:space="preserve"> postanowień </w:t>
      </w:r>
      <w:r w:rsidR="00B76B61" w:rsidRPr="00681EEA">
        <w:rPr>
          <w:rFonts w:asciiTheme="minorHAnsi" w:hAnsiTheme="minorHAnsi" w:cstheme="minorHAnsi"/>
          <w:sz w:val="22"/>
          <w:szCs w:val="22"/>
        </w:rPr>
        <w:t>z</w:t>
      </w:r>
      <w:r w:rsidR="00C6396F" w:rsidRPr="00681EEA">
        <w:rPr>
          <w:rFonts w:asciiTheme="minorHAnsi" w:hAnsiTheme="minorHAnsi" w:cstheme="minorHAnsi"/>
          <w:sz w:val="22"/>
          <w:szCs w:val="22"/>
        </w:rPr>
        <w:t>ałącznika nr 2 do uchwały nr 95/21 Zarządu Województwa Zachodniopomorskiego z dnia 27 stycznia 2021 r. w sprawie wprowadzenia zasad wykonywania ustawy Prawo zamówień publicznych w Urzędzie Marszałkowskim Wo</w:t>
      </w:r>
      <w:r w:rsidR="00FB72EE" w:rsidRPr="00681EEA">
        <w:rPr>
          <w:rFonts w:asciiTheme="minorHAnsi" w:hAnsiTheme="minorHAnsi" w:cstheme="minorHAnsi"/>
          <w:sz w:val="22"/>
          <w:szCs w:val="22"/>
        </w:rPr>
        <w:t>jewództwa Zachodniopomorskiego.</w:t>
      </w:r>
    </w:p>
    <w:p w:rsidR="00B76B61" w:rsidRPr="00681EEA" w:rsidRDefault="00B76B61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EE2D58" w:rsidRPr="00681EEA" w:rsidRDefault="00AD6CF4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Zamówienie współfinansowane jest przez Unię Europejską z Europejskiego Funduszu </w:t>
      </w:r>
      <w:r w:rsidR="00B76B61" w:rsidRPr="00681EEA">
        <w:rPr>
          <w:rFonts w:asciiTheme="minorHAnsi" w:hAnsiTheme="minorHAnsi" w:cstheme="minorHAnsi"/>
          <w:sz w:val="22"/>
          <w:szCs w:val="22"/>
        </w:rPr>
        <w:br/>
      </w:r>
      <w:r w:rsidRPr="00681EEA">
        <w:rPr>
          <w:rFonts w:asciiTheme="minorHAnsi" w:hAnsiTheme="minorHAnsi" w:cstheme="minorHAnsi"/>
          <w:sz w:val="22"/>
          <w:szCs w:val="22"/>
        </w:rPr>
        <w:t xml:space="preserve">Rozwoju Regionalnego. </w:t>
      </w:r>
      <w:r w:rsidR="00894EC5" w:rsidRPr="00681EEA">
        <w:rPr>
          <w:rFonts w:asciiTheme="minorHAnsi" w:hAnsiTheme="minorHAnsi" w:cstheme="minorHAnsi"/>
          <w:sz w:val="22"/>
          <w:szCs w:val="22"/>
        </w:rPr>
        <w:t>Przedmiot Umowy jest elementem projektu „Pomorze Zachodnie Zielony Region” realizowanego w ramach Regionalnego Programu Operacyjnego Województwa Zachodniopomorskiego 2014-2020.</w:t>
      </w:r>
    </w:p>
    <w:p w:rsidR="007C3AF1" w:rsidRPr="00681EEA" w:rsidRDefault="007C3AF1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</w:p>
    <w:p w:rsidR="007C3AF1" w:rsidRPr="00681EEA" w:rsidRDefault="007C3AF1" w:rsidP="00092264">
      <w:pPr>
        <w:spacing w:line="276" w:lineRule="auto"/>
        <w:ind w:right="-2"/>
        <w:jc w:val="center"/>
        <w:rPr>
          <w:rFonts w:ascii="Calibri" w:hAnsi="Calibri" w:cs="Calibri"/>
          <w:b/>
          <w:sz w:val="22"/>
          <w:szCs w:val="22"/>
        </w:rPr>
      </w:pPr>
      <w:r w:rsidRPr="00681EEA">
        <w:rPr>
          <w:rFonts w:ascii="Calibri" w:hAnsi="Calibri" w:cs="Calibri"/>
          <w:b/>
          <w:sz w:val="22"/>
          <w:szCs w:val="22"/>
        </w:rPr>
        <w:t>§ 1</w:t>
      </w:r>
    </w:p>
    <w:p w:rsidR="007C3AF1" w:rsidRPr="00681EEA" w:rsidRDefault="007C3AF1" w:rsidP="00092264">
      <w:pPr>
        <w:spacing w:line="276" w:lineRule="auto"/>
        <w:ind w:right="-2"/>
        <w:jc w:val="center"/>
        <w:rPr>
          <w:rFonts w:ascii="Calibri" w:hAnsi="Calibri" w:cs="Calibri"/>
          <w:b/>
          <w:sz w:val="22"/>
          <w:szCs w:val="22"/>
        </w:rPr>
      </w:pPr>
      <w:r w:rsidRPr="00681EEA">
        <w:rPr>
          <w:rFonts w:ascii="Calibri" w:hAnsi="Calibri" w:cs="Calibri"/>
          <w:b/>
          <w:sz w:val="22"/>
          <w:szCs w:val="22"/>
        </w:rPr>
        <w:t>Postanowienia wstępne</w:t>
      </w:r>
    </w:p>
    <w:p w:rsidR="007C3AF1" w:rsidRPr="00681EEA" w:rsidRDefault="007C3AF1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681EEA">
        <w:rPr>
          <w:rFonts w:ascii="Calibri" w:hAnsi="Calibri" w:cs="Calibri"/>
          <w:sz w:val="22"/>
          <w:szCs w:val="22"/>
        </w:rPr>
        <w:t>1. Ilekroć w niniejszej umowie mowa jest o umowie bez dokładnego wskazania aktu, Strony mają na myśli niniejszą umowę.</w:t>
      </w:r>
    </w:p>
    <w:p w:rsidR="007C3AF1" w:rsidRPr="00681EEA" w:rsidRDefault="007C3AF1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681EEA">
        <w:rPr>
          <w:rFonts w:ascii="Calibri" w:hAnsi="Calibri" w:cs="Calibri"/>
          <w:sz w:val="22"/>
          <w:szCs w:val="22"/>
        </w:rPr>
        <w:t xml:space="preserve">2. Strony oświadczają, iż są w pełni uprawnione do zawarcia umowy oraz że osoby podpisujące umowę w ich imieniu są prawidłowo umocowane do podejmowania wiążących zobowiązań </w:t>
      </w:r>
      <w:r w:rsidRPr="00681EEA">
        <w:rPr>
          <w:rFonts w:ascii="Calibri" w:hAnsi="Calibri" w:cs="Calibri"/>
          <w:sz w:val="22"/>
          <w:szCs w:val="22"/>
        </w:rPr>
        <w:br/>
        <w:t xml:space="preserve">w imieniu </w:t>
      </w:r>
      <w:r w:rsidR="00AD6CF4" w:rsidRPr="00681EEA">
        <w:rPr>
          <w:rFonts w:ascii="Calibri" w:hAnsi="Calibri" w:cs="Calibri"/>
          <w:sz w:val="22"/>
          <w:szCs w:val="22"/>
        </w:rPr>
        <w:t>S</w:t>
      </w:r>
      <w:r w:rsidRPr="00681EEA">
        <w:rPr>
          <w:rFonts w:ascii="Calibri" w:hAnsi="Calibri" w:cs="Calibri"/>
          <w:sz w:val="22"/>
          <w:szCs w:val="22"/>
        </w:rPr>
        <w:t xml:space="preserve">tron w zakresie zawarcia i wykonania </w:t>
      </w:r>
      <w:r w:rsidR="00AD6CF4" w:rsidRPr="00681EEA">
        <w:rPr>
          <w:rFonts w:ascii="Calibri" w:hAnsi="Calibri" w:cs="Calibri"/>
          <w:sz w:val="22"/>
          <w:szCs w:val="22"/>
        </w:rPr>
        <w:t>u</w:t>
      </w:r>
      <w:r w:rsidRPr="00681EEA">
        <w:rPr>
          <w:rFonts w:ascii="Calibri" w:hAnsi="Calibri" w:cs="Calibri"/>
          <w:sz w:val="22"/>
          <w:szCs w:val="22"/>
        </w:rPr>
        <w:t>mowy.</w:t>
      </w:r>
    </w:p>
    <w:p w:rsidR="00092264" w:rsidRPr="00681EEA" w:rsidRDefault="007C3AF1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681EEA">
        <w:rPr>
          <w:rFonts w:ascii="Calibri" w:hAnsi="Calibri" w:cs="Calibri"/>
          <w:sz w:val="22"/>
          <w:szCs w:val="22"/>
        </w:rPr>
        <w:lastRenderedPageBreak/>
        <w:t>3. Za dzień roboczy uważa się dni od poniedziałku do piątku, za wyjątkiem dni ustawowo wolnych od pracy określonych w przepisach prawa obowiązujących na terenie Rzeczypospolitej Polskiej.</w:t>
      </w:r>
    </w:p>
    <w:p w:rsidR="003619C3" w:rsidRPr="00681EEA" w:rsidRDefault="003619C3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</w:p>
    <w:p w:rsidR="00AA57C6" w:rsidRPr="00681EEA" w:rsidRDefault="00AA57C6" w:rsidP="00092264">
      <w:pPr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1EE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7C3AF1" w:rsidRPr="00681EEA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:rsidR="004B46BB" w:rsidRPr="00681EEA" w:rsidRDefault="00760E6A" w:rsidP="00092264">
      <w:pPr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1EEA">
        <w:rPr>
          <w:rFonts w:asciiTheme="minorHAnsi" w:hAnsiTheme="minorHAnsi" w:cstheme="minorHAnsi"/>
          <w:b/>
          <w:bCs/>
          <w:sz w:val="22"/>
          <w:szCs w:val="22"/>
        </w:rPr>
        <w:t xml:space="preserve">Przedmiot </w:t>
      </w:r>
      <w:r w:rsidR="003D2136" w:rsidRPr="00681EEA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681EEA">
        <w:rPr>
          <w:rFonts w:asciiTheme="minorHAnsi" w:hAnsiTheme="minorHAnsi" w:cstheme="minorHAnsi"/>
          <w:b/>
          <w:bCs/>
          <w:sz w:val="22"/>
          <w:szCs w:val="22"/>
        </w:rPr>
        <w:t xml:space="preserve"> oraz czas trwania umowy</w:t>
      </w:r>
    </w:p>
    <w:p w:rsidR="00AE127C" w:rsidRPr="00681EEA" w:rsidRDefault="00064B65" w:rsidP="00092264">
      <w:pPr>
        <w:pStyle w:val="Akapitzlist"/>
        <w:tabs>
          <w:tab w:val="left" w:pos="0"/>
        </w:tabs>
        <w:spacing w:line="276" w:lineRule="auto"/>
        <w:ind w:left="0" w:right="-2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1. </w:t>
      </w:r>
      <w:r w:rsidR="00EF5473" w:rsidRPr="00681EEA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3D2136" w:rsidRPr="00681EEA">
        <w:rPr>
          <w:rFonts w:asciiTheme="minorHAnsi" w:hAnsiTheme="minorHAnsi" w:cstheme="minorHAnsi"/>
          <w:sz w:val="22"/>
          <w:szCs w:val="22"/>
        </w:rPr>
        <w:t xml:space="preserve">umowy </w:t>
      </w:r>
      <w:r w:rsidR="00736960" w:rsidRPr="00681EEA">
        <w:rPr>
          <w:rFonts w:asciiTheme="minorHAnsi" w:hAnsiTheme="minorHAnsi" w:cstheme="minorHAnsi"/>
          <w:sz w:val="22"/>
          <w:szCs w:val="22"/>
        </w:rPr>
        <w:t xml:space="preserve">jest </w:t>
      </w:r>
      <w:bookmarkStart w:id="1" w:name="_Hlk82361180"/>
      <w:r w:rsidR="00894EC5" w:rsidRPr="00681EEA">
        <w:rPr>
          <w:rFonts w:asciiTheme="minorHAnsi" w:hAnsiTheme="minorHAnsi" w:cstheme="minorHAnsi"/>
          <w:b/>
          <w:sz w:val="22"/>
          <w:szCs w:val="22"/>
        </w:rPr>
        <w:t>r</w:t>
      </w:r>
      <w:r w:rsidR="00C6396F" w:rsidRPr="00681EEA">
        <w:rPr>
          <w:rFonts w:asciiTheme="minorHAnsi" w:hAnsiTheme="minorHAnsi" w:cstheme="minorHAnsi"/>
          <w:b/>
          <w:sz w:val="22"/>
          <w:szCs w:val="22"/>
        </w:rPr>
        <w:t xml:space="preserve">ealizacja </w:t>
      </w:r>
      <w:r w:rsidR="00C6396F" w:rsidRPr="00681EEA">
        <w:rPr>
          <w:rFonts w:asciiTheme="minorHAnsi" w:hAnsiTheme="minorHAnsi" w:cstheme="minorHAnsi"/>
          <w:b/>
          <w:bCs/>
          <w:sz w:val="22"/>
          <w:szCs w:val="22"/>
        </w:rPr>
        <w:t xml:space="preserve">działań edukacyjnych, promocyjnych i informacyjnych skierowanych do uczestników </w:t>
      </w:r>
      <w:proofErr w:type="spellStart"/>
      <w:r w:rsidR="00C6396F" w:rsidRPr="00681EEA">
        <w:rPr>
          <w:rFonts w:asciiTheme="minorHAnsi" w:hAnsiTheme="minorHAnsi" w:cstheme="minorHAnsi"/>
          <w:b/>
          <w:bCs/>
          <w:sz w:val="22"/>
          <w:szCs w:val="22"/>
        </w:rPr>
        <w:t>Pol'and'Rock</w:t>
      </w:r>
      <w:proofErr w:type="spellEnd"/>
      <w:r w:rsidR="00C6396F" w:rsidRPr="00681E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C6396F" w:rsidRPr="00681EEA">
        <w:rPr>
          <w:rFonts w:asciiTheme="minorHAnsi" w:hAnsiTheme="minorHAnsi" w:cstheme="minorHAnsi"/>
          <w:b/>
          <w:bCs/>
          <w:sz w:val="22"/>
          <w:szCs w:val="22"/>
        </w:rPr>
        <w:t>Festival</w:t>
      </w:r>
      <w:bookmarkEnd w:id="1"/>
      <w:proofErr w:type="spellEnd"/>
      <w:r w:rsidR="00C6396F" w:rsidRPr="00681EEA">
        <w:rPr>
          <w:rFonts w:asciiTheme="minorHAnsi" w:hAnsiTheme="minorHAnsi" w:cstheme="minorHAnsi"/>
          <w:b/>
          <w:bCs/>
          <w:sz w:val="22"/>
          <w:szCs w:val="22"/>
        </w:rPr>
        <w:t xml:space="preserve"> 2022 </w:t>
      </w:r>
      <w:r w:rsidR="00AE127C" w:rsidRPr="00681EEA">
        <w:rPr>
          <w:rFonts w:asciiTheme="minorHAnsi" w:hAnsiTheme="minorHAnsi" w:cstheme="minorHAnsi"/>
          <w:sz w:val="22"/>
          <w:szCs w:val="22"/>
        </w:rPr>
        <w:t>na zasadach określonych w niniejszej umowie</w:t>
      </w:r>
      <w:r w:rsidR="003D2136" w:rsidRPr="00681EEA">
        <w:rPr>
          <w:rFonts w:asciiTheme="minorHAnsi" w:hAnsiTheme="minorHAnsi" w:cstheme="minorHAnsi"/>
          <w:sz w:val="22"/>
          <w:szCs w:val="22"/>
        </w:rPr>
        <w:t xml:space="preserve"> i Opisie Przedmiotu Zamówienia (zwanym dalej</w:t>
      </w:r>
      <w:r w:rsidR="00894EC5" w:rsidRPr="00681EEA">
        <w:rPr>
          <w:rFonts w:asciiTheme="minorHAnsi" w:hAnsiTheme="minorHAnsi" w:cstheme="minorHAnsi"/>
          <w:sz w:val="22"/>
          <w:szCs w:val="22"/>
        </w:rPr>
        <w:t>:</w:t>
      </w:r>
      <w:r w:rsidR="003D2136" w:rsidRPr="00681EEA">
        <w:rPr>
          <w:rFonts w:asciiTheme="minorHAnsi" w:hAnsiTheme="minorHAnsi" w:cstheme="minorHAnsi"/>
          <w:sz w:val="22"/>
          <w:szCs w:val="22"/>
        </w:rPr>
        <w:t xml:space="preserve"> OPZ)</w:t>
      </w:r>
      <w:r w:rsidR="003C3DDC" w:rsidRPr="00681EEA">
        <w:rPr>
          <w:rFonts w:asciiTheme="minorHAnsi" w:hAnsiTheme="minorHAnsi" w:cstheme="minorHAnsi"/>
          <w:sz w:val="22"/>
          <w:szCs w:val="22"/>
        </w:rPr>
        <w:t xml:space="preserve"> oraz zgodnie z ofertą złożoną przez Wykonawcę.</w:t>
      </w:r>
    </w:p>
    <w:p w:rsidR="00C4635C" w:rsidRPr="00681EEA" w:rsidRDefault="003D2136" w:rsidP="00DE1F30">
      <w:pPr>
        <w:numPr>
          <w:ilvl w:val="0"/>
          <w:numId w:val="16"/>
        </w:numPr>
        <w:tabs>
          <w:tab w:val="left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Zamawiający zleca, a </w:t>
      </w:r>
      <w:r w:rsidR="004B46BB" w:rsidRPr="00681EEA">
        <w:rPr>
          <w:rFonts w:asciiTheme="minorHAnsi" w:hAnsiTheme="minorHAnsi" w:cstheme="minorHAnsi"/>
          <w:sz w:val="22"/>
          <w:szCs w:val="22"/>
        </w:rPr>
        <w:t>Wykonawca zobowiązuje się do wykonani</w:t>
      </w:r>
      <w:r w:rsidR="00A42D61" w:rsidRPr="00681EEA">
        <w:rPr>
          <w:rFonts w:asciiTheme="minorHAnsi" w:hAnsiTheme="minorHAnsi" w:cstheme="minorHAnsi"/>
          <w:sz w:val="22"/>
          <w:szCs w:val="22"/>
        </w:rPr>
        <w:t xml:space="preserve">a przedmiotu zamówienia zgodnie z </w:t>
      </w:r>
      <w:r w:rsidRPr="00681EEA">
        <w:rPr>
          <w:rFonts w:asciiTheme="minorHAnsi" w:hAnsiTheme="minorHAnsi" w:cstheme="minorHAnsi"/>
          <w:sz w:val="22"/>
          <w:szCs w:val="22"/>
        </w:rPr>
        <w:t>OPZ stanowiącym załącznik nr 1 do niniejszej umowy oraz ofertą Wykonawcy stanowiącą załącznik nr 2 do niniejszej umowy.</w:t>
      </w:r>
    </w:p>
    <w:p w:rsidR="00E0086B" w:rsidRPr="00681EEA" w:rsidRDefault="00C6396F" w:rsidP="00DE1F30">
      <w:pPr>
        <w:numPr>
          <w:ilvl w:val="0"/>
          <w:numId w:val="16"/>
        </w:numPr>
        <w:tabs>
          <w:tab w:val="left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Działania</w:t>
      </w:r>
      <w:r w:rsidR="00C4635C" w:rsidRPr="00681EEA">
        <w:rPr>
          <w:rFonts w:asciiTheme="minorHAnsi" w:hAnsiTheme="minorHAnsi" w:cstheme="minorHAnsi"/>
          <w:sz w:val="22"/>
          <w:szCs w:val="22"/>
        </w:rPr>
        <w:t>, o któr</w:t>
      </w:r>
      <w:r w:rsidRPr="00681EEA">
        <w:rPr>
          <w:rFonts w:asciiTheme="minorHAnsi" w:hAnsiTheme="minorHAnsi" w:cstheme="minorHAnsi"/>
          <w:sz w:val="22"/>
          <w:szCs w:val="22"/>
        </w:rPr>
        <w:t>ych</w:t>
      </w:r>
      <w:r w:rsidR="00C4635C" w:rsidRPr="00681EEA">
        <w:rPr>
          <w:rFonts w:asciiTheme="minorHAnsi" w:hAnsiTheme="minorHAnsi" w:cstheme="minorHAnsi"/>
          <w:sz w:val="22"/>
          <w:szCs w:val="22"/>
        </w:rPr>
        <w:t xml:space="preserve"> mowa </w:t>
      </w:r>
      <w:r w:rsidR="003C3DDC" w:rsidRPr="00681EEA">
        <w:rPr>
          <w:rFonts w:asciiTheme="minorHAnsi" w:hAnsiTheme="minorHAnsi" w:cstheme="minorHAnsi"/>
          <w:sz w:val="22"/>
          <w:szCs w:val="22"/>
        </w:rPr>
        <w:t xml:space="preserve">w ust. 1. </w:t>
      </w:r>
      <w:r w:rsidR="00894EC5" w:rsidRPr="00681EEA">
        <w:rPr>
          <w:rFonts w:asciiTheme="minorHAnsi" w:hAnsiTheme="minorHAnsi" w:cstheme="minorHAnsi"/>
          <w:sz w:val="22"/>
          <w:szCs w:val="22"/>
        </w:rPr>
        <w:t>o</w:t>
      </w:r>
      <w:r w:rsidR="00C4635C" w:rsidRPr="00681EEA">
        <w:rPr>
          <w:rFonts w:asciiTheme="minorHAnsi" w:hAnsiTheme="minorHAnsi" w:cstheme="minorHAnsi"/>
          <w:sz w:val="22"/>
          <w:szCs w:val="22"/>
        </w:rPr>
        <w:t>db</w:t>
      </w:r>
      <w:r w:rsidRPr="00681EEA">
        <w:rPr>
          <w:rFonts w:asciiTheme="minorHAnsi" w:hAnsiTheme="minorHAnsi" w:cstheme="minorHAnsi"/>
          <w:sz w:val="22"/>
          <w:szCs w:val="22"/>
        </w:rPr>
        <w:t>ywać</w:t>
      </w:r>
      <w:r w:rsidR="00C4635C" w:rsidRPr="00681EEA">
        <w:rPr>
          <w:rFonts w:asciiTheme="minorHAnsi" w:hAnsiTheme="minorHAnsi" w:cstheme="minorHAnsi"/>
          <w:sz w:val="22"/>
          <w:szCs w:val="22"/>
        </w:rPr>
        <w:t xml:space="preserve"> się </w:t>
      </w:r>
      <w:r w:rsidRPr="00681EEA">
        <w:rPr>
          <w:rFonts w:asciiTheme="minorHAnsi" w:hAnsiTheme="minorHAnsi" w:cstheme="minorHAnsi"/>
          <w:sz w:val="22"/>
          <w:szCs w:val="22"/>
        </w:rPr>
        <w:t>będą</w:t>
      </w:r>
      <w:r w:rsidR="00FB72EE" w:rsidRPr="00681EEA">
        <w:rPr>
          <w:rFonts w:asciiTheme="minorHAnsi" w:hAnsiTheme="minorHAnsi" w:cstheme="minorHAnsi"/>
          <w:sz w:val="22"/>
          <w:szCs w:val="22"/>
        </w:rPr>
        <w:t xml:space="preserve"> podczas </w:t>
      </w:r>
      <w:proofErr w:type="spellStart"/>
      <w:r w:rsidR="00FB72EE" w:rsidRPr="00681EEA">
        <w:rPr>
          <w:rFonts w:asciiTheme="minorHAnsi" w:hAnsiTheme="minorHAnsi" w:cstheme="minorHAnsi"/>
          <w:bCs/>
          <w:sz w:val="22"/>
          <w:szCs w:val="22"/>
        </w:rPr>
        <w:t>Pol'and'Rock</w:t>
      </w:r>
      <w:proofErr w:type="spellEnd"/>
      <w:r w:rsidR="00FB72EE" w:rsidRPr="00681EE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B72EE" w:rsidRPr="00681EEA">
        <w:rPr>
          <w:rFonts w:asciiTheme="minorHAnsi" w:hAnsiTheme="minorHAnsi" w:cstheme="minorHAnsi"/>
          <w:bCs/>
          <w:sz w:val="22"/>
          <w:szCs w:val="22"/>
        </w:rPr>
        <w:t>Festival</w:t>
      </w:r>
      <w:proofErr w:type="spellEnd"/>
      <w:r w:rsidR="00FB72EE" w:rsidRPr="00681EEA">
        <w:rPr>
          <w:rFonts w:asciiTheme="minorHAnsi" w:hAnsiTheme="minorHAnsi" w:cstheme="minorHAnsi"/>
          <w:bCs/>
          <w:sz w:val="22"/>
          <w:szCs w:val="22"/>
        </w:rPr>
        <w:t xml:space="preserve"> 2022</w:t>
      </w:r>
      <w:r w:rsidR="00FB72EE" w:rsidRPr="00681EEA">
        <w:rPr>
          <w:rFonts w:asciiTheme="minorHAnsi" w:hAnsiTheme="minorHAnsi" w:cstheme="minorHAnsi"/>
          <w:sz w:val="22"/>
          <w:szCs w:val="22"/>
        </w:rPr>
        <w:t>, który odbędzie się</w:t>
      </w:r>
      <w:r w:rsidRPr="00681EEA">
        <w:rPr>
          <w:rFonts w:asciiTheme="minorHAnsi" w:hAnsiTheme="minorHAnsi" w:cstheme="minorHAnsi"/>
          <w:sz w:val="22"/>
          <w:szCs w:val="22"/>
        </w:rPr>
        <w:t xml:space="preserve"> w dniach 4-6.08</w:t>
      </w:r>
      <w:r w:rsidR="00C4635C" w:rsidRPr="00681EEA">
        <w:rPr>
          <w:rFonts w:asciiTheme="minorHAnsi" w:hAnsiTheme="minorHAnsi" w:cstheme="minorHAnsi"/>
          <w:sz w:val="22"/>
          <w:szCs w:val="22"/>
        </w:rPr>
        <w:t>.2022 r.</w:t>
      </w:r>
      <w:r w:rsidR="00FB72EE" w:rsidRPr="00681EEA">
        <w:rPr>
          <w:rFonts w:asciiTheme="minorHAnsi" w:hAnsiTheme="minorHAnsi" w:cstheme="minorHAnsi"/>
          <w:sz w:val="22"/>
          <w:szCs w:val="22"/>
        </w:rPr>
        <w:t xml:space="preserve"> </w:t>
      </w:r>
      <w:r w:rsidR="00AB5BA1" w:rsidRPr="00681EEA">
        <w:rPr>
          <w:rFonts w:asciiTheme="minorHAnsi" w:hAnsiTheme="minorHAnsi" w:cstheme="minorHAnsi"/>
          <w:sz w:val="22"/>
          <w:szCs w:val="22"/>
        </w:rPr>
        <w:t>na terenie lotniska Czaplinek-Broczyno</w:t>
      </w:r>
      <w:r w:rsidR="00FB72EE" w:rsidRPr="00681EEA">
        <w:rPr>
          <w:rFonts w:asciiTheme="minorHAnsi" w:hAnsiTheme="minorHAnsi" w:cstheme="minorHAnsi"/>
          <w:sz w:val="22"/>
          <w:szCs w:val="22"/>
        </w:rPr>
        <w:t xml:space="preserve"> </w:t>
      </w:r>
      <w:r w:rsidR="000D7AF2" w:rsidRPr="00681EEA">
        <w:rPr>
          <w:rFonts w:asciiTheme="minorHAnsi" w:hAnsiTheme="minorHAnsi" w:cstheme="minorHAnsi"/>
          <w:sz w:val="22"/>
          <w:szCs w:val="22"/>
        </w:rPr>
        <w:t xml:space="preserve">z </w:t>
      </w:r>
      <w:r w:rsidR="00FB6C11" w:rsidRPr="00681EEA">
        <w:rPr>
          <w:rFonts w:asciiTheme="minorHAnsi" w:hAnsiTheme="minorHAnsi" w:cstheme="minorHAnsi"/>
          <w:sz w:val="22"/>
          <w:szCs w:val="22"/>
        </w:rPr>
        <w:t>zastrzeżeniem, że</w:t>
      </w:r>
      <w:r w:rsidRPr="00681EEA">
        <w:rPr>
          <w:rFonts w:asciiTheme="minorHAnsi" w:hAnsiTheme="minorHAnsi" w:cstheme="minorHAnsi"/>
          <w:sz w:val="22"/>
          <w:szCs w:val="22"/>
        </w:rPr>
        <w:t xml:space="preserve"> Zamawiający przewiduje realizację montażu wszelkich </w:t>
      </w:r>
      <w:r w:rsidR="00AB5BA1" w:rsidRPr="00681EEA">
        <w:rPr>
          <w:rFonts w:asciiTheme="minorHAnsi" w:hAnsiTheme="minorHAnsi" w:cstheme="minorHAnsi"/>
          <w:sz w:val="22"/>
          <w:szCs w:val="22"/>
        </w:rPr>
        <w:t xml:space="preserve">instalacji </w:t>
      </w:r>
      <w:r w:rsidRPr="00681EEA">
        <w:rPr>
          <w:rFonts w:asciiTheme="minorHAnsi" w:hAnsiTheme="minorHAnsi" w:cstheme="minorHAnsi"/>
          <w:sz w:val="22"/>
          <w:szCs w:val="22"/>
        </w:rPr>
        <w:t>wielkogabarytowych od dnia 01.08.2022 r., a demontażu w dniu 07.08.2022</w:t>
      </w:r>
      <w:r w:rsidR="00894EC5" w:rsidRPr="00681EEA">
        <w:rPr>
          <w:rFonts w:asciiTheme="minorHAnsi" w:hAnsiTheme="minorHAnsi" w:cstheme="minorHAnsi"/>
          <w:sz w:val="22"/>
          <w:szCs w:val="22"/>
        </w:rPr>
        <w:t xml:space="preserve"> r. </w:t>
      </w:r>
      <w:r w:rsidRPr="00681EEA">
        <w:rPr>
          <w:rFonts w:asciiTheme="minorHAnsi" w:hAnsiTheme="minorHAnsi" w:cstheme="minorHAnsi"/>
          <w:sz w:val="22"/>
          <w:szCs w:val="22"/>
        </w:rPr>
        <w:t>- zgodnie z wymaganiami realizatora festiwalu – dokładna data oraz godziny zostaną potwierdzone przez Zamawiającego najpóźniej tydzień przed wydarzeniem</w:t>
      </w:r>
      <w:r w:rsidR="00FB6C11" w:rsidRPr="00681EEA">
        <w:rPr>
          <w:rFonts w:asciiTheme="minorHAnsi" w:hAnsiTheme="minorHAnsi" w:cstheme="minorHAnsi"/>
          <w:sz w:val="22"/>
          <w:szCs w:val="22"/>
        </w:rPr>
        <w:t>.</w:t>
      </w:r>
    </w:p>
    <w:p w:rsidR="007C3AF1" w:rsidRPr="00681EEA" w:rsidRDefault="005C2B50" w:rsidP="00092264">
      <w:pPr>
        <w:numPr>
          <w:ilvl w:val="0"/>
          <w:numId w:val="16"/>
        </w:numPr>
        <w:tabs>
          <w:tab w:val="left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Termin realizacji przedmiotu umowy ustala się od</w:t>
      </w:r>
      <w:r w:rsidR="00070D57" w:rsidRPr="00681EEA">
        <w:rPr>
          <w:rFonts w:asciiTheme="minorHAnsi" w:hAnsiTheme="minorHAnsi" w:cstheme="minorHAnsi"/>
          <w:sz w:val="22"/>
          <w:szCs w:val="22"/>
        </w:rPr>
        <w:t xml:space="preserve"> dnia zawarcia </w:t>
      </w:r>
      <w:r w:rsidR="00676FAC" w:rsidRPr="00681EEA">
        <w:rPr>
          <w:rFonts w:asciiTheme="minorHAnsi" w:hAnsiTheme="minorHAnsi" w:cstheme="minorHAnsi"/>
          <w:sz w:val="22"/>
          <w:szCs w:val="22"/>
        </w:rPr>
        <w:t>u</w:t>
      </w:r>
      <w:r w:rsidR="00070D57" w:rsidRPr="00681EEA">
        <w:rPr>
          <w:rFonts w:asciiTheme="minorHAnsi" w:hAnsiTheme="minorHAnsi" w:cstheme="minorHAnsi"/>
          <w:sz w:val="22"/>
          <w:szCs w:val="22"/>
        </w:rPr>
        <w:t>mowy</w:t>
      </w:r>
      <w:r w:rsidR="0013708F" w:rsidRPr="00681EEA">
        <w:rPr>
          <w:rFonts w:asciiTheme="minorHAnsi" w:hAnsiTheme="minorHAnsi" w:cstheme="minorHAnsi"/>
          <w:sz w:val="22"/>
          <w:szCs w:val="22"/>
        </w:rPr>
        <w:t xml:space="preserve"> do </w:t>
      </w:r>
      <w:r w:rsidRPr="00681EEA">
        <w:rPr>
          <w:rFonts w:asciiTheme="minorHAnsi" w:hAnsiTheme="minorHAnsi" w:cstheme="minorHAnsi"/>
          <w:sz w:val="22"/>
          <w:szCs w:val="22"/>
        </w:rPr>
        <w:t xml:space="preserve">dnia </w:t>
      </w:r>
      <w:r w:rsidR="001860DC" w:rsidRPr="00681EEA">
        <w:rPr>
          <w:rFonts w:asciiTheme="minorHAnsi" w:hAnsiTheme="minorHAnsi" w:cstheme="minorHAnsi"/>
          <w:sz w:val="22"/>
          <w:szCs w:val="22"/>
        </w:rPr>
        <w:t>19.08</w:t>
      </w:r>
      <w:r w:rsidR="00736960" w:rsidRPr="00681EEA">
        <w:rPr>
          <w:rFonts w:asciiTheme="minorHAnsi" w:hAnsiTheme="minorHAnsi" w:cstheme="minorHAnsi"/>
          <w:sz w:val="22"/>
          <w:szCs w:val="22"/>
        </w:rPr>
        <w:t>.2022</w:t>
      </w:r>
      <w:r w:rsidR="001F0BBE" w:rsidRPr="00681EEA">
        <w:rPr>
          <w:rFonts w:asciiTheme="minorHAnsi" w:hAnsiTheme="minorHAnsi" w:cstheme="minorHAnsi"/>
          <w:sz w:val="22"/>
          <w:szCs w:val="22"/>
        </w:rPr>
        <w:t xml:space="preserve"> </w:t>
      </w:r>
      <w:r w:rsidR="0013708F" w:rsidRPr="00681EEA">
        <w:rPr>
          <w:rFonts w:asciiTheme="minorHAnsi" w:hAnsiTheme="minorHAnsi" w:cstheme="minorHAnsi"/>
          <w:sz w:val="22"/>
          <w:szCs w:val="22"/>
        </w:rPr>
        <w:t>r.</w:t>
      </w:r>
      <w:r w:rsidR="00944010" w:rsidRPr="00681EEA">
        <w:rPr>
          <w:rFonts w:asciiTheme="minorHAnsi" w:hAnsiTheme="minorHAnsi" w:cstheme="minorHAnsi"/>
          <w:sz w:val="22"/>
          <w:szCs w:val="22"/>
        </w:rPr>
        <w:t xml:space="preserve">, </w:t>
      </w:r>
      <w:r w:rsidR="00FB6C11" w:rsidRPr="00681EEA">
        <w:rPr>
          <w:rFonts w:asciiTheme="minorHAnsi" w:hAnsiTheme="minorHAnsi" w:cstheme="minorHAnsi"/>
          <w:sz w:val="22"/>
          <w:szCs w:val="22"/>
        </w:rPr>
        <w:br/>
      </w:r>
      <w:r w:rsidR="00944010" w:rsidRPr="00681EEA">
        <w:rPr>
          <w:rFonts w:asciiTheme="minorHAnsi" w:hAnsiTheme="minorHAnsi" w:cstheme="minorHAnsi"/>
          <w:sz w:val="22"/>
          <w:szCs w:val="22"/>
        </w:rPr>
        <w:t xml:space="preserve">z zastrzeżeniem, że umowa może zakończyć się </w:t>
      </w:r>
      <w:r w:rsidR="001860DC" w:rsidRPr="00681EEA">
        <w:rPr>
          <w:rFonts w:asciiTheme="minorHAnsi" w:hAnsiTheme="minorHAnsi" w:cstheme="minorHAnsi"/>
          <w:sz w:val="22"/>
          <w:szCs w:val="22"/>
        </w:rPr>
        <w:t xml:space="preserve">wcześniej po spełnieniu wszystkich wytycznych </w:t>
      </w:r>
      <w:r w:rsidR="001860DC" w:rsidRPr="00681EEA">
        <w:rPr>
          <w:rFonts w:asciiTheme="minorHAnsi" w:hAnsiTheme="minorHAnsi" w:cstheme="minorHAnsi"/>
          <w:sz w:val="22"/>
          <w:szCs w:val="22"/>
        </w:rPr>
        <w:br/>
        <w:t>z OPZ, w tym real</w:t>
      </w:r>
      <w:bookmarkStart w:id="2" w:name="_GoBack"/>
      <w:bookmarkEnd w:id="2"/>
      <w:r w:rsidR="001860DC" w:rsidRPr="00681EEA">
        <w:rPr>
          <w:rFonts w:asciiTheme="minorHAnsi" w:hAnsiTheme="minorHAnsi" w:cstheme="minorHAnsi"/>
          <w:sz w:val="22"/>
          <w:szCs w:val="22"/>
        </w:rPr>
        <w:t xml:space="preserve">izacji wszystkich zaplanowanych działań podczas </w:t>
      </w:r>
      <w:r w:rsidR="00FB72EE" w:rsidRPr="00681EEA">
        <w:rPr>
          <w:rFonts w:asciiTheme="minorHAnsi" w:hAnsiTheme="minorHAnsi" w:cstheme="minorHAnsi"/>
          <w:sz w:val="22"/>
          <w:szCs w:val="22"/>
        </w:rPr>
        <w:t>f</w:t>
      </w:r>
      <w:r w:rsidR="001860DC" w:rsidRPr="00681EEA">
        <w:rPr>
          <w:rFonts w:asciiTheme="minorHAnsi" w:hAnsiTheme="minorHAnsi" w:cstheme="minorHAnsi"/>
          <w:sz w:val="22"/>
          <w:szCs w:val="22"/>
        </w:rPr>
        <w:t>estiwalu oraz akceptacji raportu przez Zamawiającego</w:t>
      </w:r>
    </w:p>
    <w:p w:rsidR="00B04AC9" w:rsidRPr="00681EEA" w:rsidRDefault="006D65F4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 </w:t>
      </w:r>
      <w:r w:rsidR="00AA57C6" w:rsidRPr="00681EE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7C3AF1" w:rsidRPr="00681EEA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:rsidR="00A81056" w:rsidRPr="00681EEA" w:rsidRDefault="00760E6A" w:rsidP="00DA1CF1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1EEA">
        <w:rPr>
          <w:rFonts w:asciiTheme="minorHAnsi" w:hAnsiTheme="minorHAnsi" w:cstheme="minorHAnsi"/>
          <w:b/>
          <w:bCs/>
          <w:sz w:val="22"/>
          <w:szCs w:val="22"/>
        </w:rPr>
        <w:t xml:space="preserve">Sposób </w:t>
      </w:r>
      <w:r w:rsidR="00DA1CF1" w:rsidRPr="00681EEA">
        <w:rPr>
          <w:rFonts w:asciiTheme="minorHAnsi" w:hAnsiTheme="minorHAnsi" w:cstheme="minorHAnsi"/>
          <w:b/>
          <w:bCs/>
          <w:sz w:val="22"/>
          <w:szCs w:val="22"/>
        </w:rPr>
        <w:t xml:space="preserve">i warunki </w:t>
      </w:r>
      <w:r w:rsidRPr="00681EEA">
        <w:rPr>
          <w:rFonts w:asciiTheme="minorHAnsi" w:hAnsiTheme="minorHAnsi" w:cstheme="minorHAnsi"/>
          <w:b/>
          <w:bCs/>
          <w:sz w:val="22"/>
          <w:szCs w:val="22"/>
        </w:rPr>
        <w:t xml:space="preserve">realizacji </w:t>
      </w:r>
      <w:r w:rsidR="00EC7070" w:rsidRPr="00681EEA">
        <w:rPr>
          <w:rFonts w:asciiTheme="minorHAnsi" w:hAnsiTheme="minorHAnsi" w:cstheme="minorHAnsi"/>
          <w:b/>
          <w:bCs/>
          <w:sz w:val="22"/>
          <w:szCs w:val="22"/>
        </w:rPr>
        <w:t xml:space="preserve">przedmiotu </w:t>
      </w:r>
      <w:r w:rsidR="00EC5555" w:rsidRPr="00681EEA">
        <w:rPr>
          <w:rFonts w:asciiTheme="minorHAnsi" w:hAnsiTheme="minorHAnsi" w:cstheme="minorHAnsi"/>
          <w:b/>
          <w:bCs/>
          <w:sz w:val="22"/>
          <w:szCs w:val="22"/>
        </w:rPr>
        <w:t>zamówienia</w:t>
      </w:r>
    </w:p>
    <w:p w:rsidR="00A81056" w:rsidRPr="00681EEA" w:rsidRDefault="00A81056" w:rsidP="00FB6C11">
      <w:pPr>
        <w:numPr>
          <w:ilvl w:val="0"/>
          <w:numId w:val="11"/>
        </w:numPr>
        <w:tabs>
          <w:tab w:val="left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Terminy realizowanych poszczególnych elementów zamówienia zostały określone w OPZ.</w:t>
      </w:r>
    </w:p>
    <w:p w:rsidR="00A81056" w:rsidRPr="00681EEA" w:rsidRDefault="0068206D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Zamawiający ma prawo do wniesienia uwag do </w:t>
      </w:r>
      <w:r w:rsidR="002B5E79" w:rsidRPr="00681EEA">
        <w:rPr>
          <w:rFonts w:asciiTheme="minorHAnsi" w:hAnsiTheme="minorHAnsi" w:cstheme="minorHAnsi"/>
          <w:sz w:val="22"/>
          <w:szCs w:val="22"/>
        </w:rPr>
        <w:t xml:space="preserve">otrzymanych od Wykonawcy </w:t>
      </w:r>
      <w:r w:rsidR="00A81056" w:rsidRPr="00681EEA">
        <w:rPr>
          <w:rFonts w:asciiTheme="minorHAnsi" w:hAnsiTheme="minorHAnsi" w:cstheme="minorHAnsi"/>
          <w:sz w:val="22"/>
          <w:szCs w:val="22"/>
        </w:rPr>
        <w:t xml:space="preserve">poszczególnych elementów zamówienia, w tym </w:t>
      </w:r>
      <w:r w:rsidR="00FB72EE" w:rsidRPr="00681EEA">
        <w:rPr>
          <w:rFonts w:asciiTheme="minorHAnsi" w:hAnsiTheme="minorHAnsi" w:cstheme="minorHAnsi"/>
          <w:sz w:val="22"/>
          <w:szCs w:val="22"/>
        </w:rPr>
        <w:t>w szczególności</w:t>
      </w:r>
      <w:r w:rsidR="00A81056" w:rsidRPr="00681EEA">
        <w:rPr>
          <w:rFonts w:asciiTheme="minorHAnsi" w:hAnsiTheme="minorHAnsi" w:cstheme="minorHAnsi"/>
          <w:sz w:val="22"/>
          <w:szCs w:val="22"/>
        </w:rPr>
        <w:t xml:space="preserve"> do scenariusza</w:t>
      </w:r>
      <w:r w:rsidR="00A16955" w:rsidRPr="00681EEA">
        <w:rPr>
          <w:rFonts w:asciiTheme="minorHAnsi" w:hAnsiTheme="minorHAnsi" w:cstheme="minorHAnsi"/>
          <w:sz w:val="22"/>
          <w:szCs w:val="22"/>
        </w:rPr>
        <w:t xml:space="preserve"> oraz programu/ harmonogramu działań, propozycji aktywności i animacj</w:t>
      </w:r>
      <w:r w:rsidR="00FB72EE" w:rsidRPr="00681EEA">
        <w:rPr>
          <w:rFonts w:asciiTheme="minorHAnsi" w:hAnsiTheme="minorHAnsi" w:cstheme="minorHAnsi"/>
          <w:sz w:val="22"/>
          <w:szCs w:val="22"/>
        </w:rPr>
        <w:t>i</w:t>
      </w:r>
      <w:r w:rsidR="00A16955" w:rsidRPr="00681EEA">
        <w:rPr>
          <w:rFonts w:asciiTheme="minorHAnsi" w:hAnsiTheme="minorHAnsi" w:cstheme="minorHAnsi"/>
          <w:sz w:val="22"/>
          <w:szCs w:val="22"/>
        </w:rPr>
        <w:t xml:space="preserve"> tematyczn</w:t>
      </w:r>
      <w:r w:rsidR="00FB72EE" w:rsidRPr="00681EEA">
        <w:rPr>
          <w:rFonts w:asciiTheme="minorHAnsi" w:hAnsiTheme="minorHAnsi" w:cstheme="minorHAnsi"/>
          <w:sz w:val="22"/>
          <w:szCs w:val="22"/>
        </w:rPr>
        <w:t>ych</w:t>
      </w:r>
      <w:r w:rsidR="00A16955" w:rsidRPr="00681EEA">
        <w:rPr>
          <w:rFonts w:asciiTheme="minorHAnsi" w:hAnsiTheme="minorHAnsi" w:cstheme="minorHAnsi"/>
          <w:sz w:val="22"/>
          <w:szCs w:val="22"/>
        </w:rPr>
        <w:t xml:space="preserve"> realizowan</w:t>
      </w:r>
      <w:r w:rsidR="00FB72EE" w:rsidRPr="00681EEA">
        <w:rPr>
          <w:rFonts w:asciiTheme="minorHAnsi" w:hAnsiTheme="minorHAnsi" w:cstheme="minorHAnsi"/>
          <w:sz w:val="22"/>
          <w:szCs w:val="22"/>
        </w:rPr>
        <w:t>ych</w:t>
      </w:r>
      <w:r w:rsidR="00A16955" w:rsidRPr="00681EEA">
        <w:rPr>
          <w:rFonts w:asciiTheme="minorHAnsi" w:hAnsiTheme="minorHAnsi" w:cstheme="minorHAnsi"/>
          <w:sz w:val="22"/>
          <w:szCs w:val="22"/>
        </w:rPr>
        <w:t xml:space="preserve"> we współpracy z edukatorami oraz aktywności w strefie dziecięcej. </w:t>
      </w:r>
    </w:p>
    <w:p w:rsidR="0068206D" w:rsidRPr="00681EEA" w:rsidRDefault="002B5E79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Wykonawca zobowią</w:t>
      </w:r>
      <w:r w:rsidR="00211A75" w:rsidRPr="00681EEA">
        <w:rPr>
          <w:rFonts w:asciiTheme="minorHAnsi" w:hAnsiTheme="minorHAnsi" w:cstheme="minorHAnsi"/>
          <w:sz w:val="22"/>
          <w:szCs w:val="22"/>
        </w:rPr>
        <w:t>zany jest do ich uwzględnienia</w:t>
      </w:r>
      <w:r w:rsidR="00440B6A" w:rsidRPr="00681EEA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F50802" w:rsidRPr="00681EEA">
        <w:rPr>
          <w:rFonts w:asciiTheme="minorHAnsi" w:hAnsiTheme="minorHAnsi" w:cstheme="minorHAnsi"/>
          <w:sz w:val="22"/>
          <w:szCs w:val="22"/>
        </w:rPr>
        <w:t>2 dni</w:t>
      </w:r>
      <w:r w:rsidR="00153D5C" w:rsidRPr="00681EEA">
        <w:rPr>
          <w:rFonts w:asciiTheme="minorHAnsi" w:hAnsiTheme="minorHAnsi" w:cstheme="minorHAnsi"/>
          <w:sz w:val="22"/>
          <w:szCs w:val="22"/>
        </w:rPr>
        <w:t xml:space="preserve"> robocz</w:t>
      </w:r>
      <w:r w:rsidR="00F50802" w:rsidRPr="00681EEA">
        <w:rPr>
          <w:rFonts w:asciiTheme="minorHAnsi" w:hAnsiTheme="minorHAnsi" w:cstheme="minorHAnsi"/>
          <w:sz w:val="22"/>
          <w:szCs w:val="22"/>
        </w:rPr>
        <w:t>ych</w:t>
      </w:r>
      <w:r w:rsidR="00440B6A" w:rsidRPr="00681EEA">
        <w:rPr>
          <w:rFonts w:asciiTheme="minorHAnsi" w:hAnsiTheme="minorHAnsi" w:cstheme="minorHAnsi"/>
          <w:sz w:val="22"/>
          <w:szCs w:val="22"/>
        </w:rPr>
        <w:t xml:space="preserve"> </w:t>
      </w:r>
      <w:r w:rsidR="004C35AF" w:rsidRPr="00681EEA">
        <w:rPr>
          <w:rFonts w:asciiTheme="minorHAnsi" w:hAnsiTheme="minorHAnsi" w:cstheme="minorHAnsi"/>
          <w:sz w:val="22"/>
          <w:szCs w:val="22"/>
        </w:rPr>
        <w:br/>
      </w:r>
      <w:r w:rsidR="00440B6A" w:rsidRPr="00681EEA">
        <w:rPr>
          <w:rFonts w:asciiTheme="minorHAnsi" w:hAnsiTheme="minorHAnsi" w:cstheme="minorHAnsi"/>
          <w:sz w:val="22"/>
          <w:szCs w:val="22"/>
        </w:rPr>
        <w:t xml:space="preserve">i przekazania Zamawiającemu </w:t>
      </w:r>
      <w:r w:rsidR="0062158C" w:rsidRPr="00681EEA">
        <w:rPr>
          <w:rFonts w:asciiTheme="minorHAnsi" w:hAnsiTheme="minorHAnsi" w:cstheme="minorHAnsi"/>
          <w:sz w:val="22"/>
          <w:szCs w:val="22"/>
        </w:rPr>
        <w:t xml:space="preserve">opracowanych </w:t>
      </w:r>
      <w:r w:rsidR="00A81056" w:rsidRPr="00681EEA">
        <w:rPr>
          <w:rFonts w:asciiTheme="minorHAnsi" w:hAnsiTheme="minorHAnsi" w:cstheme="minorHAnsi"/>
          <w:sz w:val="22"/>
          <w:szCs w:val="22"/>
        </w:rPr>
        <w:t>elementów zamówie</w:t>
      </w:r>
      <w:r w:rsidR="00780132" w:rsidRPr="00681EEA">
        <w:rPr>
          <w:rFonts w:asciiTheme="minorHAnsi" w:hAnsiTheme="minorHAnsi" w:cstheme="minorHAnsi"/>
          <w:sz w:val="22"/>
          <w:szCs w:val="22"/>
        </w:rPr>
        <w:t xml:space="preserve">nia, o których mowa w ust. 2 </w:t>
      </w:r>
      <w:r w:rsidR="0062158C" w:rsidRPr="00681EEA">
        <w:rPr>
          <w:rFonts w:asciiTheme="minorHAnsi" w:hAnsiTheme="minorHAnsi" w:cstheme="minorHAnsi"/>
          <w:sz w:val="22"/>
          <w:szCs w:val="22"/>
        </w:rPr>
        <w:br/>
      </w:r>
      <w:r w:rsidR="00780132" w:rsidRPr="00681EEA">
        <w:rPr>
          <w:rFonts w:asciiTheme="minorHAnsi" w:hAnsiTheme="minorHAnsi" w:cstheme="minorHAnsi"/>
          <w:sz w:val="22"/>
          <w:szCs w:val="22"/>
        </w:rPr>
        <w:t xml:space="preserve">z </w:t>
      </w:r>
      <w:r w:rsidR="00A81056" w:rsidRPr="00681EEA">
        <w:rPr>
          <w:rFonts w:asciiTheme="minorHAnsi" w:hAnsiTheme="minorHAnsi" w:cstheme="minorHAnsi"/>
          <w:sz w:val="22"/>
          <w:szCs w:val="22"/>
        </w:rPr>
        <w:t>uwzględnieniem zgłoszonych uwag</w:t>
      </w:r>
      <w:r w:rsidR="00440B6A" w:rsidRPr="00681EEA">
        <w:rPr>
          <w:rFonts w:asciiTheme="minorHAnsi" w:hAnsiTheme="minorHAnsi" w:cstheme="minorHAnsi"/>
          <w:sz w:val="22"/>
          <w:szCs w:val="22"/>
        </w:rPr>
        <w:t>.</w:t>
      </w:r>
    </w:p>
    <w:p w:rsidR="00E65AA6" w:rsidRPr="00681EEA" w:rsidRDefault="007C3AF1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Wykonawca zobowiązany jest do uzyskania ostatecznej akceptacji </w:t>
      </w:r>
      <w:r w:rsidR="005B2154" w:rsidRPr="00681EEA">
        <w:rPr>
          <w:rFonts w:asciiTheme="minorHAnsi" w:hAnsiTheme="minorHAnsi" w:cstheme="minorHAnsi"/>
          <w:sz w:val="22"/>
          <w:szCs w:val="22"/>
        </w:rPr>
        <w:t>przez Zamawiającego wszystkich elementów zamówienia</w:t>
      </w:r>
      <w:r w:rsidR="003C3DDC" w:rsidRPr="00681EEA">
        <w:rPr>
          <w:rFonts w:asciiTheme="minorHAnsi" w:hAnsiTheme="minorHAnsi" w:cstheme="minorHAnsi"/>
          <w:sz w:val="22"/>
          <w:szCs w:val="22"/>
        </w:rPr>
        <w:t xml:space="preserve">, najpóźniej na dni 14 </w:t>
      </w:r>
      <w:r w:rsidR="00170BAD" w:rsidRPr="00681EEA">
        <w:rPr>
          <w:rFonts w:asciiTheme="minorHAnsi" w:hAnsiTheme="minorHAnsi" w:cstheme="minorHAnsi"/>
          <w:sz w:val="22"/>
          <w:szCs w:val="22"/>
        </w:rPr>
        <w:t>kalendarzowych</w:t>
      </w:r>
      <w:r w:rsidR="003C3DDC" w:rsidRPr="00681EEA">
        <w:rPr>
          <w:rFonts w:asciiTheme="minorHAnsi" w:hAnsiTheme="minorHAnsi" w:cstheme="minorHAnsi"/>
          <w:sz w:val="22"/>
          <w:szCs w:val="22"/>
        </w:rPr>
        <w:t xml:space="preserve"> przed terminem realizacji wydarzenia.</w:t>
      </w:r>
      <w:r w:rsidR="006717B9" w:rsidRPr="00681EEA">
        <w:rPr>
          <w:rFonts w:asciiTheme="minorHAnsi" w:hAnsiTheme="minorHAnsi" w:cstheme="minorHAnsi"/>
          <w:sz w:val="22"/>
          <w:szCs w:val="22"/>
        </w:rPr>
        <w:t xml:space="preserve"> Za zgodą Zamawiającego</w:t>
      </w:r>
      <w:r w:rsidR="00FB6C11" w:rsidRPr="00681EEA">
        <w:rPr>
          <w:rFonts w:asciiTheme="minorHAnsi" w:hAnsiTheme="minorHAnsi" w:cstheme="minorHAnsi"/>
          <w:sz w:val="22"/>
          <w:szCs w:val="22"/>
        </w:rPr>
        <w:t>, Wykonawcą może uzyskać akceptację wskazanych elementów zamówienia w terminie późniejszym.</w:t>
      </w:r>
    </w:p>
    <w:p w:rsidR="00E65AA6" w:rsidRPr="00681EEA" w:rsidRDefault="00E65AA6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="Calibri" w:hAnsi="Calibri" w:cs="Calibri"/>
          <w:sz w:val="22"/>
          <w:szCs w:val="22"/>
        </w:rPr>
        <w:t>Wykonawca będz</w:t>
      </w:r>
      <w:r w:rsidR="00A16955" w:rsidRPr="00681EEA">
        <w:rPr>
          <w:rFonts w:ascii="Calibri" w:hAnsi="Calibri" w:cs="Calibri"/>
          <w:sz w:val="22"/>
          <w:szCs w:val="22"/>
        </w:rPr>
        <w:t>ie uprawniony do przeprowadzenia działań i aktywności</w:t>
      </w:r>
      <w:r w:rsidRPr="00681EEA">
        <w:rPr>
          <w:rFonts w:ascii="Calibri" w:hAnsi="Calibri" w:cs="Calibri"/>
          <w:sz w:val="22"/>
          <w:szCs w:val="22"/>
        </w:rPr>
        <w:t xml:space="preserve"> po uzyskaniu ostatecznej akceptacji Zamawiającego, o których mowa w ust. 4.</w:t>
      </w:r>
    </w:p>
    <w:p w:rsidR="00E65AA6" w:rsidRPr="00681EEA" w:rsidRDefault="00A16955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Realizacja </w:t>
      </w:r>
      <w:r w:rsidRPr="00681EEA">
        <w:rPr>
          <w:rFonts w:asciiTheme="minorHAnsi" w:hAnsiTheme="minorHAnsi" w:cstheme="minorHAnsi"/>
          <w:bCs/>
          <w:sz w:val="22"/>
          <w:szCs w:val="22"/>
        </w:rPr>
        <w:t xml:space="preserve">działań edukacyjnych, promocyjnych i informacyjnych skierowanych do uczestników </w:t>
      </w:r>
      <w:proofErr w:type="spellStart"/>
      <w:r w:rsidRPr="00681EEA">
        <w:rPr>
          <w:rFonts w:asciiTheme="minorHAnsi" w:hAnsiTheme="minorHAnsi" w:cstheme="minorHAnsi"/>
          <w:bCs/>
          <w:sz w:val="22"/>
          <w:szCs w:val="22"/>
        </w:rPr>
        <w:t>Pol'and'Rock</w:t>
      </w:r>
      <w:proofErr w:type="spellEnd"/>
      <w:r w:rsidRPr="00681EE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81EEA">
        <w:rPr>
          <w:rFonts w:asciiTheme="minorHAnsi" w:hAnsiTheme="minorHAnsi" w:cstheme="minorHAnsi"/>
          <w:bCs/>
          <w:sz w:val="22"/>
          <w:szCs w:val="22"/>
        </w:rPr>
        <w:t>Festival</w:t>
      </w:r>
      <w:proofErr w:type="spellEnd"/>
      <w:r w:rsidR="00E65AA6" w:rsidRPr="00681EEA">
        <w:rPr>
          <w:rFonts w:ascii="Calibri" w:hAnsi="Calibri" w:cs="Calibri"/>
          <w:sz w:val="22"/>
          <w:szCs w:val="22"/>
        </w:rPr>
        <w:t xml:space="preserve"> powinna odbyć się zgodnie z zasadą zero waste. Przez zasadę zero waste Zamawiający rozumie organizację </w:t>
      </w:r>
      <w:r w:rsidRPr="00681EEA">
        <w:rPr>
          <w:rFonts w:ascii="Calibri" w:hAnsi="Calibri" w:cs="Calibri"/>
          <w:sz w:val="22"/>
          <w:szCs w:val="22"/>
        </w:rPr>
        <w:t xml:space="preserve">działań, </w:t>
      </w:r>
      <w:r w:rsidRPr="00681EEA">
        <w:rPr>
          <w:rStyle w:val="hgkelc"/>
          <w:rFonts w:ascii="Calibri" w:hAnsi="Calibri" w:cs="Calibri"/>
          <w:sz w:val="22"/>
          <w:szCs w:val="22"/>
        </w:rPr>
        <w:t>podczas których</w:t>
      </w:r>
      <w:r w:rsidR="00E65AA6" w:rsidRPr="00681EEA">
        <w:rPr>
          <w:rStyle w:val="hgkelc"/>
          <w:rFonts w:ascii="Calibri" w:hAnsi="Calibri" w:cs="Calibri"/>
          <w:sz w:val="22"/>
          <w:szCs w:val="22"/>
        </w:rPr>
        <w:t xml:space="preserve"> organizatorzy będą zwracać szczególną uwagę na generowanie jak najmniejszej ilości odpadów, a tym samym nie zanieczyszczać środowiska. </w:t>
      </w:r>
    </w:p>
    <w:p w:rsidR="00EA5299" w:rsidRPr="00681EEA" w:rsidRDefault="00A1626D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681EEA">
        <w:rPr>
          <w:rFonts w:asciiTheme="minorHAnsi" w:hAnsiTheme="minorHAnsi" w:cstheme="minorHAnsi"/>
          <w:sz w:val="22"/>
          <w:szCs w:val="22"/>
        </w:rPr>
        <w:t>oświadcza, iż posiada wiedzę, kwalifikacje i umiejętności niezbędne dla</w:t>
      </w:r>
      <w:r w:rsidR="00211A75" w:rsidRPr="00681EEA">
        <w:rPr>
          <w:rFonts w:asciiTheme="minorHAnsi" w:hAnsiTheme="minorHAnsi" w:cstheme="minorHAnsi"/>
          <w:sz w:val="22"/>
          <w:szCs w:val="22"/>
        </w:rPr>
        <w:t xml:space="preserve"> </w:t>
      </w:r>
      <w:r w:rsidRPr="00681EEA">
        <w:rPr>
          <w:rFonts w:asciiTheme="minorHAnsi" w:hAnsiTheme="minorHAnsi" w:cstheme="minorHAnsi"/>
          <w:sz w:val="22"/>
          <w:szCs w:val="22"/>
        </w:rPr>
        <w:t xml:space="preserve">prawidłowego wykonania przedmiotu </w:t>
      </w:r>
      <w:r w:rsidR="00C65563" w:rsidRPr="00681EEA">
        <w:rPr>
          <w:rFonts w:asciiTheme="minorHAnsi" w:hAnsiTheme="minorHAnsi" w:cstheme="minorHAnsi"/>
          <w:sz w:val="22"/>
          <w:szCs w:val="22"/>
        </w:rPr>
        <w:t>zamówienia</w:t>
      </w:r>
      <w:r w:rsidRPr="00681EEA">
        <w:rPr>
          <w:rFonts w:asciiTheme="minorHAnsi" w:hAnsiTheme="minorHAnsi" w:cstheme="minorHAnsi"/>
          <w:sz w:val="22"/>
          <w:szCs w:val="22"/>
        </w:rPr>
        <w:t>.</w:t>
      </w:r>
    </w:p>
    <w:p w:rsidR="00DE1F30" w:rsidRPr="00681EEA" w:rsidRDefault="00A33301" w:rsidP="00FB6C11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lastRenderedPageBreak/>
        <w:t>Wykonawca zobowiązuje się do prawidłowego, rzetelnego i terminowego wykonania przedmiotu zamówienia zgodnie z postanowieniami umowy i obowiązującym pr</w:t>
      </w:r>
      <w:r w:rsidR="00082A0F" w:rsidRPr="00681EEA">
        <w:rPr>
          <w:rFonts w:asciiTheme="minorHAnsi" w:hAnsiTheme="minorHAnsi" w:cstheme="minorHAnsi"/>
          <w:sz w:val="22"/>
          <w:szCs w:val="22"/>
        </w:rPr>
        <w:t>awem, z najwyższą starannością.</w:t>
      </w:r>
    </w:p>
    <w:p w:rsidR="00DE1F30" w:rsidRPr="00681EEA" w:rsidRDefault="00DE1F30" w:rsidP="00FB6C11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Strony będą się niezwłocznie, wzajemnie informować o wpływie okoliczności związanych </w:t>
      </w:r>
      <w:r w:rsidRPr="00681EEA">
        <w:rPr>
          <w:rFonts w:asciiTheme="minorHAnsi" w:hAnsiTheme="minorHAnsi" w:cstheme="minorHAnsi"/>
          <w:sz w:val="22"/>
          <w:szCs w:val="22"/>
        </w:rPr>
        <w:br/>
        <w:t xml:space="preserve">z wystąpieniem epidemii </w:t>
      </w:r>
      <w:r w:rsidRPr="00681EEA">
        <w:rPr>
          <w:rFonts w:ascii="Calibri" w:hAnsi="Calibri" w:cs="Calibri"/>
          <w:sz w:val="22"/>
          <w:szCs w:val="22"/>
        </w:rPr>
        <w:t>SARS-CoV-2</w:t>
      </w:r>
      <w:r w:rsidRPr="00681EEA">
        <w:rPr>
          <w:rFonts w:asciiTheme="minorHAnsi" w:hAnsiTheme="minorHAnsi" w:cstheme="minorHAnsi"/>
          <w:sz w:val="22"/>
          <w:szCs w:val="22"/>
        </w:rPr>
        <w:t>, na należyte wykonanie niniejszej umowy, o ile taki wpływ wystąpił lub może wystąpić.</w:t>
      </w:r>
    </w:p>
    <w:p w:rsidR="00B66CBC" w:rsidRPr="00681EEA" w:rsidRDefault="00894EC5" w:rsidP="00FB6C11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="Calibri" w:hAnsi="Calibri" w:cs="Calibri"/>
          <w:sz w:val="22"/>
          <w:szCs w:val="22"/>
        </w:rPr>
        <w:t xml:space="preserve"> </w:t>
      </w:r>
      <w:r w:rsidR="00B66CBC" w:rsidRPr="00681EEA">
        <w:rPr>
          <w:rFonts w:ascii="Calibri" w:hAnsi="Calibri" w:cs="Calibri"/>
          <w:sz w:val="22"/>
          <w:szCs w:val="22"/>
        </w:rPr>
        <w:t>Wykonawca ma obowiązek stosowania aktualnych Wytycznych dla organizatorów imprez kulturalnych i rozrywkowych w trakcie epidemii wirusa SARS-CoV-2 w Polsce</w:t>
      </w:r>
      <w:r w:rsidR="00B66CBC" w:rsidRPr="00681EEA">
        <w:rPr>
          <w:rStyle w:val="Pogrubienie"/>
          <w:rFonts w:ascii="Calibri" w:hAnsi="Calibri" w:cs="Calibri"/>
          <w:sz w:val="22"/>
          <w:szCs w:val="22"/>
          <w:shd w:val="clear" w:color="auto" w:fill="FFFFFF"/>
        </w:rPr>
        <w:t>.</w:t>
      </w:r>
    </w:p>
    <w:p w:rsidR="00FA27F5" w:rsidRPr="00681EEA" w:rsidRDefault="00894EC5" w:rsidP="00FB6C11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 </w:t>
      </w:r>
      <w:r w:rsidR="00FA27F5" w:rsidRPr="00681EEA">
        <w:rPr>
          <w:rFonts w:asciiTheme="minorHAnsi" w:hAnsiTheme="minorHAnsi" w:cstheme="minorHAnsi"/>
          <w:sz w:val="22"/>
          <w:szCs w:val="22"/>
        </w:rPr>
        <w:t>Przez wykonanie umowy rozumie się akceptację przez Zamawiającego raportu</w:t>
      </w:r>
      <w:r w:rsidR="00302C0F" w:rsidRPr="00681EEA">
        <w:rPr>
          <w:rFonts w:asciiTheme="minorHAnsi" w:hAnsiTheme="minorHAnsi" w:cstheme="minorHAnsi"/>
          <w:sz w:val="22"/>
          <w:szCs w:val="22"/>
        </w:rPr>
        <w:t xml:space="preserve"> </w:t>
      </w:r>
      <w:r w:rsidR="00FA27F5" w:rsidRPr="00681EEA">
        <w:rPr>
          <w:rFonts w:asciiTheme="minorHAnsi" w:hAnsiTheme="minorHAnsi" w:cstheme="minorHAnsi"/>
          <w:sz w:val="22"/>
          <w:szCs w:val="22"/>
        </w:rPr>
        <w:t>uwzględniającego wszystkie elementy zamówienia, o którym mowa w § 4 umowy.</w:t>
      </w:r>
    </w:p>
    <w:p w:rsidR="00DE1F30" w:rsidRPr="00681EEA" w:rsidRDefault="00DE1F30" w:rsidP="00E65AA6">
      <w:pPr>
        <w:tabs>
          <w:tab w:val="left" w:pos="0"/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E65AA6" w:rsidRPr="00681EEA" w:rsidRDefault="00E65AA6" w:rsidP="00E65AA6">
      <w:pPr>
        <w:tabs>
          <w:tab w:val="left" w:pos="0"/>
          <w:tab w:val="left" w:pos="284"/>
        </w:tabs>
        <w:spacing w:line="276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1EEA">
        <w:rPr>
          <w:rFonts w:asciiTheme="minorHAnsi" w:hAnsiTheme="minorHAnsi" w:cstheme="minorHAnsi"/>
          <w:b/>
          <w:sz w:val="22"/>
          <w:szCs w:val="22"/>
        </w:rPr>
        <w:t>§ 4</w:t>
      </w:r>
    </w:p>
    <w:p w:rsidR="00E65AA6" w:rsidRPr="00681EEA" w:rsidRDefault="00E65AA6" w:rsidP="00E65AA6">
      <w:pPr>
        <w:pStyle w:val="Akapitzlist"/>
        <w:tabs>
          <w:tab w:val="left" w:pos="0"/>
          <w:tab w:val="left" w:pos="284"/>
        </w:tabs>
        <w:spacing w:line="276" w:lineRule="auto"/>
        <w:ind w:left="0" w:right="-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1EEA">
        <w:rPr>
          <w:rFonts w:asciiTheme="minorHAnsi" w:hAnsiTheme="minorHAnsi" w:cstheme="minorHAnsi"/>
          <w:b/>
          <w:sz w:val="22"/>
          <w:szCs w:val="22"/>
        </w:rPr>
        <w:t>Raport</w:t>
      </w:r>
    </w:p>
    <w:p w:rsidR="00E65AA6" w:rsidRPr="00681EEA" w:rsidRDefault="00E65AA6" w:rsidP="00DE1F30">
      <w:pPr>
        <w:pStyle w:val="ListParagraph1"/>
        <w:numPr>
          <w:ilvl w:val="3"/>
          <w:numId w:val="1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Wykonawca zobowiązany jest do opracowania i dostarczenia Zamawiającemu raportu dokumentującego wykonanie wszystkich elementów za</w:t>
      </w:r>
      <w:r w:rsidR="001860DC" w:rsidRPr="00681EEA">
        <w:rPr>
          <w:rFonts w:asciiTheme="minorHAnsi" w:hAnsiTheme="minorHAnsi" w:cstheme="minorHAnsi"/>
          <w:sz w:val="22"/>
          <w:szCs w:val="22"/>
        </w:rPr>
        <w:t>mówienia związanych z realizacją przedmiotu niniejszej umowy</w:t>
      </w:r>
      <w:r w:rsidR="00A16955" w:rsidRPr="00681EEA">
        <w:rPr>
          <w:rFonts w:asciiTheme="minorHAnsi" w:hAnsiTheme="minorHAnsi" w:cstheme="minorHAnsi"/>
          <w:sz w:val="22"/>
          <w:szCs w:val="22"/>
        </w:rPr>
        <w:t>, zgodnych z zaakceptowanym przez Zamawiającego scenariuszem oraz harmonogramem</w:t>
      </w:r>
      <w:r w:rsidRPr="00681EE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65AA6" w:rsidRPr="00681EEA" w:rsidRDefault="00E65AA6" w:rsidP="00DE1F30">
      <w:pPr>
        <w:pStyle w:val="ListParagraph1"/>
        <w:numPr>
          <w:ilvl w:val="3"/>
          <w:numId w:val="1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Raport, o który</w:t>
      </w:r>
      <w:r w:rsidR="003C3DDC" w:rsidRPr="00681EEA">
        <w:rPr>
          <w:rFonts w:asciiTheme="minorHAnsi" w:hAnsiTheme="minorHAnsi" w:cstheme="minorHAnsi"/>
          <w:sz w:val="22"/>
          <w:szCs w:val="22"/>
        </w:rPr>
        <w:t>m</w:t>
      </w:r>
      <w:r w:rsidRPr="00681EEA">
        <w:rPr>
          <w:rFonts w:asciiTheme="minorHAnsi" w:hAnsiTheme="minorHAnsi" w:cstheme="minorHAnsi"/>
          <w:sz w:val="22"/>
          <w:szCs w:val="22"/>
        </w:rPr>
        <w:t xml:space="preserve"> mowa w ust. 1 Wykonawca </w:t>
      </w:r>
      <w:r w:rsidR="00FB72EE" w:rsidRPr="00681EEA">
        <w:rPr>
          <w:rFonts w:asciiTheme="minorHAnsi" w:hAnsiTheme="minorHAnsi" w:cstheme="minorHAnsi"/>
          <w:sz w:val="22"/>
          <w:szCs w:val="22"/>
        </w:rPr>
        <w:t xml:space="preserve">zobowiązuje się </w:t>
      </w:r>
      <w:r w:rsidRPr="00681EEA">
        <w:rPr>
          <w:rFonts w:asciiTheme="minorHAnsi" w:hAnsiTheme="minorHAnsi" w:cstheme="minorHAnsi"/>
          <w:sz w:val="22"/>
          <w:szCs w:val="22"/>
        </w:rPr>
        <w:t>dostarczyć</w:t>
      </w:r>
      <w:r w:rsidR="00504D71" w:rsidRPr="00681EEA">
        <w:rPr>
          <w:rFonts w:asciiTheme="minorHAnsi" w:hAnsiTheme="minorHAnsi" w:cstheme="minorHAnsi"/>
          <w:sz w:val="22"/>
          <w:szCs w:val="22"/>
        </w:rPr>
        <w:t xml:space="preserve"> Zamawiającemu nie później niż </w:t>
      </w:r>
      <w:r w:rsidRPr="00681EEA">
        <w:rPr>
          <w:rFonts w:asciiTheme="minorHAnsi" w:hAnsiTheme="minorHAnsi" w:cstheme="minorHAnsi"/>
          <w:sz w:val="22"/>
          <w:szCs w:val="22"/>
        </w:rPr>
        <w:t xml:space="preserve">w ciągu </w:t>
      </w:r>
      <w:r w:rsidR="001860DC" w:rsidRPr="00681EEA">
        <w:rPr>
          <w:rFonts w:asciiTheme="minorHAnsi" w:hAnsiTheme="minorHAnsi" w:cstheme="minorHAnsi"/>
          <w:sz w:val="22"/>
          <w:szCs w:val="22"/>
        </w:rPr>
        <w:t xml:space="preserve">7 </w:t>
      </w:r>
      <w:r w:rsidRPr="00681EEA">
        <w:rPr>
          <w:rFonts w:asciiTheme="minorHAnsi" w:hAnsiTheme="minorHAnsi" w:cstheme="minorHAnsi"/>
          <w:sz w:val="22"/>
          <w:szCs w:val="22"/>
        </w:rPr>
        <w:t>dni roboczych od zakończenia realizacji ostatniego elementu zamówienia</w:t>
      </w:r>
      <w:r w:rsidR="00894EC5" w:rsidRPr="00681EEA">
        <w:rPr>
          <w:rFonts w:asciiTheme="minorHAnsi" w:hAnsiTheme="minorHAnsi" w:cstheme="minorHAnsi"/>
          <w:sz w:val="22"/>
          <w:szCs w:val="22"/>
        </w:rPr>
        <w:t>.</w:t>
      </w:r>
    </w:p>
    <w:p w:rsidR="00FA27F5" w:rsidRPr="00681EEA" w:rsidRDefault="00FA27F5" w:rsidP="00DE1F30">
      <w:pPr>
        <w:pStyle w:val="ListParagraph1"/>
        <w:numPr>
          <w:ilvl w:val="3"/>
          <w:numId w:val="1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Raport, o którym</w:t>
      </w:r>
      <w:r w:rsidR="00E65AA6" w:rsidRPr="00681EEA">
        <w:rPr>
          <w:rFonts w:asciiTheme="minorHAnsi" w:hAnsiTheme="minorHAnsi" w:cstheme="minorHAnsi"/>
          <w:sz w:val="22"/>
          <w:szCs w:val="22"/>
        </w:rPr>
        <w:t xml:space="preserve"> mowa w ust. 1 Wykonawca </w:t>
      </w:r>
      <w:r w:rsidR="00FB72EE" w:rsidRPr="00681EEA">
        <w:rPr>
          <w:rFonts w:asciiTheme="minorHAnsi" w:hAnsiTheme="minorHAnsi" w:cstheme="minorHAnsi"/>
          <w:sz w:val="22"/>
          <w:szCs w:val="22"/>
        </w:rPr>
        <w:t xml:space="preserve">zobowiązuje się </w:t>
      </w:r>
      <w:r w:rsidR="00E65AA6" w:rsidRPr="00681EEA">
        <w:rPr>
          <w:rFonts w:asciiTheme="minorHAnsi" w:hAnsiTheme="minorHAnsi" w:cstheme="minorHAnsi"/>
          <w:sz w:val="22"/>
          <w:szCs w:val="22"/>
        </w:rPr>
        <w:t>dostarczyć Zamawiającemu</w:t>
      </w:r>
      <w:r w:rsidRPr="00681EEA">
        <w:rPr>
          <w:rFonts w:asciiTheme="minorHAnsi" w:hAnsiTheme="minorHAnsi" w:cstheme="minorHAnsi"/>
          <w:sz w:val="22"/>
          <w:szCs w:val="22"/>
        </w:rPr>
        <w:t xml:space="preserve">, w formie skanu </w:t>
      </w:r>
      <w:r w:rsidR="00E65AA6" w:rsidRPr="00681EEA">
        <w:rPr>
          <w:rFonts w:asciiTheme="minorHAnsi" w:hAnsiTheme="minorHAnsi" w:cstheme="minorHAnsi"/>
          <w:sz w:val="22"/>
          <w:szCs w:val="22"/>
        </w:rPr>
        <w:t xml:space="preserve">podpisanego raportu na adres e-mail: </w:t>
      </w:r>
      <w:hyperlink r:id="rId8" w:history="1">
        <w:r w:rsidRPr="00681EEA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projekty@wzp.pl</w:t>
        </w:r>
      </w:hyperlink>
      <w:r w:rsidR="00E65AA6" w:rsidRPr="00681EEA">
        <w:rPr>
          <w:rFonts w:asciiTheme="minorHAnsi" w:hAnsiTheme="minorHAnsi" w:cstheme="minorHAnsi"/>
          <w:sz w:val="22"/>
          <w:szCs w:val="22"/>
        </w:rPr>
        <w:t>.</w:t>
      </w:r>
    </w:p>
    <w:p w:rsidR="00A16955" w:rsidRPr="00681EEA" w:rsidRDefault="00E65AA6" w:rsidP="00A16955">
      <w:pPr>
        <w:pStyle w:val="ListParagraph1"/>
        <w:numPr>
          <w:ilvl w:val="3"/>
          <w:numId w:val="1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Akceptacja raportu b</w:t>
      </w:r>
      <w:r w:rsidRPr="00681EEA">
        <w:rPr>
          <w:rFonts w:ascii="Calibri" w:hAnsi="Calibri" w:cs="Calibri"/>
          <w:sz w:val="22"/>
          <w:szCs w:val="22"/>
        </w:rPr>
        <w:t xml:space="preserve">ędzie jednoznaczna z potwierdzeniem prawidłowej realizacji </w:t>
      </w:r>
      <w:r w:rsidR="00A16955" w:rsidRPr="00681EEA">
        <w:rPr>
          <w:rFonts w:ascii="Calibri" w:hAnsi="Calibri" w:cs="Calibri"/>
          <w:sz w:val="22"/>
          <w:szCs w:val="22"/>
        </w:rPr>
        <w:t xml:space="preserve">przedmiotu zamówienia. </w:t>
      </w:r>
    </w:p>
    <w:p w:rsidR="00A16955" w:rsidRPr="00681EEA" w:rsidRDefault="00A16955" w:rsidP="00A16955">
      <w:pPr>
        <w:pStyle w:val="ListParagraph1"/>
        <w:numPr>
          <w:ilvl w:val="3"/>
          <w:numId w:val="1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W przypadku braków, błędów lub niejasności w raporcie Zamawiający może wezwać Wykonawcę do uzupełnienia, poprawy lub wyjaśnień. Wezwanie zostanie przesłane do Wykonawcy drogą elektroniczną.</w:t>
      </w:r>
    </w:p>
    <w:p w:rsidR="00A16955" w:rsidRPr="00681EEA" w:rsidRDefault="00A16955" w:rsidP="00A16955">
      <w:pPr>
        <w:pStyle w:val="ListParagraph1"/>
        <w:numPr>
          <w:ilvl w:val="3"/>
          <w:numId w:val="1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Wykonawca zobowiązany jest do udzielenia odpowiedzi na wezwanie, o którym mowa w ust. 5, w terminie 2 dni roboczych od dnia przekazania wezwania przez Zamawiającego, przy czym:</w:t>
      </w:r>
    </w:p>
    <w:p w:rsidR="00A16955" w:rsidRPr="00681EEA" w:rsidRDefault="00A16955" w:rsidP="00A16955">
      <w:pPr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1) odpowiedź Wykonawcy musi być kompletna i wyczerpująca,</w:t>
      </w:r>
    </w:p>
    <w:p w:rsidR="00A16955" w:rsidRPr="00681EEA" w:rsidRDefault="00A16955" w:rsidP="00A16955">
      <w:pPr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2) Zamawiający nie dopuszcza udzielania odpowiedzi w częściach, </w:t>
      </w:r>
    </w:p>
    <w:p w:rsidR="00A16955" w:rsidRPr="00681EEA" w:rsidRDefault="00A16955" w:rsidP="00A16955">
      <w:pPr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3) uzupełniania, poprawki lub wyjaśnienia muszą zostać zawarte w raporcie, o którym mowa </w:t>
      </w:r>
    </w:p>
    <w:p w:rsidR="00A16955" w:rsidRPr="00681EEA" w:rsidRDefault="00A16955" w:rsidP="00A16955">
      <w:pPr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w ust. 1,</w:t>
      </w:r>
    </w:p>
    <w:p w:rsidR="00A16955" w:rsidRPr="00681EEA" w:rsidRDefault="00A16955" w:rsidP="00A16955">
      <w:pPr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4) w szczególnie uzasadnionych przypadkach, na wniosek Wykonawcy wraz z uzasadnieniem, Zamawiający może dopuścić wydłużenie czasu udzielenia odpowiedzi na wezwanie, o którym mowa w ust. 5, z zastrzeżeniem, że wniosek Wykonawcy musi wpłynąć do Zamawiaj</w:t>
      </w:r>
      <w:r w:rsidR="00FB72EE" w:rsidRPr="00681EEA">
        <w:rPr>
          <w:rFonts w:asciiTheme="minorHAnsi" w:hAnsiTheme="minorHAnsi" w:cstheme="minorHAnsi"/>
          <w:sz w:val="22"/>
          <w:szCs w:val="22"/>
        </w:rPr>
        <w:t>ącego w terminie, o którym mowa</w:t>
      </w:r>
      <w:r w:rsidRPr="00681EEA">
        <w:rPr>
          <w:rFonts w:asciiTheme="minorHAnsi" w:hAnsiTheme="minorHAnsi" w:cstheme="minorHAnsi"/>
          <w:sz w:val="22"/>
          <w:szCs w:val="22"/>
        </w:rPr>
        <w:t xml:space="preserve"> w pierwszym zdaniu niniejszego ustępu (2 dni robocze). </w:t>
      </w:r>
    </w:p>
    <w:p w:rsidR="00A16955" w:rsidRPr="00681EEA" w:rsidRDefault="00A16955" w:rsidP="00A169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7. W przypadku udzielenia zgody na wydłużenie czasu na udzielenie odpowiedzi przez Wykonawcę, Zamawiający wskaże nowy termin udzielenia odpowiedzi. Korespondencja w tej sprawie będzie odbywała się elektronicznie.</w:t>
      </w:r>
    </w:p>
    <w:p w:rsidR="008E4413" w:rsidRPr="00681EEA" w:rsidRDefault="008E4413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41C4D" w:rsidRPr="00681EEA" w:rsidRDefault="00010666" w:rsidP="00A16955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1EE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DE1F30" w:rsidRPr="00681EE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E74F2" w:rsidRPr="00681EEA">
        <w:rPr>
          <w:rFonts w:asciiTheme="minorHAnsi" w:hAnsiTheme="minorHAnsi" w:cstheme="minorHAnsi"/>
          <w:b/>
          <w:bCs/>
          <w:sz w:val="22"/>
          <w:szCs w:val="22"/>
        </w:rPr>
        <w:br/>
        <w:t>Licencja</w:t>
      </w:r>
    </w:p>
    <w:p w:rsidR="00AA57C6" w:rsidRPr="00681EEA" w:rsidRDefault="007E74F2" w:rsidP="00DE1F30">
      <w:pPr>
        <w:numPr>
          <w:ilvl w:val="0"/>
          <w:numId w:val="7"/>
        </w:numPr>
        <w:tabs>
          <w:tab w:val="num" w:pos="360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Zamawiający, celem umożliwienia prawidłowej realizacji przedmiotu umowy, przekaże Wykonawcy materiały niezbędne do wykonania umowy, w tym m.in. logo Pomorz</w:t>
      </w:r>
      <w:r w:rsidR="00181582" w:rsidRPr="00681EEA">
        <w:rPr>
          <w:rFonts w:asciiTheme="minorHAnsi" w:hAnsiTheme="minorHAnsi" w:cstheme="minorHAnsi"/>
          <w:sz w:val="22"/>
          <w:szCs w:val="22"/>
        </w:rPr>
        <w:t>a</w:t>
      </w:r>
      <w:r w:rsidRPr="00681EEA">
        <w:rPr>
          <w:rFonts w:asciiTheme="minorHAnsi" w:hAnsiTheme="minorHAnsi" w:cstheme="minorHAnsi"/>
          <w:sz w:val="22"/>
          <w:szCs w:val="22"/>
        </w:rPr>
        <w:t xml:space="preserve"> Zachodnie</w:t>
      </w:r>
      <w:r w:rsidR="00181582" w:rsidRPr="00681EEA">
        <w:rPr>
          <w:rFonts w:asciiTheme="minorHAnsi" w:hAnsiTheme="minorHAnsi" w:cstheme="minorHAnsi"/>
          <w:sz w:val="22"/>
          <w:szCs w:val="22"/>
        </w:rPr>
        <w:t>go</w:t>
      </w:r>
      <w:r w:rsidRPr="00681EEA">
        <w:rPr>
          <w:rFonts w:asciiTheme="minorHAnsi" w:hAnsiTheme="minorHAnsi" w:cstheme="minorHAnsi"/>
          <w:sz w:val="22"/>
          <w:szCs w:val="22"/>
        </w:rPr>
        <w:t xml:space="preserve"> oraz inne logotypy, które zgodnie z wytycznymi „Podręcznika wnioskodawcy i beneficjenta programów polityki spójności 2014-2020 w zakresie informacji i promocji” </w:t>
      </w:r>
      <w:r w:rsidR="00082A0F" w:rsidRPr="00681EEA">
        <w:rPr>
          <w:rFonts w:asciiTheme="minorHAnsi" w:hAnsiTheme="minorHAnsi" w:cstheme="minorHAnsi"/>
          <w:sz w:val="22"/>
          <w:szCs w:val="22"/>
        </w:rPr>
        <w:t>.</w:t>
      </w:r>
    </w:p>
    <w:p w:rsidR="00927FAE" w:rsidRPr="00681EEA" w:rsidRDefault="007E74F2" w:rsidP="00DE1F30">
      <w:pPr>
        <w:numPr>
          <w:ilvl w:val="0"/>
          <w:numId w:val="7"/>
        </w:numPr>
        <w:tabs>
          <w:tab w:val="num" w:pos="360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lastRenderedPageBreak/>
        <w:t>Zamawiający - Licencjodawca oświadcza, iż przysługuje mu pełnia autorskich praw majątkowych do logo Pomorze Zachodnie.</w:t>
      </w:r>
    </w:p>
    <w:p w:rsidR="00AA57C6" w:rsidRPr="00681EEA" w:rsidRDefault="007E74F2" w:rsidP="00DE1F30">
      <w:pPr>
        <w:numPr>
          <w:ilvl w:val="0"/>
          <w:numId w:val="7"/>
        </w:numPr>
        <w:tabs>
          <w:tab w:val="num" w:pos="360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Zamawiający oświadcza, iż nieodpłatnie udziela Wykonawcy nieprzenoszalnej i niewyłącznej licencji, w rozumieniu przepisów ustawy z dnia 4 lutego 1994 r. o prawie autorskim i prawach pokrewnych, do wykorzystania opisanego powyżej logo w zakresie wykonania przedmiotu niniejszej umowy, na następujących polach eksploatacji:</w:t>
      </w:r>
    </w:p>
    <w:p w:rsidR="002D1CF9" w:rsidRPr="00681EEA" w:rsidRDefault="007E74F2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1) </w:t>
      </w:r>
      <w:r w:rsidR="00170BAD" w:rsidRPr="00681EEA">
        <w:rPr>
          <w:rFonts w:asciiTheme="minorHAnsi" w:hAnsiTheme="minorHAnsi" w:cstheme="minorHAnsi"/>
          <w:sz w:val="22"/>
          <w:szCs w:val="22"/>
        </w:rPr>
        <w:t xml:space="preserve">  </w:t>
      </w:r>
      <w:r w:rsidRPr="00681EEA">
        <w:rPr>
          <w:rFonts w:asciiTheme="minorHAnsi" w:hAnsiTheme="minorHAnsi" w:cstheme="minorHAnsi"/>
          <w:sz w:val="22"/>
          <w:szCs w:val="22"/>
        </w:rPr>
        <w:t>utrwalanie logo Pomorze Zachodnie dowolną techniką w dowolnej skali na materiałach stworzonych na potrzeby niniejszej umowy,</w:t>
      </w:r>
    </w:p>
    <w:p w:rsidR="00AA57C6" w:rsidRPr="00681EEA" w:rsidRDefault="007E74F2" w:rsidP="00170BAD">
      <w:pPr>
        <w:tabs>
          <w:tab w:val="num" w:pos="1380"/>
        </w:tabs>
        <w:suppressAutoHyphens/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2) </w:t>
      </w:r>
      <w:r w:rsidR="00170BAD" w:rsidRPr="00681EEA">
        <w:rPr>
          <w:rFonts w:asciiTheme="minorHAnsi" w:hAnsiTheme="minorHAnsi" w:cstheme="minorHAnsi"/>
          <w:sz w:val="22"/>
          <w:szCs w:val="22"/>
        </w:rPr>
        <w:t xml:space="preserve">  </w:t>
      </w:r>
      <w:r w:rsidRPr="00681EEA">
        <w:rPr>
          <w:rFonts w:asciiTheme="minorHAnsi" w:hAnsiTheme="minorHAnsi" w:cstheme="minorHAnsi"/>
          <w:sz w:val="22"/>
          <w:szCs w:val="22"/>
        </w:rPr>
        <w:t>wprowadzanie logo w całości do pamięci komputerów i innych podobnie działających urządzeń, wyłącznie w celu wykonania przedmiotu niniejszej umowy,</w:t>
      </w:r>
    </w:p>
    <w:p w:rsidR="00AA57C6" w:rsidRPr="00681EEA" w:rsidRDefault="007E74F2" w:rsidP="00170BAD">
      <w:pPr>
        <w:tabs>
          <w:tab w:val="num" w:pos="1380"/>
        </w:tabs>
        <w:suppressAutoHyphens/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3) </w:t>
      </w:r>
      <w:r w:rsidR="00170BAD" w:rsidRPr="00681EEA">
        <w:rPr>
          <w:rFonts w:asciiTheme="minorHAnsi" w:hAnsiTheme="minorHAnsi" w:cstheme="minorHAnsi"/>
          <w:sz w:val="22"/>
          <w:szCs w:val="22"/>
        </w:rPr>
        <w:t xml:space="preserve">  </w:t>
      </w:r>
      <w:r w:rsidRPr="00681EEA">
        <w:rPr>
          <w:rFonts w:asciiTheme="minorHAnsi" w:hAnsiTheme="minorHAnsi" w:cstheme="minorHAnsi"/>
          <w:sz w:val="22"/>
          <w:szCs w:val="22"/>
        </w:rPr>
        <w:t>rozpowszechnianie logo poprzez publiczne wyświetlanie go na stronach internetowych Wykonawcy, zawierających elektroniczną wersję logo,</w:t>
      </w:r>
    </w:p>
    <w:p w:rsidR="00AA57C6" w:rsidRPr="00681EEA" w:rsidRDefault="007E74F2" w:rsidP="00170BAD">
      <w:pPr>
        <w:tabs>
          <w:tab w:val="num" w:pos="1380"/>
        </w:tabs>
        <w:suppressAutoHyphens/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4) </w:t>
      </w:r>
      <w:r w:rsidR="00170BAD" w:rsidRPr="00681EEA">
        <w:rPr>
          <w:rFonts w:asciiTheme="minorHAnsi" w:hAnsiTheme="minorHAnsi" w:cstheme="minorHAnsi"/>
          <w:sz w:val="22"/>
          <w:szCs w:val="22"/>
        </w:rPr>
        <w:t xml:space="preserve">    </w:t>
      </w:r>
      <w:r w:rsidRPr="00681EEA">
        <w:rPr>
          <w:rFonts w:asciiTheme="minorHAnsi" w:hAnsiTheme="minorHAnsi" w:cstheme="minorHAnsi"/>
          <w:sz w:val="22"/>
          <w:szCs w:val="22"/>
        </w:rPr>
        <w:t xml:space="preserve">utrwalenie i wprowadzenie jako element składowy  materiałów filmowych, o których mowa </w:t>
      </w:r>
      <w:r w:rsidR="00B5702B" w:rsidRPr="00681EEA">
        <w:rPr>
          <w:rFonts w:asciiTheme="minorHAnsi" w:hAnsiTheme="minorHAnsi" w:cstheme="minorHAnsi"/>
          <w:sz w:val="22"/>
          <w:szCs w:val="22"/>
        </w:rPr>
        <w:br/>
      </w:r>
      <w:r w:rsidRPr="00681EEA">
        <w:rPr>
          <w:rFonts w:asciiTheme="minorHAnsi" w:hAnsiTheme="minorHAnsi" w:cstheme="minorHAnsi"/>
          <w:sz w:val="22"/>
          <w:szCs w:val="22"/>
        </w:rPr>
        <w:t>w niniejszej umowie.</w:t>
      </w:r>
    </w:p>
    <w:p w:rsidR="00AA57C6" w:rsidRPr="00681EEA" w:rsidRDefault="007E74F2" w:rsidP="00DE1F30">
      <w:pPr>
        <w:numPr>
          <w:ilvl w:val="0"/>
          <w:numId w:val="7"/>
        </w:numPr>
        <w:tabs>
          <w:tab w:val="num" w:pos="360"/>
        </w:tabs>
        <w:suppressAutoHyphens/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Licencja zostaje udzielona na czas trwania niniejszej umowy i obejmuje jedynie i wyłącznie wykorzystanie logo w celach związanych z realizacją przedmiotu zamówienia. Należy przez to rozumieć, że Zamawiający nie wyraża zgody na wykorzystanie logo w innych celach niż umieszczenie go jako elementu  materiałów filmowych. </w:t>
      </w:r>
    </w:p>
    <w:p w:rsidR="00BD5840" w:rsidRPr="00681EEA" w:rsidRDefault="00BD5840" w:rsidP="00092264">
      <w:pPr>
        <w:tabs>
          <w:tab w:val="num" w:pos="0"/>
        </w:tabs>
        <w:spacing w:line="276" w:lineRule="auto"/>
        <w:ind w:right="-2"/>
        <w:jc w:val="center"/>
        <w:rPr>
          <w:rFonts w:asciiTheme="minorHAnsi" w:hAnsiTheme="minorHAnsi" w:cstheme="minorHAnsi"/>
          <w:sz w:val="22"/>
          <w:szCs w:val="22"/>
        </w:rPr>
      </w:pPr>
    </w:p>
    <w:p w:rsidR="00504D71" w:rsidRPr="00681EEA" w:rsidRDefault="00504D71" w:rsidP="00504D71">
      <w:pPr>
        <w:tabs>
          <w:tab w:val="num" w:pos="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1EEA">
        <w:rPr>
          <w:rFonts w:asciiTheme="minorHAnsi" w:hAnsiTheme="minorHAnsi" w:cstheme="minorHAnsi"/>
          <w:b/>
          <w:bCs/>
          <w:sz w:val="22"/>
          <w:szCs w:val="22"/>
        </w:rPr>
        <w:t>§6</w:t>
      </w:r>
      <w:r w:rsidRPr="00681EEA">
        <w:rPr>
          <w:rFonts w:asciiTheme="minorHAnsi" w:hAnsiTheme="minorHAnsi" w:cstheme="minorHAnsi"/>
          <w:b/>
          <w:bCs/>
          <w:sz w:val="22"/>
          <w:szCs w:val="22"/>
        </w:rPr>
        <w:br/>
        <w:t>Wynagrodzenie</w:t>
      </w:r>
    </w:p>
    <w:p w:rsidR="00504D71" w:rsidRPr="00681EEA" w:rsidRDefault="00504D71" w:rsidP="00504D71">
      <w:pPr>
        <w:tabs>
          <w:tab w:val="left" w:pos="360"/>
        </w:tabs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81EEA">
        <w:rPr>
          <w:rFonts w:asciiTheme="minorHAnsi" w:hAnsiTheme="minorHAnsi" w:cstheme="minorHAnsi"/>
          <w:bCs/>
          <w:sz w:val="22"/>
          <w:szCs w:val="22"/>
        </w:rPr>
        <w:t xml:space="preserve">1. Strony zgodnie oświadczają, że wartość wynagrodzenia z tytułu wykonania całości przedmiotu umowy wyniesie ……………………… zł netto (słownie: ……………………………………. złotych 00/100) powiększonej o 23 % podatku od towarów i usług obowiązujący w dacie sprzedaży. </w:t>
      </w:r>
      <w:r w:rsidRPr="00681EEA">
        <w:rPr>
          <w:rFonts w:asciiTheme="minorHAnsi" w:hAnsiTheme="minorHAnsi" w:cstheme="minorHAnsi"/>
          <w:bCs/>
          <w:sz w:val="22"/>
          <w:szCs w:val="22"/>
        </w:rPr>
        <w:br/>
        <w:t>Łączne wynagrodzenie wyniesie ………………………………………… zł brutto (słownie: …………………………………………………………………………………..00/100).</w:t>
      </w:r>
    </w:p>
    <w:p w:rsidR="00504D71" w:rsidRPr="00681EEA" w:rsidRDefault="00504D71" w:rsidP="00504D71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2. Wynagrodzenie, o którym mowa w ust. 1, wyczerpuje wszystkie roszczenia Wykonawcy wynikające z realizacji przedmiotu umowy. </w:t>
      </w:r>
    </w:p>
    <w:p w:rsidR="00504D71" w:rsidRPr="00681EEA" w:rsidRDefault="00504D71" w:rsidP="00504D71">
      <w:pPr>
        <w:pStyle w:val="ListParagraph1"/>
        <w:tabs>
          <w:tab w:val="left" w:pos="390"/>
          <w:tab w:val="num" w:pos="2880"/>
        </w:tabs>
        <w:suppressAutoHyphens/>
        <w:spacing w:line="276" w:lineRule="auto"/>
        <w:ind w:left="0" w:right="-2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bCs/>
          <w:sz w:val="22"/>
          <w:szCs w:val="22"/>
        </w:rPr>
        <w:t xml:space="preserve">3. </w:t>
      </w:r>
      <w:r w:rsidRPr="00681EEA">
        <w:rPr>
          <w:rFonts w:asciiTheme="minorHAnsi" w:hAnsiTheme="minorHAnsi" w:cstheme="minorHAnsi"/>
          <w:sz w:val="22"/>
          <w:szCs w:val="22"/>
        </w:rPr>
        <w:t xml:space="preserve">Zapłata wynagrodzenia, o którym mowa w ust. 1 nastąpi na podstawie prawidłowo wystawionej faktury lub innego równoważnego dokumentu księgowego wystawionego przez Wykonawcę w terminie 14 dni kalendarzowych od dnia akceptacji raportu przez Zamawiającego potwierdzającego realizację wszystkich elementów zamówienia, o którym mowa w </w:t>
      </w:r>
      <w:r w:rsidRPr="00681EEA">
        <w:rPr>
          <w:rFonts w:asciiTheme="minorHAnsi" w:hAnsiTheme="minorHAnsi" w:cstheme="minorHAnsi"/>
          <w:bCs/>
          <w:sz w:val="22"/>
          <w:szCs w:val="22"/>
        </w:rPr>
        <w:t>§ 4</w:t>
      </w:r>
      <w:r w:rsidRPr="00681EEA">
        <w:rPr>
          <w:rFonts w:asciiTheme="minorHAnsi" w:hAnsiTheme="minorHAnsi" w:cstheme="minorHAnsi"/>
          <w:sz w:val="22"/>
          <w:szCs w:val="22"/>
        </w:rPr>
        <w:t>;</w:t>
      </w:r>
    </w:p>
    <w:p w:rsidR="00504D71" w:rsidRPr="00681EEA" w:rsidRDefault="00504D71" w:rsidP="00504D71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4. Wypłata wynagrodzenia nastąpi przelewem na rachunek bankowy wskazany na fakturze lub innym, równoważnym dokumencie księgowym wystawionym przez Wykonawcę, o ile jest on zgodny z numerem rachunku bankowego ujawnionym w wykazie wskazanym w ust. 5. </w:t>
      </w:r>
      <w:r w:rsidRPr="00681EEA">
        <w:rPr>
          <w:rFonts w:asciiTheme="minorHAnsi" w:hAnsiTheme="minorHAnsi" w:cstheme="minorHAnsi"/>
          <w:sz w:val="22"/>
          <w:szCs w:val="22"/>
        </w:rPr>
        <w:br/>
        <w:t>W przypadku rozbieżności w numerach rachunku bankowego płatność zostanie dokonana na numer wskazany w wykazie opisanym w ust. 5.</w:t>
      </w:r>
    </w:p>
    <w:p w:rsidR="00504D71" w:rsidRPr="00681EEA" w:rsidRDefault="00504D71" w:rsidP="00504D71">
      <w:pPr>
        <w:suppressAutoHyphens/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5. </w:t>
      </w:r>
      <w:r w:rsidRPr="00681EEA">
        <w:rPr>
          <w:rFonts w:asciiTheme="minorHAnsi" w:hAnsiTheme="minorHAnsi" w:cstheme="minorHAnsi"/>
          <w:sz w:val="22"/>
          <w:szCs w:val="22"/>
          <w:lang w:eastAsia="en-US"/>
        </w:rPr>
        <w:t>Wykonawca zobowiązuje się umieścić na fakturze VAT numer rachunku bankowego, który został zgłoszony w organie podatkowym i umieszczony w wykazie prowadzonym przez Szefa Krajowej Administracji Skarbowej.</w:t>
      </w:r>
    </w:p>
    <w:p w:rsidR="00504D71" w:rsidRPr="00681EEA" w:rsidRDefault="00504D71" w:rsidP="00504D71">
      <w:pPr>
        <w:suppressAutoHyphens/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  <w:lang w:eastAsia="en-US"/>
        </w:rPr>
        <w:t xml:space="preserve">6. </w:t>
      </w:r>
      <w:r w:rsidRPr="00681EEA">
        <w:rPr>
          <w:rFonts w:asciiTheme="minorHAnsi" w:hAnsiTheme="minorHAnsi" w:cstheme="minorHAnsi"/>
          <w:sz w:val="22"/>
          <w:szCs w:val="22"/>
        </w:rPr>
        <w:t>Za dzień zapłaty uważany będzie dzień obciążenia rachunku bankowego Zamawiającego.</w:t>
      </w:r>
    </w:p>
    <w:p w:rsidR="00504D71" w:rsidRPr="00681EEA" w:rsidRDefault="00504D71" w:rsidP="00504D71">
      <w:pPr>
        <w:suppressAutoHyphens/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7. Faktura lub inny równoważny dokument księgowy musi być opatrzony dokładną nazwą przedmiotu Umowy, a także być wystawiona na następujące dane: </w:t>
      </w:r>
      <w:r w:rsidRPr="00681EEA">
        <w:rPr>
          <w:rFonts w:asciiTheme="minorHAnsi" w:hAnsiTheme="minorHAnsi" w:cstheme="minorHAnsi"/>
          <w:b/>
          <w:sz w:val="22"/>
          <w:szCs w:val="22"/>
        </w:rPr>
        <w:t>Województwo Zachodniopomorskie, ul. Korsarzy 34, 70-540 Szczecin NIP: 8512871498.</w:t>
      </w:r>
    </w:p>
    <w:p w:rsidR="00504D71" w:rsidRPr="00681EEA" w:rsidRDefault="00504D71" w:rsidP="00894EC5">
      <w:pPr>
        <w:suppressAutoHyphens/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AA57C6" w:rsidRPr="00681EEA" w:rsidRDefault="007E74F2" w:rsidP="00092264">
      <w:pPr>
        <w:tabs>
          <w:tab w:val="num" w:pos="0"/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1EEA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§ </w:t>
      </w:r>
      <w:r w:rsidR="00A16955" w:rsidRPr="00681EEA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:rsidR="008E4413" w:rsidRPr="00681EEA" w:rsidRDefault="007E74F2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/>
          <w:color w:val="auto"/>
          <w:sz w:val="22"/>
          <w:szCs w:val="22"/>
        </w:rPr>
        <w:t xml:space="preserve">Nadzór i kontrola realizacji przedmiotu umowy </w:t>
      </w:r>
    </w:p>
    <w:p w:rsidR="006E54CE" w:rsidRPr="00681EEA" w:rsidRDefault="007E74F2" w:rsidP="00DE1F30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Osobą upoważnioną ze strony Zamawiającego do kontaktów roboczych z Wykonawcą jest Magda Golubska, tel. (91) 480 73 33, e-mail: mgolubska@wzp.pl, projekty@wzp.pl lub inna osob</w:t>
      </w:r>
      <w:r w:rsidR="00504D71" w:rsidRPr="00681EEA">
        <w:rPr>
          <w:rFonts w:asciiTheme="minorHAnsi" w:hAnsiTheme="minorHAnsi" w:cstheme="minorHAnsi"/>
          <w:sz w:val="22"/>
          <w:szCs w:val="22"/>
        </w:rPr>
        <w:t>a wskazana przez Zamawiającego.</w:t>
      </w:r>
    </w:p>
    <w:p w:rsidR="00EC1547" w:rsidRPr="00681EEA" w:rsidRDefault="007E74F2" w:rsidP="00DE1F30">
      <w:pPr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Osobą upoważnioną ze strony Wykonawcy do kontaktów roboczych z Zamawiającym jest </w:t>
      </w:r>
      <w:r w:rsidR="00302C0F" w:rsidRPr="00681EEA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  <w:r w:rsidRPr="00681EEA">
        <w:rPr>
          <w:rFonts w:asciiTheme="minorHAnsi" w:hAnsiTheme="minorHAnsi" w:cstheme="minorHAnsi"/>
          <w:sz w:val="22"/>
          <w:szCs w:val="22"/>
        </w:rPr>
        <w:t xml:space="preserve">, tel. </w:t>
      </w:r>
      <w:r w:rsidR="00EF5473" w:rsidRPr="00681EEA">
        <w:rPr>
          <w:rFonts w:asciiTheme="minorHAnsi" w:hAnsiTheme="minorHAnsi" w:cstheme="minorHAnsi"/>
          <w:sz w:val="22"/>
          <w:szCs w:val="22"/>
        </w:rPr>
        <w:t>……………</w:t>
      </w:r>
      <w:r w:rsidR="00FB6C11" w:rsidRPr="00681EEA">
        <w:rPr>
          <w:rFonts w:asciiTheme="minorHAnsi" w:hAnsiTheme="minorHAnsi" w:cstheme="minorHAnsi"/>
          <w:sz w:val="22"/>
          <w:szCs w:val="22"/>
        </w:rPr>
        <w:t>……..</w:t>
      </w:r>
      <w:r w:rsidR="00EF5473" w:rsidRPr="00681EEA">
        <w:rPr>
          <w:rFonts w:asciiTheme="minorHAnsi" w:hAnsiTheme="minorHAnsi" w:cstheme="minorHAnsi"/>
          <w:sz w:val="22"/>
          <w:szCs w:val="22"/>
        </w:rPr>
        <w:t>…….</w:t>
      </w:r>
      <w:r w:rsidRPr="00681EEA">
        <w:rPr>
          <w:rFonts w:asciiTheme="minorHAnsi" w:hAnsiTheme="minorHAnsi" w:cstheme="minorHAnsi"/>
          <w:sz w:val="22"/>
          <w:szCs w:val="22"/>
        </w:rPr>
        <w:t xml:space="preserve">, e-mail: </w:t>
      </w:r>
      <w:r w:rsidR="00EF5473" w:rsidRPr="00681EEA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AA57C6" w:rsidRPr="00681EEA" w:rsidRDefault="007E74F2" w:rsidP="00DE1F30">
      <w:pPr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Dane osób, o których mowa w ust. 1 i 2 mogą ulec zmianie, przy czym wówczas Strona dokonująca takiej zmiany obowiązana jest niezwłocznie powiadomić o tym fakcie drugą Stronę.</w:t>
      </w:r>
    </w:p>
    <w:p w:rsidR="00AA57C6" w:rsidRPr="00681EEA" w:rsidRDefault="007E74F2" w:rsidP="00DE1F30">
      <w:pPr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Zmiana, o której mowa w ust. 3 nie stanowi zmiany umowy i nie wymaga zawierania aneksu.</w:t>
      </w:r>
    </w:p>
    <w:p w:rsidR="00116F52" w:rsidRPr="00681EEA" w:rsidRDefault="007E74F2" w:rsidP="00DE1F30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W razie niewykonania obowiązku informacyjnego, o którym mowa w ust. 3, Strony zgodnie uznają wszelkie oświadczenia wysłane na adresy wskazane w ust. 1 i 2 za skuteczne.</w:t>
      </w:r>
    </w:p>
    <w:p w:rsidR="001B5037" w:rsidRPr="00681EEA" w:rsidRDefault="001B5037" w:rsidP="00907929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A57C6" w:rsidRPr="00681EEA" w:rsidRDefault="007E74F2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1EE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894EC5" w:rsidRPr="00681EEA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:rsidR="006C00D1" w:rsidRPr="00681EEA" w:rsidRDefault="007E74F2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1EEA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:rsidR="003F11D5" w:rsidRPr="00681EEA" w:rsidRDefault="007E74F2" w:rsidP="00DE1F30">
      <w:pPr>
        <w:pStyle w:val="Default"/>
        <w:numPr>
          <w:ilvl w:val="3"/>
          <w:numId w:val="6"/>
        </w:numPr>
        <w:tabs>
          <w:tab w:val="clear" w:pos="2820"/>
          <w:tab w:val="num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color w:val="auto"/>
          <w:sz w:val="22"/>
          <w:szCs w:val="22"/>
        </w:rPr>
        <w:t>Wykonawca zapłaci Zamawiającemu karę umowną za niewykonanie umowy z przyczyn leżących po stronie Wykonawcy</w:t>
      </w:r>
      <w:r w:rsidR="005B626F"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 w terminie umówionym</w:t>
      </w:r>
      <w:r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 – w wysokości </w:t>
      </w:r>
      <w:r w:rsidR="00894EC5" w:rsidRPr="00681EEA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0% wynagrodzenia brutto określonego w § </w:t>
      </w:r>
      <w:r w:rsidR="00B76B61" w:rsidRPr="00681EEA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 ust. 1 umowy.</w:t>
      </w:r>
      <w:r w:rsidR="004A7BA2"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 W takim wypadku Wykonawca traci również prawo do wynagrodzenia.</w:t>
      </w:r>
    </w:p>
    <w:p w:rsidR="005A7026" w:rsidRPr="00681EEA" w:rsidRDefault="005B626F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681EEA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7E74F2"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D36756" w:rsidRPr="00681EEA">
        <w:rPr>
          <w:rFonts w:asciiTheme="minorHAnsi" w:hAnsiTheme="minorHAnsi" w:cstheme="minorHAnsi"/>
          <w:color w:val="auto"/>
          <w:sz w:val="22"/>
          <w:szCs w:val="22"/>
        </w:rPr>
        <w:t>W przypadku niezapewnienia</w:t>
      </w:r>
      <w:r w:rsidR="005A7026"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 udziału animatora strefy, który swoimi działaniami zachęci potencjalnych uczestników do udziału w aktywnościach realizowanych na strefie Pomorza Zachodniego przez wszystkie dni festiwalu w godzinach otwarcia strefy, Zamawiający będzie to traktował, jako nienależyte wykonanie umowy i obciąży Wykonawcę karą umowną w </w:t>
      </w:r>
      <w:r w:rsidR="005A7026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10% wynagrodzenia brutto wskazanego w § </w:t>
      </w:r>
      <w:r w:rsidR="00B76B61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6</w:t>
      </w:r>
      <w:r w:rsidR="005A7026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umowy.</w:t>
      </w:r>
    </w:p>
    <w:p w:rsidR="00C04EDB" w:rsidRPr="00681EEA" w:rsidRDefault="005A7026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681EEA">
        <w:rPr>
          <w:rFonts w:asciiTheme="minorHAnsi" w:hAnsiTheme="minorHAnsi" w:cstheme="minorHAnsi"/>
          <w:color w:val="auto"/>
          <w:sz w:val="22"/>
          <w:szCs w:val="22"/>
        </w:rPr>
        <w:t>3. W przypadku niezapewnienia nagłośnienia na strefie (umożliwiającego również realizację oprawy muzycznej przez DJ-a) oraz min. 3 mikrofonów bezprzewodowych</w:t>
      </w:r>
      <w:r w:rsidR="00D36756" w:rsidRPr="00681EEA">
        <w:rPr>
          <w:rFonts w:asciiTheme="minorHAnsi" w:hAnsiTheme="minorHAnsi" w:cstheme="minorHAnsi"/>
          <w:color w:val="auto"/>
          <w:sz w:val="22"/>
          <w:szCs w:val="22"/>
        </w:rPr>
        <w:t>, Zamawiający będzie</w:t>
      </w:r>
      <w:r w:rsidR="0087032E"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 to</w:t>
      </w:r>
      <w:r w:rsidR="00D36756"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 traktował, jako nienależyte wykonanie umowy i obciąży Wykonawcę karą umowną w </w:t>
      </w:r>
      <w:r w:rsidR="00D36756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10% wynagrodzenia brutto wskazanego w § </w:t>
      </w:r>
      <w:r w:rsidR="00B76B61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6</w:t>
      </w:r>
      <w:r w:rsidR="00D36756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umowy.</w:t>
      </w:r>
    </w:p>
    <w:p w:rsidR="005A7026" w:rsidRPr="00681EEA" w:rsidRDefault="005A7026" w:rsidP="005A7026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4. W przypadku niezapewnienia wielkoformatowych gier plenerowych i zabaw sportowych kierowanych do młodzieży i dorosłych, Zamawiający będzie to traktował, jako nienależyte wykonanie umowy i obciąży Wykonawcę karą umowną w </w:t>
      </w:r>
      <w:r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wysokości 10% wyna</w:t>
      </w:r>
      <w:r w:rsidR="00504D71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grodzenia brutto wskazanego w § </w:t>
      </w:r>
      <w:r w:rsidR="00B76B61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6</w:t>
      </w:r>
      <w:r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umowy.</w:t>
      </w:r>
    </w:p>
    <w:p w:rsidR="005A7026" w:rsidRPr="00681EEA" w:rsidRDefault="005A7026" w:rsidP="005A7026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5.</w:t>
      </w:r>
      <w:r w:rsidR="000945D0"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 W przypadku niezapewnienia animacji czasu wolnego prowadzonych przez animatora/edukatora (w tym </w:t>
      </w:r>
      <w:r w:rsidR="00504D71" w:rsidRPr="00681EEA">
        <w:rPr>
          <w:rFonts w:asciiTheme="minorHAnsi" w:hAnsiTheme="minorHAnsi" w:cstheme="minorHAnsi"/>
          <w:color w:val="auto"/>
          <w:sz w:val="22"/>
          <w:szCs w:val="22"/>
        </w:rPr>
        <w:t>„</w:t>
      </w:r>
      <w:proofErr w:type="spellStart"/>
      <w:r w:rsidR="000945D0" w:rsidRPr="00681EEA">
        <w:rPr>
          <w:rFonts w:asciiTheme="minorHAnsi" w:hAnsiTheme="minorHAnsi" w:cstheme="minorHAnsi"/>
          <w:color w:val="auto"/>
          <w:sz w:val="22"/>
          <w:szCs w:val="22"/>
        </w:rPr>
        <w:t>splash</w:t>
      </w:r>
      <w:proofErr w:type="spellEnd"/>
      <w:r w:rsidR="000945D0"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 of </w:t>
      </w:r>
      <w:proofErr w:type="spellStart"/>
      <w:r w:rsidR="000945D0" w:rsidRPr="00681EEA">
        <w:rPr>
          <w:rFonts w:asciiTheme="minorHAnsi" w:hAnsiTheme="minorHAnsi" w:cstheme="minorHAnsi"/>
          <w:color w:val="auto"/>
          <w:sz w:val="22"/>
          <w:szCs w:val="22"/>
        </w:rPr>
        <w:t>colors</w:t>
      </w:r>
      <w:proofErr w:type="spellEnd"/>
      <w:r w:rsidR="00504D71" w:rsidRPr="00681EEA">
        <w:rPr>
          <w:rFonts w:asciiTheme="minorHAnsi" w:hAnsiTheme="minorHAnsi" w:cstheme="minorHAnsi"/>
          <w:color w:val="auto"/>
          <w:sz w:val="22"/>
          <w:szCs w:val="22"/>
        </w:rPr>
        <w:t>”</w:t>
      </w:r>
      <w:r w:rsidR="000945D0"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 z wykorzystaniem naturalnych barwników dla min. 100 osób), zachęcających do udziału w działaniach proekologicznych realizowanych na strefie Pomorza Zachodniego podczas festiwalu w godzinach otwarcia strefy tj. 10.00-20.00, Zamawiający będzie to traktował, jako nienależyte wykonanie umowy i obciąży Wykonawcę karą umowną w </w:t>
      </w:r>
      <w:r w:rsidR="000945D0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10% wynagrodzenia brutto wskazanego w § </w:t>
      </w:r>
      <w:r w:rsidR="00B76B61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6</w:t>
      </w:r>
      <w:r w:rsidR="000945D0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umowy.</w:t>
      </w:r>
    </w:p>
    <w:p w:rsidR="000945D0" w:rsidRPr="00681EEA" w:rsidRDefault="000945D0" w:rsidP="000945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6.</w:t>
      </w:r>
      <w:r w:rsidR="00987355" w:rsidRPr="00681EEA">
        <w:rPr>
          <w:rFonts w:asciiTheme="minorHAnsi" w:hAnsiTheme="minorHAnsi" w:cstheme="minorHAnsi"/>
          <w:sz w:val="22"/>
          <w:szCs w:val="22"/>
        </w:rPr>
        <w:t xml:space="preserve"> </w:t>
      </w:r>
      <w:r w:rsidR="006717B9" w:rsidRPr="00681EEA">
        <w:rPr>
          <w:rFonts w:asciiTheme="minorHAnsi" w:hAnsiTheme="minorHAnsi" w:cstheme="minorHAnsi"/>
          <w:sz w:val="22"/>
          <w:szCs w:val="22"/>
        </w:rPr>
        <w:t xml:space="preserve">W przypadku niezapewnienia </w:t>
      </w:r>
      <w:r w:rsidRPr="00681EEA">
        <w:rPr>
          <w:rFonts w:asciiTheme="minorHAnsi" w:hAnsiTheme="minorHAnsi" w:cstheme="minorHAnsi"/>
          <w:sz w:val="22"/>
          <w:szCs w:val="22"/>
        </w:rPr>
        <w:t>aktywności oraz animacj</w:t>
      </w:r>
      <w:r w:rsidR="00987355" w:rsidRPr="00681EEA">
        <w:rPr>
          <w:rFonts w:asciiTheme="minorHAnsi" w:hAnsiTheme="minorHAnsi" w:cstheme="minorHAnsi"/>
          <w:sz w:val="22"/>
          <w:szCs w:val="22"/>
        </w:rPr>
        <w:t>i</w:t>
      </w:r>
      <w:r w:rsidRPr="00681EEA">
        <w:rPr>
          <w:rFonts w:asciiTheme="minorHAnsi" w:hAnsiTheme="minorHAnsi" w:cstheme="minorHAnsi"/>
          <w:sz w:val="22"/>
          <w:szCs w:val="22"/>
        </w:rPr>
        <w:t xml:space="preserve"> tematyczn</w:t>
      </w:r>
      <w:r w:rsidR="00987355" w:rsidRPr="00681EEA">
        <w:rPr>
          <w:rFonts w:asciiTheme="minorHAnsi" w:hAnsiTheme="minorHAnsi" w:cstheme="minorHAnsi"/>
          <w:sz w:val="22"/>
          <w:szCs w:val="22"/>
        </w:rPr>
        <w:t>ych</w:t>
      </w:r>
      <w:r w:rsidRPr="00681EEA">
        <w:rPr>
          <w:rFonts w:asciiTheme="minorHAnsi" w:hAnsiTheme="minorHAnsi" w:cstheme="minorHAnsi"/>
          <w:sz w:val="22"/>
          <w:szCs w:val="22"/>
        </w:rPr>
        <w:t xml:space="preserve"> realizowan</w:t>
      </w:r>
      <w:r w:rsidR="00987355" w:rsidRPr="00681EEA">
        <w:rPr>
          <w:rFonts w:asciiTheme="minorHAnsi" w:hAnsiTheme="minorHAnsi" w:cstheme="minorHAnsi"/>
          <w:sz w:val="22"/>
          <w:szCs w:val="22"/>
        </w:rPr>
        <w:t>ych</w:t>
      </w:r>
      <w:r w:rsidRPr="00681EEA">
        <w:rPr>
          <w:rFonts w:asciiTheme="minorHAnsi" w:hAnsiTheme="minorHAnsi" w:cstheme="minorHAnsi"/>
          <w:sz w:val="22"/>
          <w:szCs w:val="22"/>
        </w:rPr>
        <w:t xml:space="preserve"> w specjalnie wyznaczonej strefie (namiot gwiazda 10x17m zapewniony przez Zamawiającego) wraz z edukatorami kierowane do szerokiej grupy odbiorców w tym:</w:t>
      </w:r>
    </w:p>
    <w:p w:rsidR="000945D0" w:rsidRPr="00681EEA" w:rsidRDefault="000945D0" w:rsidP="00894EC5">
      <w:pPr>
        <w:pStyle w:val="Akapitzlist"/>
        <w:numPr>
          <w:ilvl w:val="0"/>
          <w:numId w:val="2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przygotowanie lampionów z materiałów z recyklingu z wykorzystaniem farb fluorescencyjnych jako źródła światła itp. (bez wykorzystania szkła),</w:t>
      </w:r>
    </w:p>
    <w:p w:rsidR="000945D0" w:rsidRPr="00681EEA" w:rsidRDefault="000945D0" w:rsidP="00894EC5">
      <w:pPr>
        <w:pStyle w:val="Akapitzlist"/>
        <w:numPr>
          <w:ilvl w:val="0"/>
          <w:numId w:val="2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przygotowywanie festiwalowych flag wykonanych z materiałów z recyklingu</w:t>
      </w:r>
      <w:r w:rsidR="00D26203" w:rsidRPr="00681EEA">
        <w:rPr>
          <w:rFonts w:asciiTheme="minorHAnsi" w:hAnsiTheme="minorHAnsi" w:cstheme="minorHAnsi"/>
          <w:sz w:val="22"/>
          <w:szCs w:val="22"/>
        </w:rPr>
        <w:t>, z zastrzeżeniem, że edukatora zapewnia Zamawiający</w:t>
      </w:r>
      <w:r w:rsidRPr="00681EEA">
        <w:rPr>
          <w:rFonts w:asciiTheme="minorHAnsi" w:hAnsiTheme="minorHAnsi" w:cstheme="minorHAnsi"/>
          <w:sz w:val="22"/>
          <w:szCs w:val="22"/>
        </w:rPr>
        <w:t>,</w:t>
      </w:r>
    </w:p>
    <w:p w:rsidR="000945D0" w:rsidRPr="00681EEA" w:rsidRDefault="000945D0" w:rsidP="00894EC5">
      <w:pPr>
        <w:pStyle w:val="Akapitzlist"/>
        <w:numPr>
          <w:ilvl w:val="0"/>
          <w:numId w:val="2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lastRenderedPageBreak/>
        <w:t>przygotowanie festiwalowych naszywek z materiałów z recyklingu</w:t>
      </w:r>
      <w:r w:rsidR="00D26203" w:rsidRPr="00681EEA">
        <w:rPr>
          <w:rFonts w:asciiTheme="minorHAnsi" w:hAnsiTheme="minorHAnsi" w:cstheme="minorHAnsi"/>
          <w:sz w:val="22"/>
          <w:szCs w:val="22"/>
        </w:rPr>
        <w:t>, z zastrzeżeniem, że edukatora zapewnia Zamawiający</w:t>
      </w:r>
      <w:r w:rsidR="00894EC5" w:rsidRPr="00681EEA">
        <w:rPr>
          <w:rFonts w:asciiTheme="minorHAnsi" w:hAnsiTheme="minorHAnsi" w:cstheme="minorHAnsi"/>
          <w:sz w:val="22"/>
          <w:szCs w:val="22"/>
        </w:rPr>
        <w:t>,</w:t>
      </w:r>
    </w:p>
    <w:p w:rsidR="000945D0" w:rsidRPr="00681EEA" w:rsidRDefault="000945D0" w:rsidP="00894EC5">
      <w:pPr>
        <w:pStyle w:val="Akapitzlist"/>
        <w:numPr>
          <w:ilvl w:val="0"/>
          <w:numId w:val="2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tworzenie wzorów na bandanę z wykorzystaniem natu</w:t>
      </w:r>
      <w:r w:rsidR="00963A18" w:rsidRPr="00681EEA">
        <w:rPr>
          <w:rFonts w:asciiTheme="minorHAnsi" w:hAnsiTheme="minorHAnsi" w:cstheme="minorHAnsi"/>
          <w:sz w:val="22"/>
          <w:szCs w:val="22"/>
        </w:rPr>
        <w:t>ralnych barwników pozyskanych z </w:t>
      </w:r>
      <w:r w:rsidRPr="00681EEA">
        <w:rPr>
          <w:rFonts w:asciiTheme="minorHAnsi" w:hAnsiTheme="minorHAnsi" w:cstheme="minorHAnsi"/>
          <w:sz w:val="22"/>
          <w:szCs w:val="22"/>
        </w:rPr>
        <w:t>roślin występujących lokalnie</w:t>
      </w:r>
      <w:r w:rsidR="00D26203" w:rsidRPr="00681EEA">
        <w:rPr>
          <w:rFonts w:asciiTheme="minorHAnsi" w:hAnsiTheme="minorHAnsi" w:cstheme="minorHAnsi"/>
          <w:sz w:val="22"/>
          <w:szCs w:val="22"/>
        </w:rPr>
        <w:t xml:space="preserve"> </w:t>
      </w:r>
      <w:r w:rsidRPr="00681EEA">
        <w:rPr>
          <w:rFonts w:asciiTheme="minorHAnsi" w:hAnsiTheme="minorHAnsi" w:cstheme="minorHAnsi"/>
          <w:sz w:val="22"/>
          <w:szCs w:val="22"/>
        </w:rPr>
        <w:t xml:space="preserve">- młotkowanie roślin (zał. 22 do OPZ), </w:t>
      </w:r>
    </w:p>
    <w:p w:rsidR="000945D0" w:rsidRPr="00681EEA" w:rsidRDefault="000945D0" w:rsidP="00894EC5">
      <w:pPr>
        <w:pStyle w:val="Akapitzlist"/>
        <w:numPr>
          <w:ilvl w:val="0"/>
          <w:numId w:val="2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tworzenie rzeźb oraz pojemników wielorazowych z „wikliny papierowej”</w:t>
      </w:r>
      <w:r w:rsidR="00894EC5" w:rsidRPr="00681EEA">
        <w:rPr>
          <w:rFonts w:asciiTheme="minorHAnsi" w:hAnsiTheme="minorHAnsi" w:cstheme="minorHAnsi"/>
          <w:sz w:val="22"/>
          <w:szCs w:val="22"/>
        </w:rPr>
        <w:t>,</w:t>
      </w:r>
      <w:r w:rsidRPr="00681EE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04EDB" w:rsidRPr="00681EEA" w:rsidRDefault="00D26203" w:rsidP="000945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zgodnie z wymaganiami wskazanymi w OPZ</w:t>
      </w:r>
      <w:r w:rsidR="006717B9" w:rsidRPr="00681EEA">
        <w:rPr>
          <w:rFonts w:asciiTheme="minorHAnsi" w:hAnsiTheme="minorHAnsi" w:cstheme="minorHAnsi"/>
          <w:sz w:val="22"/>
          <w:szCs w:val="22"/>
        </w:rPr>
        <w:t>, Zamawiający będzie to traktował, jako nienależyte wykonanie umowy i obciąży Wykonawcę karą umowną w wysokości 1</w:t>
      </w:r>
      <w:r w:rsidRPr="00681EEA">
        <w:rPr>
          <w:rFonts w:asciiTheme="minorHAnsi" w:hAnsiTheme="minorHAnsi" w:cstheme="minorHAnsi"/>
          <w:sz w:val="22"/>
          <w:szCs w:val="22"/>
        </w:rPr>
        <w:t>0</w:t>
      </w:r>
      <w:r w:rsidR="006717B9" w:rsidRPr="00681EEA">
        <w:rPr>
          <w:rFonts w:asciiTheme="minorHAnsi" w:hAnsiTheme="minorHAnsi" w:cstheme="minorHAnsi"/>
          <w:sz w:val="22"/>
          <w:szCs w:val="22"/>
        </w:rPr>
        <w:t xml:space="preserve">% wynagrodzenia brutto wskazanego w § </w:t>
      </w:r>
      <w:r w:rsidR="00B76B61" w:rsidRPr="00681EEA">
        <w:rPr>
          <w:rFonts w:asciiTheme="minorHAnsi" w:hAnsiTheme="minorHAnsi" w:cstheme="minorHAnsi"/>
          <w:sz w:val="22"/>
          <w:szCs w:val="22"/>
        </w:rPr>
        <w:t>6</w:t>
      </w:r>
      <w:r w:rsidR="006717B9" w:rsidRPr="00681EEA">
        <w:rPr>
          <w:rFonts w:asciiTheme="minorHAnsi" w:hAnsiTheme="minorHAnsi" w:cstheme="minorHAnsi"/>
          <w:sz w:val="22"/>
          <w:szCs w:val="22"/>
        </w:rPr>
        <w:t xml:space="preserve"> ust. 1 umowy</w:t>
      </w:r>
      <w:r w:rsidRPr="00681EEA">
        <w:rPr>
          <w:rFonts w:asciiTheme="minorHAnsi" w:hAnsiTheme="minorHAnsi" w:cstheme="minorHAnsi"/>
          <w:sz w:val="22"/>
          <w:szCs w:val="22"/>
        </w:rPr>
        <w:t xml:space="preserve"> za każdy stwierdzony przypadek niezapewnienia aktywności.</w:t>
      </w:r>
    </w:p>
    <w:p w:rsidR="00C2666E" w:rsidRPr="00681EEA" w:rsidRDefault="00C2666E" w:rsidP="00C2666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7</w:t>
      </w:r>
      <w:r w:rsidR="00760649" w:rsidRPr="00681EEA">
        <w:rPr>
          <w:rFonts w:asciiTheme="minorHAnsi" w:hAnsiTheme="minorHAnsi" w:cstheme="minorHAnsi"/>
          <w:sz w:val="22"/>
          <w:szCs w:val="22"/>
        </w:rPr>
        <w:t xml:space="preserve">. W przypadku niezapewnienia </w:t>
      </w:r>
      <w:r w:rsidRPr="00681EEA">
        <w:rPr>
          <w:rFonts w:asciiTheme="minorHAnsi" w:hAnsiTheme="minorHAnsi" w:cstheme="minorHAnsi"/>
          <w:sz w:val="22"/>
          <w:szCs w:val="22"/>
        </w:rPr>
        <w:t>animacji kierowanych do dzieci, w tym ekologicznych aktywności tematycznych, realizowanych w specjalnie wyznaczonej strefie w tym m.in.:</w:t>
      </w:r>
    </w:p>
    <w:p w:rsidR="00C2666E" w:rsidRPr="00681EEA" w:rsidRDefault="00C2666E" w:rsidP="00D2620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przygotowanie biżuterii dla maluchów z materiałów ekologicznych lub pochodzących z recyklingu,</w:t>
      </w:r>
    </w:p>
    <w:p w:rsidR="00C2666E" w:rsidRPr="00681EEA" w:rsidRDefault="00C2666E" w:rsidP="00D2620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samodzielne przygotowanie poidełek dla pszczół,</w:t>
      </w:r>
    </w:p>
    <w:p w:rsidR="00C2666E" w:rsidRPr="00681EEA" w:rsidRDefault="00C2666E" w:rsidP="00D2620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przygotowanie, malowanie domków dla pszczół i roślin (100 szt. domków dla pszczół i roślin dostarczy Zamawiający),</w:t>
      </w:r>
    </w:p>
    <w:p w:rsidR="00D26203" w:rsidRPr="00681EEA" w:rsidRDefault="00D26203" w:rsidP="00D262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zgodnie z wymaganiami wskazanymi w OPZ, Zamawiający będzie to traktował, jako nienależyte wykonanie umowy i obciąży Wykonawcę karą umowną w wysokości 10% wynagrodzenia brutto wskazanego w § </w:t>
      </w:r>
      <w:r w:rsidR="00B76B61" w:rsidRPr="00681EEA">
        <w:rPr>
          <w:rFonts w:asciiTheme="minorHAnsi" w:hAnsiTheme="minorHAnsi" w:cstheme="minorHAnsi"/>
          <w:sz w:val="22"/>
          <w:szCs w:val="22"/>
        </w:rPr>
        <w:t>6</w:t>
      </w:r>
      <w:r w:rsidRPr="00681EEA">
        <w:rPr>
          <w:rFonts w:asciiTheme="minorHAnsi" w:hAnsiTheme="minorHAnsi" w:cstheme="minorHAnsi"/>
          <w:sz w:val="22"/>
          <w:szCs w:val="22"/>
        </w:rPr>
        <w:t xml:space="preserve"> ust. 1 umowy za każdy stwierdzony przypadek niezapewnienia aktywności.</w:t>
      </w:r>
    </w:p>
    <w:p w:rsidR="00D26203" w:rsidRPr="00681EEA" w:rsidRDefault="000C42DB" w:rsidP="00D2620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8</w:t>
      </w:r>
      <w:r w:rsidR="00D36756" w:rsidRPr="00681EEA">
        <w:rPr>
          <w:rFonts w:asciiTheme="minorHAnsi" w:hAnsiTheme="minorHAnsi" w:cstheme="minorHAnsi"/>
          <w:sz w:val="22"/>
          <w:szCs w:val="22"/>
        </w:rPr>
        <w:t xml:space="preserve">. </w:t>
      </w:r>
      <w:r w:rsidR="00170BAD" w:rsidRPr="00681EEA">
        <w:rPr>
          <w:rFonts w:asciiTheme="minorHAnsi" w:hAnsiTheme="minorHAnsi" w:cstheme="minorHAnsi"/>
          <w:sz w:val="22"/>
          <w:szCs w:val="22"/>
        </w:rPr>
        <w:t>W przypadku</w:t>
      </w:r>
      <w:r w:rsidR="004E46D9" w:rsidRPr="00681EEA">
        <w:rPr>
          <w:rFonts w:asciiTheme="minorHAnsi" w:hAnsiTheme="minorHAnsi" w:cstheme="minorHAnsi"/>
          <w:sz w:val="22"/>
          <w:szCs w:val="22"/>
        </w:rPr>
        <w:t xml:space="preserve"> niezapewnienia </w:t>
      </w:r>
      <w:r w:rsidRPr="00681EEA">
        <w:rPr>
          <w:rFonts w:asciiTheme="minorHAnsi" w:hAnsiTheme="minorHAnsi" w:cstheme="minorHAnsi"/>
          <w:sz w:val="22"/>
          <w:szCs w:val="22"/>
        </w:rPr>
        <w:t xml:space="preserve">nośników oraz niezbędnych materiałów do realizacji wielkoformatowego obrazu o tematyce proekologicznej </w:t>
      </w:r>
      <w:r w:rsidR="00D26203" w:rsidRPr="00681EEA">
        <w:rPr>
          <w:rFonts w:asciiTheme="minorHAnsi" w:hAnsiTheme="minorHAnsi" w:cstheme="minorHAnsi"/>
          <w:sz w:val="22"/>
          <w:szCs w:val="22"/>
        </w:rPr>
        <w:t xml:space="preserve">zgodnie z wymaganiami wskazanymi w OPZ, Zamawiający będzie to traktował, jako nienależyte wykonanie umowy i obciąży Wykonawcę karą umowną w wysokości 10% wynagrodzenia brutto wskazanego w § </w:t>
      </w:r>
      <w:r w:rsidR="00B76B61" w:rsidRPr="00681EEA">
        <w:rPr>
          <w:rFonts w:asciiTheme="minorHAnsi" w:hAnsiTheme="minorHAnsi" w:cstheme="minorHAnsi"/>
          <w:sz w:val="22"/>
          <w:szCs w:val="22"/>
        </w:rPr>
        <w:t>6</w:t>
      </w:r>
      <w:r w:rsidR="00D26203" w:rsidRPr="00681EEA">
        <w:rPr>
          <w:rFonts w:asciiTheme="minorHAnsi" w:hAnsiTheme="minorHAnsi" w:cstheme="minorHAnsi"/>
          <w:sz w:val="22"/>
          <w:szCs w:val="22"/>
        </w:rPr>
        <w:t xml:space="preserve"> ust. 1 umowy </w:t>
      </w:r>
    </w:p>
    <w:p w:rsidR="00170BAD" w:rsidRPr="00681EEA" w:rsidRDefault="00677F81" w:rsidP="00D2620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9</w:t>
      </w:r>
      <w:r w:rsidR="00834B48" w:rsidRPr="00681EEA">
        <w:rPr>
          <w:rFonts w:asciiTheme="minorHAnsi" w:hAnsiTheme="minorHAnsi" w:cstheme="minorHAnsi"/>
          <w:sz w:val="22"/>
          <w:szCs w:val="22"/>
        </w:rPr>
        <w:t>. W przypadku</w:t>
      </w:r>
      <w:r w:rsidRPr="00681EEA">
        <w:rPr>
          <w:rFonts w:asciiTheme="minorHAnsi" w:hAnsiTheme="minorHAnsi" w:cstheme="minorHAnsi"/>
          <w:sz w:val="22"/>
          <w:szCs w:val="22"/>
        </w:rPr>
        <w:t xml:space="preserve"> niewykonania </w:t>
      </w:r>
      <w:proofErr w:type="spellStart"/>
      <w:r w:rsidRPr="00681EEA">
        <w:rPr>
          <w:rFonts w:asciiTheme="minorHAnsi" w:hAnsiTheme="minorHAnsi" w:cstheme="minorHAnsi"/>
          <w:sz w:val="22"/>
          <w:szCs w:val="22"/>
        </w:rPr>
        <w:t>ekościanki</w:t>
      </w:r>
      <w:proofErr w:type="spellEnd"/>
      <w:r w:rsidRPr="00681EEA">
        <w:rPr>
          <w:rFonts w:asciiTheme="minorHAnsi" w:hAnsiTheme="minorHAnsi" w:cstheme="minorHAnsi"/>
          <w:sz w:val="22"/>
          <w:szCs w:val="22"/>
        </w:rPr>
        <w:t xml:space="preserve"> do zdjęć </w:t>
      </w:r>
      <w:r w:rsidR="00D26203" w:rsidRPr="00681EEA">
        <w:rPr>
          <w:rFonts w:asciiTheme="minorHAnsi" w:hAnsiTheme="minorHAnsi" w:cstheme="minorHAnsi"/>
          <w:sz w:val="22"/>
          <w:szCs w:val="22"/>
        </w:rPr>
        <w:t xml:space="preserve">zgodnie z wymaganiami wskazanymi w OPZ, Zamawiający będzie to traktował, jako nienależyte wykonanie umowy i obciąży Wykonawcę karą umowną w wysokości 10% wynagrodzenia brutto wskazanego w § </w:t>
      </w:r>
      <w:r w:rsidR="00B76B61" w:rsidRPr="00681EEA">
        <w:rPr>
          <w:rFonts w:asciiTheme="minorHAnsi" w:hAnsiTheme="minorHAnsi" w:cstheme="minorHAnsi"/>
          <w:sz w:val="22"/>
          <w:szCs w:val="22"/>
        </w:rPr>
        <w:t>6</w:t>
      </w:r>
      <w:r w:rsidR="00D26203" w:rsidRPr="00681EEA">
        <w:rPr>
          <w:rFonts w:asciiTheme="minorHAnsi" w:hAnsiTheme="minorHAnsi" w:cstheme="minorHAnsi"/>
          <w:sz w:val="22"/>
          <w:szCs w:val="22"/>
        </w:rPr>
        <w:t xml:space="preserve"> ust. 1 umowy </w:t>
      </w:r>
    </w:p>
    <w:p w:rsidR="00677F81" w:rsidRPr="00681EEA" w:rsidRDefault="00677F81" w:rsidP="00092264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10.</w:t>
      </w:r>
      <w:r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 W przypadku braku konstrukcji o wymiarach ok. 6x3m do zielonej ściany zbudowanej z materiałów ekologicznych (np. z używanych palet przemysłowych), Zamawiający będzie to traktować, jako nienależyte wykonanie umowy i obciąży Wykonawcę karą umową</w:t>
      </w:r>
      <w:r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umowną w </w:t>
      </w:r>
      <w:r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10% wynagrodzenia brutto wskazanego w § </w:t>
      </w:r>
      <w:r w:rsidR="00B76B61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6 </w:t>
      </w:r>
      <w:r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ust. 1 umowy.</w:t>
      </w:r>
    </w:p>
    <w:p w:rsidR="008A7FF4" w:rsidRPr="00681EEA" w:rsidRDefault="00677F81" w:rsidP="00092264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11</w:t>
      </w:r>
      <w:r w:rsidR="0087032E"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7E74F2"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W przypadku innego rodzaju nienależytego wykonania </w:t>
      </w:r>
      <w:r w:rsidR="007E74F2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któregokolwiek z elementów zamówienia aniżeli wskazanego w ust. </w:t>
      </w:r>
      <w:r w:rsidR="005B626F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2</w:t>
      </w:r>
      <w:r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-10 </w:t>
      </w:r>
      <w:r w:rsidR="007E74F2" w:rsidRPr="00681EEA">
        <w:rPr>
          <w:rFonts w:asciiTheme="minorHAnsi" w:hAnsiTheme="minorHAnsi" w:cstheme="minorHAnsi"/>
          <w:color w:val="auto"/>
          <w:sz w:val="22"/>
          <w:szCs w:val="22"/>
        </w:rPr>
        <w:t>w szczególności w przypadku niewykonania</w:t>
      </w:r>
      <w:r w:rsidR="005B626F"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 części</w:t>
      </w:r>
      <w:r w:rsidR="007E74F2"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E053F" w:rsidRPr="00681EEA">
        <w:rPr>
          <w:rFonts w:asciiTheme="minorHAnsi" w:hAnsiTheme="minorHAnsi" w:cstheme="minorHAnsi"/>
          <w:color w:val="auto"/>
          <w:sz w:val="22"/>
          <w:szCs w:val="22"/>
        </w:rPr>
        <w:t>zamówienia,</w:t>
      </w:r>
      <w:r w:rsidR="007E74F2"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 wykonania </w:t>
      </w:r>
      <w:r w:rsidR="003E053F" w:rsidRPr="00681EEA">
        <w:rPr>
          <w:rFonts w:asciiTheme="minorHAnsi" w:hAnsiTheme="minorHAnsi" w:cstheme="minorHAnsi"/>
          <w:color w:val="auto"/>
          <w:sz w:val="22"/>
          <w:szCs w:val="22"/>
        </w:rPr>
        <w:t>prze</w:t>
      </w:r>
      <w:r w:rsidR="005B626F" w:rsidRPr="00681EEA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3E053F" w:rsidRPr="00681EEA">
        <w:rPr>
          <w:rFonts w:asciiTheme="minorHAnsi" w:hAnsiTheme="minorHAnsi" w:cstheme="minorHAnsi"/>
          <w:color w:val="auto"/>
          <w:sz w:val="22"/>
          <w:szCs w:val="22"/>
        </w:rPr>
        <w:t>miotu zamówienia</w:t>
      </w:r>
      <w:r w:rsidR="007E74F2"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 w sposób niezgodny z </w:t>
      </w:r>
      <w:r w:rsidR="00840B73" w:rsidRPr="00681EEA">
        <w:rPr>
          <w:rFonts w:asciiTheme="minorHAnsi" w:hAnsiTheme="minorHAnsi" w:cstheme="minorHAnsi"/>
          <w:color w:val="auto"/>
          <w:sz w:val="22"/>
          <w:szCs w:val="22"/>
        </w:rPr>
        <w:t>niniej</w:t>
      </w:r>
      <w:r w:rsidR="003E053F" w:rsidRPr="00681EEA">
        <w:rPr>
          <w:rFonts w:asciiTheme="minorHAnsi" w:hAnsiTheme="minorHAnsi" w:cstheme="minorHAnsi"/>
          <w:color w:val="auto"/>
          <w:sz w:val="22"/>
          <w:szCs w:val="22"/>
        </w:rPr>
        <w:t>szą</w:t>
      </w:r>
      <w:r w:rsidR="00840B73"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 umow</w:t>
      </w:r>
      <w:r w:rsidR="003E053F" w:rsidRPr="00681EEA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="00840B73" w:rsidRPr="00681EEA">
        <w:rPr>
          <w:rFonts w:asciiTheme="minorHAnsi" w:hAnsiTheme="minorHAnsi" w:cstheme="minorHAnsi"/>
          <w:color w:val="auto"/>
          <w:sz w:val="22"/>
          <w:szCs w:val="22"/>
        </w:rPr>
        <w:t>, Zamawiający ma prawo według własnego wyboru:</w:t>
      </w:r>
      <w:r w:rsidR="007E74F2"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8A7FF4" w:rsidRPr="00681EEA" w:rsidRDefault="00840B73" w:rsidP="00302C0F">
      <w:pPr>
        <w:pStyle w:val="Default"/>
        <w:tabs>
          <w:tab w:val="left" w:pos="426"/>
        </w:tabs>
        <w:spacing w:line="276" w:lineRule="auto"/>
        <w:ind w:left="426"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1) wyznaczyć Wykonawcy dodatkowy termin na realizację nienależycie</w:t>
      </w:r>
      <w:r w:rsidR="007E74F2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w</w:t>
      </w:r>
      <w:r w:rsidR="00D36756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ykonanego przedmiotu zamówienia</w:t>
      </w:r>
      <w:r w:rsidR="007E74F2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lub,</w:t>
      </w:r>
    </w:p>
    <w:p w:rsidR="001B5734" w:rsidRPr="00681EEA" w:rsidRDefault="007E74F2" w:rsidP="00302C0F">
      <w:pPr>
        <w:pStyle w:val="Default"/>
        <w:tabs>
          <w:tab w:val="left" w:pos="426"/>
        </w:tabs>
        <w:spacing w:line="276" w:lineRule="auto"/>
        <w:ind w:left="426"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2) obciążyć Wykonawcę karą umowną w </w:t>
      </w:r>
      <w:r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</w:t>
      </w:r>
      <w:r w:rsidR="00FE296C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5</w:t>
      </w:r>
      <w:r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% </w:t>
      </w:r>
      <w:r w:rsidR="008A7FF4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wynagrodzenia brutto wskazanego </w:t>
      </w:r>
      <w:r w:rsidR="004E0E8D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</w:r>
      <w:r w:rsidR="008A7FF4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 § </w:t>
      </w:r>
      <w:r w:rsidR="00B76B61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6</w:t>
      </w:r>
      <w:r w:rsidR="008A7FF4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</w:t>
      </w:r>
      <w:r w:rsidR="00505BF0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umowy</w:t>
      </w:r>
      <w:r w:rsidR="008A7FF4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, za każdy stwierdzony przypadek </w:t>
      </w:r>
      <w:r w:rsidR="005B626F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niewykonania części zamówienia bądź </w:t>
      </w:r>
      <w:r w:rsidR="008A7FF4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nienależytego wykonania</w:t>
      </w:r>
      <w:r w:rsidR="003F11D5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1B5734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przedmiotu </w:t>
      </w:r>
      <w:r w:rsidR="008A7FF4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zamówienia</w:t>
      </w:r>
      <w:r w:rsidR="00210A72"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Pr="00681EE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albo,</w:t>
      </w:r>
    </w:p>
    <w:p w:rsidR="001B5734" w:rsidRPr="00681EEA" w:rsidRDefault="007E74F2" w:rsidP="00302C0F">
      <w:pPr>
        <w:pStyle w:val="Default"/>
        <w:tabs>
          <w:tab w:val="left" w:pos="426"/>
        </w:tabs>
        <w:spacing w:line="276" w:lineRule="auto"/>
        <w:ind w:left="426"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3) odstąpić od niniejszej umowy w całości bądź w części, w terminie 14 dni od daty powzięcia przez Zamawiającego wiedzy o nienależytym wykonaniu przedmiotu umowy i z tego tytułu obciążyć Wykonawcę karą umowną w wysokości 20% wynagrodzenia brutto wskazanego </w:t>
      </w:r>
      <w:r w:rsidR="004E0E8D" w:rsidRPr="00681EEA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w § </w:t>
      </w:r>
      <w:r w:rsidR="00B76B61" w:rsidRPr="00681EEA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681EEA">
        <w:rPr>
          <w:rFonts w:asciiTheme="minorHAnsi" w:hAnsiTheme="minorHAnsi" w:cstheme="minorHAnsi"/>
          <w:color w:val="auto"/>
          <w:sz w:val="22"/>
          <w:szCs w:val="22"/>
        </w:rPr>
        <w:t xml:space="preserve"> ust. 1 umowy.</w:t>
      </w:r>
    </w:p>
    <w:p w:rsidR="002C3B5D" w:rsidRPr="00681EEA" w:rsidRDefault="00D26203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12</w:t>
      </w:r>
      <w:r w:rsidR="007E74F2" w:rsidRPr="00681EEA">
        <w:rPr>
          <w:rFonts w:asciiTheme="minorHAnsi" w:hAnsiTheme="minorHAnsi" w:cstheme="minorHAnsi"/>
          <w:sz w:val="22"/>
          <w:szCs w:val="22"/>
        </w:rPr>
        <w:t xml:space="preserve">. Wykonawca zobowiązany jest do bieżącego i niezwłocznego informowania Zamawiającego </w:t>
      </w:r>
      <w:r w:rsidR="00D94712" w:rsidRPr="00681EEA">
        <w:rPr>
          <w:rFonts w:asciiTheme="minorHAnsi" w:hAnsiTheme="minorHAnsi" w:cstheme="minorHAnsi"/>
          <w:sz w:val="22"/>
          <w:szCs w:val="22"/>
        </w:rPr>
        <w:br/>
      </w:r>
      <w:r w:rsidR="002C3B5D" w:rsidRPr="00681EEA">
        <w:rPr>
          <w:rFonts w:asciiTheme="minorHAnsi" w:hAnsiTheme="minorHAnsi" w:cstheme="minorHAnsi"/>
          <w:sz w:val="22"/>
          <w:szCs w:val="22"/>
        </w:rPr>
        <w:t xml:space="preserve">o możliwych do pojawienia się lub występujących ryzykach, zagrożeniach albo opóźnieniach </w:t>
      </w:r>
      <w:r w:rsidR="00320BF3" w:rsidRPr="00681EEA">
        <w:rPr>
          <w:rFonts w:asciiTheme="minorHAnsi" w:hAnsiTheme="minorHAnsi" w:cstheme="minorHAnsi"/>
          <w:sz w:val="22"/>
          <w:szCs w:val="22"/>
        </w:rPr>
        <w:t>mających wpływ na prawidłową realizację przedmiotu zamówienia.</w:t>
      </w:r>
    </w:p>
    <w:p w:rsidR="00320BF3" w:rsidRPr="00681EEA" w:rsidRDefault="00D26203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lastRenderedPageBreak/>
        <w:t>13</w:t>
      </w:r>
      <w:r w:rsidR="00320BF3" w:rsidRPr="00681EEA">
        <w:rPr>
          <w:rFonts w:asciiTheme="minorHAnsi" w:hAnsiTheme="minorHAnsi" w:cstheme="minorHAnsi"/>
          <w:sz w:val="22"/>
          <w:szCs w:val="22"/>
        </w:rPr>
        <w:t>. Kary umowne stają się wymagalne w pierwsz</w:t>
      </w:r>
      <w:r w:rsidR="007E74F2" w:rsidRPr="00681EEA">
        <w:rPr>
          <w:rFonts w:asciiTheme="minorHAnsi" w:hAnsiTheme="minorHAnsi" w:cstheme="minorHAnsi"/>
          <w:sz w:val="22"/>
          <w:szCs w:val="22"/>
        </w:rPr>
        <w:t xml:space="preserve">ym dniu kiedy możliwe jest ich naliczenie, </w:t>
      </w:r>
      <w:r w:rsidR="00D94712" w:rsidRPr="00681EEA">
        <w:rPr>
          <w:rFonts w:asciiTheme="minorHAnsi" w:hAnsiTheme="minorHAnsi" w:cstheme="minorHAnsi"/>
          <w:sz w:val="22"/>
          <w:szCs w:val="22"/>
        </w:rPr>
        <w:br/>
      </w:r>
      <w:r w:rsidR="00834E0E" w:rsidRPr="00681EEA">
        <w:rPr>
          <w:rFonts w:asciiTheme="minorHAnsi" w:hAnsiTheme="minorHAnsi" w:cstheme="minorHAnsi"/>
          <w:sz w:val="22"/>
          <w:szCs w:val="22"/>
        </w:rPr>
        <w:t xml:space="preserve">a w przypadku kar za </w:t>
      </w:r>
      <w:r w:rsidR="00B66CBC" w:rsidRPr="00681EEA">
        <w:rPr>
          <w:rFonts w:asciiTheme="minorHAnsi" w:hAnsiTheme="minorHAnsi" w:cstheme="minorHAnsi"/>
          <w:sz w:val="22"/>
          <w:szCs w:val="22"/>
        </w:rPr>
        <w:t>zwłokę</w:t>
      </w:r>
      <w:r w:rsidR="00834E0E" w:rsidRPr="00681EEA">
        <w:rPr>
          <w:rFonts w:asciiTheme="minorHAnsi" w:hAnsiTheme="minorHAnsi" w:cstheme="minorHAnsi"/>
          <w:sz w:val="22"/>
          <w:szCs w:val="22"/>
        </w:rPr>
        <w:t xml:space="preserve"> z każdym dniem.</w:t>
      </w:r>
    </w:p>
    <w:p w:rsidR="00AA3862" w:rsidRPr="00681EEA" w:rsidRDefault="00834B48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1</w:t>
      </w:r>
      <w:r w:rsidR="00D26203" w:rsidRPr="00681EEA">
        <w:rPr>
          <w:rFonts w:asciiTheme="minorHAnsi" w:hAnsiTheme="minorHAnsi" w:cstheme="minorHAnsi"/>
          <w:sz w:val="22"/>
          <w:szCs w:val="22"/>
        </w:rPr>
        <w:t>4</w:t>
      </w:r>
      <w:r w:rsidR="00834E0E" w:rsidRPr="00681EEA">
        <w:rPr>
          <w:rFonts w:asciiTheme="minorHAnsi" w:hAnsiTheme="minorHAnsi" w:cstheme="minorHAnsi"/>
          <w:sz w:val="22"/>
          <w:szCs w:val="22"/>
        </w:rPr>
        <w:t xml:space="preserve">. </w:t>
      </w:r>
      <w:r w:rsidR="00AA3862" w:rsidRPr="00681EEA">
        <w:rPr>
          <w:rFonts w:asciiTheme="minorHAnsi" w:hAnsiTheme="minorHAnsi" w:cstheme="minorHAnsi"/>
          <w:sz w:val="22"/>
          <w:szCs w:val="22"/>
        </w:rPr>
        <w:t>W sytuacji</w:t>
      </w:r>
      <w:r w:rsidR="00B66CBC" w:rsidRPr="00681EEA">
        <w:rPr>
          <w:rFonts w:asciiTheme="minorHAnsi" w:hAnsiTheme="minorHAnsi" w:cstheme="minorHAnsi"/>
          <w:sz w:val="22"/>
          <w:szCs w:val="22"/>
        </w:rPr>
        <w:t>,</w:t>
      </w:r>
      <w:r w:rsidR="00AA3862" w:rsidRPr="00681EEA">
        <w:rPr>
          <w:rFonts w:asciiTheme="minorHAnsi" w:hAnsiTheme="minorHAnsi" w:cstheme="minorHAnsi"/>
          <w:sz w:val="22"/>
          <w:szCs w:val="22"/>
        </w:rPr>
        <w:t xml:space="preserve"> gdy naliczone kary umowne nie pokryją całej poniesionej przez Zamawiającego szkody, będzie on uprawniony do dochodzenia odszkodowania uzupełniającego na zasadach </w:t>
      </w:r>
      <w:r w:rsidR="00996252" w:rsidRPr="00681EEA">
        <w:rPr>
          <w:rFonts w:asciiTheme="minorHAnsi" w:hAnsiTheme="minorHAnsi" w:cstheme="minorHAnsi"/>
          <w:sz w:val="22"/>
          <w:szCs w:val="22"/>
        </w:rPr>
        <w:t>wynikających z Kodeksu cywilnego</w:t>
      </w:r>
      <w:r w:rsidR="00AA3862" w:rsidRPr="00681EEA">
        <w:rPr>
          <w:rFonts w:asciiTheme="minorHAnsi" w:hAnsiTheme="minorHAnsi" w:cstheme="minorHAnsi"/>
          <w:sz w:val="22"/>
          <w:szCs w:val="22"/>
        </w:rPr>
        <w:t>.</w:t>
      </w:r>
    </w:p>
    <w:p w:rsidR="00522CD7" w:rsidRPr="00681EEA" w:rsidRDefault="00834B48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1</w:t>
      </w:r>
      <w:r w:rsidR="00D26203" w:rsidRPr="00681EEA">
        <w:rPr>
          <w:rFonts w:asciiTheme="minorHAnsi" w:hAnsiTheme="minorHAnsi" w:cstheme="minorHAnsi"/>
          <w:sz w:val="22"/>
          <w:szCs w:val="22"/>
        </w:rPr>
        <w:t>5</w:t>
      </w:r>
      <w:r w:rsidR="007E74F2" w:rsidRPr="00681EEA">
        <w:rPr>
          <w:rFonts w:asciiTheme="minorHAnsi" w:hAnsiTheme="minorHAnsi" w:cstheme="minorHAnsi"/>
          <w:sz w:val="22"/>
          <w:szCs w:val="22"/>
        </w:rPr>
        <w:t xml:space="preserve">. Wykonawca wyraża zgodę na potrącenie naliczonych kar umownych z przysługującego mu </w:t>
      </w:r>
      <w:r w:rsidR="00D94712" w:rsidRPr="00681EEA">
        <w:rPr>
          <w:rFonts w:asciiTheme="minorHAnsi" w:hAnsiTheme="minorHAnsi" w:cstheme="minorHAnsi"/>
          <w:sz w:val="22"/>
          <w:szCs w:val="22"/>
        </w:rPr>
        <w:br/>
      </w:r>
      <w:r w:rsidR="00AA3862" w:rsidRPr="00681EEA">
        <w:rPr>
          <w:rFonts w:asciiTheme="minorHAnsi" w:hAnsiTheme="minorHAnsi" w:cstheme="minorHAnsi"/>
          <w:sz w:val="22"/>
          <w:szCs w:val="22"/>
        </w:rPr>
        <w:t>z tytułu wykonania niniejszej umowy wynagrodzenia.</w:t>
      </w:r>
    </w:p>
    <w:p w:rsidR="00522CD7" w:rsidRPr="00681EEA" w:rsidRDefault="00522CD7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FE580D" w:rsidRPr="00681EEA" w:rsidRDefault="006C00D1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0E44D8" w:rsidRPr="00681EE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76B61" w:rsidRPr="00681EEA">
        <w:rPr>
          <w:rFonts w:asciiTheme="minorHAnsi" w:hAnsiTheme="minorHAnsi" w:cstheme="minorHAnsi"/>
          <w:b/>
          <w:bCs/>
          <w:color w:val="auto"/>
          <w:sz w:val="22"/>
          <w:szCs w:val="22"/>
        </w:rPr>
        <w:t>9</w:t>
      </w:r>
    </w:p>
    <w:p w:rsidR="006C00D1" w:rsidRPr="00681EEA" w:rsidRDefault="00FE580D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/>
          <w:bCs/>
          <w:color w:val="auto"/>
          <w:sz w:val="22"/>
          <w:szCs w:val="22"/>
        </w:rPr>
        <w:t>Odstąpienie od umowy</w:t>
      </w:r>
    </w:p>
    <w:p w:rsidR="00FE580D" w:rsidRPr="00681EEA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Pr="00681EE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razie zaistnienia istotnej zmiany okoliczności powodującej, że wykonanie umowy nie leży </w:t>
      </w:r>
      <w:r w:rsidR="00907929" w:rsidRPr="00681EEA">
        <w:rPr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interesie publicznym, czego nie można było przewidzieć w chwili zawarcia umowy, Zamawiający może odstąpić od umowy w terminie 30 dni od powzięcia przez Zamawiającego wiadomości o tych okolicznościach. W takim wypadku Wykonawca może żądać jedynie wynagrodzenia należnego mu </w:t>
      </w:r>
      <w:r w:rsidR="00907929" w:rsidRPr="00681EEA">
        <w:rPr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>z tytułu wykonania części umowy.</w:t>
      </w:r>
    </w:p>
    <w:p w:rsidR="00FE580D" w:rsidRPr="00681EEA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2. W przypadku utraty zdolności do świadczenia usług trwającej dłużej niż 14 dni w okresie obowiązywania umowy, Zamawiający uprawniony jest do odstąpienia od niniejszej </w:t>
      </w:r>
      <w:r w:rsidR="005C3D3D" w:rsidRPr="00681EEA">
        <w:rPr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mowy </w:t>
      </w:r>
      <w:r w:rsidR="00907929" w:rsidRPr="00681EEA">
        <w:rPr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>w terminie 14 dni od dnia, w którym dowiedział się o okolicznościach uzasadniających odstąpienie nie dłużej jednak niż do dnia końca realizacji przedmiotu umowy.</w:t>
      </w:r>
    </w:p>
    <w:p w:rsidR="00FE580D" w:rsidRPr="00681EEA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3. Zamawiający uprawniony jest do odstąpienia od </w:t>
      </w:r>
      <w:r w:rsidR="005C3D3D" w:rsidRPr="00681EEA">
        <w:rPr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mowy w terminie 14 dni od daty powzięcia przez niego wiadomości o przyczynie uzasadniającej odstąpienie od </w:t>
      </w:r>
      <w:r w:rsidR="005C3D3D" w:rsidRPr="00681EEA">
        <w:rPr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>mowy, w przypadku:</w:t>
      </w:r>
    </w:p>
    <w:p w:rsidR="00D36756" w:rsidRPr="00681EEA" w:rsidRDefault="007E74F2" w:rsidP="00DE1F30">
      <w:pPr>
        <w:pStyle w:val="Default"/>
        <w:numPr>
          <w:ilvl w:val="0"/>
          <w:numId w:val="18"/>
        </w:numPr>
        <w:spacing w:line="276" w:lineRule="auto"/>
        <w:ind w:left="426" w:right="-2" w:firstLine="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>nieprzystąpienia do realizacji niniejszej umowy,</w:t>
      </w:r>
    </w:p>
    <w:p w:rsidR="00D36756" w:rsidRPr="00681EEA" w:rsidRDefault="007E74F2" w:rsidP="00DE1F30">
      <w:pPr>
        <w:pStyle w:val="Default"/>
        <w:numPr>
          <w:ilvl w:val="0"/>
          <w:numId w:val="18"/>
        </w:numPr>
        <w:spacing w:line="276" w:lineRule="auto"/>
        <w:ind w:left="426" w:right="-2" w:firstLine="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>niewypłacalności Wykonawcy, ogłoszenia jego upadłości lub wszczęcia jego likwidacji lub postępowania układowego, lub</w:t>
      </w:r>
    </w:p>
    <w:p w:rsidR="00D36756" w:rsidRPr="00681EEA" w:rsidRDefault="007E74F2" w:rsidP="00DE1F30">
      <w:pPr>
        <w:pStyle w:val="Default"/>
        <w:numPr>
          <w:ilvl w:val="0"/>
          <w:numId w:val="18"/>
        </w:numPr>
        <w:spacing w:line="276" w:lineRule="auto"/>
        <w:ind w:left="426" w:right="-2" w:firstLine="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>zawieszenia działalności gospodarczej, lub</w:t>
      </w:r>
    </w:p>
    <w:p w:rsidR="00FE580D" w:rsidRPr="00681EEA" w:rsidRDefault="007E74F2" w:rsidP="00DE1F30">
      <w:pPr>
        <w:pStyle w:val="Default"/>
        <w:numPr>
          <w:ilvl w:val="0"/>
          <w:numId w:val="18"/>
        </w:numPr>
        <w:spacing w:line="276" w:lineRule="auto"/>
        <w:ind w:left="426" w:right="-2" w:firstLine="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wszczęcia postępowania egzekucyjnego wobec Wykonawcy bądź dokonania zajęcia lub obciążenia majątku Wykonawcy uniemożliwiające wykonywanie przedmiotu </w:t>
      </w:r>
      <w:r w:rsidR="005C3D3D" w:rsidRPr="00681EEA">
        <w:rPr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>mowy zgodnie z jej postanowieniami.</w:t>
      </w:r>
    </w:p>
    <w:p w:rsidR="00FE580D" w:rsidRPr="00681EEA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4. Odstąpienie od </w:t>
      </w:r>
      <w:r w:rsidR="005C3D3D" w:rsidRPr="00681EEA">
        <w:rPr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>mowy powinno, pod rygorem nieważności, zostać dokonane na piśmie i zawierać uzasadnienie.</w:t>
      </w:r>
    </w:p>
    <w:p w:rsidR="00FE580D" w:rsidRPr="00681EEA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5. Odstąpienie od umowy wywołuje ten skutek, że Wykonawca może żądać jedynie wynagrodzenia należnego mu z tytułu prawidłowego wykonania części umowy do dnia odstąpienia. </w:t>
      </w:r>
    </w:p>
    <w:p w:rsidR="009C3E33" w:rsidRPr="00681EEA" w:rsidRDefault="009C3E33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FE580D" w:rsidRPr="00681EEA" w:rsidRDefault="007E74F2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EC1547" w:rsidRPr="00681EEA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B76B61" w:rsidRPr="00681EEA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</w:p>
    <w:p w:rsidR="00FE580D" w:rsidRPr="00681EEA" w:rsidRDefault="007E74F2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/>
          <w:bCs/>
          <w:color w:val="auto"/>
          <w:sz w:val="22"/>
          <w:szCs w:val="22"/>
        </w:rPr>
        <w:t>RODO</w:t>
      </w:r>
    </w:p>
    <w:p w:rsidR="00FE580D" w:rsidRPr="00681EEA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>1.</w:t>
      </w:r>
      <w:r w:rsidRPr="00681EE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Strony zgodnie oświadczają, iż zapewniają przestrzeganie zasad przetwarzania i ochrony danych osobowych, zgodnie z przepisami Rozporządzenia Parlamentu Europejskiego i Rady (UE) 2016/679 z dnia 27 kwietnia 2016 r. w sprawie ochrony osób fizycznych w związku z przetwarzaniem danych osobowych i w sprawie swobodnego przepływu takich danych oraz uchylenia dyrektywy 95/46/WE  (Dz. Urz. UE L 119 z 04.05.2016, str. 1, zwanego dalej „RODO”), które będą udostępnione w związku lub w wyniku realizacji postanowień </w:t>
      </w:r>
      <w:r w:rsidR="005C3D3D" w:rsidRPr="00681EEA">
        <w:rPr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>mowy.</w:t>
      </w:r>
    </w:p>
    <w:p w:rsidR="00FE580D" w:rsidRPr="00681EEA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2. Wykonawca i Zamawiający zobowiązują się nie ujawniać, nie przekazywać, nie przetwarzać, nie wykorzystywać dla celów własnych lub osób trzecich danych opisanych w ust. 1 jak również wszelkich innych informacji lub danych przekazanych w związku lub w celu realizacji niniejszej </w:t>
      </w:r>
      <w:r w:rsidR="005C3D3D" w:rsidRPr="00681EEA">
        <w:rPr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mowy, chyba że stan tajemnicy wobec tych informacji lub danych ustał i są one znane publicznie lub ich ujawnienia </w:t>
      </w: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 xml:space="preserve">zażąda uprawniony organ w przewidzianej prawem formie i treści, jednakże wówczas tylko </w:t>
      </w:r>
      <w:r w:rsidR="00D36756" w:rsidRPr="00681EEA">
        <w:rPr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niezbędnym zakresie. Obowiązek zachowania poufności nie ma ograniczeń czasowych i nie wygasa po rozwiązaniu </w:t>
      </w:r>
      <w:r w:rsidR="005C3D3D" w:rsidRPr="00681EEA">
        <w:rPr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mowy. Obowiązek ten obejmuje zarówno informacje wynikające z niniejszej </w:t>
      </w:r>
      <w:r w:rsidR="005C3D3D" w:rsidRPr="00681EEA">
        <w:rPr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mowy jak również informacje uzyskane przez Wykonawcę lub pracowników Wykonawcy oraz osoby, którymi się posługuje w związku lub przy okazji wykonywania niniejszej </w:t>
      </w:r>
      <w:r w:rsidR="005C3D3D" w:rsidRPr="00681EEA">
        <w:rPr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>mowy.</w:t>
      </w:r>
    </w:p>
    <w:p w:rsidR="00FE580D" w:rsidRPr="00681EEA" w:rsidRDefault="00D36756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3. </w:t>
      </w:r>
      <w:r w:rsidR="007E74F2" w:rsidRPr="00681EE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Wykonawca ponosi odpowiedzialność za ewentualne skutki udostępnienia, przekazania, przetworzenia, wykorzystania dla celów własnych lub osób trzecich danych lub informacji opisanych w ust. 1-2, lub inne działania lub zaniechania skutkujące lub mogące skutkować wykorzystaniem tych danych w celu innym niż realizacja przedmiotu </w:t>
      </w:r>
      <w:r w:rsidR="005C3D3D" w:rsidRPr="00681EEA">
        <w:rPr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="007E74F2" w:rsidRPr="00681EEA">
        <w:rPr>
          <w:rFonts w:asciiTheme="minorHAnsi" w:hAnsiTheme="minorHAnsi" w:cstheme="minorHAnsi"/>
          <w:bCs/>
          <w:color w:val="auto"/>
          <w:sz w:val="22"/>
          <w:szCs w:val="22"/>
        </w:rPr>
        <w:t>mowy.</w:t>
      </w:r>
    </w:p>
    <w:p w:rsidR="00FE580D" w:rsidRPr="00681EEA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>4. W przypadku stwierdzenia przez Wykonawcę próby lub faktu naruszenia poufności przekazanych jemu danych lub informacji, Wykonawca zobowiązany jest do niezwłocznego powiadomienia Zamawiającego, nie później niż w dniu następnym po dniu w którym stwierdził ten fakt.</w:t>
      </w:r>
    </w:p>
    <w:p w:rsidR="00EC1547" w:rsidRPr="00681EEA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Cs/>
          <w:color w:val="auto"/>
          <w:sz w:val="22"/>
          <w:szCs w:val="22"/>
        </w:rPr>
        <w:t>5. W przypadku naruszenia postanowień ust. 1-4 Strona, która dokonała naruszenia zobowiązana jest do naprawienia szkody jaką druga Strona poniosła z tytułu niewykonania lub nienależytego wykonania zobowiązania na zasadach ogólnych.</w:t>
      </w:r>
    </w:p>
    <w:p w:rsidR="001B5037" w:rsidRPr="00681EEA" w:rsidRDefault="001B5037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C00D1" w:rsidRPr="00681EEA" w:rsidRDefault="006C00D1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0E44D8" w:rsidRPr="00681EE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EC1547" w:rsidRPr="00681EEA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B76B61" w:rsidRPr="00681EEA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</w:p>
    <w:p w:rsidR="009C3E33" w:rsidRPr="00681EEA" w:rsidRDefault="009C3E33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81EEA">
        <w:rPr>
          <w:rFonts w:asciiTheme="minorHAnsi" w:hAnsiTheme="minorHAnsi" w:cstheme="minorHAnsi"/>
          <w:b/>
          <w:bCs/>
          <w:color w:val="auto"/>
          <w:sz w:val="22"/>
          <w:szCs w:val="22"/>
        </w:rPr>
        <w:t>Zmiany w umowie</w:t>
      </w:r>
    </w:p>
    <w:p w:rsidR="00B66CBC" w:rsidRPr="00681EEA" w:rsidRDefault="00B66CBC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Zmiany postanowień niniejszej umowy mogą nastąpić jedynie w formie pisemnej w postaci aneksu pod rygorem nieważności.</w:t>
      </w:r>
    </w:p>
    <w:p w:rsidR="00783A2F" w:rsidRPr="00681EEA" w:rsidRDefault="007E74F2" w:rsidP="00092264">
      <w:pPr>
        <w:spacing w:line="276" w:lineRule="auto"/>
        <w:ind w:right="-2"/>
        <w:rPr>
          <w:rFonts w:asciiTheme="minorHAnsi" w:hAnsiTheme="minorHAnsi" w:cstheme="minorHAnsi"/>
          <w:b/>
          <w:bCs/>
          <w:sz w:val="22"/>
          <w:szCs w:val="22"/>
        </w:rPr>
      </w:pPr>
      <w:r w:rsidRPr="00681EEA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:rsidR="00FB6C11" w:rsidRPr="00681EEA" w:rsidRDefault="00FB6C11" w:rsidP="00FB6C11">
      <w:pPr>
        <w:pStyle w:val="Default"/>
        <w:spacing w:line="276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81EEA">
        <w:rPr>
          <w:rFonts w:ascii="Calibri" w:hAnsi="Calibri" w:cs="Calibri"/>
          <w:b/>
          <w:bCs/>
          <w:color w:val="auto"/>
          <w:sz w:val="22"/>
          <w:szCs w:val="22"/>
        </w:rPr>
        <w:t>§1</w:t>
      </w:r>
      <w:r w:rsidR="00B76B61" w:rsidRPr="00681EEA">
        <w:rPr>
          <w:rFonts w:ascii="Calibri" w:hAnsi="Calibri" w:cs="Calibri"/>
          <w:b/>
          <w:bCs/>
          <w:color w:val="auto"/>
          <w:sz w:val="22"/>
          <w:szCs w:val="22"/>
        </w:rPr>
        <w:t>2</w:t>
      </w:r>
      <w:r w:rsidRPr="00681EEA">
        <w:rPr>
          <w:rFonts w:ascii="Calibri" w:hAnsi="Calibri" w:cs="Calibri"/>
          <w:b/>
          <w:bCs/>
          <w:color w:val="auto"/>
          <w:sz w:val="22"/>
          <w:szCs w:val="22"/>
        </w:rPr>
        <w:br/>
        <w:t>Podwykonawcy</w:t>
      </w:r>
    </w:p>
    <w:p w:rsidR="00FB6C11" w:rsidRPr="00681EEA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sz w:val="22"/>
        </w:rPr>
      </w:pPr>
      <w:r w:rsidRPr="00681EEA">
        <w:rPr>
          <w:rFonts w:asciiTheme="minorHAnsi" w:hAnsiTheme="minorHAnsi" w:cstheme="minorHAnsi"/>
          <w:sz w:val="22"/>
        </w:rPr>
        <w:t xml:space="preserve">Zamawiający dopuszcza wykonanie poszczególnych elementów zamówienia przy udziale </w:t>
      </w:r>
      <w:r w:rsidR="00B76B61" w:rsidRPr="00681EEA">
        <w:rPr>
          <w:rFonts w:asciiTheme="minorHAnsi" w:hAnsiTheme="minorHAnsi" w:cstheme="minorHAnsi"/>
          <w:sz w:val="22"/>
        </w:rPr>
        <w:t>P</w:t>
      </w:r>
      <w:r w:rsidRPr="00681EEA">
        <w:rPr>
          <w:rFonts w:asciiTheme="minorHAnsi" w:hAnsiTheme="minorHAnsi" w:cstheme="minorHAnsi"/>
          <w:sz w:val="22"/>
        </w:rPr>
        <w:t>odwykonawcy/-ów.</w:t>
      </w:r>
    </w:p>
    <w:p w:rsidR="00FB6C11" w:rsidRPr="00681EEA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sz w:val="22"/>
        </w:rPr>
      </w:pPr>
      <w:r w:rsidRPr="00681EEA">
        <w:rPr>
          <w:rFonts w:asciiTheme="minorHAnsi" w:hAnsiTheme="minorHAnsi" w:cstheme="minorHAnsi"/>
          <w:sz w:val="22"/>
        </w:rPr>
        <w:t xml:space="preserve">Zamawiający wymaga wskazania przez Wykonawcę, które z elementów zamówienia zamierza on powierzyć podwykonawcy/-om i podania przez Wykonawcę danych identyfikujących te podmioty.  </w:t>
      </w:r>
    </w:p>
    <w:p w:rsidR="00FB6C11" w:rsidRPr="00681EEA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sz w:val="22"/>
        </w:rPr>
      </w:pPr>
      <w:r w:rsidRPr="00681EEA">
        <w:rPr>
          <w:rFonts w:asciiTheme="minorHAnsi" w:hAnsiTheme="minorHAnsi" w:cstheme="minorHAnsi"/>
          <w:sz w:val="22"/>
        </w:rPr>
        <w:t xml:space="preserve">W trakcie realizacji umowy Wykonawca lub </w:t>
      </w:r>
      <w:r w:rsidR="00B76B61" w:rsidRPr="00681EEA">
        <w:rPr>
          <w:rFonts w:asciiTheme="minorHAnsi" w:hAnsiTheme="minorHAnsi" w:cstheme="minorHAnsi"/>
          <w:sz w:val="22"/>
        </w:rPr>
        <w:t>P</w:t>
      </w:r>
      <w:r w:rsidRPr="00681EEA">
        <w:rPr>
          <w:rFonts w:asciiTheme="minorHAnsi" w:hAnsiTheme="minorHAnsi" w:cstheme="minorHAnsi"/>
          <w:sz w:val="22"/>
        </w:rPr>
        <w:t xml:space="preserve">odwykonawca/-y na każde pisemne żądanie Zamawiającego w terminie 5 dni roboczych od daty otrzymania żądania przedkładał będzie Zamawiającemu dokumenty na temat stanu i sposobu zatrudnienia osób zaangażowanych </w:t>
      </w:r>
      <w:r w:rsidRPr="00681EEA">
        <w:rPr>
          <w:rFonts w:asciiTheme="minorHAnsi" w:hAnsiTheme="minorHAnsi" w:cstheme="minorHAnsi"/>
          <w:sz w:val="22"/>
        </w:rPr>
        <w:br/>
        <w:t>w wykonanie poszczególnych elementów zamówienia.</w:t>
      </w:r>
    </w:p>
    <w:p w:rsidR="00FB6C11" w:rsidRPr="00681EEA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81EEA">
        <w:rPr>
          <w:rFonts w:asciiTheme="minorHAnsi" w:hAnsiTheme="minorHAnsi" w:cstheme="minorHAnsi"/>
          <w:sz w:val="22"/>
        </w:rPr>
        <w:t>Przed przystąpieniem do wykonywania poszczególnych elementów zamówienia Wykonawca poda</w:t>
      </w:r>
      <w:r w:rsidR="00AB5BA1" w:rsidRPr="00681EEA">
        <w:rPr>
          <w:rFonts w:asciiTheme="minorHAnsi" w:hAnsiTheme="minorHAnsi" w:cstheme="minorHAnsi"/>
          <w:sz w:val="22"/>
        </w:rPr>
        <w:t xml:space="preserve"> które konkretne elementy zamówienia wykona Podwykonawca</w:t>
      </w:r>
      <w:r w:rsidR="00432843" w:rsidRPr="00681EEA">
        <w:rPr>
          <w:rFonts w:asciiTheme="minorHAnsi" w:hAnsiTheme="minorHAnsi" w:cstheme="minorHAnsi"/>
          <w:sz w:val="22"/>
        </w:rPr>
        <w:t xml:space="preserve"> oraz</w:t>
      </w:r>
      <w:r w:rsidR="00E760D4" w:rsidRPr="00681EEA">
        <w:rPr>
          <w:rFonts w:asciiTheme="minorHAnsi" w:hAnsiTheme="minorHAnsi" w:cstheme="minorHAnsi"/>
          <w:sz w:val="22"/>
        </w:rPr>
        <w:t xml:space="preserve"> </w:t>
      </w:r>
      <w:r w:rsidRPr="00681EEA">
        <w:rPr>
          <w:rFonts w:asciiTheme="minorHAnsi" w:hAnsiTheme="minorHAnsi" w:cstheme="minorHAnsi"/>
          <w:sz w:val="22"/>
        </w:rPr>
        <w:t xml:space="preserve">dane kontaktowe </w:t>
      </w:r>
      <w:r w:rsidR="00B76B61" w:rsidRPr="00681EEA">
        <w:rPr>
          <w:rFonts w:asciiTheme="minorHAnsi" w:hAnsiTheme="minorHAnsi" w:cstheme="minorHAnsi"/>
          <w:sz w:val="22"/>
        </w:rPr>
        <w:t>P</w:t>
      </w:r>
      <w:r w:rsidRPr="00681EEA">
        <w:rPr>
          <w:rFonts w:asciiTheme="minorHAnsi" w:hAnsiTheme="minorHAnsi" w:cstheme="minorHAnsi"/>
          <w:sz w:val="22"/>
        </w:rPr>
        <w:t xml:space="preserve">odwykonawcy/-ów bezpośrednio odpowiedzialnych za ich wykonanie. Wykonawca zobowiązany jest powiadomić Zamawiającego o wszelkich zmianach danych </w:t>
      </w:r>
      <w:r w:rsidR="00B76B61" w:rsidRPr="00681EEA">
        <w:rPr>
          <w:rFonts w:asciiTheme="minorHAnsi" w:hAnsiTheme="minorHAnsi" w:cstheme="minorHAnsi"/>
          <w:sz w:val="22"/>
        </w:rPr>
        <w:t>P</w:t>
      </w:r>
      <w:r w:rsidRPr="00681EEA">
        <w:rPr>
          <w:rFonts w:asciiTheme="minorHAnsi" w:hAnsiTheme="minorHAnsi" w:cstheme="minorHAnsi"/>
          <w:sz w:val="22"/>
        </w:rPr>
        <w:t xml:space="preserve">odwykonawców, powstałych w trakcie realizacji Umowy, a także przekazać informacje na temat nowego </w:t>
      </w:r>
      <w:r w:rsidR="00B76B61" w:rsidRPr="00681EEA">
        <w:rPr>
          <w:rFonts w:asciiTheme="minorHAnsi" w:hAnsiTheme="minorHAnsi" w:cstheme="minorHAnsi"/>
          <w:sz w:val="22"/>
        </w:rPr>
        <w:t>P</w:t>
      </w:r>
      <w:r w:rsidRPr="00681EEA">
        <w:rPr>
          <w:rFonts w:asciiTheme="minorHAnsi" w:hAnsiTheme="minorHAnsi" w:cstheme="minorHAnsi"/>
          <w:sz w:val="22"/>
        </w:rPr>
        <w:t>odwykonawcy/-ów, którym w późniejszym okresie zamierza powierzyć realizację poszczególnych elementów przedmiotu umowy.</w:t>
      </w:r>
    </w:p>
    <w:p w:rsidR="00FB6C11" w:rsidRPr="00681EEA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sz w:val="22"/>
        </w:rPr>
      </w:pPr>
      <w:r w:rsidRPr="00681EEA">
        <w:rPr>
          <w:rFonts w:asciiTheme="minorHAnsi" w:hAnsiTheme="minorHAnsi" w:cstheme="minorHAnsi"/>
          <w:sz w:val="22"/>
        </w:rPr>
        <w:t xml:space="preserve">Powierzenie, przez Wykonawcę do wykonania </w:t>
      </w:r>
      <w:r w:rsidR="00B76B61" w:rsidRPr="00681EEA">
        <w:rPr>
          <w:rFonts w:asciiTheme="minorHAnsi" w:hAnsiTheme="minorHAnsi" w:cstheme="minorHAnsi"/>
          <w:sz w:val="22"/>
        </w:rPr>
        <w:t>P</w:t>
      </w:r>
      <w:r w:rsidRPr="00681EEA">
        <w:rPr>
          <w:rFonts w:asciiTheme="minorHAnsi" w:hAnsiTheme="minorHAnsi" w:cstheme="minorHAnsi"/>
          <w:sz w:val="22"/>
        </w:rPr>
        <w:t>odwykonawcom, poszczególnych elementów zamówienia nie zwalnia Wykonawcy z odpowiedzialności za należyte ich wykonanie wobec Zamawiającego.</w:t>
      </w:r>
    </w:p>
    <w:p w:rsidR="00FB6C11" w:rsidRPr="00681EEA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1EEA">
        <w:rPr>
          <w:rFonts w:asciiTheme="minorHAnsi" w:hAnsiTheme="minorHAnsi" w:cstheme="minorHAnsi"/>
          <w:sz w:val="22"/>
        </w:rPr>
        <w:t xml:space="preserve">Za działania lub zaniechania </w:t>
      </w:r>
      <w:r w:rsidR="00B76B61" w:rsidRPr="00681EEA">
        <w:rPr>
          <w:rFonts w:asciiTheme="minorHAnsi" w:hAnsiTheme="minorHAnsi" w:cstheme="minorHAnsi"/>
          <w:sz w:val="22"/>
        </w:rPr>
        <w:t>P</w:t>
      </w:r>
      <w:r w:rsidRPr="00681EEA">
        <w:rPr>
          <w:rFonts w:asciiTheme="minorHAnsi" w:hAnsiTheme="minorHAnsi" w:cstheme="minorHAnsi"/>
          <w:sz w:val="22"/>
        </w:rPr>
        <w:t>odwykonawcy/-ów, którym Wykonawca powierzył wykonanie poszczególnych elementów zamówienia, Wykonawca odpowiada wobec Zamawiającego jak za własne działania lub zaniechania.</w:t>
      </w:r>
      <w:r w:rsidR="00AC440B" w:rsidRPr="00681EEA">
        <w:rPr>
          <w:rFonts w:asciiTheme="minorHAnsi" w:hAnsiTheme="minorHAnsi" w:cstheme="minorHAnsi"/>
          <w:sz w:val="22"/>
        </w:rPr>
        <w:t xml:space="preserve"> </w:t>
      </w:r>
      <w:r w:rsidRPr="00681EEA">
        <w:rPr>
          <w:rFonts w:asciiTheme="minorHAnsi" w:hAnsiTheme="minorHAnsi" w:cstheme="minorHAnsi"/>
          <w:sz w:val="22"/>
        </w:rPr>
        <w:t xml:space="preserve">Umowa o podwykonawstwo nie może zawierać postanowień kształtujących prawa i obowiązki </w:t>
      </w:r>
      <w:r w:rsidR="00B76B61" w:rsidRPr="00681EEA">
        <w:rPr>
          <w:rFonts w:asciiTheme="minorHAnsi" w:hAnsiTheme="minorHAnsi" w:cstheme="minorHAnsi"/>
          <w:sz w:val="22"/>
        </w:rPr>
        <w:t>P</w:t>
      </w:r>
      <w:r w:rsidRPr="00681EEA">
        <w:rPr>
          <w:rFonts w:asciiTheme="minorHAnsi" w:hAnsiTheme="minorHAnsi" w:cstheme="minorHAnsi"/>
          <w:sz w:val="22"/>
        </w:rPr>
        <w:t xml:space="preserve">odwykonawcy, w zakresie kar umownych oraz postanowień </w:t>
      </w:r>
      <w:r w:rsidRPr="00681EEA">
        <w:rPr>
          <w:rFonts w:asciiTheme="minorHAnsi" w:hAnsiTheme="minorHAnsi" w:cstheme="minorHAnsi"/>
          <w:sz w:val="22"/>
        </w:rPr>
        <w:lastRenderedPageBreak/>
        <w:t xml:space="preserve">dotyczących warunków wypłaty wynagrodzenia, w sposób dla niego mniej korzystny niż prawa </w:t>
      </w:r>
      <w:r w:rsidR="00834B48" w:rsidRPr="00681EEA">
        <w:rPr>
          <w:rFonts w:asciiTheme="minorHAnsi" w:hAnsiTheme="minorHAnsi" w:cstheme="minorHAnsi"/>
          <w:sz w:val="22"/>
        </w:rPr>
        <w:br/>
      </w:r>
      <w:r w:rsidRPr="00681EEA">
        <w:rPr>
          <w:rFonts w:asciiTheme="minorHAnsi" w:hAnsiTheme="minorHAnsi" w:cstheme="minorHAnsi"/>
          <w:sz w:val="22"/>
        </w:rPr>
        <w:t>i obowiązki Wykonawcy, ukształtowane postanowieniami niniejszej umowy zawartej między Zamawiającym a Wykonawcą.</w:t>
      </w:r>
      <w:r w:rsidR="00834B48" w:rsidRPr="00681EEA">
        <w:rPr>
          <w:rFonts w:asciiTheme="minorHAnsi" w:hAnsiTheme="minorHAnsi" w:cstheme="minorHAnsi"/>
          <w:sz w:val="22"/>
        </w:rPr>
        <w:t xml:space="preserve"> </w:t>
      </w:r>
      <w:r w:rsidRPr="00681EEA">
        <w:rPr>
          <w:rFonts w:asciiTheme="minorHAnsi" w:hAnsiTheme="minorHAnsi" w:cstheme="minorHAnsi"/>
          <w:sz w:val="22"/>
        </w:rPr>
        <w:t xml:space="preserve">Zmiana </w:t>
      </w:r>
      <w:r w:rsidR="00B76B61" w:rsidRPr="00681EEA">
        <w:rPr>
          <w:rFonts w:asciiTheme="minorHAnsi" w:hAnsiTheme="minorHAnsi" w:cstheme="minorHAnsi"/>
          <w:sz w:val="22"/>
        </w:rPr>
        <w:t>P</w:t>
      </w:r>
      <w:r w:rsidRPr="00681EEA">
        <w:rPr>
          <w:rFonts w:asciiTheme="minorHAnsi" w:hAnsiTheme="minorHAnsi" w:cstheme="minorHAnsi"/>
          <w:sz w:val="22"/>
        </w:rPr>
        <w:t>odwykonawcy nie stanowi zmiany treści Umowy i nie wymaga zawierania aneksu do Umowy.</w:t>
      </w:r>
    </w:p>
    <w:p w:rsidR="003C29C0" w:rsidRPr="00681EEA" w:rsidRDefault="007E74F2" w:rsidP="00092264">
      <w:pPr>
        <w:spacing w:line="276" w:lineRule="auto"/>
        <w:ind w:right="-2"/>
        <w:jc w:val="center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681EE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1F5A40" w:rsidRPr="00681EE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76B61" w:rsidRPr="00681EE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681EE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81EEA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Postanowienia końcowe</w:t>
      </w:r>
    </w:p>
    <w:p w:rsidR="003C29C0" w:rsidRPr="00681EEA" w:rsidRDefault="007E74F2" w:rsidP="00DE1F30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00" w:afterAutospacing="1" w:line="276" w:lineRule="auto"/>
        <w:ind w:left="284" w:right="-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W sprawach nieuregulowanych </w:t>
      </w:r>
      <w:r w:rsidR="005C3D3D" w:rsidRPr="00681EEA">
        <w:rPr>
          <w:rFonts w:asciiTheme="minorHAnsi" w:hAnsiTheme="minorHAnsi" w:cstheme="minorHAnsi"/>
          <w:sz w:val="22"/>
          <w:szCs w:val="22"/>
        </w:rPr>
        <w:t>u</w:t>
      </w:r>
      <w:r w:rsidRPr="00681EEA">
        <w:rPr>
          <w:rFonts w:asciiTheme="minorHAnsi" w:hAnsiTheme="minorHAnsi" w:cstheme="minorHAnsi"/>
          <w:sz w:val="22"/>
          <w:szCs w:val="22"/>
        </w:rPr>
        <w:t xml:space="preserve">mową znajdują stosuje się przepisy Kodeksu Cywilnego </w:t>
      </w:r>
      <w:r w:rsidRPr="00681EEA">
        <w:rPr>
          <w:rFonts w:asciiTheme="minorHAnsi" w:hAnsiTheme="minorHAnsi" w:cstheme="minorHAnsi"/>
          <w:snapToGrid w:val="0"/>
          <w:sz w:val="22"/>
          <w:szCs w:val="22"/>
        </w:rPr>
        <w:t>oraz innych powszechnie obowiązujących aktów prawnych.</w:t>
      </w:r>
    </w:p>
    <w:p w:rsidR="003C29C0" w:rsidRPr="00681EEA" w:rsidRDefault="007E74F2" w:rsidP="00DE1F30">
      <w:pPr>
        <w:numPr>
          <w:ilvl w:val="0"/>
          <w:numId w:val="15"/>
        </w:numPr>
        <w:spacing w:after="100" w:afterAutospacing="1" w:line="276" w:lineRule="auto"/>
        <w:ind w:left="284" w:right="-2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681EEA">
        <w:rPr>
          <w:rFonts w:asciiTheme="minorHAnsi" w:eastAsia="SimSun" w:hAnsiTheme="minorHAnsi" w:cstheme="minorHAnsi"/>
          <w:sz w:val="22"/>
          <w:szCs w:val="22"/>
          <w:lang w:eastAsia="en-US"/>
        </w:rPr>
        <w:t xml:space="preserve">Strony ustalają, że osobami odpowiedzialnymi za realizację postanowień niniejszej umowy, </w:t>
      </w:r>
      <w:r w:rsidRPr="00681EEA">
        <w:rPr>
          <w:rFonts w:asciiTheme="minorHAnsi" w:eastAsia="SimSun" w:hAnsiTheme="minorHAnsi" w:cstheme="minorHAnsi"/>
          <w:sz w:val="22"/>
          <w:szCs w:val="22"/>
          <w:lang w:eastAsia="en-US"/>
        </w:rPr>
        <w:br/>
        <w:t xml:space="preserve">w tym podpisywania </w:t>
      </w:r>
      <w:r w:rsidR="000E44D8" w:rsidRPr="00681EEA">
        <w:rPr>
          <w:rFonts w:asciiTheme="minorHAnsi" w:eastAsia="SimSun" w:hAnsiTheme="minorHAnsi" w:cstheme="minorHAnsi"/>
          <w:sz w:val="22"/>
          <w:szCs w:val="22"/>
          <w:lang w:eastAsia="en-US"/>
        </w:rPr>
        <w:t>raportu</w:t>
      </w:r>
      <w:r w:rsidRPr="00681EEA">
        <w:rPr>
          <w:rFonts w:asciiTheme="minorHAnsi" w:eastAsia="SimSun" w:hAnsiTheme="minorHAnsi" w:cstheme="minorHAnsi"/>
          <w:sz w:val="22"/>
          <w:szCs w:val="22"/>
          <w:lang w:eastAsia="en-US"/>
        </w:rPr>
        <w:t xml:space="preserve"> są:</w:t>
      </w:r>
    </w:p>
    <w:p w:rsidR="003C29C0" w:rsidRPr="00681EEA" w:rsidRDefault="007E74F2" w:rsidP="00DE1F30">
      <w:pPr>
        <w:numPr>
          <w:ilvl w:val="1"/>
          <w:numId w:val="15"/>
        </w:numPr>
        <w:spacing w:after="100" w:afterAutospacing="1" w:line="276" w:lineRule="auto"/>
        <w:ind w:left="284" w:right="-2" w:firstLine="0"/>
        <w:contextualSpacing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681EEA">
        <w:rPr>
          <w:rFonts w:asciiTheme="minorHAnsi" w:eastAsia="SimSun" w:hAnsiTheme="minorHAnsi" w:cstheme="minorHAnsi"/>
          <w:sz w:val="22"/>
          <w:szCs w:val="22"/>
        </w:rPr>
        <w:t xml:space="preserve">ze strony Wykonawcy – </w:t>
      </w:r>
      <w:r w:rsidR="00912C86" w:rsidRPr="00681EEA">
        <w:rPr>
          <w:rFonts w:asciiTheme="minorHAnsi" w:eastAsia="SimSun" w:hAnsiTheme="minorHAnsi" w:cstheme="minorHAnsi"/>
          <w:sz w:val="22"/>
          <w:szCs w:val="22"/>
        </w:rPr>
        <w:t>………………</w:t>
      </w:r>
      <w:r w:rsidR="00B76B61" w:rsidRPr="00681EEA">
        <w:rPr>
          <w:rFonts w:asciiTheme="minorHAnsi" w:eastAsia="SimSun" w:hAnsiTheme="minorHAnsi" w:cstheme="minorHAnsi"/>
          <w:sz w:val="22"/>
          <w:szCs w:val="22"/>
        </w:rPr>
        <w:t>……..</w:t>
      </w:r>
      <w:r w:rsidR="00FE296C" w:rsidRPr="00681EEA">
        <w:rPr>
          <w:rFonts w:asciiTheme="minorHAnsi" w:eastAsia="SimSun" w:hAnsiTheme="minorHAnsi" w:cstheme="minorHAnsi"/>
          <w:sz w:val="22"/>
          <w:szCs w:val="22"/>
        </w:rPr>
        <w:t>…………………..</w:t>
      </w:r>
      <w:r w:rsidR="00912C86" w:rsidRPr="00681EEA">
        <w:rPr>
          <w:rFonts w:asciiTheme="minorHAnsi" w:eastAsia="SimSun" w:hAnsiTheme="minorHAnsi" w:cstheme="minorHAnsi"/>
          <w:sz w:val="22"/>
          <w:szCs w:val="22"/>
        </w:rPr>
        <w:t>…..</w:t>
      </w:r>
      <w:r w:rsidRPr="00681EEA">
        <w:rPr>
          <w:rFonts w:asciiTheme="minorHAnsi" w:eastAsia="SimSun" w:hAnsiTheme="minorHAnsi" w:cstheme="minorHAnsi"/>
          <w:sz w:val="22"/>
          <w:szCs w:val="22"/>
        </w:rPr>
        <w:t xml:space="preserve">, </w:t>
      </w:r>
      <w:r w:rsidR="00DA20AE" w:rsidRPr="00681EEA">
        <w:rPr>
          <w:rFonts w:asciiTheme="minorHAnsi" w:hAnsiTheme="minorHAnsi" w:cstheme="minorHAnsi"/>
          <w:sz w:val="22"/>
          <w:szCs w:val="22"/>
        </w:rPr>
        <w:t xml:space="preserve">e-mail: </w:t>
      </w:r>
      <w:r w:rsidR="00912C86" w:rsidRPr="00681EEA">
        <w:rPr>
          <w:rFonts w:asciiTheme="minorHAnsi" w:hAnsiTheme="minorHAnsi" w:cstheme="minorHAnsi"/>
          <w:sz w:val="22"/>
          <w:szCs w:val="22"/>
        </w:rPr>
        <w:t>………</w:t>
      </w:r>
      <w:r w:rsidR="00B76B61" w:rsidRPr="00681EEA">
        <w:rPr>
          <w:rFonts w:asciiTheme="minorHAnsi" w:hAnsiTheme="minorHAnsi" w:cstheme="minorHAnsi"/>
          <w:sz w:val="22"/>
          <w:szCs w:val="22"/>
        </w:rPr>
        <w:t>…….……</w:t>
      </w:r>
      <w:r w:rsidR="00912C86" w:rsidRPr="00681EEA">
        <w:rPr>
          <w:rFonts w:asciiTheme="minorHAnsi" w:hAnsiTheme="minorHAnsi" w:cstheme="minorHAnsi"/>
          <w:sz w:val="22"/>
          <w:szCs w:val="22"/>
        </w:rPr>
        <w:t>………….</w:t>
      </w:r>
      <w:r w:rsidR="00DA20AE" w:rsidRPr="00681EEA">
        <w:rPr>
          <w:rFonts w:asciiTheme="minorHAnsi" w:hAnsiTheme="minorHAnsi" w:cstheme="minorHAnsi"/>
          <w:sz w:val="22"/>
          <w:szCs w:val="22"/>
        </w:rPr>
        <w:t xml:space="preserve">, tel. </w:t>
      </w:r>
      <w:r w:rsidR="00912C86" w:rsidRPr="00681EEA">
        <w:rPr>
          <w:rFonts w:asciiTheme="minorHAnsi" w:hAnsiTheme="minorHAnsi" w:cstheme="minorHAnsi"/>
          <w:sz w:val="22"/>
          <w:szCs w:val="22"/>
        </w:rPr>
        <w:t>…………………</w:t>
      </w:r>
      <w:r w:rsidR="00B76B61" w:rsidRPr="00681EEA">
        <w:rPr>
          <w:rFonts w:asciiTheme="minorHAnsi" w:hAnsiTheme="minorHAnsi" w:cstheme="minorHAnsi"/>
          <w:sz w:val="22"/>
          <w:szCs w:val="22"/>
        </w:rPr>
        <w:t>……</w:t>
      </w:r>
      <w:r w:rsidR="00912C86" w:rsidRPr="00681EEA">
        <w:rPr>
          <w:rFonts w:asciiTheme="minorHAnsi" w:hAnsiTheme="minorHAnsi" w:cstheme="minorHAnsi"/>
          <w:sz w:val="22"/>
          <w:szCs w:val="22"/>
        </w:rPr>
        <w:t>……..</w:t>
      </w:r>
    </w:p>
    <w:p w:rsidR="003C29C0" w:rsidRPr="00681EEA" w:rsidRDefault="007E74F2" w:rsidP="00DE1F30">
      <w:pPr>
        <w:numPr>
          <w:ilvl w:val="1"/>
          <w:numId w:val="15"/>
        </w:numPr>
        <w:spacing w:after="100" w:afterAutospacing="1" w:line="276" w:lineRule="auto"/>
        <w:ind w:left="284" w:right="-2" w:firstLine="0"/>
        <w:contextualSpacing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681EEA">
        <w:rPr>
          <w:rFonts w:asciiTheme="minorHAnsi" w:eastAsia="SimSun" w:hAnsiTheme="minorHAnsi" w:cstheme="minorHAnsi"/>
          <w:sz w:val="22"/>
          <w:szCs w:val="22"/>
        </w:rPr>
        <w:t xml:space="preserve">ze strony Zamawiającego – </w:t>
      </w:r>
      <w:r w:rsidR="00FE296C" w:rsidRPr="00681EEA">
        <w:rPr>
          <w:rFonts w:asciiTheme="minorHAnsi" w:eastAsia="SimSun" w:hAnsiTheme="minorHAnsi" w:cstheme="minorHAnsi"/>
          <w:sz w:val="22"/>
          <w:szCs w:val="22"/>
        </w:rPr>
        <w:t>Anna Szalewska</w:t>
      </w:r>
      <w:r w:rsidRPr="00681EEA">
        <w:rPr>
          <w:rFonts w:asciiTheme="minorHAnsi" w:eastAsia="SimSun" w:hAnsiTheme="minorHAnsi" w:cstheme="minorHAnsi"/>
          <w:sz w:val="22"/>
          <w:szCs w:val="22"/>
        </w:rPr>
        <w:t xml:space="preserve">, </w:t>
      </w:r>
      <w:r w:rsidR="00FE296C" w:rsidRPr="00681EEA">
        <w:rPr>
          <w:rFonts w:asciiTheme="minorHAnsi" w:eastAsia="SimSun" w:hAnsiTheme="minorHAnsi" w:cstheme="minorHAnsi"/>
          <w:sz w:val="22"/>
          <w:szCs w:val="22"/>
        </w:rPr>
        <w:t>Kierownik Biura Projektów Promocyjno-Informacyjnych w</w:t>
      </w:r>
      <w:r w:rsidRPr="00681EEA">
        <w:rPr>
          <w:rFonts w:asciiTheme="minorHAnsi" w:eastAsia="SimSun" w:hAnsiTheme="minorHAnsi" w:cstheme="minorHAnsi"/>
          <w:sz w:val="22"/>
          <w:szCs w:val="22"/>
        </w:rPr>
        <w:t xml:space="preserve"> Gabine</w:t>
      </w:r>
      <w:r w:rsidR="00FE296C" w:rsidRPr="00681EEA">
        <w:rPr>
          <w:rFonts w:asciiTheme="minorHAnsi" w:eastAsia="SimSun" w:hAnsiTheme="minorHAnsi" w:cstheme="minorHAnsi"/>
          <w:sz w:val="22"/>
          <w:szCs w:val="22"/>
        </w:rPr>
        <w:t>cie</w:t>
      </w:r>
      <w:r w:rsidRPr="00681EEA">
        <w:rPr>
          <w:rFonts w:asciiTheme="minorHAnsi" w:eastAsia="SimSun" w:hAnsiTheme="minorHAnsi" w:cstheme="minorHAnsi"/>
          <w:sz w:val="22"/>
          <w:szCs w:val="22"/>
        </w:rPr>
        <w:t xml:space="preserve"> Marszałka Województwa Zachodniopomorskiego, </w:t>
      </w:r>
      <w:r w:rsidR="00FE296C" w:rsidRPr="00681EEA">
        <w:rPr>
          <w:rFonts w:asciiTheme="minorHAnsi" w:eastAsia="SimSun" w:hAnsiTheme="minorHAnsi" w:cstheme="minorHAnsi"/>
          <w:sz w:val="22"/>
          <w:szCs w:val="22"/>
          <w:u w:val="single"/>
        </w:rPr>
        <w:t>aszalewska@wzp.pl</w:t>
      </w:r>
      <w:r w:rsidRPr="00681EEA">
        <w:rPr>
          <w:rFonts w:asciiTheme="minorHAnsi" w:eastAsia="SimSun" w:hAnsiTheme="minorHAnsi" w:cstheme="minorHAnsi"/>
          <w:sz w:val="22"/>
          <w:szCs w:val="22"/>
        </w:rPr>
        <w:t xml:space="preserve">, tel. </w:t>
      </w:r>
      <w:r w:rsidR="00FE296C" w:rsidRPr="00681EEA">
        <w:rPr>
          <w:rFonts w:asciiTheme="minorHAnsi" w:eastAsia="SimSun" w:hAnsiTheme="minorHAnsi" w:cstheme="minorHAnsi"/>
          <w:sz w:val="22"/>
          <w:szCs w:val="22"/>
        </w:rPr>
        <w:t xml:space="preserve">91 48 07 318 </w:t>
      </w:r>
      <w:r w:rsidR="003E053F" w:rsidRPr="00681EEA">
        <w:rPr>
          <w:rFonts w:asciiTheme="minorHAnsi" w:eastAsia="SimSun" w:hAnsiTheme="minorHAnsi" w:cstheme="minorHAnsi"/>
          <w:sz w:val="22"/>
          <w:szCs w:val="22"/>
        </w:rPr>
        <w:t>lub inna osoba wskazana przez Zamawiającego</w:t>
      </w:r>
      <w:r w:rsidRPr="00681EEA">
        <w:rPr>
          <w:rFonts w:asciiTheme="minorHAnsi" w:eastAsia="SimSun" w:hAnsiTheme="minorHAnsi" w:cstheme="minorHAnsi"/>
          <w:sz w:val="22"/>
          <w:szCs w:val="22"/>
        </w:rPr>
        <w:t>.</w:t>
      </w:r>
    </w:p>
    <w:p w:rsidR="003C29C0" w:rsidRPr="00681EEA" w:rsidRDefault="007E74F2" w:rsidP="00DE1F30">
      <w:pPr>
        <w:numPr>
          <w:ilvl w:val="0"/>
          <w:numId w:val="15"/>
        </w:numPr>
        <w:spacing w:after="100" w:afterAutospacing="1" w:line="276" w:lineRule="auto"/>
        <w:ind w:left="284" w:right="-2" w:hanging="284"/>
        <w:jc w:val="both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681EEA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Żadna ze Stron nie może przenieść praw, obowiązków wynikających z </w:t>
      </w:r>
      <w:r w:rsidR="005C3D3D" w:rsidRPr="00681EEA">
        <w:rPr>
          <w:rFonts w:asciiTheme="minorHAnsi" w:eastAsia="Cambria" w:hAnsiTheme="minorHAnsi" w:cstheme="minorHAnsi"/>
          <w:sz w:val="22"/>
          <w:szCs w:val="22"/>
          <w:lang w:eastAsia="en-US"/>
        </w:rPr>
        <w:t>u</w:t>
      </w:r>
      <w:r w:rsidRPr="00681EEA">
        <w:rPr>
          <w:rFonts w:asciiTheme="minorHAnsi" w:eastAsia="Cambria" w:hAnsiTheme="minorHAnsi" w:cstheme="minorHAnsi"/>
          <w:sz w:val="22"/>
          <w:szCs w:val="22"/>
          <w:lang w:eastAsia="en-US"/>
        </w:rPr>
        <w:t>mowy na osoby trzecie bez uprzedniej pisemnej zgody drugiej Strony.</w:t>
      </w:r>
    </w:p>
    <w:p w:rsidR="003C29C0" w:rsidRPr="00681EEA" w:rsidRDefault="007E74F2" w:rsidP="00DE1F30">
      <w:pPr>
        <w:numPr>
          <w:ilvl w:val="0"/>
          <w:numId w:val="15"/>
        </w:numPr>
        <w:spacing w:after="100" w:afterAutospacing="1" w:line="276" w:lineRule="auto"/>
        <w:ind w:left="284" w:right="-2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681EEA">
        <w:rPr>
          <w:rFonts w:asciiTheme="minorHAnsi" w:eastAsia="SimSun" w:hAnsiTheme="minorHAnsi" w:cstheme="minorHAnsi"/>
          <w:sz w:val="22"/>
          <w:szCs w:val="22"/>
          <w:lang w:eastAsia="en-US"/>
        </w:rPr>
        <w:t>Wszelkie spory wynikające z niniejszej umowy Strony rozstrzygać będą w sposób polubowny, co nie stanowi zapisu na Sąd polubowny. W przypadku braku możliwości polubownego rozstrzygnięcia sporu Strony mogą poddać sprawę pod rozstrzygnięcie sądu powszechnego właściwego miejscowo ze względu na siedzibę Zamawiającego.</w:t>
      </w:r>
    </w:p>
    <w:p w:rsidR="00DB41C8" w:rsidRPr="00681EEA" w:rsidRDefault="007E74F2" w:rsidP="00DE1F30">
      <w:pPr>
        <w:numPr>
          <w:ilvl w:val="0"/>
          <w:numId w:val="15"/>
        </w:numPr>
        <w:spacing w:after="100" w:afterAutospacing="1" w:line="276" w:lineRule="auto"/>
        <w:ind w:left="284" w:right="-2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681EEA">
        <w:rPr>
          <w:rFonts w:asciiTheme="minorHAnsi" w:eastAsia="Cambria" w:hAnsiTheme="minorHAnsi" w:cstheme="minorHAnsi"/>
          <w:sz w:val="22"/>
          <w:szCs w:val="22"/>
          <w:lang w:eastAsia="en-US"/>
        </w:rPr>
        <w:t>Umowa została sporządzona w dwóch jednobrzmiących egzemplarzach, po jednym dla każdej ze Stron.</w:t>
      </w:r>
    </w:p>
    <w:p w:rsidR="003F6260" w:rsidRPr="00681EEA" w:rsidRDefault="003F6260" w:rsidP="00092264">
      <w:pPr>
        <w:spacing w:line="276" w:lineRule="auto"/>
        <w:ind w:left="708" w:right="-2"/>
        <w:rPr>
          <w:rFonts w:asciiTheme="minorHAnsi" w:hAnsiTheme="minorHAnsi" w:cstheme="minorHAnsi"/>
          <w:b/>
          <w:sz w:val="22"/>
          <w:szCs w:val="22"/>
        </w:rPr>
      </w:pPr>
    </w:p>
    <w:p w:rsidR="000E44D8" w:rsidRPr="00681EEA" w:rsidRDefault="000E44D8" w:rsidP="00FB6C1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Załączniki:</w:t>
      </w:r>
    </w:p>
    <w:p w:rsidR="000E44D8" w:rsidRPr="00681EEA" w:rsidRDefault="00FB6C11" w:rsidP="00AC440B">
      <w:pPr>
        <w:pStyle w:val="Akapitzlist"/>
        <w:numPr>
          <w:ilvl w:val="1"/>
          <w:numId w:val="14"/>
        </w:numPr>
        <w:tabs>
          <w:tab w:val="clear" w:pos="1380"/>
          <w:tab w:val="num" w:pos="284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Opis przedmiotu zamówienia wraz z załącznikami</w:t>
      </w:r>
      <w:r w:rsidR="00963A18" w:rsidRPr="00681EEA">
        <w:rPr>
          <w:rFonts w:asciiTheme="minorHAnsi" w:hAnsiTheme="minorHAnsi" w:cstheme="minorHAnsi"/>
          <w:sz w:val="22"/>
          <w:szCs w:val="22"/>
        </w:rPr>
        <w:t>,</w:t>
      </w:r>
    </w:p>
    <w:p w:rsidR="000E44D8" w:rsidRPr="00681EEA" w:rsidRDefault="000E44D8" w:rsidP="00AC440B">
      <w:pPr>
        <w:pStyle w:val="Akapitzlist"/>
        <w:numPr>
          <w:ilvl w:val="1"/>
          <w:numId w:val="14"/>
        </w:numPr>
        <w:tabs>
          <w:tab w:val="clear" w:pos="1380"/>
          <w:tab w:val="num" w:pos="284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Oferta </w:t>
      </w:r>
      <w:r w:rsidR="00B76B61" w:rsidRPr="00681EEA">
        <w:rPr>
          <w:rFonts w:asciiTheme="minorHAnsi" w:hAnsiTheme="minorHAnsi" w:cstheme="minorHAnsi"/>
          <w:sz w:val="22"/>
          <w:szCs w:val="22"/>
        </w:rPr>
        <w:t>W</w:t>
      </w:r>
      <w:r w:rsidRPr="00681EEA">
        <w:rPr>
          <w:rFonts w:asciiTheme="minorHAnsi" w:hAnsiTheme="minorHAnsi" w:cstheme="minorHAnsi"/>
          <w:sz w:val="22"/>
          <w:szCs w:val="22"/>
        </w:rPr>
        <w:t>ykonawcy</w:t>
      </w:r>
      <w:r w:rsidR="00FB6C11" w:rsidRPr="00681EEA">
        <w:rPr>
          <w:rFonts w:asciiTheme="minorHAnsi" w:hAnsiTheme="minorHAnsi" w:cstheme="minorHAnsi"/>
          <w:sz w:val="22"/>
          <w:szCs w:val="22"/>
        </w:rPr>
        <w:t xml:space="preserve"> wraz z załącznikami</w:t>
      </w:r>
      <w:r w:rsidR="00963A18" w:rsidRPr="00681EEA">
        <w:rPr>
          <w:rFonts w:asciiTheme="minorHAnsi" w:hAnsiTheme="minorHAnsi" w:cstheme="minorHAnsi"/>
          <w:sz w:val="22"/>
          <w:szCs w:val="22"/>
        </w:rPr>
        <w:t>.</w:t>
      </w:r>
    </w:p>
    <w:p w:rsidR="000E44D8" w:rsidRPr="00681EEA" w:rsidRDefault="000E44D8" w:rsidP="00092264">
      <w:pPr>
        <w:spacing w:line="276" w:lineRule="auto"/>
        <w:ind w:left="708" w:right="-2"/>
        <w:rPr>
          <w:rFonts w:asciiTheme="minorHAnsi" w:hAnsiTheme="minorHAnsi" w:cstheme="minorHAnsi"/>
          <w:b/>
          <w:sz w:val="22"/>
          <w:szCs w:val="22"/>
        </w:rPr>
      </w:pPr>
    </w:p>
    <w:p w:rsidR="009E4162" w:rsidRPr="00681EEA" w:rsidRDefault="009E4162" w:rsidP="00092264">
      <w:pPr>
        <w:spacing w:line="276" w:lineRule="auto"/>
        <w:ind w:left="708" w:right="-2"/>
        <w:rPr>
          <w:rFonts w:asciiTheme="minorHAnsi" w:hAnsiTheme="minorHAnsi" w:cstheme="minorHAnsi"/>
          <w:b/>
          <w:sz w:val="22"/>
          <w:szCs w:val="22"/>
        </w:rPr>
      </w:pPr>
    </w:p>
    <w:p w:rsidR="009E4162" w:rsidRPr="00681EEA" w:rsidRDefault="009E4162" w:rsidP="00092264">
      <w:pPr>
        <w:spacing w:line="276" w:lineRule="auto"/>
        <w:ind w:left="708" w:right="-2"/>
        <w:rPr>
          <w:rFonts w:asciiTheme="minorHAnsi" w:hAnsiTheme="minorHAnsi" w:cstheme="minorHAnsi"/>
          <w:b/>
          <w:sz w:val="22"/>
          <w:szCs w:val="22"/>
        </w:rPr>
      </w:pPr>
    </w:p>
    <w:p w:rsidR="00AA57C6" w:rsidRPr="00681EEA" w:rsidRDefault="009C3E33" w:rsidP="00092264">
      <w:pPr>
        <w:spacing w:line="276" w:lineRule="auto"/>
        <w:ind w:left="708" w:right="-2"/>
        <w:rPr>
          <w:rFonts w:asciiTheme="minorHAnsi" w:hAnsiTheme="minorHAnsi" w:cstheme="minorHAnsi"/>
          <w:b/>
          <w:bCs/>
          <w:sz w:val="22"/>
          <w:szCs w:val="22"/>
        </w:rPr>
      </w:pPr>
      <w:r w:rsidRPr="00681EEA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AA57C6" w:rsidRPr="00681EEA">
        <w:rPr>
          <w:rFonts w:asciiTheme="minorHAnsi" w:hAnsiTheme="minorHAnsi" w:cstheme="minorHAnsi"/>
          <w:b/>
          <w:sz w:val="22"/>
          <w:szCs w:val="22"/>
        </w:rPr>
        <w:t>Zamawiający</w:t>
      </w:r>
      <w:r w:rsidR="00AA57C6" w:rsidRPr="00681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A57C6" w:rsidRPr="00681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A57C6" w:rsidRPr="00681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C1547" w:rsidRPr="00681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C1547" w:rsidRPr="00681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C1547" w:rsidRPr="00681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B41C8" w:rsidRPr="00681EEA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AA57C6" w:rsidRPr="00681EEA">
        <w:rPr>
          <w:rFonts w:asciiTheme="minorHAnsi" w:hAnsiTheme="minorHAnsi" w:cstheme="minorHAnsi"/>
          <w:b/>
          <w:sz w:val="22"/>
          <w:szCs w:val="22"/>
        </w:rPr>
        <w:t>Wykonawca</w:t>
      </w:r>
    </w:p>
    <w:p w:rsidR="00AA57C6" w:rsidRPr="00681EEA" w:rsidRDefault="00AA57C6" w:rsidP="00092264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</w:p>
    <w:p w:rsidR="001B5037" w:rsidRPr="00681EEA" w:rsidRDefault="001B5037" w:rsidP="00092264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</w:p>
    <w:p w:rsidR="003F6260" w:rsidRPr="00681EEA" w:rsidRDefault="003F6260" w:rsidP="00092264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</w:p>
    <w:p w:rsidR="00116F52" w:rsidRPr="00681EEA" w:rsidRDefault="007E74F2" w:rsidP="00092264">
      <w:pPr>
        <w:spacing w:line="276" w:lineRule="auto"/>
        <w:ind w:right="-2" w:firstLine="708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 xml:space="preserve"> ………………………</w:t>
      </w:r>
      <w:r w:rsidR="003F6260" w:rsidRPr="00681EEA">
        <w:rPr>
          <w:rFonts w:asciiTheme="minorHAnsi" w:hAnsiTheme="minorHAnsi" w:cstheme="minorHAnsi"/>
          <w:sz w:val="22"/>
          <w:szCs w:val="22"/>
        </w:rPr>
        <w:t>……..</w:t>
      </w:r>
      <w:r w:rsidRPr="00681EEA">
        <w:rPr>
          <w:rFonts w:asciiTheme="minorHAnsi" w:hAnsiTheme="minorHAnsi" w:cstheme="minorHAnsi"/>
          <w:sz w:val="22"/>
          <w:szCs w:val="22"/>
        </w:rPr>
        <w:t>.</w:t>
      </w:r>
      <w:r w:rsidR="003F6260" w:rsidRPr="00681EEA">
        <w:rPr>
          <w:rFonts w:asciiTheme="minorHAnsi" w:hAnsiTheme="minorHAnsi" w:cstheme="minorHAnsi"/>
          <w:sz w:val="22"/>
          <w:szCs w:val="22"/>
        </w:rPr>
        <w:t>.......</w:t>
      </w:r>
      <w:r w:rsidRPr="00681EEA">
        <w:rPr>
          <w:rFonts w:asciiTheme="minorHAnsi" w:hAnsiTheme="minorHAnsi" w:cstheme="minorHAnsi"/>
          <w:sz w:val="22"/>
          <w:szCs w:val="22"/>
        </w:rPr>
        <w:t>..</w:t>
      </w:r>
      <w:r w:rsidR="003F6260" w:rsidRPr="00681EEA">
        <w:rPr>
          <w:rFonts w:asciiTheme="minorHAnsi" w:hAnsiTheme="minorHAnsi" w:cstheme="minorHAnsi"/>
          <w:sz w:val="22"/>
          <w:szCs w:val="22"/>
        </w:rPr>
        <w:tab/>
      </w:r>
      <w:r w:rsidR="003F6260" w:rsidRPr="00681EEA">
        <w:rPr>
          <w:rFonts w:asciiTheme="minorHAnsi" w:hAnsiTheme="minorHAnsi" w:cstheme="minorHAnsi"/>
          <w:sz w:val="22"/>
          <w:szCs w:val="22"/>
        </w:rPr>
        <w:tab/>
      </w:r>
      <w:r w:rsidR="003F6260" w:rsidRPr="00681EEA">
        <w:rPr>
          <w:rFonts w:asciiTheme="minorHAnsi" w:hAnsiTheme="minorHAnsi" w:cstheme="minorHAnsi"/>
          <w:sz w:val="22"/>
          <w:szCs w:val="22"/>
        </w:rPr>
        <w:tab/>
      </w:r>
      <w:r w:rsidR="003F6260" w:rsidRPr="00681EEA">
        <w:rPr>
          <w:rFonts w:asciiTheme="minorHAnsi" w:hAnsiTheme="minorHAnsi" w:cstheme="minorHAnsi"/>
          <w:sz w:val="22"/>
          <w:szCs w:val="22"/>
        </w:rPr>
        <w:tab/>
        <w:t xml:space="preserve">     ……………………………............</w:t>
      </w:r>
    </w:p>
    <w:p w:rsidR="001B5037" w:rsidRPr="00681EEA" w:rsidRDefault="001B5037" w:rsidP="00092264">
      <w:pPr>
        <w:spacing w:line="276" w:lineRule="auto"/>
        <w:ind w:right="-2" w:firstLine="708"/>
        <w:rPr>
          <w:rFonts w:asciiTheme="minorHAnsi" w:hAnsiTheme="minorHAnsi" w:cstheme="minorHAnsi"/>
          <w:sz w:val="22"/>
          <w:szCs w:val="22"/>
        </w:rPr>
      </w:pPr>
    </w:p>
    <w:p w:rsidR="006D493D" w:rsidRPr="00681EEA" w:rsidRDefault="006D493D" w:rsidP="00092264">
      <w:pPr>
        <w:spacing w:line="276" w:lineRule="auto"/>
        <w:ind w:right="-2" w:firstLine="708"/>
        <w:rPr>
          <w:rFonts w:asciiTheme="minorHAnsi" w:hAnsiTheme="minorHAnsi" w:cstheme="minorHAnsi"/>
          <w:sz w:val="22"/>
          <w:szCs w:val="22"/>
        </w:rPr>
      </w:pPr>
    </w:p>
    <w:p w:rsidR="009E4162" w:rsidRPr="00681EEA" w:rsidRDefault="009E4162" w:rsidP="00092264">
      <w:pPr>
        <w:spacing w:line="276" w:lineRule="auto"/>
        <w:ind w:right="-2" w:firstLine="708"/>
        <w:rPr>
          <w:rFonts w:asciiTheme="minorHAnsi" w:hAnsiTheme="minorHAnsi" w:cstheme="minorHAnsi"/>
          <w:sz w:val="22"/>
          <w:szCs w:val="22"/>
        </w:rPr>
      </w:pPr>
    </w:p>
    <w:p w:rsidR="001B5037" w:rsidRPr="00681EEA" w:rsidRDefault="009E4162" w:rsidP="00092264">
      <w:pPr>
        <w:spacing w:line="276" w:lineRule="auto"/>
        <w:ind w:left="708" w:right="-2"/>
        <w:rPr>
          <w:rFonts w:asciiTheme="minorHAnsi" w:hAnsiTheme="minorHAnsi" w:cstheme="minorHAnsi"/>
          <w:sz w:val="22"/>
          <w:szCs w:val="22"/>
        </w:rPr>
      </w:pPr>
      <w:r w:rsidRPr="00681EEA">
        <w:rPr>
          <w:rFonts w:asciiTheme="minorHAnsi" w:hAnsiTheme="minorHAnsi" w:cstheme="minorHAnsi"/>
          <w:sz w:val="22"/>
          <w:szCs w:val="22"/>
        </w:rPr>
        <w:t>……………………………............</w:t>
      </w:r>
      <w:r w:rsidRPr="00681EEA">
        <w:rPr>
          <w:rFonts w:asciiTheme="minorHAnsi" w:hAnsiTheme="minorHAnsi" w:cstheme="minorHAnsi"/>
          <w:sz w:val="22"/>
          <w:szCs w:val="22"/>
        </w:rPr>
        <w:tab/>
      </w:r>
    </w:p>
    <w:p w:rsidR="001B5037" w:rsidRPr="00681EEA" w:rsidRDefault="001B5037" w:rsidP="00092264">
      <w:pPr>
        <w:spacing w:line="276" w:lineRule="auto"/>
        <w:ind w:left="708" w:right="-2"/>
        <w:rPr>
          <w:rFonts w:asciiTheme="minorHAnsi" w:hAnsiTheme="minorHAnsi" w:cstheme="minorHAnsi"/>
          <w:sz w:val="22"/>
          <w:szCs w:val="22"/>
        </w:rPr>
      </w:pPr>
    </w:p>
    <w:p w:rsidR="001B5037" w:rsidRPr="00681EEA" w:rsidRDefault="001B5037" w:rsidP="00092264">
      <w:pPr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p w:rsidR="001B5037" w:rsidRPr="00681EEA" w:rsidRDefault="001B5037" w:rsidP="00092264">
      <w:pPr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sectPr w:rsidR="001B5037" w:rsidRPr="00681EEA" w:rsidSect="00092264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5" w:footer="36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0DBFF" w16cex:dateUtc="2021-02-24T13:06:00Z"/>
  <w16cex:commentExtensible w16cex:durableId="23E0DF50" w16cex:dateUtc="2021-02-24T13:21:00Z"/>
  <w16cex:commentExtensible w16cex:durableId="23E0DF9F" w16cex:dateUtc="2021-02-24T13:22:00Z"/>
  <w16cex:commentExtensible w16cex:durableId="23E0E003" w16cex:dateUtc="2021-02-24T13:24:00Z"/>
  <w16cex:commentExtensible w16cex:durableId="23E0E1E9" w16cex:dateUtc="2021-02-24T13:32:00Z"/>
  <w16cex:commentExtensible w16cex:durableId="23E0E08B" w16cex:dateUtc="2021-02-24T13:26:00Z"/>
  <w16cex:commentExtensible w16cex:durableId="23E0E68A" w16cex:dateUtc="2021-02-24T13:51:00Z"/>
  <w16cex:commentExtensible w16cex:durableId="23E0E36D" w16cex:dateUtc="2021-02-24T13:38:00Z"/>
  <w16cex:commentExtensible w16cex:durableId="23E0E89E" w16cex:dateUtc="2021-02-24T14:00:00Z"/>
  <w16cex:commentExtensible w16cex:durableId="23E0ED27" w16cex:dateUtc="2021-02-24T14:20:00Z"/>
  <w16cex:commentExtensible w16cex:durableId="23E0EDBA" w16cex:dateUtc="2021-02-24T14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37B" w:rsidRDefault="0066237B" w:rsidP="007C2D72">
      <w:r>
        <w:separator/>
      </w:r>
    </w:p>
  </w:endnote>
  <w:endnote w:type="continuationSeparator" w:id="0">
    <w:p w:rsidR="0066237B" w:rsidRDefault="0066237B" w:rsidP="007C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9698108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969810860"/>
          <w:docPartObj>
            <w:docPartGallery w:val="Page Numbers (Top of Page)"/>
            <w:docPartUnique/>
          </w:docPartObj>
        </w:sdtPr>
        <w:sdtEndPr/>
        <w:sdtContent>
          <w:p w:rsidR="000C42DB" w:rsidRPr="00783A2F" w:rsidRDefault="000C42DB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83A2F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963A18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2</w:t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83A2F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963A18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10</w:t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0C42DB" w:rsidRDefault="000C42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7796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rPr>
            <w:rFonts w:asciiTheme="minorHAnsi" w:hAnsiTheme="minorHAnsi" w:cstheme="minorHAnsi"/>
            <w:sz w:val="22"/>
            <w:szCs w:val="22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0C42DB" w:rsidRDefault="000C42DB">
            <w:pPr>
              <w:pStyle w:val="Stopka"/>
              <w:jc w:val="right"/>
            </w:pPr>
            <w:r w:rsidRPr="00F4519F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963A18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</w:t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F4519F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963A18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10</w:t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0C42DB" w:rsidRDefault="000C4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37B" w:rsidRDefault="0066237B" w:rsidP="007C2D72">
      <w:r>
        <w:separator/>
      </w:r>
    </w:p>
  </w:footnote>
  <w:footnote w:type="continuationSeparator" w:id="0">
    <w:p w:rsidR="0066237B" w:rsidRDefault="0066237B" w:rsidP="007C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2DB" w:rsidRDefault="000C42DB">
    <w:pPr>
      <w:pStyle w:val="Nagwek"/>
    </w:pPr>
    <w:r>
      <w:rPr>
        <w:noProof/>
      </w:rPr>
      <w:drawing>
        <wp:inline distT="0" distB="0" distL="0" distR="0">
          <wp:extent cx="5759450" cy="647343"/>
          <wp:effectExtent l="19050" t="0" r="0" b="0"/>
          <wp:docPr id="2" name="Obraz 1" descr="cid:image001.jpg@01D77D3A.70194B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77D3A.70194B4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3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3191"/>
        </w:tabs>
        <w:ind w:left="3191" w:hanging="247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351"/>
        </w:tabs>
        <w:ind w:left="5351" w:hanging="247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7511"/>
        </w:tabs>
        <w:ind w:left="7511" w:hanging="247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</w:abstractNum>
  <w:abstractNum w:abstractNumId="1" w15:restartNumberingAfterBreak="0">
    <w:nsid w:val="0000007F"/>
    <w:multiLevelType w:val="hybridMultilevel"/>
    <w:tmpl w:val="BC5E10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4346D6"/>
    <w:multiLevelType w:val="hybridMultilevel"/>
    <w:tmpl w:val="A78897E6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5566A46"/>
    <w:multiLevelType w:val="hybridMultilevel"/>
    <w:tmpl w:val="B712A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84C5686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B561A"/>
    <w:multiLevelType w:val="multilevel"/>
    <w:tmpl w:val="E65E458E"/>
    <w:styleLink w:val="List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5" w15:restartNumberingAfterBreak="0">
    <w:nsid w:val="0C0C693D"/>
    <w:multiLevelType w:val="multilevel"/>
    <w:tmpl w:val="3D3E061A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6" w15:restartNumberingAfterBreak="0">
    <w:nsid w:val="0D966B77"/>
    <w:multiLevelType w:val="hybridMultilevel"/>
    <w:tmpl w:val="0460110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6201BB"/>
    <w:multiLevelType w:val="multilevel"/>
    <w:tmpl w:val="116201BB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F3EB9"/>
    <w:multiLevelType w:val="hybridMultilevel"/>
    <w:tmpl w:val="03AE8F3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F9362B5"/>
    <w:multiLevelType w:val="hybridMultilevel"/>
    <w:tmpl w:val="12E65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14FA8"/>
    <w:multiLevelType w:val="hybridMultilevel"/>
    <w:tmpl w:val="0ADAB40C"/>
    <w:lvl w:ilvl="0" w:tplc="7B9CAD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D6D91"/>
    <w:multiLevelType w:val="hybridMultilevel"/>
    <w:tmpl w:val="45E6F66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097028"/>
    <w:multiLevelType w:val="hybridMultilevel"/>
    <w:tmpl w:val="E22C50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7B26C4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C1444"/>
    <w:multiLevelType w:val="hybridMultilevel"/>
    <w:tmpl w:val="2CBE0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5D04E0"/>
    <w:multiLevelType w:val="hybridMultilevel"/>
    <w:tmpl w:val="E4FE9596"/>
    <w:lvl w:ilvl="0" w:tplc="911C58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3C62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2113F"/>
    <w:multiLevelType w:val="hybridMultilevel"/>
    <w:tmpl w:val="85B6F5C0"/>
    <w:lvl w:ilvl="0" w:tplc="AE9042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853AD"/>
    <w:multiLevelType w:val="hybridMultilevel"/>
    <w:tmpl w:val="B486FA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37C0813"/>
    <w:multiLevelType w:val="multilevel"/>
    <w:tmpl w:val="486CB7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18" w15:restartNumberingAfterBreak="0">
    <w:nsid w:val="53855EA1"/>
    <w:multiLevelType w:val="multilevel"/>
    <w:tmpl w:val="88F0F5A4"/>
    <w:styleLink w:val="List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19" w15:restartNumberingAfterBreak="0">
    <w:nsid w:val="63033146"/>
    <w:multiLevelType w:val="hybridMultilevel"/>
    <w:tmpl w:val="D34EFD1A"/>
    <w:lvl w:ilvl="0" w:tplc="81B0D49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CE449F5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83AE6"/>
    <w:multiLevelType w:val="hybridMultilevel"/>
    <w:tmpl w:val="876EFF8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677D6F7B"/>
    <w:multiLevelType w:val="hybridMultilevel"/>
    <w:tmpl w:val="75AA7CA6"/>
    <w:lvl w:ilvl="0" w:tplc="8584A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60527E"/>
    <w:multiLevelType w:val="hybridMultilevel"/>
    <w:tmpl w:val="D1BE0E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11F80"/>
    <w:multiLevelType w:val="multilevel"/>
    <w:tmpl w:val="A1A82A8A"/>
    <w:styleLink w:val="List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24" w15:restartNumberingAfterBreak="0">
    <w:nsid w:val="7B52426E"/>
    <w:multiLevelType w:val="hybridMultilevel"/>
    <w:tmpl w:val="68226A0E"/>
    <w:lvl w:ilvl="0" w:tplc="04150011">
      <w:start w:val="1"/>
      <w:numFmt w:val="decimal"/>
      <w:lvlText w:val="%1)"/>
      <w:lvlJc w:val="left"/>
      <w:pPr>
        <w:ind w:left="588" w:hanging="360"/>
      </w:pPr>
    </w:lvl>
    <w:lvl w:ilvl="1" w:tplc="04150019">
      <w:start w:val="1"/>
      <w:numFmt w:val="lowerLetter"/>
      <w:lvlText w:val="%2."/>
      <w:lvlJc w:val="left"/>
      <w:pPr>
        <w:ind w:left="1308" w:hanging="360"/>
      </w:pPr>
    </w:lvl>
    <w:lvl w:ilvl="2" w:tplc="0415001B">
      <w:start w:val="1"/>
      <w:numFmt w:val="lowerRoman"/>
      <w:lvlText w:val="%3."/>
      <w:lvlJc w:val="right"/>
      <w:pPr>
        <w:ind w:left="2028" w:hanging="180"/>
      </w:pPr>
    </w:lvl>
    <w:lvl w:ilvl="3" w:tplc="0415000F">
      <w:start w:val="1"/>
      <w:numFmt w:val="decimal"/>
      <w:lvlText w:val="%4."/>
      <w:lvlJc w:val="left"/>
      <w:pPr>
        <w:ind w:left="2748" w:hanging="360"/>
      </w:pPr>
    </w:lvl>
    <w:lvl w:ilvl="4" w:tplc="04150019">
      <w:start w:val="1"/>
      <w:numFmt w:val="lowerLetter"/>
      <w:lvlText w:val="%5."/>
      <w:lvlJc w:val="left"/>
      <w:pPr>
        <w:ind w:left="3468" w:hanging="360"/>
      </w:pPr>
    </w:lvl>
    <w:lvl w:ilvl="5" w:tplc="0415001B">
      <w:start w:val="1"/>
      <w:numFmt w:val="lowerRoman"/>
      <w:lvlText w:val="%6."/>
      <w:lvlJc w:val="right"/>
      <w:pPr>
        <w:ind w:left="4188" w:hanging="180"/>
      </w:pPr>
    </w:lvl>
    <w:lvl w:ilvl="6" w:tplc="0415000F">
      <w:start w:val="1"/>
      <w:numFmt w:val="decimal"/>
      <w:lvlText w:val="%7."/>
      <w:lvlJc w:val="left"/>
      <w:pPr>
        <w:ind w:left="4908" w:hanging="360"/>
      </w:pPr>
    </w:lvl>
    <w:lvl w:ilvl="7" w:tplc="04150019">
      <w:start w:val="1"/>
      <w:numFmt w:val="lowerLetter"/>
      <w:lvlText w:val="%8."/>
      <w:lvlJc w:val="left"/>
      <w:pPr>
        <w:ind w:left="5628" w:hanging="360"/>
      </w:pPr>
    </w:lvl>
    <w:lvl w:ilvl="8" w:tplc="0415001B">
      <w:start w:val="1"/>
      <w:numFmt w:val="lowerRoman"/>
      <w:lvlText w:val="%9."/>
      <w:lvlJc w:val="right"/>
      <w:pPr>
        <w:ind w:left="6348" w:hanging="180"/>
      </w:pPr>
    </w:lvl>
  </w:abstractNum>
  <w:abstractNum w:abstractNumId="25" w15:restartNumberingAfterBreak="0">
    <w:nsid w:val="7C3F4523"/>
    <w:multiLevelType w:val="hybridMultilevel"/>
    <w:tmpl w:val="01F8F67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7DF61D14"/>
    <w:multiLevelType w:val="multilevel"/>
    <w:tmpl w:val="9698D854"/>
    <w:styleLink w:val="List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num w:numId="1">
    <w:abstractNumId w:val="5"/>
  </w:num>
  <w:num w:numId="2">
    <w:abstractNumId w:val="18"/>
  </w:num>
  <w:num w:numId="3">
    <w:abstractNumId w:val="26"/>
  </w:num>
  <w:num w:numId="4">
    <w:abstractNumId w:val="23"/>
  </w:num>
  <w:num w:numId="5">
    <w:abstractNumId w:val="4"/>
  </w:num>
  <w:num w:numId="6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eastAsia="Times New Roman" w:hAnsiTheme="minorHAnsi" w:cstheme="minorHAnsi" w:hint="default"/>
          <w:b w:val="0"/>
          <w:position w:val="0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380"/>
          </w:tabs>
          <w:ind w:left="1380" w:hanging="300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11"/>
          </w:tabs>
          <w:ind w:left="2111" w:hanging="247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20"/>
          </w:tabs>
          <w:ind w:left="2820" w:hanging="300"/>
        </w:pPr>
        <w:rPr>
          <w:rFonts w:asciiTheme="minorHAnsi" w:eastAsia="Times New Roman" w:hAnsiTheme="minorHAnsi" w:cstheme="minorHAnsi" w:hint="default"/>
          <w:position w:val="0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540"/>
          </w:tabs>
          <w:ind w:left="3540" w:hanging="300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271"/>
          </w:tabs>
          <w:ind w:left="4271" w:hanging="247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980"/>
          </w:tabs>
          <w:ind w:left="4980" w:hanging="300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00"/>
          </w:tabs>
          <w:ind w:left="5700" w:hanging="300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31"/>
          </w:tabs>
          <w:ind w:left="6431" w:hanging="247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</w:num>
  <w:num w:numId="7">
    <w:abstractNumId w:val="21"/>
  </w:num>
  <w:num w:numId="8">
    <w:abstractNumId w:val="1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14"/>
  </w:num>
  <w:num w:numId="14">
    <w:abstractNumId w:val="17"/>
  </w:num>
  <w:num w:numId="15">
    <w:abstractNumId w:val="19"/>
  </w:num>
  <w:num w:numId="16">
    <w:abstractNumId w:val="15"/>
  </w:num>
  <w:num w:numId="17">
    <w:abstractNumId w:val="1"/>
  </w:num>
  <w:num w:numId="18">
    <w:abstractNumId w:val="2"/>
  </w:num>
  <w:num w:numId="19">
    <w:abstractNumId w:val="16"/>
  </w:num>
  <w:num w:numId="20">
    <w:abstractNumId w:val="22"/>
  </w:num>
  <w:num w:numId="21">
    <w:abstractNumId w:val="7"/>
  </w:num>
  <w:num w:numId="22">
    <w:abstractNumId w:val="8"/>
  </w:num>
  <w:num w:numId="23">
    <w:abstractNumId w:val="6"/>
  </w:num>
  <w:num w:numId="24">
    <w:abstractNumId w:val="25"/>
  </w:num>
  <w:num w:numId="25">
    <w:abstractNumId w:val="20"/>
  </w:num>
  <w:num w:numId="26">
    <w:abstractNumId w:val="11"/>
  </w:num>
  <w:num w:numId="2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BD"/>
    <w:rsid w:val="000004A3"/>
    <w:rsid w:val="00002B8B"/>
    <w:rsid w:val="00010666"/>
    <w:rsid w:val="000125FE"/>
    <w:rsid w:val="00012F18"/>
    <w:rsid w:val="00017FDD"/>
    <w:rsid w:val="00022FDB"/>
    <w:rsid w:val="00025148"/>
    <w:rsid w:val="0002609F"/>
    <w:rsid w:val="000268DA"/>
    <w:rsid w:val="000315F3"/>
    <w:rsid w:val="000322B1"/>
    <w:rsid w:val="0003250D"/>
    <w:rsid w:val="00032B41"/>
    <w:rsid w:val="00037239"/>
    <w:rsid w:val="00042E7B"/>
    <w:rsid w:val="0004356E"/>
    <w:rsid w:val="000439DD"/>
    <w:rsid w:val="00043DDA"/>
    <w:rsid w:val="000454CF"/>
    <w:rsid w:val="0005151B"/>
    <w:rsid w:val="000521FB"/>
    <w:rsid w:val="000571AE"/>
    <w:rsid w:val="00057F23"/>
    <w:rsid w:val="00064B65"/>
    <w:rsid w:val="00067CE2"/>
    <w:rsid w:val="00067E1E"/>
    <w:rsid w:val="00067F5A"/>
    <w:rsid w:val="000708DF"/>
    <w:rsid w:val="00070CAF"/>
    <w:rsid w:val="00070D57"/>
    <w:rsid w:val="00071363"/>
    <w:rsid w:val="0007280E"/>
    <w:rsid w:val="000735EA"/>
    <w:rsid w:val="00073749"/>
    <w:rsid w:val="000741AE"/>
    <w:rsid w:val="000804F3"/>
    <w:rsid w:val="000806DA"/>
    <w:rsid w:val="00082A0F"/>
    <w:rsid w:val="0008663F"/>
    <w:rsid w:val="00092264"/>
    <w:rsid w:val="000945D0"/>
    <w:rsid w:val="00094BFB"/>
    <w:rsid w:val="000A5E22"/>
    <w:rsid w:val="000A7024"/>
    <w:rsid w:val="000A73FB"/>
    <w:rsid w:val="000B4BE5"/>
    <w:rsid w:val="000B56DD"/>
    <w:rsid w:val="000B7D90"/>
    <w:rsid w:val="000C088B"/>
    <w:rsid w:val="000C42DB"/>
    <w:rsid w:val="000C4C75"/>
    <w:rsid w:val="000C77E5"/>
    <w:rsid w:val="000D106E"/>
    <w:rsid w:val="000D2AE5"/>
    <w:rsid w:val="000D3F84"/>
    <w:rsid w:val="000D7AF2"/>
    <w:rsid w:val="000E44D8"/>
    <w:rsid w:val="000F19F6"/>
    <w:rsid w:val="000F1E21"/>
    <w:rsid w:val="000F2114"/>
    <w:rsid w:val="000F2A6E"/>
    <w:rsid w:val="000F3076"/>
    <w:rsid w:val="000F6BBC"/>
    <w:rsid w:val="000F6FAD"/>
    <w:rsid w:val="001006D5"/>
    <w:rsid w:val="00101997"/>
    <w:rsid w:val="001021FC"/>
    <w:rsid w:val="00104A00"/>
    <w:rsid w:val="00104A6B"/>
    <w:rsid w:val="0011193D"/>
    <w:rsid w:val="0011195B"/>
    <w:rsid w:val="001126E3"/>
    <w:rsid w:val="00114C74"/>
    <w:rsid w:val="00116F52"/>
    <w:rsid w:val="001207F3"/>
    <w:rsid w:val="00122945"/>
    <w:rsid w:val="00124D35"/>
    <w:rsid w:val="0012581F"/>
    <w:rsid w:val="001263F6"/>
    <w:rsid w:val="001267EE"/>
    <w:rsid w:val="00126D87"/>
    <w:rsid w:val="001353C6"/>
    <w:rsid w:val="001361BD"/>
    <w:rsid w:val="0013708F"/>
    <w:rsid w:val="0013746A"/>
    <w:rsid w:val="0014112E"/>
    <w:rsid w:val="001419F3"/>
    <w:rsid w:val="00152647"/>
    <w:rsid w:val="00153D5C"/>
    <w:rsid w:val="00165DD4"/>
    <w:rsid w:val="00170BAD"/>
    <w:rsid w:val="0017378F"/>
    <w:rsid w:val="001749F0"/>
    <w:rsid w:val="001760DA"/>
    <w:rsid w:val="00177F2D"/>
    <w:rsid w:val="00181582"/>
    <w:rsid w:val="00183DBE"/>
    <w:rsid w:val="001842EC"/>
    <w:rsid w:val="001860DC"/>
    <w:rsid w:val="00187B71"/>
    <w:rsid w:val="001905D5"/>
    <w:rsid w:val="0019195B"/>
    <w:rsid w:val="00191D6F"/>
    <w:rsid w:val="001947A0"/>
    <w:rsid w:val="00194D71"/>
    <w:rsid w:val="001958D7"/>
    <w:rsid w:val="001A400B"/>
    <w:rsid w:val="001B1B14"/>
    <w:rsid w:val="001B2C3B"/>
    <w:rsid w:val="001B46E6"/>
    <w:rsid w:val="001B5037"/>
    <w:rsid w:val="001B5734"/>
    <w:rsid w:val="001C0446"/>
    <w:rsid w:val="001C123F"/>
    <w:rsid w:val="001C3674"/>
    <w:rsid w:val="001C5423"/>
    <w:rsid w:val="001C62CC"/>
    <w:rsid w:val="001D5423"/>
    <w:rsid w:val="001E0565"/>
    <w:rsid w:val="001E2249"/>
    <w:rsid w:val="001F0BBE"/>
    <w:rsid w:val="001F1028"/>
    <w:rsid w:val="001F377E"/>
    <w:rsid w:val="001F52E9"/>
    <w:rsid w:val="001F5411"/>
    <w:rsid w:val="001F5A40"/>
    <w:rsid w:val="0020402C"/>
    <w:rsid w:val="00204AAF"/>
    <w:rsid w:val="00206E09"/>
    <w:rsid w:val="00207340"/>
    <w:rsid w:val="00210A72"/>
    <w:rsid w:val="002119A2"/>
    <w:rsid w:val="00211A75"/>
    <w:rsid w:val="002129DA"/>
    <w:rsid w:val="00213868"/>
    <w:rsid w:val="0021425B"/>
    <w:rsid w:val="0021582F"/>
    <w:rsid w:val="00216773"/>
    <w:rsid w:val="00230464"/>
    <w:rsid w:val="00230499"/>
    <w:rsid w:val="002331BF"/>
    <w:rsid w:val="002343FF"/>
    <w:rsid w:val="00235602"/>
    <w:rsid w:val="00236C50"/>
    <w:rsid w:val="00242AF0"/>
    <w:rsid w:val="0024436D"/>
    <w:rsid w:val="00244A88"/>
    <w:rsid w:val="00247B9B"/>
    <w:rsid w:val="00247DEF"/>
    <w:rsid w:val="00256484"/>
    <w:rsid w:val="0025657C"/>
    <w:rsid w:val="00256AEF"/>
    <w:rsid w:val="00262349"/>
    <w:rsid w:val="00262864"/>
    <w:rsid w:val="00264E3A"/>
    <w:rsid w:val="00265604"/>
    <w:rsid w:val="00272E52"/>
    <w:rsid w:val="0027388E"/>
    <w:rsid w:val="00277B55"/>
    <w:rsid w:val="002820DC"/>
    <w:rsid w:val="002866DF"/>
    <w:rsid w:val="00287ABE"/>
    <w:rsid w:val="00296BE4"/>
    <w:rsid w:val="002A3A5F"/>
    <w:rsid w:val="002A5421"/>
    <w:rsid w:val="002A5DC1"/>
    <w:rsid w:val="002A720F"/>
    <w:rsid w:val="002B4498"/>
    <w:rsid w:val="002B555E"/>
    <w:rsid w:val="002B5E79"/>
    <w:rsid w:val="002C08EC"/>
    <w:rsid w:val="002C3B5D"/>
    <w:rsid w:val="002C73D5"/>
    <w:rsid w:val="002D112C"/>
    <w:rsid w:val="002D1CF9"/>
    <w:rsid w:val="002E414A"/>
    <w:rsid w:val="002E6717"/>
    <w:rsid w:val="002F1548"/>
    <w:rsid w:val="00302C0F"/>
    <w:rsid w:val="00303C21"/>
    <w:rsid w:val="0030634A"/>
    <w:rsid w:val="003127CB"/>
    <w:rsid w:val="00313D1D"/>
    <w:rsid w:val="003143AE"/>
    <w:rsid w:val="00320BF3"/>
    <w:rsid w:val="003215A9"/>
    <w:rsid w:val="00324673"/>
    <w:rsid w:val="0032471F"/>
    <w:rsid w:val="003265F9"/>
    <w:rsid w:val="00327039"/>
    <w:rsid w:val="00332D2B"/>
    <w:rsid w:val="00334642"/>
    <w:rsid w:val="0033705A"/>
    <w:rsid w:val="00347146"/>
    <w:rsid w:val="0035795E"/>
    <w:rsid w:val="00357F45"/>
    <w:rsid w:val="00360565"/>
    <w:rsid w:val="00361149"/>
    <w:rsid w:val="003619C3"/>
    <w:rsid w:val="00362D2A"/>
    <w:rsid w:val="003714D8"/>
    <w:rsid w:val="0037317F"/>
    <w:rsid w:val="00376DF7"/>
    <w:rsid w:val="003802F4"/>
    <w:rsid w:val="00380403"/>
    <w:rsid w:val="00383413"/>
    <w:rsid w:val="0038593D"/>
    <w:rsid w:val="003860B8"/>
    <w:rsid w:val="00387218"/>
    <w:rsid w:val="00390567"/>
    <w:rsid w:val="00390A54"/>
    <w:rsid w:val="0039344A"/>
    <w:rsid w:val="003946DD"/>
    <w:rsid w:val="003972C5"/>
    <w:rsid w:val="003B0380"/>
    <w:rsid w:val="003B1416"/>
    <w:rsid w:val="003B2940"/>
    <w:rsid w:val="003C223F"/>
    <w:rsid w:val="003C29C0"/>
    <w:rsid w:val="003C3DDC"/>
    <w:rsid w:val="003D13B7"/>
    <w:rsid w:val="003D2136"/>
    <w:rsid w:val="003D27D8"/>
    <w:rsid w:val="003D360A"/>
    <w:rsid w:val="003E053F"/>
    <w:rsid w:val="003E0CAC"/>
    <w:rsid w:val="003E1769"/>
    <w:rsid w:val="003E3606"/>
    <w:rsid w:val="003E378F"/>
    <w:rsid w:val="003E6CBE"/>
    <w:rsid w:val="003E7551"/>
    <w:rsid w:val="003F0369"/>
    <w:rsid w:val="003F11D5"/>
    <w:rsid w:val="003F4A40"/>
    <w:rsid w:val="003F4A6B"/>
    <w:rsid w:val="003F607C"/>
    <w:rsid w:val="003F6260"/>
    <w:rsid w:val="003F62F8"/>
    <w:rsid w:val="00403664"/>
    <w:rsid w:val="00405BDF"/>
    <w:rsid w:val="004065AC"/>
    <w:rsid w:val="00412813"/>
    <w:rsid w:val="004150BA"/>
    <w:rsid w:val="00425FE5"/>
    <w:rsid w:val="004300D0"/>
    <w:rsid w:val="00432843"/>
    <w:rsid w:val="00437296"/>
    <w:rsid w:val="004376B5"/>
    <w:rsid w:val="00440B6A"/>
    <w:rsid w:val="00442A13"/>
    <w:rsid w:val="004451F6"/>
    <w:rsid w:val="004504D0"/>
    <w:rsid w:val="004507E5"/>
    <w:rsid w:val="00451273"/>
    <w:rsid w:val="0045459F"/>
    <w:rsid w:val="00454944"/>
    <w:rsid w:val="004549F2"/>
    <w:rsid w:val="004627AD"/>
    <w:rsid w:val="00462D35"/>
    <w:rsid w:val="00470226"/>
    <w:rsid w:val="0047288A"/>
    <w:rsid w:val="00476996"/>
    <w:rsid w:val="00485960"/>
    <w:rsid w:val="00487DD8"/>
    <w:rsid w:val="0049087B"/>
    <w:rsid w:val="00490A89"/>
    <w:rsid w:val="004A18CC"/>
    <w:rsid w:val="004A6A05"/>
    <w:rsid w:val="004A7BA2"/>
    <w:rsid w:val="004B3FB8"/>
    <w:rsid w:val="004B46BB"/>
    <w:rsid w:val="004B57EF"/>
    <w:rsid w:val="004B6463"/>
    <w:rsid w:val="004B67CF"/>
    <w:rsid w:val="004C09BF"/>
    <w:rsid w:val="004C35AF"/>
    <w:rsid w:val="004C64E6"/>
    <w:rsid w:val="004C779F"/>
    <w:rsid w:val="004D1C19"/>
    <w:rsid w:val="004D3BA0"/>
    <w:rsid w:val="004D663F"/>
    <w:rsid w:val="004E0E5F"/>
    <w:rsid w:val="004E0E8D"/>
    <w:rsid w:val="004E46D9"/>
    <w:rsid w:val="004F747E"/>
    <w:rsid w:val="005017FD"/>
    <w:rsid w:val="005037A9"/>
    <w:rsid w:val="00504D71"/>
    <w:rsid w:val="00505BF0"/>
    <w:rsid w:val="00507456"/>
    <w:rsid w:val="005159B9"/>
    <w:rsid w:val="00520BEA"/>
    <w:rsid w:val="0052123E"/>
    <w:rsid w:val="00522CD7"/>
    <w:rsid w:val="00523F4F"/>
    <w:rsid w:val="0052427A"/>
    <w:rsid w:val="00530F6D"/>
    <w:rsid w:val="00537E8E"/>
    <w:rsid w:val="0054208C"/>
    <w:rsid w:val="005432BF"/>
    <w:rsid w:val="0054408A"/>
    <w:rsid w:val="00544219"/>
    <w:rsid w:val="00551D5E"/>
    <w:rsid w:val="00551EDF"/>
    <w:rsid w:val="00562080"/>
    <w:rsid w:val="00564411"/>
    <w:rsid w:val="0056514D"/>
    <w:rsid w:val="00565823"/>
    <w:rsid w:val="005668B3"/>
    <w:rsid w:val="00570279"/>
    <w:rsid w:val="0057041D"/>
    <w:rsid w:val="00570BE8"/>
    <w:rsid w:val="00572A97"/>
    <w:rsid w:val="00577D4B"/>
    <w:rsid w:val="00581EB8"/>
    <w:rsid w:val="00581FFD"/>
    <w:rsid w:val="0058366A"/>
    <w:rsid w:val="00583BB5"/>
    <w:rsid w:val="00584C79"/>
    <w:rsid w:val="00584CA9"/>
    <w:rsid w:val="00591DBB"/>
    <w:rsid w:val="00592E85"/>
    <w:rsid w:val="005A0157"/>
    <w:rsid w:val="005A0EF0"/>
    <w:rsid w:val="005A6B51"/>
    <w:rsid w:val="005A7026"/>
    <w:rsid w:val="005B095D"/>
    <w:rsid w:val="005B0A50"/>
    <w:rsid w:val="005B0C54"/>
    <w:rsid w:val="005B2154"/>
    <w:rsid w:val="005B626F"/>
    <w:rsid w:val="005B6CC2"/>
    <w:rsid w:val="005B7FE8"/>
    <w:rsid w:val="005C0F33"/>
    <w:rsid w:val="005C2B50"/>
    <w:rsid w:val="005C3D3D"/>
    <w:rsid w:val="005C6DFA"/>
    <w:rsid w:val="005C7777"/>
    <w:rsid w:val="005D01EE"/>
    <w:rsid w:val="005D0AB7"/>
    <w:rsid w:val="005D4274"/>
    <w:rsid w:val="005E1007"/>
    <w:rsid w:val="005E7E9D"/>
    <w:rsid w:val="005F1FCC"/>
    <w:rsid w:val="005F2FBD"/>
    <w:rsid w:val="005F5E3E"/>
    <w:rsid w:val="005F607B"/>
    <w:rsid w:val="00601FAD"/>
    <w:rsid w:val="00606ED9"/>
    <w:rsid w:val="006110DB"/>
    <w:rsid w:val="00612E0A"/>
    <w:rsid w:val="00616235"/>
    <w:rsid w:val="006162C7"/>
    <w:rsid w:val="0062158C"/>
    <w:rsid w:val="00623D19"/>
    <w:rsid w:val="00635085"/>
    <w:rsid w:val="00635F74"/>
    <w:rsid w:val="0064250A"/>
    <w:rsid w:val="006438AB"/>
    <w:rsid w:val="00651A50"/>
    <w:rsid w:val="00655BE2"/>
    <w:rsid w:val="00655E4C"/>
    <w:rsid w:val="00657B63"/>
    <w:rsid w:val="00657FF1"/>
    <w:rsid w:val="0066237B"/>
    <w:rsid w:val="00663C0C"/>
    <w:rsid w:val="00665DDF"/>
    <w:rsid w:val="006717B9"/>
    <w:rsid w:val="00674E7A"/>
    <w:rsid w:val="006764B8"/>
    <w:rsid w:val="00676FAC"/>
    <w:rsid w:val="00677394"/>
    <w:rsid w:val="00677BFC"/>
    <w:rsid w:val="00677F81"/>
    <w:rsid w:val="00680D1A"/>
    <w:rsid w:val="00681123"/>
    <w:rsid w:val="006813FA"/>
    <w:rsid w:val="0068165F"/>
    <w:rsid w:val="00681EEA"/>
    <w:rsid w:val="0068206D"/>
    <w:rsid w:val="00682878"/>
    <w:rsid w:val="00682CC1"/>
    <w:rsid w:val="00691C42"/>
    <w:rsid w:val="0069614E"/>
    <w:rsid w:val="006A142A"/>
    <w:rsid w:val="006A15FD"/>
    <w:rsid w:val="006A1869"/>
    <w:rsid w:val="006A64B5"/>
    <w:rsid w:val="006A7576"/>
    <w:rsid w:val="006B481D"/>
    <w:rsid w:val="006B5B7E"/>
    <w:rsid w:val="006B7302"/>
    <w:rsid w:val="006C00D1"/>
    <w:rsid w:val="006C4A79"/>
    <w:rsid w:val="006D493D"/>
    <w:rsid w:val="006D5300"/>
    <w:rsid w:val="006D65F4"/>
    <w:rsid w:val="006D70F2"/>
    <w:rsid w:val="006D7D85"/>
    <w:rsid w:val="006E0EA9"/>
    <w:rsid w:val="006E18D1"/>
    <w:rsid w:val="006E54CE"/>
    <w:rsid w:val="006F2BB9"/>
    <w:rsid w:val="006F3E14"/>
    <w:rsid w:val="0070060E"/>
    <w:rsid w:val="007017C5"/>
    <w:rsid w:val="00705B0C"/>
    <w:rsid w:val="00710236"/>
    <w:rsid w:val="007108C3"/>
    <w:rsid w:val="007112F6"/>
    <w:rsid w:val="00720048"/>
    <w:rsid w:val="00720125"/>
    <w:rsid w:val="00721B50"/>
    <w:rsid w:val="00723227"/>
    <w:rsid w:val="007256A6"/>
    <w:rsid w:val="007307B6"/>
    <w:rsid w:val="00730ADA"/>
    <w:rsid w:val="0073182A"/>
    <w:rsid w:val="007327C7"/>
    <w:rsid w:val="007340D7"/>
    <w:rsid w:val="00734162"/>
    <w:rsid w:val="007348B7"/>
    <w:rsid w:val="0073600C"/>
    <w:rsid w:val="00736960"/>
    <w:rsid w:val="0074135A"/>
    <w:rsid w:val="0074339F"/>
    <w:rsid w:val="00745C43"/>
    <w:rsid w:val="007512CF"/>
    <w:rsid w:val="00751B8D"/>
    <w:rsid w:val="00752BB7"/>
    <w:rsid w:val="007531BA"/>
    <w:rsid w:val="00754258"/>
    <w:rsid w:val="00760069"/>
    <w:rsid w:val="00760509"/>
    <w:rsid w:val="00760649"/>
    <w:rsid w:val="00760E6A"/>
    <w:rsid w:val="007619F1"/>
    <w:rsid w:val="00761C8C"/>
    <w:rsid w:val="00762AE3"/>
    <w:rsid w:val="00763AFF"/>
    <w:rsid w:val="007656CE"/>
    <w:rsid w:val="00767177"/>
    <w:rsid w:val="00770EBB"/>
    <w:rsid w:val="00772E91"/>
    <w:rsid w:val="00774E7D"/>
    <w:rsid w:val="00776858"/>
    <w:rsid w:val="007770E2"/>
    <w:rsid w:val="00780132"/>
    <w:rsid w:val="00780A59"/>
    <w:rsid w:val="0078166A"/>
    <w:rsid w:val="00783828"/>
    <w:rsid w:val="00783A2F"/>
    <w:rsid w:val="00787A04"/>
    <w:rsid w:val="0079374D"/>
    <w:rsid w:val="007948D4"/>
    <w:rsid w:val="00796B95"/>
    <w:rsid w:val="007A29A9"/>
    <w:rsid w:val="007A6044"/>
    <w:rsid w:val="007B162E"/>
    <w:rsid w:val="007B4D02"/>
    <w:rsid w:val="007C22EB"/>
    <w:rsid w:val="007C2D72"/>
    <w:rsid w:val="007C3AF1"/>
    <w:rsid w:val="007C5DDE"/>
    <w:rsid w:val="007C71C8"/>
    <w:rsid w:val="007D4816"/>
    <w:rsid w:val="007E04BE"/>
    <w:rsid w:val="007E2AA9"/>
    <w:rsid w:val="007E4084"/>
    <w:rsid w:val="007E4D36"/>
    <w:rsid w:val="007E4DEC"/>
    <w:rsid w:val="007E74F2"/>
    <w:rsid w:val="007E7894"/>
    <w:rsid w:val="007E78EE"/>
    <w:rsid w:val="007F5D9A"/>
    <w:rsid w:val="0080211F"/>
    <w:rsid w:val="00806113"/>
    <w:rsid w:val="008117B8"/>
    <w:rsid w:val="00813DA6"/>
    <w:rsid w:val="00815B7C"/>
    <w:rsid w:val="00823F5C"/>
    <w:rsid w:val="00825A04"/>
    <w:rsid w:val="00834B48"/>
    <w:rsid w:val="00834E0E"/>
    <w:rsid w:val="00836724"/>
    <w:rsid w:val="00836F75"/>
    <w:rsid w:val="00840B73"/>
    <w:rsid w:val="00840E76"/>
    <w:rsid w:val="008411B0"/>
    <w:rsid w:val="00841C4D"/>
    <w:rsid w:val="00845B49"/>
    <w:rsid w:val="00850231"/>
    <w:rsid w:val="008558BA"/>
    <w:rsid w:val="0085789C"/>
    <w:rsid w:val="00861112"/>
    <w:rsid w:val="00861601"/>
    <w:rsid w:val="008667BE"/>
    <w:rsid w:val="0087032E"/>
    <w:rsid w:val="00872B94"/>
    <w:rsid w:val="00873A7B"/>
    <w:rsid w:val="00874CE7"/>
    <w:rsid w:val="00876414"/>
    <w:rsid w:val="0088046A"/>
    <w:rsid w:val="008810E1"/>
    <w:rsid w:val="008817AD"/>
    <w:rsid w:val="008873E8"/>
    <w:rsid w:val="008902A5"/>
    <w:rsid w:val="00894D22"/>
    <w:rsid w:val="00894EC5"/>
    <w:rsid w:val="008957A9"/>
    <w:rsid w:val="00896612"/>
    <w:rsid w:val="008974AD"/>
    <w:rsid w:val="008A016B"/>
    <w:rsid w:val="008A0C42"/>
    <w:rsid w:val="008A0DED"/>
    <w:rsid w:val="008A1735"/>
    <w:rsid w:val="008A6F59"/>
    <w:rsid w:val="008A7FF4"/>
    <w:rsid w:val="008B1FAA"/>
    <w:rsid w:val="008B6280"/>
    <w:rsid w:val="008C48C1"/>
    <w:rsid w:val="008D0994"/>
    <w:rsid w:val="008D4D63"/>
    <w:rsid w:val="008D559E"/>
    <w:rsid w:val="008D6C8E"/>
    <w:rsid w:val="008E0B03"/>
    <w:rsid w:val="008E0E75"/>
    <w:rsid w:val="008E4413"/>
    <w:rsid w:val="008E6ADB"/>
    <w:rsid w:val="008F01AE"/>
    <w:rsid w:val="008F3BEC"/>
    <w:rsid w:val="0090309B"/>
    <w:rsid w:val="0090480F"/>
    <w:rsid w:val="00905E11"/>
    <w:rsid w:val="00906C61"/>
    <w:rsid w:val="00907929"/>
    <w:rsid w:val="009112B2"/>
    <w:rsid w:val="00912C86"/>
    <w:rsid w:val="009134B6"/>
    <w:rsid w:val="0091734C"/>
    <w:rsid w:val="009216CF"/>
    <w:rsid w:val="00927FAE"/>
    <w:rsid w:val="009336E5"/>
    <w:rsid w:val="00943F1A"/>
    <w:rsid w:val="00944010"/>
    <w:rsid w:val="00944C8E"/>
    <w:rsid w:val="00946327"/>
    <w:rsid w:val="0095467C"/>
    <w:rsid w:val="00963A18"/>
    <w:rsid w:val="00966221"/>
    <w:rsid w:val="009662E5"/>
    <w:rsid w:val="0096659C"/>
    <w:rsid w:val="0096707A"/>
    <w:rsid w:val="00967258"/>
    <w:rsid w:val="00974C11"/>
    <w:rsid w:val="00986F78"/>
    <w:rsid w:val="00987355"/>
    <w:rsid w:val="00991B88"/>
    <w:rsid w:val="00993C44"/>
    <w:rsid w:val="00996252"/>
    <w:rsid w:val="009A3A9E"/>
    <w:rsid w:val="009A454D"/>
    <w:rsid w:val="009B0D08"/>
    <w:rsid w:val="009B126D"/>
    <w:rsid w:val="009B3E0F"/>
    <w:rsid w:val="009B4586"/>
    <w:rsid w:val="009B55A5"/>
    <w:rsid w:val="009C3A0A"/>
    <w:rsid w:val="009C3E33"/>
    <w:rsid w:val="009C4B97"/>
    <w:rsid w:val="009C5478"/>
    <w:rsid w:val="009E1A02"/>
    <w:rsid w:val="009E4162"/>
    <w:rsid w:val="009E7E8A"/>
    <w:rsid w:val="009F4FAB"/>
    <w:rsid w:val="009F6C8B"/>
    <w:rsid w:val="00A01DB1"/>
    <w:rsid w:val="00A05A78"/>
    <w:rsid w:val="00A06802"/>
    <w:rsid w:val="00A06C47"/>
    <w:rsid w:val="00A107D3"/>
    <w:rsid w:val="00A16043"/>
    <w:rsid w:val="00A1626D"/>
    <w:rsid w:val="00A16955"/>
    <w:rsid w:val="00A262ED"/>
    <w:rsid w:val="00A273FE"/>
    <w:rsid w:val="00A27552"/>
    <w:rsid w:val="00A30E68"/>
    <w:rsid w:val="00A33301"/>
    <w:rsid w:val="00A376DD"/>
    <w:rsid w:val="00A4079F"/>
    <w:rsid w:val="00A417CF"/>
    <w:rsid w:val="00A41EAA"/>
    <w:rsid w:val="00A42D61"/>
    <w:rsid w:val="00A45024"/>
    <w:rsid w:val="00A45740"/>
    <w:rsid w:val="00A51932"/>
    <w:rsid w:val="00A5253E"/>
    <w:rsid w:val="00A577A0"/>
    <w:rsid w:val="00A644F6"/>
    <w:rsid w:val="00A73211"/>
    <w:rsid w:val="00A73569"/>
    <w:rsid w:val="00A74197"/>
    <w:rsid w:val="00A760C4"/>
    <w:rsid w:val="00A81056"/>
    <w:rsid w:val="00A826EC"/>
    <w:rsid w:val="00A82B95"/>
    <w:rsid w:val="00A83B70"/>
    <w:rsid w:val="00A86945"/>
    <w:rsid w:val="00A86E89"/>
    <w:rsid w:val="00A91D42"/>
    <w:rsid w:val="00A925E8"/>
    <w:rsid w:val="00A97F3A"/>
    <w:rsid w:val="00AA1EA8"/>
    <w:rsid w:val="00AA3862"/>
    <w:rsid w:val="00AA3F97"/>
    <w:rsid w:val="00AA57C6"/>
    <w:rsid w:val="00AA6DF6"/>
    <w:rsid w:val="00AB5BA1"/>
    <w:rsid w:val="00AB5E30"/>
    <w:rsid w:val="00AC05FC"/>
    <w:rsid w:val="00AC0F52"/>
    <w:rsid w:val="00AC37DD"/>
    <w:rsid w:val="00AC3E9D"/>
    <w:rsid w:val="00AC440B"/>
    <w:rsid w:val="00AC6161"/>
    <w:rsid w:val="00AD2B50"/>
    <w:rsid w:val="00AD31D8"/>
    <w:rsid w:val="00AD4521"/>
    <w:rsid w:val="00AD48A8"/>
    <w:rsid w:val="00AD6CF4"/>
    <w:rsid w:val="00AE0520"/>
    <w:rsid w:val="00AE127C"/>
    <w:rsid w:val="00AF050A"/>
    <w:rsid w:val="00AF09CA"/>
    <w:rsid w:val="00AF204E"/>
    <w:rsid w:val="00AF2959"/>
    <w:rsid w:val="00AF4EF1"/>
    <w:rsid w:val="00AF7D6D"/>
    <w:rsid w:val="00B02D99"/>
    <w:rsid w:val="00B031F5"/>
    <w:rsid w:val="00B03C9D"/>
    <w:rsid w:val="00B04AC9"/>
    <w:rsid w:val="00B065B4"/>
    <w:rsid w:val="00B110C7"/>
    <w:rsid w:val="00B13124"/>
    <w:rsid w:val="00B147C4"/>
    <w:rsid w:val="00B15606"/>
    <w:rsid w:val="00B16D2D"/>
    <w:rsid w:val="00B20D66"/>
    <w:rsid w:val="00B3139C"/>
    <w:rsid w:val="00B34D8C"/>
    <w:rsid w:val="00B45C04"/>
    <w:rsid w:val="00B53DE2"/>
    <w:rsid w:val="00B5702B"/>
    <w:rsid w:val="00B65572"/>
    <w:rsid w:val="00B66CBC"/>
    <w:rsid w:val="00B6767E"/>
    <w:rsid w:val="00B76B61"/>
    <w:rsid w:val="00B83112"/>
    <w:rsid w:val="00B94378"/>
    <w:rsid w:val="00BA0597"/>
    <w:rsid w:val="00BA08CD"/>
    <w:rsid w:val="00BA2390"/>
    <w:rsid w:val="00BA6570"/>
    <w:rsid w:val="00BB103D"/>
    <w:rsid w:val="00BB172A"/>
    <w:rsid w:val="00BC02F7"/>
    <w:rsid w:val="00BD5840"/>
    <w:rsid w:val="00BE4A6D"/>
    <w:rsid w:val="00BE7ABD"/>
    <w:rsid w:val="00BF0BB4"/>
    <w:rsid w:val="00BF28D5"/>
    <w:rsid w:val="00BF2F87"/>
    <w:rsid w:val="00C01061"/>
    <w:rsid w:val="00C04BBE"/>
    <w:rsid w:val="00C04EDB"/>
    <w:rsid w:val="00C127C7"/>
    <w:rsid w:val="00C1496A"/>
    <w:rsid w:val="00C2666E"/>
    <w:rsid w:val="00C27C09"/>
    <w:rsid w:val="00C27DD3"/>
    <w:rsid w:val="00C309AC"/>
    <w:rsid w:val="00C31987"/>
    <w:rsid w:val="00C32119"/>
    <w:rsid w:val="00C33E41"/>
    <w:rsid w:val="00C34CD1"/>
    <w:rsid w:val="00C35801"/>
    <w:rsid w:val="00C4170B"/>
    <w:rsid w:val="00C43F8E"/>
    <w:rsid w:val="00C44B01"/>
    <w:rsid w:val="00C4635C"/>
    <w:rsid w:val="00C4669F"/>
    <w:rsid w:val="00C560DF"/>
    <w:rsid w:val="00C574EE"/>
    <w:rsid w:val="00C6396F"/>
    <w:rsid w:val="00C6449E"/>
    <w:rsid w:val="00C65563"/>
    <w:rsid w:val="00C66195"/>
    <w:rsid w:val="00C66B0F"/>
    <w:rsid w:val="00C72680"/>
    <w:rsid w:val="00C73631"/>
    <w:rsid w:val="00C8353C"/>
    <w:rsid w:val="00C84EFD"/>
    <w:rsid w:val="00C87679"/>
    <w:rsid w:val="00C906D0"/>
    <w:rsid w:val="00C92232"/>
    <w:rsid w:val="00C96A89"/>
    <w:rsid w:val="00C97E8F"/>
    <w:rsid w:val="00CA3E0F"/>
    <w:rsid w:val="00CA4298"/>
    <w:rsid w:val="00CA60C3"/>
    <w:rsid w:val="00CA73D0"/>
    <w:rsid w:val="00CA7B04"/>
    <w:rsid w:val="00CB191F"/>
    <w:rsid w:val="00CB234B"/>
    <w:rsid w:val="00CC3E20"/>
    <w:rsid w:val="00CC4CEC"/>
    <w:rsid w:val="00CC643D"/>
    <w:rsid w:val="00CD23D6"/>
    <w:rsid w:val="00CD2764"/>
    <w:rsid w:val="00CE0253"/>
    <w:rsid w:val="00CE2F60"/>
    <w:rsid w:val="00CE520D"/>
    <w:rsid w:val="00CE7554"/>
    <w:rsid w:val="00CE7F41"/>
    <w:rsid w:val="00CF0C93"/>
    <w:rsid w:val="00CF6950"/>
    <w:rsid w:val="00D025E5"/>
    <w:rsid w:val="00D02F6B"/>
    <w:rsid w:val="00D031C8"/>
    <w:rsid w:val="00D10B0E"/>
    <w:rsid w:val="00D12588"/>
    <w:rsid w:val="00D12C0D"/>
    <w:rsid w:val="00D133A9"/>
    <w:rsid w:val="00D17BF3"/>
    <w:rsid w:val="00D23CC9"/>
    <w:rsid w:val="00D26203"/>
    <w:rsid w:val="00D30FAB"/>
    <w:rsid w:val="00D31F5F"/>
    <w:rsid w:val="00D33442"/>
    <w:rsid w:val="00D34CDE"/>
    <w:rsid w:val="00D36756"/>
    <w:rsid w:val="00D37FCE"/>
    <w:rsid w:val="00D416AD"/>
    <w:rsid w:val="00D4520A"/>
    <w:rsid w:val="00D4531B"/>
    <w:rsid w:val="00D5607E"/>
    <w:rsid w:val="00D57473"/>
    <w:rsid w:val="00D615AE"/>
    <w:rsid w:val="00D64A5E"/>
    <w:rsid w:val="00D70A6D"/>
    <w:rsid w:val="00D72697"/>
    <w:rsid w:val="00D7390A"/>
    <w:rsid w:val="00D7479B"/>
    <w:rsid w:val="00D75382"/>
    <w:rsid w:val="00D80DAD"/>
    <w:rsid w:val="00D820E0"/>
    <w:rsid w:val="00D82472"/>
    <w:rsid w:val="00D91D40"/>
    <w:rsid w:val="00D9341E"/>
    <w:rsid w:val="00D94712"/>
    <w:rsid w:val="00D96DB0"/>
    <w:rsid w:val="00DA1CF1"/>
    <w:rsid w:val="00DA20AE"/>
    <w:rsid w:val="00DA4689"/>
    <w:rsid w:val="00DB2125"/>
    <w:rsid w:val="00DB41C8"/>
    <w:rsid w:val="00DB42B3"/>
    <w:rsid w:val="00DB4B0C"/>
    <w:rsid w:val="00DB6EDC"/>
    <w:rsid w:val="00DC64DF"/>
    <w:rsid w:val="00DD1A30"/>
    <w:rsid w:val="00DD1E40"/>
    <w:rsid w:val="00DD689C"/>
    <w:rsid w:val="00DE149E"/>
    <w:rsid w:val="00DE1D95"/>
    <w:rsid w:val="00DE1F30"/>
    <w:rsid w:val="00DE3D48"/>
    <w:rsid w:val="00DE5179"/>
    <w:rsid w:val="00DF1138"/>
    <w:rsid w:val="00DF18C0"/>
    <w:rsid w:val="00DF6E05"/>
    <w:rsid w:val="00E0040F"/>
    <w:rsid w:val="00E0086B"/>
    <w:rsid w:val="00E1238A"/>
    <w:rsid w:val="00E1333A"/>
    <w:rsid w:val="00E135FE"/>
    <w:rsid w:val="00E14020"/>
    <w:rsid w:val="00E22CC2"/>
    <w:rsid w:val="00E31573"/>
    <w:rsid w:val="00E32653"/>
    <w:rsid w:val="00E34A92"/>
    <w:rsid w:val="00E35551"/>
    <w:rsid w:val="00E3628E"/>
    <w:rsid w:val="00E36788"/>
    <w:rsid w:val="00E40337"/>
    <w:rsid w:val="00E52C31"/>
    <w:rsid w:val="00E540C2"/>
    <w:rsid w:val="00E60BA1"/>
    <w:rsid w:val="00E61D50"/>
    <w:rsid w:val="00E63C85"/>
    <w:rsid w:val="00E65AA6"/>
    <w:rsid w:val="00E67E81"/>
    <w:rsid w:val="00E7144E"/>
    <w:rsid w:val="00E75CFF"/>
    <w:rsid w:val="00E760D4"/>
    <w:rsid w:val="00E81159"/>
    <w:rsid w:val="00E82608"/>
    <w:rsid w:val="00E8262D"/>
    <w:rsid w:val="00E84CD9"/>
    <w:rsid w:val="00E85031"/>
    <w:rsid w:val="00E8770F"/>
    <w:rsid w:val="00E925F4"/>
    <w:rsid w:val="00E9386F"/>
    <w:rsid w:val="00E9568D"/>
    <w:rsid w:val="00EA5299"/>
    <w:rsid w:val="00EB41FA"/>
    <w:rsid w:val="00EB4BAE"/>
    <w:rsid w:val="00EC1547"/>
    <w:rsid w:val="00EC1E79"/>
    <w:rsid w:val="00EC3943"/>
    <w:rsid w:val="00EC5555"/>
    <w:rsid w:val="00EC7070"/>
    <w:rsid w:val="00ED11DB"/>
    <w:rsid w:val="00ED170D"/>
    <w:rsid w:val="00ED17C7"/>
    <w:rsid w:val="00ED32A5"/>
    <w:rsid w:val="00ED65CD"/>
    <w:rsid w:val="00EE0A5D"/>
    <w:rsid w:val="00EE2D58"/>
    <w:rsid w:val="00EE3BFC"/>
    <w:rsid w:val="00EE3C44"/>
    <w:rsid w:val="00EE4B16"/>
    <w:rsid w:val="00EF1C6B"/>
    <w:rsid w:val="00EF3B5E"/>
    <w:rsid w:val="00EF3C84"/>
    <w:rsid w:val="00EF5473"/>
    <w:rsid w:val="00EF5625"/>
    <w:rsid w:val="00EF568F"/>
    <w:rsid w:val="00EF62E5"/>
    <w:rsid w:val="00EF633F"/>
    <w:rsid w:val="00F04B72"/>
    <w:rsid w:val="00F075D9"/>
    <w:rsid w:val="00F10F62"/>
    <w:rsid w:val="00F110FA"/>
    <w:rsid w:val="00F12C63"/>
    <w:rsid w:val="00F14A96"/>
    <w:rsid w:val="00F20FC2"/>
    <w:rsid w:val="00F22311"/>
    <w:rsid w:val="00F22F40"/>
    <w:rsid w:val="00F2328E"/>
    <w:rsid w:val="00F24446"/>
    <w:rsid w:val="00F26520"/>
    <w:rsid w:val="00F32BE7"/>
    <w:rsid w:val="00F35B26"/>
    <w:rsid w:val="00F37153"/>
    <w:rsid w:val="00F37593"/>
    <w:rsid w:val="00F41933"/>
    <w:rsid w:val="00F4294B"/>
    <w:rsid w:val="00F4519F"/>
    <w:rsid w:val="00F4538F"/>
    <w:rsid w:val="00F50802"/>
    <w:rsid w:val="00F51FB0"/>
    <w:rsid w:val="00F534E1"/>
    <w:rsid w:val="00F67090"/>
    <w:rsid w:val="00F7064B"/>
    <w:rsid w:val="00F721BB"/>
    <w:rsid w:val="00F75737"/>
    <w:rsid w:val="00F857DE"/>
    <w:rsid w:val="00F86985"/>
    <w:rsid w:val="00F92EBD"/>
    <w:rsid w:val="00F95C3A"/>
    <w:rsid w:val="00F97890"/>
    <w:rsid w:val="00FA1221"/>
    <w:rsid w:val="00FA27F5"/>
    <w:rsid w:val="00FA361B"/>
    <w:rsid w:val="00FA3A38"/>
    <w:rsid w:val="00FA7024"/>
    <w:rsid w:val="00FB1DF1"/>
    <w:rsid w:val="00FB3ED2"/>
    <w:rsid w:val="00FB5A39"/>
    <w:rsid w:val="00FB6C11"/>
    <w:rsid w:val="00FB6CC0"/>
    <w:rsid w:val="00FB72EE"/>
    <w:rsid w:val="00FC001D"/>
    <w:rsid w:val="00FC3725"/>
    <w:rsid w:val="00FC3E0F"/>
    <w:rsid w:val="00FC52A1"/>
    <w:rsid w:val="00FC6530"/>
    <w:rsid w:val="00FD3F54"/>
    <w:rsid w:val="00FD7CFD"/>
    <w:rsid w:val="00FE00F5"/>
    <w:rsid w:val="00FE035D"/>
    <w:rsid w:val="00FE296C"/>
    <w:rsid w:val="00FE3C83"/>
    <w:rsid w:val="00FE4DA2"/>
    <w:rsid w:val="00FE580D"/>
    <w:rsid w:val="00FE64C3"/>
    <w:rsid w:val="00FF5212"/>
    <w:rsid w:val="00FF6686"/>
    <w:rsid w:val="00FF6819"/>
    <w:rsid w:val="00FF796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74C8FC7F-C54D-4050-8DFF-1664C0A5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2FBD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5F2FB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720"/>
    </w:pPr>
    <w:rPr>
      <w:rFonts w:ascii="Calibri" w:eastAsia="Arial Unicode MS" w:hAnsi="Arial Unicode MS" w:cs="Arial Unicode MS"/>
      <w:color w:val="000000"/>
      <w:sz w:val="22"/>
      <w:szCs w:val="22"/>
      <w:u w:color="000000"/>
    </w:rPr>
  </w:style>
  <w:style w:type="character" w:styleId="Hipercze">
    <w:name w:val="Hyperlink"/>
    <w:uiPriority w:val="99"/>
    <w:rsid w:val="005F2FBD"/>
    <w:rPr>
      <w:rFonts w:cs="Times New Roman"/>
      <w:color w:val="0000FF"/>
      <w:u w:val="single"/>
    </w:rPr>
  </w:style>
  <w:style w:type="paragraph" w:styleId="Akapitzlist">
    <w:name w:val="List Paragraph"/>
    <w:aliases w:val="Podsis rysunku,L1,Numerowanie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34"/>
    <w:qFormat/>
    <w:rsid w:val="00AA6DF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C2D72"/>
    <w:rPr>
      <w:rFonts w:eastAsia="Calibri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C2D72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7C2D7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E755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3E7551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3E755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3E7551"/>
    <w:rPr>
      <w:rFonts w:ascii="Times New Roman" w:hAnsi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117B8"/>
    <w:rPr>
      <w:rFonts w:ascii="Tahoma" w:eastAsia="Calibri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8117B8"/>
    <w:rPr>
      <w:rFonts w:ascii="Tahoma" w:hAnsi="Tahoma" w:cs="Times New Roman"/>
      <w:sz w:val="16"/>
      <w:lang w:eastAsia="pl-PL"/>
    </w:rPr>
  </w:style>
  <w:style w:type="character" w:styleId="Odwoaniedokomentarza">
    <w:name w:val="annotation reference"/>
    <w:uiPriority w:val="99"/>
    <w:semiHidden/>
    <w:rsid w:val="008667B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667BE"/>
    <w:rPr>
      <w:rFonts w:eastAsia="Calibri"/>
    </w:rPr>
  </w:style>
  <w:style w:type="character" w:customStyle="1" w:styleId="TekstkomentarzaZnak">
    <w:name w:val="Tekst komentarza Znak"/>
    <w:link w:val="Tekstkomentarza"/>
    <w:uiPriority w:val="99"/>
    <w:locked/>
    <w:rsid w:val="008667BE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667B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667BE"/>
    <w:rPr>
      <w:rFonts w:ascii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8667BE"/>
    <w:rPr>
      <w:rFonts w:ascii="Times New Roman" w:eastAsia="Times New Roman" w:hAnsi="Times New Roman"/>
    </w:rPr>
  </w:style>
  <w:style w:type="numbering" w:customStyle="1" w:styleId="List6">
    <w:name w:val="List 6"/>
    <w:rsid w:val="009029CD"/>
    <w:pPr>
      <w:numPr>
        <w:numId w:val="5"/>
      </w:numPr>
    </w:pPr>
  </w:style>
  <w:style w:type="numbering" w:customStyle="1" w:styleId="List0">
    <w:name w:val="List 0"/>
    <w:rsid w:val="009029CD"/>
    <w:pPr>
      <w:numPr>
        <w:numId w:val="1"/>
      </w:numPr>
    </w:pPr>
  </w:style>
  <w:style w:type="numbering" w:customStyle="1" w:styleId="List31">
    <w:name w:val="List 31"/>
    <w:rsid w:val="009029CD"/>
    <w:pPr>
      <w:numPr>
        <w:numId w:val="2"/>
      </w:numPr>
    </w:pPr>
  </w:style>
  <w:style w:type="numbering" w:customStyle="1" w:styleId="List51">
    <w:name w:val="List 51"/>
    <w:rsid w:val="009029CD"/>
    <w:pPr>
      <w:numPr>
        <w:numId w:val="4"/>
      </w:numPr>
    </w:pPr>
  </w:style>
  <w:style w:type="numbering" w:customStyle="1" w:styleId="List41">
    <w:name w:val="List 41"/>
    <w:rsid w:val="009029CD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A5253E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customStyle="1" w:styleId="Normalny1">
    <w:name w:val="Normalny1"/>
    <w:rsid w:val="00A273F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</w:style>
  <w:style w:type="paragraph" w:customStyle="1" w:styleId="Default">
    <w:name w:val="Default"/>
    <w:rsid w:val="008367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redniasiatka1akcent21">
    <w:name w:val="Średnia siatka 1 — akcent 21"/>
    <w:basedOn w:val="Normalny"/>
    <w:uiPriority w:val="1"/>
    <w:qFormat/>
    <w:rsid w:val="00760E6A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ListParagraph1">
    <w:name w:val="List Paragraph1"/>
    <w:basedOn w:val="Normalny"/>
    <w:rsid w:val="00C96A89"/>
    <w:pPr>
      <w:ind w:left="720"/>
      <w:contextualSpacing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4E3A"/>
  </w:style>
  <w:style w:type="character" w:customStyle="1" w:styleId="TekstprzypisudolnegoZnak">
    <w:name w:val="Tekst przypisu dolnego Znak"/>
    <w:link w:val="Tekstprzypisudolnego"/>
    <w:uiPriority w:val="99"/>
    <w:semiHidden/>
    <w:rsid w:val="00264E3A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264E3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1582"/>
    <w:rPr>
      <w:color w:val="605E5C"/>
      <w:shd w:val="clear" w:color="auto" w:fill="E1DFDD"/>
    </w:rPr>
  </w:style>
  <w:style w:type="character" w:customStyle="1" w:styleId="AkapitzlistZnak">
    <w:name w:val="Akapit z listą Znak"/>
    <w:aliases w:val="Podsis rysunku Znak,L1 Znak,Numerowanie Znak,CW_Lista Znak,normalny tekst Znak,maz_wyliczenie Znak,opis dzialania Znak,K-P_odwolanie Znak,A_wyliczenie Znak,Akapit z listą5 Znak,BulletC Znak,Wyliczanie Znak,Obiekt Znak,Bullets Znak"/>
    <w:link w:val="Akapitzlist"/>
    <w:uiPriority w:val="34"/>
    <w:qFormat/>
    <w:locked/>
    <w:rsid w:val="003143AE"/>
    <w:rPr>
      <w:rFonts w:ascii="Times New Roman" w:eastAsia="Times New Roman" w:hAnsi="Times New Roman"/>
    </w:rPr>
  </w:style>
  <w:style w:type="character" w:customStyle="1" w:styleId="hgkelc">
    <w:name w:val="hgkelc"/>
    <w:basedOn w:val="Domylnaczcionkaakapitu"/>
    <w:rsid w:val="00E65AA6"/>
  </w:style>
  <w:style w:type="character" w:customStyle="1" w:styleId="ng-binding">
    <w:name w:val="ng-binding"/>
    <w:basedOn w:val="Domylnaczcionkaakapitu"/>
    <w:rsid w:val="008558BA"/>
  </w:style>
  <w:style w:type="character" w:styleId="Pogrubienie">
    <w:name w:val="Strong"/>
    <w:uiPriority w:val="22"/>
    <w:qFormat/>
    <w:locked/>
    <w:rsid w:val="00B66CB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7D3A.70194B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06B09-9212-4FDC-AB37-C55A90F1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3334</Words>
  <Characters>21851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……GM-IV</vt:lpstr>
    </vt:vector>
  </TitlesOfParts>
  <Company>Urząd Marszałkowski</Company>
  <LinksUpToDate>false</LinksUpToDate>
  <CharactersWithSpaces>25135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……GM-IV</dc:title>
  <dc:creator>Województwa Zachodniopomorskiego</dc:creator>
  <cp:lastModifiedBy>Krzysztof Janicki</cp:lastModifiedBy>
  <cp:revision>3</cp:revision>
  <cp:lastPrinted>2021-11-19T11:00:00Z</cp:lastPrinted>
  <dcterms:created xsi:type="dcterms:W3CDTF">2022-06-22T10:26:00Z</dcterms:created>
  <dcterms:modified xsi:type="dcterms:W3CDTF">2022-06-23T06:29:00Z</dcterms:modified>
</cp:coreProperties>
</file>