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58" w:rsidRPr="00EA3931" w:rsidRDefault="006D0358" w:rsidP="006D0358">
      <w:pPr>
        <w:spacing w:after="0" w:line="240" w:lineRule="auto"/>
        <w:ind w:left="5245"/>
        <w:jc w:val="both"/>
        <w:rPr>
          <w:rFonts w:ascii="Times New Roman" w:hAnsi="Times New Roman"/>
          <w:sz w:val="20"/>
          <w:szCs w:val="20"/>
        </w:rPr>
      </w:pPr>
      <w:r w:rsidRPr="00EA3931">
        <w:rPr>
          <w:rFonts w:ascii="Times New Roman" w:hAnsi="Times New Roman"/>
          <w:sz w:val="20"/>
          <w:szCs w:val="20"/>
        </w:rPr>
        <w:t>Załącznik do uchwały nr ……../20</w:t>
      </w:r>
    </w:p>
    <w:p w:rsidR="006D0358" w:rsidRPr="00EA3931" w:rsidRDefault="006D0358" w:rsidP="006D0358">
      <w:pPr>
        <w:pStyle w:val="Bezodstpw"/>
        <w:ind w:left="5245"/>
        <w:rPr>
          <w:rFonts w:ascii="Times New Roman" w:hAnsi="Times New Roman"/>
          <w:sz w:val="20"/>
          <w:szCs w:val="20"/>
        </w:rPr>
      </w:pPr>
      <w:r w:rsidRPr="00EA3931">
        <w:rPr>
          <w:rFonts w:ascii="Times New Roman" w:hAnsi="Times New Roman"/>
          <w:sz w:val="20"/>
          <w:szCs w:val="20"/>
        </w:rPr>
        <w:t xml:space="preserve">Zarządu Województwa Zachodniopomorskiego </w:t>
      </w:r>
    </w:p>
    <w:p w:rsidR="006D0358" w:rsidRPr="00EA3931" w:rsidRDefault="006D0358" w:rsidP="006D0358">
      <w:pPr>
        <w:pStyle w:val="Bezodstpw"/>
        <w:ind w:left="5245"/>
        <w:rPr>
          <w:rFonts w:ascii="Times New Roman" w:hAnsi="Times New Roman"/>
          <w:sz w:val="20"/>
          <w:szCs w:val="20"/>
        </w:rPr>
      </w:pPr>
      <w:r w:rsidRPr="00EA3931">
        <w:rPr>
          <w:rFonts w:ascii="Times New Roman" w:hAnsi="Times New Roman"/>
          <w:sz w:val="20"/>
          <w:szCs w:val="20"/>
        </w:rPr>
        <w:t>z dnia ……………………… 2020 r.</w:t>
      </w:r>
    </w:p>
    <w:p w:rsidR="006D0358" w:rsidRDefault="006D0358" w:rsidP="006D0358">
      <w:pPr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EA3931" w:rsidRPr="00EA3931" w:rsidRDefault="00EA3931" w:rsidP="006D0358">
      <w:pPr>
        <w:jc w:val="center"/>
        <w:outlineLvl w:val="0"/>
        <w:rPr>
          <w:rFonts w:ascii="Times New Roman" w:hAnsi="Times New Roman"/>
          <w:sz w:val="20"/>
          <w:szCs w:val="20"/>
        </w:rPr>
      </w:pPr>
    </w:p>
    <w:p w:rsidR="006D0358" w:rsidRPr="00EA3931" w:rsidRDefault="00EA3931" w:rsidP="006D0358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UCHWAŁA NR</w:t>
      </w:r>
      <w:r w:rsidR="006D0358" w:rsidRPr="00EA3931">
        <w:rPr>
          <w:rFonts w:ascii="Times New Roman" w:hAnsi="Times New Roman"/>
          <w:b/>
          <w:sz w:val="20"/>
          <w:szCs w:val="20"/>
        </w:rPr>
        <w:t xml:space="preserve">  …………./20</w:t>
      </w:r>
    </w:p>
    <w:p w:rsidR="006D0358" w:rsidRPr="00EA3931" w:rsidRDefault="00EA3931" w:rsidP="006D0358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SEJMIKU WOJEWÓDZTWA ZACHODNIOPOMORSKIEGO</w:t>
      </w:r>
    </w:p>
    <w:p w:rsidR="00EA3931" w:rsidRPr="00EA3931" w:rsidRDefault="00EA3931" w:rsidP="006D0358">
      <w:pPr>
        <w:pStyle w:val="Bezodstpw"/>
        <w:spacing w:line="276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D0358" w:rsidRPr="00EA3931" w:rsidRDefault="006D0358" w:rsidP="006D0358">
      <w:pPr>
        <w:pStyle w:val="Bezodstpw"/>
        <w:spacing w:line="276" w:lineRule="auto"/>
        <w:jc w:val="center"/>
        <w:rPr>
          <w:rFonts w:ascii="Times New Roman" w:hAnsi="Times New Roman"/>
          <w:sz w:val="20"/>
          <w:szCs w:val="20"/>
        </w:rPr>
      </w:pPr>
      <w:r w:rsidRPr="00EA3931">
        <w:rPr>
          <w:rFonts w:ascii="Times New Roman" w:hAnsi="Times New Roman"/>
          <w:sz w:val="20"/>
          <w:szCs w:val="20"/>
        </w:rPr>
        <w:t>z dnia ………………………….  2020 r.</w:t>
      </w:r>
    </w:p>
    <w:p w:rsidR="006D0358" w:rsidRPr="00EA3931" w:rsidRDefault="006D0358" w:rsidP="006D035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D0358" w:rsidRPr="00EA3931" w:rsidRDefault="006D0358" w:rsidP="006D03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D0358" w:rsidRPr="00EA3931" w:rsidRDefault="006D0358" w:rsidP="00EA3931">
      <w:pPr>
        <w:pStyle w:val="Domylnie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A3931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w sprawie wyrażenia zgody na zawarcie z Państwowym Gospodarstwem Wodnym Wody Polskie umów najmu pomieszczeń położonych w Gryficach, Goleniowie, Nowogardzie </w:t>
      </w:r>
      <w:r w:rsidRPr="00EA3931">
        <w:rPr>
          <w:rFonts w:ascii="Times New Roman" w:hAnsi="Times New Roman" w:cs="Times New Roman"/>
          <w:b/>
          <w:sz w:val="20"/>
          <w:szCs w:val="20"/>
          <w:lang w:eastAsia="pl-PL"/>
        </w:rPr>
        <w:br/>
        <w:t>i Kołobrzegu</w:t>
      </w:r>
    </w:p>
    <w:p w:rsidR="006D0358" w:rsidRPr="00EA3931" w:rsidRDefault="006D0358" w:rsidP="006D035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D0358" w:rsidRPr="00EA3931" w:rsidRDefault="006D0358" w:rsidP="006D0358">
      <w:pPr>
        <w:pStyle w:val="Domylnie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3931">
        <w:rPr>
          <w:rFonts w:ascii="Times New Roman" w:hAnsi="Times New Roman" w:cs="Times New Roman"/>
          <w:sz w:val="20"/>
          <w:szCs w:val="20"/>
          <w:lang w:eastAsia="pl-PL"/>
        </w:rPr>
        <w:t>Na podstawie art. 37 ust. 4 ustawy z dnia 21 sierpnia 1997 r. o gospodarce nieruchomościami (</w:t>
      </w:r>
      <w:r w:rsidRPr="00EA3931">
        <w:rPr>
          <w:rFonts w:ascii="Times New Roman" w:hAnsi="Times New Roman" w:cs="Times New Roman"/>
          <w:sz w:val="20"/>
          <w:szCs w:val="20"/>
        </w:rPr>
        <w:t>Dz. U</w:t>
      </w:r>
      <w:r w:rsidR="003E0BA5" w:rsidRPr="00EA3931">
        <w:rPr>
          <w:rFonts w:ascii="Times New Roman" w:hAnsi="Times New Roman" w:cs="Times New Roman"/>
          <w:sz w:val="20"/>
          <w:szCs w:val="20"/>
        </w:rPr>
        <w:t>. z 2020 r.</w:t>
      </w:r>
      <w:r w:rsidR="00EA3931" w:rsidRPr="00EA3931">
        <w:rPr>
          <w:rFonts w:ascii="Times New Roman" w:hAnsi="Times New Roman" w:cs="Times New Roman"/>
          <w:sz w:val="20"/>
          <w:szCs w:val="20"/>
        </w:rPr>
        <w:t xml:space="preserve"> </w:t>
      </w:r>
      <w:r w:rsidRPr="00EA3931">
        <w:rPr>
          <w:rFonts w:ascii="Times New Roman" w:hAnsi="Times New Roman" w:cs="Times New Roman"/>
          <w:sz w:val="20"/>
          <w:szCs w:val="20"/>
        </w:rPr>
        <w:t>poz. 65</w:t>
      </w:r>
      <w:r w:rsidR="00A62BB4">
        <w:rPr>
          <w:rFonts w:ascii="Times New Roman" w:hAnsi="Times New Roman" w:cs="Times New Roman"/>
          <w:sz w:val="20"/>
          <w:szCs w:val="20"/>
        </w:rPr>
        <w:t>, 284, 471, 782</w:t>
      </w:r>
      <w:r w:rsidR="003E0BA5" w:rsidRPr="00EA3931">
        <w:rPr>
          <w:rFonts w:ascii="Times New Roman" w:hAnsi="Times New Roman" w:cs="Times New Roman"/>
          <w:sz w:val="20"/>
          <w:szCs w:val="20"/>
        </w:rPr>
        <w:t xml:space="preserve"> i </w:t>
      </w:r>
      <w:r w:rsidR="00A62BB4">
        <w:rPr>
          <w:rFonts w:ascii="Times New Roman" w:hAnsi="Times New Roman" w:cs="Times New Roman"/>
          <w:sz w:val="20"/>
          <w:szCs w:val="20"/>
        </w:rPr>
        <w:t>1</w:t>
      </w:r>
      <w:r w:rsidR="003E0BA5" w:rsidRPr="00EA3931">
        <w:rPr>
          <w:rFonts w:ascii="Times New Roman" w:hAnsi="Times New Roman" w:cs="Times New Roman"/>
          <w:sz w:val="20"/>
          <w:szCs w:val="20"/>
        </w:rPr>
        <w:t>709</w:t>
      </w:r>
      <w:r w:rsidRPr="00EA3931">
        <w:rPr>
          <w:rFonts w:ascii="Times New Roman" w:hAnsi="Times New Roman" w:cs="Times New Roman"/>
          <w:sz w:val="20"/>
          <w:szCs w:val="20"/>
          <w:lang w:eastAsia="pl-PL"/>
        </w:rPr>
        <w:t xml:space="preserve">) w związku z art. 18 </w:t>
      </w:r>
      <w:proofErr w:type="spellStart"/>
      <w:r w:rsidRPr="00EA3931">
        <w:rPr>
          <w:rFonts w:ascii="Times New Roman" w:hAnsi="Times New Roman" w:cs="Times New Roman"/>
          <w:sz w:val="20"/>
          <w:szCs w:val="20"/>
          <w:lang w:eastAsia="pl-PL"/>
        </w:rPr>
        <w:t>pkt</w:t>
      </w:r>
      <w:proofErr w:type="spellEnd"/>
      <w:r w:rsidRPr="00EA3931">
        <w:rPr>
          <w:rFonts w:ascii="Times New Roman" w:hAnsi="Times New Roman" w:cs="Times New Roman"/>
          <w:sz w:val="20"/>
          <w:szCs w:val="20"/>
          <w:lang w:eastAsia="pl-PL"/>
        </w:rPr>
        <w:t xml:space="preserve"> 19 lit. a ustawy z dnia 5 czerwca 1998 r. o samorządzie województwa (</w:t>
      </w:r>
      <w:r w:rsidRPr="00EA3931">
        <w:rPr>
          <w:rFonts w:ascii="Times New Roman" w:hAnsi="Times New Roman" w:cs="Times New Roman"/>
          <w:sz w:val="20"/>
          <w:szCs w:val="20"/>
        </w:rPr>
        <w:t xml:space="preserve">Dz. </w:t>
      </w:r>
      <w:r w:rsidR="00EA3931" w:rsidRPr="00EA3931">
        <w:rPr>
          <w:rFonts w:ascii="Times New Roman" w:hAnsi="Times New Roman" w:cs="Times New Roman"/>
          <w:sz w:val="20"/>
          <w:szCs w:val="20"/>
        </w:rPr>
        <w:t>U. z 2020 r.</w:t>
      </w:r>
      <w:r w:rsidRPr="00EA3931">
        <w:rPr>
          <w:rFonts w:ascii="Times New Roman" w:hAnsi="Times New Roman" w:cs="Times New Roman"/>
          <w:sz w:val="20"/>
          <w:szCs w:val="20"/>
        </w:rPr>
        <w:t xml:space="preserve"> poz. 1668</w:t>
      </w:r>
      <w:r w:rsidRPr="00EA3931">
        <w:rPr>
          <w:rFonts w:ascii="Times New Roman" w:hAnsi="Times New Roman" w:cs="Times New Roman"/>
          <w:sz w:val="20"/>
          <w:szCs w:val="20"/>
          <w:lang w:eastAsia="pl-PL"/>
        </w:rPr>
        <w:t>)</w:t>
      </w:r>
      <w:r w:rsidR="003E0BA5" w:rsidRPr="00EA3931">
        <w:rPr>
          <w:rFonts w:ascii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3E0BA5" w:rsidRPr="00EA3931">
        <w:rPr>
          <w:rFonts w:ascii="Times New Roman" w:hAnsi="Times New Roman" w:cs="Times New Roman"/>
          <w:sz w:val="20"/>
          <w:szCs w:val="20"/>
          <w:lang w:eastAsia="pl-PL"/>
        </w:rPr>
        <w:t>uchwala się, co następuje:</w:t>
      </w:r>
    </w:p>
    <w:p w:rsidR="006D0358" w:rsidRPr="00EA3931" w:rsidRDefault="006D0358" w:rsidP="006D0358">
      <w:pPr>
        <w:pStyle w:val="Domylnie"/>
        <w:spacing w:after="0" w:line="240" w:lineRule="auto"/>
        <w:ind w:right="-2"/>
        <w:jc w:val="both"/>
        <w:rPr>
          <w:rFonts w:ascii="Times New Roman" w:hAnsi="Times New Roman" w:cs="Times New Roman"/>
          <w:sz w:val="20"/>
          <w:szCs w:val="20"/>
        </w:rPr>
      </w:pPr>
    </w:p>
    <w:p w:rsidR="006D0358" w:rsidRPr="00EA3931" w:rsidRDefault="006D0358" w:rsidP="006D035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6D0358" w:rsidRPr="00EA3931" w:rsidRDefault="006D0358" w:rsidP="00EA393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A3931">
        <w:rPr>
          <w:rFonts w:ascii="Times New Roman" w:eastAsia="Times New Roman" w:hAnsi="Times New Roman"/>
          <w:b/>
          <w:sz w:val="20"/>
          <w:szCs w:val="20"/>
          <w:lang w:eastAsia="pl-PL"/>
        </w:rPr>
        <w:t>§ 1</w:t>
      </w:r>
      <w:r w:rsidR="00EA3931" w:rsidRPr="00EA393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. </w:t>
      </w:r>
      <w:r w:rsidRPr="00EA3931">
        <w:rPr>
          <w:rFonts w:ascii="Times New Roman" w:hAnsi="Times New Roman"/>
          <w:sz w:val="20"/>
          <w:szCs w:val="20"/>
          <w:lang w:eastAsia="pl-PL"/>
        </w:rPr>
        <w:t xml:space="preserve">Wyraża się zgodę na </w:t>
      </w:r>
      <w:proofErr w:type="spellStart"/>
      <w:r w:rsidRPr="00EA3931">
        <w:rPr>
          <w:rFonts w:ascii="Times New Roman" w:hAnsi="Times New Roman"/>
          <w:color w:val="000000"/>
          <w:sz w:val="20"/>
          <w:szCs w:val="20"/>
          <w:lang w:eastAsia="pl-PL"/>
        </w:rPr>
        <w:t>bezprzetargowe</w:t>
      </w:r>
      <w:proofErr w:type="spellEnd"/>
      <w:r w:rsidRPr="00EA3931">
        <w:rPr>
          <w:rFonts w:ascii="Times New Roman" w:hAnsi="Times New Roman"/>
          <w:color w:val="000000"/>
          <w:sz w:val="20"/>
          <w:szCs w:val="20"/>
          <w:lang w:eastAsia="pl-PL"/>
        </w:rPr>
        <w:t xml:space="preserve"> oddanie w najem Państwowemu Gospodarstwu Wodnemu Wody Polskie, na okres 4 lat, na cele związane z realizacją zadań określonych ustawami kompetencyjnymi:</w:t>
      </w:r>
    </w:p>
    <w:p w:rsidR="006D0358" w:rsidRPr="00EA3931" w:rsidRDefault="003E0BA5" w:rsidP="006D035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A3931">
        <w:rPr>
          <w:rFonts w:ascii="Times New Roman" w:eastAsia="Times New Roman" w:hAnsi="Times New Roman"/>
          <w:sz w:val="20"/>
          <w:szCs w:val="20"/>
        </w:rPr>
        <w:t>l</w:t>
      </w:r>
      <w:r w:rsidR="006D0358" w:rsidRPr="00EA3931">
        <w:rPr>
          <w:rFonts w:ascii="Times New Roman" w:eastAsia="Times New Roman" w:hAnsi="Times New Roman"/>
          <w:sz w:val="20"/>
          <w:szCs w:val="20"/>
        </w:rPr>
        <w:t xml:space="preserve">okalu użytkowego nr 9C wraz z przynależnymi pomieszczeniami piwnicznymi, położonego </w:t>
      </w:r>
      <w:r w:rsidR="006D0358" w:rsidRPr="00EA3931">
        <w:rPr>
          <w:rFonts w:ascii="Times New Roman" w:eastAsia="Times New Roman" w:hAnsi="Times New Roman"/>
          <w:sz w:val="20"/>
          <w:szCs w:val="20"/>
        </w:rPr>
        <w:br/>
        <w:t>w Goleniowie przy ul. Mikołajczyka 42,</w:t>
      </w:r>
    </w:p>
    <w:p w:rsidR="006D0358" w:rsidRPr="00EA3931" w:rsidRDefault="003E0BA5" w:rsidP="006D035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A3931">
        <w:rPr>
          <w:rFonts w:ascii="Times New Roman" w:eastAsia="Times New Roman" w:hAnsi="Times New Roman"/>
          <w:sz w:val="20"/>
          <w:szCs w:val="20"/>
        </w:rPr>
        <w:t>g</w:t>
      </w:r>
      <w:r w:rsidR="006D0358" w:rsidRPr="00EA3931">
        <w:rPr>
          <w:rFonts w:ascii="Times New Roman" w:eastAsia="Times New Roman" w:hAnsi="Times New Roman"/>
          <w:sz w:val="20"/>
          <w:szCs w:val="20"/>
        </w:rPr>
        <w:t>araży nr 1, 2, 3, położonych w Goleniowie przy ul. Mikołajczyka 42a,</w:t>
      </w:r>
    </w:p>
    <w:p w:rsidR="006D0358" w:rsidRPr="00EA3931" w:rsidRDefault="003E0BA5" w:rsidP="006D035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A3931">
        <w:rPr>
          <w:rFonts w:ascii="Times New Roman" w:eastAsia="Times New Roman" w:hAnsi="Times New Roman"/>
          <w:sz w:val="20"/>
          <w:szCs w:val="20"/>
        </w:rPr>
        <w:t>l</w:t>
      </w:r>
      <w:r w:rsidR="006D0358" w:rsidRPr="00EA3931">
        <w:rPr>
          <w:rFonts w:ascii="Times New Roman" w:eastAsia="Times New Roman" w:hAnsi="Times New Roman"/>
          <w:sz w:val="20"/>
          <w:szCs w:val="20"/>
        </w:rPr>
        <w:t xml:space="preserve">okalu użytkowego nr U8 wraz z przynależnymi pomieszczeniami piwnicznymi, położonego </w:t>
      </w:r>
      <w:r w:rsidR="006D0358" w:rsidRPr="00EA3931">
        <w:rPr>
          <w:rFonts w:ascii="Times New Roman" w:eastAsia="Times New Roman" w:hAnsi="Times New Roman"/>
          <w:sz w:val="20"/>
          <w:szCs w:val="20"/>
        </w:rPr>
        <w:br/>
        <w:t>w Nowogardzie przy ul. Bohaterów Warszawy 35,</w:t>
      </w:r>
      <w:r w:rsidR="00EA3931">
        <w:rPr>
          <w:rFonts w:ascii="Times New Roman" w:eastAsia="Times New Roman" w:hAnsi="Times New Roman"/>
          <w:sz w:val="20"/>
          <w:szCs w:val="20"/>
        </w:rPr>
        <w:t xml:space="preserve"> </w:t>
      </w:r>
      <w:r w:rsidR="006D0358" w:rsidRPr="00EA3931">
        <w:rPr>
          <w:rFonts w:ascii="Times New Roman" w:eastAsia="Times New Roman" w:hAnsi="Times New Roman"/>
          <w:sz w:val="20"/>
          <w:szCs w:val="20"/>
        </w:rPr>
        <w:t>35a,</w:t>
      </w:r>
    </w:p>
    <w:p w:rsidR="006D0358" w:rsidRPr="00EA3931" w:rsidRDefault="003E0BA5" w:rsidP="006D035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A3931">
        <w:rPr>
          <w:rFonts w:ascii="Times New Roman" w:eastAsia="Times New Roman" w:hAnsi="Times New Roman"/>
          <w:sz w:val="20"/>
          <w:szCs w:val="20"/>
        </w:rPr>
        <w:t>g</w:t>
      </w:r>
      <w:r w:rsidR="006D0358" w:rsidRPr="00EA3931">
        <w:rPr>
          <w:rFonts w:ascii="Times New Roman" w:eastAsia="Times New Roman" w:hAnsi="Times New Roman"/>
          <w:sz w:val="20"/>
          <w:szCs w:val="20"/>
        </w:rPr>
        <w:t>araży nr 2 i 3, położonych w Nowogardzie przy ul. Bohaterów Warszawy 35b,</w:t>
      </w:r>
    </w:p>
    <w:p w:rsidR="006D0358" w:rsidRPr="00EA3931" w:rsidRDefault="003E0BA5" w:rsidP="006D035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A3931">
        <w:rPr>
          <w:rFonts w:ascii="Times New Roman" w:eastAsia="Times New Roman" w:hAnsi="Times New Roman"/>
          <w:sz w:val="20"/>
          <w:szCs w:val="20"/>
        </w:rPr>
        <w:t>l</w:t>
      </w:r>
      <w:r w:rsidR="006D0358" w:rsidRPr="00EA3931">
        <w:rPr>
          <w:rFonts w:ascii="Times New Roman" w:eastAsia="Times New Roman" w:hAnsi="Times New Roman"/>
          <w:sz w:val="20"/>
          <w:szCs w:val="20"/>
        </w:rPr>
        <w:t xml:space="preserve">okalu użytkowego nr 1U wraz z przynależnymi pomieszczeniami piwnicznymi, położonego </w:t>
      </w:r>
      <w:r w:rsidR="006D0358" w:rsidRPr="00EA3931">
        <w:rPr>
          <w:rFonts w:ascii="Times New Roman" w:eastAsia="Times New Roman" w:hAnsi="Times New Roman"/>
          <w:sz w:val="20"/>
          <w:szCs w:val="20"/>
        </w:rPr>
        <w:br/>
        <w:t xml:space="preserve">w Gryficach przy ul. </w:t>
      </w:r>
      <w:proofErr w:type="spellStart"/>
      <w:r w:rsidR="006D0358" w:rsidRPr="00EA3931">
        <w:rPr>
          <w:rFonts w:ascii="Times New Roman" w:eastAsia="Times New Roman" w:hAnsi="Times New Roman"/>
          <w:sz w:val="20"/>
          <w:szCs w:val="20"/>
        </w:rPr>
        <w:t>Trzygłowskiej</w:t>
      </w:r>
      <w:proofErr w:type="spellEnd"/>
      <w:r w:rsidR="006D0358" w:rsidRPr="00EA3931">
        <w:rPr>
          <w:rFonts w:ascii="Times New Roman" w:eastAsia="Times New Roman" w:hAnsi="Times New Roman"/>
          <w:sz w:val="20"/>
          <w:szCs w:val="20"/>
        </w:rPr>
        <w:t xml:space="preserve"> 33,</w:t>
      </w:r>
    </w:p>
    <w:p w:rsidR="006D0358" w:rsidRPr="00EA3931" w:rsidRDefault="006D0358" w:rsidP="006D035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A3931">
        <w:rPr>
          <w:rFonts w:ascii="Times New Roman" w:eastAsia="Times New Roman" w:hAnsi="Times New Roman"/>
          <w:sz w:val="20"/>
          <w:szCs w:val="20"/>
        </w:rPr>
        <w:t xml:space="preserve">4 garaży i magazynu, położonych w Gryficach przy ul. </w:t>
      </w:r>
      <w:proofErr w:type="spellStart"/>
      <w:r w:rsidRPr="00EA3931">
        <w:rPr>
          <w:rFonts w:ascii="Times New Roman" w:eastAsia="Times New Roman" w:hAnsi="Times New Roman"/>
          <w:sz w:val="20"/>
          <w:szCs w:val="20"/>
        </w:rPr>
        <w:t>Trzygłowskiej</w:t>
      </w:r>
      <w:proofErr w:type="spellEnd"/>
      <w:r w:rsidRPr="00EA3931">
        <w:rPr>
          <w:rFonts w:ascii="Times New Roman" w:eastAsia="Times New Roman" w:hAnsi="Times New Roman"/>
          <w:sz w:val="20"/>
          <w:szCs w:val="20"/>
        </w:rPr>
        <w:t>, działka nr 148/3,</w:t>
      </w:r>
    </w:p>
    <w:p w:rsidR="006D0358" w:rsidRPr="00EA3931" w:rsidRDefault="003E0BA5" w:rsidP="006D0358">
      <w:pPr>
        <w:numPr>
          <w:ilvl w:val="0"/>
          <w:numId w:val="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EA3931">
        <w:rPr>
          <w:rFonts w:ascii="Times New Roman" w:eastAsia="Times New Roman" w:hAnsi="Times New Roman"/>
          <w:sz w:val="20"/>
          <w:szCs w:val="20"/>
        </w:rPr>
        <w:t>p</w:t>
      </w:r>
      <w:r w:rsidR="006D0358" w:rsidRPr="00EA3931">
        <w:rPr>
          <w:rFonts w:ascii="Times New Roman" w:eastAsia="Times New Roman" w:hAnsi="Times New Roman"/>
          <w:sz w:val="20"/>
          <w:szCs w:val="20"/>
        </w:rPr>
        <w:t xml:space="preserve">omieszczeń biurowych nr 206, 207, 208, 209, 210, 211, 212 wraz z korytarzem i wspólnym </w:t>
      </w:r>
      <w:proofErr w:type="spellStart"/>
      <w:r w:rsidR="006D0358" w:rsidRPr="00EA3931">
        <w:rPr>
          <w:rFonts w:ascii="Times New Roman" w:eastAsia="Times New Roman" w:hAnsi="Times New Roman"/>
          <w:sz w:val="20"/>
          <w:szCs w:val="20"/>
        </w:rPr>
        <w:t>wc</w:t>
      </w:r>
      <w:proofErr w:type="spellEnd"/>
      <w:r w:rsidR="006D0358" w:rsidRPr="00EA3931">
        <w:rPr>
          <w:rFonts w:ascii="Times New Roman" w:eastAsia="Times New Roman" w:hAnsi="Times New Roman"/>
          <w:sz w:val="20"/>
          <w:szCs w:val="20"/>
        </w:rPr>
        <w:t>, położonych w Kołobrzegu przy ul. Piastowskiej 9.</w:t>
      </w:r>
    </w:p>
    <w:p w:rsidR="006D0358" w:rsidRPr="00EA3931" w:rsidRDefault="006D0358" w:rsidP="006D035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EA3931">
        <w:rPr>
          <w:rFonts w:ascii="Times New Roman" w:hAnsi="Times New Roman"/>
          <w:sz w:val="20"/>
          <w:szCs w:val="20"/>
        </w:rPr>
        <w:t xml:space="preserve">  </w:t>
      </w:r>
    </w:p>
    <w:p w:rsidR="006D0358" w:rsidRPr="00EA3931" w:rsidRDefault="006D0358" w:rsidP="00EA3931">
      <w:pPr>
        <w:tabs>
          <w:tab w:val="left" w:pos="4320"/>
          <w:tab w:val="left" w:pos="4500"/>
        </w:tabs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A3931">
        <w:rPr>
          <w:rFonts w:ascii="Times New Roman" w:eastAsia="Times New Roman" w:hAnsi="Times New Roman"/>
          <w:b/>
          <w:sz w:val="20"/>
          <w:szCs w:val="20"/>
          <w:lang w:eastAsia="pl-PL"/>
        </w:rPr>
        <w:t>§ 2</w:t>
      </w:r>
      <w:r w:rsidR="00EA3931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. </w:t>
      </w:r>
      <w:r w:rsidRPr="00EA3931">
        <w:rPr>
          <w:rFonts w:ascii="Times New Roman" w:eastAsia="Times New Roman" w:hAnsi="Times New Roman"/>
          <w:sz w:val="20"/>
          <w:szCs w:val="20"/>
          <w:lang w:eastAsia="pl-PL"/>
        </w:rPr>
        <w:t>Uchwała wchodzi w życie z dniem podjęcia.</w:t>
      </w:r>
    </w:p>
    <w:p w:rsidR="001571F0" w:rsidRPr="00EA3931" w:rsidRDefault="001571F0">
      <w:pPr>
        <w:rPr>
          <w:rFonts w:ascii="Times New Roman" w:hAnsi="Times New Roman"/>
          <w:sz w:val="20"/>
          <w:szCs w:val="20"/>
        </w:rPr>
      </w:pPr>
    </w:p>
    <w:sectPr w:rsidR="001571F0" w:rsidRPr="00EA3931" w:rsidSect="00157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4AD"/>
    <w:multiLevelType w:val="hybridMultilevel"/>
    <w:tmpl w:val="40B6E9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6D0358"/>
    <w:rsid w:val="001571F0"/>
    <w:rsid w:val="003E0BA5"/>
    <w:rsid w:val="006D0358"/>
    <w:rsid w:val="00847867"/>
    <w:rsid w:val="00A62BB4"/>
    <w:rsid w:val="00AD1C73"/>
    <w:rsid w:val="00EA3931"/>
    <w:rsid w:val="00ED6FE6"/>
    <w:rsid w:val="00FA4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035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D03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omylnie">
    <w:name w:val="Domyślnie"/>
    <w:rsid w:val="006D0358"/>
    <w:pPr>
      <w:autoSpaceDN w:val="0"/>
      <w:adjustRightInd w:val="0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mmatulaniec</dc:creator>
  <cp:lastModifiedBy>bciolek</cp:lastModifiedBy>
  <cp:revision>3</cp:revision>
  <dcterms:created xsi:type="dcterms:W3CDTF">2020-12-01T13:18:00Z</dcterms:created>
  <dcterms:modified xsi:type="dcterms:W3CDTF">2020-12-04T13:24:00Z</dcterms:modified>
</cp:coreProperties>
</file>