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4C" w:rsidRDefault="00EB3C4C" w:rsidP="00EB3C4C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 </w:t>
      </w:r>
      <w:r>
        <w:rPr>
          <w:rFonts w:ascii="Arial" w:hAnsi="Arial" w:cs="Arial"/>
          <w:b/>
          <w:sz w:val="20"/>
        </w:rPr>
        <w:t>UCHWAŁA Nr                               /16</w:t>
      </w:r>
    </w:p>
    <w:p w:rsidR="00EB3C4C" w:rsidRDefault="00EB3C4C" w:rsidP="00EB3C4C">
      <w:pPr>
        <w:ind w:firstLine="70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SEJMIKU WOJEWÓDZTWA ZACHODNIOPOMORSKIEGO</w:t>
      </w:r>
    </w:p>
    <w:p w:rsidR="00EB3C4C" w:rsidRDefault="00EB3C4C" w:rsidP="00EB3C4C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 dnia                   2016 r.</w:t>
      </w:r>
    </w:p>
    <w:p w:rsidR="00EB3C4C" w:rsidRDefault="00EB3C4C" w:rsidP="00EB3C4C">
      <w:pPr>
        <w:jc w:val="center"/>
        <w:rPr>
          <w:rFonts w:ascii="Arial" w:hAnsi="Arial" w:cs="Arial"/>
          <w:b/>
          <w:sz w:val="20"/>
        </w:rPr>
      </w:pPr>
    </w:p>
    <w:p w:rsidR="00EB3C4C" w:rsidRDefault="00EB3C4C" w:rsidP="00EB3C4C">
      <w:pPr>
        <w:rPr>
          <w:rFonts w:ascii="Arial" w:hAnsi="Arial" w:cs="Arial"/>
          <w:b/>
          <w:sz w:val="20"/>
        </w:rPr>
      </w:pPr>
    </w:p>
    <w:p w:rsidR="00EB3C4C" w:rsidRDefault="00EB3C4C" w:rsidP="00EB3C4C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w sprawie powołania Pana Radosława Grzegorczyka w skład Rady Nadzorczej Wojewódzkiego Funduszu Ochrony Środowiska i Gospodarki  Wodnej w Szczecinie. </w:t>
      </w:r>
    </w:p>
    <w:p w:rsidR="00EB3C4C" w:rsidRDefault="00EB3C4C" w:rsidP="00EB3C4C">
      <w:pPr>
        <w:jc w:val="both"/>
        <w:rPr>
          <w:rFonts w:ascii="Arial" w:hAnsi="Arial" w:cs="Arial"/>
          <w:sz w:val="20"/>
        </w:rPr>
      </w:pPr>
    </w:p>
    <w:p w:rsidR="00EB3C4C" w:rsidRDefault="00EB3C4C" w:rsidP="00EB3C4C">
      <w:pPr>
        <w:jc w:val="both"/>
        <w:rPr>
          <w:rFonts w:ascii="Arial" w:hAnsi="Arial" w:cs="Arial"/>
          <w:sz w:val="20"/>
        </w:rPr>
      </w:pPr>
    </w:p>
    <w:p w:rsidR="00EB3C4C" w:rsidRDefault="00EB3C4C" w:rsidP="00EB3C4C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B3C4C" w:rsidRDefault="00EB3C4C" w:rsidP="00EB3C4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podstawie art. </w:t>
      </w:r>
      <w:smartTag w:uri="urn:schemas-microsoft-com:office:smarttags" w:element="metricconverter">
        <w:smartTagPr>
          <w:attr w:name="ProductID" w:val="400 f"/>
        </w:smartTagPr>
        <w:r>
          <w:rPr>
            <w:rFonts w:ascii="Arial" w:hAnsi="Arial" w:cs="Arial"/>
            <w:sz w:val="20"/>
          </w:rPr>
          <w:t>400 f</w:t>
        </w:r>
      </w:smartTag>
      <w:r>
        <w:rPr>
          <w:rFonts w:ascii="Arial" w:hAnsi="Arial" w:cs="Arial"/>
          <w:sz w:val="20"/>
        </w:rPr>
        <w:t xml:space="preserve">, ust. 7 ustawy z dnia 27 kwietnia 2001 r. Prawo ochrony środowiska </w:t>
      </w:r>
      <w:r>
        <w:rPr>
          <w:rFonts w:ascii="Arial" w:hAnsi="Arial" w:cs="Arial"/>
          <w:sz w:val="20"/>
        </w:rPr>
        <w:br/>
        <w:t>(Dz. U. z 2013 r., poz. 1232 ze zm.)</w:t>
      </w:r>
    </w:p>
    <w:p w:rsidR="00EB3C4C" w:rsidRDefault="00EB3C4C" w:rsidP="00EB3C4C">
      <w:pPr>
        <w:jc w:val="both"/>
        <w:rPr>
          <w:rFonts w:ascii="Arial" w:hAnsi="Arial" w:cs="Arial"/>
          <w:sz w:val="20"/>
        </w:rPr>
      </w:pPr>
    </w:p>
    <w:p w:rsidR="00EB3C4C" w:rsidRDefault="00EB3C4C" w:rsidP="00EB3C4C">
      <w:pPr>
        <w:pStyle w:val="Tekstpodstawowy"/>
        <w:rPr>
          <w:rFonts w:ascii="Arial" w:hAnsi="Arial" w:cs="Arial"/>
          <w:b w:val="0"/>
          <w:sz w:val="20"/>
        </w:rPr>
      </w:pPr>
    </w:p>
    <w:p w:rsidR="00EB3C4C" w:rsidRPr="00EB3C4C" w:rsidRDefault="00EB3C4C" w:rsidP="00EB3C4C">
      <w:pPr>
        <w:pStyle w:val="Tekstpodstawowy"/>
        <w:jc w:val="center"/>
        <w:rPr>
          <w:rFonts w:ascii="Arial" w:hAnsi="Arial" w:cs="Arial"/>
          <w:sz w:val="20"/>
        </w:rPr>
      </w:pPr>
      <w:r w:rsidRPr="00EB3C4C">
        <w:rPr>
          <w:rFonts w:ascii="Arial" w:hAnsi="Arial" w:cs="Arial"/>
          <w:sz w:val="20"/>
        </w:rPr>
        <w:t>Sejmik  Województwa Zachodniopomorskiego uchwala, co następuje:</w:t>
      </w:r>
    </w:p>
    <w:p w:rsidR="00EB3C4C" w:rsidRDefault="00EB3C4C" w:rsidP="00EB3C4C">
      <w:pPr>
        <w:pStyle w:val="Tekstpodstawowy"/>
        <w:rPr>
          <w:rFonts w:ascii="Arial" w:hAnsi="Arial" w:cs="Arial"/>
          <w:bCs/>
          <w:sz w:val="20"/>
        </w:rPr>
      </w:pPr>
    </w:p>
    <w:p w:rsidR="00EB3C4C" w:rsidRPr="00EB3C4C" w:rsidRDefault="00EB3C4C" w:rsidP="00EB3C4C">
      <w:pPr>
        <w:pStyle w:val="Tekstpodstawowy"/>
        <w:jc w:val="center"/>
        <w:rPr>
          <w:rFonts w:ascii="Arial" w:hAnsi="Arial" w:cs="Arial"/>
          <w:sz w:val="20"/>
        </w:rPr>
      </w:pPr>
      <w:bookmarkStart w:id="0" w:name="_GoBack"/>
      <w:r w:rsidRPr="00EB3C4C">
        <w:rPr>
          <w:rFonts w:ascii="Arial" w:hAnsi="Arial" w:cs="Arial"/>
          <w:sz w:val="20"/>
        </w:rPr>
        <w:t>§ 1</w:t>
      </w:r>
    </w:p>
    <w:bookmarkEnd w:id="0"/>
    <w:p w:rsidR="00EB3C4C" w:rsidRDefault="00EB3C4C" w:rsidP="00EB3C4C">
      <w:pPr>
        <w:pStyle w:val="NormalnyWeb"/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EB3C4C" w:rsidRDefault="00EB3C4C" w:rsidP="00EB3C4C">
      <w:pPr>
        <w:pStyle w:val="NormalnyWeb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Powołuje się Pana </w:t>
      </w:r>
      <w:r>
        <w:rPr>
          <w:rFonts w:ascii="Arial" w:hAnsi="Arial" w:cs="Arial"/>
          <w:sz w:val="20"/>
        </w:rPr>
        <w:t>Radosława Grzegorczyka w skład Rady Nadzorczej Wojewódzkiego Funduszu Ochrony Środowiska i Gospodarki  Wodnej w Szczecinie.</w:t>
      </w:r>
    </w:p>
    <w:p w:rsidR="00EB3C4C" w:rsidRDefault="00EB3C4C" w:rsidP="00EB3C4C">
      <w:pPr>
        <w:pStyle w:val="NormalnyWeb"/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</w:p>
    <w:p w:rsidR="00EB3C4C" w:rsidRDefault="00EB3C4C" w:rsidP="00EB3C4C">
      <w:pPr>
        <w:pStyle w:val="NormalnyWeb"/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EB3C4C" w:rsidRDefault="00EB3C4C" w:rsidP="00EB3C4C">
      <w:pPr>
        <w:pStyle w:val="NormalnyWeb"/>
        <w:shd w:val="clear" w:color="auto" w:fill="FFFFFF"/>
        <w:rPr>
          <w:rFonts w:ascii="Arial" w:hAnsi="Arial" w:cs="Arial"/>
          <w:sz w:val="20"/>
          <w:szCs w:val="20"/>
        </w:rPr>
      </w:pPr>
    </w:p>
    <w:p w:rsidR="00EB3C4C" w:rsidRDefault="00EB3C4C" w:rsidP="00EB3C4C">
      <w:pPr>
        <w:pStyle w:val="NormalnyWeb"/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uchwały powierza się Zarządowi Województwa Zachodniopomorskiego.</w:t>
      </w:r>
    </w:p>
    <w:p w:rsidR="00EB3C4C" w:rsidRDefault="00EB3C4C" w:rsidP="00EB3C4C">
      <w:pPr>
        <w:pStyle w:val="NormalnyWeb"/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</w:p>
    <w:p w:rsidR="00EB3C4C" w:rsidRDefault="00EB3C4C" w:rsidP="00EB3C4C">
      <w:pPr>
        <w:pStyle w:val="NormalnyWeb"/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:rsidR="00EB3C4C" w:rsidRDefault="00EB3C4C" w:rsidP="00EB3C4C">
      <w:pPr>
        <w:pStyle w:val="NormalnyWeb"/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EB3C4C" w:rsidRDefault="00EB3C4C" w:rsidP="00EB3C4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Uchwała wchodzi w życie z dniem podjęcia.</w:t>
      </w:r>
    </w:p>
    <w:p w:rsidR="00EB3C4C" w:rsidRDefault="00EB3C4C" w:rsidP="00EB3C4C">
      <w:pPr>
        <w:pStyle w:val="Tekstpodstawowy"/>
        <w:spacing w:line="276" w:lineRule="auto"/>
        <w:rPr>
          <w:rFonts w:ascii="Arial" w:hAnsi="Arial" w:cs="Arial"/>
          <w:sz w:val="20"/>
        </w:rPr>
      </w:pPr>
    </w:p>
    <w:p w:rsidR="00EB3C4C" w:rsidRDefault="00EB3C4C" w:rsidP="00EB3C4C">
      <w:pPr>
        <w:spacing w:line="276" w:lineRule="auto"/>
        <w:jc w:val="both"/>
        <w:rPr>
          <w:rFonts w:ascii="Arial" w:hAnsi="Arial" w:cs="Arial"/>
          <w:sz w:val="20"/>
        </w:rPr>
      </w:pPr>
    </w:p>
    <w:p w:rsidR="00EB3C4C" w:rsidRDefault="00EB3C4C" w:rsidP="00EB3C4C">
      <w:pPr>
        <w:rPr>
          <w:rFonts w:ascii="Arial" w:hAnsi="Arial" w:cs="Arial"/>
          <w:b/>
          <w:sz w:val="20"/>
        </w:rPr>
      </w:pPr>
    </w:p>
    <w:p w:rsidR="00EB3C4C" w:rsidRDefault="00EB3C4C" w:rsidP="00EB3C4C">
      <w:pPr>
        <w:pStyle w:val="Tekstpodstawowy"/>
        <w:rPr>
          <w:rFonts w:ascii="Arial" w:hAnsi="Arial" w:cs="Arial"/>
          <w:sz w:val="20"/>
        </w:rPr>
      </w:pPr>
    </w:p>
    <w:p w:rsidR="00EB3C4C" w:rsidRDefault="00EB3C4C" w:rsidP="00EB3C4C">
      <w:pPr>
        <w:jc w:val="both"/>
        <w:rPr>
          <w:rFonts w:ascii="Arial" w:hAnsi="Arial" w:cs="Arial"/>
          <w:sz w:val="20"/>
        </w:rPr>
      </w:pPr>
    </w:p>
    <w:p w:rsidR="00EB3C4C" w:rsidRDefault="00EB3C4C" w:rsidP="00EB3C4C">
      <w:pPr>
        <w:pStyle w:val="Tekstpodstawowy"/>
        <w:rPr>
          <w:rFonts w:ascii="Arial" w:hAnsi="Arial" w:cs="Arial"/>
          <w:sz w:val="20"/>
        </w:rPr>
      </w:pPr>
    </w:p>
    <w:p w:rsidR="00EB3C4C" w:rsidRDefault="00EB3C4C" w:rsidP="00EB3C4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br w:type="page"/>
      </w:r>
      <w:r>
        <w:rPr>
          <w:rFonts w:ascii="Arial" w:hAnsi="Arial" w:cs="Arial"/>
          <w:b/>
          <w:sz w:val="20"/>
        </w:rPr>
        <w:lastRenderedPageBreak/>
        <w:t>Uzasadnienie do Uchwały Sejmiku Województwa Zachodniopomorskiego</w:t>
      </w:r>
    </w:p>
    <w:p w:rsidR="00EB3C4C" w:rsidRDefault="00EB3C4C" w:rsidP="00EB3C4C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B3C4C" w:rsidRDefault="00EB3C4C" w:rsidP="00EB3C4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Pismem z dnia 8.02.2016 r., znak: BP.1120.1.2016.MN Generalny Dyrektor Ochrony Środowiska poinformował Panią Teresę Kalinę Przewodniczącą Sejmiku Województwa Zachodniopomorskiego </w:t>
      </w:r>
      <w:r>
        <w:rPr>
          <w:rFonts w:ascii="Arial" w:hAnsi="Arial" w:cs="Arial"/>
          <w:sz w:val="20"/>
        </w:rPr>
        <w:br/>
        <w:t xml:space="preserve">o powołaniu z dniem 21.12.2015 r. Pana Radosława Grzegorczyka na stanowisko Regionalnego Dyrektora Ochrony Środowiska w Szczecinie. Jednocześnie Generalny Dyrektor zwrócił się z prośbą </w:t>
      </w:r>
      <w:r>
        <w:rPr>
          <w:rFonts w:ascii="Arial" w:hAnsi="Arial" w:cs="Arial"/>
          <w:sz w:val="20"/>
        </w:rPr>
        <w:br/>
        <w:t>o rozważenie możliwości powołania w skład Rady Nadzorczej Wojewódzkiego Funduszu Ochrony Środowiska w Szczecinie osoby Pana Radosława Grzegorczyka.</w:t>
      </w:r>
    </w:p>
    <w:p w:rsidR="00EB3C4C" w:rsidRDefault="00EB3C4C" w:rsidP="00EB3C4C">
      <w:pPr>
        <w:jc w:val="both"/>
        <w:rPr>
          <w:rFonts w:ascii="Arial" w:hAnsi="Arial" w:cs="Arial"/>
          <w:sz w:val="20"/>
        </w:rPr>
      </w:pPr>
    </w:p>
    <w:p w:rsidR="00EB3C4C" w:rsidRDefault="00EB3C4C" w:rsidP="00EB3C4C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20"/>
        </w:rPr>
        <w:t xml:space="preserve">Zgodnie z art. </w:t>
      </w:r>
      <w:smartTag w:uri="urn:schemas-microsoft-com:office:smarttags" w:element="metricconverter">
        <w:smartTagPr>
          <w:attr w:name="ProductID" w:val="400 f"/>
        </w:smartTagPr>
        <w:r>
          <w:rPr>
            <w:rFonts w:ascii="Arial" w:hAnsi="Arial" w:cs="Arial"/>
            <w:sz w:val="20"/>
          </w:rPr>
          <w:t>400 f</w:t>
        </w:r>
      </w:smartTag>
      <w:r>
        <w:rPr>
          <w:rFonts w:ascii="Arial" w:hAnsi="Arial" w:cs="Arial"/>
          <w:sz w:val="20"/>
        </w:rPr>
        <w:t>, ust. 2 ustawy z dnia 27 kwietnia 2001 r. Prawo ochrony środowiska (Dz. U. z 2013 r., poz. 1232 ze zm.)</w:t>
      </w:r>
      <w:r>
        <w:rPr>
          <w:rFonts w:ascii="Arial" w:hAnsi="Arial" w:cs="Arial"/>
          <w:sz w:val="19"/>
          <w:szCs w:val="19"/>
          <w:shd w:val="clear" w:color="auto" w:fill="FFFFFF"/>
        </w:rPr>
        <w:t xml:space="preserve"> w skład rad nadzorczych </w:t>
      </w:r>
      <w:proofErr w:type="spellStart"/>
      <w:r>
        <w:rPr>
          <w:rFonts w:ascii="Arial" w:hAnsi="Arial" w:cs="Arial"/>
          <w:sz w:val="19"/>
          <w:szCs w:val="19"/>
          <w:shd w:val="clear" w:color="auto" w:fill="FFFFFF"/>
        </w:rPr>
        <w:t>WFOŚiGW</w:t>
      </w:r>
      <w:proofErr w:type="spellEnd"/>
      <w:r>
        <w:rPr>
          <w:rFonts w:ascii="Arial" w:hAnsi="Arial" w:cs="Arial"/>
          <w:sz w:val="19"/>
          <w:szCs w:val="19"/>
          <w:shd w:val="clear" w:color="auto" w:fill="FFFFFF"/>
        </w:rPr>
        <w:t xml:space="preserve"> wchodzą między innymi </w:t>
      </w:r>
      <w:r>
        <w:rPr>
          <w:rFonts w:ascii="Arial" w:hAnsi="Arial" w:cs="Arial"/>
          <w:sz w:val="19"/>
          <w:szCs w:val="19"/>
        </w:rPr>
        <w:t xml:space="preserve">regionalni dyrektorzy ochrony środowiska albo ich zastępcy. W związku z powyższym na podstawie </w:t>
      </w:r>
      <w:r>
        <w:rPr>
          <w:rFonts w:ascii="Arial" w:hAnsi="Arial" w:cs="Arial"/>
          <w:sz w:val="20"/>
        </w:rPr>
        <w:t xml:space="preserve">art. </w:t>
      </w:r>
      <w:smartTag w:uri="urn:schemas-microsoft-com:office:smarttags" w:element="metricconverter">
        <w:smartTagPr>
          <w:attr w:name="ProductID" w:val="400 f"/>
        </w:smartTagPr>
        <w:r>
          <w:rPr>
            <w:rFonts w:ascii="Arial" w:hAnsi="Arial" w:cs="Arial"/>
            <w:sz w:val="20"/>
          </w:rPr>
          <w:t>400 f</w:t>
        </w:r>
      </w:smartTag>
      <w:r>
        <w:rPr>
          <w:rFonts w:ascii="Arial" w:hAnsi="Arial" w:cs="Arial"/>
          <w:sz w:val="20"/>
        </w:rPr>
        <w:t xml:space="preserve">, ust. 7 </w:t>
      </w:r>
      <w:r>
        <w:rPr>
          <w:rFonts w:ascii="Arial" w:hAnsi="Arial" w:cs="Arial"/>
          <w:sz w:val="20"/>
        </w:rPr>
        <w:br/>
        <w:t xml:space="preserve">ww. ustawy </w:t>
      </w:r>
      <w:r>
        <w:rPr>
          <w:rFonts w:ascii="Arial" w:hAnsi="Arial" w:cs="Arial"/>
          <w:sz w:val="19"/>
          <w:szCs w:val="19"/>
          <w:shd w:val="clear" w:color="auto" w:fill="FFFFFF"/>
        </w:rPr>
        <w:t>członków rad nadzorczych Wojewódzkiego Funduszu Ochrony Środowiska i Gospodarki Wodnej powołuje sejmiki województwa.</w:t>
      </w:r>
    </w:p>
    <w:p w:rsidR="00EB3C4C" w:rsidRDefault="00EB3C4C" w:rsidP="00EB3C4C">
      <w:pPr>
        <w:jc w:val="both"/>
        <w:rPr>
          <w:rFonts w:ascii="Arial" w:hAnsi="Arial" w:cs="Arial"/>
          <w:sz w:val="20"/>
        </w:rPr>
      </w:pPr>
    </w:p>
    <w:p w:rsidR="0038002A" w:rsidRDefault="0038002A" w:rsidP="00EB3C4C"/>
    <w:sectPr w:rsidR="00380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04E"/>
    <w:rsid w:val="0038002A"/>
    <w:rsid w:val="00A6404E"/>
    <w:rsid w:val="00EB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EB3C4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semiHidden/>
    <w:unhideWhenUsed/>
    <w:rsid w:val="00EB3C4C"/>
    <w:pPr>
      <w:spacing w:after="120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B3C4C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EB3C4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semiHidden/>
    <w:unhideWhenUsed/>
    <w:rsid w:val="00EB3C4C"/>
    <w:pPr>
      <w:spacing w:after="120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B3C4C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2016-04-12T07:02:00Z</dcterms:created>
  <dcterms:modified xsi:type="dcterms:W3CDTF">2016-04-12T07:09:00Z</dcterms:modified>
</cp:coreProperties>
</file>