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84" w:rsidRDefault="00333F84" w:rsidP="00333F84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                 /</w:t>
      </w:r>
      <w:r w:rsidRPr="00000E8D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5</w:t>
      </w:r>
    </w:p>
    <w:p w:rsidR="00333F84" w:rsidRPr="00CD5EED" w:rsidRDefault="00333F84" w:rsidP="00333F84">
      <w:pPr>
        <w:ind w:firstLine="708"/>
        <w:jc w:val="center"/>
        <w:rPr>
          <w:rFonts w:ascii="Arial" w:hAnsi="Arial" w:cs="Arial"/>
          <w:b/>
          <w:sz w:val="20"/>
        </w:rPr>
      </w:pPr>
      <w:r w:rsidRPr="00000E8D">
        <w:rPr>
          <w:rFonts w:ascii="Arial" w:hAnsi="Arial" w:cs="Arial"/>
          <w:b/>
          <w:sz w:val="20"/>
        </w:rPr>
        <w:t>SEJMIKU WOJEWÓDZTWA ZACHODNIOPOMORSKIEGO</w:t>
      </w:r>
    </w:p>
    <w:p w:rsidR="00333F84" w:rsidRPr="00CD5EED" w:rsidRDefault="00333F84" w:rsidP="00333F84">
      <w:pPr>
        <w:jc w:val="center"/>
        <w:rPr>
          <w:rFonts w:ascii="Arial" w:hAnsi="Arial" w:cs="Arial"/>
          <w:b/>
          <w:sz w:val="20"/>
        </w:rPr>
      </w:pPr>
      <w:r w:rsidRPr="00CD5EED">
        <w:rPr>
          <w:rFonts w:ascii="Arial" w:hAnsi="Arial" w:cs="Arial"/>
          <w:b/>
          <w:sz w:val="20"/>
        </w:rPr>
        <w:t>z</w:t>
      </w:r>
      <w:r>
        <w:rPr>
          <w:rFonts w:ascii="Arial" w:hAnsi="Arial" w:cs="Arial"/>
          <w:b/>
          <w:sz w:val="20"/>
        </w:rPr>
        <w:t xml:space="preserve"> dnia                   2015</w:t>
      </w:r>
      <w:r w:rsidRPr="00CD5EED">
        <w:rPr>
          <w:rFonts w:ascii="Arial" w:hAnsi="Arial" w:cs="Arial"/>
          <w:b/>
          <w:sz w:val="20"/>
        </w:rPr>
        <w:t xml:space="preserve"> r.</w:t>
      </w:r>
    </w:p>
    <w:p w:rsidR="00333F84" w:rsidRPr="00CD5EED" w:rsidRDefault="00333F84" w:rsidP="00333F84">
      <w:pPr>
        <w:jc w:val="center"/>
        <w:rPr>
          <w:rFonts w:ascii="Arial" w:hAnsi="Arial" w:cs="Arial"/>
          <w:b/>
          <w:sz w:val="20"/>
        </w:rPr>
      </w:pPr>
    </w:p>
    <w:p w:rsidR="00333F84" w:rsidRPr="00CD5EED" w:rsidRDefault="00333F84" w:rsidP="00333F84">
      <w:pPr>
        <w:rPr>
          <w:rFonts w:ascii="Arial" w:hAnsi="Arial" w:cs="Arial"/>
          <w:b/>
          <w:sz w:val="20"/>
        </w:rPr>
      </w:pPr>
    </w:p>
    <w:p w:rsidR="00333F84" w:rsidRPr="006B0F2D" w:rsidRDefault="00333F84" w:rsidP="00333F84">
      <w:pPr>
        <w:jc w:val="both"/>
        <w:rPr>
          <w:b/>
          <w:bCs/>
          <w:kern w:val="36"/>
          <w:sz w:val="20"/>
        </w:rPr>
      </w:pPr>
      <w:r w:rsidRPr="006B0F2D">
        <w:rPr>
          <w:rFonts w:ascii="Arial" w:hAnsi="Arial" w:cs="Arial"/>
          <w:b/>
          <w:sz w:val="20"/>
        </w:rPr>
        <w:t>w sprawie</w:t>
      </w:r>
      <w:r>
        <w:rPr>
          <w:rFonts w:ascii="Arial" w:hAnsi="Arial" w:cs="Arial"/>
          <w:b/>
          <w:sz w:val="20"/>
        </w:rPr>
        <w:t xml:space="preserve"> przyjęcia </w:t>
      </w:r>
      <w:r w:rsidRPr="00C1204F">
        <w:rPr>
          <w:rFonts w:ascii="Arial" w:hAnsi="Arial" w:cs="Arial"/>
          <w:b/>
          <w:sz w:val="20"/>
        </w:rPr>
        <w:t>tekstu jednolitego Uchwały Nr XVI/219/12 Sejmiku Województwa Zachodniopomorskiego z dnia 29 czerwca 2012 r. w sprawie</w:t>
      </w:r>
      <w:r w:rsidRPr="00C1204F">
        <w:rPr>
          <w:rFonts w:ascii="Arial" w:hAnsi="Arial" w:cs="Arial"/>
          <w:b/>
          <w:noProof/>
          <w:sz w:val="20"/>
        </w:rPr>
        <w:t xml:space="preserve"> wykonania</w:t>
      </w:r>
      <w:r w:rsidRPr="00C1204F">
        <w:rPr>
          <w:rFonts w:ascii="Arial" w:hAnsi="Arial" w:cs="Arial"/>
          <w:b/>
          <w:snapToGrid w:val="0"/>
          <w:sz w:val="20"/>
        </w:rPr>
        <w:t xml:space="preserve"> Planu Gospodarki</w:t>
      </w:r>
      <w:r w:rsidRPr="00C1204F"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2018-2023.</w:t>
      </w:r>
      <w:r w:rsidRPr="006B0F2D">
        <w:rPr>
          <w:rFonts w:ascii="Arial" w:hAnsi="Arial" w:cs="Arial"/>
          <w:b/>
          <w:sz w:val="20"/>
        </w:rPr>
        <w:t xml:space="preserve"> </w:t>
      </w:r>
    </w:p>
    <w:p w:rsidR="00333F84" w:rsidRDefault="00333F84" w:rsidP="00333F84">
      <w:pPr>
        <w:jc w:val="both"/>
        <w:rPr>
          <w:rFonts w:ascii="Arial" w:hAnsi="Arial" w:cs="Arial"/>
          <w:sz w:val="20"/>
        </w:rPr>
      </w:pPr>
    </w:p>
    <w:p w:rsidR="00333F84" w:rsidRPr="00CD5EED" w:rsidRDefault="00333F84" w:rsidP="00333F84">
      <w:pPr>
        <w:jc w:val="both"/>
        <w:rPr>
          <w:rFonts w:ascii="Arial" w:hAnsi="Arial" w:cs="Arial"/>
          <w:sz w:val="20"/>
        </w:rPr>
      </w:pPr>
    </w:p>
    <w:p w:rsidR="00333F84" w:rsidRPr="00946BDA" w:rsidRDefault="00333F84" w:rsidP="00333F8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Na podstawie art. 16</w:t>
      </w:r>
      <w:r w:rsidRPr="00946BDA">
        <w:rPr>
          <w:rFonts w:ascii="Arial" w:hAnsi="Arial" w:cs="Arial"/>
          <w:sz w:val="20"/>
        </w:rPr>
        <w:t xml:space="preserve"> ust. </w:t>
      </w:r>
      <w:r>
        <w:rPr>
          <w:rFonts w:ascii="Arial" w:hAnsi="Arial" w:cs="Arial"/>
          <w:sz w:val="20"/>
        </w:rPr>
        <w:t xml:space="preserve">3 </w:t>
      </w:r>
      <w:r w:rsidRPr="00946BDA">
        <w:rPr>
          <w:rFonts w:ascii="Arial" w:hAnsi="Arial" w:cs="Arial"/>
          <w:sz w:val="20"/>
        </w:rPr>
        <w:t xml:space="preserve">ustawy z dnia </w:t>
      </w:r>
      <w:r>
        <w:rPr>
          <w:rFonts w:ascii="Arial" w:hAnsi="Arial" w:cs="Arial"/>
          <w:sz w:val="20"/>
        </w:rPr>
        <w:t>20 lipca 2000</w:t>
      </w:r>
      <w:r w:rsidRPr="00946BDA">
        <w:rPr>
          <w:rFonts w:ascii="Arial" w:hAnsi="Arial" w:cs="Arial"/>
          <w:sz w:val="20"/>
        </w:rPr>
        <w:t xml:space="preserve"> r. o </w:t>
      </w:r>
      <w:r>
        <w:rPr>
          <w:rFonts w:ascii="Arial" w:hAnsi="Arial" w:cs="Arial"/>
          <w:sz w:val="20"/>
        </w:rPr>
        <w:t>ogłaszaniu aktów normatywnych i niektórych innych aktów prawnych (Dz. U. z 2011 r. Nr 197, poz. 1172 ze zm.).</w:t>
      </w:r>
    </w:p>
    <w:p w:rsidR="00333F84" w:rsidRDefault="00333F84" w:rsidP="00333F84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333F84" w:rsidRDefault="00333F84" w:rsidP="00333F84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333F84" w:rsidRPr="00333F84" w:rsidRDefault="00333F84" w:rsidP="00333F84">
      <w:pPr>
        <w:pStyle w:val="Tekstpodstawowy"/>
        <w:jc w:val="center"/>
        <w:rPr>
          <w:rFonts w:ascii="Arial" w:hAnsi="Arial" w:cs="Arial"/>
          <w:sz w:val="20"/>
        </w:rPr>
      </w:pPr>
      <w:r w:rsidRPr="00333F84">
        <w:rPr>
          <w:rFonts w:ascii="Arial" w:hAnsi="Arial" w:cs="Arial"/>
          <w:sz w:val="20"/>
        </w:rPr>
        <w:t>Sejmik  Województwa Zachodniopomorskiego uchwala, co następuje:</w:t>
      </w:r>
    </w:p>
    <w:p w:rsidR="00333F84" w:rsidRPr="00333F84" w:rsidRDefault="00333F84" w:rsidP="00333F84">
      <w:pPr>
        <w:pStyle w:val="Tekstpodstawowy"/>
        <w:rPr>
          <w:rFonts w:ascii="Arial" w:hAnsi="Arial" w:cs="Arial"/>
          <w:bCs/>
          <w:sz w:val="20"/>
        </w:rPr>
      </w:pPr>
    </w:p>
    <w:p w:rsidR="00333F84" w:rsidRPr="00333F84" w:rsidRDefault="00333F84" w:rsidP="00333F84">
      <w:pPr>
        <w:pStyle w:val="Tekstpodstawowy"/>
        <w:jc w:val="center"/>
        <w:rPr>
          <w:rFonts w:ascii="Arial" w:hAnsi="Arial" w:cs="Arial"/>
          <w:sz w:val="20"/>
        </w:rPr>
      </w:pPr>
      <w:r w:rsidRPr="00333F84">
        <w:rPr>
          <w:rFonts w:ascii="Arial" w:hAnsi="Arial" w:cs="Arial"/>
          <w:sz w:val="20"/>
        </w:rPr>
        <w:t>§ 1</w:t>
      </w:r>
    </w:p>
    <w:p w:rsidR="00333F84" w:rsidRPr="00333F84" w:rsidRDefault="00333F84" w:rsidP="00333F84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333F84" w:rsidRPr="006B0F2D" w:rsidRDefault="00333F84" w:rsidP="00333F84">
      <w:pPr>
        <w:pStyle w:val="Tekstpodstawowy"/>
        <w:rPr>
          <w:rFonts w:ascii="Arial" w:hAnsi="Arial" w:cs="Arial"/>
          <w:bCs/>
          <w:sz w:val="20"/>
        </w:rPr>
      </w:pPr>
    </w:p>
    <w:p w:rsidR="00333F84" w:rsidRPr="005A0A5F" w:rsidRDefault="00333F84" w:rsidP="00333F84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Sejmik Województwa Zachodniopomorskiego przyjmuje tekst jednolity u</w:t>
      </w:r>
      <w:r w:rsidRPr="005A0A5F">
        <w:rPr>
          <w:rFonts w:ascii="Arial" w:hAnsi="Arial" w:cs="Arial"/>
          <w:sz w:val="20"/>
        </w:rPr>
        <w:t>chwały Nr XVI/219/12 Sejmiku Województwa Zachodniopomorskiego z dnia 29 czerwca 2012 r. w sprawie</w:t>
      </w:r>
      <w:r w:rsidRPr="005A0A5F">
        <w:rPr>
          <w:rFonts w:ascii="Arial" w:hAnsi="Arial" w:cs="Arial"/>
          <w:noProof/>
          <w:sz w:val="20"/>
        </w:rPr>
        <w:t xml:space="preserve"> wykonania</w:t>
      </w:r>
      <w:r w:rsidRPr="005A0A5F">
        <w:rPr>
          <w:rFonts w:ascii="Arial" w:hAnsi="Arial" w:cs="Arial"/>
          <w:snapToGrid w:val="0"/>
          <w:sz w:val="20"/>
        </w:rPr>
        <w:t xml:space="preserve"> Planu Gospodarki</w:t>
      </w:r>
      <w:r w:rsidRPr="005A0A5F">
        <w:rPr>
          <w:rFonts w:ascii="Arial" w:hAnsi="Arial" w:cs="Arial"/>
          <w:sz w:val="20"/>
        </w:rPr>
        <w:t xml:space="preserve"> Odpadami dla Województwa Zachodniopomorskiego na lata 2012-2017 z uwzględnieniem perspektywy na lata 2018-2023.</w:t>
      </w:r>
    </w:p>
    <w:p w:rsidR="00333F84" w:rsidRDefault="00333F84" w:rsidP="00333F84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Tekst jednolity uchwały</w:t>
      </w:r>
      <w:r w:rsidRPr="005A0A5F">
        <w:rPr>
          <w:rFonts w:ascii="Arial" w:hAnsi="Arial" w:cs="Arial"/>
          <w:color w:val="000000"/>
          <w:sz w:val="20"/>
        </w:rPr>
        <w:t>, o którym mowa w ust. 1 stanowi załącznik do niniejszej uchwały.</w:t>
      </w:r>
    </w:p>
    <w:p w:rsidR="00333F84" w:rsidRPr="00333F84" w:rsidRDefault="00333F84" w:rsidP="00333F84">
      <w:pPr>
        <w:pStyle w:val="Tekstpodstawowy"/>
        <w:jc w:val="center"/>
        <w:rPr>
          <w:rFonts w:ascii="Arial" w:hAnsi="Arial" w:cs="Arial"/>
          <w:color w:val="000000"/>
          <w:sz w:val="20"/>
        </w:rPr>
      </w:pPr>
      <w:r w:rsidRPr="005A0A5F">
        <w:rPr>
          <w:rFonts w:ascii="Arial" w:hAnsi="Arial" w:cs="Arial"/>
          <w:color w:val="000000"/>
          <w:kern w:val="144"/>
          <w:sz w:val="20"/>
        </w:rPr>
        <w:br/>
      </w:r>
      <w:r>
        <w:rPr>
          <w:rFonts w:ascii="Arial" w:hAnsi="Arial" w:cs="Arial"/>
          <w:color w:val="000000"/>
          <w:sz w:val="20"/>
        </w:rPr>
        <w:t>§ 2</w:t>
      </w:r>
    </w:p>
    <w:p w:rsidR="00333F84" w:rsidRPr="006B0F2D" w:rsidRDefault="00333F84" w:rsidP="00333F84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6B0F2D">
        <w:rPr>
          <w:rFonts w:ascii="Arial" w:hAnsi="Arial" w:cs="Arial"/>
          <w:color w:val="000000"/>
          <w:sz w:val="20"/>
          <w:szCs w:val="20"/>
        </w:rPr>
        <w:t>Wykonanie uchwały powierza się Zarządowi Województwa Zachodniopomorskiego.</w:t>
      </w:r>
    </w:p>
    <w:p w:rsidR="00333F84" w:rsidRPr="00333F84" w:rsidRDefault="00333F84" w:rsidP="00333F84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B0F2D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§ 3</w:t>
      </w:r>
    </w:p>
    <w:p w:rsidR="00333F84" w:rsidRPr="00671D44" w:rsidRDefault="00333F84" w:rsidP="00333F84">
      <w:pPr>
        <w:pStyle w:val="Tekstpodstawowy"/>
        <w:rPr>
          <w:rFonts w:ascii="Arial" w:hAnsi="Arial" w:cs="Arial"/>
          <w:b w:val="0"/>
          <w:color w:val="FF0000"/>
          <w:sz w:val="20"/>
        </w:rPr>
      </w:pPr>
      <w:r w:rsidRPr="00671D44">
        <w:rPr>
          <w:rFonts w:ascii="Arial" w:hAnsi="Arial" w:cs="Arial"/>
          <w:b w:val="0"/>
          <w:sz w:val="20"/>
        </w:rPr>
        <w:t>Tekst jednolity uchwały ogłasza się w formie obwieszczenia w Dzienniku Urzędowym Województwa Zachodniopomorskiego.</w:t>
      </w:r>
    </w:p>
    <w:p w:rsidR="00333F84" w:rsidRDefault="00333F84" w:rsidP="00333F84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333F84" w:rsidRPr="007C587E" w:rsidRDefault="00333F84" w:rsidP="00333F84">
      <w:pPr>
        <w:jc w:val="both"/>
        <w:rPr>
          <w:rFonts w:ascii="Arial" w:hAnsi="Arial" w:cs="Arial"/>
          <w:sz w:val="20"/>
        </w:rPr>
      </w:pPr>
    </w:p>
    <w:p w:rsidR="00333F84" w:rsidRPr="003D0854" w:rsidRDefault="00333F84" w:rsidP="00333F84">
      <w:pPr>
        <w:pStyle w:val="Tekstpodstawowy"/>
        <w:rPr>
          <w:rFonts w:ascii="Arial" w:hAnsi="Arial" w:cs="Arial"/>
          <w:b w:val="0"/>
          <w:sz w:val="20"/>
        </w:rPr>
      </w:pPr>
      <w:r w:rsidRPr="005A0A5F">
        <w:rPr>
          <w:rFonts w:ascii="Arial" w:hAnsi="Arial" w:cs="Arial"/>
          <w:color w:val="FF0000"/>
          <w:sz w:val="20"/>
        </w:rPr>
        <w:br w:type="page"/>
      </w:r>
      <w:r w:rsidRPr="003D0854">
        <w:rPr>
          <w:rFonts w:ascii="Arial" w:hAnsi="Arial" w:cs="Arial"/>
          <w:b w:val="0"/>
          <w:sz w:val="20"/>
        </w:rPr>
        <w:lastRenderedPageBreak/>
        <w:t>Uzasadnienie</w:t>
      </w:r>
    </w:p>
    <w:p w:rsidR="00333F84" w:rsidRDefault="00333F84" w:rsidP="00333F84">
      <w:pPr>
        <w:jc w:val="both"/>
        <w:rPr>
          <w:rFonts w:ascii="Arial" w:hAnsi="Arial" w:cs="Arial"/>
          <w:sz w:val="20"/>
        </w:rPr>
      </w:pPr>
    </w:p>
    <w:p w:rsidR="00333F84" w:rsidRPr="00144E89" w:rsidRDefault="00333F84" w:rsidP="00333F84">
      <w:pPr>
        <w:jc w:val="both"/>
        <w:rPr>
          <w:rFonts w:ascii="Arial" w:hAnsi="Arial" w:cs="Arial"/>
          <w:sz w:val="20"/>
        </w:rPr>
      </w:pPr>
      <w:r w:rsidRPr="00B377F2">
        <w:rPr>
          <w:rFonts w:ascii="Arial" w:hAnsi="Arial" w:cs="Arial"/>
          <w:sz w:val="20"/>
        </w:rPr>
        <w:t xml:space="preserve">Sejmik Województwa Zachodniopomorskiego w dniu 29 czerwca 2012 r. </w:t>
      </w:r>
      <w:r>
        <w:rPr>
          <w:rFonts w:ascii="Arial" w:hAnsi="Arial" w:cs="Arial"/>
          <w:sz w:val="20"/>
        </w:rPr>
        <w:t>podjął</w:t>
      </w:r>
      <w:r w:rsidRPr="00B377F2">
        <w:rPr>
          <w:rFonts w:ascii="Arial" w:hAnsi="Arial" w:cs="Arial"/>
          <w:sz w:val="20"/>
        </w:rPr>
        <w:t xml:space="preserve"> Uchwałę </w:t>
      </w:r>
      <w:r w:rsidRPr="00B377F2">
        <w:rPr>
          <w:rFonts w:ascii="Arial" w:hAnsi="Arial" w:cs="Arial"/>
          <w:sz w:val="20"/>
        </w:rPr>
        <w:br/>
        <w:t>Nr XVI/219/12 w sprawie</w:t>
      </w:r>
      <w:r w:rsidRPr="00B377F2">
        <w:rPr>
          <w:rFonts w:ascii="Arial" w:hAnsi="Arial" w:cs="Arial"/>
          <w:noProof/>
          <w:sz w:val="20"/>
        </w:rPr>
        <w:t xml:space="preserve"> wykonania</w:t>
      </w:r>
      <w:r w:rsidRPr="00B377F2">
        <w:rPr>
          <w:rFonts w:ascii="Arial" w:hAnsi="Arial" w:cs="Arial"/>
          <w:snapToGrid w:val="0"/>
          <w:sz w:val="20"/>
        </w:rPr>
        <w:t xml:space="preserve"> Planu </w:t>
      </w:r>
      <w:r w:rsidRPr="00144E89">
        <w:rPr>
          <w:rFonts w:ascii="Arial" w:hAnsi="Arial" w:cs="Arial"/>
          <w:snapToGrid w:val="0"/>
          <w:sz w:val="20"/>
        </w:rPr>
        <w:t>Gospodarki</w:t>
      </w:r>
      <w:r w:rsidRPr="00144E89">
        <w:rPr>
          <w:rFonts w:ascii="Arial" w:hAnsi="Arial" w:cs="Arial"/>
          <w:sz w:val="20"/>
        </w:rPr>
        <w:t xml:space="preserve"> Odpadami dla Województwa Zachodniopomorskiego na lata 2012-2017 z uwzględnieniem perspektywy na lata 2018-2023 </w:t>
      </w:r>
      <w:r w:rsidRPr="00144E89">
        <w:rPr>
          <w:rFonts w:ascii="Arial" w:hAnsi="Arial" w:cs="Arial"/>
          <w:sz w:val="20"/>
        </w:rPr>
        <w:br/>
        <w:t>(DZ. URZ. WOJ. 2012.1873), będącą aktem prawa miejscowego. W związku ze zmianami zachodzącymi w systemie gospodarki odpadami Sejmik Województwa Zachodniopomorskiego w 2014 oraz w 2015 roku wprowadził następujące zmiany do tej uchwały:</w:t>
      </w:r>
    </w:p>
    <w:p w:rsidR="00333F84" w:rsidRPr="00144E89" w:rsidRDefault="00333F84" w:rsidP="00333F84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144E89">
        <w:rPr>
          <w:rFonts w:ascii="Arial" w:hAnsi="Arial" w:cs="Arial"/>
          <w:sz w:val="20"/>
        </w:rPr>
        <w:t>uchwała Nr XXXI/417 /14 z dnia 4 lutego 2014 r. (DZ. URZ. WOJ. 2014.1192);</w:t>
      </w:r>
    </w:p>
    <w:p w:rsidR="00333F84" w:rsidRPr="00144E89" w:rsidRDefault="00333F84" w:rsidP="00333F84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144E89">
        <w:rPr>
          <w:rFonts w:ascii="Arial" w:hAnsi="Arial" w:cs="Arial"/>
          <w:sz w:val="20"/>
        </w:rPr>
        <w:t>uchwała Nr XXXII/436/14 z dnia 18 marca 2014 r. (</w:t>
      </w:r>
      <w:r w:rsidRPr="00144E89">
        <w:rPr>
          <w:rFonts w:ascii="Arial" w:hAnsi="Arial" w:cs="Arial"/>
          <w:bCs/>
          <w:sz w:val="20"/>
        </w:rPr>
        <w:t>DZ. URZ. WOJ. 2014.1646</w:t>
      </w:r>
      <w:r w:rsidRPr="00144E89">
        <w:rPr>
          <w:rFonts w:ascii="Arial" w:hAnsi="Arial" w:cs="Arial"/>
          <w:sz w:val="20"/>
        </w:rPr>
        <w:t>);</w:t>
      </w:r>
    </w:p>
    <w:p w:rsidR="00333F84" w:rsidRPr="00144E89" w:rsidRDefault="00333F84" w:rsidP="00333F84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144E89">
        <w:rPr>
          <w:rFonts w:ascii="Arial" w:hAnsi="Arial" w:cs="Arial"/>
          <w:sz w:val="20"/>
        </w:rPr>
        <w:t>uchwała Nr XXXIV/476/14 z dnia 27 maja 2014 r. (</w:t>
      </w:r>
      <w:r w:rsidRPr="00144E89">
        <w:rPr>
          <w:rFonts w:ascii="Arial" w:hAnsi="Arial" w:cs="Arial"/>
          <w:bCs/>
          <w:sz w:val="20"/>
        </w:rPr>
        <w:t>DZ. URZ. WOJ. 2014.2653</w:t>
      </w:r>
      <w:r w:rsidRPr="00144E89">
        <w:rPr>
          <w:rFonts w:ascii="Arial" w:hAnsi="Arial" w:cs="Arial"/>
          <w:sz w:val="20"/>
        </w:rPr>
        <w:t>);</w:t>
      </w:r>
    </w:p>
    <w:p w:rsidR="00333F84" w:rsidRPr="00144E89" w:rsidRDefault="00333F84" w:rsidP="00333F84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144E89">
        <w:rPr>
          <w:rFonts w:ascii="Arial" w:hAnsi="Arial" w:cs="Arial"/>
          <w:sz w:val="20"/>
        </w:rPr>
        <w:t xml:space="preserve">uchwała Nr  XXXV/501/14 z dnia  24 czerwca 2014 r. (DZ. URZ. WOJ. 2014.2921); </w:t>
      </w:r>
    </w:p>
    <w:p w:rsidR="00333F84" w:rsidRPr="00144E89" w:rsidRDefault="00333F84" w:rsidP="00333F84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144E89">
        <w:rPr>
          <w:rFonts w:ascii="Arial" w:hAnsi="Arial" w:cs="Arial"/>
          <w:sz w:val="20"/>
        </w:rPr>
        <w:t>uchwała Nr  XXXVIII/514/14 z dnia 30 września 2014 r. (DZ. URZ. WOJ. 2014.3832).</w:t>
      </w:r>
    </w:p>
    <w:p w:rsidR="00333F84" w:rsidRPr="00144E89" w:rsidRDefault="00333F84" w:rsidP="00333F84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144E89">
        <w:rPr>
          <w:rFonts w:ascii="Arial" w:hAnsi="Arial" w:cs="Arial"/>
          <w:sz w:val="20"/>
        </w:rPr>
        <w:t>uchwała Nr  II/27/14 z dnia 19 grudnia 2014 r. (DZ. URZ. WOJ. 2015.205);</w:t>
      </w:r>
    </w:p>
    <w:p w:rsidR="00333F84" w:rsidRPr="00144E89" w:rsidRDefault="00333F84" w:rsidP="00333F84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144E89">
        <w:rPr>
          <w:rFonts w:ascii="Arial" w:hAnsi="Arial" w:cs="Arial"/>
          <w:sz w:val="20"/>
        </w:rPr>
        <w:t>uchwała Nr III/51/15 z dnia 27 stycznia 2015 r. (DZ. URZ. WOJ. 2015.476).</w:t>
      </w:r>
    </w:p>
    <w:p w:rsidR="00333F84" w:rsidRPr="00671D44" w:rsidRDefault="00333F84" w:rsidP="00333F84">
      <w:pPr>
        <w:pStyle w:val="Tekstpodstawowy"/>
        <w:rPr>
          <w:rFonts w:ascii="Arial" w:hAnsi="Arial" w:cs="Arial"/>
          <w:b w:val="0"/>
          <w:sz w:val="20"/>
        </w:rPr>
      </w:pPr>
      <w:r w:rsidRPr="00671D44">
        <w:rPr>
          <w:rFonts w:ascii="Arial" w:hAnsi="Arial" w:cs="Arial"/>
          <w:b w:val="0"/>
          <w:sz w:val="20"/>
        </w:rPr>
        <w:t>Zgodnie z przepisem art. 16 ust.. 3 ustawy z dnia 20 lipca 2000 r. o ogłaszaniu aktów normatywnych i niektórych innych aktów prawnych (Dz. U. z 2011 r. Nr 197, poz. 1172 ze zm.), tekst jednolity aktu normatywnego innego niż ustawa ogłasza się nie rzadziej niż raz na 12 miesięcy, jeżeli był on nowelizowany. W związku z powyższym Sejmik Województwa Zachodniopomorskiego zobowiązany jest podjąć uchwałę w sprawie ogłoszenia tekstu jednolitego uchwały w sprawie wykonania P</w:t>
      </w:r>
      <w:r>
        <w:rPr>
          <w:rFonts w:ascii="Arial" w:hAnsi="Arial" w:cs="Arial"/>
          <w:b w:val="0"/>
          <w:sz w:val="20"/>
        </w:rPr>
        <w:t>l</w:t>
      </w:r>
      <w:bookmarkStart w:id="0" w:name="_GoBack"/>
      <w:bookmarkEnd w:id="0"/>
      <w:r w:rsidRPr="00671D44">
        <w:rPr>
          <w:rFonts w:ascii="Arial" w:hAnsi="Arial" w:cs="Arial"/>
          <w:b w:val="0"/>
          <w:sz w:val="20"/>
        </w:rPr>
        <w:t>anu Gospodarki Odpadami, następnie tekst jednolity uchwały powinien zostać ogłoszony w formie obwieszczenia w Dzienniku Urzędowym Województwa Zachodniopomorskiego.</w:t>
      </w:r>
    </w:p>
    <w:p w:rsidR="00333F84" w:rsidRPr="007C587E" w:rsidRDefault="00333F84" w:rsidP="00333F84">
      <w:pPr>
        <w:jc w:val="both"/>
        <w:rPr>
          <w:rFonts w:ascii="Arial" w:hAnsi="Arial" w:cs="Arial"/>
          <w:sz w:val="20"/>
        </w:rPr>
      </w:pPr>
    </w:p>
    <w:p w:rsidR="00333F84" w:rsidRPr="00671D44" w:rsidRDefault="00333F84" w:rsidP="00333F84"/>
    <w:p w:rsidR="00CE7460" w:rsidRDefault="00CE7460"/>
    <w:sectPr w:rsidR="00CE7460" w:rsidSect="00333F84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984"/>
    <w:multiLevelType w:val="hybridMultilevel"/>
    <w:tmpl w:val="12E09762"/>
    <w:lvl w:ilvl="0" w:tplc="6B364DC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575965"/>
    <w:multiLevelType w:val="hybridMultilevel"/>
    <w:tmpl w:val="5F5A6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72"/>
    <w:rsid w:val="00333F84"/>
    <w:rsid w:val="00BD7EA2"/>
    <w:rsid w:val="00CE7460"/>
    <w:rsid w:val="00E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3F84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33F8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333F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3F84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33F8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333F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2491</Characters>
  <Application>Microsoft Office Word</Application>
  <DocSecurity>0</DocSecurity>
  <Lines>20</Lines>
  <Paragraphs>5</Paragraphs>
  <ScaleCrop>false</ScaleCrop>
  <Company>Urząd Marszałkowski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2015-03-20T08:17:00Z</dcterms:created>
  <dcterms:modified xsi:type="dcterms:W3CDTF">2015-03-20T08:20:00Z</dcterms:modified>
</cp:coreProperties>
</file>