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4A01" w:rsidRDefault="00B0338D" w:rsidP="008652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87971">
        <w:rPr>
          <w:rFonts w:ascii="Arial" w:hAnsi="Arial" w:cs="Arial"/>
          <w:sz w:val="22"/>
          <w:szCs w:val="22"/>
        </w:rPr>
        <w:tab/>
      </w:r>
      <w:r w:rsidR="00687971">
        <w:rPr>
          <w:rFonts w:ascii="Arial" w:hAnsi="Arial" w:cs="Arial"/>
          <w:sz w:val="22"/>
          <w:szCs w:val="22"/>
        </w:rPr>
        <w:tab/>
      </w:r>
      <w:r w:rsidR="00687971">
        <w:rPr>
          <w:rFonts w:ascii="Arial" w:hAnsi="Arial" w:cs="Arial"/>
          <w:sz w:val="22"/>
          <w:szCs w:val="22"/>
        </w:rPr>
        <w:tab/>
      </w:r>
      <w:r w:rsidR="00687971">
        <w:rPr>
          <w:rFonts w:ascii="Arial" w:hAnsi="Arial" w:cs="Arial"/>
          <w:sz w:val="22"/>
          <w:szCs w:val="22"/>
        </w:rPr>
        <w:tab/>
      </w:r>
      <w:r w:rsidR="00687971">
        <w:rPr>
          <w:rFonts w:ascii="Arial" w:hAnsi="Arial" w:cs="Arial"/>
          <w:sz w:val="22"/>
          <w:szCs w:val="22"/>
        </w:rPr>
        <w:tab/>
      </w:r>
      <w:r w:rsidR="00687971">
        <w:rPr>
          <w:rFonts w:ascii="Arial" w:hAnsi="Arial" w:cs="Arial"/>
          <w:sz w:val="22"/>
          <w:szCs w:val="22"/>
        </w:rPr>
        <w:tab/>
      </w:r>
      <w:r w:rsidR="00687971">
        <w:rPr>
          <w:rFonts w:ascii="Arial" w:hAnsi="Arial" w:cs="Arial"/>
          <w:sz w:val="22"/>
          <w:szCs w:val="22"/>
        </w:rPr>
        <w:tab/>
      </w:r>
    </w:p>
    <w:p w:rsidR="008136DE" w:rsidRPr="00287673" w:rsidRDefault="008136DE" w:rsidP="008136DE">
      <w:pPr>
        <w:ind w:left="4963"/>
        <w:rPr>
          <w:rFonts w:ascii="Myriad Pro" w:hAnsi="Myriad Pro" w:cs="Arial"/>
          <w:sz w:val="22"/>
          <w:szCs w:val="22"/>
        </w:rPr>
      </w:pPr>
      <w:r w:rsidRPr="00287673">
        <w:rPr>
          <w:rFonts w:ascii="Myriad Pro" w:hAnsi="Myriad Pro" w:cs="Arial"/>
          <w:sz w:val="22"/>
          <w:szCs w:val="22"/>
        </w:rPr>
        <w:t xml:space="preserve">Załącznik nr 2 do Zapytania ofertowego </w:t>
      </w:r>
    </w:p>
    <w:p w:rsidR="008136DE" w:rsidRPr="003E42A4" w:rsidRDefault="008136DE" w:rsidP="008136DE">
      <w:pPr>
        <w:jc w:val="center"/>
        <w:rPr>
          <w:rFonts w:ascii="Myriad Pro" w:hAnsi="Myriad Pro" w:cs="Arial"/>
          <w:b/>
          <w:color w:val="C00000"/>
          <w:sz w:val="22"/>
          <w:szCs w:val="22"/>
        </w:rPr>
      </w:pPr>
    </w:p>
    <w:p w:rsidR="008136DE" w:rsidRPr="003E42A4" w:rsidRDefault="008136DE" w:rsidP="008136DE">
      <w:pPr>
        <w:jc w:val="center"/>
        <w:rPr>
          <w:rFonts w:ascii="Myriad Pro" w:hAnsi="Myriad Pro" w:cs="Arial"/>
          <w:b/>
          <w:color w:val="C00000"/>
          <w:sz w:val="22"/>
          <w:szCs w:val="22"/>
        </w:rPr>
      </w:pPr>
    </w:p>
    <w:p w:rsidR="008136DE" w:rsidRPr="003E42A4" w:rsidRDefault="008136DE" w:rsidP="008136DE">
      <w:pPr>
        <w:jc w:val="center"/>
        <w:rPr>
          <w:rFonts w:ascii="Myriad Pro" w:hAnsi="Myriad Pro" w:cs="Arial"/>
          <w:b/>
          <w:sz w:val="22"/>
          <w:szCs w:val="22"/>
        </w:rPr>
      </w:pPr>
      <w:r w:rsidRPr="003E42A4">
        <w:rPr>
          <w:rFonts w:ascii="Myriad Pro" w:hAnsi="Myriad Pro" w:cs="Arial"/>
          <w:b/>
          <w:sz w:val="22"/>
          <w:szCs w:val="22"/>
        </w:rPr>
        <w:t>PROJEKTOWANE ZAPISY UMOWY</w:t>
      </w:r>
    </w:p>
    <w:p w:rsidR="008136DE" w:rsidRPr="003E42A4" w:rsidRDefault="008136DE" w:rsidP="008136DE">
      <w:pPr>
        <w:jc w:val="center"/>
        <w:rPr>
          <w:rFonts w:ascii="Myriad Pro" w:hAnsi="Myriad Pro" w:cs="Arial"/>
          <w:b/>
          <w:color w:val="FF0000"/>
          <w:sz w:val="22"/>
          <w:szCs w:val="22"/>
        </w:rPr>
      </w:pPr>
    </w:p>
    <w:p w:rsidR="008136DE" w:rsidRPr="003E42A4" w:rsidRDefault="008136DE" w:rsidP="008136DE">
      <w:pPr>
        <w:suppressAutoHyphens w:val="0"/>
        <w:ind w:left="2127" w:firstLine="709"/>
        <w:rPr>
          <w:rFonts w:ascii="Myriad Pro" w:hAnsi="Myriad Pro" w:cs="Arial"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>UMOWA NR UMWZ/ROPS/….……./2026</w:t>
      </w:r>
    </w:p>
    <w:p w:rsidR="008136DE" w:rsidRPr="003E42A4" w:rsidRDefault="008136DE" w:rsidP="008136DE">
      <w:pPr>
        <w:suppressAutoHyphens w:val="0"/>
        <w:ind w:left="2127" w:firstLine="709"/>
        <w:rPr>
          <w:rFonts w:ascii="Myriad Pro" w:hAnsi="Myriad Pro" w:cs="Arial"/>
          <w:sz w:val="22"/>
          <w:szCs w:val="22"/>
          <w:lang w:eastAsia="pl-PL"/>
        </w:rPr>
      </w:pPr>
    </w:p>
    <w:p w:rsidR="008136DE" w:rsidRPr="003E42A4" w:rsidRDefault="008136DE" w:rsidP="008136DE">
      <w:pPr>
        <w:suppressAutoHyphens w:val="0"/>
        <w:ind w:left="2836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 xml:space="preserve">  </w:t>
      </w:r>
    </w:p>
    <w:p w:rsidR="008136DE" w:rsidRDefault="008136DE" w:rsidP="008136DE">
      <w:pPr>
        <w:widowControl w:val="0"/>
        <w:autoSpaceDE w:val="0"/>
        <w:jc w:val="both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>Zawarta</w:t>
      </w:r>
      <w:r>
        <w:rPr>
          <w:rFonts w:ascii="Myriad Pro" w:hAnsi="Myriad Pro" w:cs="Arial"/>
          <w:sz w:val="22"/>
          <w:szCs w:val="22"/>
        </w:rPr>
        <w:t xml:space="preserve"> w dniu……………2026 w Szczecinie </w:t>
      </w:r>
    </w:p>
    <w:p w:rsidR="008136DE" w:rsidRPr="003E42A4" w:rsidRDefault="008136DE" w:rsidP="008136DE">
      <w:pPr>
        <w:widowControl w:val="0"/>
        <w:autoSpaceDE w:val="0"/>
        <w:jc w:val="both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 xml:space="preserve"> pomiędzy:</w:t>
      </w:r>
    </w:p>
    <w:p w:rsidR="008136DE" w:rsidRPr="003E42A4" w:rsidRDefault="008136DE" w:rsidP="008136DE">
      <w:pPr>
        <w:widowControl w:val="0"/>
        <w:autoSpaceDE w:val="0"/>
        <w:jc w:val="both"/>
        <w:rPr>
          <w:rFonts w:ascii="Myriad Pro" w:hAnsi="Myriad Pro" w:cs="Arial"/>
          <w:sz w:val="22"/>
          <w:szCs w:val="22"/>
        </w:rPr>
      </w:pPr>
    </w:p>
    <w:p w:rsidR="008136DE" w:rsidRPr="003E42A4" w:rsidRDefault="008136DE" w:rsidP="008136DE">
      <w:pPr>
        <w:widowControl w:val="0"/>
        <w:autoSpaceDE w:val="0"/>
        <w:jc w:val="both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 xml:space="preserve">Województwem Zachodniopomorskim, z siedzibą przy </w:t>
      </w:r>
      <w:r w:rsidRPr="003E42A4">
        <w:rPr>
          <w:rFonts w:ascii="Myriad Pro" w:hAnsi="Myriad Pro" w:cs="Arial"/>
          <w:bCs/>
          <w:sz w:val="22"/>
          <w:szCs w:val="22"/>
        </w:rPr>
        <w:t xml:space="preserve">ul. Marszałka Józefa Piłsudskiego 40, 70-421 </w:t>
      </w:r>
      <w:r w:rsidRPr="003E42A4">
        <w:rPr>
          <w:rFonts w:ascii="Myriad Pro" w:hAnsi="Myriad Pro" w:cs="Arial"/>
          <w:sz w:val="22"/>
          <w:szCs w:val="22"/>
        </w:rPr>
        <w:t>Szczecin, reprezentowanym przez Zarząd Województwa Zachodniopomorskiego w osobach:</w:t>
      </w:r>
    </w:p>
    <w:p w:rsidR="008136DE" w:rsidRPr="003E42A4" w:rsidRDefault="008136DE" w:rsidP="008136DE">
      <w:pPr>
        <w:widowControl w:val="0"/>
        <w:autoSpaceDE w:val="0"/>
        <w:jc w:val="both"/>
        <w:rPr>
          <w:rFonts w:ascii="Myriad Pro" w:hAnsi="Myriad Pro" w:cs="Arial"/>
          <w:sz w:val="22"/>
          <w:szCs w:val="22"/>
        </w:rPr>
      </w:pPr>
    </w:p>
    <w:p w:rsidR="008136DE" w:rsidRDefault="008136DE" w:rsidP="008136DE">
      <w:pPr>
        <w:pStyle w:val="Akapitzlist"/>
        <w:widowControl w:val="0"/>
        <w:numPr>
          <w:ilvl w:val="3"/>
          <w:numId w:val="21"/>
        </w:numPr>
        <w:autoSpaceDE w:val="0"/>
        <w:ind w:left="142" w:hanging="284"/>
        <w:jc w:val="both"/>
        <w:rPr>
          <w:rFonts w:ascii="Myriad Pro" w:eastAsia="Arial" w:hAnsi="Myriad Pro" w:cs="Arial"/>
        </w:rPr>
      </w:pPr>
      <w:r w:rsidRPr="008E4B16">
        <w:rPr>
          <w:rFonts w:ascii="Myriad Pro" w:eastAsia="Arial" w:hAnsi="Myriad Pro" w:cs="Arial"/>
        </w:rPr>
        <w:t>………………………….……………… - ………...……….. Województwa Zachodniopomorskiego,</w:t>
      </w:r>
    </w:p>
    <w:p w:rsidR="008136DE" w:rsidRPr="00420DDF" w:rsidRDefault="008136DE" w:rsidP="009F6490">
      <w:pPr>
        <w:pStyle w:val="Akapitzlist"/>
        <w:widowControl w:val="0"/>
        <w:autoSpaceDE w:val="0"/>
        <w:ind w:left="142"/>
        <w:jc w:val="both"/>
        <w:rPr>
          <w:rFonts w:ascii="Times New Roman" w:eastAsia="Arial" w:hAnsi="Times New Roman"/>
        </w:rPr>
      </w:pPr>
      <w:bookmarkStart w:id="0" w:name="_GoBack"/>
      <w:bookmarkEnd w:id="0"/>
    </w:p>
    <w:p w:rsidR="008136DE" w:rsidRPr="008E4B16" w:rsidRDefault="008136DE" w:rsidP="008136DE">
      <w:pPr>
        <w:pStyle w:val="Akapitzlist"/>
        <w:widowControl w:val="0"/>
        <w:numPr>
          <w:ilvl w:val="3"/>
          <w:numId w:val="21"/>
        </w:numPr>
        <w:autoSpaceDE w:val="0"/>
        <w:ind w:left="142" w:hanging="284"/>
        <w:jc w:val="both"/>
        <w:rPr>
          <w:rFonts w:ascii="Myriad Pro" w:eastAsia="Arial" w:hAnsi="Myriad Pro" w:cs="Arial"/>
        </w:rPr>
      </w:pPr>
      <w:r w:rsidRPr="008E4B16">
        <w:rPr>
          <w:rFonts w:ascii="Myriad Pro" w:eastAsia="Arial" w:hAnsi="Myriad Pro" w:cs="Arial"/>
        </w:rPr>
        <w:t>……………………………………… - …………………….. Województwa Zachodniopomorskiego,</w:t>
      </w:r>
    </w:p>
    <w:p w:rsidR="008136DE" w:rsidRPr="003E42A4" w:rsidRDefault="008136DE" w:rsidP="008136DE">
      <w:pPr>
        <w:widowControl w:val="0"/>
        <w:autoSpaceDE w:val="0"/>
        <w:jc w:val="both"/>
        <w:rPr>
          <w:rFonts w:ascii="Myriad Pro" w:eastAsia="Arial" w:hAnsi="Myriad Pro" w:cs="Arial"/>
          <w:sz w:val="22"/>
          <w:szCs w:val="22"/>
        </w:rPr>
      </w:pPr>
    </w:p>
    <w:p w:rsidR="008136DE" w:rsidRPr="003E42A4" w:rsidRDefault="008136DE" w:rsidP="008136DE">
      <w:pPr>
        <w:widowControl w:val="0"/>
        <w:autoSpaceDE w:val="0"/>
        <w:jc w:val="both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>zwanym dalej Zamawiającym,</w:t>
      </w:r>
    </w:p>
    <w:p w:rsidR="008136DE" w:rsidRPr="003E42A4" w:rsidRDefault="008136DE" w:rsidP="008136DE">
      <w:pPr>
        <w:pStyle w:val="Tekstpodstawowywcity"/>
        <w:ind w:left="0"/>
        <w:rPr>
          <w:rFonts w:ascii="Myriad Pro" w:hAnsi="Myriad Pro" w:cs="Arial"/>
          <w:sz w:val="22"/>
          <w:szCs w:val="22"/>
        </w:rPr>
      </w:pPr>
    </w:p>
    <w:p w:rsidR="008136DE" w:rsidRPr="003E42A4" w:rsidRDefault="008136DE" w:rsidP="008136DE">
      <w:pPr>
        <w:jc w:val="both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 xml:space="preserve">a: </w:t>
      </w:r>
    </w:p>
    <w:p w:rsidR="008136DE" w:rsidRPr="003E42A4" w:rsidRDefault="008136DE" w:rsidP="008136DE">
      <w:pPr>
        <w:jc w:val="both"/>
        <w:rPr>
          <w:rFonts w:ascii="Myriad Pro" w:hAnsi="Myriad Pro" w:cs="Arial"/>
          <w:sz w:val="22"/>
          <w:szCs w:val="22"/>
        </w:rPr>
      </w:pPr>
    </w:p>
    <w:p w:rsidR="008136DE" w:rsidRPr="003E42A4" w:rsidRDefault="008136DE" w:rsidP="008136DE">
      <w:pPr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>…………………………………………………………………………………………………………….</w:t>
      </w:r>
    </w:p>
    <w:p w:rsidR="008136DE" w:rsidRPr="003E42A4" w:rsidRDefault="008136DE" w:rsidP="008136DE">
      <w:pPr>
        <w:rPr>
          <w:rFonts w:ascii="Myriad Pro" w:hAnsi="Myriad Pro" w:cs="Arial"/>
          <w:sz w:val="22"/>
          <w:szCs w:val="22"/>
        </w:rPr>
      </w:pPr>
    </w:p>
    <w:p w:rsidR="008136DE" w:rsidRPr="003E42A4" w:rsidRDefault="008136DE" w:rsidP="008136DE">
      <w:pPr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 xml:space="preserve"> adres: ………………………………………………………………, NIP: ………………………., </w:t>
      </w:r>
    </w:p>
    <w:p w:rsidR="008136DE" w:rsidRPr="003E42A4" w:rsidRDefault="008136DE" w:rsidP="008136DE">
      <w:pPr>
        <w:rPr>
          <w:rFonts w:ascii="Myriad Pro" w:hAnsi="Myriad Pro" w:cs="Arial"/>
          <w:sz w:val="22"/>
          <w:szCs w:val="22"/>
        </w:rPr>
      </w:pPr>
    </w:p>
    <w:p w:rsidR="008136DE" w:rsidRPr="003E42A4" w:rsidRDefault="008136DE" w:rsidP="008136DE">
      <w:pPr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 xml:space="preserve">reprezentowanym przez Panią/Pana……………………………………………… </w:t>
      </w:r>
      <w:r w:rsidRPr="003E42A4">
        <w:rPr>
          <w:rFonts w:ascii="Myriad Pro" w:hAnsi="Myriad Pro" w:cs="Arial"/>
          <w:sz w:val="22"/>
          <w:szCs w:val="22"/>
        </w:rPr>
        <w:br/>
      </w:r>
    </w:p>
    <w:p w:rsidR="008136DE" w:rsidRPr="003E42A4" w:rsidRDefault="008136DE" w:rsidP="008136DE">
      <w:pPr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 xml:space="preserve">……………………………………………………………………………………………………………. </w:t>
      </w:r>
      <w:r w:rsidRPr="003E42A4">
        <w:rPr>
          <w:rFonts w:ascii="Myriad Pro" w:hAnsi="Myriad Pro" w:cs="Arial"/>
          <w:sz w:val="22"/>
          <w:szCs w:val="22"/>
        </w:rPr>
        <w:br/>
        <w:t xml:space="preserve"> </w:t>
      </w:r>
      <w:r w:rsidRPr="003E42A4">
        <w:rPr>
          <w:rFonts w:ascii="Myriad Pro" w:hAnsi="Myriad Pro" w:cs="Arial"/>
          <w:sz w:val="22"/>
          <w:szCs w:val="22"/>
        </w:rPr>
        <w:br/>
        <w:t>zwaną/zwanym dalej Wykonawcą,</w:t>
      </w:r>
    </w:p>
    <w:p w:rsidR="008136DE" w:rsidRPr="003E42A4" w:rsidRDefault="008136DE" w:rsidP="008136DE">
      <w:pPr>
        <w:jc w:val="both"/>
        <w:rPr>
          <w:rFonts w:ascii="Myriad Pro" w:hAnsi="Myriad Pro" w:cs="Arial"/>
          <w:sz w:val="22"/>
          <w:szCs w:val="22"/>
        </w:rPr>
      </w:pPr>
    </w:p>
    <w:p w:rsidR="008136DE" w:rsidRPr="003E42A4" w:rsidRDefault="008136DE" w:rsidP="008136DE">
      <w:pPr>
        <w:jc w:val="center"/>
        <w:rPr>
          <w:rFonts w:ascii="Myriad Pro" w:hAnsi="Myriad Pro" w:cs="Arial"/>
          <w:b/>
          <w:sz w:val="22"/>
          <w:szCs w:val="22"/>
        </w:rPr>
      </w:pPr>
    </w:p>
    <w:p w:rsidR="008136DE" w:rsidRPr="003E42A4" w:rsidRDefault="008136DE" w:rsidP="008136DE">
      <w:pPr>
        <w:jc w:val="center"/>
        <w:rPr>
          <w:rFonts w:ascii="Myriad Pro" w:hAnsi="Myriad Pro" w:cs="Arial"/>
          <w:b/>
          <w:sz w:val="22"/>
          <w:szCs w:val="22"/>
        </w:rPr>
      </w:pPr>
      <w:r w:rsidRPr="003E42A4">
        <w:rPr>
          <w:rFonts w:ascii="Myriad Pro" w:hAnsi="Myriad Pro" w:cs="Arial"/>
          <w:b/>
          <w:sz w:val="22"/>
          <w:szCs w:val="22"/>
        </w:rPr>
        <w:t>§ 1</w:t>
      </w:r>
    </w:p>
    <w:p w:rsidR="008136DE" w:rsidRPr="003E42A4" w:rsidRDefault="008136DE" w:rsidP="008136DE">
      <w:pPr>
        <w:jc w:val="center"/>
        <w:rPr>
          <w:rFonts w:ascii="Myriad Pro" w:hAnsi="Myriad Pro" w:cs="Arial"/>
          <w:b/>
          <w:sz w:val="22"/>
          <w:szCs w:val="22"/>
        </w:rPr>
      </w:pPr>
    </w:p>
    <w:p w:rsidR="008136DE" w:rsidRPr="003E42A4" w:rsidRDefault="008136DE" w:rsidP="008136DE">
      <w:pPr>
        <w:jc w:val="both"/>
        <w:rPr>
          <w:rFonts w:ascii="Myriad Pro" w:eastAsia="Calibri" w:hAnsi="Myriad Pro" w:cs="Arial"/>
          <w:i/>
          <w:sz w:val="22"/>
          <w:szCs w:val="22"/>
          <w:lang w:eastAsia="en-US"/>
        </w:rPr>
      </w:pPr>
      <w:r w:rsidRPr="003E42A4">
        <w:rPr>
          <w:rFonts w:ascii="Myriad Pro" w:hAnsi="Myriad Pro" w:cs="Arial"/>
          <w:sz w:val="22"/>
          <w:szCs w:val="22"/>
        </w:rPr>
        <w:t xml:space="preserve">Niniejsza umowa zawierana jest z wyłączeniem stosowania przepisów ustawy z dnia 11 września 2019 r. Prawo zamówień publicznych (Dz. U. z 2024 r., poz. 1320 z </w:t>
      </w:r>
      <w:proofErr w:type="spellStart"/>
      <w:r w:rsidRPr="003E42A4">
        <w:rPr>
          <w:rFonts w:ascii="Myriad Pro" w:hAnsi="Myriad Pro" w:cs="Arial"/>
          <w:sz w:val="22"/>
          <w:szCs w:val="22"/>
        </w:rPr>
        <w:t>późn</w:t>
      </w:r>
      <w:proofErr w:type="spellEnd"/>
      <w:r w:rsidRPr="003E42A4">
        <w:rPr>
          <w:rFonts w:ascii="Myriad Pro" w:hAnsi="Myriad Pro" w:cs="Arial"/>
          <w:sz w:val="22"/>
          <w:szCs w:val="22"/>
        </w:rPr>
        <w:t>. zm.) z uwagi na wartość zamówienia stanowiącego przedmiot umowy nieprzekraczającą kwoty określonej w art. 2 ust. 1 pkt 1 tej ustawy.</w:t>
      </w:r>
    </w:p>
    <w:p w:rsidR="008136DE" w:rsidRPr="003E42A4" w:rsidRDefault="008136DE" w:rsidP="008136DE">
      <w:pPr>
        <w:jc w:val="center"/>
        <w:rPr>
          <w:rFonts w:ascii="Myriad Pro" w:hAnsi="Myriad Pro" w:cs="Arial"/>
          <w:b/>
          <w:sz w:val="22"/>
          <w:szCs w:val="22"/>
        </w:rPr>
      </w:pPr>
    </w:p>
    <w:p w:rsidR="008136DE" w:rsidRPr="003E42A4" w:rsidRDefault="008136DE" w:rsidP="008136DE">
      <w:pPr>
        <w:jc w:val="center"/>
        <w:rPr>
          <w:rFonts w:ascii="Myriad Pro" w:hAnsi="Myriad Pro" w:cs="Arial"/>
          <w:b/>
          <w:sz w:val="22"/>
          <w:szCs w:val="22"/>
        </w:rPr>
      </w:pPr>
    </w:p>
    <w:p w:rsidR="008136DE" w:rsidRPr="003E42A4" w:rsidRDefault="008136DE" w:rsidP="008136DE">
      <w:pPr>
        <w:numPr>
          <w:ilvl w:val="0"/>
          <w:numId w:val="12"/>
        </w:numPr>
        <w:suppressAutoHyphens w:val="0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eastAsia="Calibri" w:hAnsi="Myriad Pro" w:cs="Arial"/>
          <w:sz w:val="22"/>
          <w:szCs w:val="22"/>
          <w:lang w:eastAsia="en-US"/>
        </w:rPr>
        <w:t xml:space="preserve">Przedmiotem </w:t>
      </w:r>
      <w:r w:rsidR="00562931">
        <w:rPr>
          <w:rFonts w:ascii="Myriad Pro" w:eastAsia="Calibri" w:hAnsi="Myriad Pro" w:cs="Arial"/>
          <w:sz w:val="22"/>
          <w:szCs w:val="22"/>
          <w:lang w:eastAsia="en-US"/>
        </w:rPr>
        <w:t xml:space="preserve">umowy jest </w:t>
      </w:r>
      <w:r w:rsidRPr="003E42A4">
        <w:rPr>
          <w:rFonts w:ascii="Myriad Pro" w:eastAsia="Calibri" w:hAnsi="Myriad Pro" w:cs="Arial"/>
          <w:sz w:val="22"/>
          <w:szCs w:val="22"/>
          <w:lang w:eastAsia="en-US"/>
        </w:rPr>
        <w:t>usług</w:t>
      </w:r>
      <w:r w:rsidR="00562931">
        <w:rPr>
          <w:rFonts w:ascii="Myriad Pro" w:eastAsia="Calibri" w:hAnsi="Myriad Pro" w:cs="Arial"/>
          <w:sz w:val="22"/>
          <w:szCs w:val="22"/>
          <w:lang w:eastAsia="en-US"/>
        </w:rPr>
        <w:t>a</w:t>
      </w:r>
      <w:r w:rsidRPr="003E42A4">
        <w:rPr>
          <w:rFonts w:ascii="Myriad Pro" w:eastAsia="Calibri" w:hAnsi="Myriad Pro" w:cs="Arial"/>
          <w:sz w:val="22"/>
          <w:szCs w:val="22"/>
          <w:lang w:eastAsia="en-US"/>
        </w:rPr>
        <w:t xml:space="preserve"> </w:t>
      </w:r>
      <w:r w:rsidR="00562931">
        <w:rPr>
          <w:rFonts w:ascii="Myriad Pro" w:eastAsia="Calibri" w:hAnsi="Myriad Pro" w:cs="Arial"/>
          <w:sz w:val="22"/>
          <w:szCs w:val="22"/>
          <w:lang w:eastAsia="en-US"/>
        </w:rPr>
        <w:t xml:space="preserve">polegająca na </w:t>
      </w:r>
      <w:r w:rsidRPr="003E42A4">
        <w:rPr>
          <w:rFonts w:ascii="Myriad Pro" w:eastAsia="Calibri" w:hAnsi="Myriad Pro" w:cs="Arial"/>
          <w:sz w:val="22"/>
          <w:szCs w:val="22"/>
          <w:lang w:eastAsia="en-US"/>
        </w:rPr>
        <w:t xml:space="preserve"> organizacj</w:t>
      </w:r>
      <w:r w:rsidR="00562931">
        <w:rPr>
          <w:rFonts w:ascii="Myriad Pro" w:eastAsia="Calibri" w:hAnsi="Myriad Pro" w:cs="Arial"/>
          <w:sz w:val="22"/>
          <w:szCs w:val="22"/>
          <w:lang w:eastAsia="en-US"/>
        </w:rPr>
        <w:t>i</w:t>
      </w:r>
      <w:r w:rsidRPr="003E42A4">
        <w:rPr>
          <w:rFonts w:ascii="Myriad Pro" w:eastAsia="Calibri" w:hAnsi="Myriad Pro" w:cs="Arial"/>
          <w:sz w:val="22"/>
          <w:szCs w:val="22"/>
          <w:lang w:eastAsia="en-US"/>
        </w:rPr>
        <w:t xml:space="preserve"> i zapewnieni</w:t>
      </w:r>
      <w:r w:rsidR="00562931">
        <w:rPr>
          <w:rFonts w:ascii="Myriad Pro" w:eastAsia="Calibri" w:hAnsi="Myriad Pro" w:cs="Arial"/>
          <w:sz w:val="22"/>
          <w:szCs w:val="22"/>
          <w:lang w:eastAsia="en-US"/>
        </w:rPr>
        <w:t>u</w:t>
      </w:r>
      <w:r w:rsidRPr="003E42A4">
        <w:rPr>
          <w:rFonts w:ascii="Myriad Pro" w:eastAsia="Calibri" w:hAnsi="Myriad Pro" w:cs="Arial"/>
          <w:sz w:val="22"/>
          <w:szCs w:val="22"/>
          <w:lang w:eastAsia="en-US"/>
        </w:rPr>
        <w:t xml:space="preserve"> usługi noclegowej i gastronomicznej podczas regionalnego wyjazdu studyjnego </w:t>
      </w:r>
      <w:r w:rsidR="00562931">
        <w:rPr>
          <w:rFonts w:ascii="Myriad Pro" w:eastAsia="Calibri" w:hAnsi="Myriad Pro" w:cs="Arial"/>
          <w:sz w:val="22"/>
          <w:szCs w:val="22"/>
          <w:lang w:eastAsia="en-US"/>
        </w:rPr>
        <w:t xml:space="preserve">w dniach </w:t>
      </w:r>
      <w:r w:rsidRPr="003E42A4">
        <w:rPr>
          <w:rFonts w:ascii="Myriad Pro" w:eastAsia="Calibri" w:hAnsi="Myriad Pro" w:cs="Arial"/>
          <w:sz w:val="22"/>
          <w:szCs w:val="22"/>
          <w:lang w:eastAsia="en-US"/>
        </w:rPr>
        <w:t>14-15 maja 2026 r. w ramach projektu pn.: „Koordynacja polityki społecznej na Pomorzu Zachodnim”.</w:t>
      </w:r>
    </w:p>
    <w:p w:rsidR="008136DE" w:rsidRPr="003E42A4" w:rsidRDefault="008136DE" w:rsidP="008136DE">
      <w:pPr>
        <w:suppressAutoHyphens w:val="0"/>
        <w:ind w:left="360"/>
        <w:jc w:val="both"/>
        <w:rPr>
          <w:rFonts w:ascii="Myriad Pro" w:hAnsi="Myriad Pro" w:cs="Arial"/>
          <w:sz w:val="22"/>
          <w:szCs w:val="22"/>
        </w:rPr>
      </w:pPr>
    </w:p>
    <w:p w:rsidR="008136DE" w:rsidRPr="003E42A4" w:rsidRDefault="008136DE" w:rsidP="008136DE">
      <w:pPr>
        <w:numPr>
          <w:ilvl w:val="0"/>
          <w:numId w:val="12"/>
        </w:numPr>
        <w:suppressAutoHyphens w:val="0"/>
        <w:jc w:val="both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 xml:space="preserve">Przedmiot Umowy jest realizowany w ramach projektu pn. </w:t>
      </w:r>
      <w:sdt>
        <w:sdtPr>
          <w:rPr>
            <w:rFonts w:ascii="Myriad Pro" w:hAnsi="Myriad Pro" w:cs="Arial"/>
            <w:sz w:val="22"/>
            <w:szCs w:val="22"/>
          </w:rPr>
          <w:id w:val="-1802994824"/>
          <w:placeholder>
            <w:docPart w:val="CE50028E3C4F46B4972D987F5BD343C3"/>
          </w:placeholder>
          <w:text/>
        </w:sdtPr>
        <w:sdtEndPr/>
        <w:sdtContent>
          <w:r w:rsidRPr="003E42A4">
            <w:rPr>
              <w:rFonts w:ascii="Myriad Pro" w:hAnsi="Myriad Pro" w:cs="Arial"/>
              <w:sz w:val="22"/>
              <w:szCs w:val="22"/>
            </w:rPr>
            <w:t>„Koordynacja polityki społecznej na Pomorzu Zachodnim”,</w:t>
          </w:r>
        </w:sdtContent>
      </w:sdt>
      <w:r w:rsidRPr="003E42A4">
        <w:rPr>
          <w:rFonts w:ascii="Myriad Pro" w:hAnsi="Myriad Pro" w:cs="Arial"/>
          <w:sz w:val="22"/>
          <w:szCs w:val="22"/>
        </w:rPr>
        <w:t xml:space="preserve"> współfinansowanego przez Unię Europejską z </w:t>
      </w:r>
      <w:sdt>
        <w:sdtPr>
          <w:rPr>
            <w:rFonts w:ascii="Myriad Pro" w:hAnsi="Myriad Pro" w:cs="Arial"/>
            <w:sz w:val="22"/>
            <w:szCs w:val="22"/>
          </w:rPr>
          <w:id w:val="259424102"/>
          <w:placeholder>
            <w:docPart w:val="CE50028E3C4F46B4972D987F5BD343C3"/>
          </w:placeholder>
          <w:text/>
        </w:sdtPr>
        <w:sdtEndPr/>
        <w:sdtContent>
          <w:r w:rsidRPr="003E42A4">
            <w:rPr>
              <w:rFonts w:ascii="Myriad Pro" w:hAnsi="Myriad Pro" w:cs="Arial"/>
              <w:sz w:val="22"/>
              <w:szCs w:val="22"/>
            </w:rPr>
            <w:t>programu Fundusze Europejskie dla Rozwoju Społecznego 2021-2027 (FERS), Działanie 04.13 „Wysokiej jakości system włączenia społecznego”.</w:t>
          </w:r>
        </w:sdtContent>
      </w:sdt>
    </w:p>
    <w:p w:rsidR="008136DE" w:rsidRPr="003E42A4" w:rsidRDefault="008136DE" w:rsidP="008136DE">
      <w:pPr>
        <w:numPr>
          <w:ilvl w:val="0"/>
          <w:numId w:val="12"/>
        </w:numPr>
        <w:suppressAutoHyphens w:val="0"/>
        <w:jc w:val="both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 xml:space="preserve"> Szczegółowy zakres usług</w:t>
      </w:r>
      <w:r w:rsidR="00562931">
        <w:rPr>
          <w:rFonts w:ascii="Myriad Pro" w:hAnsi="Myriad Pro" w:cs="Arial"/>
          <w:sz w:val="22"/>
          <w:szCs w:val="22"/>
        </w:rPr>
        <w:t>i</w:t>
      </w:r>
      <w:r w:rsidRPr="003E42A4">
        <w:rPr>
          <w:rFonts w:ascii="Myriad Pro" w:hAnsi="Myriad Pro" w:cs="Arial"/>
          <w:sz w:val="22"/>
          <w:szCs w:val="22"/>
        </w:rPr>
        <w:t xml:space="preserve"> określa § 2 ust. 1 pkt 1-3 umowy.</w:t>
      </w:r>
    </w:p>
    <w:p w:rsidR="008136DE" w:rsidRPr="003E42A4" w:rsidRDefault="008136DE" w:rsidP="008136DE">
      <w:pPr>
        <w:suppressAutoHyphens w:val="0"/>
        <w:ind w:left="360"/>
        <w:jc w:val="both"/>
        <w:rPr>
          <w:rFonts w:ascii="Myriad Pro" w:hAnsi="Myriad Pro" w:cs="Arial"/>
          <w:sz w:val="22"/>
          <w:szCs w:val="22"/>
        </w:rPr>
      </w:pPr>
    </w:p>
    <w:p w:rsidR="008136DE" w:rsidRPr="003E42A4" w:rsidRDefault="008136DE" w:rsidP="008136DE">
      <w:pPr>
        <w:jc w:val="center"/>
        <w:rPr>
          <w:rFonts w:ascii="Myriad Pro" w:hAnsi="Myriad Pro" w:cs="Arial"/>
          <w:b/>
          <w:sz w:val="22"/>
          <w:szCs w:val="22"/>
        </w:rPr>
      </w:pPr>
    </w:p>
    <w:p w:rsidR="008136DE" w:rsidRPr="003E42A4" w:rsidRDefault="008136DE" w:rsidP="008136DE">
      <w:pPr>
        <w:jc w:val="center"/>
        <w:rPr>
          <w:rFonts w:ascii="Myriad Pro" w:hAnsi="Myriad Pro" w:cs="Arial"/>
          <w:b/>
          <w:sz w:val="22"/>
          <w:szCs w:val="22"/>
        </w:rPr>
      </w:pPr>
      <w:r w:rsidRPr="003E42A4">
        <w:rPr>
          <w:rFonts w:ascii="Myriad Pro" w:hAnsi="Myriad Pro" w:cs="Arial"/>
          <w:b/>
          <w:sz w:val="22"/>
          <w:szCs w:val="22"/>
        </w:rPr>
        <w:lastRenderedPageBreak/>
        <w:t>§ 2</w:t>
      </w:r>
    </w:p>
    <w:p w:rsidR="008136DE" w:rsidRPr="003E42A4" w:rsidRDefault="008136DE" w:rsidP="008136DE">
      <w:pPr>
        <w:jc w:val="center"/>
        <w:rPr>
          <w:rFonts w:ascii="Myriad Pro" w:hAnsi="Myriad Pro" w:cs="Arial"/>
          <w:b/>
          <w:sz w:val="22"/>
          <w:szCs w:val="22"/>
        </w:rPr>
      </w:pPr>
    </w:p>
    <w:p w:rsidR="008136DE" w:rsidRPr="003E42A4" w:rsidRDefault="008136DE" w:rsidP="008136DE">
      <w:pPr>
        <w:pStyle w:val="NormalnyWeb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suppressAutoHyphens w:val="0"/>
        <w:ind w:left="284" w:hanging="284"/>
        <w:jc w:val="both"/>
        <w:rPr>
          <w:rFonts w:ascii="Myriad Pro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 xml:space="preserve">Wykonawca zobowiązuje się do wykonania następujących usług: </w:t>
      </w:r>
    </w:p>
    <w:p w:rsidR="008136DE" w:rsidRPr="003E42A4" w:rsidRDefault="008136DE" w:rsidP="008136DE">
      <w:pPr>
        <w:pStyle w:val="NormalnyWeb"/>
        <w:shd w:val="clear" w:color="auto" w:fill="FFFFFF"/>
        <w:suppressAutoHyphens w:val="0"/>
        <w:ind w:left="360"/>
        <w:jc w:val="both"/>
        <w:rPr>
          <w:rFonts w:ascii="Myriad Pro" w:hAnsi="Myriad Pro"/>
          <w:sz w:val="22"/>
          <w:szCs w:val="22"/>
        </w:rPr>
      </w:pPr>
    </w:p>
    <w:p w:rsidR="008136DE" w:rsidRPr="003E42A4" w:rsidRDefault="008136DE" w:rsidP="008136DE">
      <w:pPr>
        <w:pStyle w:val="NormalnyWeb"/>
        <w:shd w:val="clear" w:color="auto" w:fill="FFFFFF"/>
        <w:suppressAutoHyphens w:val="0"/>
        <w:ind w:left="360"/>
        <w:jc w:val="both"/>
        <w:rPr>
          <w:rFonts w:ascii="Myriad Pro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>1)</w:t>
      </w:r>
      <w:r w:rsidRPr="003E42A4">
        <w:rPr>
          <w:rFonts w:ascii="Myriad Pro" w:hAnsi="Myriad Pro"/>
          <w:color w:val="000000"/>
          <w:sz w:val="22"/>
          <w:szCs w:val="22"/>
          <w:lang w:eastAsia="pl-PL"/>
        </w:rPr>
        <w:t xml:space="preserve"> </w:t>
      </w:r>
      <w:r w:rsidRPr="003E42A4">
        <w:rPr>
          <w:rFonts w:ascii="Myriad Pro" w:hAnsi="Myriad Pro"/>
          <w:sz w:val="22"/>
          <w:szCs w:val="22"/>
        </w:rPr>
        <w:t>Zakwaterowanie:</w:t>
      </w:r>
    </w:p>
    <w:p w:rsidR="008136DE" w:rsidRPr="003E42A4" w:rsidRDefault="008136DE" w:rsidP="008136DE">
      <w:pPr>
        <w:pStyle w:val="NormalnyWeb"/>
        <w:shd w:val="clear" w:color="auto" w:fill="FFFFFF"/>
        <w:ind w:left="567"/>
        <w:jc w:val="both"/>
        <w:rPr>
          <w:rFonts w:ascii="Myriad Pro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>a) Wykonawca zapewni nocleg w pokojach 1 i 2 osobowych z pełnym węzłem sanitarnym dla uczestników Wydarzenia (max.30 osób), w terminie 14-15.05.2026 roku.</w:t>
      </w:r>
    </w:p>
    <w:p w:rsidR="008136DE" w:rsidRPr="003E42A4" w:rsidRDefault="008136DE" w:rsidP="008136DE">
      <w:pPr>
        <w:pStyle w:val="NormalnyWeb"/>
        <w:shd w:val="clear" w:color="auto" w:fill="FFFFFF"/>
        <w:ind w:left="567"/>
        <w:jc w:val="both"/>
        <w:rPr>
          <w:rFonts w:ascii="Myriad Pro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 xml:space="preserve">b) Pokoje zostaną przydzielone poszczególnym uczestnikom Wydarzenia w uzgodnieniu              </w:t>
      </w:r>
      <w:r>
        <w:rPr>
          <w:rFonts w:ascii="Myriad Pro" w:hAnsi="Myriad Pro"/>
          <w:sz w:val="22"/>
          <w:szCs w:val="22"/>
        </w:rPr>
        <w:br/>
      </w:r>
      <w:r w:rsidRPr="003E42A4">
        <w:rPr>
          <w:rFonts w:ascii="Myriad Pro" w:hAnsi="Myriad Pro"/>
          <w:sz w:val="22"/>
          <w:szCs w:val="22"/>
        </w:rPr>
        <w:t xml:space="preserve">z Zamawiającym. Wykonawca zapewni min. 16 pokoi jednoosobowych i </w:t>
      </w:r>
      <w:r>
        <w:rPr>
          <w:rFonts w:ascii="Myriad Pro" w:hAnsi="Myriad Pro"/>
          <w:sz w:val="22"/>
          <w:szCs w:val="22"/>
        </w:rPr>
        <w:t xml:space="preserve">7 </w:t>
      </w:r>
      <w:r w:rsidRPr="003E42A4">
        <w:rPr>
          <w:rFonts w:ascii="Myriad Pro" w:hAnsi="Myriad Pro"/>
          <w:sz w:val="22"/>
          <w:szCs w:val="22"/>
        </w:rPr>
        <w:t xml:space="preserve">dwuosobowych. </w:t>
      </w:r>
    </w:p>
    <w:p w:rsidR="008136DE" w:rsidRPr="003E42A4" w:rsidRDefault="008136DE" w:rsidP="008136DE">
      <w:pPr>
        <w:pStyle w:val="NormalnyWeb"/>
        <w:shd w:val="clear" w:color="auto" w:fill="FFFFFF"/>
        <w:ind w:left="567"/>
        <w:jc w:val="both"/>
        <w:rPr>
          <w:rFonts w:ascii="Myriad Pro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 xml:space="preserve">b) Zamawiający zastrzega sobie możliwość zmniejszenia liczby noclegów maksymalnie              </w:t>
      </w:r>
      <w:r>
        <w:rPr>
          <w:rFonts w:ascii="Myriad Pro" w:hAnsi="Myriad Pro"/>
          <w:sz w:val="22"/>
          <w:szCs w:val="22"/>
        </w:rPr>
        <w:br/>
      </w:r>
      <w:r w:rsidRPr="003E42A4">
        <w:rPr>
          <w:rFonts w:ascii="Myriad Pro" w:hAnsi="Myriad Pro"/>
          <w:sz w:val="22"/>
          <w:szCs w:val="22"/>
        </w:rPr>
        <w:t>o</w:t>
      </w:r>
      <w:r>
        <w:rPr>
          <w:rFonts w:ascii="Myriad Pro" w:hAnsi="Myriad Pro"/>
          <w:sz w:val="22"/>
          <w:szCs w:val="22"/>
        </w:rPr>
        <w:t xml:space="preserve"> </w:t>
      </w:r>
      <w:r w:rsidRPr="003E42A4">
        <w:rPr>
          <w:rFonts w:ascii="Myriad Pro" w:hAnsi="Myriad Pro"/>
          <w:sz w:val="22"/>
          <w:szCs w:val="22"/>
        </w:rPr>
        <w:t>5 osób.</w:t>
      </w:r>
    </w:p>
    <w:p w:rsidR="008136DE" w:rsidRPr="003E42A4" w:rsidRDefault="008136DE" w:rsidP="008136DE">
      <w:pPr>
        <w:pStyle w:val="NormalnyWeb"/>
        <w:shd w:val="clear" w:color="auto" w:fill="FFFFFF"/>
        <w:ind w:left="567"/>
        <w:jc w:val="both"/>
        <w:rPr>
          <w:rFonts w:ascii="Myriad Pro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>c) W przypadku wyczerpania liczby dostępnych pokoi w obiekcie, w którym odbędzie się Wydarzenie lub braku takich pokoi w tym obiekcie dopuszcza się zakwaterowanie uczestników w innym obiekcie konferencyjnym lub hotelarskim, usytuowanym w danym kompleksie hotelarsko-konferencyjnym, z zapewnieniem takiego samego lub równoważnego standardu noclegów jak w obiekcie, w którym realizowana jest usługa.</w:t>
      </w:r>
    </w:p>
    <w:p w:rsidR="008136DE" w:rsidRPr="003E42A4" w:rsidRDefault="008136DE" w:rsidP="008136DE">
      <w:pPr>
        <w:pStyle w:val="NormalnyWeb"/>
        <w:ind w:left="567"/>
        <w:jc w:val="both"/>
        <w:rPr>
          <w:rFonts w:ascii="Myriad Pro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>d)</w:t>
      </w:r>
      <w:r w:rsidRPr="003E42A4">
        <w:rPr>
          <w:rFonts w:ascii="Myriad Pro" w:hAnsi="Myriad Pro" w:cs="Calibri"/>
          <w:color w:val="242424"/>
          <w:sz w:val="22"/>
          <w:szCs w:val="22"/>
          <w:lang w:eastAsia="pl-PL"/>
        </w:rPr>
        <w:t xml:space="preserve"> </w:t>
      </w:r>
      <w:r w:rsidRPr="003E42A4">
        <w:rPr>
          <w:rFonts w:ascii="Myriad Pro" w:hAnsi="Myriad Pro"/>
          <w:sz w:val="22"/>
          <w:szCs w:val="22"/>
        </w:rPr>
        <w:t xml:space="preserve">Obiekt  musi dysponować pokojami i infrastrukturą bez barier architektonicznych              </w:t>
      </w:r>
      <w:r>
        <w:rPr>
          <w:rFonts w:ascii="Myriad Pro" w:hAnsi="Myriad Pro"/>
          <w:sz w:val="22"/>
          <w:szCs w:val="22"/>
        </w:rPr>
        <w:br/>
      </w:r>
      <w:r w:rsidRPr="003E42A4">
        <w:rPr>
          <w:rFonts w:ascii="Myriad Pro" w:hAnsi="Myriad Pro"/>
          <w:sz w:val="22"/>
          <w:szCs w:val="22"/>
        </w:rPr>
        <w:t>i dostosowaną do potrzeb osób niepełnosprawnych, w szczególności w zakresie możliwości poruszania/przemieszczania się osoby z niepełnosprawnością bez udziału osób trzecich. Miejsce musi być dostępne architektonicznie zwłaszcza w zakresie wejścia do budynku, pokoju, sali jadalnej, z korytarzami woln</w:t>
      </w:r>
      <w:r>
        <w:rPr>
          <w:rFonts w:ascii="Myriad Pro" w:hAnsi="Myriad Pro"/>
          <w:sz w:val="22"/>
          <w:szCs w:val="22"/>
        </w:rPr>
        <w:t>ymi od barier. Podobnie szatnia</w:t>
      </w:r>
      <w:r w:rsidRPr="003E42A4">
        <w:rPr>
          <w:rFonts w:ascii="Myriad Pro" w:hAnsi="Myriad Pro"/>
          <w:sz w:val="22"/>
          <w:szCs w:val="22"/>
        </w:rPr>
        <w:t xml:space="preserve"> i toalety powinny być łatwo dostępne dla osób z niepełnosprawnością.</w:t>
      </w:r>
    </w:p>
    <w:p w:rsidR="008136DE" w:rsidRPr="003E42A4" w:rsidRDefault="008136DE" w:rsidP="008136DE">
      <w:pPr>
        <w:pStyle w:val="NormalnyWeb"/>
        <w:ind w:left="360"/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2) </w:t>
      </w:r>
      <w:r w:rsidRPr="003E42A4">
        <w:rPr>
          <w:rFonts w:ascii="Myriad Pro" w:hAnsi="Myriad Pro"/>
          <w:sz w:val="22"/>
          <w:szCs w:val="22"/>
        </w:rPr>
        <w:t>Obiekt, w którym będzie realizowany przedmiot zamówienia musi być dostosowany do potrzeb osób z niepełnosprawnościami, zgodnie z:</w:t>
      </w:r>
    </w:p>
    <w:p w:rsidR="008136DE" w:rsidRPr="003E42A4" w:rsidRDefault="008136DE" w:rsidP="008136DE">
      <w:pPr>
        <w:pStyle w:val="NormalnyWeb"/>
        <w:ind w:left="567"/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a</w:t>
      </w:r>
      <w:r w:rsidRPr="003E42A4">
        <w:rPr>
          <w:rFonts w:ascii="Myriad Pro" w:hAnsi="Myriad Pro"/>
          <w:sz w:val="22"/>
          <w:szCs w:val="22"/>
        </w:rPr>
        <w:t>) wymaganiami określonymi w art. 6 ustawy z dnia 19 lipca 2019 r. o zapewnianiu dostępności osobom  ze szczególnymi potrzebami (Dz.U. z 2024 r. poz. 1411 ze zm.);</w:t>
      </w:r>
    </w:p>
    <w:p w:rsidR="008136DE" w:rsidRPr="003E42A4" w:rsidRDefault="008136DE" w:rsidP="008136DE">
      <w:pPr>
        <w:pStyle w:val="NormalnyWeb"/>
        <w:ind w:left="567"/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b</w:t>
      </w:r>
      <w:r w:rsidRPr="003E42A4">
        <w:rPr>
          <w:rFonts w:ascii="Myriad Pro" w:hAnsi="Myriad Pro"/>
          <w:sz w:val="22"/>
          <w:szCs w:val="22"/>
        </w:rPr>
        <w:t>) Załącznikiem 2 do Wytycznych dotyczących realizacji zasad równościowych w ramach funduszy unijnych na lata 2021-2027 pn. Standardy dostępności dl</w:t>
      </w:r>
      <w:r>
        <w:rPr>
          <w:rFonts w:ascii="Myriad Pro" w:hAnsi="Myriad Pro"/>
          <w:sz w:val="22"/>
          <w:szCs w:val="22"/>
        </w:rPr>
        <w:t xml:space="preserve">a polityki spójności 2021-2027: </w:t>
      </w:r>
      <w:r w:rsidRPr="003E42A4">
        <w:rPr>
          <w:rFonts w:ascii="Myriad Pro" w:hAnsi="Myriad Pro"/>
          <w:sz w:val="22"/>
          <w:szCs w:val="22"/>
        </w:rPr>
        <w:t>https://www.funduszeeuropejskie.gov.pl/strony/o-funduszach/fundusze-na-lata-2021-2027/prawo-i-dokumenty/wytyczne/wytyczne-dotyczace-realizacji-zasad-rownosciowych-w-ramach-fundus</w:t>
      </w:r>
      <w:r>
        <w:rPr>
          <w:rFonts w:ascii="Myriad Pro" w:hAnsi="Myriad Pro"/>
          <w:sz w:val="22"/>
          <w:szCs w:val="22"/>
        </w:rPr>
        <w:t>zy-unijnych-na-lata-2021-2027/.</w:t>
      </w:r>
    </w:p>
    <w:p w:rsidR="008136DE" w:rsidRPr="003E42A4" w:rsidRDefault="008136DE" w:rsidP="008136DE">
      <w:pPr>
        <w:pStyle w:val="NormalnyWeb"/>
        <w:shd w:val="clear" w:color="auto" w:fill="FFFFFF"/>
        <w:suppressAutoHyphens w:val="0"/>
        <w:ind w:left="360"/>
        <w:jc w:val="both"/>
        <w:rPr>
          <w:rFonts w:ascii="Myriad Pro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>3) Uczestnikom wydarzenia zostanie zapewnione wyżywienie tj.:</w:t>
      </w:r>
    </w:p>
    <w:p w:rsidR="008136DE" w:rsidRPr="003E42A4" w:rsidRDefault="008136DE" w:rsidP="008136DE">
      <w:pPr>
        <w:pStyle w:val="NormalnyWeb"/>
        <w:shd w:val="clear" w:color="auto" w:fill="FFFFFF"/>
        <w:ind w:left="567"/>
        <w:jc w:val="both"/>
        <w:rPr>
          <w:rFonts w:ascii="Myriad Pro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>a) Śniadanie (dla nocujących) oraz uroczysta kolacja integracyjna w formie stołu szwedzkiego.</w:t>
      </w:r>
    </w:p>
    <w:p w:rsidR="008136DE" w:rsidRPr="003E42A4" w:rsidRDefault="008136DE" w:rsidP="008136DE">
      <w:pPr>
        <w:pStyle w:val="NormalnyWeb"/>
        <w:shd w:val="clear" w:color="auto" w:fill="FFFFFF"/>
        <w:ind w:left="567"/>
        <w:jc w:val="both"/>
        <w:rPr>
          <w:rFonts w:ascii="Myriad Pro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>b) Wykonawca 7 dni przed planowaną datą realizacji zamówienia przedstawi propozycję szczegółowego menu do akceptacji Zamawiającego.</w:t>
      </w:r>
    </w:p>
    <w:p w:rsidR="008136DE" w:rsidRPr="003E42A4" w:rsidRDefault="008136DE" w:rsidP="008136DE">
      <w:pPr>
        <w:pStyle w:val="NormalnyWeb"/>
        <w:shd w:val="clear" w:color="auto" w:fill="FFFFFF"/>
        <w:ind w:left="567"/>
        <w:jc w:val="both"/>
        <w:rPr>
          <w:rFonts w:ascii="Myriad Pro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>c) W przypadku zgłoszenia przez Zamawiającego konieczności przygotowania posiłków dla osób o specjalnych potrzebach żywieniowych (np. dieta wegetariańska, bezglutenowa), Wykonawca zapewni wyżywienie z uwzględnieniem ww. potrzeb dla wskazanych osób.</w:t>
      </w:r>
    </w:p>
    <w:p w:rsidR="008136DE" w:rsidRPr="003E42A4" w:rsidRDefault="008136DE" w:rsidP="008136DE">
      <w:pPr>
        <w:pStyle w:val="NormalnyWeb"/>
        <w:shd w:val="clear" w:color="auto" w:fill="FFFFFF"/>
        <w:ind w:left="567"/>
        <w:jc w:val="both"/>
        <w:rPr>
          <w:rFonts w:ascii="Myriad Pro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>d) Wykonawca obowiązany jest do przestrzegania przepisów prawa dotyczącego warunków świadczenia usług żywienia w szczególności zobowiązany jest do spełnienia wymagań określonych w ustawie z dnia 25 sierpnia 20</w:t>
      </w:r>
      <w:r>
        <w:rPr>
          <w:rFonts w:ascii="Myriad Pro" w:hAnsi="Myriad Pro"/>
          <w:sz w:val="22"/>
          <w:szCs w:val="22"/>
        </w:rPr>
        <w:t xml:space="preserve">06r. o bezpieczeństwie żywności </w:t>
      </w:r>
      <w:r w:rsidRPr="003E42A4">
        <w:rPr>
          <w:rFonts w:ascii="Myriad Pro" w:hAnsi="Myriad Pro"/>
          <w:sz w:val="22"/>
          <w:szCs w:val="22"/>
        </w:rPr>
        <w:t>i żywienia.</w:t>
      </w:r>
    </w:p>
    <w:p w:rsidR="008136DE" w:rsidRPr="003E42A4" w:rsidRDefault="008136DE" w:rsidP="008136DE">
      <w:pPr>
        <w:pStyle w:val="NormalnyWeb"/>
        <w:shd w:val="clear" w:color="auto" w:fill="FFFFFF"/>
        <w:suppressAutoHyphens w:val="0"/>
        <w:ind w:left="360"/>
        <w:jc w:val="both"/>
        <w:rPr>
          <w:rFonts w:ascii="Myriad Pro" w:hAnsi="Myriad Pro"/>
          <w:sz w:val="22"/>
          <w:szCs w:val="22"/>
        </w:rPr>
      </w:pPr>
    </w:p>
    <w:p w:rsidR="008136DE" w:rsidRPr="003E42A4" w:rsidRDefault="008136DE" w:rsidP="008136DE">
      <w:pPr>
        <w:pStyle w:val="NormalnyWeb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suppressAutoHyphens w:val="0"/>
        <w:ind w:left="284" w:hanging="284"/>
        <w:jc w:val="both"/>
        <w:rPr>
          <w:rFonts w:ascii="Myriad Pro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>Szczegółowy zakres rzeczowy przedmiotu umowy, o którym mowa w ust. 1 pkt 1-3</w:t>
      </w:r>
      <w:r w:rsidR="00562931">
        <w:rPr>
          <w:rFonts w:ascii="Myriad Pro" w:hAnsi="Myriad Pro"/>
          <w:sz w:val="22"/>
          <w:szCs w:val="22"/>
        </w:rPr>
        <w:t xml:space="preserve"> </w:t>
      </w:r>
      <w:r w:rsidRPr="003E42A4">
        <w:rPr>
          <w:rFonts w:ascii="Myriad Pro" w:hAnsi="Myriad Pro"/>
          <w:sz w:val="22"/>
          <w:szCs w:val="22"/>
        </w:rPr>
        <w:t xml:space="preserve"> </w:t>
      </w:r>
      <w:r w:rsidR="00562931">
        <w:rPr>
          <w:rFonts w:ascii="Myriad Pro" w:hAnsi="Myriad Pro"/>
          <w:sz w:val="22"/>
          <w:szCs w:val="22"/>
        </w:rPr>
        <w:t xml:space="preserve">zawarto w </w:t>
      </w:r>
      <w:r w:rsidRPr="003E42A4">
        <w:rPr>
          <w:rFonts w:ascii="Myriad Pro" w:hAnsi="Myriad Pro"/>
          <w:sz w:val="22"/>
          <w:szCs w:val="22"/>
        </w:rPr>
        <w:t xml:space="preserve"> zapytani</w:t>
      </w:r>
      <w:r w:rsidR="00562931">
        <w:rPr>
          <w:rFonts w:ascii="Myriad Pro" w:hAnsi="Myriad Pro"/>
          <w:sz w:val="22"/>
          <w:szCs w:val="22"/>
        </w:rPr>
        <w:t>u</w:t>
      </w:r>
      <w:r w:rsidRPr="003E42A4">
        <w:rPr>
          <w:rFonts w:ascii="Myriad Pro" w:hAnsi="Myriad Pro"/>
          <w:sz w:val="22"/>
          <w:szCs w:val="22"/>
        </w:rPr>
        <w:t xml:space="preserve"> ofertow</w:t>
      </w:r>
      <w:r w:rsidR="00562931">
        <w:rPr>
          <w:rFonts w:ascii="Myriad Pro" w:hAnsi="Myriad Pro"/>
          <w:sz w:val="22"/>
          <w:szCs w:val="22"/>
        </w:rPr>
        <w:t>ym</w:t>
      </w:r>
      <w:r w:rsidRPr="003E42A4">
        <w:rPr>
          <w:rFonts w:ascii="Myriad Pro" w:hAnsi="Myriad Pro"/>
          <w:sz w:val="22"/>
          <w:szCs w:val="22"/>
        </w:rPr>
        <w:t xml:space="preserve">  stanowiąc</w:t>
      </w:r>
      <w:r w:rsidR="00562931">
        <w:rPr>
          <w:rFonts w:ascii="Myriad Pro" w:hAnsi="Myriad Pro"/>
          <w:sz w:val="22"/>
          <w:szCs w:val="22"/>
        </w:rPr>
        <w:t>ym</w:t>
      </w:r>
      <w:r w:rsidRPr="003E42A4">
        <w:rPr>
          <w:rFonts w:ascii="Myriad Pro" w:hAnsi="Myriad Pro"/>
          <w:sz w:val="22"/>
          <w:szCs w:val="22"/>
        </w:rPr>
        <w:t xml:space="preserve"> załącznik nr 1 do umowy.</w:t>
      </w:r>
    </w:p>
    <w:p w:rsidR="008136DE" w:rsidRPr="003E42A4" w:rsidRDefault="008136DE" w:rsidP="008136DE">
      <w:pPr>
        <w:pStyle w:val="NormalnyWeb"/>
        <w:shd w:val="clear" w:color="auto" w:fill="FFFFFF"/>
        <w:suppressAutoHyphens w:val="0"/>
        <w:jc w:val="both"/>
        <w:rPr>
          <w:rFonts w:ascii="Myriad Pro" w:hAnsi="Myriad Pro"/>
          <w:sz w:val="22"/>
          <w:szCs w:val="22"/>
        </w:rPr>
      </w:pPr>
    </w:p>
    <w:p w:rsidR="008136DE" w:rsidRPr="003E42A4" w:rsidRDefault="008136DE" w:rsidP="008136DE">
      <w:pPr>
        <w:pStyle w:val="NormalnyWeb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suppressAutoHyphens w:val="0"/>
        <w:ind w:left="284" w:hanging="284"/>
        <w:jc w:val="both"/>
        <w:rPr>
          <w:rFonts w:ascii="Myriad Pro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>Zamawiający zobowiązuje się do bieżącej współpracy z Wykonawcą oraz udzielenia mu wszelkich informacji i wyjaśnień odnośnie problemów i wątpliwości mogących się pojawić na etapie realizacji przedmiotu niniejszej umowy.</w:t>
      </w:r>
    </w:p>
    <w:p w:rsidR="008136DE" w:rsidRPr="003E42A4" w:rsidRDefault="008136DE" w:rsidP="008136DE">
      <w:pPr>
        <w:pStyle w:val="NormalnyWeb"/>
        <w:shd w:val="clear" w:color="auto" w:fill="FFFFFF"/>
        <w:suppressAutoHyphens w:val="0"/>
        <w:ind w:left="284"/>
        <w:jc w:val="both"/>
        <w:rPr>
          <w:rFonts w:ascii="Myriad Pro" w:hAnsi="Myriad Pro"/>
          <w:sz w:val="22"/>
          <w:szCs w:val="22"/>
        </w:rPr>
      </w:pPr>
    </w:p>
    <w:p w:rsidR="008136DE" w:rsidRPr="003E42A4" w:rsidRDefault="008136DE" w:rsidP="008136DE">
      <w:pPr>
        <w:pStyle w:val="NormalnyWeb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suppressAutoHyphens w:val="0"/>
        <w:ind w:left="284" w:hanging="284"/>
        <w:jc w:val="both"/>
        <w:rPr>
          <w:rFonts w:ascii="Myriad Pro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 xml:space="preserve">Wykonawca zobowiązany jest do udzielenia na piśmie, na prośbę Zamawiającego,                </w:t>
      </w:r>
      <w:r>
        <w:rPr>
          <w:rFonts w:ascii="Myriad Pro" w:hAnsi="Myriad Pro"/>
          <w:sz w:val="22"/>
          <w:szCs w:val="22"/>
        </w:rPr>
        <w:br/>
      </w:r>
      <w:r w:rsidRPr="003E42A4">
        <w:rPr>
          <w:rFonts w:ascii="Myriad Pro" w:hAnsi="Myriad Pro"/>
          <w:sz w:val="22"/>
          <w:szCs w:val="22"/>
        </w:rPr>
        <w:t>w terminie przez niego określonym, wyjaśnień i informacji dotyczących realizacji usług objętych przedmiotem niniejszej umowy oraz do stałej współpracy z przedstawicielami Zamawiającego.</w:t>
      </w:r>
    </w:p>
    <w:p w:rsidR="008136DE" w:rsidRPr="003E42A4" w:rsidRDefault="008136DE" w:rsidP="008136DE">
      <w:pPr>
        <w:pStyle w:val="NormalnyWeb"/>
        <w:shd w:val="clear" w:color="auto" w:fill="FFFFFF"/>
        <w:suppressAutoHyphens w:val="0"/>
        <w:ind w:left="284"/>
        <w:jc w:val="both"/>
        <w:rPr>
          <w:rFonts w:ascii="Myriad Pro" w:hAnsi="Myriad Pro"/>
          <w:sz w:val="22"/>
          <w:szCs w:val="22"/>
        </w:rPr>
      </w:pPr>
    </w:p>
    <w:p w:rsidR="008136DE" w:rsidRPr="003E42A4" w:rsidRDefault="008136DE" w:rsidP="008136DE">
      <w:pPr>
        <w:pStyle w:val="NormalnyWeb"/>
        <w:numPr>
          <w:ilvl w:val="0"/>
          <w:numId w:val="7"/>
        </w:numPr>
        <w:shd w:val="clear" w:color="auto" w:fill="FFFFFF"/>
        <w:tabs>
          <w:tab w:val="clear" w:pos="360"/>
          <w:tab w:val="num" w:pos="284"/>
          <w:tab w:val="left" w:pos="851"/>
        </w:tabs>
        <w:suppressAutoHyphens w:val="0"/>
        <w:ind w:left="284" w:hanging="284"/>
        <w:jc w:val="both"/>
        <w:rPr>
          <w:rFonts w:ascii="Myriad Pro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lastRenderedPageBreak/>
        <w:t>Wykonawca oświadcza, że zrealizuje przedmiot umowy przy pomocy personelu</w:t>
      </w:r>
      <w:r>
        <w:rPr>
          <w:rFonts w:ascii="Myriad Pro" w:hAnsi="Myriad Pro"/>
          <w:sz w:val="22"/>
          <w:szCs w:val="22"/>
        </w:rPr>
        <w:t xml:space="preserve">: własnych pracowników lub osób, </w:t>
      </w:r>
      <w:r w:rsidRPr="003E42A4">
        <w:rPr>
          <w:rFonts w:ascii="Myriad Pro" w:hAnsi="Myriad Pro"/>
          <w:sz w:val="22"/>
          <w:szCs w:val="22"/>
        </w:rPr>
        <w:t xml:space="preserve">z którymi Wykonawca zawarł umowy zlecenia albo umowy                        </w:t>
      </w:r>
      <w:r>
        <w:rPr>
          <w:rFonts w:ascii="Myriad Pro" w:hAnsi="Myriad Pro"/>
          <w:sz w:val="22"/>
          <w:szCs w:val="22"/>
        </w:rPr>
        <w:br/>
      </w:r>
      <w:r w:rsidRPr="003E42A4">
        <w:rPr>
          <w:rFonts w:ascii="Myriad Pro" w:hAnsi="Myriad Pro"/>
          <w:sz w:val="22"/>
          <w:szCs w:val="22"/>
        </w:rPr>
        <w:t xml:space="preserve"> o świadczenie usług.  </w:t>
      </w:r>
    </w:p>
    <w:p w:rsidR="008136DE" w:rsidRPr="003E42A4" w:rsidRDefault="008136DE" w:rsidP="008136DE">
      <w:pPr>
        <w:pStyle w:val="NormalnyWeb"/>
        <w:shd w:val="clear" w:color="auto" w:fill="FFFFFF"/>
        <w:tabs>
          <w:tab w:val="left" w:pos="851"/>
        </w:tabs>
        <w:suppressAutoHyphens w:val="0"/>
        <w:ind w:left="284"/>
        <w:jc w:val="both"/>
        <w:rPr>
          <w:rFonts w:ascii="Myriad Pro" w:hAnsi="Myriad Pro"/>
          <w:sz w:val="22"/>
          <w:szCs w:val="22"/>
        </w:rPr>
      </w:pPr>
    </w:p>
    <w:p w:rsidR="008136DE" w:rsidRPr="003E42A4" w:rsidRDefault="008136DE" w:rsidP="008136DE">
      <w:pPr>
        <w:ind w:left="360"/>
        <w:jc w:val="center"/>
        <w:rPr>
          <w:rFonts w:ascii="Myriad Pro" w:hAnsi="Myriad Pro" w:cs="Arial"/>
          <w:b/>
          <w:sz w:val="22"/>
          <w:szCs w:val="22"/>
        </w:rPr>
      </w:pPr>
      <w:r w:rsidRPr="003E42A4">
        <w:rPr>
          <w:rFonts w:ascii="Myriad Pro" w:hAnsi="Myriad Pro" w:cs="Arial"/>
          <w:b/>
          <w:sz w:val="22"/>
          <w:szCs w:val="22"/>
        </w:rPr>
        <w:t>§ 3</w:t>
      </w:r>
    </w:p>
    <w:p w:rsidR="008136DE" w:rsidRPr="003E42A4" w:rsidRDefault="008136DE" w:rsidP="008136DE">
      <w:pPr>
        <w:numPr>
          <w:ilvl w:val="0"/>
          <w:numId w:val="13"/>
        </w:numPr>
        <w:suppressAutoHyphens w:val="0"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ar-SA"/>
        </w:rPr>
        <w:t>Zamawiający</w:t>
      </w:r>
      <w:r w:rsidRPr="003E42A4">
        <w:rPr>
          <w:rFonts w:ascii="Myriad Pro" w:hAnsi="Myriad Pro" w:cs="Arial"/>
          <w:sz w:val="22"/>
          <w:szCs w:val="22"/>
          <w:lang w:eastAsia="pl-PL"/>
        </w:rPr>
        <w:t xml:space="preserve"> w związku z realizacją zamówienia (w przypadku zadeklarowania zatrudnienia osób społecznie marginalizowanych) </w:t>
      </w:r>
      <w:r>
        <w:rPr>
          <w:rFonts w:ascii="Myriad Pro" w:hAnsi="Myriad Pro" w:cs="Arial"/>
          <w:sz w:val="22"/>
          <w:szCs w:val="22"/>
          <w:lang w:eastAsia="pl-PL"/>
        </w:rPr>
        <w:t xml:space="preserve">wymaga zatrudnienia  osoby/osób </w:t>
      </w:r>
      <w:r w:rsidRPr="003E42A4">
        <w:rPr>
          <w:rFonts w:ascii="Myriad Pro" w:hAnsi="Myriad Pro" w:cs="Arial"/>
          <w:sz w:val="22"/>
          <w:szCs w:val="22"/>
          <w:lang w:eastAsia="pl-PL"/>
        </w:rPr>
        <w:t>z poniżej listy:</w:t>
      </w:r>
    </w:p>
    <w:p w:rsidR="008136DE" w:rsidRPr="003E42A4" w:rsidRDefault="008136DE" w:rsidP="008136DE">
      <w:pPr>
        <w:numPr>
          <w:ilvl w:val="0"/>
          <w:numId w:val="18"/>
        </w:numPr>
        <w:suppressAutoHyphens w:val="0"/>
        <w:ind w:left="714" w:hanging="357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>osób niepełnosprawnych w rozumieniu ustawy z dnia 27 sierpnia 1997 r. o rehabilitacji zawodowej i społecznej oraz zatrudnianiu osób niepełnosprawnych (Dz. U. z 2024 r. poz. 44);</w:t>
      </w:r>
    </w:p>
    <w:p w:rsidR="008136DE" w:rsidRPr="003E42A4" w:rsidRDefault="008136DE" w:rsidP="008136DE">
      <w:pPr>
        <w:numPr>
          <w:ilvl w:val="0"/>
          <w:numId w:val="18"/>
        </w:numPr>
        <w:suppressAutoHyphens w:val="0"/>
        <w:ind w:left="714" w:hanging="357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>bezrobotnych w rozumieniu ustawy z dnia 20 kwietnia 2004 r. o promocji zatrudnienia</w:t>
      </w:r>
      <w:r>
        <w:rPr>
          <w:rFonts w:ascii="Myriad Pro" w:hAnsi="Myriad Pro" w:cs="Arial"/>
          <w:sz w:val="22"/>
          <w:szCs w:val="22"/>
          <w:lang w:eastAsia="pl-PL"/>
        </w:rPr>
        <w:t xml:space="preserve"> </w:t>
      </w:r>
      <w:r>
        <w:rPr>
          <w:rFonts w:ascii="Myriad Pro" w:hAnsi="Myriad Pro" w:cs="Arial"/>
          <w:sz w:val="22"/>
          <w:szCs w:val="22"/>
          <w:lang w:eastAsia="pl-PL"/>
        </w:rPr>
        <w:br/>
      </w:r>
      <w:r w:rsidRPr="003E42A4">
        <w:rPr>
          <w:rFonts w:ascii="Myriad Pro" w:hAnsi="Myriad Pro" w:cs="Arial"/>
          <w:sz w:val="22"/>
          <w:szCs w:val="22"/>
          <w:lang w:eastAsia="pl-PL"/>
        </w:rPr>
        <w:t>i instytucjach rynku pracy (Dz.U. 2004 nr 99 poz. 1001</w:t>
      </w:r>
      <w:r w:rsidRPr="003E42A4" w:rsidDel="00965BF1">
        <w:rPr>
          <w:rFonts w:ascii="Myriad Pro" w:hAnsi="Myriad Pro" w:cs="Arial"/>
          <w:sz w:val="22"/>
          <w:szCs w:val="22"/>
          <w:lang w:eastAsia="pl-PL"/>
        </w:rPr>
        <w:t xml:space="preserve"> </w:t>
      </w:r>
      <w:r w:rsidRPr="003E42A4">
        <w:rPr>
          <w:rFonts w:ascii="Myriad Pro" w:hAnsi="Myriad Pro" w:cs="Arial"/>
          <w:sz w:val="22"/>
          <w:szCs w:val="22"/>
          <w:lang w:eastAsia="pl-PL"/>
        </w:rPr>
        <w:t>);</w:t>
      </w:r>
    </w:p>
    <w:p w:rsidR="008136DE" w:rsidRPr="003E42A4" w:rsidRDefault="008136DE" w:rsidP="008136DE">
      <w:pPr>
        <w:numPr>
          <w:ilvl w:val="0"/>
          <w:numId w:val="18"/>
        </w:numPr>
        <w:suppressAutoHyphens w:val="0"/>
        <w:ind w:left="714" w:hanging="357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>osób do 30 roku życia oraz po ukończeniu 50 roku życia, posiadających status osoby poszukującej pracy, bez zatrudnienia;</w:t>
      </w:r>
    </w:p>
    <w:p w:rsidR="008136DE" w:rsidRPr="003E42A4" w:rsidRDefault="008136DE" w:rsidP="008136DE">
      <w:pPr>
        <w:numPr>
          <w:ilvl w:val="0"/>
          <w:numId w:val="18"/>
        </w:numPr>
        <w:suppressAutoHyphens w:val="0"/>
        <w:ind w:left="714" w:hanging="357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>osób będących członkami mniejszości znajdujące</w:t>
      </w:r>
      <w:r>
        <w:rPr>
          <w:rFonts w:ascii="Myriad Pro" w:hAnsi="Myriad Pro" w:cs="Arial"/>
          <w:sz w:val="22"/>
          <w:szCs w:val="22"/>
          <w:lang w:eastAsia="pl-PL"/>
        </w:rPr>
        <w:t xml:space="preserve">j się w niekorzystnej sytuacji, </w:t>
      </w:r>
      <w:r>
        <w:rPr>
          <w:rFonts w:ascii="Myriad Pro" w:hAnsi="Myriad Pro" w:cs="Arial"/>
          <w:sz w:val="22"/>
          <w:szCs w:val="22"/>
          <w:lang w:eastAsia="pl-PL"/>
        </w:rPr>
        <w:br/>
      </w:r>
      <w:r w:rsidRPr="003E42A4">
        <w:rPr>
          <w:rFonts w:ascii="Myriad Pro" w:hAnsi="Myriad Pro" w:cs="Arial"/>
          <w:sz w:val="22"/>
          <w:szCs w:val="22"/>
          <w:lang w:eastAsia="pl-PL"/>
        </w:rPr>
        <w:t>w szczególności będących członkami mniejszości narodowych i etnicznych</w:t>
      </w:r>
      <w:r>
        <w:rPr>
          <w:rFonts w:ascii="Myriad Pro" w:hAnsi="Myriad Pro" w:cs="Arial"/>
          <w:sz w:val="22"/>
          <w:szCs w:val="22"/>
          <w:lang w:eastAsia="pl-PL"/>
        </w:rPr>
        <w:t xml:space="preserve"> </w:t>
      </w:r>
      <w:r w:rsidRPr="003E42A4">
        <w:rPr>
          <w:rFonts w:ascii="Myriad Pro" w:hAnsi="Myriad Pro" w:cs="Arial"/>
          <w:sz w:val="22"/>
          <w:szCs w:val="22"/>
          <w:lang w:eastAsia="pl-PL"/>
        </w:rPr>
        <w:t>w rozumieniu ustawy z dnia 6 stycznia 2005 r. o mniejszościach narodowych i etnicznych oraz o języku regionalnym (Dz. U. z 2017 r. poz. 823 ze zm.) .</w:t>
      </w:r>
    </w:p>
    <w:p w:rsidR="008136DE" w:rsidRPr="003E42A4" w:rsidRDefault="008136DE" w:rsidP="008136DE">
      <w:pPr>
        <w:numPr>
          <w:ilvl w:val="0"/>
          <w:numId w:val="13"/>
        </w:numPr>
        <w:jc w:val="both"/>
        <w:rPr>
          <w:rFonts w:ascii="Myriad Pro" w:hAnsi="Myriad Pro" w:cs="Arial"/>
          <w:sz w:val="22"/>
          <w:szCs w:val="22"/>
          <w:lang w:eastAsia="ar-SA"/>
        </w:rPr>
      </w:pPr>
      <w:r w:rsidRPr="003E42A4">
        <w:rPr>
          <w:rFonts w:ascii="Myriad Pro" w:hAnsi="Myriad Pro" w:cs="Arial"/>
          <w:sz w:val="22"/>
          <w:szCs w:val="22"/>
          <w:lang w:eastAsia="ar-SA"/>
        </w:rPr>
        <w:t xml:space="preserve">Wykonawca zatrudni do wykonania zamówienia </w:t>
      </w:r>
      <w:r w:rsidRPr="000E019E">
        <w:rPr>
          <w:rFonts w:ascii="Myriad Pro" w:hAnsi="Myriad Pro" w:cs="Arial"/>
          <w:color w:val="FF0000"/>
          <w:sz w:val="22"/>
          <w:szCs w:val="22"/>
          <w:lang w:eastAsia="ar-SA"/>
        </w:rPr>
        <w:t>……</w:t>
      </w:r>
      <w:r w:rsidRPr="003E42A4">
        <w:rPr>
          <w:rFonts w:ascii="Myriad Pro" w:hAnsi="Myriad Pro" w:cs="Arial"/>
          <w:sz w:val="22"/>
          <w:szCs w:val="22"/>
          <w:lang w:eastAsia="ar-SA"/>
        </w:rPr>
        <w:t xml:space="preserve"> osoby/ osobę będące członkami grup społecznie marginalizowanych, </w:t>
      </w:r>
      <w:r w:rsidRPr="003E42A4">
        <w:rPr>
          <w:rFonts w:ascii="Myriad Pro" w:hAnsi="Myriad Pro" w:cs="Arial"/>
          <w:sz w:val="22"/>
          <w:szCs w:val="22"/>
          <w:lang w:eastAsia="pl-PL"/>
        </w:rPr>
        <w:t>o których mowa w pkt 1, wskazane w ofercie.</w:t>
      </w:r>
    </w:p>
    <w:p w:rsidR="008136DE" w:rsidRPr="003E42A4" w:rsidRDefault="008136DE" w:rsidP="008136DE">
      <w:pPr>
        <w:numPr>
          <w:ilvl w:val="0"/>
          <w:numId w:val="13"/>
        </w:numPr>
        <w:suppressAutoHyphens w:val="0"/>
        <w:contextualSpacing/>
        <w:jc w:val="both"/>
        <w:rPr>
          <w:rFonts w:ascii="Myriad Pro" w:hAnsi="Myriad Pro" w:cs="Arial"/>
          <w:sz w:val="22"/>
          <w:szCs w:val="22"/>
          <w:lang w:eastAsia="ar-SA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 xml:space="preserve">W trakcie realizacji umowy, w sytuacji kiedy Wykonawca zadeklarował w ofercie zatrudnienie osób o których mowa w ust. 1,  Zamawiający uprawniony jest do wykonywania czynności kontrolnych wobec Wykonawcy odnośnie spełniania przez Wykonawcę wymogu zatrudnienia osób społecznie marginalizowanych, o których mowa w ust. 1 Zamawiający uprawniony jest w szczególności żądać od Wykonawcy dowodu zatrudnienia przez Wykonawcę osób, o których mowa w ust. 1, poprzez przedłożenie: </w:t>
      </w:r>
    </w:p>
    <w:p w:rsidR="008136DE" w:rsidRPr="003E42A4" w:rsidRDefault="008136DE" w:rsidP="008136DE">
      <w:pPr>
        <w:numPr>
          <w:ilvl w:val="1"/>
          <w:numId w:val="14"/>
        </w:numPr>
        <w:suppressAutoHyphens w:val="0"/>
        <w:ind w:left="714" w:hanging="357"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 xml:space="preserve">oświadczenia Wykonawcy o zatrudnieniu osób społecznie marginalizowanych,                    </w:t>
      </w:r>
      <w:r>
        <w:rPr>
          <w:rFonts w:ascii="Myriad Pro" w:hAnsi="Myriad Pro" w:cs="Arial"/>
          <w:sz w:val="22"/>
          <w:szCs w:val="22"/>
          <w:lang w:eastAsia="pl-PL"/>
        </w:rPr>
        <w:br/>
      </w:r>
      <w:r w:rsidRPr="003E42A4">
        <w:rPr>
          <w:rFonts w:ascii="Myriad Pro" w:hAnsi="Myriad Pro" w:cs="Arial"/>
          <w:sz w:val="22"/>
          <w:szCs w:val="22"/>
          <w:lang w:eastAsia="pl-PL"/>
        </w:rPr>
        <w:t xml:space="preserve">o których mowa w ust. 1; </w:t>
      </w:r>
    </w:p>
    <w:p w:rsidR="008136DE" w:rsidRPr="003E42A4" w:rsidRDefault="008136DE" w:rsidP="008136DE">
      <w:pPr>
        <w:numPr>
          <w:ilvl w:val="1"/>
          <w:numId w:val="14"/>
        </w:numPr>
        <w:suppressAutoHyphens w:val="0"/>
        <w:ind w:left="714" w:hanging="357"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>poświadczonej za zgodność z oryginałem kopii umowy o pracę/ cywilnoprawnej osób społecznie marginalizowanych, o których mowa w ust. 1;</w:t>
      </w:r>
    </w:p>
    <w:p w:rsidR="008136DE" w:rsidRPr="003E42A4" w:rsidRDefault="008136DE" w:rsidP="008136DE">
      <w:pPr>
        <w:numPr>
          <w:ilvl w:val="1"/>
          <w:numId w:val="14"/>
        </w:numPr>
        <w:suppressAutoHyphens w:val="0"/>
        <w:ind w:left="714" w:hanging="357"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>innych dokumentów zawierających informacje, w tym dane osobowe, niezbędne do weryfikacji zatrudnienia, w szczególności imię i nazwisko zatrudnionego pracownika, datę zawarcia umowy, rodzaj umowy, wymiar etatu oraz zakres obowiązków pracownika.</w:t>
      </w:r>
    </w:p>
    <w:p w:rsidR="008136DE" w:rsidRPr="003E42A4" w:rsidRDefault="008136DE" w:rsidP="008136DE">
      <w:pPr>
        <w:numPr>
          <w:ilvl w:val="0"/>
          <w:numId w:val="13"/>
        </w:numPr>
        <w:suppressAutoHyphens w:val="0"/>
        <w:jc w:val="both"/>
        <w:rPr>
          <w:rFonts w:ascii="Myriad Pro" w:hAnsi="Myriad Pro" w:cs="Arial"/>
          <w:sz w:val="22"/>
          <w:szCs w:val="22"/>
          <w:lang w:eastAsia="pl-PL"/>
        </w:rPr>
      </w:pPr>
      <w:r>
        <w:rPr>
          <w:rFonts w:ascii="Myriad Pro" w:hAnsi="Myriad Pro" w:cs="Arial"/>
          <w:sz w:val="22"/>
          <w:szCs w:val="22"/>
          <w:lang w:eastAsia="pl-PL"/>
        </w:rPr>
        <w:t xml:space="preserve">W </w:t>
      </w:r>
      <w:r w:rsidRPr="003E42A4">
        <w:rPr>
          <w:rFonts w:ascii="Myriad Pro" w:hAnsi="Myriad Pro" w:cs="Arial"/>
          <w:sz w:val="22"/>
          <w:szCs w:val="22"/>
          <w:lang w:eastAsia="pl-PL"/>
        </w:rPr>
        <w:t xml:space="preserve">trakcie realizacji Umowy Wykonawca na każde pisemne żądanie Zamawiającego                 </w:t>
      </w:r>
      <w:r>
        <w:rPr>
          <w:rFonts w:ascii="Myriad Pro" w:hAnsi="Myriad Pro" w:cs="Arial"/>
          <w:sz w:val="22"/>
          <w:szCs w:val="22"/>
          <w:lang w:eastAsia="pl-PL"/>
        </w:rPr>
        <w:br/>
      </w:r>
      <w:r w:rsidRPr="003E42A4">
        <w:rPr>
          <w:rFonts w:ascii="Myriad Pro" w:hAnsi="Myriad Pro" w:cs="Arial"/>
          <w:sz w:val="22"/>
          <w:szCs w:val="22"/>
          <w:lang w:eastAsia="pl-PL"/>
        </w:rPr>
        <w:t xml:space="preserve">w terminie 5 dni roboczych przedkładał będzie Zamawiającemu raport na temat stanu                   </w:t>
      </w:r>
      <w:r>
        <w:rPr>
          <w:rFonts w:ascii="Myriad Pro" w:hAnsi="Myriad Pro" w:cs="Arial"/>
          <w:sz w:val="22"/>
          <w:szCs w:val="22"/>
          <w:lang w:eastAsia="pl-PL"/>
        </w:rPr>
        <w:br/>
      </w:r>
      <w:r w:rsidRPr="003E42A4">
        <w:rPr>
          <w:rFonts w:ascii="Myriad Pro" w:hAnsi="Myriad Pro" w:cs="Arial"/>
          <w:sz w:val="22"/>
          <w:szCs w:val="22"/>
          <w:lang w:eastAsia="pl-PL"/>
        </w:rPr>
        <w:t>i sposobu zatrudnienia osób społecznie marginalizowanych, o których mowa w ust. 1.</w:t>
      </w:r>
    </w:p>
    <w:p w:rsidR="008136DE" w:rsidRPr="003E42A4" w:rsidRDefault="008136DE" w:rsidP="008136DE">
      <w:pPr>
        <w:numPr>
          <w:ilvl w:val="0"/>
          <w:numId w:val="13"/>
        </w:numPr>
        <w:suppressAutoHyphens w:val="0"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 xml:space="preserve">W przypadku stwierdzenia przez Zamawiającego uchybienia w zakresie obowiązków Wykonawcy dotyczących zatrudnienia osób społecznie marginalizowanych, o których mowa </w:t>
      </w:r>
      <w:r>
        <w:rPr>
          <w:rFonts w:ascii="Myriad Pro" w:hAnsi="Myriad Pro" w:cs="Arial"/>
          <w:sz w:val="22"/>
          <w:szCs w:val="22"/>
          <w:lang w:eastAsia="pl-PL"/>
        </w:rPr>
        <w:br/>
      </w:r>
      <w:r w:rsidRPr="003E42A4">
        <w:rPr>
          <w:rFonts w:ascii="Myriad Pro" w:hAnsi="Myriad Pro" w:cs="Arial"/>
          <w:sz w:val="22"/>
          <w:szCs w:val="22"/>
          <w:lang w:eastAsia="pl-PL"/>
        </w:rPr>
        <w:t xml:space="preserve">w ust. 1, Wykonawca zobowiązany będzie do, niezwłocznego – nie później jednak niż w terminie </w:t>
      </w:r>
      <w:r>
        <w:rPr>
          <w:rFonts w:ascii="Myriad Pro" w:hAnsi="Myriad Pro" w:cs="Arial"/>
          <w:sz w:val="22"/>
          <w:szCs w:val="22"/>
          <w:lang w:eastAsia="pl-PL"/>
        </w:rPr>
        <w:br/>
      </w:r>
      <w:r w:rsidRPr="003E42A4">
        <w:rPr>
          <w:rFonts w:ascii="Myriad Pro" w:hAnsi="Myriad Pro" w:cs="Arial"/>
          <w:sz w:val="22"/>
          <w:szCs w:val="22"/>
          <w:lang w:eastAsia="pl-PL"/>
        </w:rPr>
        <w:t xml:space="preserve">3 dni roboczych od daty poinformowania Wykonawcy przez Zamawiającego o stwierdzonych uchybieniach, zatrudnienia tych osób spełniających wymagania określone w kryterium oceny ofert za które Wykonawca otrzymał punkty oraz przekazania Zamawiającemu dokumentów potwierdzających spełnienie tego obowiązku, o których mowa w ust. 3. W przypadku niezatrudnienia tych osób w terminie, o którym mowa w poprzednim zdaniu, Wykonawca </w:t>
      </w:r>
      <w:r>
        <w:rPr>
          <w:rFonts w:ascii="Myriad Pro" w:hAnsi="Myriad Pro" w:cs="Arial"/>
          <w:sz w:val="22"/>
          <w:szCs w:val="22"/>
          <w:lang w:eastAsia="pl-PL"/>
        </w:rPr>
        <w:t xml:space="preserve">  </w:t>
      </w:r>
      <w:r w:rsidRPr="003E42A4">
        <w:rPr>
          <w:rFonts w:ascii="Myriad Pro" w:hAnsi="Myriad Pro" w:cs="Arial"/>
          <w:sz w:val="22"/>
          <w:szCs w:val="22"/>
          <w:lang w:eastAsia="pl-PL"/>
        </w:rPr>
        <w:t>zap</w:t>
      </w:r>
      <w:r>
        <w:rPr>
          <w:rFonts w:ascii="Myriad Pro" w:hAnsi="Myriad Pro" w:cs="Arial"/>
          <w:sz w:val="22"/>
          <w:szCs w:val="22"/>
          <w:lang w:eastAsia="pl-PL"/>
        </w:rPr>
        <w:t xml:space="preserve">łaci Zamawiającemu karę umowną </w:t>
      </w:r>
      <w:r w:rsidRPr="003E42A4">
        <w:rPr>
          <w:rFonts w:ascii="Myriad Pro" w:hAnsi="Myriad Pro" w:cs="Arial"/>
          <w:sz w:val="22"/>
          <w:szCs w:val="22"/>
          <w:lang w:eastAsia="pl-PL"/>
        </w:rPr>
        <w:t>w wysokości 5 % kwoty brutto wynagrodzenia Wykonawcy określonej w § 4 ust. 1 umowy, niezależnie od liczby osób, których uchybienie dotyczy.</w:t>
      </w:r>
    </w:p>
    <w:p w:rsidR="008136DE" w:rsidRPr="003E42A4" w:rsidRDefault="008136DE" w:rsidP="008136DE">
      <w:pPr>
        <w:numPr>
          <w:ilvl w:val="0"/>
          <w:numId w:val="13"/>
        </w:numPr>
        <w:suppressAutoHyphens w:val="0"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>W przypadku niewypełniania przez Wykonawcę zobowiązań dotyczących zatrudniania osób społecznie marginalizowanych, o których mowa w ust. 1, lub powzięcia przez Zamawiającego innych, uzasadnionych wątpliwości co do przestrzegania przepisów prawa pracy przez Wykonawcę, Zamawiający może takż</w:t>
      </w:r>
      <w:r>
        <w:rPr>
          <w:rFonts w:ascii="Myriad Pro" w:hAnsi="Myriad Pro" w:cs="Arial"/>
          <w:sz w:val="22"/>
          <w:szCs w:val="22"/>
          <w:lang w:eastAsia="pl-PL"/>
        </w:rPr>
        <w:t xml:space="preserve">e zwrócić się o przeprowadzenie </w:t>
      </w:r>
      <w:r w:rsidRPr="003E42A4">
        <w:rPr>
          <w:rFonts w:ascii="Myriad Pro" w:hAnsi="Myriad Pro" w:cs="Arial"/>
          <w:sz w:val="22"/>
          <w:szCs w:val="22"/>
          <w:lang w:eastAsia="pl-PL"/>
        </w:rPr>
        <w:t xml:space="preserve">u Wykonawcy kontroli przez Państwową Inspekcję Pracy. </w:t>
      </w:r>
    </w:p>
    <w:p w:rsidR="008136DE" w:rsidRPr="003E42A4" w:rsidRDefault="008136DE" w:rsidP="008136DE">
      <w:pPr>
        <w:numPr>
          <w:ilvl w:val="0"/>
          <w:numId w:val="13"/>
        </w:numPr>
        <w:suppressAutoHyphens w:val="0"/>
        <w:jc w:val="both"/>
        <w:rPr>
          <w:rFonts w:ascii="Myriad Pro" w:hAnsi="Myriad Pro" w:cs="Arial"/>
          <w:b/>
          <w:bCs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 xml:space="preserve">W przypadku co najmniej dwukrotnego stwierdzenia przez Zamawiającego, że Wykonawca nie zatrudnia osób społecznie marginalizowanych, o których mowa w ust. 1, lub że Wykonawca uchybił swoim obowiązkom przedstawienia dowodów potwierdzających ich zatrudnienie, </w:t>
      </w:r>
      <w:r w:rsidRPr="003E42A4">
        <w:rPr>
          <w:rFonts w:ascii="Myriad Pro" w:hAnsi="Myriad Pro" w:cs="Arial"/>
          <w:sz w:val="22"/>
          <w:szCs w:val="22"/>
          <w:lang w:eastAsia="pl-PL"/>
        </w:rPr>
        <w:lastRenderedPageBreak/>
        <w:t>Zmawiającemu przysługuje prawo odstąpienia od niniejszej Umowy ze skutkiem natychmiastowym, z przyczyn leżących po stronie Wykonawcy.</w:t>
      </w:r>
    </w:p>
    <w:p w:rsidR="008136DE" w:rsidRPr="003E42A4" w:rsidRDefault="008136DE" w:rsidP="008136DE">
      <w:pPr>
        <w:numPr>
          <w:ilvl w:val="0"/>
          <w:numId w:val="13"/>
        </w:numPr>
        <w:suppressAutoHyphens w:val="0"/>
        <w:jc w:val="both"/>
        <w:rPr>
          <w:rFonts w:ascii="Myriad Pro" w:hAnsi="Myriad Pro" w:cs="Arial"/>
          <w:b/>
          <w:bCs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>W sytuacjach losowych, tj. długotrwała choroba, rezygnacja z pracy u Wykonawcy, śmierć osoby wskazanej w ofercie należącej do grupy określonej w ust. 1 Wykonawca zobowiązany będzie zatrudnić osobę spełniającą wymagania określone w kryterium oceny ofert za które Wykonawca otrzymał punkty.</w:t>
      </w:r>
    </w:p>
    <w:p w:rsidR="008136DE" w:rsidRPr="003E42A4" w:rsidRDefault="008136DE" w:rsidP="008136DE">
      <w:pPr>
        <w:rPr>
          <w:rFonts w:ascii="Myriad Pro" w:hAnsi="Myriad Pro" w:cs="Arial"/>
          <w:b/>
          <w:sz w:val="22"/>
          <w:szCs w:val="22"/>
        </w:rPr>
      </w:pPr>
    </w:p>
    <w:p w:rsidR="008136DE" w:rsidRPr="003E42A4" w:rsidRDefault="008136DE" w:rsidP="008136DE">
      <w:pPr>
        <w:jc w:val="center"/>
        <w:rPr>
          <w:rFonts w:ascii="Myriad Pro" w:hAnsi="Myriad Pro" w:cs="Arial"/>
          <w:b/>
          <w:sz w:val="22"/>
          <w:szCs w:val="22"/>
        </w:rPr>
      </w:pPr>
      <w:r w:rsidRPr="003E42A4">
        <w:rPr>
          <w:rFonts w:ascii="Myriad Pro" w:hAnsi="Myriad Pro" w:cs="Arial"/>
          <w:b/>
          <w:sz w:val="22"/>
          <w:szCs w:val="22"/>
        </w:rPr>
        <w:t>§ 4</w:t>
      </w:r>
    </w:p>
    <w:p w:rsidR="008136DE" w:rsidRPr="003E42A4" w:rsidRDefault="008136DE" w:rsidP="008136DE">
      <w:pPr>
        <w:jc w:val="center"/>
        <w:rPr>
          <w:rFonts w:ascii="Myriad Pro" w:hAnsi="Myriad Pro" w:cs="Arial"/>
          <w:b/>
          <w:sz w:val="22"/>
          <w:szCs w:val="22"/>
        </w:rPr>
      </w:pPr>
    </w:p>
    <w:p w:rsidR="008136DE" w:rsidRPr="00F533E6" w:rsidRDefault="008136DE" w:rsidP="008136DE">
      <w:pPr>
        <w:tabs>
          <w:tab w:val="num" w:pos="360"/>
        </w:tabs>
        <w:suppressAutoHyphens w:val="0"/>
        <w:spacing w:after="120"/>
        <w:jc w:val="both"/>
        <w:rPr>
          <w:rFonts w:ascii="Myriad Pro" w:hAnsi="Myriad Pro" w:cs="Arial"/>
          <w:sz w:val="22"/>
          <w:szCs w:val="22"/>
          <w:lang w:eastAsia="en-US"/>
        </w:rPr>
      </w:pPr>
      <w:r w:rsidRPr="00F533E6">
        <w:rPr>
          <w:rFonts w:ascii="Myriad Pro" w:hAnsi="Myriad Pro"/>
          <w:sz w:val="22"/>
          <w:szCs w:val="22"/>
          <w:lang w:eastAsia="en-US"/>
        </w:rPr>
        <w:t>1</w:t>
      </w:r>
      <w:r w:rsidRPr="00F533E6">
        <w:rPr>
          <w:rFonts w:ascii="Myriad Pro" w:hAnsi="Myriad Pro" w:cs="Arial"/>
          <w:sz w:val="22"/>
          <w:szCs w:val="22"/>
          <w:lang w:eastAsia="en-US"/>
        </w:rPr>
        <w:t xml:space="preserve">. </w:t>
      </w:r>
      <w:r w:rsidRPr="003E42A4">
        <w:rPr>
          <w:rFonts w:ascii="Myriad Pro" w:hAnsi="Myriad Pro" w:cs="Arial"/>
          <w:sz w:val="22"/>
          <w:szCs w:val="22"/>
          <w:lang w:eastAsia="en-US"/>
        </w:rPr>
        <w:t xml:space="preserve">Wartość umowy, stanowiąca jednocześnie całkowite </w:t>
      </w:r>
      <w:r w:rsidR="00562931">
        <w:rPr>
          <w:rFonts w:ascii="Myriad Pro" w:hAnsi="Myriad Pro" w:cs="Arial"/>
          <w:sz w:val="22"/>
          <w:szCs w:val="22"/>
          <w:lang w:eastAsia="en-US"/>
        </w:rPr>
        <w:t xml:space="preserve">maksymalne </w:t>
      </w:r>
      <w:r w:rsidRPr="003E42A4">
        <w:rPr>
          <w:rFonts w:ascii="Myriad Pro" w:hAnsi="Myriad Pro" w:cs="Arial"/>
          <w:sz w:val="22"/>
          <w:szCs w:val="22"/>
          <w:lang w:eastAsia="en-US"/>
        </w:rPr>
        <w:t xml:space="preserve">wynagrodzenie należne Wykonawcy za realizację przedmiotu niniejszej umowy, wynosi: </w:t>
      </w:r>
      <w:r w:rsidRPr="00F533E6">
        <w:rPr>
          <w:rFonts w:ascii="Myriad Pro" w:hAnsi="Myriad Pro" w:cs="Arial"/>
          <w:sz w:val="22"/>
          <w:szCs w:val="22"/>
          <w:lang w:eastAsia="en-US"/>
        </w:rPr>
        <w:t xml:space="preserve"> kwocie....................................................................................</w:t>
      </w:r>
      <w:r>
        <w:rPr>
          <w:rFonts w:ascii="Myriad Pro" w:hAnsi="Myriad Pro" w:cs="Arial"/>
          <w:sz w:val="22"/>
          <w:szCs w:val="22"/>
          <w:lang w:eastAsia="en-US"/>
        </w:rPr>
        <w:t xml:space="preserve"> </w:t>
      </w:r>
      <w:r w:rsidRPr="00F533E6">
        <w:rPr>
          <w:rFonts w:ascii="Myriad Pro" w:hAnsi="Myriad Pro" w:cs="Arial"/>
          <w:sz w:val="22"/>
          <w:szCs w:val="22"/>
          <w:lang w:eastAsia="en-US"/>
        </w:rPr>
        <w:t>zł brutto (słownie:</w:t>
      </w:r>
      <w:r>
        <w:rPr>
          <w:rFonts w:ascii="Myriad Pro" w:hAnsi="Myriad Pro" w:cs="Arial"/>
          <w:sz w:val="22"/>
          <w:szCs w:val="22"/>
          <w:lang w:eastAsia="en-US"/>
        </w:rPr>
        <w:t xml:space="preserve"> </w:t>
      </w:r>
      <w:r w:rsidRPr="00F533E6">
        <w:rPr>
          <w:rFonts w:ascii="Myriad Pro" w:hAnsi="Myriad Pro" w:cs="Arial"/>
          <w:sz w:val="22"/>
          <w:szCs w:val="22"/>
          <w:lang w:eastAsia="en-US"/>
        </w:rPr>
        <w:t>...............................................................................................</w:t>
      </w:r>
      <w:r w:rsidRPr="003E42A4">
        <w:rPr>
          <w:rFonts w:ascii="Myriad Pro" w:hAnsi="Myriad Pro" w:cs="Arial"/>
          <w:sz w:val="22"/>
          <w:szCs w:val="22"/>
          <w:lang w:eastAsia="en-US"/>
        </w:rPr>
        <w:t>...............................</w:t>
      </w:r>
      <w:r w:rsidRPr="00F533E6">
        <w:rPr>
          <w:rFonts w:ascii="Myriad Pro" w:hAnsi="Myriad Pro" w:cs="Arial"/>
          <w:sz w:val="22"/>
          <w:szCs w:val="22"/>
          <w:lang w:eastAsia="en-US"/>
        </w:rPr>
        <w:t>..</w:t>
      </w:r>
      <w:r w:rsidRPr="003E42A4">
        <w:rPr>
          <w:rFonts w:ascii="Myriad Pro" w:hAnsi="Myriad Pro" w:cs="Arial"/>
          <w:sz w:val="22"/>
          <w:szCs w:val="22"/>
          <w:lang w:eastAsia="en-US"/>
        </w:rPr>
        <w:t>.).</w:t>
      </w:r>
    </w:p>
    <w:p w:rsidR="008136DE" w:rsidRPr="003E42A4" w:rsidRDefault="008136DE" w:rsidP="008136DE">
      <w:pPr>
        <w:tabs>
          <w:tab w:val="num" w:pos="360"/>
        </w:tabs>
        <w:suppressAutoHyphens w:val="0"/>
        <w:spacing w:after="120"/>
        <w:jc w:val="both"/>
        <w:rPr>
          <w:rFonts w:ascii="Myriad Pro" w:hAnsi="Myriad Pro" w:cs="Arial"/>
          <w:sz w:val="22"/>
          <w:szCs w:val="22"/>
        </w:rPr>
      </w:pPr>
      <w:r w:rsidRPr="00F533E6">
        <w:rPr>
          <w:rFonts w:ascii="Myriad Pro" w:hAnsi="Myriad Pro" w:cs="Arial"/>
          <w:sz w:val="22"/>
          <w:szCs w:val="22"/>
          <w:lang w:eastAsia="en-US"/>
        </w:rPr>
        <w:t xml:space="preserve">2. </w:t>
      </w:r>
      <w:r w:rsidRPr="003E42A4">
        <w:rPr>
          <w:rFonts w:ascii="Myriad Pro" w:hAnsi="Myriad Pro" w:cs="Arial"/>
          <w:sz w:val="22"/>
          <w:szCs w:val="22"/>
        </w:rPr>
        <w:t xml:space="preserve">W ramach wynagrodzenia, o którym mowa w ust. 1, Zamawiający zobowiązuje się zapłacić Wykonawcy </w:t>
      </w:r>
      <w:r w:rsidR="00562931">
        <w:rPr>
          <w:rFonts w:ascii="Myriad Pro" w:hAnsi="Myriad Pro" w:cs="Arial"/>
          <w:sz w:val="22"/>
          <w:szCs w:val="22"/>
        </w:rPr>
        <w:t>wynagrodzenie</w:t>
      </w:r>
      <w:r w:rsidRPr="003E42A4">
        <w:rPr>
          <w:rFonts w:ascii="Myriad Pro" w:hAnsi="Myriad Pro" w:cs="Arial"/>
          <w:sz w:val="22"/>
          <w:szCs w:val="22"/>
        </w:rPr>
        <w:t>, któr</w:t>
      </w:r>
      <w:r w:rsidR="00562931">
        <w:rPr>
          <w:rFonts w:ascii="Myriad Pro" w:hAnsi="Myriad Pro" w:cs="Arial"/>
          <w:sz w:val="22"/>
          <w:szCs w:val="22"/>
        </w:rPr>
        <w:t>e</w:t>
      </w:r>
      <w:r w:rsidRPr="003E42A4">
        <w:rPr>
          <w:rFonts w:ascii="Myriad Pro" w:hAnsi="Myriad Pro" w:cs="Arial"/>
          <w:sz w:val="22"/>
          <w:szCs w:val="22"/>
        </w:rPr>
        <w:t xml:space="preserve"> uzależnion</w:t>
      </w:r>
      <w:r w:rsidR="00562931">
        <w:rPr>
          <w:rFonts w:ascii="Myriad Pro" w:hAnsi="Myriad Pro" w:cs="Arial"/>
          <w:sz w:val="22"/>
          <w:szCs w:val="22"/>
        </w:rPr>
        <w:t>e</w:t>
      </w:r>
      <w:r w:rsidRPr="003E42A4">
        <w:rPr>
          <w:rFonts w:ascii="Myriad Pro" w:hAnsi="Myriad Pro" w:cs="Arial"/>
          <w:sz w:val="22"/>
          <w:szCs w:val="22"/>
        </w:rPr>
        <w:t xml:space="preserve"> jest od faktycznej liczby uczestników, podanej </w:t>
      </w:r>
      <w:r>
        <w:rPr>
          <w:rFonts w:ascii="Myriad Pro" w:hAnsi="Myriad Pro" w:cs="Arial"/>
          <w:sz w:val="22"/>
          <w:szCs w:val="22"/>
        </w:rPr>
        <w:br/>
      </w:r>
      <w:r w:rsidRPr="003E42A4">
        <w:rPr>
          <w:rFonts w:ascii="Myriad Pro" w:hAnsi="Myriad Pro" w:cs="Arial"/>
          <w:sz w:val="22"/>
          <w:szCs w:val="22"/>
        </w:rPr>
        <w:t>co najmniej na 5 dni przed terminem określonym w § 1 umowy.</w:t>
      </w:r>
    </w:p>
    <w:p w:rsidR="008136DE" w:rsidRPr="00F533E6" w:rsidRDefault="008136DE" w:rsidP="008136DE">
      <w:pPr>
        <w:tabs>
          <w:tab w:val="num" w:pos="360"/>
        </w:tabs>
        <w:suppressAutoHyphens w:val="0"/>
        <w:spacing w:after="120"/>
        <w:jc w:val="both"/>
        <w:rPr>
          <w:rFonts w:ascii="Myriad Pro" w:hAnsi="Myriad Pro" w:cs="Arial"/>
          <w:sz w:val="22"/>
          <w:szCs w:val="22"/>
          <w:lang w:eastAsia="en-US"/>
        </w:rPr>
      </w:pPr>
      <w:r w:rsidRPr="00F533E6">
        <w:rPr>
          <w:rFonts w:ascii="Myriad Pro" w:hAnsi="Myriad Pro" w:cs="Arial"/>
          <w:sz w:val="22"/>
          <w:szCs w:val="22"/>
          <w:lang w:eastAsia="en-US"/>
        </w:rPr>
        <w:t xml:space="preserve">3. Zapłata całości wynagrodzenia nastąpi przelewem bankowym na rachunek wskazany przez Wykonawcę, w terminie </w:t>
      </w:r>
      <w:r w:rsidRPr="003E42A4">
        <w:rPr>
          <w:rFonts w:ascii="Myriad Pro" w:hAnsi="Myriad Pro" w:cs="Arial"/>
          <w:sz w:val="22"/>
          <w:szCs w:val="22"/>
          <w:lang w:eastAsia="en-US"/>
        </w:rPr>
        <w:t>21</w:t>
      </w:r>
      <w:r w:rsidRPr="00F533E6">
        <w:rPr>
          <w:rFonts w:ascii="Myriad Pro" w:hAnsi="Myriad Pro" w:cs="Arial"/>
          <w:sz w:val="22"/>
          <w:szCs w:val="22"/>
          <w:lang w:eastAsia="en-US"/>
        </w:rPr>
        <w:t xml:space="preserve"> (słownie: </w:t>
      </w:r>
      <w:r w:rsidRPr="003E42A4">
        <w:rPr>
          <w:rFonts w:ascii="Myriad Pro" w:hAnsi="Myriad Pro" w:cs="Arial"/>
          <w:sz w:val="22"/>
          <w:szCs w:val="22"/>
          <w:lang w:eastAsia="en-US"/>
        </w:rPr>
        <w:t>dwudziestu jeden</w:t>
      </w:r>
      <w:r w:rsidRPr="00F533E6">
        <w:rPr>
          <w:rFonts w:ascii="Myriad Pro" w:hAnsi="Myriad Pro" w:cs="Arial"/>
          <w:sz w:val="22"/>
          <w:szCs w:val="22"/>
          <w:lang w:eastAsia="en-US"/>
        </w:rPr>
        <w:t>) dni kalendarzowych od umieszczenia faktury ustrukturyzowanej przez Zamawiającego przy użyciu Krajowego Systemu e-Faktur (</w:t>
      </w:r>
      <w:proofErr w:type="spellStart"/>
      <w:r w:rsidRPr="00F533E6">
        <w:rPr>
          <w:rFonts w:ascii="Myriad Pro" w:hAnsi="Myriad Pro" w:cs="Arial"/>
          <w:sz w:val="22"/>
          <w:szCs w:val="22"/>
          <w:lang w:eastAsia="en-US"/>
        </w:rPr>
        <w:t>KSeF</w:t>
      </w:r>
      <w:proofErr w:type="spellEnd"/>
      <w:r w:rsidRPr="00F533E6">
        <w:rPr>
          <w:rFonts w:ascii="Myriad Pro" w:hAnsi="Myriad Pro" w:cs="Arial"/>
          <w:sz w:val="22"/>
          <w:szCs w:val="22"/>
          <w:lang w:eastAsia="en-US"/>
        </w:rPr>
        <w:t xml:space="preserve">) </w:t>
      </w:r>
      <w:r>
        <w:rPr>
          <w:rFonts w:ascii="Myriad Pro" w:hAnsi="Myriad Pro" w:cs="Arial"/>
          <w:sz w:val="22"/>
          <w:szCs w:val="22"/>
          <w:lang w:eastAsia="en-US"/>
        </w:rPr>
        <w:br/>
      </w:r>
      <w:r w:rsidRPr="00F533E6">
        <w:rPr>
          <w:rFonts w:ascii="Myriad Pro" w:hAnsi="Myriad Pro" w:cs="Arial"/>
          <w:sz w:val="22"/>
          <w:szCs w:val="22"/>
          <w:lang w:eastAsia="en-US"/>
        </w:rPr>
        <w:t>i przydzielenia jej w systemie odpowiedniego numeru identyfikującego tę fakturę, za wyjątkiem szczególnych przypadków opisanych w pkt.</w:t>
      </w:r>
      <w:r>
        <w:rPr>
          <w:rFonts w:ascii="Myriad Pro" w:hAnsi="Myriad Pro" w:cs="Arial"/>
          <w:sz w:val="22"/>
          <w:szCs w:val="22"/>
          <w:lang w:eastAsia="en-US"/>
        </w:rPr>
        <w:t xml:space="preserve"> </w:t>
      </w:r>
      <w:r w:rsidRPr="00F533E6">
        <w:rPr>
          <w:rFonts w:ascii="Myriad Pro" w:hAnsi="Myriad Pro" w:cs="Arial"/>
          <w:sz w:val="22"/>
          <w:szCs w:val="22"/>
          <w:lang w:eastAsia="en-US"/>
        </w:rPr>
        <w:t>8, 12.</w:t>
      </w:r>
      <w:r w:rsidRPr="00F533E6" w:rsidDel="007872B0">
        <w:rPr>
          <w:rFonts w:ascii="Myriad Pro" w:hAnsi="Myriad Pro" w:cs="Arial"/>
          <w:sz w:val="22"/>
          <w:szCs w:val="22"/>
          <w:highlight w:val="yellow"/>
          <w:lang w:eastAsia="en-US"/>
        </w:rPr>
        <w:t xml:space="preserve"> </w:t>
      </w:r>
    </w:p>
    <w:p w:rsidR="008136DE" w:rsidRPr="00F533E6" w:rsidRDefault="008136DE" w:rsidP="008136DE">
      <w:pPr>
        <w:tabs>
          <w:tab w:val="num" w:pos="360"/>
        </w:tabs>
        <w:suppressAutoHyphens w:val="0"/>
        <w:spacing w:after="120"/>
        <w:jc w:val="both"/>
        <w:rPr>
          <w:rFonts w:ascii="Myriad Pro" w:hAnsi="Myriad Pro" w:cs="Arial"/>
          <w:sz w:val="22"/>
          <w:szCs w:val="22"/>
          <w:lang w:eastAsia="en-US"/>
        </w:rPr>
      </w:pPr>
      <w:r w:rsidRPr="00F533E6">
        <w:rPr>
          <w:rFonts w:ascii="Myriad Pro" w:hAnsi="Myriad Pro" w:cs="Arial"/>
          <w:sz w:val="22"/>
          <w:szCs w:val="22"/>
          <w:lang w:eastAsia="en-US"/>
        </w:rPr>
        <w:t>4. Warunkiem wystawienia faktury za wykonanie przedmiotu umowy jest podpisanie przez Zamawiającego protokoł</w:t>
      </w:r>
      <w:r>
        <w:rPr>
          <w:rFonts w:ascii="Myriad Pro" w:hAnsi="Myriad Pro" w:cs="Arial"/>
          <w:sz w:val="22"/>
          <w:szCs w:val="22"/>
          <w:lang w:eastAsia="en-US"/>
        </w:rPr>
        <w:t>u</w:t>
      </w:r>
      <w:r w:rsidRPr="00F533E6">
        <w:rPr>
          <w:rFonts w:ascii="Myriad Pro" w:hAnsi="Myriad Pro" w:cs="Arial"/>
          <w:sz w:val="22"/>
          <w:szCs w:val="22"/>
          <w:lang w:eastAsia="en-US"/>
        </w:rPr>
        <w:t xml:space="preserve"> odbioru, które stanowią załącznik nr 3 do niniejszej umowy. </w:t>
      </w:r>
    </w:p>
    <w:p w:rsidR="008136DE" w:rsidRPr="00F533E6" w:rsidRDefault="008136DE" w:rsidP="008136DE">
      <w:pPr>
        <w:tabs>
          <w:tab w:val="num" w:pos="0"/>
        </w:tabs>
        <w:suppressAutoHyphens w:val="0"/>
        <w:spacing w:after="120"/>
        <w:jc w:val="both"/>
        <w:rPr>
          <w:rFonts w:ascii="Myriad Pro" w:hAnsi="Myriad Pro" w:cs="Arial"/>
          <w:sz w:val="22"/>
          <w:szCs w:val="22"/>
          <w:lang w:eastAsia="en-US"/>
        </w:rPr>
      </w:pPr>
      <w:r w:rsidRPr="00F533E6">
        <w:rPr>
          <w:rFonts w:ascii="Myriad Pro" w:hAnsi="Myriad Pro" w:cs="Arial"/>
          <w:sz w:val="22"/>
          <w:szCs w:val="22"/>
          <w:lang w:eastAsia="en-US"/>
        </w:rPr>
        <w:t>5. W przypadku wcześniejszego wystawienia faktury VAT przez Wykonawcę, termin płatności wynagrodzenia nie rozpoczyna biegu, aż do momentu spełnienia warunków określonych w ust. 4.</w:t>
      </w:r>
    </w:p>
    <w:p w:rsidR="008136DE" w:rsidRPr="00F533E6" w:rsidRDefault="008136DE" w:rsidP="008136DE">
      <w:pPr>
        <w:suppressAutoHyphens w:val="0"/>
        <w:spacing w:after="120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F533E6">
        <w:rPr>
          <w:rFonts w:ascii="Myriad Pro" w:hAnsi="Myriad Pro" w:cs="Arial"/>
          <w:sz w:val="22"/>
          <w:szCs w:val="22"/>
          <w:lang w:eastAsia="en-US"/>
        </w:rPr>
        <w:t xml:space="preserve">6. Fakturę VAT należy doręczyć Zamawiającemu zgodnie z obowiązującymi przepisami dotyczącego obowiązku wystawiania, doręczenia lub odbioru faktur w formie ustrukturyzowanej faktury elektronicznej przy użyciu </w:t>
      </w:r>
      <w:r w:rsidRPr="00F533E6">
        <w:rPr>
          <w:rFonts w:ascii="Myriad Pro" w:eastAsia="Calibri" w:hAnsi="Myriad Pro" w:cs="Arial"/>
          <w:sz w:val="22"/>
          <w:szCs w:val="22"/>
          <w:lang w:eastAsia="en-US"/>
        </w:rPr>
        <w:t>Krajowego Systemu e-Faktur (dalej „</w:t>
      </w:r>
      <w:proofErr w:type="spellStart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KSeF</w:t>
      </w:r>
      <w:proofErr w:type="spellEnd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”)</w:t>
      </w:r>
      <w:r w:rsidRPr="00F533E6">
        <w:rPr>
          <w:rFonts w:ascii="Myriad Pro" w:hAnsi="Myriad Pro" w:cs="Arial"/>
          <w:sz w:val="22"/>
          <w:szCs w:val="22"/>
          <w:lang w:eastAsia="en-US"/>
        </w:rPr>
        <w:t xml:space="preserve">. </w:t>
      </w:r>
      <w:r w:rsidRPr="00F533E6">
        <w:rPr>
          <w:rFonts w:ascii="Myriad Pro" w:eastAsia="Calibri" w:hAnsi="Myriad Pro" w:cs="Arial"/>
          <w:sz w:val="22"/>
          <w:szCs w:val="22"/>
          <w:lang w:eastAsia="en-US"/>
        </w:rPr>
        <w:t>W miejsce postanowień umowy dotyczących warunków wystawienia faktur, stosuje się poniższe postanowienia:</w:t>
      </w:r>
    </w:p>
    <w:p w:rsidR="008136DE" w:rsidRPr="00F533E6" w:rsidRDefault="008136DE" w:rsidP="008136DE">
      <w:pPr>
        <w:numPr>
          <w:ilvl w:val="1"/>
          <w:numId w:val="40"/>
        </w:numPr>
        <w:suppressAutoHyphens w:val="0"/>
        <w:spacing w:after="120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podstawą do wystawienia przez wykonawcę faktury ustrukturyzowanej będzie obustronnie podpisany protokół odbioru częściowego/końcowego wykonania usługi,  </w:t>
      </w:r>
    </w:p>
    <w:p w:rsidR="008136DE" w:rsidRPr="00F533E6" w:rsidRDefault="008136DE" w:rsidP="008136DE">
      <w:pPr>
        <w:numPr>
          <w:ilvl w:val="1"/>
          <w:numId w:val="40"/>
        </w:numPr>
        <w:suppressAutoHyphens w:val="0"/>
        <w:spacing w:after="120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w strukturze faktury ustrukturyzowanej wystawionej przy użyciu </w:t>
      </w:r>
      <w:proofErr w:type="spellStart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KSeF</w:t>
      </w:r>
      <w:proofErr w:type="spellEnd"/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 należy wskazać następujące dane zamawiającego: </w:t>
      </w:r>
    </w:p>
    <w:p w:rsidR="008136DE" w:rsidRPr="00F533E6" w:rsidRDefault="008136DE" w:rsidP="008136DE">
      <w:pPr>
        <w:suppressAutoHyphens w:val="0"/>
        <w:spacing w:after="120"/>
        <w:ind w:left="683" w:firstLine="111"/>
        <w:jc w:val="both"/>
        <w:rPr>
          <w:rFonts w:ascii="Myriad Pro" w:eastAsia="Calibri" w:hAnsi="Myriad Pro" w:cs="Arial"/>
          <w:b/>
          <w:sz w:val="22"/>
          <w:szCs w:val="22"/>
          <w:lang w:eastAsia="en-US"/>
        </w:rPr>
      </w:pPr>
      <w:r w:rsidRPr="00F533E6">
        <w:rPr>
          <w:rFonts w:ascii="Myriad Pro" w:eastAsia="Calibri" w:hAnsi="Myriad Pro" w:cs="Arial"/>
          <w:b/>
          <w:sz w:val="22"/>
          <w:szCs w:val="22"/>
          <w:lang w:eastAsia="en-US"/>
        </w:rPr>
        <w:t>Podmiot 2 jako Nabywca:</w:t>
      </w:r>
    </w:p>
    <w:p w:rsidR="008136DE" w:rsidRPr="00F533E6" w:rsidRDefault="008136DE" w:rsidP="008136DE">
      <w:pPr>
        <w:suppressAutoHyphens w:val="0"/>
        <w:spacing w:after="120"/>
        <w:ind w:left="646" w:firstLine="148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F533E6">
        <w:rPr>
          <w:rFonts w:ascii="Myriad Pro" w:eastAsia="Calibri" w:hAnsi="Myriad Pro" w:cs="Arial"/>
          <w:sz w:val="22"/>
          <w:szCs w:val="22"/>
          <w:lang w:eastAsia="en-US"/>
        </w:rPr>
        <w:t>Województwo Zachodniopomorskie</w:t>
      </w:r>
    </w:p>
    <w:p w:rsidR="008136DE" w:rsidRPr="00F533E6" w:rsidRDefault="008136DE" w:rsidP="008136DE">
      <w:pPr>
        <w:suppressAutoHyphens w:val="0"/>
        <w:spacing w:after="120"/>
        <w:ind w:left="794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ul. Marszałka Józefa Piłsudskiego 40 </w:t>
      </w:r>
    </w:p>
    <w:p w:rsidR="008136DE" w:rsidRPr="00F533E6" w:rsidRDefault="008136DE" w:rsidP="008136DE">
      <w:pPr>
        <w:suppressAutoHyphens w:val="0"/>
        <w:spacing w:after="120"/>
        <w:ind w:left="572" w:firstLine="222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F533E6">
        <w:rPr>
          <w:rFonts w:ascii="Myriad Pro" w:eastAsia="Calibri" w:hAnsi="Myriad Pro" w:cs="Arial"/>
          <w:sz w:val="22"/>
          <w:szCs w:val="22"/>
          <w:lang w:eastAsia="en-US"/>
        </w:rPr>
        <w:t>Szczecin</w:t>
      </w:r>
    </w:p>
    <w:p w:rsidR="008136DE" w:rsidRPr="00F533E6" w:rsidRDefault="008136DE" w:rsidP="008136DE">
      <w:pPr>
        <w:suppressAutoHyphens w:val="0"/>
        <w:spacing w:after="120"/>
        <w:ind w:left="535" w:firstLine="259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F533E6">
        <w:rPr>
          <w:rFonts w:ascii="Myriad Pro" w:eastAsia="Calibri" w:hAnsi="Myriad Pro" w:cs="Arial"/>
          <w:sz w:val="22"/>
          <w:szCs w:val="22"/>
          <w:lang w:eastAsia="en-US"/>
        </w:rPr>
        <w:t>NIP: 851-28-71-498</w:t>
      </w:r>
    </w:p>
    <w:p w:rsidR="008136DE" w:rsidRPr="00F533E6" w:rsidRDefault="008136DE" w:rsidP="008136DE">
      <w:pPr>
        <w:suppressAutoHyphens w:val="0"/>
        <w:spacing w:after="120"/>
        <w:ind w:left="498" w:firstLine="296"/>
        <w:jc w:val="both"/>
        <w:rPr>
          <w:rFonts w:ascii="Myriad Pro" w:eastAsia="Calibri" w:hAnsi="Myriad Pro" w:cs="Arial"/>
          <w:b/>
          <w:sz w:val="22"/>
          <w:szCs w:val="22"/>
          <w:lang w:eastAsia="en-US"/>
        </w:rPr>
      </w:pPr>
      <w:r w:rsidRPr="00F533E6">
        <w:rPr>
          <w:rFonts w:ascii="Myriad Pro" w:eastAsia="Calibri" w:hAnsi="Myriad Pro" w:cs="Arial"/>
          <w:b/>
          <w:sz w:val="22"/>
          <w:szCs w:val="22"/>
          <w:lang w:eastAsia="en-US"/>
        </w:rPr>
        <w:t>Podmiot 3 jako Odbiorca:</w:t>
      </w:r>
    </w:p>
    <w:p w:rsidR="008136DE" w:rsidRPr="00F533E6" w:rsidRDefault="008136DE" w:rsidP="008136DE">
      <w:pPr>
        <w:suppressAutoHyphens w:val="0"/>
        <w:spacing w:after="120"/>
        <w:ind w:left="461" w:firstLine="333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Urząd Marszałkowski Województwa Zachodniopomorskiego </w:t>
      </w:r>
    </w:p>
    <w:p w:rsidR="008136DE" w:rsidRPr="00F533E6" w:rsidRDefault="008136DE" w:rsidP="008136DE">
      <w:pPr>
        <w:suppressAutoHyphens w:val="0"/>
        <w:spacing w:after="120"/>
        <w:ind w:left="424" w:firstLine="370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F533E6">
        <w:rPr>
          <w:rFonts w:ascii="Myriad Pro" w:eastAsia="Calibri" w:hAnsi="Myriad Pro" w:cs="Arial"/>
          <w:sz w:val="22"/>
          <w:szCs w:val="22"/>
          <w:lang w:eastAsia="en-US"/>
        </w:rPr>
        <w:t>NIP: 851-25-43-564.</w:t>
      </w:r>
    </w:p>
    <w:p w:rsidR="008136DE" w:rsidRPr="00F533E6" w:rsidRDefault="008136DE" w:rsidP="008136DE">
      <w:pPr>
        <w:suppressAutoHyphens w:val="0"/>
        <w:spacing w:after="120"/>
        <w:ind w:firstLine="360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F533E6">
        <w:rPr>
          <w:rFonts w:ascii="Myriad Pro" w:eastAsia="Calibri" w:hAnsi="Myriad Pro" w:cs="Arial"/>
          <w:sz w:val="22"/>
          <w:szCs w:val="22"/>
          <w:lang w:eastAsia="en-US"/>
        </w:rPr>
        <w:t>oraz oznaczenie: „Rola” dla „Podmiotu3” – „8”- Jednostka samorządu terytorialnego – odbiorca</w:t>
      </w:r>
    </w:p>
    <w:p w:rsidR="008136DE" w:rsidRPr="00F533E6" w:rsidRDefault="008136DE" w:rsidP="008136DE">
      <w:pPr>
        <w:suppressAutoHyphens w:val="0"/>
        <w:spacing w:after="120"/>
        <w:contextualSpacing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3E42A4">
        <w:rPr>
          <w:rFonts w:ascii="Myriad Pro" w:eastAsia="Calibri" w:hAnsi="Myriad Pro" w:cs="Arial"/>
          <w:sz w:val="22"/>
          <w:szCs w:val="22"/>
          <w:lang w:eastAsia="en-US"/>
        </w:rPr>
        <w:t xml:space="preserve">7. </w:t>
      </w:r>
      <w:r w:rsidRPr="00F533E6">
        <w:rPr>
          <w:rFonts w:ascii="Myriad Pro" w:eastAsia="Calibri" w:hAnsi="Myriad Pro" w:cs="Arial"/>
          <w:sz w:val="22"/>
          <w:szCs w:val="22"/>
          <w:lang w:eastAsia="en-US"/>
        </w:rPr>
        <w:t>Umieszczenia w strukturze faktury ustrukturyzowanej dodatkowych danych w węźle „Warunki</w:t>
      </w:r>
      <w:r>
        <w:rPr>
          <w:rFonts w:ascii="Myriad Pro" w:eastAsia="Calibri" w:hAnsi="Myriad Pro" w:cs="Arial"/>
          <w:sz w:val="22"/>
          <w:szCs w:val="22"/>
          <w:lang w:eastAsia="en-US"/>
        </w:rPr>
        <w:t xml:space="preserve"> </w:t>
      </w:r>
      <w:r w:rsidRPr="00F533E6">
        <w:rPr>
          <w:rFonts w:ascii="Myriad Pro" w:eastAsia="Calibri" w:hAnsi="Myriad Pro" w:cs="Arial"/>
          <w:sz w:val="22"/>
          <w:szCs w:val="22"/>
          <w:lang w:eastAsia="en-US"/>
        </w:rPr>
        <w:t>Transakcji”— informacji identyfikującej umowę, której dana faktura będzie dotyczyć, w tym numeru lub symbolu umowy w formacie: „Umowa nr UMWZ/ROPS/…/2026”;</w:t>
      </w:r>
    </w:p>
    <w:p w:rsidR="008136DE" w:rsidRPr="00F533E6" w:rsidRDefault="008136DE" w:rsidP="008136DE">
      <w:pPr>
        <w:suppressAutoHyphens w:val="0"/>
        <w:spacing w:after="120"/>
        <w:contextualSpacing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3E42A4">
        <w:rPr>
          <w:rFonts w:ascii="Myriad Pro" w:eastAsia="Calibri" w:hAnsi="Myriad Pro" w:cs="Arial"/>
          <w:sz w:val="22"/>
          <w:szCs w:val="22"/>
          <w:lang w:eastAsia="en-US"/>
        </w:rPr>
        <w:lastRenderedPageBreak/>
        <w:t xml:space="preserve">8. </w:t>
      </w:r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Zamawiający nie wyraża zgody na otrzymywanie wizualizacji faktury ustrukturyzowanej drogą mailową, skanem, faxem lub innym komunikatorem za wyjątkiem szczególnych przypadków niedostępności lub awarii systemu </w:t>
      </w:r>
      <w:proofErr w:type="spellStart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KSeF</w:t>
      </w:r>
      <w:proofErr w:type="spellEnd"/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 ściśle określonych przepisami ustawy o podatku od towarów i usług;</w:t>
      </w:r>
    </w:p>
    <w:p w:rsidR="008136DE" w:rsidRPr="00F533E6" w:rsidRDefault="008136DE" w:rsidP="008136DE">
      <w:pPr>
        <w:suppressAutoHyphens w:val="0"/>
        <w:spacing w:after="120"/>
        <w:contextualSpacing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3E42A4">
        <w:rPr>
          <w:rFonts w:ascii="Myriad Pro" w:eastAsia="Calibri" w:hAnsi="Myriad Pro" w:cs="Arial"/>
          <w:sz w:val="22"/>
          <w:szCs w:val="22"/>
          <w:lang w:eastAsia="en-US"/>
        </w:rPr>
        <w:t xml:space="preserve">9. </w:t>
      </w:r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W przypadkach, o których mowa w pkt. 8, wizualizację faktury ustrukturyzowanej wraz </w:t>
      </w:r>
      <w:r>
        <w:rPr>
          <w:rFonts w:ascii="Myriad Pro" w:eastAsia="Calibri" w:hAnsi="Myriad Pro" w:cs="Arial"/>
          <w:sz w:val="22"/>
          <w:szCs w:val="22"/>
          <w:lang w:eastAsia="en-US"/>
        </w:rPr>
        <w:br/>
      </w:r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z wymaganymi prawem oznaczeniami (w tym kodami QR) należy przesłać na adres mailowy: …………………………………., przy czym w przypadku braku numeru identyfikacyjnego </w:t>
      </w:r>
      <w:proofErr w:type="spellStart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KSeF</w:t>
      </w:r>
      <w:proofErr w:type="spellEnd"/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, Wykonawca zobowiązany jest dostarczyć ten numer niezwłocznie po jego nadaniu przez system </w:t>
      </w:r>
      <w:r>
        <w:rPr>
          <w:rFonts w:ascii="Myriad Pro" w:eastAsia="Calibri" w:hAnsi="Myriad Pro" w:cs="Arial"/>
          <w:sz w:val="22"/>
          <w:szCs w:val="22"/>
          <w:lang w:eastAsia="en-US"/>
        </w:rPr>
        <w:br/>
      </w:r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(o ile przepisy nakładają obowiązek przesłania faktury do </w:t>
      </w:r>
      <w:proofErr w:type="spellStart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KSeF</w:t>
      </w:r>
      <w:proofErr w:type="spellEnd"/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 po ustaniu przypadku, o którym mowa w pkt 8);</w:t>
      </w:r>
    </w:p>
    <w:p w:rsidR="008136DE" w:rsidRPr="00F533E6" w:rsidRDefault="008136DE" w:rsidP="008136DE">
      <w:pPr>
        <w:suppressAutoHyphens w:val="0"/>
        <w:spacing w:after="120"/>
        <w:contextualSpacing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3E42A4">
        <w:rPr>
          <w:rFonts w:ascii="Myriad Pro" w:eastAsia="Calibri" w:hAnsi="Myriad Pro" w:cs="Arial"/>
          <w:sz w:val="22"/>
          <w:szCs w:val="22"/>
          <w:lang w:eastAsia="en-US"/>
        </w:rPr>
        <w:t xml:space="preserve">10. </w:t>
      </w:r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Faktura ustrukturyzowana jest uznana za otrzymaną przez Zamawiającego przy użyciu Krajowego Systemu e-Faktur w dniu przydzielenia w tym systemie numeru identyfikującego tę fakturę </w:t>
      </w:r>
      <w:r>
        <w:rPr>
          <w:rFonts w:ascii="Myriad Pro" w:eastAsia="Calibri" w:hAnsi="Myriad Pro" w:cs="Arial"/>
          <w:sz w:val="22"/>
          <w:szCs w:val="22"/>
          <w:lang w:eastAsia="en-US"/>
        </w:rPr>
        <w:br/>
      </w:r>
      <w:r w:rsidRPr="00F533E6">
        <w:rPr>
          <w:rFonts w:ascii="Myriad Pro" w:eastAsia="Calibri" w:hAnsi="Myriad Pro" w:cs="Arial"/>
          <w:sz w:val="22"/>
          <w:szCs w:val="22"/>
          <w:lang w:eastAsia="en-US"/>
        </w:rPr>
        <w:t>z wyjątkiem szczególnych przypadków, o których mowa w pkt. 8.</w:t>
      </w:r>
    </w:p>
    <w:p w:rsidR="008136DE" w:rsidRPr="00F533E6" w:rsidRDefault="008136DE" w:rsidP="008136DE">
      <w:pPr>
        <w:suppressAutoHyphens w:val="0"/>
        <w:spacing w:after="120"/>
        <w:contextualSpacing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3E42A4">
        <w:rPr>
          <w:rFonts w:ascii="Myriad Pro" w:eastAsia="Calibri" w:hAnsi="Myriad Pro" w:cs="Arial"/>
          <w:sz w:val="22"/>
          <w:szCs w:val="22"/>
          <w:lang w:eastAsia="en-US"/>
        </w:rPr>
        <w:t xml:space="preserve">11. </w:t>
      </w:r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Wynagrodzenie, o którym mowa w § 4 ust. 1  płatne będzie przelewem w terminie do 14 dni od dnia prawidłowo wystawionej faktury ustrukturyzowanej w systemie </w:t>
      </w:r>
      <w:proofErr w:type="spellStart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KseF</w:t>
      </w:r>
      <w:proofErr w:type="spellEnd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,</w:t>
      </w:r>
    </w:p>
    <w:p w:rsidR="008136DE" w:rsidRPr="00F533E6" w:rsidRDefault="008136DE" w:rsidP="008136DE">
      <w:pPr>
        <w:suppressAutoHyphens w:val="0"/>
        <w:spacing w:after="120"/>
        <w:contextualSpacing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3E42A4">
        <w:rPr>
          <w:rFonts w:ascii="Myriad Pro" w:eastAsia="Calibri" w:hAnsi="Myriad Pro" w:cs="Arial"/>
          <w:sz w:val="22"/>
          <w:szCs w:val="22"/>
          <w:lang w:eastAsia="en-US"/>
        </w:rPr>
        <w:t xml:space="preserve">12. </w:t>
      </w:r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W przypadku, gdy faktura ustrukturyzowana widoczna w </w:t>
      </w:r>
      <w:proofErr w:type="spellStart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KSeF</w:t>
      </w:r>
      <w:proofErr w:type="spellEnd"/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 będzie zawierała błędy w danych identyfikacyjnych, formalne, rachunkowe lub merytoryczne (w tym niezgodność z Umową lub protokołem odbioru), Wykonawca zobowiązany jest do niezwłocznego wystawienia faktury korygującej w systemie </w:t>
      </w:r>
      <w:proofErr w:type="spellStart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KSeF</w:t>
      </w:r>
      <w:proofErr w:type="spellEnd"/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. W takiej sytuacji termin zapłaty, o którym mowa w pkt 11, nie biegnie od daty faktury pierwotnej, lecz rozpoczyna swój bieg na nowo w całości dopiero od dnia przydzielenia numeru identyfikacyjnego </w:t>
      </w:r>
      <w:proofErr w:type="spellStart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KSeF</w:t>
      </w:r>
      <w:proofErr w:type="spellEnd"/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 prawidłowej fakturze korygującej. </w:t>
      </w:r>
    </w:p>
    <w:p w:rsidR="008136DE" w:rsidRPr="00F533E6" w:rsidRDefault="008136DE" w:rsidP="008136DE">
      <w:pPr>
        <w:suppressAutoHyphens w:val="0"/>
        <w:spacing w:after="120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3E42A4">
        <w:rPr>
          <w:rFonts w:ascii="Myriad Pro" w:eastAsia="Calibri" w:hAnsi="Myriad Pro" w:cs="Arial"/>
          <w:sz w:val="22"/>
          <w:szCs w:val="22"/>
          <w:lang w:eastAsia="en-US"/>
        </w:rPr>
        <w:t xml:space="preserve">13. </w:t>
      </w:r>
      <w:r w:rsidRPr="00F533E6">
        <w:rPr>
          <w:rFonts w:ascii="Myriad Pro" w:eastAsia="Calibri" w:hAnsi="Myriad Pro" w:cs="Arial"/>
          <w:sz w:val="22"/>
          <w:szCs w:val="22"/>
          <w:lang w:eastAsia="en-US"/>
        </w:rPr>
        <w:t>Zamawiający nie pozostaje w opóźnieniu w spełnieniu świadczenia pieniężnego, a Wykonawcy nie przysługują odsetki ustawowe za opóźnienie za okres od wystawienia faktury pierwotnej do upływu terminu płatności wynikającego z prawidłowo wystawionej faktury korygującej.</w:t>
      </w:r>
    </w:p>
    <w:p w:rsidR="008136DE" w:rsidRPr="00F533E6" w:rsidRDefault="008136DE" w:rsidP="008136DE">
      <w:pPr>
        <w:suppressAutoHyphens w:val="0"/>
        <w:spacing w:after="120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3E42A4">
        <w:rPr>
          <w:rFonts w:ascii="Myriad Pro" w:eastAsia="Calibri" w:hAnsi="Myriad Pro" w:cs="Arial"/>
          <w:sz w:val="22"/>
          <w:szCs w:val="22"/>
          <w:lang w:eastAsia="en-US"/>
        </w:rPr>
        <w:t xml:space="preserve">14. </w:t>
      </w:r>
      <w:r w:rsidRPr="00F533E6">
        <w:rPr>
          <w:rFonts w:ascii="Myriad Pro" w:eastAsia="Calibri" w:hAnsi="Myriad Pro" w:cs="Arial"/>
          <w:sz w:val="22"/>
          <w:szCs w:val="22"/>
          <w:lang w:eastAsia="en-US"/>
        </w:rPr>
        <w:t>Przez fakturę ustrukturyzowaną, o której mowa w ust. 6 należy rozumieć fakturę, o której mowa w art. 2 ust. 32a ustawy z dnia 11 marca 2004 r. o podatku od towarów i usług (Dz.U. z 2025 r., poz. 775 ze zm.).</w:t>
      </w:r>
    </w:p>
    <w:p w:rsidR="008136DE" w:rsidRPr="00F533E6" w:rsidRDefault="008136DE" w:rsidP="008136DE">
      <w:pPr>
        <w:suppressAutoHyphens w:val="0"/>
        <w:spacing w:after="120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3E42A4">
        <w:rPr>
          <w:rFonts w:ascii="Myriad Pro" w:eastAsia="Calibri" w:hAnsi="Myriad Pro" w:cs="Arial"/>
          <w:sz w:val="22"/>
          <w:szCs w:val="22"/>
          <w:lang w:eastAsia="en-US"/>
        </w:rPr>
        <w:t xml:space="preserve">15. </w:t>
      </w:r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Wynagrodzenie Wykonawcy będzie płatne przelewem wyłącznie na rachunek bankowy Wykonawcy, którego numer został zgłoszony w organie podatkowym i umieszczony w rejestrze podatników VAT. Wykonawca zobowiązuje się umieścić numer rachunku bankowego, o którym mowa w poprzednim zdaniu na każdej wystawionej przez siebie fakturze / ustrukturyzowanej fakturze. </w:t>
      </w:r>
    </w:p>
    <w:p w:rsidR="008136DE" w:rsidRPr="00F533E6" w:rsidRDefault="008136DE" w:rsidP="008136DE">
      <w:pPr>
        <w:suppressAutoHyphens w:val="0"/>
        <w:spacing w:after="120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3E42A4">
        <w:rPr>
          <w:rFonts w:ascii="Myriad Pro" w:eastAsia="Calibri" w:hAnsi="Myriad Pro" w:cs="Arial"/>
          <w:sz w:val="22"/>
          <w:szCs w:val="22"/>
          <w:lang w:eastAsia="en-US"/>
        </w:rPr>
        <w:t xml:space="preserve">16. </w:t>
      </w:r>
      <w:r w:rsidRPr="00F533E6">
        <w:rPr>
          <w:rFonts w:ascii="Myriad Pro" w:eastAsia="Calibri" w:hAnsi="Myriad Pro" w:cs="Arial"/>
          <w:sz w:val="22"/>
          <w:szCs w:val="22"/>
          <w:lang w:eastAsia="en-US"/>
        </w:rPr>
        <w:t>Za dzień zapłaty uważa się datę obciążenia rachunku bankowego Zamawiającego.</w:t>
      </w:r>
    </w:p>
    <w:p w:rsidR="008136DE" w:rsidRPr="00F533E6" w:rsidRDefault="008136DE" w:rsidP="008136DE">
      <w:pPr>
        <w:suppressAutoHyphens w:val="0"/>
        <w:spacing w:after="120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3E42A4">
        <w:rPr>
          <w:rFonts w:ascii="Myriad Pro" w:eastAsia="Calibri" w:hAnsi="Myriad Pro" w:cs="Arial"/>
          <w:sz w:val="22"/>
          <w:szCs w:val="22"/>
          <w:lang w:eastAsia="en-US"/>
        </w:rPr>
        <w:t xml:space="preserve">17. </w:t>
      </w:r>
      <w:r w:rsidRPr="00F533E6">
        <w:rPr>
          <w:rFonts w:ascii="Myriad Pro" w:eastAsia="Calibri" w:hAnsi="Myriad Pro" w:cs="Arial"/>
          <w:sz w:val="22"/>
          <w:szCs w:val="22"/>
          <w:lang w:eastAsia="en-US"/>
        </w:rPr>
        <w:t>Postanowienia niniejszego paragrafu nie skutkują akceptacją wystawiania i doręczania Zamawiającemu faktur za pośrednictwem Krajowego Systemu e-Faktur do dnia odpowiednio obowiązującej Wykonawcę daty wejścia w życie przepisów dotyczących Krajowego Systemu e-faktur.</w:t>
      </w:r>
    </w:p>
    <w:p w:rsidR="008136DE" w:rsidRPr="00F533E6" w:rsidRDefault="008136DE" w:rsidP="008136DE">
      <w:pPr>
        <w:suppressAutoHyphens w:val="0"/>
        <w:autoSpaceDE w:val="0"/>
        <w:autoSpaceDN w:val="0"/>
        <w:adjustRightInd w:val="0"/>
        <w:spacing w:after="120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F533E6">
        <w:rPr>
          <w:rFonts w:ascii="Myriad Pro" w:eastAsia="Calibri" w:hAnsi="Myriad Pro" w:cs="Arial"/>
          <w:sz w:val="22"/>
          <w:szCs w:val="22"/>
          <w:lang w:eastAsia="en-US"/>
        </w:rPr>
        <w:t>18. Zamawiający dopuszcza możliwość zmiany umowy w związku z wejściem w życie przepisów dotyczących Krajowego Systemu e-Faktur (</w:t>
      </w:r>
      <w:proofErr w:type="spellStart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KSeF</w:t>
      </w:r>
      <w:proofErr w:type="spellEnd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). Strony zgodnie postanawiają, że w przypadku wejścia w życie przepisów ustawowych  lub wykonawczych dotyczących obowiązku wystawiania i przesyłania faktur w Krajowym Systemie e-Faktur (</w:t>
      </w:r>
      <w:proofErr w:type="spellStart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KSeF</w:t>
      </w:r>
      <w:proofErr w:type="spellEnd"/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), Umowa może zostać zmieniona w zakresie dotyczącym zasad wystawiania, przekazywania i rozliczania faktur, w tym w szczególności: sposobu wystawiania faktur i faktur korygujących, sposobu doręczania faktur Zamawiającemu, momentu uznania faktury za doręczoną, zasad liczenia terminu płatności, trybu i sposobu składania reklamacji dotyczących faktur, zasad technicznego przesyłania faktur za pomocą </w:t>
      </w:r>
      <w:proofErr w:type="spellStart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KSeF</w:t>
      </w:r>
      <w:proofErr w:type="spellEnd"/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 lub powiązanych systemów (np. PEF). Zmiana Umowy będzie mogła zostać dokonana wyłącznie w zakresie niezbędnym do zapewnienia zgodności Umowy z obowiązującymi przepisami prawa wprowadzającymi lub modyfikującymi funkcjonowanie </w:t>
      </w:r>
      <w:proofErr w:type="spellStart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KSeF</w:t>
      </w:r>
      <w:proofErr w:type="spellEnd"/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 oraz aktami wykonawczymi wydanymi na ich podstawie. Zmiany mogą obejmować dostosowanie brzmienia postanowień dotyczących fakturowania, doręczeń faktur oraz terminów płatności, w tym w szczególności wprowadzenie zapisów przewidujących w szczególności:</w:t>
      </w:r>
    </w:p>
    <w:p w:rsidR="008136DE" w:rsidRPr="00F533E6" w:rsidRDefault="008136DE" w:rsidP="008136DE">
      <w:pPr>
        <w:numPr>
          <w:ilvl w:val="1"/>
          <w:numId w:val="39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F533E6">
        <w:rPr>
          <w:rFonts w:ascii="Myriad Pro" w:eastAsia="Calibri" w:hAnsi="Myriad Pro" w:cs="Arial"/>
          <w:sz w:val="22"/>
          <w:szCs w:val="22"/>
          <w:lang w:eastAsia="en-US"/>
        </w:rPr>
        <w:lastRenderedPageBreak/>
        <w:t xml:space="preserve">wystawianie faktur zgodnie z przepisami dotyczącymi </w:t>
      </w:r>
      <w:proofErr w:type="spellStart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KSeF</w:t>
      </w:r>
      <w:proofErr w:type="spellEnd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,</w:t>
      </w:r>
    </w:p>
    <w:p w:rsidR="008136DE" w:rsidRPr="00F533E6" w:rsidRDefault="008136DE" w:rsidP="008136DE">
      <w:pPr>
        <w:numPr>
          <w:ilvl w:val="1"/>
          <w:numId w:val="39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ustalenie terminu płatności liczonego od dnia doręczenia faktury w rozumieniu przepisów </w:t>
      </w:r>
      <w:proofErr w:type="spellStart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KSeF</w:t>
      </w:r>
      <w:proofErr w:type="spellEnd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,</w:t>
      </w:r>
    </w:p>
    <w:p w:rsidR="008136DE" w:rsidRPr="00F533E6" w:rsidRDefault="008136DE" w:rsidP="008136DE">
      <w:pPr>
        <w:numPr>
          <w:ilvl w:val="1"/>
          <w:numId w:val="39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określenie sposobu postępowania w przypadku wątpliwości co do prawidłowości wystawionej faktury, w tym wskazanie numeru </w:t>
      </w:r>
      <w:proofErr w:type="spellStart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KSeF</w:t>
      </w:r>
      <w:proofErr w:type="spellEnd"/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 ID faktury w reklamacji,</w:t>
      </w:r>
    </w:p>
    <w:p w:rsidR="008136DE" w:rsidRPr="00F533E6" w:rsidRDefault="008136DE" w:rsidP="008136DE">
      <w:pPr>
        <w:numPr>
          <w:ilvl w:val="1"/>
          <w:numId w:val="39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Myriad Pro" w:eastAsia="Calibri" w:hAnsi="Myriad Pro" w:cs="Arial"/>
          <w:sz w:val="22"/>
          <w:szCs w:val="22"/>
          <w:lang w:eastAsia="en-US"/>
        </w:rPr>
      </w:pPr>
      <w:r w:rsidRPr="00F533E6">
        <w:rPr>
          <w:rFonts w:ascii="Myriad Pro" w:eastAsia="Calibri" w:hAnsi="Myriad Pro" w:cs="Arial"/>
          <w:sz w:val="22"/>
          <w:szCs w:val="22"/>
          <w:lang w:eastAsia="en-US"/>
        </w:rPr>
        <w:t xml:space="preserve">ewentualne uregulowanie współdziałania systemu PEF i </w:t>
      </w:r>
      <w:proofErr w:type="spellStart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KSeF</w:t>
      </w:r>
      <w:proofErr w:type="spellEnd"/>
      <w:r w:rsidRPr="00F533E6">
        <w:rPr>
          <w:rFonts w:ascii="Myriad Pro" w:eastAsia="Calibri" w:hAnsi="Myriad Pro" w:cs="Arial"/>
          <w:sz w:val="22"/>
          <w:szCs w:val="22"/>
          <w:lang w:eastAsia="en-US"/>
        </w:rPr>
        <w:t>.</w:t>
      </w:r>
    </w:p>
    <w:p w:rsidR="008136DE" w:rsidRPr="00F533E6" w:rsidRDefault="008136DE" w:rsidP="008136DE">
      <w:pPr>
        <w:tabs>
          <w:tab w:val="num" w:pos="360"/>
        </w:tabs>
        <w:suppressAutoHyphens w:val="0"/>
        <w:spacing w:after="120"/>
        <w:ind w:left="360" w:hanging="360"/>
        <w:jc w:val="both"/>
        <w:rPr>
          <w:rFonts w:ascii="Myriad Pro" w:hAnsi="Myriad Pro" w:cs="Arial"/>
          <w:b/>
          <w:bCs/>
          <w:sz w:val="22"/>
          <w:szCs w:val="22"/>
          <w:lang w:eastAsia="en-US"/>
        </w:rPr>
      </w:pPr>
      <w:r w:rsidRPr="00F533E6">
        <w:rPr>
          <w:rFonts w:ascii="Myriad Pro" w:hAnsi="Myriad Pro" w:cs="Arial"/>
          <w:sz w:val="22"/>
          <w:szCs w:val="22"/>
          <w:lang w:eastAsia="en-US"/>
        </w:rPr>
        <w:t>19. Wykonanie przedmiotu umowy jest finansowane w ramach realizowanego przez Województwo Zachodniopomorskie/ROPS UMWZ projektu pn. „</w:t>
      </w:r>
      <w:r w:rsidRPr="00F533E6">
        <w:rPr>
          <w:rFonts w:ascii="Myriad Pro" w:hAnsi="Myriad Pro" w:cs="Arial"/>
          <w:i/>
          <w:iCs/>
          <w:sz w:val="22"/>
          <w:szCs w:val="22"/>
          <w:lang w:eastAsia="en-US"/>
        </w:rPr>
        <w:t>Koordynacja polityki społecznej na Pomorzu Zachodnim</w:t>
      </w:r>
      <w:r w:rsidRPr="00F533E6">
        <w:rPr>
          <w:rFonts w:ascii="Myriad Pro" w:hAnsi="Myriad Pro" w:cs="Arial"/>
          <w:sz w:val="22"/>
          <w:szCs w:val="22"/>
          <w:lang w:eastAsia="en-US"/>
        </w:rPr>
        <w:t xml:space="preserve">”, Działanie 04.13 Wysokiej jakości system włączenia społecznego współfinansowanego przez Unię Europejską z programu Fundusze Europejskie dla Rozwoju Społecznego 2021-2027 (FERS) ze środków Europejskiego Funduszu Społecznego Plus. </w:t>
      </w:r>
      <w:r w:rsidRPr="00F533E6">
        <w:rPr>
          <w:rFonts w:ascii="Myriad Pro" w:hAnsi="Myriad Pro" w:cs="Arial"/>
          <w:b/>
          <w:bCs/>
          <w:sz w:val="22"/>
          <w:szCs w:val="22"/>
          <w:lang w:eastAsia="en-US"/>
        </w:rPr>
        <w:t>Numer projektu: FERS.04.13-IP.06-0010/23.</w:t>
      </w:r>
    </w:p>
    <w:p w:rsidR="008136DE" w:rsidRPr="003E42A4" w:rsidRDefault="008136DE" w:rsidP="008136DE">
      <w:pPr>
        <w:ind w:left="3545" w:firstLine="709"/>
        <w:jc w:val="both"/>
        <w:rPr>
          <w:rFonts w:ascii="Myriad Pro" w:hAnsi="Myriad Pro" w:cs="Arial"/>
          <w:b/>
          <w:sz w:val="22"/>
          <w:szCs w:val="22"/>
        </w:rPr>
      </w:pPr>
      <w:r w:rsidRPr="003E42A4">
        <w:rPr>
          <w:rFonts w:ascii="Myriad Pro" w:hAnsi="Myriad Pro" w:cs="Arial"/>
          <w:b/>
          <w:sz w:val="22"/>
          <w:szCs w:val="22"/>
        </w:rPr>
        <w:t>§ 5</w:t>
      </w:r>
    </w:p>
    <w:p w:rsidR="008136DE" w:rsidRPr="003E42A4" w:rsidRDefault="008136DE" w:rsidP="008136DE">
      <w:pPr>
        <w:jc w:val="center"/>
        <w:rPr>
          <w:rFonts w:ascii="Myriad Pro" w:hAnsi="Myriad Pro" w:cs="Arial"/>
          <w:b/>
          <w:sz w:val="22"/>
          <w:szCs w:val="22"/>
        </w:rPr>
      </w:pPr>
    </w:p>
    <w:p w:rsidR="008136DE" w:rsidRPr="003E42A4" w:rsidRDefault="008136DE" w:rsidP="008136DE">
      <w:pPr>
        <w:numPr>
          <w:ilvl w:val="0"/>
          <w:numId w:val="6"/>
        </w:numPr>
        <w:tabs>
          <w:tab w:val="clear" w:pos="1065"/>
          <w:tab w:val="left" w:pos="77"/>
          <w:tab w:val="num" w:pos="426"/>
        </w:tabs>
        <w:ind w:left="425" w:hanging="425"/>
        <w:jc w:val="both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 xml:space="preserve">Osobami upoważnionymi ze strony Zamawiającego do kontaktów z Wykonawcą w sprawach związanych z realizacją umowy są: </w:t>
      </w:r>
    </w:p>
    <w:p w:rsidR="008136DE" w:rsidRPr="003E42A4" w:rsidRDefault="008136DE" w:rsidP="008136DE">
      <w:pPr>
        <w:pStyle w:val="Akapitzlist"/>
        <w:numPr>
          <w:ilvl w:val="0"/>
          <w:numId w:val="16"/>
        </w:numPr>
        <w:tabs>
          <w:tab w:val="left" w:pos="77"/>
        </w:tabs>
        <w:jc w:val="both"/>
        <w:rPr>
          <w:rFonts w:ascii="Myriad Pro" w:hAnsi="Myriad Pro" w:cs="Arial"/>
        </w:rPr>
      </w:pPr>
      <w:r w:rsidRPr="003E42A4">
        <w:rPr>
          <w:rFonts w:ascii="Myriad Pro" w:hAnsi="Myriad Pro" w:cs="Arial"/>
        </w:rPr>
        <w:t>…………………………………………………</w:t>
      </w:r>
      <w:r w:rsidRPr="003E42A4">
        <w:rPr>
          <w:rFonts w:ascii="Myriad Pro" w:hAnsi="Myriad Pro" w:cs="Arial"/>
          <w:lang w:val="pl-PL"/>
        </w:rPr>
        <w:t>nr tel</w:t>
      </w:r>
      <w:r>
        <w:rPr>
          <w:rFonts w:ascii="Myriad Pro" w:hAnsi="Myriad Pro" w:cs="Arial"/>
          <w:lang w:val="pl-PL"/>
        </w:rPr>
        <w:t xml:space="preserve">. </w:t>
      </w:r>
      <w:r w:rsidRPr="003E42A4">
        <w:rPr>
          <w:rFonts w:ascii="Myriad Pro" w:hAnsi="Myriad Pro" w:cs="Arial"/>
          <w:lang w:val="pl-PL"/>
        </w:rPr>
        <w:t>………………….email………………….</w:t>
      </w:r>
    </w:p>
    <w:p w:rsidR="008136DE" w:rsidRPr="003E42A4" w:rsidRDefault="008136DE" w:rsidP="008136DE">
      <w:pPr>
        <w:pStyle w:val="Akapitzlist"/>
        <w:numPr>
          <w:ilvl w:val="0"/>
          <w:numId w:val="16"/>
        </w:numPr>
        <w:tabs>
          <w:tab w:val="left" w:pos="77"/>
        </w:tabs>
        <w:jc w:val="both"/>
        <w:rPr>
          <w:rFonts w:ascii="Myriad Pro" w:hAnsi="Myriad Pro" w:cs="Arial"/>
        </w:rPr>
      </w:pPr>
      <w:r w:rsidRPr="003E42A4">
        <w:rPr>
          <w:rFonts w:ascii="Myriad Pro" w:hAnsi="Myriad Pro" w:cs="Arial"/>
          <w:lang w:val="pl-PL"/>
        </w:rPr>
        <w:t>………………………………………………….nr tel</w:t>
      </w:r>
      <w:r>
        <w:rPr>
          <w:rFonts w:ascii="Myriad Pro" w:hAnsi="Myriad Pro" w:cs="Arial"/>
          <w:lang w:val="pl-PL"/>
        </w:rPr>
        <w:t xml:space="preserve">. </w:t>
      </w:r>
      <w:r w:rsidRPr="003E42A4">
        <w:rPr>
          <w:rFonts w:ascii="Myriad Pro" w:hAnsi="Myriad Pro" w:cs="Arial"/>
          <w:lang w:val="pl-PL"/>
        </w:rPr>
        <w:t>…………………email………………….</w:t>
      </w:r>
    </w:p>
    <w:p w:rsidR="008136DE" w:rsidRPr="003E42A4" w:rsidRDefault="008136DE" w:rsidP="008136DE">
      <w:pPr>
        <w:numPr>
          <w:ilvl w:val="0"/>
          <w:numId w:val="6"/>
        </w:numPr>
        <w:tabs>
          <w:tab w:val="clear" w:pos="1065"/>
          <w:tab w:val="left" w:pos="77"/>
          <w:tab w:val="num" w:pos="426"/>
        </w:tabs>
        <w:ind w:left="425" w:hanging="425"/>
        <w:jc w:val="both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>Osobami upoważnionymi ze strony Wykonawcy do kontaktów z Zamawiającym w sprawach związanych z realizacją umowy są:</w:t>
      </w:r>
    </w:p>
    <w:p w:rsidR="008136DE" w:rsidRPr="003E42A4" w:rsidRDefault="008136DE" w:rsidP="008136DE">
      <w:pPr>
        <w:tabs>
          <w:tab w:val="left" w:pos="77"/>
        </w:tabs>
        <w:ind w:left="425"/>
        <w:jc w:val="both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>a)……………………………………………………nr tel</w:t>
      </w:r>
      <w:r>
        <w:rPr>
          <w:rFonts w:ascii="Myriad Pro" w:hAnsi="Myriad Pro" w:cs="Arial"/>
          <w:sz w:val="22"/>
          <w:szCs w:val="22"/>
        </w:rPr>
        <w:t xml:space="preserve">. </w:t>
      </w:r>
      <w:r w:rsidRPr="003E42A4">
        <w:rPr>
          <w:rFonts w:ascii="Myriad Pro" w:hAnsi="Myriad Pro" w:cs="Arial"/>
          <w:sz w:val="22"/>
          <w:szCs w:val="22"/>
        </w:rPr>
        <w:t>…………………..email………………...</w:t>
      </w:r>
    </w:p>
    <w:p w:rsidR="008136DE" w:rsidRPr="003E42A4" w:rsidRDefault="008136DE" w:rsidP="008136DE">
      <w:pPr>
        <w:tabs>
          <w:tab w:val="left" w:pos="77"/>
        </w:tabs>
        <w:ind w:left="425"/>
        <w:jc w:val="both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>b)……………………………………………………nr tel</w:t>
      </w:r>
      <w:r>
        <w:rPr>
          <w:rFonts w:ascii="Myriad Pro" w:hAnsi="Myriad Pro" w:cs="Arial"/>
          <w:sz w:val="22"/>
          <w:szCs w:val="22"/>
        </w:rPr>
        <w:t xml:space="preserve">. </w:t>
      </w:r>
      <w:r w:rsidRPr="003E42A4">
        <w:rPr>
          <w:rFonts w:ascii="Myriad Pro" w:hAnsi="Myriad Pro" w:cs="Arial"/>
          <w:sz w:val="22"/>
          <w:szCs w:val="22"/>
        </w:rPr>
        <w:t>…………………..email………………...</w:t>
      </w:r>
    </w:p>
    <w:p w:rsidR="008136DE" w:rsidRPr="003E42A4" w:rsidRDefault="008136DE" w:rsidP="008136DE">
      <w:pPr>
        <w:tabs>
          <w:tab w:val="left" w:pos="77"/>
        </w:tabs>
        <w:ind w:left="425"/>
        <w:jc w:val="both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 xml:space="preserve"> </w:t>
      </w:r>
    </w:p>
    <w:p w:rsidR="008136DE" w:rsidRPr="003E42A4" w:rsidRDefault="008136DE" w:rsidP="008136DE">
      <w:pPr>
        <w:pStyle w:val="Tekstpodstawowy"/>
        <w:jc w:val="center"/>
        <w:rPr>
          <w:rFonts w:ascii="Myriad Pro" w:hAnsi="Myriad Pro"/>
          <w:b/>
          <w:sz w:val="22"/>
          <w:szCs w:val="22"/>
        </w:rPr>
      </w:pPr>
    </w:p>
    <w:p w:rsidR="008136DE" w:rsidRPr="003E42A4" w:rsidRDefault="008136DE" w:rsidP="008136DE">
      <w:pPr>
        <w:pStyle w:val="Tekstpodstawowy"/>
        <w:ind w:left="4254"/>
        <w:rPr>
          <w:rFonts w:ascii="Myriad Pro" w:hAnsi="Myriad Pro"/>
          <w:b/>
          <w:sz w:val="22"/>
          <w:szCs w:val="22"/>
        </w:rPr>
      </w:pPr>
      <w:r w:rsidRPr="003E42A4">
        <w:rPr>
          <w:rFonts w:ascii="Myriad Pro" w:hAnsi="Myriad Pro"/>
          <w:b/>
          <w:sz w:val="22"/>
          <w:szCs w:val="22"/>
        </w:rPr>
        <w:t xml:space="preserve">    §6</w:t>
      </w:r>
    </w:p>
    <w:p w:rsidR="008136DE" w:rsidRPr="003E42A4" w:rsidRDefault="008136DE" w:rsidP="008136DE">
      <w:pPr>
        <w:pStyle w:val="Tekstpodstawowy"/>
        <w:ind w:left="4254"/>
        <w:rPr>
          <w:rFonts w:ascii="Myriad Pro" w:hAnsi="Myriad Pro"/>
          <w:b/>
          <w:sz w:val="22"/>
          <w:szCs w:val="22"/>
        </w:rPr>
      </w:pPr>
    </w:p>
    <w:p w:rsidR="008136DE" w:rsidRPr="000C6EC7" w:rsidRDefault="008136DE" w:rsidP="008136DE">
      <w:pPr>
        <w:numPr>
          <w:ilvl w:val="0"/>
          <w:numId w:val="41"/>
        </w:numPr>
        <w:suppressAutoHyphens w:val="0"/>
        <w:spacing w:after="200" w:line="276" w:lineRule="auto"/>
        <w:contextualSpacing/>
        <w:jc w:val="both"/>
        <w:rPr>
          <w:rFonts w:ascii="Myriad Pro" w:hAnsi="Myriad Pro" w:cs="Arial"/>
          <w:sz w:val="22"/>
          <w:szCs w:val="22"/>
          <w:lang w:eastAsia="en-US"/>
        </w:rPr>
      </w:pPr>
      <w:r w:rsidRPr="000C6EC7">
        <w:rPr>
          <w:rFonts w:ascii="Myriad Pro" w:hAnsi="Myriad Pro" w:cs="Arial"/>
          <w:sz w:val="22"/>
          <w:szCs w:val="22"/>
          <w:lang w:eastAsia="en-US"/>
        </w:rPr>
        <w:t>Wykonawca może realizować Przedmiot Umowy przy udziale podwykonawców.</w:t>
      </w:r>
    </w:p>
    <w:p w:rsidR="008136DE" w:rsidRPr="000C6EC7" w:rsidRDefault="008136DE" w:rsidP="008136DE">
      <w:pPr>
        <w:numPr>
          <w:ilvl w:val="0"/>
          <w:numId w:val="41"/>
        </w:numPr>
        <w:suppressAutoHyphens w:val="0"/>
        <w:spacing w:after="200" w:line="276" w:lineRule="auto"/>
        <w:contextualSpacing/>
        <w:jc w:val="both"/>
        <w:rPr>
          <w:rFonts w:ascii="Myriad Pro" w:hAnsi="Myriad Pro" w:cs="Arial"/>
          <w:sz w:val="22"/>
          <w:szCs w:val="22"/>
          <w:lang w:eastAsia="en-US"/>
        </w:rPr>
      </w:pPr>
      <w:r w:rsidRPr="000C6EC7">
        <w:rPr>
          <w:rFonts w:ascii="Myriad Pro" w:hAnsi="Myriad Pro" w:cs="Arial"/>
          <w:sz w:val="22"/>
          <w:szCs w:val="22"/>
          <w:lang w:eastAsia="en-US"/>
        </w:rPr>
        <w:t xml:space="preserve">Powierzenie wykonania części Przedmiotu Umowy podwykonawcom nie zwalnia Wykonawcy </w:t>
      </w:r>
      <w:r>
        <w:rPr>
          <w:rFonts w:ascii="Myriad Pro" w:hAnsi="Myriad Pro" w:cs="Arial"/>
          <w:sz w:val="22"/>
          <w:szCs w:val="22"/>
          <w:lang w:eastAsia="en-US"/>
        </w:rPr>
        <w:br/>
      </w:r>
      <w:r w:rsidRPr="000C6EC7">
        <w:rPr>
          <w:rFonts w:ascii="Myriad Pro" w:hAnsi="Myriad Pro" w:cs="Arial"/>
          <w:sz w:val="22"/>
          <w:szCs w:val="22"/>
          <w:lang w:eastAsia="en-US"/>
        </w:rPr>
        <w:t>z odpowiedzialności za należytą realizację Przedmiotu Umowy. Wykonawca odpowiada względem Zamawiającego za działania lub zaniechania podwykonawców, jak za własne działania lub zaniechania.</w:t>
      </w:r>
    </w:p>
    <w:p w:rsidR="008136DE" w:rsidRPr="000C6EC7" w:rsidRDefault="008136DE" w:rsidP="008136DE">
      <w:pPr>
        <w:numPr>
          <w:ilvl w:val="0"/>
          <w:numId w:val="41"/>
        </w:numPr>
        <w:suppressAutoHyphens w:val="0"/>
        <w:spacing w:after="200" w:line="276" w:lineRule="auto"/>
        <w:contextualSpacing/>
        <w:jc w:val="both"/>
        <w:rPr>
          <w:rFonts w:ascii="Myriad Pro" w:hAnsi="Myriad Pro" w:cs="Arial"/>
          <w:sz w:val="22"/>
          <w:szCs w:val="22"/>
          <w:lang w:eastAsia="en-US"/>
        </w:rPr>
      </w:pPr>
      <w:r w:rsidRPr="000C6EC7">
        <w:rPr>
          <w:rFonts w:ascii="Myriad Pro" w:hAnsi="Myriad Pro" w:cs="Arial"/>
          <w:sz w:val="22"/>
          <w:szCs w:val="22"/>
          <w:lang w:eastAsia="en-US"/>
        </w:rPr>
        <w:t>Umowa z podwykonawcą nie może zawierać postanowień kształtujących prawa i obowiązki podwykonawcy, w zakresie kar umownych oraz postanowień dotyczących warunków wypłaty wynagrodzenia, w sposób dla niego mniej korzystny niż prawa i obowiązki Wykonawcy w tym zakresie, ukształtowane postanowieniami niniejszej Umowy.</w:t>
      </w:r>
    </w:p>
    <w:p w:rsidR="008136DE" w:rsidRPr="000C6EC7" w:rsidRDefault="008136DE" w:rsidP="008136DE">
      <w:pPr>
        <w:numPr>
          <w:ilvl w:val="0"/>
          <w:numId w:val="41"/>
        </w:numPr>
        <w:suppressAutoHyphens w:val="0"/>
        <w:spacing w:after="200" w:line="276" w:lineRule="auto"/>
        <w:contextualSpacing/>
        <w:jc w:val="both"/>
        <w:rPr>
          <w:rFonts w:ascii="Myriad Pro" w:hAnsi="Myriad Pro" w:cs="Arial"/>
          <w:sz w:val="22"/>
          <w:szCs w:val="22"/>
          <w:lang w:eastAsia="en-US"/>
        </w:rPr>
      </w:pPr>
      <w:r w:rsidRPr="000C6EC7">
        <w:rPr>
          <w:rFonts w:ascii="Myriad Pro" w:hAnsi="Myriad Pro" w:cs="Arial"/>
          <w:sz w:val="22"/>
          <w:szCs w:val="22"/>
          <w:lang w:eastAsia="en-US"/>
        </w:rPr>
        <w:t xml:space="preserve">Zawarcie przez Wykonawcę umowy z podwykonawcą nie stwarza żadnych stosunków zobowiązaniowych pomiędzy Zamawiającym i którymkolwiek z podwykonawców, </w:t>
      </w:r>
      <w:r>
        <w:rPr>
          <w:rFonts w:ascii="Myriad Pro" w:hAnsi="Myriad Pro" w:cs="Arial"/>
          <w:sz w:val="22"/>
          <w:szCs w:val="22"/>
          <w:lang w:eastAsia="en-US"/>
        </w:rPr>
        <w:br/>
      </w:r>
      <w:r w:rsidRPr="000C6EC7">
        <w:rPr>
          <w:rFonts w:ascii="Myriad Pro" w:hAnsi="Myriad Pro" w:cs="Arial"/>
          <w:sz w:val="22"/>
          <w:szCs w:val="22"/>
          <w:lang w:eastAsia="en-US"/>
        </w:rPr>
        <w:t>a w szczególności w zakresie odpowiedzialności za zapłatę wynagrodzenia za czynności dokonane przez podwykonawców.</w:t>
      </w:r>
    </w:p>
    <w:p w:rsidR="008136DE" w:rsidRPr="003E42A4" w:rsidRDefault="008136DE" w:rsidP="008136DE">
      <w:pPr>
        <w:numPr>
          <w:ilvl w:val="0"/>
          <w:numId w:val="41"/>
        </w:numPr>
        <w:suppressAutoHyphens w:val="0"/>
        <w:spacing w:after="200" w:line="276" w:lineRule="auto"/>
        <w:contextualSpacing/>
        <w:jc w:val="both"/>
      </w:pPr>
      <w:r w:rsidRPr="000C6EC7">
        <w:rPr>
          <w:rFonts w:ascii="Myriad Pro" w:hAnsi="Myriad Pro" w:cs="Arial"/>
          <w:sz w:val="22"/>
          <w:szCs w:val="22"/>
          <w:lang w:eastAsia="en-US"/>
        </w:rPr>
        <w:t>Wykonawca może realizować Przedmiot Umowy w konsorcjum lub w partnerstwie.</w:t>
      </w:r>
    </w:p>
    <w:p w:rsidR="008136DE" w:rsidRPr="003E42A4" w:rsidRDefault="008136DE" w:rsidP="008136DE">
      <w:pPr>
        <w:pStyle w:val="Tekstpodstawowy"/>
        <w:jc w:val="center"/>
        <w:rPr>
          <w:rFonts w:ascii="Myriad Pro" w:hAnsi="Myriad Pro"/>
          <w:b/>
          <w:sz w:val="22"/>
          <w:szCs w:val="22"/>
        </w:rPr>
      </w:pPr>
    </w:p>
    <w:p w:rsidR="008136DE" w:rsidRPr="003E42A4" w:rsidRDefault="008136DE" w:rsidP="008136DE">
      <w:pPr>
        <w:pStyle w:val="Tekstpodstawowy"/>
        <w:jc w:val="center"/>
        <w:rPr>
          <w:rFonts w:ascii="Myriad Pro" w:hAnsi="Myriad Pro"/>
          <w:b/>
          <w:sz w:val="22"/>
          <w:szCs w:val="22"/>
        </w:rPr>
      </w:pPr>
      <w:r w:rsidRPr="003E42A4">
        <w:rPr>
          <w:rFonts w:ascii="Myriad Pro" w:hAnsi="Myriad Pro"/>
          <w:b/>
          <w:sz w:val="22"/>
          <w:szCs w:val="22"/>
        </w:rPr>
        <w:t>§ 7</w:t>
      </w:r>
    </w:p>
    <w:p w:rsidR="008136DE" w:rsidRPr="003E42A4" w:rsidRDefault="008136DE" w:rsidP="008136DE">
      <w:pPr>
        <w:pStyle w:val="Tekstpodstawowy"/>
        <w:jc w:val="center"/>
        <w:rPr>
          <w:rFonts w:ascii="Myriad Pro" w:hAnsi="Myriad Pro"/>
          <w:b/>
          <w:sz w:val="22"/>
          <w:szCs w:val="22"/>
        </w:rPr>
      </w:pPr>
    </w:p>
    <w:p w:rsidR="008136DE" w:rsidRPr="003E42A4" w:rsidRDefault="008136DE" w:rsidP="008136DE">
      <w:pPr>
        <w:numPr>
          <w:ilvl w:val="0"/>
          <w:numId w:val="8"/>
        </w:numPr>
        <w:tabs>
          <w:tab w:val="num" w:pos="284"/>
        </w:tabs>
        <w:suppressAutoHyphens w:val="0"/>
        <w:ind w:left="284" w:hanging="284"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>Zamawiający zastrzega sobie prawo odstąpienia od umowy w następujących przypadkach:</w:t>
      </w:r>
    </w:p>
    <w:p w:rsidR="008136DE" w:rsidRPr="003E42A4" w:rsidRDefault="008136DE" w:rsidP="008136DE">
      <w:pPr>
        <w:numPr>
          <w:ilvl w:val="0"/>
          <w:numId w:val="9"/>
        </w:numPr>
        <w:suppressAutoHyphens w:val="0"/>
        <w:ind w:left="567" w:hanging="283"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 xml:space="preserve">niewykonania przez Wykonawcę usług, o których mowa w § 2 ust. 1 pkt 1-3 umowy               </w:t>
      </w:r>
      <w:r>
        <w:rPr>
          <w:rFonts w:ascii="Myriad Pro" w:hAnsi="Myriad Pro" w:cs="Arial"/>
          <w:sz w:val="22"/>
          <w:szCs w:val="22"/>
          <w:lang w:eastAsia="pl-PL"/>
        </w:rPr>
        <w:br/>
      </w:r>
      <w:r w:rsidRPr="003E42A4">
        <w:rPr>
          <w:rFonts w:ascii="Myriad Pro" w:hAnsi="Myriad Pro" w:cs="Arial"/>
          <w:sz w:val="22"/>
          <w:szCs w:val="22"/>
          <w:lang w:eastAsia="pl-PL"/>
        </w:rPr>
        <w:t xml:space="preserve"> w terminie określonym w § 1 umowy Zamawiający ma prawo odstąpić od umowy                   </w:t>
      </w:r>
      <w:r>
        <w:rPr>
          <w:rFonts w:ascii="Myriad Pro" w:hAnsi="Myriad Pro" w:cs="Arial"/>
          <w:sz w:val="22"/>
          <w:szCs w:val="22"/>
          <w:lang w:eastAsia="pl-PL"/>
        </w:rPr>
        <w:br/>
        <w:t xml:space="preserve">w </w:t>
      </w:r>
      <w:r w:rsidRPr="003E42A4">
        <w:rPr>
          <w:rFonts w:ascii="Myriad Pro" w:hAnsi="Myriad Pro" w:cs="Arial"/>
          <w:sz w:val="22"/>
          <w:szCs w:val="22"/>
          <w:lang w:eastAsia="pl-PL"/>
        </w:rPr>
        <w:t>całości w trybie natychmiastowym;</w:t>
      </w:r>
    </w:p>
    <w:p w:rsidR="008136DE" w:rsidRPr="003E42A4" w:rsidRDefault="008136DE" w:rsidP="008136DE">
      <w:pPr>
        <w:numPr>
          <w:ilvl w:val="0"/>
          <w:numId w:val="9"/>
        </w:numPr>
        <w:suppressAutoHyphens w:val="0"/>
        <w:ind w:left="567" w:hanging="283"/>
        <w:jc w:val="both"/>
        <w:rPr>
          <w:rFonts w:ascii="Myriad Pro" w:hAnsi="Myriad Pro" w:cs="Arial"/>
          <w:bCs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lastRenderedPageBreak/>
        <w:t xml:space="preserve">wystąpienia istotnej zmiany okoliczności powodującej, że wykonanie umowy nie leży </w:t>
      </w:r>
      <w:r w:rsidRPr="003E42A4">
        <w:rPr>
          <w:rFonts w:ascii="Myriad Pro" w:hAnsi="Myriad Pro" w:cs="Arial"/>
          <w:sz w:val="22"/>
          <w:szCs w:val="22"/>
          <w:lang w:eastAsia="pl-PL"/>
        </w:rPr>
        <w:br/>
        <w:t xml:space="preserve">w interesie publicznym, czego nie można było przewidzieć w chwili zawarcia umowy </w:t>
      </w:r>
      <w:r w:rsidRPr="003E42A4">
        <w:rPr>
          <w:rFonts w:ascii="Myriad Pro" w:hAnsi="Myriad Pro" w:cs="Arial"/>
          <w:sz w:val="22"/>
          <w:szCs w:val="22"/>
          <w:shd w:val="clear" w:color="auto" w:fill="FFFFFF"/>
          <w:lang w:eastAsia="pl-PL"/>
        </w:rPr>
        <w:t>lub jeżeli dalsze wykonywanie umowy może zagrozić istotnemu interesowi bezpieczeństwa państwa lub bezpieczeństwu publicznemu</w:t>
      </w:r>
      <w:r w:rsidRPr="003E42A4">
        <w:rPr>
          <w:rFonts w:ascii="Myriad Pro" w:hAnsi="Myriad Pro" w:cs="Arial"/>
          <w:bCs/>
          <w:sz w:val="22"/>
          <w:szCs w:val="22"/>
          <w:lang w:eastAsia="pl-PL"/>
        </w:rPr>
        <w:t xml:space="preserve">. W takim przypadku </w:t>
      </w:r>
      <w:r w:rsidRPr="003E42A4">
        <w:rPr>
          <w:rFonts w:ascii="Myriad Pro" w:hAnsi="Myriad Pro" w:cs="Arial"/>
          <w:sz w:val="22"/>
          <w:szCs w:val="22"/>
          <w:lang w:eastAsia="pl-PL"/>
        </w:rPr>
        <w:t>Zamawiający może odstąpić od umowy w terminie dwóch tygodni od daty powzięcia wiadomości o tych okolicznościach.</w:t>
      </w:r>
    </w:p>
    <w:p w:rsidR="008136DE" w:rsidRPr="003E42A4" w:rsidRDefault="008136DE" w:rsidP="008136DE">
      <w:pPr>
        <w:numPr>
          <w:ilvl w:val="0"/>
          <w:numId w:val="8"/>
        </w:numPr>
        <w:tabs>
          <w:tab w:val="num" w:pos="284"/>
        </w:tabs>
        <w:suppressAutoHyphens w:val="0"/>
        <w:ind w:left="284" w:hanging="284"/>
        <w:jc w:val="both"/>
        <w:rPr>
          <w:rFonts w:ascii="Myriad Pro" w:hAnsi="Myriad Pro" w:cs="Arial"/>
          <w:bCs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>Wykonawca odpowiada względem Zamawiającego za należyte wykonanie umowy poprzez zapłatę następujących kar umownych:</w:t>
      </w:r>
    </w:p>
    <w:p w:rsidR="008136DE" w:rsidRPr="003E42A4" w:rsidRDefault="008136DE" w:rsidP="008136DE">
      <w:pPr>
        <w:numPr>
          <w:ilvl w:val="0"/>
          <w:numId w:val="10"/>
        </w:numPr>
        <w:suppressAutoHyphens w:val="0"/>
        <w:ind w:left="567" w:hanging="283"/>
        <w:jc w:val="both"/>
        <w:rPr>
          <w:rFonts w:ascii="Myriad Pro" w:hAnsi="Myriad Pro" w:cs="Arial"/>
          <w:bCs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>z tytułu odstąpienia od umowy przez Zamawiającego w przypadkach określonych w ust. 1 pkt 1 niniejszego paragrafu umowy, karę umowną w wysokości 20% kwoty brutto całkowitego wynagrodzenia Wykonawcy określonej w § 3 ust. 1 umowy;</w:t>
      </w:r>
    </w:p>
    <w:p w:rsidR="008136DE" w:rsidRPr="003E42A4" w:rsidRDefault="008136DE" w:rsidP="008136DE">
      <w:pPr>
        <w:numPr>
          <w:ilvl w:val="0"/>
          <w:numId w:val="10"/>
        </w:numPr>
        <w:suppressAutoHyphens w:val="0"/>
        <w:ind w:left="567" w:hanging="283"/>
        <w:jc w:val="both"/>
        <w:outlineLvl w:val="0"/>
        <w:rPr>
          <w:rFonts w:ascii="Myriad Pro" w:hAnsi="Myriad Pro" w:cs="Arial"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 xml:space="preserve">z tytułu odstąpienia od umowy przez Wykonawcę, z przyczyn niezależnych od Zamawiającego, karę umowną w wysokości 20% kwoty brutto całkowitego wynagrodzenia Wykonawcy określonej w § 3 ust. 1 umowy; </w:t>
      </w:r>
    </w:p>
    <w:p w:rsidR="008136DE" w:rsidRPr="003E42A4" w:rsidRDefault="008136DE" w:rsidP="008136DE">
      <w:pPr>
        <w:numPr>
          <w:ilvl w:val="0"/>
          <w:numId w:val="8"/>
        </w:numPr>
        <w:tabs>
          <w:tab w:val="num" w:pos="284"/>
        </w:tabs>
        <w:suppressAutoHyphens w:val="0"/>
        <w:ind w:left="284" w:hanging="284"/>
        <w:jc w:val="both"/>
        <w:outlineLvl w:val="0"/>
        <w:rPr>
          <w:rFonts w:ascii="Myriad Pro" w:hAnsi="Myriad Pro" w:cs="Arial"/>
          <w:sz w:val="22"/>
          <w:szCs w:val="22"/>
          <w:lang w:eastAsia="pl-PL"/>
        </w:rPr>
      </w:pPr>
      <w:r w:rsidRPr="003E42A4">
        <w:rPr>
          <w:rFonts w:ascii="Myriad Pro" w:hAnsi="Myriad Pro" w:cs="Arial"/>
          <w:bCs/>
          <w:sz w:val="22"/>
          <w:szCs w:val="22"/>
          <w:lang w:eastAsia="pl-PL"/>
        </w:rPr>
        <w:t xml:space="preserve">Za nienależyte wykonanie umowy karę </w:t>
      </w:r>
      <w:r w:rsidRPr="003E42A4">
        <w:rPr>
          <w:rFonts w:ascii="Myriad Pro" w:hAnsi="Myriad Pro" w:cs="Arial"/>
          <w:sz w:val="22"/>
          <w:szCs w:val="22"/>
          <w:lang w:eastAsia="pl-PL"/>
        </w:rPr>
        <w:t>umowną w wysokości 1% kwoty brutto całkowitego wynagrodzenia Wykonawcy określonej w § 3 ust. 1 umowy, za każde stwierdzone uchybienie.</w:t>
      </w:r>
      <w:r w:rsidRPr="003E42A4">
        <w:rPr>
          <w:rFonts w:ascii="Myriad Pro" w:hAnsi="Myriad Pro" w:cs="Arial"/>
          <w:sz w:val="22"/>
          <w:szCs w:val="22"/>
          <w:lang w:eastAsia="pl-PL"/>
        </w:rPr>
        <w:br/>
      </w:r>
      <w:r w:rsidRPr="003E42A4">
        <w:rPr>
          <w:rFonts w:ascii="Myriad Pro" w:hAnsi="Myriad Pro" w:cs="Arial"/>
          <w:bCs/>
          <w:sz w:val="22"/>
          <w:szCs w:val="22"/>
          <w:lang w:eastAsia="pl-PL"/>
        </w:rPr>
        <w:t>Za nienależyte wykonanie umowy przez Wykonawcę uznaje się wykonanie usług wymienionych w </w:t>
      </w:r>
      <w:r w:rsidRPr="003E42A4">
        <w:rPr>
          <w:rFonts w:ascii="Myriad Pro" w:hAnsi="Myriad Pro" w:cs="Arial"/>
          <w:sz w:val="22"/>
          <w:szCs w:val="22"/>
          <w:lang w:eastAsia="pl-PL"/>
        </w:rPr>
        <w:t>§ 2 ust. 1 pkt 1-3 umowy</w:t>
      </w:r>
      <w:r w:rsidRPr="003E42A4">
        <w:rPr>
          <w:rFonts w:ascii="Myriad Pro" w:hAnsi="Myriad Pro" w:cs="Arial"/>
          <w:bCs/>
          <w:sz w:val="22"/>
          <w:szCs w:val="22"/>
          <w:lang w:eastAsia="pl-PL"/>
        </w:rPr>
        <w:t xml:space="preserve"> niezgodnie z wymaganiami Zamawiającego określonymi w jego zapytaniu ofertowym stanowiącym załącznik nr 1 do umowy, niezgodnie z ofertą Wykonawcy stanowiącą załącznik nr 2 do niniejszej umowy, niezgodnie z postanowieniami niniejszej umowy bądź z naruszeniem powszechnie obowiązujących przepisów prawa.</w:t>
      </w:r>
    </w:p>
    <w:p w:rsidR="008136DE" w:rsidRPr="003E42A4" w:rsidRDefault="008136DE" w:rsidP="008136DE">
      <w:pPr>
        <w:numPr>
          <w:ilvl w:val="0"/>
          <w:numId w:val="8"/>
        </w:numPr>
        <w:tabs>
          <w:tab w:val="num" w:pos="284"/>
        </w:tabs>
        <w:suppressAutoHyphens w:val="0"/>
        <w:ind w:left="284" w:hanging="284"/>
        <w:jc w:val="both"/>
        <w:outlineLvl w:val="0"/>
        <w:rPr>
          <w:rFonts w:ascii="Myriad Pro" w:hAnsi="Myriad Pro" w:cs="Arial"/>
          <w:sz w:val="22"/>
          <w:szCs w:val="22"/>
          <w:lang w:eastAsia="pl-PL"/>
        </w:rPr>
      </w:pPr>
      <w:r w:rsidRPr="003E42A4">
        <w:rPr>
          <w:rFonts w:ascii="Myriad Pro" w:hAnsi="Myriad Pro" w:cs="Arial"/>
          <w:bCs/>
          <w:sz w:val="22"/>
          <w:szCs w:val="22"/>
          <w:lang w:eastAsia="pl-PL"/>
        </w:rPr>
        <w:t>Wykonawca oświadcza, iż upoważnia Zamawiającego do potrącenia z należnego mu wynagrodzenia kar umownych naliczonych przez Zamawiającego bez konieczności uprzedniego wzywania Wykonawcy do ich zapłaty.</w:t>
      </w:r>
    </w:p>
    <w:p w:rsidR="008136DE" w:rsidRPr="003E42A4" w:rsidRDefault="008136DE" w:rsidP="008136DE">
      <w:pPr>
        <w:numPr>
          <w:ilvl w:val="0"/>
          <w:numId w:val="8"/>
        </w:numPr>
        <w:tabs>
          <w:tab w:val="num" w:pos="284"/>
        </w:tabs>
        <w:suppressAutoHyphens w:val="0"/>
        <w:ind w:left="284" w:hanging="284"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>Jeżeli kary umowne zastrzeżone w ust. 2 pkt 1-3 umowy nie pokryją w pełnej wysokości poniesionej przez Zamawiającego szkody na skutek działania lub zaniechania Wykonawcy, Zamawiający może dochodzić od Wykonawcy odszkodowania uzupełniającego ponad wysokość zastrzeżonych kar umownych na zasadach ogólnych wynikających z przepisów ustawy wskazanej w § 7 umowy.</w:t>
      </w:r>
    </w:p>
    <w:p w:rsidR="008136DE" w:rsidRPr="003E42A4" w:rsidRDefault="008136DE" w:rsidP="008136DE">
      <w:pPr>
        <w:numPr>
          <w:ilvl w:val="0"/>
          <w:numId w:val="8"/>
        </w:numPr>
        <w:tabs>
          <w:tab w:val="num" w:pos="284"/>
        </w:tabs>
        <w:suppressAutoHyphens w:val="0"/>
        <w:ind w:left="284" w:hanging="284"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  <w:lang w:eastAsia="pl-PL"/>
        </w:rPr>
        <w:t>Wykonawca uprawniony jest do naliczenia Zamawiającemu odsetek ustawowych za opóźnienie w przypadku nieterminowej zapłaty wynagrodzenia przez Zamawiającego.</w:t>
      </w:r>
    </w:p>
    <w:p w:rsidR="008136DE" w:rsidRPr="003E42A4" w:rsidRDefault="008136DE" w:rsidP="008136DE">
      <w:pPr>
        <w:numPr>
          <w:ilvl w:val="0"/>
          <w:numId w:val="8"/>
        </w:numPr>
        <w:tabs>
          <w:tab w:val="num" w:pos="284"/>
        </w:tabs>
        <w:suppressAutoHyphens w:val="0"/>
        <w:ind w:left="284" w:hanging="284"/>
        <w:jc w:val="both"/>
        <w:rPr>
          <w:rFonts w:ascii="Myriad Pro" w:hAnsi="Myriad Pro" w:cs="Arial"/>
          <w:bCs/>
          <w:sz w:val="22"/>
          <w:szCs w:val="22"/>
          <w:lang w:eastAsia="pl-PL"/>
        </w:rPr>
      </w:pPr>
      <w:r w:rsidRPr="003E42A4">
        <w:rPr>
          <w:rFonts w:ascii="Myriad Pro" w:hAnsi="Myriad Pro" w:cs="Arial"/>
          <w:bCs/>
          <w:sz w:val="22"/>
          <w:szCs w:val="22"/>
          <w:lang w:eastAsia="pl-PL"/>
        </w:rPr>
        <w:t xml:space="preserve">Strony ustalają, że jeżeli Zamawiający odstąpi od umowy w przypadku określonym </w:t>
      </w:r>
      <w:r>
        <w:rPr>
          <w:rFonts w:ascii="Myriad Pro" w:hAnsi="Myriad Pro" w:cs="Arial"/>
          <w:bCs/>
          <w:sz w:val="22"/>
          <w:szCs w:val="22"/>
          <w:lang w:eastAsia="pl-PL"/>
        </w:rPr>
        <w:br/>
      </w:r>
      <w:r w:rsidRPr="003E42A4">
        <w:rPr>
          <w:rFonts w:ascii="Myriad Pro" w:hAnsi="Myriad Pro" w:cs="Arial"/>
          <w:bCs/>
          <w:sz w:val="22"/>
          <w:szCs w:val="22"/>
          <w:lang w:eastAsia="pl-PL"/>
        </w:rPr>
        <w:t xml:space="preserve">w ust. 1 pkt 2 niniejszego paragrafu, </w:t>
      </w:r>
      <w:r w:rsidRPr="003E42A4">
        <w:rPr>
          <w:rFonts w:ascii="Myriad Pro" w:hAnsi="Myriad Pro" w:cs="Arial"/>
          <w:sz w:val="22"/>
          <w:szCs w:val="22"/>
          <w:lang w:eastAsia="pl-PL"/>
        </w:rPr>
        <w:t>Wykonawca ma prawo do wynagrodzenia za wykonaną do dnia odstąpienia część przedmiotu umowy</w:t>
      </w:r>
      <w:r w:rsidRPr="003E42A4">
        <w:rPr>
          <w:rFonts w:ascii="Myriad Pro" w:hAnsi="Myriad Pro" w:cs="Arial"/>
          <w:bCs/>
          <w:sz w:val="22"/>
          <w:szCs w:val="22"/>
          <w:lang w:eastAsia="pl-PL"/>
        </w:rPr>
        <w:t>.</w:t>
      </w:r>
      <w:r w:rsidRPr="003E42A4">
        <w:rPr>
          <w:rFonts w:ascii="Myriad Pro" w:hAnsi="Myriad Pro" w:cs="Arial"/>
          <w:sz w:val="22"/>
          <w:szCs w:val="22"/>
          <w:lang w:eastAsia="pl-PL"/>
        </w:rPr>
        <w:t xml:space="preserve"> Podstawę do określenia należnego Wykonawcy wynagrodzenia będzie stanowić stopień zaawansowania realizacji usług objętych przedmiotem umowy oraz wysokość udokumentowanych kosztów poniesionych przez Wykonawcę w celu należytego wykonania przedmiotu umowy.</w:t>
      </w:r>
    </w:p>
    <w:p w:rsidR="008136DE" w:rsidRPr="003E42A4" w:rsidRDefault="008136DE" w:rsidP="008136DE">
      <w:pPr>
        <w:numPr>
          <w:ilvl w:val="0"/>
          <w:numId w:val="8"/>
        </w:numPr>
        <w:tabs>
          <w:tab w:val="num" w:pos="284"/>
        </w:tabs>
        <w:suppressAutoHyphens w:val="0"/>
        <w:ind w:left="284" w:hanging="284"/>
        <w:jc w:val="both"/>
        <w:rPr>
          <w:rFonts w:ascii="Myriad Pro" w:hAnsi="Myriad Pro" w:cs="Arial"/>
          <w:bCs/>
          <w:sz w:val="22"/>
          <w:szCs w:val="22"/>
          <w:lang w:eastAsia="pl-PL"/>
        </w:rPr>
      </w:pPr>
      <w:r w:rsidRPr="003E42A4">
        <w:rPr>
          <w:rFonts w:ascii="Myriad Pro" w:hAnsi="Myriad Pro" w:cs="Arial"/>
          <w:sz w:val="22"/>
          <w:szCs w:val="22"/>
        </w:rPr>
        <w:t xml:space="preserve">Łączna wysokość kar umownych naliczonych Wykonawcy przez Zamawiającego na podstawie niniejszej umowy nie może przekroczyć 30% kwoty brutto </w:t>
      </w:r>
      <w:r w:rsidRPr="003E42A4">
        <w:rPr>
          <w:rFonts w:ascii="Myriad Pro" w:hAnsi="Myriad Pro" w:cs="Arial"/>
          <w:sz w:val="22"/>
          <w:szCs w:val="22"/>
          <w:lang w:eastAsia="pl-PL"/>
        </w:rPr>
        <w:t>całkowitego wynagrodzenia Wykonawcy określonej w § 3 ust. 1</w:t>
      </w:r>
      <w:r w:rsidRPr="003E42A4">
        <w:rPr>
          <w:rFonts w:ascii="Myriad Pro" w:hAnsi="Myriad Pro" w:cs="Arial"/>
          <w:sz w:val="22"/>
          <w:szCs w:val="22"/>
        </w:rPr>
        <w:t xml:space="preserve"> umowy.</w:t>
      </w:r>
    </w:p>
    <w:p w:rsidR="008136DE" w:rsidRPr="003E42A4" w:rsidRDefault="008136DE" w:rsidP="008136DE">
      <w:pPr>
        <w:numPr>
          <w:ilvl w:val="0"/>
          <w:numId w:val="8"/>
        </w:numPr>
        <w:tabs>
          <w:tab w:val="num" w:pos="284"/>
        </w:tabs>
        <w:suppressAutoHyphens w:val="0"/>
        <w:ind w:left="284" w:hanging="284"/>
        <w:jc w:val="both"/>
        <w:rPr>
          <w:rFonts w:ascii="Myriad Pro" w:hAnsi="Myriad Pro" w:cs="Arial"/>
          <w:bCs/>
          <w:sz w:val="22"/>
          <w:szCs w:val="22"/>
          <w:lang w:eastAsia="pl-PL"/>
        </w:rPr>
      </w:pPr>
      <w:r w:rsidRPr="003E42A4">
        <w:rPr>
          <w:rFonts w:ascii="Myriad Pro" w:hAnsi="Myriad Pro" w:cs="Arial"/>
          <w:bCs/>
          <w:sz w:val="22"/>
          <w:szCs w:val="22"/>
          <w:lang w:eastAsia="pl-PL"/>
        </w:rPr>
        <w:t xml:space="preserve">Zamawiający </w:t>
      </w:r>
      <w:r w:rsidRPr="003E42A4">
        <w:rPr>
          <w:rFonts w:ascii="Myriad Pro" w:hAnsi="Myriad Pro" w:cs="Arial"/>
          <w:sz w:val="22"/>
          <w:szCs w:val="22"/>
        </w:rPr>
        <w:t xml:space="preserve">odstąpi od naliczania Wykonawcy kar umownych w każdym przypadku,                     </w:t>
      </w:r>
      <w:r>
        <w:rPr>
          <w:rFonts w:ascii="Myriad Pro" w:hAnsi="Myriad Pro" w:cs="Arial"/>
          <w:sz w:val="22"/>
          <w:szCs w:val="22"/>
        </w:rPr>
        <w:br/>
      </w:r>
      <w:r w:rsidRPr="003E42A4">
        <w:rPr>
          <w:rFonts w:ascii="Myriad Pro" w:hAnsi="Myriad Pro" w:cs="Arial"/>
          <w:sz w:val="22"/>
          <w:szCs w:val="22"/>
        </w:rPr>
        <w:t>w którym okoliczności przyczyniające się do niewykonania umowy lub nienależytego</w:t>
      </w:r>
      <w:r w:rsidRPr="003E42A4">
        <w:rPr>
          <w:rFonts w:ascii="Myriad Pro" w:hAnsi="Myriad Pro" w:cs="Arial"/>
          <w:i/>
          <w:sz w:val="22"/>
          <w:szCs w:val="22"/>
        </w:rPr>
        <w:t xml:space="preserve"> </w:t>
      </w:r>
      <w:r w:rsidRPr="003E42A4">
        <w:rPr>
          <w:rFonts w:ascii="Myriad Pro" w:hAnsi="Myriad Pro" w:cs="Arial"/>
          <w:sz w:val="22"/>
          <w:szCs w:val="22"/>
        </w:rPr>
        <w:t>jej wykonania</w:t>
      </w:r>
      <w:r w:rsidRPr="003E42A4">
        <w:rPr>
          <w:rFonts w:ascii="Myriad Pro" w:hAnsi="Myriad Pro" w:cs="Arial"/>
          <w:i/>
          <w:sz w:val="22"/>
          <w:szCs w:val="22"/>
        </w:rPr>
        <w:t xml:space="preserve"> </w:t>
      </w:r>
      <w:r w:rsidRPr="003E42A4">
        <w:rPr>
          <w:rFonts w:ascii="Myriad Pro" w:hAnsi="Myriad Pro" w:cs="Arial"/>
          <w:sz w:val="22"/>
          <w:szCs w:val="22"/>
        </w:rPr>
        <w:t>leżały po stronie Zamawiającego. Obowiązek udowodnienia faktu zaistnienia tych okoliczności spoczywa na Wykonawcy.</w:t>
      </w:r>
    </w:p>
    <w:p w:rsidR="008136DE" w:rsidRPr="003E42A4" w:rsidRDefault="008136DE" w:rsidP="008136DE">
      <w:pPr>
        <w:numPr>
          <w:ilvl w:val="0"/>
          <w:numId w:val="8"/>
        </w:numPr>
        <w:tabs>
          <w:tab w:val="num" w:pos="284"/>
        </w:tabs>
        <w:suppressAutoHyphens w:val="0"/>
        <w:ind w:left="284" w:hanging="284"/>
        <w:jc w:val="both"/>
        <w:rPr>
          <w:rFonts w:ascii="Myriad Pro" w:hAnsi="Myriad Pro" w:cs="Arial"/>
          <w:bCs/>
          <w:sz w:val="22"/>
          <w:szCs w:val="22"/>
          <w:lang w:eastAsia="pl-PL"/>
        </w:rPr>
      </w:pPr>
      <w:r w:rsidRPr="003E42A4">
        <w:rPr>
          <w:rFonts w:ascii="Myriad Pro" w:hAnsi="Myriad Pro" w:cs="Arial"/>
          <w:bCs/>
          <w:sz w:val="22"/>
          <w:szCs w:val="22"/>
          <w:lang w:eastAsia="pl-PL"/>
        </w:rPr>
        <w:t>Ż</w:t>
      </w:r>
      <w:r w:rsidRPr="003E42A4">
        <w:rPr>
          <w:rFonts w:ascii="Myriad Pro" w:hAnsi="Myriad Pro" w:cs="Arial"/>
          <w:sz w:val="22"/>
          <w:szCs w:val="22"/>
        </w:rPr>
        <w:t>adna ze stron nie będzie odpowiedzialna za niewykonanie umowy lub nienależyte jej wykonanie w takim stopniu, w jakim jest to wynikiem działania siły wyższej. Strona, która powołuje się na stan siły wyższej:</w:t>
      </w:r>
    </w:p>
    <w:p w:rsidR="008136DE" w:rsidRPr="003E42A4" w:rsidRDefault="008136DE" w:rsidP="008136DE">
      <w:pPr>
        <w:pStyle w:val="Akapitzlist"/>
        <w:numPr>
          <w:ilvl w:val="2"/>
          <w:numId w:val="11"/>
        </w:numPr>
        <w:suppressAutoHyphens w:val="0"/>
        <w:spacing w:after="0" w:line="240" w:lineRule="auto"/>
        <w:ind w:left="851" w:hanging="425"/>
        <w:jc w:val="both"/>
        <w:rPr>
          <w:rFonts w:ascii="Myriad Pro" w:hAnsi="Myriad Pro" w:cs="Arial"/>
        </w:rPr>
      </w:pPr>
      <w:r w:rsidRPr="003E42A4">
        <w:rPr>
          <w:rFonts w:ascii="Myriad Pro" w:hAnsi="Myriad Pro" w:cs="Arial"/>
        </w:rPr>
        <w:t>jest zobowiązana do niezwłocznego pisemnego powiadomienia o tym drugiej strony;</w:t>
      </w:r>
    </w:p>
    <w:p w:rsidR="008136DE" w:rsidRPr="003E42A4" w:rsidRDefault="008136DE" w:rsidP="008136DE">
      <w:pPr>
        <w:pStyle w:val="Akapitzlist"/>
        <w:numPr>
          <w:ilvl w:val="2"/>
          <w:numId w:val="11"/>
        </w:numPr>
        <w:suppressAutoHyphens w:val="0"/>
        <w:spacing w:after="0" w:line="240" w:lineRule="auto"/>
        <w:ind w:left="851" w:hanging="425"/>
        <w:jc w:val="both"/>
        <w:rPr>
          <w:rFonts w:ascii="Myriad Pro" w:hAnsi="Myriad Pro" w:cs="Arial"/>
        </w:rPr>
      </w:pPr>
      <w:r w:rsidRPr="003E42A4">
        <w:rPr>
          <w:rFonts w:ascii="Myriad Pro" w:hAnsi="Myriad Pro" w:cs="Arial"/>
        </w:rPr>
        <w:t>musi udokumentować i udowodnić okoliczności zaistnienia siły wyższej.</w:t>
      </w:r>
    </w:p>
    <w:p w:rsidR="008136DE" w:rsidRPr="003E42A4" w:rsidRDefault="008136DE" w:rsidP="008136DE">
      <w:pPr>
        <w:pStyle w:val="Tekstpodstawowy"/>
        <w:jc w:val="center"/>
        <w:rPr>
          <w:rFonts w:ascii="Myriad Pro" w:hAnsi="Myriad Pro"/>
          <w:b/>
          <w:sz w:val="22"/>
          <w:szCs w:val="22"/>
        </w:rPr>
      </w:pPr>
    </w:p>
    <w:p w:rsidR="008136DE" w:rsidRPr="003E42A4" w:rsidRDefault="008136DE" w:rsidP="008136DE">
      <w:pPr>
        <w:pStyle w:val="Tekstpodstawowy"/>
        <w:jc w:val="center"/>
        <w:rPr>
          <w:rFonts w:ascii="Myriad Pro" w:hAnsi="Myriad Pro"/>
          <w:b/>
          <w:sz w:val="22"/>
          <w:szCs w:val="22"/>
        </w:rPr>
      </w:pPr>
      <w:r w:rsidRPr="003E42A4">
        <w:rPr>
          <w:rFonts w:ascii="Myriad Pro" w:hAnsi="Myriad Pro"/>
          <w:b/>
          <w:sz w:val="22"/>
          <w:szCs w:val="22"/>
        </w:rPr>
        <w:t>§ 8</w:t>
      </w:r>
    </w:p>
    <w:p w:rsidR="008136DE" w:rsidRPr="003E42A4" w:rsidRDefault="008136DE" w:rsidP="008136DE">
      <w:pPr>
        <w:pStyle w:val="Tekstpodstawowy"/>
        <w:jc w:val="center"/>
        <w:rPr>
          <w:rFonts w:ascii="Myriad Pro" w:hAnsi="Myriad Pro"/>
          <w:b/>
          <w:sz w:val="22"/>
          <w:szCs w:val="22"/>
        </w:rPr>
      </w:pPr>
    </w:p>
    <w:p w:rsidR="008136DE" w:rsidRPr="003E42A4" w:rsidRDefault="008136DE" w:rsidP="008136DE">
      <w:pPr>
        <w:tabs>
          <w:tab w:val="left" w:pos="360"/>
        </w:tabs>
        <w:jc w:val="both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>1. Zmiany postanowień niniejszej umowy oraz wszelkie oświadczenia składane przez strony wymagają zachowania formy pisemnej, pod rygorem ich bezskuteczności.</w:t>
      </w:r>
    </w:p>
    <w:p w:rsidR="008136DE" w:rsidRPr="003E42A4" w:rsidRDefault="008136DE" w:rsidP="008136DE">
      <w:pPr>
        <w:tabs>
          <w:tab w:val="left" w:pos="360"/>
        </w:tabs>
        <w:jc w:val="both"/>
        <w:rPr>
          <w:rFonts w:ascii="Myriad Pro" w:hAnsi="Myriad Pro" w:cs="Arial"/>
          <w:sz w:val="22"/>
          <w:szCs w:val="22"/>
        </w:rPr>
      </w:pPr>
    </w:p>
    <w:p w:rsidR="008136DE" w:rsidRPr="003E42A4" w:rsidRDefault="008136DE" w:rsidP="008136DE">
      <w:pPr>
        <w:tabs>
          <w:tab w:val="left" w:pos="360"/>
        </w:tabs>
        <w:jc w:val="both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lastRenderedPageBreak/>
        <w:t>2. Zamawiający dopuszcza możliwość zmiany umowy w związku z wejściem w życie przepisów dotyczących Krajowego Systemu e-Faktur (</w:t>
      </w:r>
      <w:proofErr w:type="spellStart"/>
      <w:r w:rsidRPr="003E42A4">
        <w:rPr>
          <w:rFonts w:ascii="Myriad Pro" w:hAnsi="Myriad Pro" w:cs="Arial"/>
          <w:sz w:val="22"/>
          <w:szCs w:val="22"/>
        </w:rPr>
        <w:t>KSeF</w:t>
      </w:r>
      <w:proofErr w:type="spellEnd"/>
      <w:r w:rsidRPr="003E42A4">
        <w:rPr>
          <w:rFonts w:ascii="Myriad Pro" w:hAnsi="Myriad Pro" w:cs="Arial"/>
          <w:sz w:val="22"/>
          <w:szCs w:val="22"/>
        </w:rPr>
        <w:t xml:space="preserve">). Strony zgodnie postanawiają, że w przypadku wejścia w życie przepisów ustawowych  lub wykonawczych dotyczących obowiązku wystawiania </w:t>
      </w:r>
      <w:r>
        <w:rPr>
          <w:rFonts w:ascii="Myriad Pro" w:hAnsi="Myriad Pro" w:cs="Arial"/>
          <w:sz w:val="22"/>
          <w:szCs w:val="22"/>
        </w:rPr>
        <w:br/>
      </w:r>
      <w:r w:rsidRPr="003E42A4">
        <w:rPr>
          <w:rFonts w:ascii="Myriad Pro" w:hAnsi="Myriad Pro" w:cs="Arial"/>
          <w:sz w:val="22"/>
          <w:szCs w:val="22"/>
        </w:rPr>
        <w:t>i przesyłania faktur w Krajowym Systemie e-Faktur (</w:t>
      </w:r>
      <w:proofErr w:type="spellStart"/>
      <w:r w:rsidRPr="003E42A4">
        <w:rPr>
          <w:rFonts w:ascii="Myriad Pro" w:hAnsi="Myriad Pro" w:cs="Arial"/>
          <w:sz w:val="22"/>
          <w:szCs w:val="22"/>
        </w:rPr>
        <w:t>KSeF</w:t>
      </w:r>
      <w:proofErr w:type="spellEnd"/>
      <w:r w:rsidRPr="003E42A4">
        <w:rPr>
          <w:rFonts w:ascii="Myriad Pro" w:hAnsi="Myriad Pro" w:cs="Arial"/>
          <w:sz w:val="22"/>
          <w:szCs w:val="22"/>
        </w:rPr>
        <w:t xml:space="preserve">), Umowa może zostać zmieniona w zakresie dotyczącym zasad wystawiania, przekazywania i rozliczania faktur,  w tym w szczególności: sposobu wystawiania faktur i faktur korygujących, sposobu doręczania faktur Zamawiającemu, momentu uznania faktury za doręczoną, zasad liczenia terminu płatności, trybu i sposobu składania reklamacji dotyczących faktur, zasad technicznego przesyłania faktur za pomocą </w:t>
      </w:r>
      <w:proofErr w:type="spellStart"/>
      <w:r w:rsidRPr="003E42A4">
        <w:rPr>
          <w:rFonts w:ascii="Myriad Pro" w:hAnsi="Myriad Pro" w:cs="Arial"/>
          <w:sz w:val="22"/>
          <w:szCs w:val="22"/>
        </w:rPr>
        <w:t>KSeF</w:t>
      </w:r>
      <w:proofErr w:type="spellEnd"/>
      <w:r w:rsidRPr="003E42A4">
        <w:rPr>
          <w:rFonts w:ascii="Myriad Pro" w:hAnsi="Myriad Pro" w:cs="Arial"/>
          <w:sz w:val="22"/>
          <w:szCs w:val="22"/>
        </w:rPr>
        <w:t xml:space="preserve"> lub powiązanych systemów (np. PEF). Zmiana Umowy będzie mogła zostać dokonana wyłącznie w zakresie niezbędnym do zapewnienia zgodności Umowy z obowiązującymi przepisami prawa wprowadzającymi lub modyfikującymi funkcjonowanie </w:t>
      </w:r>
      <w:proofErr w:type="spellStart"/>
      <w:r w:rsidRPr="003E42A4">
        <w:rPr>
          <w:rFonts w:ascii="Myriad Pro" w:hAnsi="Myriad Pro" w:cs="Arial"/>
          <w:sz w:val="22"/>
          <w:szCs w:val="22"/>
        </w:rPr>
        <w:t>KSeF</w:t>
      </w:r>
      <w:proofErr w:type="spellEnd"/>
      <w:r w:rsidRPr="003E42A4">
        <w:rPr>
          <w:rFonts w:ascii="Myriad Pro" w:hAnsi="Myriad Pro" w:cs="Arial"/>
          <w:sz w:val="22"/>
          <w:szCs w:val="22"/>
        </w:rPr>
        <w:t xml:space="preserve"> oraz aktami wykonawczymi wydanymi na ich podstawie. Zmiany mogą obejmować dostosowanie brzmienia postanowień dotyczących fakturowania, doręczeń faktur oraz terminów płatności, w tym w szczególności wprowadzenie zapisów przewidujących w szczególności:</w:t>
      </w:r>
    </w:p>
    <w:p w:rsidR="008136DE" w:rsidRPr="003E42A4" w:rsidRDefault="008136DE" w:rsidP="008136DE">
      <w:pPr>
        <w:numPr>
          <w:ilvl w:val="1"/>
          <w:numId w:val="42"/>
        </w:numPr>
        <w:tabs>
          <w:tab w:val="left" w:pos="360"/>
        </w:tabs>
        <w:jc w:val="both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 xml:space="preserve">wystawianie faktur zgodnie z przepisami dotyczącymi </w:t>
      </w:r>
      <w:proofErr w:type="spellStart"/>
      <w:r w:rsidRPr="003E42A4">
        <w:rPr>
          <w:rFonts w:ascii="Myriad Pro" w:hAnsi="Myriad Pro" w:cs="Arial"/>
          <w:sz w:val="22"/>
          <w:szCs w:val="22"/>
        </w:rPr>
        <w:t>KSeF</w:t>
      </w:r>
      <w:proofErr w:type="spellEnd"/>
      <w:r w:rsidRPr="003E42A4">
        <w:rPr>
          <w:rFonts w:ascii="Myriad Pro" w:hAnsi="Myriad Pro" w:cs="Arial"/>
          <w:sz w:val="22"/>
          <w:szCs w:val="22"/>
        </w:rPr>
        <w:t>,</w:t>
      </w:r>
    </w:p>
    <w:p w:rsidR="008136DE" w:rsidRPr="003E42A4" w:rsidRDefault="008136DE" w:rsidP="008136DE">
      <w:pPr>
        <w:numPr>
          <w:ilvl w:val="1"/>
          <w:numId w:val="42"/>
        </w:numPr>
        <w:tabs>
          <w:tab w:val="left" w:pos="360"/>
        </w:tabs>
        <w:jc w:val="both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 xml:space="preserve">ustalenie terminu płatności liczonego od dnia doręczenia faktury w rozumieniu przepisów </w:t>
      </w:r>
      <w:proofErr w:type="spellStart"/>
      <w:r w:rsidRPr="003E42A4">
        <w:rPr>
          <w:rFonts w:ascii="Myriad Pro" w:hAnsi="Myriad Pro" w:cs="Arial"/>
          <w:sz w:val="22"/>
          <w:szCs w:val="22"/>
        </w:rPr>
        <w:t>KSeF</w:t>
      </w:r>
      <w:proofErr w:type="spellEnd"/>
      <w:r w:rsidRPr="003E42A4">
        <w:rPr>
          <w:rFonts w:ascii="Myriad Pro" w:hAnsi="Myriad Pro" w:cs="Arial"/>
          <w:sz w:val="22"/>
          <w:szCs w:val="22"/>
        </w:rPr>
        <w:t>,</w:t>
      </w:r>
    </w:p>
    <w:p w:rsidR="008136DE" w:rsidRPr="003E42A4" w:rsidRDefault="008136DE" w:rsidP="008136DE">
      <w:pPr>
        <w:numPr>
          <w:ilvl w:val="1"/>
          <w:numId w:val="42"/>
        </w:numPr>
        <w:tabs>
          <w:tab w:val="left" w:pos="360"/>
        </w:tabs>
        <w:jc w:val="both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 xml:space="preserve">określenie sposobu postępowania w przypadku wątpliwości co do prawidłowości wystawionej faktury, w tym wskazanie numeru </w:t>
      </w:r>
      <w:proofErr w:type="spellStart"/>
      <w:r w:rsidRPr="003E42A4">
        <w:rPr>
          <w:rFonts w:ascii="Myriad Pro" w:hAnsi="Myriad Pro" w:cs="Arial"/>
          <w:sz w:val="22"/>
          <w:szCs w:val="22"/>
        </w:rPr>
        <w:t>KSeF</w:t>
      </w:r>
      <w:proofErr w:type="spellEnd"/>
      <w:r w:rsidRPr="003E42A4">
        <w:rPr>
          <w:rFonts w:ascii="Myriad Pro" w:hAnsi="Myriad Pro" w:cs="Arial"/>
          <w:sz w:val="22"/>
          <w:szCs w:val="22"/>
        </w:rPr>
        <w:t xml:space="preserve"> ID faktury w reklamacji,</w:t>
      </w:r>
    </w:p>
    <w:p w:rsidR="008136DE" w:rsidRPr="003E42A4" w:rsidRDefault="008136DE" w:rsidP="008136DE">
      <w:pPr>
        <w:tabs>
          <w:tab w:val="left" w:pos="360"/>
        </w:tabs>
        <w:jc w:val="both"/>
        <w:rPr>
          <w:rFonts w:ascii="Myriad Pro" w:hAnsi="Myriad Pro" w:cs="Arial"/>
          <w:sz w:val="22"/>
          <w:szCs w:val="22"/>
        </w:rPr>
      </w:pPr>
      <w:r w:rsidRPr="003E42A4">
        <w:rPr>
          <w:rFonts w:ascii="Myriad Pro" w:hAnsi="Myriad Pro" w:cs="Arial"/>
          <w:sz w:val="22"/>
          <w:szCs w:val="22"/>
        </w:rPr>
        <w:tab/>
      </w:r>
      <w:r w:rsidRPr="003E42A4">
        <w:rPr>
          <w:rFonts w:ascii="Myriad Pro" w:hAnsi="Myriad Pro" w:cs="Arial"/>
          <w:sz w:val="22"/>
          <w:szCs w:val="22"/>
        </w:rPr>
        <w:tab/>
        <w:t xml:space="preserve">d) ewentualne uregulowanie współdziałania systemu PEF i </w:t>
      </w:r>
      <w:proofErr w:type="spellStart"/>
      <w:r w:rsidRPr="003E42A4">
        <w:rPr>
          <w:rFonts w:ascii="Myriad Pro" w:hAnsi="Myriad Pro" w:cs="Arial"/>
          <w:sz w:val="22"/>
          <w:szCs w:val="22"/>
        </w:rPr>
        <w:t>KSeF</w:t>
      </w:r>
      <w:proofErr w:type="spellEnd"/>
      <w:r w:rsidRPr="003E42A4">
        <w:rPr>
          <w:rFonts w:ascii="Myriad Pro" w:hAnsi="Myriad Pro" w:cs="Arial"/>
          <w:sz w:val="22"/>
          <w:szCs w:val="22"/>
        </w:rPr>
        <w:t>.</w:t>
      </w:r>
    </w:p>
    <w:p w:rsidR="008136DE" w:rsidRPr="003E42A4" w:rsidRDefault="008136DE" w:rsidP="001821A1">
      <w:pPr>
        <w:pStyle w:val="Tekstpodstawowy"/>
        <w:rPr>
          <w:rFonts w:ascii="Myriad Pro" w:hAnsi="Myriad Pro"/>
          <w:b/>
          <w:sz w:val="22"/>
          <w:szCs w:val="22"/>
        </w:rPr>
      </w:pPr>
    </w:p>
    <w:p w:rsidR="008136DE" w:rsidRPr="003E42A4" w:rsidRDefault="008136DE" w:rsidP="008136DE">
      <w:pPr>
        <w:pStyle w:val="Tekstpodstawowy"/>
        <w:jc w:val="center"/>
        <w:rPr>
          <w:rFonts w:ascii="Myriad Pro" w:hAnsi="Myriad Pro"/>
          <w:b/>
          <w:sz w:val="22"/>
          <w:szCs w:val="22"/>
        </w:rPr>
      </w:pPr>
      <w:r w:rsidRPr="003E42A4">
        <w:rPr>
          <w:rFonts w:ascii="Myriad Pro" w:hAnsi="Myriad Pro"/>
          <w:b/>
          <w:sz w:val="22"/>
          <w:szCs w:val="22"/>
        </w:rPr>
        <w:t>§ 9</w:t>
      </w:r>
    </w:p>
    <w:p w:rsidR="008136DE" w:rsidRPr="003E42A4" w:rsidRDefault="008136DE" w:rsidP="008136DE">
      <w:pPr>
        <w:pStyle w:val="Tekstpodstawowy"/>
        <w:jc w:val="center"/>
        <w:rPr>
          <w:rFonts w:ascii="Myriad Pro" w:hAnsi="Myriad Pro"/>
          <w:b/>
          <w:sz w:val="22"/>
          <w:szCs w:val="22"/>
        </w:rPr>
      </w:pPr>
    </w:p>
    <w:p w:rsidR="008136DE" w:rsidRPr="003E42A4" w:rsidRDefault="008136DE" w:rsidP="008136DE">
      <w:pPr>
        <w:numPr>
          <w:ilvl w:val="0"/>
          <w:numId w:val="43"/>
        </w:numPr>
        <w:suppressAutoHyphens w:val="0"/>
        <w:jc w:val="both"/>
        <w:rPr>
          <w:rFonts w:ascii="Myriad Pro" w:eastAsiaTheme="minorEastAsia" w:hAnsi="Myriad Pro" w:cs="Arial"/>
          <w:sz w:val="22"/>
          <w:szCs w:val="22"/>
          <w:lang w:eastAsia="pl-PL"/>
        </w:rPr>
      </w:pPr>
      <w:r w:rsidRPr="003E42A4">
        <w:rPr>
          <w:rFonts w:ascii="Myriad Pro" w:eastAsiaTheme="minorEastAsia" w:hAnsi="Myriad Pro" w:cs="Arial"/>
          <w:sz w:val="22"/>
          <w:szCs w:val="22"/>
          <w:lang w:eastAsia="pl-PL"/>
        </w:rPr>
        <w:t>W sprawach nieuregulowanych w umowie, stosuje się przepisy:</w:t>
      </w:r>
    </w:p>
    <w:p w:rsidR="008136DE" w:rsidRPr="003E42A4" w:rsidRDefault="008136DE" w:rsidP="008136DE">
      <w:pPr>
        <w:numPr>
          <w:ilvl w:val="0"/>
          <w:numId w:val="44"/>
        </w:numPr>
        <w:suppressAutoHyphens w:val="0"/>
        <w:jc w:val="both"/>
        <w:rPr>
          <w:rFonts w:ascii="Myriad Pro" w:eastAsiaTheme="minorEastAsia" w:hAnsi="Myriad Pro" w:cs="Arial"/>
          <w:sz w:val="22"/>
          <w:szCs w:val="22"/>
          <w:lang w:eastAsia="pl-PL"/>
        </w:rPr>
      </w:pPr>
      <w:r w:rsidRPr="003E42A4">
        <w:rPr>
          <w:rFonts w:ascii="Myriad Pro" w:eastAsiaTheme="minorEastAsia" w:hAnsi="Myriad Pro" w:cs="Arial"/>
          <w:sz w:val="22"/>
          <w:szCs w:val="22"/>
          <w:lang w:eastAsia="pl-PL"/>
        </w:rPr>
        <w:t xml:space="preserve">ustawy z dnia 23 kwietnia 1964 r. Kodeks cywilny (Dz. U. z 2025 r. poz. 1071 z </w:t>
      </w:r>
      <w:proofErr w:type="spellStart"/>
      <w:r w:rsidRPr="003E42A4">
        <w:rPr>
          <w:rFonts w:ascii="Myriad Pro" w:eastAsiaTheme="minorEastAsia" w:hAnsi="Myriad Pro" w:cs="Arial"/>
          <w:sz w:val="22"/>
          <w:szCs w:val="22"/>
          <w:lang w:eastAsia="pl-PL"/>
        </w:rPr>
        <w:t>późn</w:t>
      </w:r>
      <w:proofErr w:type="spellEnd"/>
      <w:r w:rsidRPr="003E42A4">
        <w:rPr>
          <w:rFonts w:ascii="Myriad Pro" w:eastAsiaTheme="minorEastAsia" w:hAnsi="Myriad Pro" w:cs="Arial"/>
          <w:sz w:val="22"/>
          <w:szCs w:val="22"/>
          <w:lang w:eastAsia="pl-PL"/>
        </w:rPr>
        <w:t>. zm.);</w:t>
      </w:r>
    </w:p>
    <w:p w:rsidR="008136DE" w:rsidRPr="003E42A4" w:rsidRDefault="008136DE" w:rsidP="008136DE">
      <w:pPr>
        <w:numPr>
          <w:ilvl w:val="0"/>
          <w:numId w:val="44"/>
        </w:numPr>
        <w:suppressAutoHyphens w:val="0"/>
        <w:jc w:val="both"/>
        <w:rPr>
          <w:rFonts w:ascii="Myriad Pro" w:eastAsiaTheme="minorEastAsia" w:hAnsi="Myriad Pro" w:cs="Arial"/>
          <w:sz w:val="22"/>
          <w:szCs w:val="22"/>
          <w:lang w:eastAsia="pl-PL"/>
        </w:rPr>
      </w:pPr>
      <w:r w:rsidRPr="003E42A4">
        <w:rPr>
          <w:rFonts w:ascii="Myriad Pro" w:eastAsiaTheme="minorEastAsia" w:hAnsi="Myriad Pro" w:cs="Arial"/>
          <w:sz w:val="22"/>
          <w:szCs w:val="22"/>
          <w:lang w:eastAsia="pl-PL"/>
        </w:rPr>
        <w:t xml:space="preserve">ustawy z dnia z dnia 2 marca 2020 r. o szczególnych rozwiązaniach związanych </w:t>
      </w:r>
      <w:r w:rsidRPr="003E42A4">
        <w:rPr>
          <w:rFonts w:ascii="Myriad Pro" w:hAnsi="Myriad Pro" w:cs="Arial"/>
          <w:sz w:val="22"/>
          <w:szCs w:val="22"/>
        </w:rPr>
        <w:br/>
      </w:r>
      <w:r w:rsidRPr="003E42A4">
        <w:rPr>
          <w:rFonts w:ascii="Myriad Pro" w:eastAsiaTheme="minorEastAsia" w:hAnsi="Myriad Pro" w:cs="Arial"/>
          <w:sz w:val="22"/>
          <w:szCs w:val="22"/>
          <w:lang w:eastAsia="pl-PL"/>
        </w:rPr>
        <w:t>z zapobieganiem, przeciwdziałaniem i zwalczaniem COVID-19, innych chorób zakaźnych oraz wywołanych nimi sytuacji kryzysowych (Dz. U. z 2025 r., poz. 764 z późn.zm.).</w:t>
      </w:r>
    </w:p>
    <w:p w:rsidR="008136DE" w:rsidRPr="003E42A4" w:rsidRDefault="008136DE" w:rsidP="008136DE">
      <w:pPr>
        <w:numPr>
          <w:ilvl w:val="0"/>
          <w:numId w:val="44"/>
        </w:numPr>
        <w:suppressAutoHyphens w:val="0"/>
        <w:jc w:val="both"/>
        <w:rPr>
          <w:rFonts w:ascii="Myriad Pro" w:eastAsiaTheme="minorEastAsia" w:hAnsi="Myriad Pro" w:cs="Arial"/>
          <w:sz w:val="22"/>
          <w:szCs w:val="22"/>
          <w:lang w:eastAsia="pl-PL"/>
        </w:rPr>
      </w:pPr>
      <w:r w:rsidRPr="003E42A4">
        <w:rPr>
          <w:rFonts w:ascii="Myriad Pro" w:eastAsiaTheme="minorEastAsia" w:hAnsi="Myriad Pro" w:cs="Arial"/>
          <w:sz w:val="22"/>
          <w:szCs w:val="22"/>
          <w:lang w:eastAsia="pl-PL"/>
        </w:rPr>
        <w:t xml:space="preserve">ustawy z dnia 11 września 2019 r. Prawo zamówień publicznych (Dz.U . z 2024 r. poz. 1320) </w:t>
      </w:r>
    </w:p>
    <w:p w:rsidR="008136DE" w:rsidRPr="003E42A4" w:rsidRDefault="008136DE" w:rsidP="008136DE">
      <w:pPr>
        <w:pStyle w:val="Tekstpodstawowy"/>
        <w:jc w:val="center"/>
        <w:rPr>
          <w:rFonts w:ascii="Myriad Pro" w:hAnsi="Myriad Pro"/>
          <w:b/>
          <w:sz w:val="22"/>
          <w:szCs w:val="22"/>
        </w:rPr>
      </w:pPr>
    </w:p>
    <w:p w:rsidR="008136DE" w:rsidRPr="003E42A4" w:rsidRDefault="008136DE" w:rsidP="008136DE">
      <w:pPr>
        <w:pStyle w:val="Tekstpodstawowy"/>
        <w:jc w:val="center"/>
        <w:rPr>
          <w:rFonts w:ascii="Myriad Pro" w:hAnsi="Myriad Pro"/>
          <w:b/>
          <w:sz w:val="22"/>
          <w:szCs w:val="22"/>
        </w:rPr>
      </w:pPr>
      <w:r w:rsidRPr="003E42A4">
        <w:rPr>
          <w:rFonts w:ascii="Myriad Pro" w:hAnsi="Myriad Pro"/>
          <w:b/>
          <w:sz w:val="22"/>
          <w:szCs w:val="22"/>
        </w:rPr>
        <w:t>§ 10</w:t>
      </w:r>
    </w:p>
    <w:p w:rsidR="008136DE" w:rsidRPr="003E42A4" w:rsidRDefault="008136DE" w:rsidP="008136DE">
      <w:pPr>
        <w:pStyle w:val="Tekstpodstawowy"/>
        <w:jc w:val="center"/>
        <w:rPr>
          <w:rFonts w:ascii="Myriad Pro" w:hAnsi="Myriad Pro"/>
          <w:b/>
          <w:sz w:val="22"/>
          <w:szCs w:val="22"/>
        </w:rPr>
      </w:pPr>
    </w:p>
    <w:p w:rsidR="008136DE" w:rsidRPr="003E42A4" w:rsidRDefault="008136DE" w:rsidP="008136DE">
      <w:pPr>
        <w:numPr>
          <w:ilvl w:val="0"/>
          <w:numId w:val="45"/>
        </w:numPr>
        <w:suppressAutoHyphens w:val="0"/>
        <w:jc w:val="both"/>
        <w:rPr>
          <w:rFonts w:ascii="Myriad Pro" w:eastAsiaTheme="minorEastAsia" w:hAnsi="Myriad Pro" w:cs="Arial"/>
          <w:sz w:val="22"/>
          <w:szCs w:val="22"/>
          <w:lang w:eastAsia="pl-PL"/>
        </w:rPr>
      </w:pPr>
      <w:r w:rsidRPr="003E42A4">
        <w:rPr>
          <w:rFonts w:ascii="Myriad Pro" w:eastAsiaTheme="minorEastAsia" w:hAnsi="Myriad Pro" w:cs="Arial"/>
          <w:sz w:val="22"/>
          <w:szCs w:val="22"/>
          <w:lang w:eastAsia="pl-PL"/>
        </w:rPr>
        <w:t>Spory powstałe w związku z realizacją umowy rozstrzygane będą przez Strony przede wszystkim na drodze polubownej.</w:t>
      </w:r>
    </w:p>
    <w:p w:rsidR="008136DE" w:rsidRPr="003E42A4" w:rsidRDefault="008136DE" w:rsidP="008136DE">
      <w:pPr>
        <w:numPr>
          <w:ilvl w:val="0"/>
          <w:numId w:val="45"/>
        </w:numPr>
        <w:suppressAutoHyphens w:val="0"/>
        <w:jc w:val="both"/>
        <w:rPr>
          <w:rFonts w:ascii="Myriad Pro" w:eastAsiaTheme="minorEastAsia" w:hAnsi="Myriad Pro" w:cs="Arial"/>
          <w:sz w:val="22"/>
          <w:szCs w:val="22"/>
          <w:lang w:eastAsia="pl-PL"/>
        </w:rPr>
      </w:pPr>
      <w:r w:rsidRPr="003E42A4">
        <w:rPr>
          <w:rFonts w:ascii="Myriad Pro" w:eastAsiaTheme="minorEastAsia" w:hAnsi="Myriad Pro" w:cs="Arial"/>
          <w:sz w:val="22"/>
          <w:szCs w:val="22"/>
          <w:lang w:eastAsia="pl-PL"/>
        </w:rPr>
        <w:t>Termin na polubowne rozstrzygnięcie sporu wynosi 30 (słownie: trzydzieści) dni od daty zgłoszenia sporu przez stronę.</w:t>
      </w:r>
    </w:p>
    <w:p w:rsidR="008136DE" w:rsidRPr="003E42A4" w:rsidRDefault="008136DE" w:rsidP="008136DE">
      <w:pPr>
        <w:numPr>
          <w:ilvl w:val="0"/>
          <w:numId w:val="45"/>
        </w:numPr>
        <w:suppressAutoHyphens w:val="0"/>
        <w:jc w:val="both"/>
        <w:rPr>
          <w:rFonts w:ascii="Myriad Pro" w:eastAsiaTheme="minorEastAsia" w:hAnsi="Myriad Pro" w:cs="Arial"/>
          <w:sz w:val="22"/>
          <w:szCs w:val="22"/>
          <w:lang w:eastAsia="pl-PL"/>
        </w:rPr>
      </w:pPr>
      <w:r w:rsidRPr="003E42A4">
        <w:rPr>
          <w:rFonts w:ascii="Myriad Pro" w:eastAsiaTheme="minorEastAsia" w:hAnsi="Myriad Pro" w:cs="Arial"/>
          <w:sz w:val="22"/>
          <w:szCs w:val="22"/>
          <w:lang w:eastAsia="pl-PL"/>
        </w:rPr>
        <w:t>W przypadku niemożności osiągnięcia porozumienia na drodze polubownej wszelkie spory powstałe w związku z realizacją umowy Strony poddają rozstrzygnięciu przez sąd powszechny właściwy miejscowo z uwagi na siedzibę Zamawiającego.</w:t>
      </w:r>
    </w:p>
    <w:p w:rsidR="008136DE" w:rsidRPr="003E42A4" w:rsidRDefault="008136DE" w:rsidP="008136DE">
      <w:pPr>
        <w:pStyle w:val="Tekstpodstawowy21"/>
        <w:rPr>
          <w:rFonts w:ascii="Myriad Pro" w:hAnsi="Myriad Pro" w:cs="Arial"/>
          <w:sz w:val="22"/>
          <w:szCs w:val="22"/>
        </w:rPr>
      </w:pPr>
    </w:p>
    <w:p w:rsidR="008136DE" w:rsidRPr="003E42A4" w:rsidRDefault="008136DE" w:rsidP="008136DE">
      <w:pPr>
        <w:pStyle w:val="Tekstpodstawowy"/>
        <w:jc w:val="center"/>
        <w:rPr>
          <w:rFonts w:ascii="Myriad Pro" w:hAnsi="Myriad Pro"/>
          <w:b/>
          <w:sz w:val="22"/>
          <w:szCs w:val="22"/>
        </w:rPr>
      </w:pPr>
      <w:r w:rsidRPr="003E42A4">
        <w:rPr>
          <w:rFonts w:ascii="Myriad Pro" w:hAnsi="Myriad Pro"/>
          <w:b/>
          <w:sz w:val="22"/>
          <w:szCs w:val="22"/>
        </w:rPr>
        <w:t>§ 11</w:t>
      </w:r>
    </w:p>
    <w:p w:rsidR="008136DE" w:rsidRPr="003E42A4" w:rsidRDefault="008136DE" w:rsidP="008136DE">
      <w:pPr>
        <w:pStyle w:val="Tekstpodstawowy"/>
        <w:jc w:val="center"/>
        <w:rPr>
          <w:rFonts w:ascii="Myriad Pro" w:hAnsi="Myriad Pro"/>
          <w:b/>
          <w:sz w:val="22"/>
          <w:szCs w:val="22"/>
        </w:rPr>
      </w:pPr>
    </w:p>
    <w:p w:rsidR="008136DE" w:rsidRPr="003E42A4" w:rsidRDefault="008136DE" w:rsidP="008136DE">
      <w:pPr>
        <w:pStyle w:val="Tekstpodstawowy"/>
        <w:jc w:val="both"/>
        <w:rPr>
          <w:rFonts w:ascii="Myriad Pro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>Załącznikami do niniejszej umowy stanowiącymi jej integralną część są:</w:t>
      </w:r>
    </w:p>
    <w:p w:rsidR="008136DE" w:rsidRPr="003E42A4" w:rsidRDefault="008136DE" w:rsidP="008136DE">
      <w:pPr>
        <w:pStyle w:val="Tekstpodstawowy"/>
        <w:numPr>
          <w:ilvl w:val="0"/>
          <w:numId w:val="4"/>
        </w:numPr>
        <w:jc w:val="both"/>
        <w:rPr>
          <w:rFonts w:ascii="Myriad Pro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>Załącznik nr 1 – Zapytanie ofertowe</w:t>
      </w:r>
    </w:p>
    <w:p w:rsidR="008136DE" w:rsidRPr="003E42A4" w:rsidRDefault="008136DE" w:rsidP="008136DE">
      <w:pPr>
        <w:pStyle w:val="Tekstpodstawowy"/>
        <w:numPr>
          <w:ilvl w:val="0"/>
          <w:numId w:val="4"/>
        </w:numPr>
        <w:jc w:val="both"/>
        <w:rPr>
          <w:rFonts w:ascii="Myriad Pro" w:eastAsia="Arial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>Załącznik nr 2 – Oferta Wykonawcy-formularz ofertowy</w:t>
      </w:r>
    </w:p>
    <w:p w:rsidR="008136DE" w:rsidRPr="003E42A4" w:rsidRDefault="008136DE" w:rsidP="008136DE">
      <w:pPr>
        <w:pStyle w:val="Tekstpodstawowy"/>
        <w:numPr>
          <w:ilvl w:val="0"/>
          <w:numId w:val="4"/>
        </w:numPr>
        <w:jc w:val="both"/>
        <w:rPr>
          <w:rFonts w:ascii="Myriad Pro" w:eastAsia="Arial" w:hAnsi="Myriad Pro"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 xml:space="preserve">Załącznik nr 3 – </w:t>
      </w:r>
      <w:r w:rsidRPr="003E42A4">
        <w:rPr>
          <w:rFonts w:ascii="Myriad Pro" w:eastAsia="Calibri" w:hAnsi="Myriad Pro"/>
          <w:sz w:val="22"/>
          <w:szCs w:val="22"/>
          <w:lang w:eastAsia="pl-PL"/>
        </w:rPr>
        <w:t>Wzór protokołu zdawczo-odbiorczego</w:t>
      </w:r>
    </w:p>
    <w:p w:rsidR="008136DE" w:rsidRPr="003E42A4" w:rsidRDefault="008136DE" w:rsidP="008136DE">
      <w:pPr>
        <w:pStyle w:val="Tekstpodstawowy"/>
        <w:numPr>
          <w:ilvl w:val="0"/>
          <w:numId w:val="4"/>
        </w:numPr>
        <w:jc w:val="both"/>
        <w:rPr>
          <w:rFonts w:ascii="Myriad Pro" w:eastAsia="Arial" w:hAnsi="Myriad Pro"/>
          <w:sz w:val="22"/>
          <w:szCs w:val="22"/>
        </w:rPr>
      </w:pPr>
      <w:r w:rsidRPr="003E42A4">
        <w:rPr>
          <w:rFonts w:ascii="Myriad Pro" w:eastAsia="Arial" w:hAnsi="Myriad Pro"/>
          <w:sz w:val="22"/>
          <w:szCs w:val="22"/>
        </w:rPr>
        <w:t>Załącznik nr 4 - Klauzula informacyjna dotycząca przetwarzania danych osobowych</w:t>
      </w:r>
    </w:p>
    <w:p w:rsidR="008136DE" w:rsidRPr="003E42A4" w:rsidRDefault="008136DE" w:rsidP="008136DE">
      <w:pPr>
        <w:pStyle w:val="Tekstpodstawowy"/>
        <w:numPr>
          <w:ilvl w:val="0"/>
          <w:numId w:val="4"/>
        </w:numPr>
        <w:jc w:val="both"/>
        <w:rPr>
          <w:rFonts w:ascii="Myriad Pro" w:eastAsia="Arial" w:hAnsi="Myriad Pro"/>
          <w:sz w:val="22"/>
          <w:szCs w:val="22"/>
        </w:rPr>
      </w:pPr>
      <w:r w:rsidRPr="003E42A4">
        <w:rPr>
          <w:rFonts w:ascii="Myriad Pro" w:eastAsia="Arial" w:hAnsi="Myriad Pro"/>
          <w:sz w:val="22"/>
          <w:szCs w:val="22"/>
        </w:rPr>
        <w:t>Załącznik nr 5 - Klauzula informacyjna dla osób do kontaktu z ramienia Stron umowy</w:t>
      </w:r>
    </w:p>
    <w:p w:rsidR="008136DE" w:rsidRPr="003E42A4" w:rsidRDefault="008136DE" w:rsidP="008136DE">
      <w:pPr>
        <w:pStyle w:val="Tekstpodstawowy"/>
        <w:ind w:left="360"/>
        <w:jc w:val="both"/>
        <w:rPr>
          <w:rFonts w:ascii="Myriad Pro" w:eastAsia="Arial" w:hAnsi="Myriad Pro"/>
          <w:sz w:val="22"/>
          <w:szCs w:val="22"/>
        </w:rPr>
      </w:pPr>
    </w:p>
    <w:p w:rsidR="008136DE" w:rsidRPr="003E42A4" w:rsidRDefault="008136DE" w:rsidP="008136DE">
      <w:pPr>
        <w:pStyle w:val="Tekstpodstawowy"/>
        <w:jc w:val="center"/>
        <w:rPr>
          <w:rFonts w:ascii="Myriad Pro" w:hAnsi="Myriad Pro"/>
          <w:b/>
          <w:sz w:val="22"/>
          <w:szCs w:val="22"/>
        </w:rPr>
      </w:pPr>
      <w:r w:rsidRPr="003E42A4">
        <w:rPr>
          <w:rFonts w:ascii="Myriad Pro" w:hAnsi="Myriad Pro"/>
          <w:b/>
          <w:sz w:val="22"/>
          <w:szCs w:val="22"/>
        </w:rPr>
        <w:t>§ 12</w:t>
      </w:r>
    </w:p>
    <w:p w:rsidR="008136DE" w:rsidRPr="003E42A4" w:rsidRDefault="008136DE" w:rsidP="008136DE">
      <w:pPr>
        <w:pStyle w:val="Tekstpodstawowy"/>
        <w:jc w:val="center"/>
        <w:rPr>
          <w:rFonts w:ascii="Myriad Pro" w:hAnsi="Myriad Pro"/>
          <w:b/>
          <w:sz w:val="22"/>
          <w:szCs w:val="22"/>
        </w:rPr>
      </w:pPr>
    </w:p>
    <w:p w:rsidR="008136DE" w:rsidRPr="003E42A4" w:rsidRDefault="008136DE" w:rsidP="008136DE">
      <w:pPr>
        <w:pStyle w:val="Tekstpodstawowy"/>
        <w:jc w:val="both"/>
        <w:rPr>
          <w:rFonts w:ascii="Myriad Pro" w:hAnsi="Myriad Pro"/>
          <w:b/>
          <w:sz w:val="22"/>
          <w:szCs w:val="22"/>
        </w:rPr>
      </w:pPr>
      <w:r w:rsidRPr="003E42A4">
        <w:rPr>
          <w:rFonts w:ascii="Myriad Pro" w:hAnsi="Myriad Pro"/>
          <w:sz w:val="22"/>
          <w:szCs w:val="22"/>
        </w:rPr>
        <w:t>Umowę sporządzono w dwóch jednobrzmiących egzemplarzach, po jednym dla Wykonawcy i Zamawiającego.</w:t>
      </w:r>
    </w:p>
    <w:p w:rsidR="008136DE" w:rsidRPr="003E42A4" w:rsidRDefault="008136DE" w:rsidP="008136DE">
      <w:pPr>
        <w:pStyle w:val="Tekstpodstawowy"/>
        <w:rPr>
          <w:rFonts w:ascii="Myriad Pro" w:hAnsi="Myriad Pro"/>
          <w:b/>
          <w:sz w:val="22"/>
          <w:szCs w:val="22"/>
        </w:rPr>
      </w:pPr>
    </w:p>
    <w:p w:rsidR="008136DE" w:rsidRPr="003E42A4" w:rsidRDefault="008136DE" w:rsidP="008136DE">
      <w:pPr>
        <w:pStyle w:val="Tekstpodstawowy"/>
        <w:rPr>
          <w:rFonts w:ascii="Myriad Pro" w:hAnsi="Myriad Pro"/>
          <w:b/>
          <w:sz w:val="22"/>
          <w:szCs w:val="22"/>
        </w:rPr>
      </w:pPr>
    </w:p>
    <w:p w:rsidR="008136DE" w:rsidRPr="003E42A4" w:rsidRDefault="008136DE" w:rsidP="008136DE">
      <w:pPr>
        <w:pStyle w:val="Tekstpodstawowy"/>
        <w:jc w:val="center"/>
        <w:rPr>
          <w:rFonts w:ascii="Myriad Pro" w:hAnsi="Myriad Pro"/>
          <w:b/>
          <w:sz w:val="22"/>
          <w:szCs w:val="22"/>
        </w:rPr>
      </w:pPr>
      <w:r w:rsidRPr="003E42A4">
        <w:rPr>
          <w:rFonts w:ascii="Myriad Pro" w:hAnsi="Myriad Pro"/>
          <w:b/>
          <w:sz w:val="22"/>
          <w:szCs w:val="22"/>
        </w:rPr>
        <w:t>WYKONAWCA                                                                                            ZAMAWIAJĄCY</w:t>
      </w: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8136DE" w:rsidRDefault="008136DE" w:rsidP="008136DE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A62046" w:rsidRPr="001821A1" w:rsidRDefault="00A62046" w:rsidP="001821A1">
      <w:pPr>
        <w:spacing w:after="60" w:line="300" w:lineRule="exact"/>
        <w:rPr>
          <w:rFonts w:ascii="Arial" w:hAnsi="Arial" w:cs="Arial"/>
          <w:sz w:val="22"/>
          <w:szCs w:val="22"/>
          <w:lang w:eastAsia="pl-PL"/>
        </w:rPr>
      </w:pPr>
    </w:p>
    <w:sectPr w:rsidR="00A62046" w:rsidRPr="001821A1" w:rsidSect="00813A03">
      <w:headerReference w:type="default" r:id="rId9"/>
      <w:footerReference w:type="default" r:id="rId10"/>
      <w:pgSz w:w="11906" w:h="16838"/>
      <w:pgMar w:top="1559" w:right="1418" w:bottom="1418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0BF" w:rsidRDefault="00F870BF">
      <w:r>
        <w:separator/>
      </w:r>
    </w:p>
  </w:endnote>
  <w:endnote w:type="continuationSeparator" w:id="0">
    <w:p w:rsidR="00F870BF" w:rsidRDefault="00F8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F0" w:rsidRDefault="006133F0" w:rsidP="00813A0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F6490">
      <w:rPr>
        <w:noProof/>
      </w:rPr>
      <w:t>1</w:t>
    </w:r>
    <w:r>
      <w:fldChar w:fldCharType="end"/>
    </w:r>
  </w:p>
  <w:p w:rsidR="006133F0" w:rsidRDefault="006133F0" w:rsidP="00813A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0BF" w:rsidRDefault="00F870BF">
      <w:r>
        <w:separator/>
      </w:r>
    </w:p>
  </w:footnote>
  <w:footnote w:type="continuationSeparator" w:id="0">
    <w:p w:rsidR="00F870BF" w:rsidRDefault="00F87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F0" w:rsidRDefault="006133F0">
    <w:pPr>
      <w:pStyle w:val="Nagwek"/>
    </w:pPr>
    <w:r w:rsidRPr="0047130A">
      <w:rPr>
        <w:noProof/>
        <w:lang w:eastAsia="pl-PL"/>
      </w:rPr>
      <w:drawing>
        <wp:inline distT="0" distB="0" distL="0" distR="0" wp14:anchorId="12ABEA0B" wp14:editId="07777777">
          <wp:extent cx="6181725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8" t="45370" r="6319" b="45837"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5"/>
    <w:multiLevelType w:val="singleLevel"/>
    <w:tmpl w:val="02BE7AA0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/>
        <w:bCs/>
        <w:strike w:val="0"/>
        <w:sz w:val="20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  <w:sz w:val="20"/>
      </w:r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z w:val="20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cs="Arial"/>
      </w:rPr>
    </w:lvl>
  </w:abstractNum>
  <w:abstractNum w:abstractNumId="7">
    <w:nsid w:val="00000009"/>
    <w:multiLevelType w:val="singleLevel"/>
    <w:tmpl w:val="4288D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auto"/>
        <w:sz w:val="20"/>
      </w:rPr>
    </w:lvl>
  </w:abstractNum>
  <w:abstractNum w:abstractNumId="8">
    <w:nsid w:val="0000000A"/>
    <w:multiLevelType w:val="singleLevel"/>
    <w:tmpl w:val="034E25E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sz w:val="20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584721"/>
    <w:multiLevelType w:val="hybridMultilevel"/>
    <w:tmpl w:val="E4A06936"/>
    <w:lvl w:ilvl="0" w:tplc="AF445C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0B0E30"/>
    <w:multiLevelType w:val="multilevel"/>
    <w:tmpl w:val="C7C09B66"/>
    <w:numStyleLink w:val="Styl1"/>
  </w:abstractNum>
  <w:abstractNum w:abstractNumId="13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8BC2A0A"/>
    <w:multiLevelType w:val="hybridMultilevel"/>
    <w:tmpl w:val="B05E9AB8"/>
    <w:lvl w:ilvl="0" w:tplc="47201E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91135C"/>
    <w:multiLevelType w:val="hybridMultilevel"/>
    <w:tmpl w:val="4AC6FDF6"/>
    <w:lvl w:ilvl="0" w:tplc="4DD41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1E2D66BC"/>
    <w:multiLevelType w:val="hybridMultilevel"/>
    <w:tmpl w:val="AE3A9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0E5DFB"/>
    <w:multiLevelType w:val="hybridMultilevel"/>
    <w:tmpl w:val="AD145B7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8233BE"/>
    <w:multiLevelType w:val="hybridMultilevel"/>
    <w:tmpl w:val="A2320A62"/>
    <w:lvl w:ilvl="0" w:tplc="DBE8D3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0E4311"/>
    <w:multiLevelType w:val="hybridMultilevel"/>
    <w:tmpl w:val="40A2D1E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5738A8"/>
    <w:multiLevelType w:val="hybridMultilevel"/>
    <w:tmpl w:val="735294E6"/>
    <w:lvl w:ilvl="0" w:tplc="50C297EA">
      <w:numFmt w:val="bullet"/>
      <w:lvlText w:val="•"/>
      <w:lvlJc w:val="left"/>
      <w:pPr>
        <w:ind w:left="1068" w:hanging="708"/>
      </w:pPr>
      <w:rPr>
        <w:rFonts w:ascii="Myriad Pro" w:eastAsiaTheme="minorHAnsi" w:hAnsi="Myriad Pr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B619F5"/>
    <w:multiLevelType w:val="hybridMultilevel"/>
    <w:tmpl w:val="F244D80E"/>
    <w:lvl w:ilvl="0" w:tplc="161A2298">
      <w:start w:val="4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BC00F1"/>
    <w:multiLevelType w:val="hybridMultilevel"/>
    <w:tmpl w:val="2B4ED62C"/>
    <w:lvl w:ilvl="0" w:tplc="E5186CCA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4135DB"/>
    <w:multiLevelType w:val="hybridMultilevel"/>
    <w:tmpl w:val="D4EC0114"/>
    <w:lvl w:ilvl="0" w:tplc="A91E6444">
      <w:start w:val="1"/>
      <w:numFmt w:val="decimal"/>
      <w:lvlText w:val="%1."/>
      <w:lvlJc w:val="left"/>
      <w:pPr>
        <w:ind w:left="360" w:hanging="360"/>
      </w:pPr>
    </w:lvl>
    <w:lvl w:ilvl="1" w:tplc="184ED76A">
      <w:start w:val="1"/>
      <w:numFmt w:val="lowerLetter"/>
      <w:lvlText w:val="%2."/>
      <w:lvlJc w:val="left"/>
      <w:pPr>
        <w:ind w:left="1080" w:hanging="360"/>
      </w:pPr>
    </w:lvl>
    <w:lvl w:ilvl="2" w:tplc="AFD27BAC">
      <w:start w:val="1"/>
      <w:numFmt w:val="lowerRoman"/>
      <w:lvlText w:val="%3."/>
      <w:lvlJc w:val="right"/>
      <w:pPr>
        <w:ind w:left="1800" w:hanging="180"/>
      </w:pPr>
    </w:lvl>
    <w:lvl w:ilvl="3" w:tplc="1B04BFA0">
      <w:start w:val="1"/>
      <w:numFmt w:val="decimal"/>
      <w:lvlText w:val="%4."/>
      <w:lvlJc w:val="left"/>
      <w:pPr>
        <w:ind w:left="2520" w:hanging="360"/>
      </w:pPr>
    </w:lvl>
    <w:lvl w:ilvl="4" w:tplc="D62CD664">
      <w:start w:val="1"/>
      <w:numFmt w:val="lowerLetter"/>
      <w:lvlText w:val="%5."/>
      <w:lvlJc w:val="left"/>
      <w:pPr>
        <w:ind w:left="3240" w:hanging="360"/>
      </w:pPr>
    </w:lvl>
    <w:lvl w:ilvl="5" w:tplc="64742A82">
      <w:start w:val="1"/>
      <w:numFmt w:val="lowerRoman"/>
      <w:lvlText w:val="%6."/>
      <w:lvlJc w:val="right"/>
      <w:pPr>
        <w:ind w:left="3960" w:hanging="180"/>
      </w:pPr>
    </w:lvl>
    <w:lvl w:ilvl="6" w:tplc="297CF9EE">
      <w:start w:val="1"/>
      <w:numFmt w:val="decimal"/>
      <w:lvlText w:val="%7."/>
      <w:lvlJc w:val="left"/>
      <w:pPr>
        <w:ind w:left="4680" w:hanging="360"/>
      </w:pPr>
    </w:lvl>
    <w:lvl w:ilvl="7" w:tplc="DA28F30A">
      <w:start w:val="1"/>
      <w:numFmt w:val="lowerLetter"/>
      <w:lvlText w:val="%8."/>
      <w:lvlJc w:val="left"/>
      <w:pPr>
        <w:ind w:left="5400" w:hanging="360"/>
      </w:pPr>
    </w:lvl>
    <w:lvl w:ilvl="8" w:tplc="487C0BCC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4D6276C"/>
    <w:multiLevelType w:val="multilevel"/>
    <w:tmpl w:val="F9946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6">
    <w:nsid w:val="35511D7D"/>
    <w:multiLevelType w:val="hybridMultilevel"/>
    <w:tmpl w:val="6E6A75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93E2DCC"/>
    <w:multiLevelType w:val="hybridMultilevel"/>
    <w:tmpl w:val="30C66AB6"/>
    <w:lvl w:ilvl="0" w:tplc="5E2C4D1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A1B5792"/>
    <w:multiLevelType w:val="hybridMultilevel"/>
    <w:tmpl w:val="B66018AC"/>
    <w:lvl w:ilvl="0" w:tplc="ED3241B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AFE56F0"/>
    <w:multiLevelType w:val="hybridMultilevel"/>
    <w:tmpl w:val="7820D8E6"/>
    <w:lvl w:ilvl="0" w:tplc="3802090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ACAC050">
      <w:start w:val="1"/>
      <w:numFmt w:val="upperRoman"/>
      <w:lvlText w:val="%3.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9043B6"/>
    <w:multiLevelType w:val="hybridMultilevel"/>
    <w:tmpl w:val="AE2655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3FB002C6"/>
    <w:multiLevelType w:val="multilevel"/>
    <w:tmpl w:val="06AAE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06"/>
        </w:tabs>
        <w:ind w:left="506" w:hanging="36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402F0FF1"/>
    <w:multiLevelType w:val="hybridMultilevel"/>
    <w:tmpl w:val="52560BBE"/>
    <w:lvl w:ilvl="0" w:tplc="3A1A6EC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42933588"/>
    <w:multiLevelType w:val="hybridMultilevel"/>
    <w:tmpl w:val="2CD8A65E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492002DD"/>
    <w:multiLevelType w:val="hybridMultilevel"/>
    <w:tmpl w:val="F3C0B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CEE436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9404D4C"/>
    <w:multiLevelType w:val="multilevel"/>
    <w:tmpl w:val="1452D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9A90B0C"/>
    <w:multiLevelType w:val="hybridMultilevel"/>
    <w:tmpl w:val="692C3098"/>
    <w:lvl w:ilvl="0" w:tplc="B40A7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7B7CEC"/>
    <w:multiLevelType w:val="hybridMultilevel"/>
    <w:tmpl w:val="EA4C2A20"/>
    <w:lvl w:ilvl="0" w:tplc="72BE66C4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A753B0"/>
    <w:multiLevelType w:val="hybridMultilevel"/>
    <w:tmpl w:val="FA808310"/>
    <w:lvl w:ilvl="0" w:tplc="C726A8F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5F825ABF"/>
    <w:multiLevelType w:val="hybridMultilevel"/>
    <w:tmpl w:val="31CCBFDC"/>
    <w:lvl w:ilvl="0" w:tplc="92E836D2">
      <w:start w:val="1"/>
      <w:numFmt w:val="bullet"/>
      <w:lvlText w:val=""/>
      <w:lvlJc w:val="left"/>
      <w:pPr>
        <w:ind w:left="105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0">
    <w:nsid w:val="60F429E1"/>
    <w:multiLevelType w:val="hybridMultilevel"/>
    <w:tmpl w:val="0824B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2052D4"/>
    <w:multiLevelType w:val="multilevel"/>
    <w:tmpl w:val="E3248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6C000E21"/>
    <w:multiLevelType w:val="hybridMultilevel"/>
    <w:tmpl w:val="631A6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C26B8"/>
    <w:multiLevelType w:val="hybridMultilevel"/>
    <w:tmpl w:val="397A8596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8B5044E"/>
    <w:multiLevelType w:val="hybridMultilevel"/>
    <w:tmpl w:val="837CA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226E3A"/>
    <w:multiLevelType w:val="multilevel"/>
    <w:tmpl w:val="E3248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D700B8B"/>
    <w:multiLevelType w:val="hybridMultilevel"/>
    <w:tmpl w:val="E2E27A94"/>
    <w:lvl w:ilvl="0" w:tplc="8FBA806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>
    <w:nsid w:val="7DDD6111"/>
    <w:multiLevelType w:val="hybridMultilevel"/>
    <w:tmpl w:val="F38262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30F8BA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DB98029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7E6A0DC2"/>
    <w:multiLevelType w:val="hybridMultilevel"/>
    <w:tmpl w:val="2910CD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804666B2">
      <w:start w:val="3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5822FA6">
      <w:start w:val="1"/>
      <w:numFmt w:val="decimal"/>
      <w:lvlText w:val="%4)"/>
      <w:lvlJc w:val="left"/>
      <w:pPr>
        <w:ind w:left="2868" w:hanging="708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26"/>
  </w:num>
  <w:num w:numId="8">
    <w:abstractNumId w:val="47"/>
  </w:num>
  <w:num w:numId="9">
    <w:abstractNumId w:val="16"/>
  </w:num>
  <w:num w:numId="10">
    <w:abstractNumId w:val="40"/>
  </w:num>
  <w:num w:numId="11">
    <w:abstractNumId w:val="34"/>
  </w:num>
  <w:num w:numId="12">
    <w:abstractNumId w:val="35"/>
  </w:num>
  <w:num w:numId="13">
    <w:abstractNumId w:val="14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2"/>
  </w:num>
  <w:num w:numId="17">
    <w:abstractNumId w:val="25"/>
  </w:num>
  <w:num w:numId="18">
    <w:abstractNumId w:val="42"/>
  </w:num>
  <w:num w:numId="19">
    <w:abstractNumId w:val="23"/>
  </w:num>
  <w:num w:numId="20">
    <w:abstractNumId w:val="20"/>
  </w:num>
  <w:num w:numId="21">
    <w:abstractNumId w:val="48"/>
  </w:num>
  <w:num w:numId="22">
    <w:abstractNumId w:val="44"/>
  </w:num>
  <w:num w:numId="23">
    <w:abstractNumId w:val="17"/>
  </w:num>
  <w:num w:numId="24">
    <w:abstractNumId w:val="37"/>
  </w:num>
  <w:num w:numId="25">
    <w:abstractNumId w:val="21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36"/>
  </w:num>
  <w:num w:numId="29">
    <w:abstractNumId w:val="28"/>
  </w:num>
  <w:num w:numId="30">
    <w:abstractNumId w:val="33"/>
  </w:num>
  <w:num w:numId="31">
    <w:abstractNumId w:val="18"/>
  </w:num>
  <w:num w:numId="32">
    <w:abstractNumId w:val="46"/>
  </w:num>
  <w:num w:numId="33">
    <w:abstractNumId w:val="31"/>
  </w:num>
  <w:num w:numId="34">
    <w:abstractNumId w:val="38"/>
  </w:num>
  <w:num w:numId="35">
    <w:abstractNumId w:val="43"/>
  </w:num>
  <w:num w:numId="36">
    <w:abstractNumId w:val="27"/>
  </w:num>
  <w:num w:numId="37">
    <w:abstractNumId w:val="39"/>
  </w:num>
  <w:num w:numId="38">
    <w:abstractNumId w:val="22"/>
  </w:num>
  <w:num w:numId="39">
    <w:abstractNumId w:val="41"/>
  </w:num>
  <w:num w:numId="40">
    <w:abstractNumId w:val="45"/>
  </w:num>
  <w:num w:numId="41">
    <w:abstractNumId w:val="24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11"/>
  </w:num>
  <w:num w:numId="45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0E"/>
    <w:rsid w:val="00005A26"/>
    <w:rsid w:val="0001001A"/>
    <w:rsid w:val="00016A4B"/>
    <w:rsid w:val="000501E6"/>
    <w:rsid w:val="0005157E"/>
    <w:rsid w:val="00055E93"/>
    <w:rsid w:val="00067135"/>
    <w:rsid w:val="0007332B"/>
    <w:rsid w:val="00082E38"/>
    <w:rsid w:val="00085D2F"/>
    <w:rsid w:val="00086947"/>
    <w:rsid w:val="00087165"/>
    <w:rsid w:val="000941C1"/>
    <w:rsid w:val="00096102"/>
    <w:rsid w:val="000975FA"/>
    <w:rsid w:val="000A5538"/>
    <w:rsid w:val="000A5695"/>
    <w:rsid w:val="000B03A2"/>
    <w:rsid w:val="000B2860"/>
    <w:rsid w:val="000B4C3E"/>
    <w:rsid w:val="000D3944"/>
    <w:rsid w:val="000D490E"/>
    <w:rsid w:val="000D6D16"/>
    <w:rsid w:val="000E5E4F"/>
    <w:rsid w:val="000E61B9"/>
    <w:rsid w:val="000F3B70"/>
    <w:rsid w:val="000F6A5B"/>
    <w:rsid w:val="000F6F7E"/>
    <w:rsid w:val="00111752"/>
    <w:rsid w:val="001255F6"/>
    <w:rsid w:val="00145834"/>
    <w:rsid w:val="00151824"/>
    <w:rsid w:val="001530F4"/>
    <w:rsid w:val="00165547"/>
    <w:rsid w:val="001821A1"/>
    <w:rsid w:val="00184E85"/>
    <w:rsid w:val="00187377"/>
    <w:rsid w:val="00187742"/>
    <w:rsid w:val="001A2664"/>
    <w:rsid w:val="001B2370"/>
    <w:rsid w:val="001D5A6B"/>
    <w:rsid w:val="001D678C"/>
    <w:rsid w:val="001E2A4F"/>
    <w:rsid w:val="001E77C1"/>
    <w:rsid w:val="001F6227"/>
    <w:rsid w:val="00212652"/>
    <w:rsid w:val="00220D3A"/>
    <w:rsid w:val="00227CD9"/>
    <w:rsid w:val="002327CA"/>
    <w:rsid w:val="00234232"/>
    <w:rsid w:val="002521D7"/>
    <w:rsid w:val="00264A43"/>
    <w:rsid w:val="00273AE6"/>
    <w:rsid w:val="0027530F"/>
    <w:rsid w:val="002824E7"/>
    <w:rsid w:val="002839B9"/>
    <w:rsid w:val="002A3F8E"/>
    <w:rsid w:val="002B25D6"/>
    <w:rsid w:val="002C2FF0"/>
    <w:rsid w:val="00305BFB"/>
    <w:rsid w:val="0030663C"/>
    <w:rsid w:val="003339FB"/>
    <w:rsid w:val="0034110C"/>
    <w:rsid w:val="00345CEF"/>
    <w:rsid w:val="00352511"/>
    <w:rsid w:val="003634CE"/>
    <w:rsid w:val="00365940"/>
    <w:rsid w:val="00390CFB"/>
    <w:rsid w:val="003A669E"/>
    <w:rsid w:val="003A6EA5"/>
    <w:rsid w:val="003E0F0A"/>
    <w:rsid w:val="003E8A6D"/>
    <w:rsid w:val="003F6052"/>
    <w:rsid w:val="003F7A08"/>
    <w:rsid w:val="004117D1"/>
    <w:rsid w:val="00413F05"/>
    <w:rsid w:val="00415181"/>
    <w:rsid w:val="004176E9"/>
    <w:rsid w:val="00422544"/>
    <w:rsid w:val="004316E8"/>
    <w:rsid w:val="00440C24"/>
    <w:rsid w:val="0044482B"/>
    <w:rsid w:val="00447260"/>
    <w:rsid w:val="0045277E"/>
    <w:rsid w:val="00456903"/>
    <w:rsid w:val="00461DC7"/>
    <w:rsid w:val="00467F1F"/>
    <w:rsid w:val="00470F9E"/>
    <w:rsid w:val="00472C2C"/>
    <w:rsid w:val="00481A22"/>
    <w:rsid w:val="00483A07"/>
    <w:rsid w:val="00487AFF"/>
    <w:rsid w:val="004A6AFA"/>
    <w:rsid w:val="004C234A"/>
    <w:rsid w:val="004D4196"/>
    <w:rsid w:val="004E52EA"/>
    <w:rsid w:val="004F20CB"/>
    <w:rsid w:val="004F243F"/>
    <w:rsid w:val="004F36D9"/>
    <w:rsid w:val="004F403A"/>
    <w:rsid w:val="00502040"/>
    <w:rsid w:val="00523559"/>
    <w:rsid w:val="00531629"/>
    <w:rsid w:val="00534C2E"/>
    <w:rsid w:val="005438B5"/>
    <w:rsid w:val="005570D6"/>
    <w:rsid w:val="00562931"/>
    <w:rsid w:val="00564750"/>
    <w:rsid w:val="00565BD5"/>
    <w:rsid w:val="00571CB1"/>
    <w:rsid w:val="00575189"/>
    <w:rsid w:val="005B07DF"/>
    <w:rsid w:val="005C6A76"/>
    <w:rsid w:val="005D1E6F"/>
    <w:rsid w:val="005E5684"/>
    <w:rsid w:val="005F669E"/>
    <w:rsid w:val="006001B2"/>
    <w:rsid w:val="00602C93"/>
    <w:rsid w:val="006035EC"/>
    <w:rsid w:val="006055D8"/>
    <w:rsid w:val="00612969"/>
    <w:rsid w:val="006133F0"/>
    <w:rsid w:val="006373C5"/>
    <w:rsid w:val="006377AD"/>
    <w:rsid w:val="006530F9"/>
    <w:rsid w:val="00654AE4"/>
    <w:rsid w:val="00663C09"/>
    <w:rsid w:val="00664577"/>
    <w:rsid w:val="00665A64"/>
    <w:rsid w:val="00677D08"/>
    <w:rsid w:val="00683A14"/>
    <w:rsid w:val="00687971"/>
    <w:rsid w:val="00695376"/>
    <w:rsid w:val="006B2C9C"/>
    <w:rsid w:val="006C31D1"/>
    <w:rsid w:val="006C47FC"/>
    <w:rsid w:val="006D226A"/>
    <w:rsid w:val="006D276F"/>
    <w:rsid w:val="006D67F5"/>
    <w:rsid w:val="006E26B1"/>
    <w:rsid w:val="006F0D18"/>
    <w:rsid w:val="00700C49"/>
    <w:rsid w:val="00710D58"/>
    <w:rsid w:val="007230A7"/>
    <w:rsid w:val="007561EA"/>
    <w:rsid w:val="0075719B"/>
    <w:rsid w:val="007615F0"/>
    <w:rsid w:val="00762589"/>
    <w:rsid w:val="00762AB1"/>
    <w:rsid w:val="007634AA"/>
    <w:rsid w:val="00781934"/>
    <w:rsid w:val="0078699D"/>
    <w:rsid w:val="00787468"/>
    <w:rsid w:val="00787F00"/>
    <w:rsid w:val="00791329"/>
    <w:rsid w:val="007A28D8"/>
    <w:rsid w:val="007B23DF"/>
    <w:rsid w:val="007C5EFF"/>
    <w:rsid w:val="007C7B96"/>
    <w:rsid w:val="007D10F6"/>
    <w:rsid w:val="007E34D5"/>
    <w:rsid w:val="007F0B76"/>
    <w:rsid w:val="007F173D"/>
    <w:rsid w:val="00801008"/>
    <w:rsid w:val="00802B65"/>
    <w:rsid w:val="0081032F"/>
    <w:rsid w:val="00812F9F"/>
    <w:rsid w:val="008136DE"/>
    <w:rsid w:val="0081395F"/>
    <w:rsid w:val="00813A03"/>
    <w:rsid w:val="008155B8"/>
    <w:rsid w:val="00821816"/>
    <w:rsid w:val="008410B2"/>
    <w:rsid w:val="00844C06"/>
    <w:rsid w:val="0085045B"/>
    <w:rsid w:val="00853231"/>
    <w:rsid w:val="00855C9A"/>
    <w:rsid w:val="00865232"/>
    <w:rsid w:val="008730C4"/>
    <w:rsid w:val="00875CDA"/>
    <w:rsid w:val="008A0039"/>
    <w:rsid w:val="008A7AD1"/>
    <w:rsid w:val="008B01E8"/>
    <w:rsid w:val="008B12BF"/>
    <w:rsid w:val="008B1DF0"/>
    <w:rsid w:val="008B6CCB"/>
    <w:rsid w:val="008C14EA"/>
    <w:rsid w:val="008C635D"/>
    <w:rsid w:val="008C63A4"/>
    <w:rsid w:val="008D1C91"/>
    <w:rsid w:val="008D4DDA"/>
    <w:rsid w:val="008D711D"/>
    <w:rsid w:val="008F4EF5"/>
    <w:rsid w:val="008F65FD"/>
    <w:rsid w:val="008F6DD0"/>
    <w:rsid w:val="00911925"/>
    <w:rsid w:val="00926FC7"/>
    <w:rsid w:val="00951827"/>
    <w:rsid w:val="0095565D"/>
    <w:rsid w:val="00967101"/>
    <w:rsid w:val="0098476E"/>
    <w:rsid w:val="009A2AF0"/>
    <w:rsid w:val="009A506C"/>
    <w:rsid w:val="009A6775"/>
    <w:rsid w:val="009A7C55"/>
    <w:rsid w:val="009B1FAC"/>
    <w:rsid w:val="009B236E"/>
    <w:rsid w:val="009B3286"/>
    <w:rsid w:val="009B6D06"/>
    <w:rsid w:val="009F0A20"/>
    <w:rsid w:val="009F28B6"/>
    <w:rsid w:val="009F6490"/>
    <w:rsid w:val="00A03D79"/>
    <w:rsid w:val="00A12065"/>
    <w:rsid w:val="00A564DE"/>
    <w:rsid w:val="00A62046"/>
    <w:rsid w:val="00A6592C"/>
    <w:rsid w:val="00A672FD"/>
    <w:rsid w:val="00A67A92"/>
    <w:rsid w:val="00A77949"/>
    <w:rsid w:val="00A87C99"/>
    <w:rsid w:val="00A9405A"/>
    <w:rsid w:val="00A951FA"/>
    <w:rsid w:val="00AA5AC6"/>
    <w:rsid w:val="00AB2A7E"/>
    <w:rsid w:val="00AC3BD1"/>
    <w:rsid w:val="00AD02AB"/>
    <w:rsid w:val="00AD0D20"/>
    <w:rsid w:val="00AE45D7"/>
    <w:rsid w:val="00AF31ED"/>
    <w:rsid w:val="00AF421A"/>
    <w:rsid w:val="00AF4A01"/>
    <w:rsid w:val="00B0338D"/>
    <w:rsid w:val="00B05F0F"/>
    <w:rsid w:val="00B12EC3"/>
    <w:rsid w:val="00B15D87"/>
    <w:rsid w:val="00B15F7A"/>
    <w:rsid w:val="00B16089"/>
    <w:rsid w:val="00B35119"/>
    <w:rsid w:val="00B808DD"/>
    <w:rsid w:val="00BA0C13"/>
    <w:rsid w:val="00BB3082"/>
    <w:rsid w:val="00BB59A0"/>
    <w:rsid w:val="00BB5E9C"/>
    <w:rsid w:val="00BD3872"/>
    <w:rsid w:val="00BF73EC"/>
    <w:rsid w:val="00C11CB2"/>
    <w:rsid w:val="00C324D9"/>
    <w:rsid w:val="00C3453E"/>
    <w:rsid w:val="00C43E50"/>
    <w:rsid w:val="00C46AAC"/>
    <w:rsid w:val="00C47EB6"/>
    <w:rsid w:val="00C53344"/>
    <w:rsid w:val="00C53F4F"/>
    <w:rsid w:val="00C53F6A"/>
    <w:rsid w:val="00C67EDF"/>
    <w:rsid w:val="00C709A2"/>
    <w:rsid w:val="00C71A53"/>
    <w:rsid w:val="00CA2A74"/>
    <w:rsid w:val="00CA4E11"/>
    <w:rsid w:val="00CA5D64"/>
    <w:rsid w:val="00CB2125"/>
    <w:rsid w:val="00CB2CDA"/>
    <w:rsid w:val="00CC6B5B"/>
    <w:rsid w:val="00CD1746"/>
    <w:rsid w:val="00CE7AC0"/>
    <w:rsid w:val="00D04AE9"/>
    <w:rsid w:val="00D06C76"/>
    <w:rsid w:val="00D17E2D"/>
    <w:rsid w:val="00D341F6"/>
    <w:rsid w:val="00D4162A"/>
    <w:rsid w:val="00D464DA"/>
    <w:rsid w:val="00D475FC"/>
    <w:rsid w:val="00D53650"/>
    <w:rsid w:val="00D673A5"/>
    <w:rsid w:val="00D725A1"/>
    <w:rsid w:val="00D75592"/>
    <w:rsid w:val="00D77D12"/>
    <w:rsid w:val="00D77FD9"/>
    <w:rsid w:val="00D90CC6"/>
    <w:rsid w:val="00D96F62"/>
    <w:rsid w:val="00DA3DB5"/>
    <w:rsid w:val="00DB47D2"/>
    <w:rsid w:val="00DC5359"/>
    <w:rsid w:val="00DC72A5"/>
    <w:rsid w:val="00DF37FC"/>
    <w:rsid w:val="00DF4583"/>
    <w:rsid w:val="00E0648F"/>
    <w:rsid w:val="00E37665"/>
    <w:rsid w:val="00E45498"/>
    <w:rsid w:val="00E50ABF"/>
    <w:rsid w:val="00E61422"/>
    <w:rsid w:val="00E657F8"/>
    <w:rsid w:val="00E67380"/>
    <w:rsid w:val="00E76879"/>
    <w:rsid w:val="00E81D97"/>
    <w:rsid w:val="00E8307A"/>
    <w:rsid w:val="00E868EA"/>
    <w:rsid w:val="00E93AA8"/>
    <w:rsid w:val="00E975E0"/>
    <w:rsid w:val="00EA3A14"/>
    <w:rsid w:val="00EA3ADC"/>
    <w:rsid w:val="00EC3294"/>
    <w:rsid w:val="00EC7BF3"/>
    <w:rsid w:val="00ED0C1C"/>
    <w:rsid w:val="00ED3EE4"/>
    <w:rsid w:val="00ED4AC3"/>
    <w:rsid w:val="00ED60E6"/>
    <w:rsid w:val="00EF4253"/>
    <w:rsid w:val="00EF48ED"/>
    <w:rsid w:val="00F02885"/>
    <w:rsid w:val="00F107ED"/>
    <w:rsid w:val="00F13AC0"/>
    <w:rsid w:val="00F22D38"/>
    <w:rsid w:val="00F253F9"/>
    <w:rsid w:val="00F31D5D"/>
    <w:rsid w:val="00F40753"/>
    <w:rsid w:val="00F4557D"/>
    <w:rsid w:val="00F6311C"/>
    <w:rsid w:val="00F70F83"/>
    <w:rsid w:val="00F75BA9"/>
    <w:rsid w:val="00F870BF"/>
    <w:rsid w:val="00F901EA"/>
    <w:rsid w:val="00F92371"/>
    <w:rsid w:val="00FB309A"/>
    <w:rsid w:val="00FB53D5"/>
    <w:rsid w:val="00FC1C24"/>
    <w:rsid w:val="00FC66A1"/>
    <w:rsid w:val="00FD197A"/>
    <w:rsid w:val="00FD238C"/>
    <w:rsid w:val="00FD53AA"/>
    <w:rsid w:val="00FD6EC3"/>
    <w:rsid w:val="00FE3885"/>
    <w:rsid w:val="00FE3B3D"/>
    <w:rsid w:val="00FE6318"/>
    <w:rsid w:val="0153BF64"/>
    <w:rsid w:val="03249E81"/>
    <w:rsid w:val="055A48D8"/>
    <w:rsid w:val="0A7B5759"/>
    <w:rsid w:val="0B719155"/>
    <w:rsid w:val="0D4CFEFA"/>
    <w:rsid w:val="0E2F4BBC"/>
    <w:rsid w:val="1109339F"/>
    <w:rsid w:val="1237A227"/>
    <w:rsid w:val="17B7B6F5"/>
    <w:rsid w:val="2046647D"/>
    <w:rsid w:val="21803563"/>
    <w:rsid w:val="21B9D324"/>
    <w:rsid w:val="22886E98"/>
    <w:rsid w:val="28F0DFE0"/>
    <w:rsid w:val="299FF2A0"/>
    <w:rsid w:val="2ABDDF3F"/>
    <w:rsid w:val="2C4FA9B5"/>
    <w:rsid w:val="2CA2718B"/>
    <w:rsid w:val="2E0FF21D"/>
    <w:rsid w:val="2F85E283"/>
    <w:rsid w:val="39B22D37"/>
    <w:rsid w:val="3AD9D050"/>
    <w:rsid w:val="3BB8CA1A"/>
    <w:rsid w:val="3D9C898B"/>
    <w:rsid w:val="3F74021C"/>
    <w:rsid w:val="417D29EF"/>
    <w:rsid w:val="422BEC46"/>
    <w:rsid w:val="4410F92F"/>
    <w:rsid w:val="4789C0DF"/>
    <w:rsid w:val="51D3CC31"/>
    <w:rsid w:val="534AF106"/>
    <w:rsid w:val="54CD40F3"/>
    <w:rsid w:val="57A78C47"/>
    <w:rsid w:val="57D0A415"/>
    <w:rsid w:val="5896142D"/>
    <w:rsid w:val="5A0C672F"/>
    <w:rsid w:val="5D1524DB"/>
    <w:rsid w:val="5D7D31FF"/>
    <w:rsid w:val="65943090"/>
    <w:rsid w:val="65E01559"/>
    <w:rsid w:val="67892C4D"/>
    <w:rsid w:val="6816B28B"/>
    <w:rsid w:val="68C843F3"/>
    <w:rsid w:val="69B21B45"/>
    <w:rsid w:val="6AB2DBE9"/>
    <w:rsid w:val="6E4BB78D"/>
    <w:rsid w:val="6F3E7394"/>
    <w:rsid w:val="72481A1D"/>
    <w:rsid w:val="76AB24EC"/>
    <w:rsid w:val="7B8E87C7"/>
    <w:rsid w:val="7ED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Arial" w:hAnsi="Arial" w:cs="Arial"/>
      <w:b w:val="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Arial" w:hAnsi="Arial" w:cs="Arial"/>
      <w:bCs/>
      <w:sz w:val="20"/>
    </w:rPr>
  </w:style>
  <w:style w:type="character" w:customStyle="1" w:styleId="WW8Num5z0">
    <w:name w:val="WW8Num5z0"/>
    <w:rPr>
      <w:rFonts w:cs="Arial"/>
      <w:sz w:val="20"/>
    </w:rPr>
  </w:style>
  <w:style w:type="character" w:customStyle="1" w:styleId="WW8Num6z0">
    <w:name w:val="WW8Num6z0"/>
    <w:rPr>
      <w:rFonts w:cs="Arial"/>
      <w:sz w:val="20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8z0">
    <w:name w:val="WW8Num8z0"/>
    <w:rPr>
      <w:rFonts w:ascii="Arial" w:hAnsi="Arial" w:cs="Arial"/>
    </w:rPr>
  </w:style>
  <w:style w:type="character" w:customStyle="1" w:styleId="WW8Num9z0">
    <w:name w:val="WW8Num9z0"/>
    <w:rPr>
      <w:rFonts w:ascii="Arial" w:hAnsi="Arial" w:cs="Arial"/>
      <w:b w:val="0"/>
      <w:sz w:val="20"/>
    </w:rPr>
  </w:style>
  <w:style w:type="character" w:customStyle="1" w:styleId="WW8Num10z0">
    <w:name w:val="WW8Num10z0"/>
    <w:rPr>
      <w:rFonts w:cs="Arial"/>
      <w:sz w:val="20"/>
    </w:rPr>
  </w:style>
  <w:style w:type="character" w:customStyle="1" w:styleId="WW8Num11z0">
    <w:name w:val="WW8Num11z0"/>
    <w:rPr>
      <w:rFonts w:ascii="Arial" w:hAnsi="Arial" w:cs="Arial"/>
    </w:rPr>
  </w:style>
  <w:style w:type="character" w:customStyle="1" w:styleId="WW8Num12z0">
    <w:name w:val="WW8Num12z0"/>
    <w:rPr>
      <w:rFonts w:ascii="Arial" w:eastAsia="Times New Roman" w:hAnsi="Arial"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0">
    <w:name w:val="WW8Num13z0"/>
    <w:rPr>
      <w:rFonts w:ascii="Arial" w:hAnsi="Arial" w:cs="Arial"/>
      <w:b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Arial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" w:hAnsi="Arial" w:cs="Aria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 w:val="0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style141">
    <w:name w:val="style141"/>
    <w:rPr>
      <w:rFonts w:ascii="Times New Roman" w:hAnsi="Times New Roman" w:cs="Times New Roman"/>
      <w:sz w:val="21"/>
      <w:szCs w:val="21"/>
    </w:rPr>
  </w:style>
  <w:style w:type="character" w:styleId="Numerstrony">
    <w:name w:val="page number"/>
    <w:basedOn w:val="Domylnaczcionkaakapitu1"/>
  </w:style>
  <w:style w:type="character" w:styleId="Uwydatnienie">
    <w:name w:val="Emphasis"/>
    <w:qFormat/>
    <w:rPr>
      <w:b/>
      <w:bCs/>
      <w:i w:val="0"/>
      <w:iCs w:val="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kujawski">
    <w:name w:val="skujawski"/>
    <w:rPr>
      <w:rFonts w:ascii="Arial" w:hAnsi="Arial" w:cs="Arial"/>
      <w:b w:val="0"/>
      <w:bCs w:val="0"/>
      <w:i w:val="0"/>
      <w:iCs w:val="0"/>
      <w:strike w:val="0"/>
      <w:dstrike w:val="0"/>
      <w:color w:val="auto"/>
      <w:sz w:val="24"/>
      <w:szCs w:val="24"/>
      <w:u w:val="none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i/>
      <w:sz w:val="28"/>
    </w:rPr>
  </w:style>
  <w:style w:type="paragraph" w:styleId="Tekstpodstawowy">
    <w:name w:val="Body Text"/>
    <w:basedOn w:val="Normalny"/>
    <w:link w:val="TekstpodstawowyZnak"/>
    <w:rPr>
      <w:rFonts w:ascii="Arial" w:hAnsi="Arial" w:cs="Arial"/>
      <w:sz w:val="24"/>
    </w:rPr>
  </w:style>
  <w:style w:type="paragraph" w:styleId="Lista">
    <w:name w:val="List"/>
    <w:basedOn w:val="Normalny"/>
    <w:pPr>
      <w:ind w:left="283" w:hanging="283"/>
    </w:pPr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link w:val="TekstpodstawowywcityZnak"/>
    <w:pPr>
      <w:ind w:left="360"/>
    </w:pPr>
    <w:rPr>
      <w:sz w:val="26"/>
    </w:rPr>
  </w:style>
  <w:style w:type="paragraph" w:customStyle="1" w:styleId="Tekstpodstawowy21">
    <w:name w:val="Tekst podstawowy 21"/>
    <w:basedOn w:val="Normalny"/>
    <w:pPr>
      <w:jc w:val="both"/>
    </w:pPr>
    <w:rPr>
      <w:sz w:val="24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Tekstpodstawowy31">
    <w:name w:val="Tekst podstawowy 31"/>
    <w:basedOn w:val="Normalny"/>
    <w:pPr>
      <w:spacing w:line="120" w:lineRule="atLeast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wcity21">
    <w:name w:val="Tekst podstawowy wcięty 21"/>
    <w:basedOn w:val="Normalny"/>
    <w:pPr>
      <w:ind w:left="426"/>
      <w:jc w:val="both"/>
    </w:pPr>
    <w:rPr>
      <w:sz w:val="24"/>
    </w:rPr>
  </w:style>
  <w:style w:type="paragraph" w:styleId="Listapunktowana2">
    <w:name w:val="List Bullet 2"/>
    <w:basedOn w:val="Normalny"/>
    <w:pPr>
      <w:ind w:left="566" w:hanging="283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Listapunktowana21">
    <w:name w:val="Lista punktowana 21"/>
    <w:basedOn w:val="Normalny"/>
    <w:pPr>
      <w:numPr>
        <w:numId w:val="2"/>
      </w:numPr>
    </w:pPr>
    <w:rPr>
      <w:sz w:val="24"/>
    </w:rPr>
  </w:style>
  <w:style w:type="paragraph" w:customStyle="1" w:styleId="Tekstpodstawowywcity31">
    <w:name w:val="Tekst podstawowy wcięty 31"/>
    <w:basedOn w:val="Normalny"/>
    <w:pPr>
      <w:ind w:left="284"/>
    </w:pPr>
    <w:rPr>
      <w:sz w:val="24"/>
      <w:u w:val="single"/>
    </w:rPr>
  </w:style>
  <w:style w:type="paragraph" w:styleId="Tekstprzypisukocowego">
    <w:name w:val="endnote text"/>
    <w:basedOn w:val="Normalny"/>
  </w:style>
  <w:style w:type="paragraph" w:styleId="Akapitzlist">
    <w:name w:val="List Paragraph"/>
    <w:aliases w:val="Numerowanie,Akapit z listą BS,List Paragraph,L1,2 heading,A_wyliczenie,K-P_odwolanie,Akapit z listą5,maz_wyliczenie,opis dzialania,sw tekst,Podsis rysunku,Dot pt,F5 List Paragraph,List Paragraph1,Recommendation,List Paragraph11,lp1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paragraph" w:styleId="NormalnyWeb">
    <w:name w:val="Normal (Web)"/>
    <w:basedOn w:val="Normalny"/>
    <w:uiPriority w:val="99"/>
    <w:rPr>
      <w:rFonts w:ascii="Arial" w:hAnsi="Arial" w:cs="Arial"/>
      <w:sz w:val="17"/>
      <w:szCs w:val="17"/>
    </w:rPr>
  </w:style>
  <w:style w:type="paragraph" w:customStyle="1" w:styleId="style3">
    <w:name w:val="style3"/>
    <w:basedOn w:val="Normalny"/>
    <w:pPr>
      <w:spacing w:before="100" w:after="100"/>
    </w:pPr>
    <w:rPr>
      <w:rFonts w:ascii="Georgia" w:hAnsi="Georgia" w:cs="Georgia"/>
      <w:b/>
      <w:bCs/>
      <w:color w:val="333333"/>
      <w:sz w:val="1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customStyle="1" w:styleId="AkapitzlistZnak">
    <w:name w:val="Akapit z listą Znak"/>
    <w:aliases w:val="Numerowanie Znak,Akapit z listą BS Znak,List Paragraph Znak,L1 Znak,2 heading Znak,A_wyliczenie Znak,K-P_odwolanie Znak,Akapit z listą5 Znak,maz_wyliczenie Znak,opis dzialania Znak,sw tekst Znak,Podsis rysunku Znak,Dot pt Znak"/>
    <w:link w:val="Akapitzlist"/>
    <w:uiPriority w:val="34"/>
    <w:qFormat/>
    <w:locked/>
    <w:rsid w:val="00D53650"/>
    <w:rPr>
      <w:rFonts w:ascii="Calibri" w:eastAsia="Calibri" w:hAnsi="Calibri" w:cs="Calibri"/>
      <w:sz w:val="22"/>
      <w:szCs w:val="22"/>
      <w:lang w:eastAsia="zh-CN"/>
    </w:rPr>
  </w:style>
  <w:style w:type="character" w:customStyle="1" w:styleId="StopkaZnak">
    <w:name w:val="Stopka Znak"/>
    <w:link w:val="Stopka"/>
    <w:uiPriority w:val="99"/>
    <w:rsid w:val="002C2FF0"/>
    <w:rPr>
      <w:lang w:eastAsia="zh-CN"/>
    </w:rPr>
  </w:style>
  <w:style w:type="character" w:customStyle="1" w:styleId="st">
    <w:name w:val="st"/>
    <w:rsid w:val="00A9405A"/>
  </w:style>
  <w:style w:type="character" w:customStyle="1" w:styleId="TekstpodstawowyZnak">
    <w:name w:val="Tekst podstawowy Znak"/>
    <w:link w:val="Tekstpodstawowy"/>
    <w:rsid w:val="00865232"/>
    <w:rPr>
      <w:rFonts w:ascii="Arial" w:hAnsi="Arial" w:cs="Arial"/>
      <w:sz w:val="24"/>
      <w:lang w:eastAsia="zh-CN"/>
    </w:rPr>
  </w:style>
  <w:style w:type="character" w:customStyle="1" w:styleId="TekstpodstawowywcityZnak">
    <w:name w:val="Tekst podstawowy wcięty Znak"/>
    <w:link w:val="Tekstpodstawowywcity"/>
    <w:rsid w:val="00865232"/>
    <w:rPr>
      <w:sz w:val="26"/>
      <w:lang w:eastAsia="zh-CN"/>
    </w:rPr>
  </w:style>
  <w:style w:type="paragraph" w:styleId="Tekstkomentarza">
    <w:name w:val="annotation text"/>
    <w:basedOn w:val="Normalny"/>
    <w:link w:val="TekstkomentarzaZnak"/>
    <w:rsid w:val="006D67F5"/>
    <w:pPr>
      <w:suppressAutoHyphens w:val="0"/>
    </w:pPr>
    <w:rPr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D67F5"/>
  </w:style>
  <w:style w:type="paragraph" w:customStyle="1" w:styleId="pkt">
    <w:name w:val="pkt"/>
    <w:basedOn w:val="Normalny"/>
    <w:link w:val="pktZnak"/>
    <w:rsid w:val="00BA0C13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BA0C13"/>
    <w:rPr>
      <w:sz w:val="24"/>
    </w:rPr>
  </w:style>
  <w:style w:type="paragraph" w:styleId="Zwykytekst">
    <w:name w:val="Plain Text"/>
    <w:basedOn w:val="Normalny"/>
    <w:link w:val="ZwykytekstZnak"/>
    <w:rsid w:val="00BA0C13"/>
    <w:pPr>
      <w:suppressAutoHyphens w:val="0"/>
    </w:pPr>
    <w:rPr>
      <w:rFonts w:ascii="Courier New" w:hAnsi="Courier New" w:cs="Courier New"/>
      <w:lang w:eastAsia="pl-PL"/>
    </w:rPr>
  </w:style>
  <w:style w:type="character" w:customStyle="1" w:styleId="ZwykytekstZnak">
    <w:name w:val="Zwykły tekst Znak"/>
    <w:link w:val="Zwykytekst"/>
    <w:rsid w:val="00BA0C13"/>
    <w:rPr>
      <w:rFonts w:ascii="Courier New" w:hAnsi="Courier New" w:cs="Courier New"/>
    </w:rPr>
  </w:style>
  <w:style w:type="paragraph" w:customStyle="1" w:styleId="arimr">
    <w:name w:val="arimr"/>
    <w:basedOn w:val="Normalny"/>
    <w:rsid w:val="00BA0C13"/>
    <w:pPr>
      <w:widowControl w:val="0"/>
      <w:suppressAutoHyphens w:val="0"/>
      <w:snapToGrid w:val="0"/>
      <w:spacing w:line="360" w:lineRule="auto"/>
    </w:pPr>
    <w:rPr>
      <w:sz w:val="24"/>
      <w:lang w:val="en-US" w:eastAsia="pl-PL"/>
    </w:rPr>
  </w:style>
  <w:style w:type="character" w:styleId="Odwoaniedokomentarza">
    <w:name w:val="annotation reference"/>
    <w:uiPriority w:val="99"/>
    <w:semiHidden/>
    <w:unhideWhenUsed/>
    <w:rsid w:val="00BA0C13"/>
    <w:rPr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rsid w:val="006E26B1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95F"/>
    <w:pPr>
      <w:suppressAutoHyphens/>
    </w:pPr>
    <w:rPr>
      <w:b/>
      <w:bCs/>
      <w:lang w:eastAsia="zh-CN"/>
    </w:rPr>
  </w:style>
  <w:style w:type="character" w:customStyle="1" w:styleId="TematkomentarzaZnak">
    <w:name w:val="Temat komentarza Znak"/>
    <w:link w:val="Tematkomentarza"/>
    <w:uiPriority w:val="99"/>
    <w:semiHidden/>
    <w:rsid w:val="0081395F"/>
    <w:rPr>
      <w:b/>
      <w:bCs/>
      <w:lang w:eastAsia="zh-CN"/>
    </w:rPr>
  </w:style>
  <w:style w:type="paragraph" w:customStyle="1" w:styleId="xmsonormal">
    <w:name w:val="x_msonormal"/>
    <w:basedOn w:val="Normalny"/>
    <w:rsid w:val="0076258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A0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4A01"/>
    <w:rPr>
      <w:sz w:val="16"/>
      <w:szCs w:val="16"/>
      <w:lang w:eastAsia="zh-CN"/>
    </w:rPr>
  </w:style>
  <w:style w:type="paragraph" w:customStyle="1" w:styleId="Akapitzlist1">
    <w:name w:val="Akapit z listą1"/>
    <w:basedOn w:val="Normalny"/>
    <w:rsid w:val="00AF4A01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tyl1">
    <w:name w:val="Styl1"/>
    <w:rsid w:val="00AF4A01"/>
    <w:pPr>
      <w:numPr>
        <w:numId w:val="27"/>
      </w:numPr>
    </w:pPr>
  </w:style>
  <w:style w:type="character" w:styleId="Odwoanieprzypisudolnego">
    <w:name w:val="footnote reference"/>
    <w:basedOn w:val="Domylnaczcionkaakapitu"/>
    <w:uiPriority w:val="99"/>
    <w:unhideWhenUsed/>
    <w:rsid w:val="00AF4A0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00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001A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Arial" w:hAnsi="Arial" w:cs="Arial"/>
      <w:b w:val="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Arial" w:hAnsi="Arial" w:cs="Arial"/>
      <w:bCs/>
      <w:sz w:val="20"/>
    </w:rPr>
  </w:style>
  <w:style w:type="character" w:customStyle="1" w:styleId="WW8Num5z0">
    <w:name w:val="WW8Num5z0"/>
    <w:rPr>
      <w:rFonts w:cs="Arial"/>
      <w:sz w:val="20"/>
    </w:rPr>
  </w:style>
  <w:style w:type="character" w:customStyle="1" w:styleId="WW8Num6z0">
    <w:name w:val="WW8Num6z0"/>
    <w:rPr>
      <w:rFonts w:cs="Arial"/>
      <w:sz w:val="20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8z0">
    <w:name w:val="WW8Num8z0"/>
    <w:rPr>
      <w:rFonts w:ascii="Arial" w:hAnsi="Arial" w:cs="Arial"/>
    </w:rPr>
  </w:style>
  <w:style w:type="character" w:customStyle="1" w:styleId="WW8Num9z0">
    <w:name w:val="WW8Num9z0"/>
    <w:rPr>
      <w:rFonts w:ascii="Arial" w:hAnsi="Arial" w:cs="Arial"/>
      <w:b w:val="0"/>
      <w:sz w:val="20"/>
    </w:rPr>
  </w:style>
  <w:style w:type="character" w:customStyle="1" w:styleId="WW8Num10z0">
    <w:name w:val="WW8Num10z0"/>
    <w:rPr>
      <w:rFonts w:cs="Arial"/>
      <w:sz w:val="20"/>
    </w:rPr>
  </w:style>
  <w:style w:type="character" w:customStyle="1" w:styleId="WW8Num11z0">
    <w:name w:val="WW8Num11z0"/>
    <w:rPr>
      <w:rFonts w:ascii="Arial" w:hAnsi="Arial" w:cs="Arial"/>
    </w:rPr>
  </w:style>
  <w:style w:type="character" w:customStyle="1" w:styleId="WW8Num12z0">
    <w:name w:val="WW8Num12z0"/>
    <w:rPr>
      <w:rFonts w:ascii="Arial" w:eastAsia="Times New Roman" w:hAnsi="Arial"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0">
    <w:name w:val="WW8Num13z0"/>
    <w:rPr>
      <w:rFonts w:ascii="Arial" w:hAnsi="Arial" w:cs="Arial"/>
      <w:b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Arial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" w:hAnsi="Arial" w:cs="Aria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 w:val="0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style141">
    <w:name w:val="style141"/>
    <w:rPr>
      <w:rFonts w:ascii="Times New Roman" w:hAnsi="Times New Roman" w:cs="Times New Roman"/>
      <w:sz w:val="21"/>
      <w:szCs w:val="21"/>
    </w:rPr>
  </w:style>
  <w:style w:type="character" w:styleId="Numerstrony">
    <w:name w:val="page number"/>
    <w:basedOn w:val="Domylnaczcionkaakapitu1"/>
  </w:style>
  <w:style w:type="character" w:styleId="Uwydatnienie">
    <w:name w:val="Emphasis"/>
    <w:qFormat/>
    <w:rPr>
      <w:b/>
      <w:bCs/>
      <w:i w:val="0"/>
      <w:iCs w:val="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kujawski">
    <w:name w:val="skujawski"/>
    <w:rPr>
      <w:rFonts w:ascii="Arial" w:hAnsi="Arial" w:cs="Arial"/>
      <w:b w:val="0"/>
      <w:bCs w:val="0"/>
      <w:i w:val="0"/>
      <w:iCs w:val="0"/>
      <w:strike w:val="0"/>
      <w:dstrike w:val="0"/>
      <w:color w:val="auto"/>
      <w:sz w:val="24"/>
      <w:szCs w:val="24"/>
      <w:u w:val="none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i/>
      <w:sz w:val="28"/>
    </w:rPr>
  </w:style>
  <w:style w:type="paragraph" w:styleId="Tekstpodstawowy">
    <w:name w:val="Body Text"/>
    <w:basedOn w:val="Normalny"/>
    <w:link w:val="TekstpodstawowyZnak"/>
    <w:rPr>
      <w:rFonts w:ascii="Arial" w:hAnsi="Arial" w:cs="Arial"/>
      <w:sz w:val="24"/>
    </w:rPr>
  </w:style>
  <w:style w:type="paragraph" w:styleId="Lista">
    <w:name w:val="List"/>
    <w:basedOn w:val="Normalny"/>
    <w:pPr>
      <w:ind w:left="283" w:hanging="283"/>
    </w:pPr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link w:val="TekstpodstawowywcityZnak"/>
    <w:pPr>
      <w:ind w:left="360"/>
    </w:pPr>
    <w:rPr>
      <w:sz w:val="26"/>
    </w:rPr>
  </w:style>
  <w:style w:type="paragraph" w:customStyle="1" w:styleId="Tekstpodstawowy21">
    <w:name w:val="Tekst podstawowy 21"/>
    <w:basedOn w:val="Normalny"/>
    <w:pPr>
      <w:jc w:val="both"/>
    </w:pPr>
    <w:rPr>
      <w:sz w:val="24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Tekstpodstawowy31">
    <w:name w:val="Tekst podstawowy 31"/>
    <w:basedOn w:val="Normalny"/>
    <w:pPr>
      <w:spacing w:line="120" w:lineRule="atLeast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wcity21">
    <w:name w:val="Tekst podstawowy wcięty 21"/>
    <w:basedOn w:val="Normalny"/>
    <w:pPr>
      <w:ind w:left="426"/>
      <w:jc w:val="both"/>
    </w:pPr>
    <w:rPr>
      <w:sz w:val="24"/>
    </w:rPr>
  </w:style>
  <w:style w:type="paragraph" w:styleId="Listapunktowana2">
    <w:name w:val="List Bullet 2"/>
    <w:basedOn w:val="Normalny"/>
    <w:pPr>
      <w:ind w:left="566" w:hanging="283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Listapunktowana21">
    <w:name w:val="Lista punktowana 21"/>
    <w:basedOn w:val="Normalny"/>
    <w:pPr>
      <w:numPr>
        <w:numId w:val="2"/>
      </w:numPr>
    </w:pPr>
    <w:rPr>
      <w:sz w:val="24"/>
    </w:rPr>
  </w:style>
  <w:style w:type="paragraph" w:customStyle="1" w:styleId="Tekstpodstawowywcity31">
    <w:name w:val="Tekst podstawowy wcięty 31"/>
    <w:basedOn w:val="Normalny"/>
    <w:pPr>
      <w:ind w:left="284"/>
    </w:pPr>
    <w:rPr>
      <w:sz w:val="24"/>
      <w:u w:val="single"/>
    </w:rPr>
  </w:style>
  <w:style w:type="paragraph" w:styleId="Tekstprzypisukocowego">
    <w:name w:val="endnote text"/>
    <w:basedOn w:val="Normalny"/>
  </w:style>
  <w:style w:type="paragraph" w:styleId="Akapitzlist">
    <w:name w:val="List Paragraph"/>
    <w:aliases w:val="Numerowanie,Akapit z listą BS,List Paragraph,L1,2 heading,A_wyliczenie,K-P_odwolanie,Akapit z listą5,maz_wyliczenie,opis dzialania,sw tekst,Podsis rysunku,Dot pt,F5 List Paragraph,List Paragraph1,Recommendation,List Paragraph11,lp1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paragraph" w:styleId="NormalnyWeb">
    <w:name w:val="Normal (Web)"/>
    <w:basedOn w:val="Normalny"/>
    <w:uiPriority w:val="99"/>
    <w:rPr>
      <w:rFonts w:ascii="Arial" w:hAnsi="Arial" w:cs="Arial"/>
      <w:sz w:val="17"/>
      <w:szCs w:val="17"/>
    </w:rPr>
  </w:style>
  <w:style w:type="paragraph" w:customStyle="1" w:styleId="style3">
    <w:name w:val="style3"/>
    <w:basedOn w:val="Normalny"/>
    <w:pPr>
      <w:spacing w:before="100" w:after="100"/>
    </w:pPr>
    <w:rPr>
      <w:rFonts w:ascii="Georgia" w:hAnsi="Georgia" w:cs="Georgia"/>
      <w:b/>
      <w:bCs/>
      <w:color w:val="333333"/>
      <w:sz w:val="1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customStyle="1" w:styleId="AkapitzlistZnak">
    <w:name w:val="Akapit z listą Znak"/>
    <w:aliases w:val="Numerowanie Znak,Akapit z listą BS Znak,List Paragraph Znak,L1 Znak,2 heading Znak,A_wyliczenie Znak,K-P_odwolanie Znak,Akapit z listą5 Znak,maz_wyliczenie Znak,opis dzialania Znak,sw tekst Znak,Podsis rysunku Znak,Dot pt Znak"/>
    <w:link w:val="Akapitzlist"/>
    <w:uiPriority w:val="34"/>
    <w:qFormat/>
    <w:locked/>
    <w:rsid w:val="00D53650"/>
    <w:rPr>
      <w:rFonts w:ascii="Calibri" w:eastAsia="Calibri" w:hAnsi="Calibri" w:cs="Calibri"/>
      <w:sz w:val="22"/>
      <w:szCs w:val="22"/>
      <w:lang w:eastAsia="zh-CN"/>
    </w:rPr>
  </w:style>
  <w:style w:type="character" w:customStyle="1" w:styleId="StopkaZnak">
    <w:name w:val="Stopka Znak"/>
    <w:link w:val="Stopka"/>
    <w:uiPriority w:val="99"/>
    <w:rsid w:val="002C2FF0"/>
    <w:rPr>
      <w:lang w:eastAsia="zh-CN"/>
    </w:rPr>
  </w:style>
  <w:style w:type="character" w:customStyle="1" w:styleId="st">
    <w:name w:val="st"/>
    <w:rsid w:val="00A9405A"/>
  </w:style>
  <w:style w:type="character" w:customStyle="1" w:styleId="TekstpodstawowyZnak">
    <w:name w:val="Tekst podstawowy Znak"/>
    <w:link w:val="Tekstpodstawowy"/>
    <w:rsid w:val="00865232"/>
    <w:rPr>
      <w:rFonts w:ascii="Arial" w:hAnsi="Arial" w:cs="Arial"/>
      <w:sz w:val="24"/>
      <w:lang w:eastAsia="zh-CN"/>
    </w:rPr>
  </w:style>
  <w:style w:type="character" w:customStyle="1" w:styleId="TekstpodstawowywcityZnak">
    <w:name w:val="Tekst podstawowy wcięty Znak"/>
    <w:link w:val="Tekstpodstawowywcity"/>
    <w:rsid w:val="00865232"/>
    <w:rPr>
      <w:sz w:val="26"/>
      <w:lang w:eastAsia="zh-CN"/>
    </w:rPr>
  </w:style>
  <w:style w:type="paragraph" w:styleId="Tekstkomentarza">
    <w:name w:val="annotation text"/>
    <w:basedOn w:val="Normalny"/>
    <w:link w:val="TekstkomentarzaZnak"/>
    <w:rsid w:val="006D67F5"/>
    <w:pPr>
      <w:suppressAutoHyphens w:val="0"/>
    </w:pPr>
    <w:rPr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D67F5"/>
  </w:style>
  <w:style w:type="paragraph" w:customStyle="1" w:styleId="pkt">
    <w:name w:val="pkt"/>
    <w:basedOn w:val="Normalny"/>
    <w:link w:val="pktZnak"/>
    <w:rsid w:val="00BA0C13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BA0C13"/>
    <w:rPr>
      <w:sz w:val="24"/>
    </w:rPr>
  </w:style>
  <w:style w:type="paragraph" w:styleId="Zwykytekst">
    <w:name w:val="Plain Text"/>
    <w:basedOn w:val="Normalny"/>
    <w:link w:val="ZwykytekstZnak"/>
    <w:rsid w:val="00BA0C13"/>
    <w:pPr>
      <w:suppressAutoHyphens w:val="0"/>
    </w:pPr>
    <w:rPr>
      <w:rFonts w:ascii="Courier New" w:hAnsi="Courier New" w:cs="Courier New"/>
      <w:lang w:eastAsia="pl-PL"/>
    </w:rPr>
  </w:style>
  <w:style w:type="character" w:customStyle="1" w:styleId="ZwykytekstZnak">
    <w:name w:val="Zwykły tekst Znak"/>
    <w:link w:val="Zwykytekst"/>
    <w:rsid w:val="00BA0C13"/>
    <w:rPr>
      <w:rFonts w:ascii="Courier New" w:hAnsi="Courier New" w:cs="Courier New"/>
    </w:rPr>
  </w:style>
  <w:style w:type="paragraph" w:customStyle="1" w:styleId="arimr">
    <w:name w:val="arimr"/>
    <w:basedOn w:val="Normalny"/>
    <w:rsid w:val="00BA0C13"/>
    <w:pPr>
      <w:widowControl w:val="0"/>
      <w:suppressAutoHyphens w:val="0"/>
      <w:snapToGrid w:val="0"/>
      <w:spacing w:line="360" w:lineRule="auto"/>
    </w:pPr>
    <w:rPr>
      <w:sz w:val="24"/>
      <w:lang w:val="en-US" w:eastAsia="pl-PL"/>
    </w:rPr>
  </w:style>
  <w:style w:type="character" w:styleId="Odwoaniedokomentarza">
    <w:name w:val="annotation reference"/>
    <w:uiPriority w:val="99"/>
    <w:semiHidden/>
    <w:unhideWhenUsed/>
    <w:rsid w:val="00BA0C13"/>
    <w:rPr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rsid w:val="006E26B1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95F"/>
    <w:pPr>
      <w:suppressAutoHyphens/>
    </w:pPr>
    <w:rPr>
      <w:b/>
      <w:bCs/>
      <w:lang w:eastAsia="zh-CN"/>
    </w:rPr>
  </w:style>
  <w:style w:type="character" w:customStyle="1" w:styleId="TematkomentarzaZnak">
    <w:name w:val="Temat komentarza Znak"/>
    <w:link w:val="Tematkomentarza"/>
    <w:uiPriority w:val="99"/>
    <w:semiHidden/>
    <w:rsid w:val="0081395F"/>
    <w:rPr>
      <w:b/>
      <w:bCs/>
      <w:lang w:eastAsia="zh-CN"/>
    </w:rPr>
  </w:style>
  <w:style w:type="paragraph" w:customStyle="1" w:styleId="xmsonormal">
    <w:name w:val="x_msonormal"/>
    <w:basedOn w:val="Normalny"/>
    <w:rsid w:val="0076258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A0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4A01"/>
    <w:rPr>
      <w:sz w:val="16"/>
      <w:szCs w:val="16"/>
      <w:lang w:eastAsia="zh-CN"/>
    </w:rPr>
  </w:style>
  <w:style w:type="paragraph" w:customStyle="1" w:styleId="Akapitzlist1">
    <w:name w:val="Akapit z listą1"/>
    <w:basedOn w:val="Normalny"/>
    <w:rsid w:val="00AF4A01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tyl1">
    <w:name w:val="Styl1"/>
    <w:rsid w:val="00AF4A01"/>
    <w:pPr>
      <w:numPr>
        <w:numId w:val="27"/>
      </w:numPr>
    </w:pPr>
  </w:style>
  <w:style w:type="character" w:styleId="Odwoanieprzypisudolnego">
    <w:name w:val="footnote reference"/>
    <w:basedOn w:val="Domylnaczcionkaakapitu"/>
    <w:uiPriority w:val="99"/>
    <w:unhideWhenUsed/>
    <w:rsid w:val="00AF4A0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00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001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50028E3C4F46B4972D987F5BD343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1200D4-7A29-4C63-88AF-9DA974D960B4}"/>
      </w:docPartPr>
      <w:docPartBody>
        <w:p w:rsidR="00164FAE" w:rsidRDefault="00942818" w:rsidP="00942818">
          <w:pPr>
            <w:pStyle w:val="CE50028E3C4F46B4972D987F5BD343C3"/>
          </w:pPr>
          <w:r w:rsidRPr="00A1317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FC"/>
    <w:rsid w:val="00014680"/>
    <w:rsid w:val="00164FAE"/>
    <w:rsid w:val="0024364C"/>
    <w:rsid w:val="00293905"/>
    <w:rsid w:val="002D12B7"/>
    <w:rsid w:val="00692AFC"/>
    <w:rsid w:val="006E42B9"/>
    <w:rsid w:val="00896249"/>
    <w:rsid w:val="008E3928"/>
    <w:rsid w:val="00942818"/>
    <w:rsid w:val="00AA12E5"/>
    <w:rsid w:val="00D51CA1"/>
    <w:rsid w:val="00D9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2818"/>
    <w:rPr>
      <w:color w:val="808080"/>
    </w:rPr>
  </w:style>
  <w:style w:type="paragraph" w:customStyle="1" w:styleId="BB4FF30C179A483EB9321B9A68255319">
    <w:name w:val="BB4FF30C179A483EB9321B9A68255319"/>
    <w:rsid w:val="00692AFC"/>
  </w:style>
  <w:style w:type="paragraph" w:customStyle="1" w:styleId="F4F7740DBD7149AE8C341BD862194EAE">
    <w:name w:val="F4F7740DBD7149AE8C341BD862194EAE"/>
    <w:rsid w:val="00692AFC"/>
  </w:style>
  <w:style w:type="paragraph" w:customStyle="1" w:styleId="7EDEE14D5A624AB2B5BCBAD5F937C6F7">
    <w:name w:val="7EDEE14D5A624AB2B5BCBAD5F937C6F7"/>
    <w:rsid w:val="00692AFC"/>
  </w:style>
  <w:style w:type="paragraph" w:customStyle="1" w:styleId="7BA9153940744D67B7212A62DB115EF9">
    <w:name w:val="7BA9153940744D67B7212A62DB115EF9"/>
    <w:rsid w:val="00AA12E5"/>
  </w:style>
  <w:style w:type="paragraph" w:customStyle="1" w:styleId="CE50028E3C4F46B4972D987F5BD343C3">
    <w:name w:val="CE50028E3C4F46B4972D987F5BD343C3"/>
    <w:rsid w:val="009428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2818"/>
    <w:rPr>
      <w:color w:val="808080"/>
    </w:rPr>
  </w:style>
  <w:style w:type="paragraph" w:customStyle="1" w:styleId="BB4FF30C179A483EB9321B9A68255319">
    <w:name w:val="BB4FF30C179A483EB9321B9A68255319"/>
    <w:rsid w:val="00692AFC"/>
  </w:style>
  <w:style w:type="paragraph" w:customStyle="1" w:styleId="F4F7740DBD7149AE8C341BD862194EAE">
    <w:name w:val="F4F7740DBD7149AE8C341BD862194EAE"/>
    <w:rsid w:val="00692AFC"/>
  </w:style>
  <w:style w:type="paragraph" w:customStyle="1" w:styleId="7EDEE14D5A624AB2B5BCBAD5F937C6F7">
    <w:name w:val="7EDEE14D5A624AB2B5BCBAD5F937C6F7"/>
    <w:rsid w:val="00692AFC"/>
  </w:style>
  <w:style w:type="paragraph" w:customStyle="1" w:styleId="7BA9153940744D67B7212A62DB115EF9">
    <w:name w:val="7BA9153940744D67B7212A62DB115EF9"/>
    <w:rsid w:val="00AA12E5"/>
  </w:style>
  <w:style w:type="paragraph" w:customStyle="1" w:styleId="CE50028E3C4F46B4972D987F5BD343C3">
    <w:name w:val="CE50028E3C4F46B4972D987F5BD343C3"/>
    <w:rsid w:val="009428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9A41F-2DC0-4BC9-820E-15FBD846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3685</Words>
  <Characters>22116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</vt:lpstr>
    </vt:vector>
  </TitlesOfParts>
  <Company>Urząd Marszałkowski</Company>
  <LinksUpToDate>false</LinksUpToDate>
  <CharactersWithSpaces>25750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</dc:title>
  <dc:creator>Stanisław Kałamaga</dc:creator>
  <cp:lastModifiedBy>Anna Błeszyńska</cp:lastModifiedBy>
  <cp:revision>3</cp:revision>
  <cp:lastPrinted>2025-04-25T08:13:00Z</cp:lastPrinted>
  <dcterms:created xsi:type="dcterms:W3CDTF">2026-03-19T11:39:00Z</dcterms:created>
  <dcterms:modified xsi:type="dcterms:W3CDTF">2026-03-19T11:46:00Z</dcterms:modified>
</cp:coreProperties>
</file>