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C1F" w:rsidRPr="0039773F" w:rsidRDefault="0039773F" w:rsidP="0039773F">
      <w:pPr>
        <w:jc w:val="center"/>
        <w:rPr>
          <w:rFonts w:ascii="Arial" w:hAnsi="Arial" w:cs="Arial"/>
          <w:b/>
          <w:sz w:val="22"/>
          <w:szCs w:val="22"/>
        </w:rPr>
      </w:pPr>
      <w:r w:rsidRPr="0039773F">
        <w:rPr>
          <w:rFonts w:ascii="Arial" w:hAnsi="Arial" w:cs="Arial"/>
          <w:b/>
          <w:sz w:val="22"/>
          <w:szCs w:val="22"/>
        </w:rPr>
        <w:t>Porządek obrad</w:t>
      </w:r>
    </w:p>
    <w:p w:rsidR="0039773F" w:rsidRPr="0039773F" w:rsidRDefault="0039773F" w:rsidP="0039773F">
      <w:pPr>
        <w:jc w:val="center"/>
        <w:rPr>
          <w:rFonts w:ascii="Arial" w:hAnsi="Arial" w:cs="Arial"/>
          <w:b/>
          <w:sz w:val="22"/>
          <w:szCs w:val="22"/>
        </w:rPr>
      </w:pPr>
      <w:r w:rsidRPr="0039773F">
        <w:rPr>
          <w:rFonts w:ascii="Arial" w:hAnsi="Arial" w:cs="Arial"/>
          <w:b/>
          <w:sz w:val="22"/>
          <w:szCs w:val="22"/>
        </w:rPr>
        <w:t>XI sesji Sejmiku Województwa Zachodniopomorskiego</w:t>
      </w:r>
    </w:p>
    <w:p w:rsidR="0039773F" w:rsidRDefault="0039773F" w:rsidP="0039773F">
      <w:pPr>
        <w:jc w:val="center"/>
        <w:rPr>
          <w:rFonts w:ascii="Arial" w:hAnsi="Arial" w:cs="Arial"/>
          <w:b/>
          <w:sz w:val="22"/>
          <w:szCs w:val="22"/>
        </w:rPr>
      </w:pPr>
      <w:r w:rsidRPr="0039773F">
        <w:rPr>
          <w:rFonts w:ascii="Arial" w:hAnsi="Arial" w:cs="Arial"/>
          <w:b/>
          <w:sz w:val="22"/>
          <w:szCs w:val="22"/>
        </w:rPr>
        <w:t>26 kwietnia 2016 r.</w:t>
      </w:r>
    </w:p>
    <w:p w:rsidR="0039773F" w:rsidRPr="0039773F" w:rsidRDefault="0039773F" w:rsidP="0039773F">
      <w:pPr>
        <w:jc w:val="center"/>
        <w:rPr>
          <w:rFonts w:ascii="Arial" w:hAnsi="Arial" w:cs="Arial"/>
          <w:b/>
          <w:sz w:val="22"/>
          <w:szCs w:val="22"/>
        </w:rPr>
      </w:pPr>
    </w:p>
    <w:p w:rsidR="0039773F" w:rsidRDefault="0039773F" w:rsidP="0039773F">
      <w:pPr>
        <w:jc w:val="center"/>
        <w:rPr>
          <w:rFonts w:ascii="Arial" w:hAnsi="Arial" w:cs="Arial"/>
          <w:b/>
        </w:rPr>
      </w:pPr>
    </w:p>
    <w:p w:rsidR="0039773F" w:rsidRPr="0039773F" w:rsidRDefault="0039773F" w:rsidP="0039773F">
      <w:pPr>
        <w:jc w:val="center"/>
        <w:rPr>
          <w:rFonts w:ascii="Arial" w:hAnsi="Arial" w:cs="Arial"/>
          <w:b/>
        </w:rPr>
      </w:pPr>
    </w:p>
    <w:p w:rsidR="00A77C1F" w:rsidRDefault="00A77C1F" w:rsidP="00A77C1F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Otwarcie sesji.</w:t>
      </w:r>
    </w:p>
    <w:p w:rsidR="00A77C1F" w:rsidRDefault="00A77C1F" w:rsidP="00A77C1F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Wystąpienie zaproszonych gości.</w:t>
      </w:r>
    </w:p>
    <w:p w:rsidR="00A77C1F" w:rsidRDefault="00A77C1F" w:rsidP="00A77C1F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Przyjęcie porządku obrad.</w:t>
      </w:r>
    </w:p>
    <w:p w:rsidR="00A77C1F" w:rsidRDefault="00A77C1F" w:rsidP="00A77C1F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Przyjęcie protokołu z poprzedniej sesji Sejmiku.</w:t>
      </w:r>
    </w:p>
    <w:p w:rsidR="00A77C1F" w:rsidRDefault="00A77C1F" w:rsidP="00A77C1F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iCs/>
        </w:rPr>
        <w:t>Aktualny stan wdrażania Regionalnego Programu Operacyjnego Województwa Zachodniopomorskiego 2014-2020</w:t>
      </w:r>
      <w:r>
        <w:rPr>
          <w:rFonts w:ascii="Arial" w:hAnsi="Arial" w:cs="Arial"/>
          <w:i/>
          <w:iCs/>
        </w:rPr>
        <w:t xml:space="preserve">  (prezentacja).</w:t>
      </w:r>
    </w:p>
    <w:p w:rsidR="00A77C1F" w:rsidRDefault="00A77C1F" w:rsidP="00A77C1F">
      <w:pPr>
        <w:jc w:val="both"/>
        <w:rPr>
          <w:rFonts w:ascii="Arial" w:hAnsi="Arial" w:cs="Arial"/>
          <w:b/>
        </w:rPr>
      </w:pPr>
    </w:p>
    <w:p w:rsidR="00A77C1F" w:rsidRDefault="00A77C1F" w:rsidP="00A77C1F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Podjęcie uchwał:</w:t>
      </w:r>
    </w:p>
    <w:p w:rsidR="00A77C1F" w:rsidRDefault="00A77C1F" w:rsidP="00A77C1F">
      <w:pPr>
        <w:jc w:val="both"/>
        <w:rPr>
          <w:rFonts w:ascii="Arial" w:hAnsi="Arial" w:cs="Arial"/>
          <w:b/>
        </w:rPr>
      </w:pPr>
    </w:p>
    <w:p w:rsidR="00A77C1F" w:rsidRDefault="00A77C1F" w:rsidP="00A77C1F">
      <w:pPr>
        <w:numPr>
          <w:ilvl w:val="1"/>
          <w:numId w:val="1"/>
        </w:numPr>
        <w:tabs>
          <w:tab w:val="num" w:pos="357"/>
        </w:tabs>
        <w:ind w:left="720" w:hanging="360"/>
        <w:jc w:val="both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w sprawie zmian budżetu Województwa Zachodniopomorskiego na 2016 rok oraz zmiany uchwały Nr IX/171/15 Sejmiku Województwa Zachodniopomorskiego z dnia  15 grudnia 2015 roku w sprawie uchwalenia budżetu Województwa Zachodniopomorskiego na 2016 rok,</w:t>
      </w:r>
    </w:p>
    <w:p w:rsidR="00A77C1F" w:rsidRDefault="00A77C1F" w:rsidP="00A77C1F">
      <w:pPr>
        <w:numPr>
          <w:ilvl w:val="1"/>
          <w:numId w:val="1"/>
        </w:numPr>
        <w:tabs>
          <w:tab w:val="num" w:pos="357"/>
        </w:tabs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zmieniającej uchwałę Nr XXIII/305/13 z dnia 26 marca 2013 r. w sprawie uchwalenia Wieloletniej Prognozy Finansowej Województwa Zachodniopomorskiego na lata 2015-2038,</w:t>
      </w:r>
    </w:p>
    <w:p w:rsidR="00A77C1F" w:rsidRDefault="00A77C1F" w:rsidP="00A77C1F">
      <w:pPr>
        <w:numPr>
          <w:ilvl w:val="1"/>
          <w:numId w:val="1"/>
        </w:numPr>
        <w:tabs>
          <w:tab w:val="num" w:pos="357"/>
        </w:tabs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w sprawie udzielenia dotacji celowej na prace konserwatorskie, restauratorskie lub roboty budowlane przy zabytku wpisanym do rejestru zabytków położonym na obszarze województwa zachodniopomorskiego w roku 2016,</w:t>
      </w:r>
    </w:p>
    <w:p w:rsidR="00A77C1F" w:rsidRDefault="00A77C1F" w:rsidP="00A77C1F">
      <w:pPr>
        <w:numPr>
          <w:ilvl w:val="1"/>
          <w:numId w:val="1"/>
        </w:numPr>
        <w:tabs>
          <w:tab w:val="num" w:pos="357"/>
        </w:tabs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w sprawie zmiany uchwały Nr VIII/97/11 Sejmiku Województwa Zachodniopomorskiego z dnia 20 września 2011 roku w sprawie Wojewódzkiego Programu Rozwoju Bazy Sportowej na lata 2011-2018,</w:t>
      </w:r>
    </w:p>
    <w:p w:rsidR="00A77C1F" w:rsidRDefault="00A77C1F" w:rsidP="00A77C1F">
      <w:pPr>
        <w:numPr>
          <w:ilvl w:val="1"/>
          <w:numId w:val="1"/>
        </w:numPr>
        <w:tabs>
          <w:tab w:val="num" w:pos="357"/>
        </w:tabs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w sprawie zmiany uchwały Nr XXV/344/13 Sejmiku Województwa Zachodniopomorskiego z dnia 28 maja 2013 r.  w sprawie wyrażenia zgody na dokonanie zamiany nieruchomości stanowiących własność Województwa Zachodniopomorskiego na nieruchomości stanowiące własność Skarbu Państwa,</w:t>
      </w:r>
    </w:p>
    <w:p w:rsidR="00A77C1F" w:rsidRDefault="00A77C1F" w:rsidP="00A77C1F">
      <w:pPr>
        <w:numPr>
          <w:ilvl w:val="1"/>
          <w:numId w:val="1"/>
        </w:numPr>
        <w:tabs>
          <w:tab w:val="num" w:pos="357"/>
        </w:tabs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w sprawie wyrażenia zgody na zbycie po cenie obniżonej przez Województwo Zachodniopomorskie na rzecz Gminy Sławno, dwóch lokali użytkowych położonych w Sławnie przy ul. Gdańskiej 18a,</w:t>
      </w:r>
    </w:p>
    <w:p w:rsidR="00A77C1F" w:rsidRDefault="00A77C1F" w:rsidP="00A77C1F">
      <w:pPr>
        <w:numPr>
          <w:ilvl w:val="1"/>
          <w:numId w:val="1"/>
        </w:numPr>
        <w:tabs>
          <w:tab w:val="num" w:pos="357"/>
        </w:tabs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dotyczącej określenia ogólnej powierzchni uprawy maku lub konopi włóknistych oraz rejonizacji tych upraw na terenie województwa zachodniopomorskiego w roku 2016,</w:t>
      </w:r>
    </w:p>
    <w:p w:rsidR="00A77C1F" w:rsidRPr="00A77C1F" w:rsidRDefault="00A77C1F" w:rsidP="00A77C1F">
      <w:pPr>
        <w:numPr>
          <w:ilvl w:val="1"/>
          <w:numId w:val="1"/>
        </w:numPr>
        <w:tabs>
          <w:tab w:val="num" w:pos="357"/>
        </w:tabs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w sprawie wyznaczenia aglomeracji Bobolice oraz likwidacji aglomeracji Bobolice wyznaczonej Rozporządzeniem Nr 19/2008 Wojewody Zachodniopomorskiego z dnia              3 kwietnia 2008 roku,</w:t>
      </w:r>
    </w:p>
    <w:p w:rsidR="00A77C1F" w:rsidRDefault="00A77C1F" w:rsidP="00A77C1F">
      <w:pPr>
        <w:numPr>
          <w:ilvl w:val="1"/>
          <w:numId w:val="1"/>
        </w:numPr>
        <w:tabs>
          <w:tab w:val="num" w:pos="357"/>
        </w:tabs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w sprawie wyznaczenia aglomeracji Szczecinek oraz likwidacji aglomeracji Szczecinek wyznaczonej Rozporządzeniem Nr 49/2006 Wojewody Zachodniopomorskiego z dnia           14 marca 2006 r., zmienionym rozporządzeniem nr 115/2006 Wojewody Zachodniopomorskiego z dnia 4 października 2006 r.,</w:t>
      </w:r>
    </w:p>
    <w:p w:rsidR="00A77C1F" w:rsidRDefault="00A77C1F" w:rsidP="00A77C1F">
      <w:pPr>
        <w:numPr>
          <w:ilvl w:val="1"/>
          <w:numId w:val="1"/>
        </w:numPr>
        <w:tabs>
          <w:tab w:val="num" w:pos="357"/>
        </w:tabs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w sprawie przyjęcia tekstu jednolitego uchwały Nr XVI/219/12 Sejmiku Województwa Zachodniopomorskiego z dnia 29 czerwca 2012 r. w sprawie wykonania Planu Gospodarki Odpadami dla Województwa Zachodniopomorskiego na lata 2012-2017 z uwzględnieniem perspektywy na lata 2018-2023,</w:t>
      </w:r>
    </w:p>
    <w:p w:rsidR="00A77C1F" w:rsidRDefault="00A77C1F" w:rsidP="00A77C1F">
      <w:pPr>
        <w:numPr>
          <w:ilvl w:val="1"/>
          <w:numId w:val="1"/>
        </w:numPr>
        <w:tabs>
          <w:tab w:val="num" w:pos="357"/>
        </w:tabs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w sprawie zmiany Uchwały Nr XXXII/375/09 Sejmiku Województwa Zachodniopomorskiego z dnia 15 września 2009 r. w sprawie obszarów chronionego krajobrazu (Dz. Urz. Zacho. z 2014, poz.1637 j.t.),</w:t>
      </w:r>
    </w:p>
    <w:p w:rsidR="00A77C1F" w:rsidRDefault="00A77C1F" w:rsidP="00A77C1F">
      <w:pPr>
        <w:numPr>
          <w:ilvl w:val="1"/>
          <w:numId w:val="1"/>
        </w:numPr>
        <w:tabs>
          <w:tab w:val="num" w:pos="357"/>
        </w:tabs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w sprawie wprowadzenia zmian do statutu Regionalnemu Biuru Gospodarki Przestrzennej Województwa Zachodniopomorskiego w Szczecinie,</w:t>
      </w:r>
    </w:p>
    <w:p w:rsidR="00A77C1F" w:rsidRDefault="00A77C1F" w:rsidP="00A77C1F">
      <w:pPr>
        <w:numPr>
          <w:ilvl w:val="1"/>
          <w:numId w:val="1"/>
        </w:numPr>
        <w:tabs>
          <w:tab w:val="num" w:pos="357"/>
        </w:tabs>
        <w:ind w:left="720" w:hanging="360"/>
        <w:jc w:val="both"/>
        <w:rPr>
          <w:rFonts w:ascii="Arial" w:hAnsi="Arial" w:cs="Arial"/>
        </w:rPr>
      </w:pPr>
      <w:r>
        <w:rPr>
          <w:rFonts w:ascii="Arial" w:eastAsia="Calibri" w:hAnsi="Arial" w:cs="Arial"/>
          <w:bCs/>
        </w:rPr>
        <w:t>w sprawie przystąpienia Województwa Zachodniopomorskiego do międzyregionalnego projektu „</w:t>
      </w:r>
      <w:proofErr w:type="spellStart"/>
      <w:r>
        <w:rPr>
          <w:rFonts w:ascii="Arial" w:eastAsia="Calibri" w:hAnsi="Arial" w:cs="Arial"/>
          <w:bCs/>
        </w:rPr>
        <w:t>TENTacle</w:t>
      </w:r>
      <w:proofErr w:type="spellEnd"/>
      <w:r>
        <w:rPr>
          <w:rFonts w:ascii="Arial" w:eastAsia="Calibri" w:hAnsi="Arial" w:cs="Arial"/>
          <w:bCs/>
        </w:rPr>
        <w:t xml:space="preserve">” realizowanego w ramach Programu Europejskiej Współpracy Terytorialnej – Program </w:t>
      </w:r>
      <w:proofErr w:type="spellStart"/>
      <w:r>
        <w:rPr>
          <w:rFonts w:ascii="Arial" w:eastAsia="Calibri" w:hAnsi="Arial" w:cs="Arial"/>
          <w:bCs/>
        </w:rPr>
        <w:t>Interreg</w:t>
      </w:r>
      <w:proofErr w:type="spellEnd"/>
      <w:r>
        <w:rPr>
          <w:rFonts w:ascii="Arial" w:eastAsia="Calibri" w:hAnsi="Arial" w:cs="Arial"/>
          <w:bCs/>
        </w:rPr>
        <w:t xml:space="preserve"> Region Morza Bałtyckiego 2014-2020 ze środków Europejskiego Funduszu Rozwoju Regionalnego,</w:t>
      </w:r>
    </w:p>
    <w:p w:rsidR="00A77C1F" w:rsidRDefault="00A77C1F" w:rsidP="00A77C1F">
      <w:pPr>
        <w:numPr>
          <w:ilvl w:val="1"/>
          <w:numId w:val="1"/>
        </w:numPr>
        <w:tabs>
          <w:tab w:val="num" w:pos="357"/>
        </w:tabs>
        <w:ind w:left="720" w:hanging="360"/>
        <w:jc w:val="both"/>
        <w:rPr>
          <w:rFonts w:ascii="Arial" w:hAnsi="Arial" w:cs="Arial"/>
        </w:rPr>
      </w:pPr>
      <w:r>
        <w:rPr>
          <w:rFonts w:ascii="Arial" w:eastAsia="Calibri" w:hAnsi="Arial" w:cs="Arial"/>
          <w:bCs/>
        </w:rPr>
        <w:t>w sprawie odmowy uwzględnienia wezwania do usunięcia naruszenia prawa w uchwale Nr XXVI/362/13 Sejmiku Województwa Zachodniopomorskiego z dnia 25 czerwca 2013 r. w sprawie podziału województwa zachodniopomorskiego na obwody łowieckie,</w:t>
      </w:r>
    </w:p>
    <w:p w:rsidR="00A77C1F" w:rsidRDefault="00A77C1F" w:rsidP="00A77C1F">
      <w:pPr>
        <w:numPr>
          <w:ilvl w:val="1"/>
          <w:numId w:val="1"/>
        </w:numPr>
        <w:tabs>
          <w:tab w:val="num" w:pos="357"/>
        </w:tabs>
        <w:ind w:left="720" w:hanging="360"/>
        <w:jc w:val="both"/>
        <w:rPr>
          <w:rFonts w:ascii="Arial" w:hAnsi="Arial" w:cs="Arial"/>
        </w:rPr>
      </w:pPr>
      <w:r>
        <w:rPr>
          <w:rFonts w:ascii="Arial" w:eastAsia="Calibri" w:hAnsi="Arial" w:cs="Arial"/>
          <w:bCs/>
        </w:rPr>
        <w:lastRenderedPageBreak/>
        <w:t>w sprawie odmowy uwzględnienia wezwania do usunięcia naruszenia prawa w uchwale Nr XXVI/362/13 Sejmiku Województwa Zachodniopomorskiego z dnia 25 czerwca 2013 r. w sprawie podziału województwa zachodniopomorskiego na obwody łowieckie,</w:t>
      </w:r>
    </w:p>
    <w:p w:rsidR="00A77C1F" w:rsidRDefault="00A77C1F" w:rsidP="00A77C1F">
      <w:pPr>
        <w:numPr>
          <w:ilvl w:val="1"/>
          <w:numId w:val="1"/>
        </w:numPr>
        <w:tabs>
          <w:tab w:val="num" w:pos="357"/>
        </w:tabs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w sprawie udzielenia odpowiedzi na skargę wniesioną przez Powiat Myśliborski i upoważnienia Zarządu Województwa do udzielenia pełnomocnictwa,</w:t>
      </w:r>
    </w:p>
    <w:p w:rsidR="00A77C1F" w:rsidRDefault="00A77C1F" w:rsidP="00A77C1F">
      <w:pPr>
        <w:numPr>
          <w:ilvl w:val="1"/>
          <w:numId w:val="1"/>
        </w:numPr>
        <w:tabs>
          <w:tab w:val="num" w:pos="357"/>
        </w:tabs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sprawie  udzielenia odpowiedzi na wniesioną przez panią Agnieszkę </w:t>
      </w:r>
      <w:proofErr w:type="spellStart"/>
      <w:r>
        <w:rPr>
          <w:rFonts w:ascii="Arial" w:hAnsi="Arial" w:cs="Arial"/>
        </w:rPr>
        <w:t>Curyl-Katholm</w:t>
      </w:r>
      <w:proofErr w:type="spellEnd"/>
      <w:r>
        <w:rPr>
          <w:rFonts w:ascii="Arial" w:hAnsi="Arial" w:cs="Arial"/>
        </w:rPr>
        <w:t xml:space="preserve"> i upoważnienia Zarządu Województwa Zachodniopomorskiego do udzielenia pełnomocnictwa,</w:t>
      </w:r>
    </w:p>
    <w:p w:rsidR="00A77C1F" w:rsidRDefault="00A77C1F" w:rsidP="00A77C1F">
      <w:pPr>
        <w:numPr>
          <w:ilvl w:val="1"/>
          <w:numId w:val="1"/>
        </w:numPr>
        <w:tabs>
          <w:tab w:val="num" w:pos="357"/>
        </w:tabs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w sprawie  udzielenia odpowiedzi na wniesioną przez Euro-</w:t>
      </w:r>
      <w:proofErr w:type="spellStart"/>
      <w:r>
        <w:rPr>
          <w:rFonts w:ascii="Arial" w:hAnsi="Arial" w:cs="Arial"/>
        </w:rPr>
        <w:t>Farming</w:t>
      </w:r>
      <w:proofErr w:type="spellEnd"/>
      <w:r>
        <w:rPr>
          <w:rFonts w:ascii="Arial" w:hAnsi="Arial" w:cs="Arial"/>
        </w:rPr>
        <w:t xml:space="preserve"> Spółkę  z o.o. z siedziba w Trzebieniu i upoważnienia Zarządu Województwa Zachodniopomorskiego do udzielenia pełnomocnictwa,</w:t>
      </w:r>
    </w:p>
    <w:p w:rsidR="00A77C1F" w:rsidRDefault="00A77C1F" w:rsidP="00A77C1F">
      <w:pPr>
        <w:numPr>
          <w:ilvl w:val="1"/>
          <w:numId w:val="1"/>
        </w:numPr>
        <w:tabs>
          <w:tab w:val="num" w:pos="357"/>
        </w:tabs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w sprawie powołania pana Radosława Grzegorczyka w skład Rady Nadzorczej Wojewódzkiego Funduszu Ochrony Środowiska i Gospodarki Wodnej w Szczecinie,</w:t>
      </w:r>
    </w:p>
    <w:p w:rsidR="00A77C1F" w:rsidRDefault="00A77C1F" w:rsidP="00A77C1F">
      <w:pPr>
        <w:numPr>
          <w:ilvl w:val="1"/>
          <w:numId w:val="1"/>
        </w:numPr>
        <w:tabs>
          <w:tab w:val="num" w:pos="357"/>
        </w:tabs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w sprawie zmiany składów osobowych komisji stałych Sejmiku W</w:t>
      </w:r>
      <w:r w:rsidR="0039773F">
        <w:rPr>
          <w:rFonts w:ascii="Arial" w:hAnsi="Arial" w:cs="Arial"/>
        </w:rPr>
        <w:t>ojewództwa Zachodniopomorskiego,</w:t>
      </w:r>
    </w:p>
    <w:p w:rsidR="0041736F" w:rsidRDefault="0041736F" w:rsidP="0041736F">
      <w:pPr>
        <w:tabs>
          <w:tab w:val="num" w:pos="993"/>
        </w:tabs>
        <w:jc w:val="both"/>
        <w:rPr>
          <w:rFonts w:ascii="Arial" w:hAnsi="Arial" w:cs="Arial"/>
        </w:rPr>
      </w:pPr>
    </w:p>
    <w:p w:rsidR="0041736F" w:rsidRDefault="0041736F" w:rsidP="0041736F">
      <w:pPr>
        <w:tabs>
          <w:tab w:val="num" w:pos="993"/>
        </w:tabs>
        <w:jc w:val="both"/>
        <w:rPr>
          <w:rFonts w:ascii="Arial" w:hAnsi="Arial" w:cs="Arial"/>
        </w:rPr>
      </w:pPr>
    </w:p>
    <w:p w:rsidR="0039773F" w:rsidRPr="0039773F" w:rsidRDefault="0039773F" w:rsidP="00D6286A">
      <w:pPr>
        <w:numPr>
          <w:ilvl w:val="1"/>
          <w:numId w:val="1"/>
        </w:numPr>
        <w:tabs>
          <w:tab w:val="num" w:pos="357"/>
        </w:tabs>
        <w:ind w:left="720" w:hanging="360"/>
        <w:jc w:val="both"/>
        <w:rPr>
          <w:rFonts w:ascii="Arial" w:hAnsi="Arial" w:cs="Arial"/>
        </w:rPr>
      </w:pPr>
      <w:r w:rsidRPr="0039773F">
        <w:rPr>
          <w:rFonts w:ascii="Arial" w:hAnsi="Arial" w:cs="Arial"/>
        </w:rPr>
        <w:t>w sprawie powołania członka Rady Nadzorczej Wojewódzkiego Funduszu Ochrony Środowiska i</w:t>
      </w:r>
      <w:r w:rsidR="0041736F">
        <w:rPr>
          <w:rFonts w:ascii="Arial" w:hAnsi="Arial" w:cs="Arial"/>
        </w:rPr>
        <w:t xml:space="preserve"> Gospodarki Wodnej w Szczecinie,</w:t>
      </w:r>
    </w:p>
    <w:p w:rsidR="00A77C1F" w:rsidRDefault="0039773F" w:rsidP="0039773F">
      <w:pPr>
        <w:numPr>
          <w:ilvl w:val="1"/>
          <w:numId w:val="1"/>
        </w:numPr>
        <w:tabs>
          <w:tab w:val="num" w:pos="357"/>
        </w:tabs>
        <w:ind w:left="720" w:hanging="360"/>
        <w:jc w:val="both"/>
        <w:rPr>
          <w:rFonts w:ascii="Arial" w:hAnsi="Arial" w:cs="Arial"/>
        </w:rPr>
      </w:pPr>
      <w:r w:rsidRPr="0039773F">
        <w:rPr>
          <w:rFonts w:ascii="Arial" w:hAnsi="Arial" w:cs="Arial"/>
        </w:rPr>
        <w:t xml:space="preserve">w sprawie obrotu ziemią </w:t>
      </w:r>
      <w:r w:rsidR="0041736F">
        <w:rPr>
          <w:rFonts w:ascii="Arial" w:hAnsi="Arial" w:cs="Arial"/>
        </w:rPr>
        <w:t>,</w:t>
      </w:r>
    </w:p>
    <w:p w:rsidR="0041736F" w:rsidRDefault="0041736F" w:rsidP="0039773F">
      <w:pPr>
        <w:numPr>
          <w:ilvl w:val="1"/>
          <w:numId w:val="1"/>
        </w:numPr>
        <w:tabs>
          <w:tab w:val="num" w:pos="357"/>
        </w:tabs>
        <w:ind w:left="720" w:hanging="360"/>
        <w:jc w:val="both"/>
        <w:rPr>
          <w:rFonts w:ascii="Arial" w:hAnsi="Arial" w:cs="Arial"/>
        </w:rPr>
      </w:pPr>
      <w:r w:rsidRPr="0041736F">
        <w:rPr>
          <w:rFonts w:ascii="Arial" w:hAnsi="Arial" w:cs="Arial"/>
        </w:rPr>
        <w:t>w sprawie przyjęcia stanowiska dotyczącego projektu ustawy o inwestycjach w zakresie elektrowni wiatrowych</w:t>
      </w:r>
    </w:p>
    <w:p w:rsidR="009B5F63" w:rsidRDefault="009B5F63" w:rsidP="0039773F">
      <w:pPr>
        <w:numPr>
          <w:ilvl w:val="1"/>
          <w:numId w:val="1"/>
        </w:numPr>
        <w:tabs>
          <w:tab w:val="num" w:pos="357"/>
        </w:tabs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w sprawie stosowania orzeczeń Trybunału Konstytucyjnego</w:t>
      </w:r>
    </w:p>
    <w:p w:rsidR="009B5F63" w:rsidRPr="0041736F" w:rsidRDefault="009B5F63" w:rsidP="0039773F">
      <w:pPr>
        <w:numPr>
          <w:ilvl w:val="1"/>
          <w:numId w:val="1"/>
        </w:numPr>
        <w:tabs>
          <w:tab w:val="num" w:pos="357"/>
        </w:tabs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w sprawie skierowania odmowy uwzględnienia wezwania do usunięcia naruszenia prawa dotyczącego nie podjęcia przez Sejmik Województwa Zachodniopomorskiego uchwały zmieniającej Uchwałę Nr XVI/219/12 z dnia 29 czerwca 2012 E. W Sprawie Wykonania Planu Gospodarki Odpadami dla Województwa Zachodniopomorskiego na lata 2012-2017 z uwzględnieniem perspektywy na lata 2018-2023</w:t>
      </w:r>
    </w:p>
    <w:bookmarkEnd w:id="0"/>
    <w:p w:rsidR="0039773F" w:rsidRDefault="0039773F" w:rsidP="0039773F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9773F" w:rsidRDefault="0039773F" w:rsidP="0039773F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9773F" w:rsidRDefault="0039773F" w:rsidP="0039773F">
      <w:pPr>
        <w:ind w:left="360"/>
        <w:jc w:val="both"/>
        <w:rPr>
          <w:rFonts w:ascii="Arial" w:hAnsi="Arial" w:cs="Arial"/>
        </w:rPr>
      </w:pPr>
    </w:p>
    <w:p w:rsidR="00A77C1F" w:rsidRDefault="00A77C1F" w:rsidP="00A77C1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Informacja Zarządu i Przewodniczącego Sejmiku o działalności między sesjami.</w:t>
      </w:r>
      <w:r>
        <w:rPr>
          <w:rFonts w:ascii="Arial" w:hAnsi="Arial" w:cs="Arial"/>
          <w:b/>
        </w:rPr>
        <w:tab/>
      </w:r>
    </w:p>
    <w:p w:rsidR="00A77C1F" w:rsidRDefault="00A77C1F" w:rsidP="00A77C1F">
      <w:pPr>
        <w:pStyle w:val="Akapitzlist"/>
        <w:ind w:left="708"/>
        <w:jc w:val="both"/>
        <w:rPr>
          <w:rFonts w:ascii="Arial" w:hAnsi="Arial" w:cs="Arial"/>
          <w:b/>
        </w:rPr>
      </w:pPr>
    </w:p>
    <w:p w:rsidR="00A77C1F" w:rsidRDefault="00A77C1F" w:rsidP="00A77C1F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Interpelacje i zapytania do Zarządu Województwa oraz zapytania do Przewodniczącego Sejmiku.</w:t>
      </w:r>
    </w:p>
    <w:p w:rsidR="00A77C1F" w:rsidRDefault="00A77C1F" w:rsidP="00A77C1F">
      <w:pPr>
        <w:numPr>
          <w:ilvl w:val="0"/>
          <w:numId w:val="1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Odpowiedzi na interpelacje i zapytania. </w:t>
      </w:r>
    </w:p>
    <w:p w:rsidR="00A77C1F" w:rsidRDefault="00A77C1F" w:rsidP="00A77C1F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Wolne wnioski i oświadczenia.</w:t>
      </w:r>
    </w:p>
    <w:p w:rsidR="00A77C1F" w:rsidRDefault="00A77C1F" w:rsidP="00A77C1F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Zamknięcie obrad.</w:t>
      </w:r>
    </w:p>
    <w:p w:rsidR="00A77C1F" w:rsidRDefault="00A77C1F" w:rsidP="00A77C1F"/>
    <w:p w:rsidR="008E478D" w:rsidRDefault="008E478D"/>
    <w:sectPr w:rsidR="008E478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B88" w:rsidRDefault="00AB0B88" w:rsidP="0039773F">
      <w:r>
        <w:separator/>
      </w:r>
    </w:p>
  </w:endnote>
  <w:endnote w:type="continuationSeparator" w:id="0">
    <w:p w:rsidR="00AB0B88" w:rsidRDefault="00AB0B88" w:rsidP="0039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6481782"/>
      <w:docPartObj>
        <w:docPartGallery w:val="Page Numbers (Bottom of Page)"/>
        <w:docPartUnique/>
      </w:docPartObj>
    </w:sdtPr>
    <w:sdtEndPr/>
    <w:sdtContent>
      <w:p w:rsidR="0039773F" w:rsidRDefault="003977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68D3">
          <w:rPr>
            <w:noProof/>
          </w:rPr>
          <w:t>2</w:t>
        </w:r>
        <w:r>
          <w:fldChar w:fldCharType="end"/>
        </w:r>
      </w:p>
    </w:sdtContent>
  </w:sdt>
  <w:p w:rsidR="0039773F" w:rsidRDefault="003977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B88" w:rsidRDefault="00AB0B88" w:rsidP="0039773F">
      <w:r>
        <w:separator/>
      </w:r>
    </w:p>
  </w:footnote>
  <w:footnote w:type="continuationSeparator" w:id="0">
    <w:p w:rsidR="00AB0B88" w:rsidRDefault="00AB0B88" w:rsidP="00397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66221"/>
    <w:multiLevelType w:val="multilevel"/>
    <w:tmpl w:val="9B6E3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993"/>
        </w:tabs>
        <w:ind w:left="1276" w:hanging="567"/>
      </w:pPr>
      <w:rPr>
        <w:b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2010"/>
        </w:tabs>
        <w:ind w:left="201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3015"/>
        </w:tabs>
        <w:ind w:left="301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3660"/>
        </w:tabs>
        <w:ind w:left="36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665"/>
        </w:tabs>
        <w:ind w:left="466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310"/>
        </w:tabs>
        <w:ind w:left="531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315"/>
        </w:tabs>
        <w:ind w:left="631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320"/>
        </w:tabs>
        <w:ind w:left="7320" w:hanging="2160"/>
      </w:pPr>
    </w:lvl>
  </w:abstractNum>
  <w:abstractNum w:abstractNumId="1">
    <w:nsid w:val="2A4D7EBA"/>
    <w:multiLevelType w:val="hybridMultilevel"/>
    <w:tmpl w:val="F3AA7936"/>
    <w:lvl w:ilvl="0" w:tplc="BB7AB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786"/>
    <w:rsid w:val="000F68D3"/>
    <w:rsid w:val="0039773F"/>
    <w:rsid w:val="0041736F"/>
    <w:rsid w:val="004B0466"/>
    <w:rsid w:val="00680786"/>
    <w:rsid w:val="007E1D37"/>
    <w:rsid w:val="008E478D"/>
    <w:rsid w:val="009B5F63"/>
    <w:rsid w:val="00A77C1F"/>
    <w:rsid w:val="00AB0B88"/>
    <w:rsid w:val="00D66DA1"/>
    <w:rsid w:val="00F42478"/>
    <w:rsid w:val="00FB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7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7C1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39773F"/>
    <w:pPr>
      <w:jc w:val="both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9773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977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77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977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773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7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7C1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39773F"/>
    <w:pPr>
      <w:jc w:val="both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9773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977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77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977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773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755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8</cp:revision>
  <cp:lastPrinted>2016-04-21T10:03:00Z</cp:lastPrinted>
  <dcterms:created xsi:type="dcterms:W3CDTF">2016-04-19T06:27:00Z</dcterms:created>
  <dcterms:modified xsi:type="dcterms:W3CDTF">2016-04-27T08:51:00Z</dcterms:modified>
</cp:coreProperties>
</file>