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8F" w:rsidRPr="008A42B3" w:rsidRDefault="00232F8F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8A42B3">
        <w:rPr>
          <w:rFonts w:ascii="Arial" w:hAnsi="Arial" w:cs="Arial"/>
          <w:sz w:val="20"/>
          <w:szCs w:val="20"/>
        </w:rPr>
        <w:t xml:space="preserve">  Załącznik do uchwały Nr </w:t>
      </w:r>
      <w:r>
        <w:rPr>
          <w:rFonts w:ascii="Arial" w:hAnsi="Arial" w:cs="Arial"/>
          <w:sz w:val="20"/>
          <w:szCs w:val="20"/>
        </w:rPr>
        <w:t>……/…..</w:t>
      </w:r>
    </w:p>
    <w:p w:rsidR="00232F8F" w:rsidRPr="008A42B3" w:rsidRDefault="00232F8F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232F8F" w:rsidRPr="008A42B3" w:rsidRDefault="00232F8F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8A42B3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……………2016 r.</w:t>
      </w:r>
    </w:p>
    <w:p w:rsidR="00232F8F" w:rsidRPr="008A42B3" w:rsidRDefault="00232F8F" w:rsidP="00FD5A7A">
      <w:pPr>
        <w:rPr>
          <w:rFonts w:ascii="Arial" w:hAnsi="Arial" w:cs="Arial"/>
          <w:sz w:val="20"/>
          <w:szCs w:val="20"/>
        </w:rPr>
      </w:pPr>
    </w:p>
    <w:p w:rsidR="00232F8F" w:rsidRPr="008A42B3" w:rsidRDefault="00232F8F" w:rsidP="00FD5A7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PEŁNOMOCNICTWO NR ………/…..</w:t>
      </w:r>
    </w:p>
    <w:p w:rsidR="00232F8F" w:rsidRPr="00065BAB" w:rsidRDefault="00232F8F" w:rsidP="003F602E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20"/>
          <w:szCs w:val="20"/>
        </w:rPr>
      </w:pPr>
      <w:r w:rsidRPr="007E5242">
        <w:rPr>
          <w:rFonts w:ascii="Arial" w:hAnsi="Arial" w:cs="Arial"/>
          <w:sz w:val="20"/>
          <w:szCs w:val="20"/>
        </w:rPr>
        <w:t>Na podstawie art. 41 ust. 1 ustawy z dnia 5 czerwca 1998 r. o samorządzie województwa (</w:t>
      </w:r>
      <w:proofErr w:type="spellStart"/>
      <w:r w:rsidRPr="007E5242">
        <w:rPr>
          <w:rFonts w:ascii="Arial" w:hAnsi="Arial" w:cs="Arial"/>
          <w:sz w:val="20"/>
          <w:szCs w:val="20"/>
        </w:rPr>
        <w:t>Dz.U</w:t>
      </w:r>
      <w:proofErr w:type="spellEnd"/>
      <w:r w:rsidRPr="007E524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 w:rsidRPr="007E5242">
        <w:rPr>
          <w:rFonts w:ascii="Arial" w:hAnsi="Arial" w:cs="Arial"/>
          <w:sz w:val="20"/>
          <w:szCs w:val="20"/>
        </w:rPr>
        <w:t>z 2015 r., poz. 1392</w:t>
      </w:r>
      <w:r w:rsidR="00A929E2">
        <w:rPr>
          <w:rFonts w:ascii="Arial" w:hAnsi="Arial" w:cs="Arial"/>
          <w:sz w:val="20"/>
          <w:szCs w:val="20"/>
        </w:rPr>
        <w:t xml:space="preserve"> ze zm.) w zw. z</w:t>
      </w:r>
      <w:r w:rsidRPr="00065B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065BAB">
        <w:rPr>
          <w:rFonts w:ascii="Arial" w:hAnsi="Arial" w:cs="Arial"/>
          <w:sz w:val="20"/>
          <w:szCs w:val="20"/>
        </w:rPr>
        <w:t>rt. 5 ust. 5</w:t>
      </w:r>
      <w:r>
        <w:rPr>
          <w:rFonts w:ascii="Arial" w:hAnsi="Arial" w:cs="Arial"/>
          <w:sz w:val="20"/>
          <w:szCs w:val="20"/>
        </w:rPr>
        <w:t xml:space="preserve"> i art. 6 ust. 3 pkt. 3</w:t>
      </w:r>
      <w:r w:rsidRPr="00065BAB">
        <w:rPr>
          <w:rFonts w:ascii="Arial" w:hAnsi="Arial" w:cs="Arial"/>
          <w:sz w:val="20"/>
          <w:szCs w:val="20"/>
        </w:rPr>
        <w:t xml:space="preserve"> u</w:t>
      </w:r>
      <w:r w:rsidRPr="00065BAB">
        <w:rPr>
          <w:rStyle w:val="h2"/>
          <w:rFonts w:ascii="Arial" w:hAnsi="Arial" w:cs="Arial"/>
          <w:sz w:val="20"/>
          <w:szCs w:val="20"/>
        </w:rPr>
        <w:t>stawy z dnia 20 lutego 2015 r. o wspieraniu rozwoju obszarów wiejskich z udziałem środków Europejskiego Funduszu Rolnego na rzecz Rozwoju Obszarów Wiejskich w ramach Programu Rozwoju Obszarów Wiejskich na lata 2014–2020 (</w:t>
      </w:r>
      <w:proofErr w:type="spellStart"/>
      <w:r w:rsidRPr="00065BAB">
        <w:rPr>
          <w:rStyle w:val="h1"/>
          <w:rFonts w:ascii="Arial" w:hAnsi="Arial" w:cs="Arial"/>
          <w:sz w:val="20"/>
          <w:szCs w:val="20"/>
        </w:rPr>
        <w:t>Dz.U</w:t>
      </w:r>
      <w:proofErr w:type="spellEnd"/>
      <w:r w:rsidRPr="00065BAB">
        <w:rPr>
          <w:rStyle w:val="h1"/>
          <w:rFonts w:ascii="Arial" w:hAnsi="Arial" w:cs="Arial"/>
          <w:sz w:val="20"/>
          <w:szCs w:val="20"/>
        </w:rPr>
        <w:t xml:space="preserve">. </w:t>
      </w:r>
      <w:r>
        <w:rPr>
          <w:rStyle w:val="h1"/>
          <w:rFonts w:ascii="Arial" w:hAnsi="Arial" w:cs="Arial"/>
          <w:sz w:val="20"/>
          <w:szCs w:val="20"/>
        </w:rPr>
        <w:t xml:space="preserve">z </w:t>
      </w:r>
      <w:r w:rsidRPr="00065BAB">
        <w:rPr>
          <w:rStyle w:val="h1"/>
          <w:rFonts w:ascii="Arial" w:hAnsi="Arial" w:cs="Arial"/>
          <w:sz w:val="20"/>
          <w:szCs w:val="20"/>
        </w:rPr>
        <w:t>2015 poz. 349</w:t>
      </w:r>
      <w:r w:rsidR="00A929E2">
        <w:rPr>
          <w:rStyle w:val="h1"/>
          <w:rFonts w:ascii="Arial" w:hAnsi="Arial" w:cs="Arial"/>
          <w:sz w:val="20"/>
          <w:szCs w:val="20"/>
        </w:rPr>
        <w:t xml:space="preserve"> ze zm.</w:t>
      </w:r>
      <w:r w:rsidRPr="00065BAB">
        <w:rPr>
          <w:rStyle w:val="h2"/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oraz art. 2 ust. 2 ustawy</w:t>
      </w:r>
      <w:r w:rsidRPr="00065BAB">
        <w:rPr>
          <w:rFonts w:ascii="Arial" w:hAnsi="Arial" w:cs="Arial"/>
          <w:sz w:val="20"/>
          <w:szCs w:val="20"/>
        </w:rPr>
        <w:t xml:space="preserve"> z dnia 20 lutego 2015 r. o rozwoju lokalnym z udziałem lokalnej społeczności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z 2015 r., poz. 378).</w:t>
      </w:r>
    </w:p>
    <w:p w:rsidR="00232F8F" w:rsidRPr="008A42B3" w:rsidRDefault="00232F8F" w:rsidP="00FD5A7A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8A42B3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232F8F" w:rsidRPr="008A42B3" w:rsidRDefault="00232F8F" w:rsidP="00FD5A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232F8F" w:rsidRPr="008A42B3" w:rsidRDefault="00232F8F" w:rsidP="00FD5A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32F8F" w:rsidRPr="008A42B3" w:rsidRDefault="00232F8F" w:rsidP="00FD5A7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Katarzynie Rogaczewskiej</w:t>
      </w:r>
    </w:p>
    <w:p w:rsidR="00232F8F" w:rsidRPr="008A42B3" w:rsidRDefault="00232F8F" w:rsidP="00FD5A7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Zastępcy</w:t>
      </w:r>
      <w:r w:rsidRPr="008A42B3">
        <w:rPr>
          <w:rFonts w:ascii="Arial" w:hAnsi="Arial" w:cs="Arial"/>
          <w:b/>
          <w:bCs/>
          <w:sz w:val="20"/>
          <w:szCs w:val="20"/>
        </w:rPr>
        <w:t xml:space="preserve"> dyrektora w Wydziale Programów Rozwoju Obszarów Wiejskich</w:t>
      </w:r>
    </w:p>
    <w:p w:rsidR="00232F8F" w:rsidRDefault="00232F8F" w:rsidP="00FD5A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232F8F" w:rsidRDefault="00232F8F" w:rsidP="00F35E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podejmowania czynności związanych z wyborem Lokalnych Strategii Rozwoju (dalej także jako LSR) w ramach rozwoju lokalnego z udziałem lokalnej społeczności. Umocowanie obejmuje w szczególności uprawnienie do: wzywania Lokalnych Grup Działania (dalej także jako LGD) do usunięcia braków lub poprawienia oczywistych omyłek w złożonych wnioskach o wybór LSR, wzywania LGD do złożenia wyjaśnień, informowania LGD o pozostawieniu wniosku bez rozpatrzenia, informowania LGD o odrzuceniu LSR z podaniem przyczyn odrzucenia LSR oraz pouczeniem o możliwości wniesienia skargi do sądu administracyjnego, udzielania na żądanie LGD niezbędnych pouczeń do okoliczności faktycznych i prawnych, które mogą mieć wpływ na ustalenie ich praw i obowiązków będących przedmiotem postępowania, do zatwierdzania LSR, do informowania LGD, którego LSR została wybrana o miejscu i terminie podpisania umowy ramowej, rozpatrywania protestów wnoszonych za pośrednictwem LGD przez podmioty ubiegające się o wsparcie operacji w ramach strategii rozwoju lokalnego kierowanego przez społeczność, wzywania LGD do uzupełnienia braków lub złożenia wyjaśnień do złożonej dokumentacji potwierdzającej dokonanie wyboru operacji w ramach strategii rozwoju lokalnego kierowanego przez społeczność, </w:t>
      </w:r>
      <w:r>
        <w:rPr>
          <w:rFonts w:ascii="TimesNewRoman" w:hAnsi="TimesNewRoman" w:cs="TimesNewRoman"/>
          <w:sz w:val="20"/>
          <w:szCs w:val="20"/>
        </w:rPr>
        <w:t>informowania podmiotu ubiegającego się o wsparcie</w:t>
      </w:r>
      <w:r>
        <w:rPr>
          <w:rFonts w:ascii="Arial" w:hAnsi="Arial" w:cs="Arial"/>
          <w:sz w:val="20"/>
          <w:szCs w:val="20"/>
        </w:rPr>
        <w:t xml:space="preserve"> operacji w ramach strategii rozwoju lokalnego kierowanego przez społeczność</w:t>
      </w:r>
      <w:r>
        <w:rPr>
          <w:rFonts w:ascii="TimesNewRoman" w:hAnsi="TimesNewRoman" w:cs="TimesNewRoman"/>
          <w:sz w:val="20"/>
          <w:szCs w:val="20"/>
        </w:rPr>
        <w:t xml:space="preserve"> o odmowie udzielenia tego wsparcia jeżeli nie są spełnione warunki udzielenia wsparcia, udzielenia wsparcia do limitu środków wskazanego w ogłoszeniu o naborze wniosków o udzielenie wsparcia - jeżeli są spełnione warunki udzielenia wsparcia, wzywania podmiotu ubiegającego się o wsparcie </w:t>
      </w:r>
      <w:r>
        <w:rPr>
          <w:rFonts w:ascii="Arial" w:hAnsi="Arial" w:cs="Arial"/>
          <w:sz w:val="20"/>
          <w:szCs w:val="20"/>
        </w:rPr>
        <w:t>operacji w ramach strategii rozwoju lokalnego kierowanego przez społeczność</w:t>
      </w:r>
      <w:r>
        <w:rPr>
          <w:rFonts w:ascii="TimesNewRoman" w:hAnsi="TimesNewRoman" w:cs="TimesNewRoman"/>
          <w:sz w:val="20"/>
          <w:szCs w:val="20"/>
        </w:rPr>
        <w:t xml:space="preserve"> do usunięcia braków lub poprawienia oczywistych omyłek pod rygorem pozostawienia wniosku bez rozpatrzenia, informowania podmiotu ubiegającego się o udzielenie wsparcia</w:t>
      </w:r>
      <w:r>
        <w:rPr>
          <w:rFonts w:ascii="Arial" w:hAnsi="Arial" w:cs="Arial"/>
          <w:sz w:val="20"/>
          <w:szCs w:val="20"/>
        </w:rPr>
        <w:t xml:space="preserve"> operacji w ramach strategii rozwoju lokalnego kierowanego przez społeczność</w:t>
      </w:r>
      <w:r>
        <w:rPr>
          <w:rFonts w:ascii="TimesNewRoman" w:hAnsi="TimesNewRoman" w:cs="TimesNewRoman"/>
          <w:sz w:val="20"/>
          <w:szCs w:val="20"/>
        </w:rPr>
        <w:t xml:space="preserve"> o braku dostępnych środków na udzielenie tego wsparcia i pozostawieniu wniosku bez rozpatrzenia</w:t>
      </w:r>
      <w:r>
        <w:rPr>
          <w:rFonts w:ascii="Arial" w:hAnsi="Arial" w:cs="Arial"/>
          <w:sz w:val="20"/>
          <w:szCs w:val="20"/>
        </w:rPr>
        <w:t xml:space="preserve">.            </w:t>
      </w:r>
    </w:p>
    <w:p w:rsidR="00232F8F" w:rsidRPr="008A42B3" w:rsidRDefault="00232F8F" w:rsidP="00F35E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:rsidR="00232F8F" w:rsidRPr="008A42B3" w:rsidRDefault="00232F8F" w:rsidP="00F35E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Pełnomocnictwo jest ważne do odwołania.</w:t>
      </w:r>
    </w:p>
    <w:p w:rsidR="00232F8F" w:rsidRPr="008A42B3" w:rsidRDefault="00232F8F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232F8F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112" w:rsidRDefault="00F26112" w:rsidP="00F35E3A">
      <w:pPr>
        <w:spacing w:after="0" w:line="240" w:lineRule="auto"/>
      </w:pPr>
      <w:r>
        <w:separator/>
      </w:r>
    </w:p>
  </w:endnote>
  <w:endnote w:type="continuationSeparator" w:id="0">
    <w:p w:rsidR="00F26112" w:rsidRDefault="00F26112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112" w:rsidRDefault="00F26112" w:rsidP="00F35E3A">
      <w:pPr>
        <w:spacing w:after="0" w:line="240" w:lineRule="auto"/>
      </w:pPr>
      <w:r>
        <w:separator/>
      </w:r>
    </w:p>
  </w:footnote>
  <w:footnote w:type="continuationSeparator" w:id="0">
    <w:p w:rsidR="00F26112" w:rsidRDefault="00F26112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27464"/>
    <w:rsid w:val="00065BAB"/>
    <w:rsid w:val="00085EC4"/>
    <w:rsid w:val="000F20A6"/>
    <w:rsid w:val="00133285"/>
    <w:rsid w:val="00174684"/>
    <w:rsid w:val="001A5295"/>
    <w:rsid w:val="00232F8F"/>
    <w:rsid w:val="00247566"/>
    <w:rsid w:val="00271787"/>
    <w:rsid w:val="002A4BD7"/>
    <w:rsid w:val="00393FB2"/>
    <w:rsid w:val="0039624A"/>
    <w:rsid w:val="003F602E"/>
    <w:rsid w:val="00414A5B"/>
    <w:rsid w:val="00471205"/>
    <w:rsid w:val="004C7FB7"/>
    <w:rsid w:val="00501F6D"/>
    <w:rsid w:val="00512355"/>
    <w:rsid w:val="00525E4A"/>
    <w:rsid w:val="00592378"/>
    <w:rsid w:val="00593CA0"/>
    <w:rsid w:val="005A36BC"/>
    <w:rsid w:val="005D0F13"/>
    <w:rsid w:val="005D6BA2"/>
    <w:rsid w:val="005F0CE8"/>
    <w:rsid w:val="005F2675"/>
    <w:rsid w:val="006212CF"/>
    <w:rsid w:val="006735F0"/>
    <w:rsid w:val="006C4C24"/>
    <w:rsid w:val="00732673"/>
    <w:rsid w:val="00740210"/>
    <w:rsid w:val="00760B94"/>
    <w:rsid w:val="007640F0"/>
    <w:rsid w:val="00780B5C"/>
    <w:rsid w:val="007E5242"/>
    <w:rsid w:val="008A42B3"/>
    <w:rsid w:val="008B4370"/>
    <w:rsid w:val="008D13CF"/>
    <w:rsid w:val="008E6F7B"/>
    <w:rsid w:val="00935EE1"/>
    <w:rsid w:val="00946646"/>
    <w:rsid w:val="0098301A"/>
    <w:rsid w:val="009D236C"/>
    <w:rsid w:val="00A17938"/>
    <w:rsid w:val="00A23093"/>
    <w:rsid w:val="00A454F9"/>
    <w:rsid w:val="00A929E2"/>
    <w:rsid w:val="00A964EE"/>
    <w:rsid w:val="00AA3949"/>
    <w:rsid w:val="00AF43DA"/>
    <w:rsid w:val="00B06004"/>
    <w:rsid w:val="00B9376F"/>
    <w:rsid w:val="00BE3C7F"/>
    <w:rsid w:val="00C36E37"/>
    <w:rsid w:val="00CF221D"/>
    <w:rsid w:val="00D065EF"/>
    <w:rsid w:val="00D23D2F"/>
    <w:rsid w:val="00D55777"/>
    <w:rsid w:val="00D755C7"/>
    <w:rsid w:val="00DB6460"/>
    <w:rsid w:val="00EA6E16"/>
    <w:rsid w:val="00ED546D"/>
    <w:rsid w:val="00F253F3"/>
    <w:rsid w:val="00F26112"/>
    <w:rsid w:val="00F35E3A"/>
    <w:rsid w:val="00F5229C"/>
    <w:rsid w:val="00F87DDE"/>
    <w:rsid w:val="00FD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vertAlign w:val="superscript"/>
    </w:rPr>
  </w:style>
  <w:style w:type="character" w:customStyle="1" w:styleId="h2">
    <w:name w:val="h2"/>
    <w:basedOn w:val="Domylnaczcionkaakapitu"/>
    <w:uiPriority w:val="99"/>
    <w:rsid w:val="003F602E"/>
  </w:style>
  <w:style w:type="character" w:customStyle="1" w:styleId="h1">
    <w:name w:val="h1"/>
    <w:basedOn w:val="Domylnaczcionkaakapitu"/>
    <w:uiPriority w:val="99"/>
    <w:rsid w:val="003F6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……/…</dc:title>
  <dc:creator>Użytkownik systemu Windows</dc:creator>
  <cp:lastModifiedBy>PC</cp:lastModifiedBy>
  <cp:revision>2</cp:revision>
  <cp:lastPrinted>2016-03-09T07:17:00Z</cp:lastPrinted>
  <dcterms:created xsi:type="dcterms:W3CDTF">2016-04-22T07:10:00Z</dcterms:created>
  <dcterms:modified xsi:type="dcterms:W3CDTF">2016-04-22T07:10:00Z</dcterms:modified>
</cp:coreProperties>
</file>