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commentsExtended.xml" ContentType="application/vnd.openxmlformats-officedocument.wordprocessingml.commentsExtended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23D2" w:rsidRDefault="00B023D2" w:rsidP="007272DA">
      <w:pPr>
        <w:jc w:val="center"/>
        <w:rPr>
          <w:b/>
        </w:rPr>
      </w:pPr>
    </w:p>
    <w:p w:rsidR="00B6533C" w:rsidRPr="007272DA" w:rsidRDefault="007272DA" w:rsidP="007272DA">
      <w:pPr>
        <w:jc w:val="center"/>
        <w:rPr>
          <w:b/>
        </w:rPr>
      </w:pPr>
      <w:r w:rsidRPr="007272DA">
        <w:rPr>
          <w:b/>
        </w:rPr>
        <w:t>OPIS PRZEDMIOTU ZAMÓWIENIA</w:t>
      </w:r>
    </w:p>
    <w:p w:rsidR="00824708" w:rsidRPr="00824708" w:rsidRDefault="00824708" w:rsidP="00824708">
      <w:pPr>
        <w:pStyle w:val="Akapitzlist"/>
        <w:numPr>
          <w:ilvl w:val="0"/>
          <w:numId w:val="13"/>
        </w:numPr>
        <w:ind w:left="0" w:firstLine="360"/>
        <w:rPr>
          <w:b/>
        </w:rPr>
      </w:pPr>
      <w:r w:rsidRPr="00824708">
        <w:rPr>
          <w:b/>
        </w:rPr>
        <w:t xml:space="preserve">Nazwa: </w:t>
      </w:r>
    </w:p>
    <w:p w:rsidR="00902F07" w:rsidRDefault="00824708" w:rsidP="00902F07">
      <w:pPr>
        <w:jc w:val="both"/>
        <w:rPr>
          <w:rFonts w:cstheme="minorHAnsi"/>
        </w:rPr>
      </w:pPr>
      <w:r w:rsidRPr="00902F07">
        <w:rPr>
          <w:rFonts w:cstheme="minorHAnsi"/>
        </w:rPr>
        <w:t xml:space="preserve">Kompleksowe </w:t>
      </w:r>
      <w:r w:rsidR="00247814">
        <w:rPr>
          <w:rFonts w:cstheme="minorHAnsi"/>
        </w:rPr>
        <w:t xml:space="preserve">zaplanowanie, </w:t>
      </w:r>
      <w:r w:rsidRPr="00902F07">
        <w:rPr>
          <w:rFonts w:cstheme="minorHAnsi"/>
        </w:rPr>
        <w:t xml:space="preserve">przygotowanie oraz przeprowadzenie </w:t>
      </w:r>
      <w:r w:rsidR="00902F07" w:rsidRPr="00902F07">
        <w:rPr>
          <w:rFonts w:cstheme="minorHAnsi"/>
        </w:rPr>
        <w:t xml:space="preserve">dwudniowego </w:t>
      </w:r>
      <w:r w:rsidRPr="00902F07">
        <w:rPr>
          <w:rFonts w:cstheme="minorHAnsi"/>
        </w:rPr>
        <w:t xml:space="preserve">wydarzenia pod nazwą </w:t>
      </w:r>
      <w:r w:rsidR="007D4F5E">
        <w:rPr>
          <w:rFonts w:cstheme="minorHAnsi"/>
        </w:rPr>
        <w:t>„</w:t>
      </w:r>
      <w:r w:rsidR="007272DA" w:rsidRPr="00902F07">
        <w:rPr>
          <w:rFonts w:cstheme="minorHAnsi"/>
        </w:rPr>
        <w:t>POLSKO-NIEMI</w:t>
      </w:r>
      <w:r w:rsidR="00541175" w:rsidRPr="00902F07">
        <w:rPr>
          <w:rFonts w:cstheme="minorHAnsi"/>
        </w:rPr>
        <w:t>E</w:t>
      </w:r>
      <w:r w:rsidR="007272DA" w:rsidRPr="00902F07">
        <w:rPr>
          <w:rFonts w:cstheme="minorHAnsi"/>
        </w:rPr>
        <w:t>CKIE DNI TURYSTYKI ROWEROWEJ</w:t>
      </w:r>
      <w:r w:rsidR="007D4F5E">
        <w:rPr>
          <w:rFonts w:cstheme="minorHAnsi"/>
        </w:rPr>
        <w:t>”</w:t>
      </w:r>
      <w:r w:rsidR="00902F07">
        <w:rPr>
          <w:rFonts w:cstheme="minorHAnsi"/>
        </w:rPr>
        <w:t>.</w:t>
      </w:r>
    </w:p>
    <w:p w:rsidR="00B023D2" w:rsidRDefault="00B023D2" w:rsidP="00902F07">
      <w:pPr>
        <w:jc w:val="both"/>
        <w:rPr>
          <w:rFonts w:cstheme="minorHAnsi"/>
        </w:rPr>
      </w:pPr>
    </w:p>
    <w:p w:rsidR="00902F07" w:rsidRPr="00902F07" w:rsidRDefault="00902F07" w:rsidP="00902F07">
      <w:pPr>
        <w:pStyle w:val="Akapitzlist"/>
        <w:numPr>
          <w:ilvl w:val="0"/>
          <w:numId w:val="13"/>
        </w:numPr>
        <w:ind w:left="709" w:hanging="349"/>
        <w:rPr>
          <w:b/>
        </w:rPr>
      </w:pPr>
      <w:r w:rsidRPr="00902F07">
        <w:rPr>
          <w:b/>
        </w:rPr>
        <w:t xml:space="preserve">Finansowanie </w:t>
      </w:r>
      <w:proofErr w:type="spellStart"/>
      <w:r w:rsidRPr="00902F07">
        <w:rPr>
          <w:b/>
        </w:rPr>
        <w:t>zamówienia</w:t>
      </w:r>
      <w:proofErr w:type="spellEnd"/>
      <w:r w:rsidRPr="00902F07">
        <w:rPr>
          <w:b/>
        </w:rPr>
        <w:t>:</w:t>
      </w:r>
    </w:p>
    <w:p w:rsidR="007612E7" w:rsidRDefault="00902F07" w:rsidP="00902F07">
      <w:pPr>
        <w:jc w:val="both"/>
        <w:rPr>
          <w:rFonts w:cstheme="minorHAnsi"/>
        </w:rPr>
      </w:pPr>
      <w:r>
        <w:rPr>
          <w:rFonts w:cstheme="minorHAnsi"/>
        </w:rPr>
        <w:t>Zamówienie będzie współfinansowane</w:t>
      </w:r>
      <w:r w:rsidRPr="00902F07">
        <w:rPr>
          <w:rFonts w:cstheme="minorHAnsi"/>
        </w:rPr>
        <w:t xml:space="preserve"> ze środków </w:t>
      </w:r>
      <w:r>
        <w:rPr>
          <w:rFonts w:cstheme="minorHAnsi"/>
        </w:rPr>
        <w:t xml:space="preserve">Unii Europejskiej z </w:t>
      </w:r>
      <w:r w:rsidRPr="00902F07">
        <w:rPr>
          <w:rFonts w:cstheme="minorHAnsi"/>
        </w:rPr>
        <w:t xml:space="preserve">Europejskiego Funduszu Rozwoju Regionalnego (Fundusz Małych Projektów w ramach Programu Współpracy </w:t>
      </w:r>
      <w:proofErr w:type="spellStart"/>
      <w:r w:rsidRPr="00902F07">
        <w:rPr>
          <w:rFonts w:cstheme="minorHAnsi"/>
        </w:rPr>
        <w:t>Interreg</w:t>
      </w:r>
      <w:proofErr w:type="spellEnd"/>
      <w:r w:rsidRPr="00902F07">
        <w:rPr>
          <w:rFonts w:cstheme="minorHAnsi"/>
        </w:rPr>
        <w:t xml:space="preserve"> VIA Meklemburgia - Pomorze Przednie / Brandenburgia / Polska</w:t>
      </w:r>
      <w:r w:rsidR="008F4153">
        <w:rPr>
          <w:rFonts w:cstheme="minorHAnsi"/>
        </w:rPr>
        <w:t>.</w:t>
      </w:r>
      <w:r w:rsidRPr="00902F07">
        <w:rPr>
          <w:rFonts w:cstheme="minorHAnsi"/>
        </w:rPr>
        <w:t xml:space="preserve"> </w:t>
      </w:r>
    </w:p>
    <w:p w:rsidR="00902F07" w:rsidRDefault="00902F07" w:rsidP="0075410A">
      <w:pPr>
        <w:jc w:val="both"/>
        <w:rPr>
          <w:rFonts w:cstheme="minorHAnsi"/>
        </w:rPr>
      </w:pPr>
      <w:r w:rsidRPr="00902F07">
        <w:rPr>
          <w:rFonts w:cstheme="minorHAnsi"/>
        </w:rPr>
        <w:t xml:space="preserve">– </w:t>
      </w:r>
      <w:r w:rsidR="007612E7">
        <w:rPr>
          <w:rFonts w:cstheme="minorHAnsi"/>
        </w:rPr>
        <w:t>cel szczegółowy 4.6 „</w:t>
      </w:r>
      <w:r w:rsidRPr="00902F07">
        <w:rPr>
          <w:rFonts w:cstheme="minorHAnsi"/>
        </w:rPr>
        <w:t>Kultura i zrównoważona turystyka</w:t>
      </w:r>
      <w:r w:rsidR="007612E7">
        <w:rPr>
          <w:rFonts w:cstheme="minorHAnsi"/>
        </w:rPr>
        <w:t>”</w:t>
      </w:r>
      <w:r w:rsidR="008F4153">
        <w:rPr>
          <w:rFonts w:cstheme="minorHAnsi"/>
        </w:rPr>
        <w:t>.</w:t>
      </w:r>
    </w:p>
    <w:p w:rsidR="00B023D2" w:rsidRPr="007612E7" w:rsidRDefault="00B023D2" w:rsidP="0075410A">
      <w:pPr>
        <w:jc w:val="both"/>
        <w:rPr>
          <w:rFonts w:cstheme="minorHAnsi"/>
        </w:rPr>
      </w:pPr>
    </w:p>
    <w:p w:rsidR="00247814" w:rsidRPr="0075410A" w:rsidRDefault="007612E7" w:rsidP="0075410A">
      <w:pPr>
        <w:pStyle w:val="Akapitzlist"/>
        <w:numPr>
          <w:ilvl w:val="0"/>
          <w:numId w:val="13"/>
        </w:numPr>
        <w:ind w:left="709" w:hanging="349"/>
        <w:rPr>
          <w:b/>
        </w:rPr>
      </w:pPr>
      <w:r w:rsidRPr="007612E7">
        <w:rPr>
          <w:b/>
        </w:rPr>
        <w:t>Nazwy i kody Wspólnego Słownika Zamówień (Klasyfikacji CPV):</w:t>
      </w:r>
    </w:p>
    <w:p w:rsidR="00247814" w:rsidRPr="0075410A" w:rsidRDefault="0075410A" w:rsidP="0075410A">
      <w:pPr>
        <w:pStyle w:val="Default"/>
        <w:spacing w:after="160" w:line="259" w:lineRule="auto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- </w:t>
      </w:r>
      <w:r w:rsidR="00247814" w:rsidRPr="0075410A">
        <w:rPr>
          <w:rFonts w:asciiTheme="minorHAnsi" w:hAnsiTheme="minorHAnsi" w:cstheme="minorHAnsi"/>
          <w:sz w:val="22"/>
          <w:szCs w:val="22"/>
        </w:rPr>
        <w:t xml:space="preserve">79950000-8 Usługi w zakresie organizowania wystaw, targów i kongresów </w:t>
      </w:r>
    </w:p>
    <w:p w:rsidR="00247814" w:rsidRPr="0075410A" w:rsidRDefault="0075410A" w:rsidP="0075410A">
      <w:pPr>
        <w:pStyle w:val="Default"/>
        <w:spacing w:after="160" w:line="259" w:lineRule="auto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- </w:t>
      </w:r>
      <w:r w:rsidR="00247814" w:rsidRPr="0075410A">
        <w:rPr>
          <w:rFonts w:asciiTheme="minorHAnsi" w:hAnsiTheme="minorHAnsi" w:cstheme="minorHAnsi"/>
          <w:sz w:val="22"/>
          <w:szCs w:val="22"/>
        </w:rPr>
        <w:t xml:space="preserve">79342200-5 Usługi w zakresie promocji </w:t>
      </w:r>
    </w:p>
    <w:p w:rsidR="00247814" w:rsidRPr="0075410A" w:rsidRDefault="0075410A" w:rsidP="0075410A">
      <w:pPr>
        <w:pStyle w:val="Default"/>
        <w:spacing w:after="160" w:line="259" w:lineRule="auto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- </w:t>
      </w:r>
      <w:r w:rsidR="00247814" w:rsidRPr="0075410A">
        <w:rPr>
          <w:rFonts w:asciiTheme="minorHAnsi" w:hAnsiTheme="minorHAnsi" w:cstheme="minorHAnsi"/>
          <w:sz w:val="22"/>
          <w:szCs w:val="22"/>
        </w:rPr>
        <w:t xml:space="preserve">72400000-4 Usługi internetowe </w:t>
      </w:r>
    </w:p>
    <w:p w:rsidR="007612E7" w:rsidRPr="0075410A" w:rsidRDefault="0075410A" w:rsidP="0075410A">
      <w:pPr>
        <w:rPr>
          <w:rFonts w:cstheme="minorHAnsi"/>
        </w:rPr>
      </w:pPr>
      <w:r>
        <w:rPr>
          <w:rFonts w:cstheme="minorHAnsi"/>
        </w:rPr>
        <w:t xml:space="preserve">- </w:t>
      </w:r>
      <w:r w:rsidR="00247814" w:rsidRPr="0075410A">
        <w:rPr>
          <w:rFonts w:cstheme="minorHAnsi"/>
        </w:rPr>
        <w:t>79822500-7 Usługi projektów graficznych</w:t>
      </w:r>
    </w:p>
    <w:p w:rsidR="007612E7" w:rsidRPr="007612E7" w:rsidRDefault="007612E7" w:rsidP="007612E7">
      <w:pPr>
        <w:pStyle w:val="Akapitzlist"/>
        <w:ind w:left="709"/>
      </w:pPr>
    </w:p>
    <w:p w:rsidR="00B023D2" w:rsidRDefault="00B023D2" w:rsidP="00824708">
      <w:pPr>
        <w:pStyle w:val="Akapitzlist"/>
        <w:numPr>
          <w:ilvl w:val="0"/>
          <w:numId w:val="13"/>
        </w:numPr>
        <w:ind w:left="709" w:hanging="349"/>
        <w:rPr>
          <w:b/>
        </w:rPr>
      </w:pPr>
      <w:r w:rsidRPr="00B023D2">
        <w:rPr>
          <w:b/>
        </w:rPr>
        <w:t xml:space="preserve">Szczegółowy opis przedmiotu </w:t>
      </w:r>
      <w:proofErr w:type="spellStart"/>
      <w:r w:rsidRPr="00B023D2">
        <w:rPr>
          <w:b/>
        </w:rPr>
        <w:t>zamówienia</w:t>
      </w:r>
      <w:proofErr w:type="spellEnd"/>
      <w:r w:rsidRPr="00B023D2">
        <w:rPr>
          <w:b/>
        </w:rPr>
        <w:t>:</w:t>
      </w:r>
    </w:p>
    <w:p w:rsidR="00B023D2" w:rsidRPr="00B023D2" w:rsidRDefault="00B023D2" w:rsidP="00B023D2">
      <w:pPr>
        <w:pStyle w:val="Akapitzlist"/>
        <w:ind w:left="709"/>
        <w:rPr>
          <w:b/>
        </w:rPr>
      </w:pPr>
    </w:p>
    <w:p w:rsidR="00824708" w:rsidRPr="007D4F5E" w:rsidRDefault="00824708" w:rsidP="002824E5">
      <w:pPr>
        <w:pStyle w:val="Akapitzlist"/>
        <w:numPr>
          <w:ilvl w:val="0"/>
          <w:numId w:val="15"/>
        </w:numPr>
        <w:ind w:left="284" w:hanging="284"/>
        <w:rPr>
          <w:u w:val="single"/>
        </w:rPr>
      </w:pPr>
      <w:r w:rsidRPr="007D4F5E">
        <w:rPr>
          <w:b/>
          <w:u w:val="single"/>
        </w:rPr>
        <w:t>Cel przedsięwzięcia:</w:t>
      </w:r>
    </w:p>
    <w:p w:rsidR="00190AA3" w:rsidRDefault="00824708" w:rsidP="00190AA3">
      <w:pPr>
        <w:jc w:val="both"/>
      </w:pPr>
      <w:r w:rsidRPr="00824708">
        <w:t>Celem przedsię</w:t>
      </w:r>
      <w:r w:rsidR="002824E5">
        <w:t xml:space="preserve">wzięcia jest lepsze powiązanie </w:t>
      </w:r>
      <w:r w:rsidRPr="00824708">
        <w:t>i rozwijanie kulturalnej i turystycznej oferty oraz ułatwienie transgranicznego dostępu do niej dla mieszkańców obszaru Euroregionu Pomerania jak i turystów odwiedzających region.</w:t>
      </w:r>
      <w:r>
        <w:t xml:space="preserve"> Zamierzeniem jest zachęcenie mieszkańców pogranicza </w:t>
      </w:r>
      <w:r w:rsidR="002824E5">
        <w:t xml:space="preserve">i odwiedzających region </w:t>
      </w:r>
      <w:r>
        <w:t xml:space="preserve">do korzystania z turystyki rowerowej po obu stronach granicy polsko-niemieckiej. </w:t>
      </w:r>
    </w:p>
    <w:p w:rsidR="00C94456" w:rsidRPr="00190AA3" w:rsidRDefault="00C94456" w:rsidP="00190AA3">
      <w:pPr>
        <w:jc w:val="both"/>
      </w:pPr>
    </w:p>
    <w:p w:rsidR="00824708" w:rsidRPr="007D4F5E" w:rsidRDefault="00190AA3" w:rsidP="00190AA3">
      <w:pPr>
        <w:tabs>
          <w:tab w:val="left" w:pos="284"/>
        </w:tabs>
        <w:rPr>
          <w:b/>
          <w:u w:val="single"/>
        </w:rPr>
      </w:pPr>
      <w:r>
        <w:rPr>
          <w:b/>
        </w:rPr>
        <w:t xml:space="preserve">2. </w:t>
      </w:r>
      <w:r w:rsidR="00824708">
        <w:rPr>
          <w:b/>
        </w:rPr>
        <w:t xml:space="preserve"> </w:t>
      </w:r>
      <w:r w:rsidRPr="007D4F5E">
        <w:rPr>
          <w:b/>
          <w:u w:val="single"/>
        </w:rPr>
        <w:t xml:space="preserve">Termin realizacji </w:t>
      </w:r>
      <w:proofErr w:type="spellStart"/>
      <w:r w:rsidRPr="007D4F5E">
        <w:rPr>
          <w:b/>
          <w:u w:val="single"/>
        </w:rPr>
        <w:t>zamówienia</w:t>
      </w:r>
      <w:proofErr w:type="spellEnd"/>
      <w:r w:rsidRPr="007D4F5E">
        <w:rPr>
          <w:b/>
          <w:u w:val="single"/>
        </w:rPr>
        <w:t>:</w:t>
      </w:r>
    </w:p>
    <w:p w:rsidR="00190AA3" w:rsidRDefault="00190AA3" w:rsidP="00190AA3">
      <w:pPr>
        <w:tabs>
          <w:tab w:val="left" w:pos="284"/>
        </w:tabs>
        <w:jc w:val="both"/>
        <w:rPr>
          <w:rFonts w:cstheme="minorHAnsi"/>
        </w:rPr>
      </w:pPr>
      <w:r w:rsidRPr="00190AA3">
        <w:rPr>
          <w:rFonts w:cstheme="minorHAnsi"/>
        </w:rPr>
        <w:t xml:space="preserve">Termin realizacji przedmiotu </w:t>
      </w:r>
      <w:proofErr w:type="spellStart"/>
      <w:r w:rsidRPr="00190AA3">
        <w:rPr>
          <w:rFonts w:cstheme="minorHAnsi"/>
        </w:rPr>
        <w:t>zamówienia</w:t>
      </w:r>
      <w:proofErr w:type="spellEnd"/>
      <w:r w:rsidRPr="00190AA3">
        <w:rPr>
          <w:rFonts w:cstheme="minorHAnsi"/>
        </w:rPr>
        <w:t xml:space="preserve"> ustala się przez okres do </w:t>
      </w:r>
      <w:r w:rsidR="00EA34A5">
        <w:rPr>
          <w:rFonts w:cstheme="minorHAnsi"/>
        </w:rPr>
        <w:t>miesiąca</w:t>
      </w:r>
      <w:r>
        <w:rPr>
          <w:rFonts w:cstheme="minorHAnsi"/>
        </w:rPr>
        <w:t xml:space="preserve"> </w:t>
      </w:r>
      <w:r w:rsidRPr="00190AA3">
        <w:rPr>
          <w:rFonts w:cstheme="minorHAnsi"/>
        </w:rPr>
        <w:t>od dnia zawarcia umowy</w:t>
      </w:r>
      <w:r>
        <w:rPr>
          <w:rFonts w:cstheme="minorHAnsi"/>
        </w:rPr>
        <w:t xml:space="preserve"> (w okresie styczeń</w:t>
      </w:r>
      <w:r w:rsidR="00EA34A5">
        <w:rPr>
          <w:rFonts w:cstheme="minorHAnsi"/>
        </w:rPr>
        <w:t xml:space="preserve"> </w:t>
      </w:r>
      <w:r>
        <w:rPr>
          <w:rFonts w:cstheme="minorHAnsi"/>
        </w:rPr>
        <w:t>/</w:t>
      </w:r>
      <w:r w:rsidR="00EA34A5">
        <w:rPr>
          <w:rFonts w:cstheme="minorHAnsi"/>
        </w:rPr>
        <w:t xml:space="preserve"> luty </w:t>
      </w:r>
      <w:r>
        <w:rPr>
          <w:rFonts w:cstheme="minorHAnsi"/>
        </w:rPr>
        <w:t>2024 r.)</w:t>
      </w:r>
      <w:r w:rsidRPr="00190AA3">
        <w:rPr>
          <w:rFonts w:cstheme="minorHAnsi"/>
        </w:rPr>
        <w:t xml:space="preserve">, z zastrzeżeniem, że wydarzenie musi odbyć się nie później niż </w:t>
      </w:r>
      <w:r>
        <w:rPr>
          <w:rFonts w:cstheme="minorHAnsi"/>
        </w:rPr>
        <w:t>do dnia 0</w:t>
      </w:r>
      <w:r w:rsidR="00EA34A5">
        <w:rPr>
          <w:rFonts w:cstheme="minorHAnsi"/>
        </w:rPr>
        <w:t>3</w:t>
      </w:r>
      <w:r w:rsidRPr="00190AA3">
        <w:rPr>
          <w:rFonts w:cstheme="minorHAnsi"/>
        </w:rPr>
        <w:t>.0</w:t>
      </w:r>
      <w:r w:rsidR="00EA34A5">
        <w:rPr>
          <w:rFonts w:cstheme="minorHAnsi"/>
        </w:rPr>
        <w:t>2</w:t>
      </w:r>
      <w:r w:rsidRPr="00190AA3">
        <w:rPr>
          <w:rFonts w:cstheme="minorHAnsi"/>
        </w:rPr>
        <w:t>.202</w:t>
      </w:r>
      <w:r>
        <w:rPr>
          <w:rFonts w:cstheme="minorHAnsi"/>
        </w:rPr>
        <w:t>4 r.</w:t>
      </w:r>
    </w:p>
    <w:p w:rsidR="00937D14" w:rsidRDefault="00937D14" w:rsidP="00190AA3">
      <w:pPr>
        <w:tabs>
          <w:tab w:val="left" w:pos="284"/>
        </w:tabs>
        <w:jc w:val="both"/>
        <w:rPr>
          <w:rFonts w:cstheme="minorHAnsi"/>
        </w:rPr>
      </w:pPr>
      <w:r>
        <w:rPr>
          <w:rFonts w:cstheme="minorHAnsi"/>
        </w:rPr>
        <w:t xml:space="preserve">Podpisanie umowy pomiędzy Zamawiającym a Wykonawcą nastąpi </w:t>
      </w:r>
      <w:r w:rsidR="00B96250">
        <w:rPr>
          <w:rFonts w:cstheme="minorHAnsi"/>
        </w:rPr>
        <w:t>w pierwszych dniach</w:t>
      </w:r>
      <w:r>
        <w:rPr>
          <w:rFonts w:cstheme="minorHAnsi"/>
        </w:rPr>
        <w:t xml:space="preserve"> stycznia 2024 r. </w:t>
      </w:r>
    </w:p>
    <w:p w:rsidR="00190AA3" w:rsidRPr="003B643D" w:rsidRDefault="003B643D" w:rsidP="003B643D">
      <w:pPr>
        <w:tabs>
          <w:tab w:val="left" w:pos="284"/>
        </w:tabs>
        <w:jc w:val="both"/>
        <w:rPr>
          <w:rFonts w:cstheme="minorHAnsi"/>
        </w:rPr>
      </w:pPr>
      <w:r>
        <w:rPr>
          <w:rFonts w:cstheme="minorHAnsi"/>
        </w:rPr>
        <w:t xml:space="preserve">Dwudniowe </w:t>
      </w:r>
      <w:r w:rsidR="00B96250">
        <w:rPr>
          <w:rFonts w:cstheme="minorHAnsi"/>
        </w:rPr>
        <w:t>„</w:t>
      </w:r>
      <w:r w:rsidRPr="00902F07">
        <w:rPr>
          <w:rFonts w:cstheme="minorHAnsi"/>
        </w:rPr>
        <w:t>POLSKO-NIEMIECKIE DNI TURYSTYKI ROWEROWEJ</w:t>
      </w:r>
      <w:r w:rsidR="00B96250">
        <w:rPr>
          <w:rFonts w:cstheme="minorHAnsi"/>
        </w:rPr>
        <w:t>”</w:t>
      </w:r>
      <w:r>
        <w:rPr>
          <w:rFonts w:cstheme="minorHAnsi"/>
        </w:rPr>
        <w:t xml:space="preserve"> odbędą się w następujących dniach tygodnia: piątek i sobota, zgodnie z proponowanym planem zamieszczonym poniżej:</w:t>
      </w:r>
    </w:p>
    <w:p w:rsidR="00144782" w:rsidRDefault="00144782" w:rsidP="00144782">
      <w:pPr>
        <w:jc w:val="center"/>
        <w:rPr>
          <w:rFonts w:ascii="Arial" w:hAnsi="Arial" w:cs="Arial"/>
          <w:b/>
          <w:sz w:val="20"/>
          <w:szCs w:val="20"/>
        </w:rPr>
      </w:pPr>
    </w:p>
    <w:p w:rsidR="00144782" w:rsidRPr="00144782" w:rsidRDefault="00D61DA8" w:rsidP="00144782">
      <w:pPr>
        <w:jc w:val="center"/>
        <w:rPr>
          <w:rFonts w:cstheme="minorHAnsi"/>
          <w:b/>
        </w:rPr>
      </w:pPr>
      <w:r w:rsidRPr="00D61DA8">
        <w:rPr>
          <w:rFonts w:ascii="Arial" w:hAnsi="Arial" w:cs="Arial"/>
          <w:b/>
          <w:noProof/>
          <w:sz w:val="20"/>
          <w:szCs w:val="20"/>
          <w:lang w:eastAsia="pl-PL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31" type="#_x0000_t67" style="position:absolute;left:0;text-align:left;margin-left:296.1pt;margin-top:19.3pt;width:20.05pt;height:21.9pt;z-index:251665408">
            <v:textbox style="layout-flow:vertical-ideographic"/>
          </v:shape>
        </w:pict>
      </w:r>
      <w:r w:rsidRPr="00D61DA8">
        <w:rPr>
          <w:rFonts w:ascii="Arial" w:hAnsi="Arial" w:cs="Arial"/>
          <w:b/>
          <w:noProof/>
          <w:sz w:val="20"/>
          <w:szCs w:val="20"/>
          <w:lang w:eastAsia="pl-PL"/>
        </w:rPr>
        <w:pict>
          <v:shape id="_x0000_s1030" type="#_x0000_t67" style="position:absolute;left:0;text-align:left;margin-left:129.8pt;margin-top:19.3pt;width:20.05pt;height:21.9pt;z-index:251664384">
            <v:textbox style="layout-flow:vertical-ideographic"/>
          </v:shape>
        </w:pict>
      </w:r>
      <w:r w:rsidR="00144782" w:rsidRPr="00144782">
        <w:rPr>
          <w:rFonts w:cstheme="minorHAnsi"/>
          <w:b/>
        </w:rPr>
        <w:t>POLSKO-NIEMIECKIE DNI TURYSTYKI ROWEROWEJ</w:t>
      </w:r>
    </w:p>
    <w:p w:rsidR="00144782" w:rsidRDefault="00144782" w:rsidP="00144782">
      <w:pPr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 xml:space="preserve">        </w:t>
      </w:r>
    </w:p>
    <w:p w:rsidR="00ED625F" w:rsidRDefault="00D61DA8" w:rsidP="00ED625F">
      <w:pPr>
        <w:rPr>
          <w:rFonts w:cstheme="minorHAnsi"/>
          <w:b/>
        </w:rPr>
      </w:pPr>
      <w:r>
        <w:rPr>
          <w:rFonts w:cstheme="minorHAnsi"/>
          <w:b/>
          <w:noProof/>
          <w:lang w:eastAsia="pl-PL"/>
        </w:rPr>
        <w:pict>
          <v:shape id="_x0000_s1033" type="#_x0000_t67" style="position:absolute;margin-left:167.3pt;margin-top:17pt;width:20.05pt;height:21.9pt;z-index:251667456">
            <v:textbox style="layout-flow:vertical-ideographic"/>
          </v:shape>
        </w:pict>
      </w:r>
      <w:r>
        <w:rPr>
          <w:rFonts w:cstheme="minorHAnsi"/>
          <w:b/>
          <w:noProof/>
          <w:lang w:eastAsia="pl-PL"/>
        </w:rPr>
        <w:pict>
          <v:shape id="_x0000_s1032" type="#_x0000_t67" style="position:absolute;margin-left:82.35pt;margin-top:17pt;width:20.05pt;height:21.9pt;z-index:251666432">
            <v:textbox style="layout-flow:vertical-ideographic"/>
          </v:shape>
        </w:pict>
      </w:r>
      <w:r w:rsidR="00144782">
        <w:rPr>
          <w:rFonts w:ascii="Arial" w:hAnsi="Arial" w:cs="Arial"/>
          <w:b/>
          <w:sz w:val="20"/>
          <w:szCs w:val="20"/>
        </w:rPr>
        <w:t xml:space="preserve">                                            </w:t>
      </w:r>
      <w:r w:rsidR="00144782" w:rsidRPr="00144782">
        <w:rPr>
          <w:rFonts w:cstheme="minorHAnsi"/>
          <w:b/>
          <w:noProof/>
          <w:lang w:eastAsia="pl-PL"/>
        </w:rPr>
        <w:t>PIĄTEK</w:t>
      </w:r>
      <w:r w:rsidR="00144782" w:rsidRPr="00144782">
        <w:rPr>
          <w:rFonts w:cstheme="minorHAnsi"/>
          <w:b/>
        </w:rPr>
        <w:t xml:space="preserve">                                           </w:t>
      </w:r>
      <w:r w:rsidR="00144782">
        <w:rPr>
          <w:rFonts w:cstheme="minorHAnsi"/>
          <w:b/>
        </w:rPr>
        <w:t xml:space="preserve">         </w:t>
      </w:r>
      <w:r w:rsidR="00144782" w:rsidRPr="00144782">
        <w:rPr>
          <w:rFonts w:cstheme="minorHAnsi"/>
          <w:b/>
        </w:rPr>
        <w:t xml:space="preserve">  SOBOTA </w:t>
      </w:r>
    </w:p>
    <w:p w:rsidR="006B11D7" w:rsidRDefault="00D61DA8" w:rsidP="00ED625F">
      <w:pPr>
        <w:rPr>
          <w:rFonts w:cstheme="minorHAnsi"/>
          <w:b/>
        </w:rPr>
      </w:pPr>
      <w:r>
        <w:rPr>
          <w:rFonts w:cstheme="minorHAnsi"/>
          <w:b/>
          <w:noProof/>
          <w:lang w:eastAsia="pl-PL"/>
        </w:rPr>
        <w:pict>
          <v:shape id="_x0000_s1034" type="#_x0000_t67" style="position:absolute;margin-left:296.1pt;margin-top:5pt;width:20.05pt;height:21.9pt;z-index:251668480">
            <v:textbox style="layout-flow:vertical-ideographic"/>
          </v:shape>
        </w:pict>
      </w:r>
    </w:p>
    <w:p w:rsidR="007F5008" w:rsidRDefault="00ED625F" w:rsidP="006B11D7">
      <w:pPr>
        <w:tabs>
          <w:tab w:val="left" w:pos="3285"/>
        </w:tabs>
        <w:rPr>
          <w:rFonts w:cstheme="minorHAnsi"/>
          <w:b/>
        </w:rPr>
      </w:pPr>
      <w:r>
        <w:rPr>
          <w:rFonts w:cstheme="minorHAnsi"/>
          <w:b/>
        </w:rPr>
        <w:t xml:space="preserve">    </w:t>
      </w:r>
      <w:r w:rsidR="006B11D7">
        <w:rPr>
          <w:rFonts w:cstheme="minorHAnsi"/>
          <w:b/>
        </w:rPr>
        <w:t xml:space="preserve">      </w:t>
      </w:r>
      <w:r w:rsidR="007F5008">
        <w:rPr>
          <w:rFonts w:cstheme="minorHAnsi"/>
          <w:b/>
        </w:rPr>
        <w:t xml:space="preserve">        </w:t>
      </w:r>
      <w:r w:rsidR="006E6BC9">
        <w:rPr>
          <w:rFonts w:cstheme="minorHAnsi"/>
          <w:b/>
        </w:rPr>
        <w:t xml:space="preserve">          </w:t>
      </w:r>
      <w:r w:rsidR="007F5008">
        <w:rPr>
          <w:rFonts w:cstheme="minorHAnsi"/>
          <w:b/>
        </w:rPr>
        <w:t xml:space="preserve">CZĘŚĆ I     </w:t>
      </w:r>
      <w:r w:rsidR="006E6BC9">
        <w:rPr>
          <w:rFonts w:cstheme="minorHAnsi"/>
          <w:b/>
        </w:rPr>
        <w:t xml:space="preserve">                  </w:t>
      </w:r>
      <w:r w:rsidR="007F5008">
        <w:rPr>
          <w:rFonts w:cstheme="minorHAnsi"/>
          <w:b/>
        </w:rPr>
        <w:t>CZĘŚĆ II</w:t>
      </w:r>
    </w:p>
    <w:p w:rsidR="006B11D7" w:rsidRDefault="007F5008" w:rsidP="006B11D7">
      <w:pPr>
        <w:tabs>
          <w:tab w:val="left" w:pos="3285"/>
        </w:tabs>
      </w:pPr>
      <w:r>
        <w:t xml:space="preserve">           </w:t>
      </w:r>
      <w:r w:rsidR="006E6BC9">
        <w:t xml:space="preserve">      </w:t>
      </w:r>
      <w:r w:rsidR="00ED625F">
        <w:t xml:space="preserve">WYDARZENIE DLA </w:t>
      </w:r>
      <w:r w:rsidR="006E6BC9">
        <w:t xml:space="preserve">           </w:t>
      </w:r>
      <w:r w:rsidR="006B11D7">
        <w:t>WYDARZENIE</w:t>
      </w:r>
      <w:r w:rsidR="007F28B5">
        <w:t xml:space="preserve">                       </w:t>
      </w:r>
      <w:r w:rsidR="006E6BC9">
        <w:t xml:space="preserve">    </w:t>
      </w:r>
      <w:r w:rsidR="007F28B5">
        <w:t>WYDARZENIA</w:t>
      </w:r>
    </w:p>
    <w:p w:rsidR="006B11D7" w:rsidRDefault="006B11D7" w:rsidP="00ED625F">
      <w:r>
        <w:t xml:space="preserve">       </w:t>
      </w:r>
      <w:r w:rsidR="006E6BC9">
        <w:t xml:space="preserve">      </w:t>
      </w:r>
      <w:r w:rsidR="00ED625F">
        <w:t>BRANŻY ROWEROWEJ</w:t>
      </w:r>
      <w:r w:rsidR="006E6BC9">
        <w:t xml:space="preserve">            </w:t>
      </w:r>
      <w:r>
        <w:t>OTWARTE</w:t>
      </w:r>
      <w:r w:rsidR="007F28B5">
        <w:t xml:space="preserve">                           </w:t>
      </w:r>
      <w:r w:rsidR="006E6BC9">
        <w:t xml:space="preserve">     </w:t>
      </w:r>
      <w:r w:rsidR="007F28B5">
        <w:t xml:space="preserve"> </w:t>
      </w:r>
      <w:proofErr w:type="spellStart"/>
      <w:r w:rsidR="007F28B5">
        <w:t>OTWARTE</w:t>
      </w:r>
      <w:proofErr w:type="spellEnd"/>
    </w:p>
    <w:p w:rsidR="00C94456" w:rsidRDefault="006B11D7" w:rsidP="00C94456">
      <w:r>
        <w:tab/>
        <w:t xml:space="preserve">      </w:t>
      </w:r>
    </w:p>
    <w:p w:rsidR="00C94456" w:rsidRDefault="00C94456" w:rsidP="00C94456"/>
    <w:p w:rsidR="00190AA3" w:rsidRPr="00C94456" w:rsidRDefault="00190AA3" w:rsidP="00C94456">
      <w:pPr>
        <w:jc w:val="center"/>
      </w:pPr>
      <w:r w:rsidRPr="007D4F5E">
        <w:t>Proponowany plan wydarzenia</w:t>
      </w:r>
    </w:p>
    <w:p w:rsidR="007272DA" w:rsidRDefault="007D4F5E" w:rsidP="00C01CB4">
      <w:pPr>
        <w:rPr>
          <w:b/>
        </w:rPr>
      </w:pPr>
      <w:r>
        <w:rPr>
          <w:b/>
        </w:rPr>
        <w:t>-</w:t>
      </w:r>
      <w:r w:rsidR="007272DA">
        <w:rPr>
          <w:b/>
        </w:rPr>
        <w:t>PIĄTEK</w:t>
      </w:r>
      <w:r>
        <w:rPr>
          <w:b/>
        </w:rPr>
        <w:t>-</w:t>
      </w:r>
    </w:p>
    <w:p w:rsidR="007272DA" w:rsidRDefault="007272DA" w:rsidP="00C01CB4">
      <w:r w:rsidRPr="009278B1">
        <w:t>9:00</w:t>
      </w:r>
      <w:r w:rsidR="009278B1">
        <w:t xml:space="preserve"> </w:t>
      </w:r>
      <w:r w:rsidRPr="009278B1">
        <w:t>- 16:00 SPOTKANIE BRANŻOWE (</w:t>
      </w:r>
      <w:r w:rsidR="00541175">
        <w:t>s</w:t>
      </w:r>
      <w:r w:rsidR="00541175" w:rsidRPr="009278B1">
        <w:t xml:space="preserve">ala </w:t>
      </w:r>
      <w:r w:rsidRPr="009278B1">
        <w:t>Delfin UMWZ</w:t>
      </w:r>
      <w:r w:rsidR="00541175">
        <w:t>, ul. Marszałka Józefa Piłsudskiego 40, 70-421 Szczecin</w:t>
      </w:r>
      <w:r w:rsidRPr="009278B1">
        <w:t>)</w:t>
      </w:r>
    </w:p>
    <w:p w:rsidR="007272DA" w:rsidRPr="009278B1" w:rsidRDefault="007272DA" w:rsidP="00C01CB4">
      <w:r w:rsidRPr="009278B1">
        <w:t>17:00 -</w:t>
      </w:r>
      <w:r w:rsidR="009278B1">
        <w:t xml:space="preserve"> </w:t>
      </w:r>
      <w:r w:rsidRPr="009278B1">
        <w:t xml:space="preserve">21:00 </w:t>
      </w:r>
      <w:r w:rsidR="0043203D">
        <w:t>PODRÓŻE ROWEROWE w 45 MINUT</w:t>
      </w:r>
      <w:r w:rsidR="0043203D" w:rsidRPr="009278B1">
        <w:t xml:space="preserve"> </w:t>
      </w:r>
      <w:r w:rsidRPr="009278B1">
        <w:t>(</w:t>
      </w:r>
      <w:r w:rsidR="00541175">
        <w:t>s</w:t>
      </w:r>
      <w:r w:rsidR="00541175" w:rsidRPr="009278B1">
        <w:t xml:space="preserve">ala </w:t>
      </w:r>
      <w:r w:rsidRPr="009278B1">
        <w:t>Delfin UMWZ</w:t>
      </w:r>
      <w:r w:rsidR="00144782">
        <w:t xml:space="preserve">, ul. Marszałka Józefa </w:t>
      </w:r>
      <w:r w:rsidR="00541175">
        <w:t>Piłsudskiego 40, 70-421 Szczecin</w:t>
      </w:r>
      <w:r w:rsidRPr="009278B1">
        <w:t>)</w:t>
      </w:r>
    </w:p>
    <w:p w:rsidR="007272DA" w:rsidRDefault="007D4F5E" w:rsidP="00C01CB4">
      <w:pPr>
        <w:rPr>
          <w:b/>
        </w:rPr>
      </w:pPr>
      <w:r>
        <w:rPr>
          <w:b/>
        </w:rPr>
        <w:t>-</w:t>
      </w:r>
      <w:r w:rsidR="007272DA">
        <w:rPr>
          <w:b/>
        </w:rPr>
        <w:t>SOBOTA</w:t>
      </w:r>
      <w:r>
        <w:rPr>
          <w:b/>
        </w:rPr>
        <w:t>-</w:t>
      </w:r>
    </w:p>
    <w:p w:rsidR="007272DA" w:rsidRDefault="007272DA" w:rsidP="00C01CB4">
      <w:r w:rsidRPr="009278B1">
        <w:t>10:00 -</w:t>
      </w:r>
      <w:r w:rsidR="009278B1">
        <w:t xml:space="preserve"> </w:t>
      </w:r>
      <w:r w:rsidRPr="009278B1">
        <w:t xml:space="preserve">19:00 </w:t>
      </w:r>
      <w:r w:rsidR="00613A83" w:rsidRPr="009278B1">
        <w:t>GOTOWE POMYSŁY NA WYCIECZKI ROWEROWE PO EUROREGIONIE POMERANIA (</w:t>
      </w:r>
      <w:r w:rsidR="00541175">
        <w:t>s</w:t>
      </w:r>
      <w:r w:rsidR="00541175" w:rsidRPr="009278B1">
        <w:t>ala</w:t>
      </w:r>
      <w:r w:rsidR="00613A83" w:rsidRPr="009278B1">
        <w:t xml:space="preserve"> Delfin UMWZ</w:t>
      </w:r>
      <w:r w:rsidR="00541175">
        <w:t>, ul. Marszałka Józefa Piłsudskiego 40, 70-421 Szczecin</w:t>
      </w:r>
      <w:r w:rsidR="00613A83" w:rsidRPr="009278B1">
        <w:t>)</w:t>
      </w:r>
    </w:p>
    <w:p w:rsidR="009278B1" w:rsidRPr="009278B1" w:rsidRDefault="009278B1" w:rsidP="00C01CB4">
      <w:r>
        <w:t>10:00 - 18:00 ANIMACJE ROWEROWE (</w:t>
      </w:r>
      <w:r w:rsidR="00144782">
        <w:t>hol przed salą</w:t>
      </w:r>
      <w:r>
        <w:t xml:space="preserve"> D</w:t>
      </w:r>
      <w:r w:rsidR="00144782">
        <w:t>elfin UMWZ,</w:t>
      </w:r>
      <w:r w:rsidR="00144782" w:rsidRPr="00144782">
        <w:t xml:space="preserve"> </w:t>
      </w:r>
      <w:r w:rsidR="00144782">
        <w:t>ul. Marszałka Józefa Piłsudskiego 40, 70-421 Szczecin</w:t>
      </w:r>
      <w:r>
        <w:t>)</w:t>
      </w:r>
    </w:p>
    <w:p w:rsidR="007272DA" w:rsidRPr="009278B1" w:rsidRDefault="007272DA" w:rsidP="00C01CB4">
      <w:r w:rsidRPr="009278B1">
        <w:t xml:space="preserve">10:00 – 14:00 </w:t>
      </w:r>
      <w:r w:rsidR="00613A83" w:rsidRPr="009278B1">
        <w:t>RODZINA NA ROWERZE (</w:t>
      </w:r>
      <w:r w:rsidR="0055748F">
        <w:t>sala konferencyjna przy atrium oraz atrium budynku UMWZ</w:t>
      </w:r>
      <w:r w:rsidR="0055748F" w:rsidRPr="00824708">
        <w:t>, ul. Mazowiecka 14, 70-526 Szczecin</w:t>
      </w:r>
      <w:r w:rsidR="00613A83" w:rsidRPr="009278B1">
        <w:t>)</w:t>
      </w:r>
    </w:p>
    <w:p w:rsidR="00613A83" w:rsidRPr="009278B1" w:rsidRDefault="00613A83" w:rsidP="00C01CB4">
      <w:r w:rsidRPr="009278B1">
        <w:t>15:00 – 19:00 WARSZTATY I ANIMACJE DLA DOROSŁYCH  (</w:t>
      </w:r>
      <w:r w:rsidR="00144782">
        <w:t>atrium budynku UMWZ</w:t>
      </w:r>
      <w:r w:rsidR="00824708" w:rsidRPr="00824708">
        <w:t>, ul. Mazowiecka 14, 70-526 Szczecin</w:t>
      </w:r>
      <w:r w:rsidRPr="009278B1">
        <w:t>)</w:t>
      </w:r>
    </w:p>
    <w:p w:rsidR="00613A83" w:rsidRDefault="009278B1" w:rsidP="00C01CB4">
      <w:r w:rsidRPr="009278B1">
        <w:t>10:00 – 17:00 TESTY I POKAZY SPRZĘTÓW ROWEROWYCH (</w:t>
      </w:r>
      <w:r w:rsidR="00541175">
        <w:t xml:space="preserve">poziom </w:t>
      </w:r>
      <w:r w:rsidRPr="009278B1">
        <w:t xml:space="preserve">-2 </w:t>
      </w:r>
      <w:r w:rsidR="00144782">
        <w:t>p</w:t>
      </w:r>
      <w:r w:rsidR="00824708">
        <w:t>arkingu</w:t>
      </w:r>
      <w:r w:rsidR="00541175">
        <w:t xml:space="preserve"> budynku </w:t>
      </w:r>
      <w:r w:rsidR="00144782">
        <w:t>UMWZ</w:t>
      </w:r>
      <w:r w:rsidR="00541175">
        <w:t>, ul.</w:t>
      </w:r>
      <w:r w:rsidR="00144782">
        <w:t xml:space="preserve"> Mazowiecka 14, 70-526 Szczecin</w:t>
      </w:r>
      <w:r w:rsidRPr="009278B1">
        <w:t>)</w:t>
      </w:r>
    </w:p>
    <w:p w:rsidR="00722CCA" w:rsidRDefault="00722CCA" w:rsidP="00C01CB4">
      <w:r>
        <w:t>10:00 – 19:00 WARSZTAT ROWEROWY (dziedziniec pomiędzy budynkami UMWZ)</w:t>
      </w:r>
    </w:p>
    <w:p w:rsidR="00144782" w:rsidRDefault="009278B1" w:rsidP="00C01CB4">
      <w:r>
        <w:t>10:00 – 18:00 STREFA FOODTRUCKÓW</w:t>
      </w:r>
      <w:r w:rsidR="00541175">
        <w:t xml:space="preserve"> (dziedziniec </w:t>
      </w:r>
      <w:r w:rsidR="00824708">
        <w:t>po</w:t>
      </w:r>
      <w:r w:rsidR="00541175">
        <w:t xml:space="preserve">między budynkami </w:t>
      </w:r>
      <w:r w:rsidR="00144782">
        <w:t>UMWZ, wjazd od ul. Mazowieckiej 14, 70-526 Szczecin</w:t>
      </w:r>
      <w:r w:rsidR="00541175">
        <w:t>)</w:t>
      </w:r>
    </w:p>
    <w:p w:rsidR="00ED0A75" w:rsidRDefault="00ED0A75" w:rsidP="00C01CB4">
      <w:r>
        <w:t xml:space="preserve">Rozwinięcie planu wydarzenia opisano w dalszej części dokumentu. </w:t>
      </w:r>
    </w:p>
    <w:p w:rsidR="00C94456" w:rsidRDefault="00C94456" w:rsidP="00C01CB4"/>
    <w:p w:rsidR="00917AB8" w:rsidRDefault="00917AB8" w:rsidP="00C01CB4"/>
    <w:p w:rsidR="00C01CB4" w:rsidRPr="007D4F5E" w:rsidRDefault="007D4F5E" w:rsidP="007D4F5E">
      <w:pPr>
        <w:pStyle w:val="Akapitzlist"/>
        <w:numPr>
          <w:ilvl w:val="0"/>
          <w:numId w:val="16"/>
        </w:numPr>
        <w:ind w:left="284" w:hanging="284"/>
        <w:rPr>
          <w:b/>
          <w:u w:val="single"/>
        </w:rPr>
      </w:pPr>
      <w:r w:rsidRPr="007D4F5E">
        <w:rPr>
          <w:b/>
          <w:u w:val="single"/>
        </w:rPr>
        <w:lastRenderedPageBreak/>
        <w:t>Miejsce realizacji wydarzenia:</w:t>
      </w:r>
    </w:p>
    <w:p w:rsidR="00487170" w:rsidRDefault="00487170" w:rsidP="007D4F5E">
      <w:pPr>
        <w:jc w:val="both"/>
      </w:pPr>
      <w:r>
        <w:t>Wydarzenie odbędzie się w siedzibie Zamawiającego</w:t>
      </w:r>
      <w:r w:rsidR="00824708">
        <w:t xml:space="preserve">, </w:t>
      </w:r>
      <w:r w:rsidR="007D4F5E">
        <w:t xml:space="preserve">tj. </w:t>
      </w:r>
      <w:r w:rsidR="00824708">
        <w:t>w budynk</w:t>
      </w:r>
      <w:r w:rsidR="007D4F5E">
        <w:t>ach</w:t>
      </w:r>
      <w:r w:rsidR="00824708">
        <w:t xml:space="preserve"> Urzędu Marszałkowskiego</w:t>
      </w:r>
      <w:r w:rsidR="007D4F5E">
        <w:t xml:space="preserve"> Województwa Zachodniopomorskiego (UMWZ)</w:t>
      </w:r>
      <w:r w:rsidR="00824708">
        <w:t xml:space="preserve"> w Szczecinie </w:t>
      </w:r>
      <w:r w:rsidR="007D4F5E">
        <w:t xml:space="preserve">zlokalizowanych </w:t>
      </w:r>
      <w:r w:rsidR="00824708">
        <w:t xml:space="preserve">przy ul. Piłsudskiego </w:t>
      </w:r>
      <w:r w:rsidR="007D4F5E">
        <w:t xml:space="preserve">40 (70-421 Szczecin) </w:t>
      </w:r>
      <w:r w:rsidR="00824708">
        <w:t xml:space="preserve">oraz </w:t>
      </w:r>
      <w:r w:rsidR="008E76F6">
        <w:t>przy ul. Mazowieckiej</w:t>
      </w:r>
      <w:r w:rsidR="007D4F5E">
        <w:t xml:space="preserve"> 14 (70-526 Szczecin) jak również na dziedzińcu między wskazanymi budynkami</w:t>
      </w:r>
      <w:r>
        <w:t xml:space="preserve">. Wykonawcy zostanie </w:t>
      </w:r>
      <w:r w:rsidR="00705C2B">
        <w:t xml:space="preserve">bezpłatnie </w:t>
      </w:r>
      <w:r>
        <w:t>udostępniona infrastruktura nie</w:t>
      </w:r>
      <w:r w:rsidR="00B96250">
        <w:t xml:space="preserve">zbędna do realizacji wydarzenia. </w:t>
      </w:r>
      <w:r w:rsidR="008E76F6">
        <w:t xml:space="preserve">Do dyspozycji Wykonawcy udostępnione zostaną następujące </w:t>
      </w:r>
      <w:r w:rsidR="00B96250">
        <w:t>przestrzenie</w:t>
      </w:r>
      <w:r w:rsidR="008E76F6">
        <w:t>:</w:t>
      </w:r>
    </w:p>
    <w:p w:rsidR="008E76F6" w:rsidRDefault="00B96250" w:rsidP="008E76F6">
      <w:pPr>
        <w:pStyle w:val="Akapitzlist"/>
        <w:numPr>
          <w:ilvl w:val="0"/>
          <w:numId w:val="14"/>
        </w:numPr>
      </w:pPr>
      <w:r w:rsidRPr="00B96250">
        <w:t>s</w:t>
      </w:r>
      <w:r w:rsidR="008E76F6" w:rsidRPr="00B96250">
        <w:t>ala</w:t>
      </w:r>
      <w:r w:rsidR="008E76F6">
        <w:t xml:space="preserve"> </w:t>
      </w:r>
      <w:r>
        <w:t>audytoryjna „Delfin”</w:t>
      </w:r>
    </w:p>
    <w:p w:rsidR="00B96250" w:rsidRDefault="00B96250" w:rsidP="00B96250">
      <w:pPr>
        <w:pStyle w:val="Akapitzlist"/>
        <w:ind w:left="502"/>
      </w:pPr>
    </w:p>
    <w:p w:rsidR="00B96250" w:rsidRDefault="00B96250" w:rsidP="00B96250">
      <w:pPr>
        <w:pStyle w:val="Akapitzlist"/>
        <w:ind w:left="502"/>
      </w:pPr>
      <w:r>
        <w:rPr>
          <w:noProof/>
          <w:lang w:eastAsia="pl-PL"/>
        </w:rPr>
        <w:drawing>
          <wp:inline distT="0" distB="0" distL="0" distR="0">
            <wp:extent cx="4743450" cy="3155684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56860" t="4420" r="3636" b="7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167" cy="3158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250" w:rsidRDefault="00B96250" w:rsidP="00B96250">
      <w:pPr>
        <w:pStyle w:val="Akapitzlist"/>
        <w:ind w:left="502"/>
      </w:pPr>
      <w:r>
        <w:rPr>
          <w:noProof/>
          <w:lang w:eastAsia="pl-PL"/>
        </w:rPr>
        <w:drawing>
          <wp:inline distT="0" distB="0" distL="0" distR="0">
            <wp:extent cx="4743450" cy="3168861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56529" t="3867" r="3636" b="7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8902" cy="3172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250" w:rsidRDefault="00B96250" w:rsidP="003E52CF">
      <w:r>
        <w:t xml:space="preserve">Sala przewidziana dla max 180 osób (zalecane 150 osób). </w:t>
      </w:r>
    </w:p>
    <w:p w:rsidR="00B96250" w:rsidRDefault="00B96250" w:rsidP="00AD62E9">
      <w:pPr>
        <w:pStyle w:val="Akapitzlist"/>
        <w:spacing w:after="0" w:line="240" w:lineRule="auto"/>
        <w:ind w:left="360"/>
      </w:pPr>
      <w:r>
        <w:lastRenderedPageBreak/>
        <w:t>Wykaz sprzętu:</w:t>
      </w:r>
    </w:p>
    <w:p w:rsidR="00AD62E9" w:rsidRDefault="00B96250" w:rsidP="00AD62E9">
      <w:pPr>
        <w:pStyle w:val="Akapitzlist"/>
        <w:numPr>
          <w:ilvl w:val="0"/>
          <w:numId w:val="17"/>
        </w:numPr>
        <w:spacing w:after="0" w:line="240" w:lineRule="auto"/>
        <w:ind w:left="993" w:hanging="284"/>
        <w:contextualSpacing w:val="0"/>
        <w:rPr>
          <w:rFonts w:eastAsia="Times New Roman"/>
        </w:rPr>
      </w:pPr>
      <w:r w:rsidRPr="00B96250">
        <w:rPr>
          <w:rFonts w:eastAsia="Times New Roman"/>
          <w:bCs/>
        </w:rPr>
        <w:t>Ściana video UHD</w:t>
      </w:r>
      <w:r w:rsidRPr="00B96250">
        <w:rPr>
          <w:rFonts w:eastAsia="Times New Roman"/>
        </w:rPr>
        <w:t xml:space="preserve"> </w:t>
      </w:r>
    </w:p>
    <w:p w:rsidR="00B96250" w:rsidRPr="00AD62E9" w:rsidRDefault="00B96250" w:rsidP="00AD62E9">
      <w:pPr>
        <w:pStyle w:val="Akapitzlist"/>
        <w:spacing w:after="0" w:line="240" w:lineRule="auto"/>
        <w:ind w:left="993"/>
        <w:contextualSpacing w:val="0"/>
        <w:rPr>
          <w:rFonts w:eastAsia="Times New Roman"/>
        </w:rPr>
      </w:pPr>
      <w:r>
        <w:t xml:space="preserve">- złożona z 9 monitorów </w:t>
      </w:r>
      <w:proofErr w:type="spellStart"/>
      <w:r>
        <w:t>bezramkowych</w:t>
      </w:r>
      <w:proofErr w:type="spellEnd"/>
      <w:r>
        <w:t xml:space="preserve"> o przekątnej 55” (łączny wymiar ekranu ok. 3,66x2,07m), odległość między krawędziami ekranów 3,5mm,</w:t>
      </w:r>
    </w:p>
    <w:p w:rsidR="00B96250" w:rsidRDefault="00B96250" w:rsidP="00AD62E9">
      <w:pPr>
        <w:spacing w:after="0" w:line="240" w:lineRule="auto"/>
        <w:ind w:left="993"/>
      </w:pPr>
      <w:r>
        <w:t>- rozdzielczość całości: ekrany Ultra HD (3840x2160) min. 30kl/s,</w:t>
      </w:r>
    </w:p>
    <w:p w:rsidR="00B96250" w:rsidRDefault="00B96250" w:rsidP="00AD62E9">
      <w:pPr>
        <w:spacing w:after="0" w:line="240" w:lineRule="auto"/>
        <w:ind w:left="993"/>
      </w:pPr>
      <w:r>
        <w:t>- współczynnik proporcji 16x9,</w:t>
      </w:r>
    </w:p>
    <w:p w:rsidR="00B96250" w:rsidRDefault="00B96250" w:rsidP="00AD62E9">
      <w:pPr>
        <w:spacing w:after="0" w:line="240" w:lineRule="auto"/>
        <w:ind w:left="993"/>
      </w:pPr>
      <w:r>
        <w:t>- jasność 700cd/m2,</w:t>
      </w:r>
    </w:p>
    <w:p w:rsidR="00B96250" w:rsidRDefault="00B96250" w:rsidP="00AD62E9">
      <w:pPr>
        <w:spacing w:after="0" w:line="240" w:lineRule="auto"/>
        <w:ind w:left="993"/>
      </w:pPr>
      <w:r>
        <w:t>- współczynnik kontrastu 1300:1,</w:t>
      </w:r>
    </w:p>
    <w:p w:rsidR="00B96250" w:rsidRDefault="00B96250" w:rsidP="00AD62E9">
      <w:pPr>
        <w:spacing w:after="0" w:line="240" w:lineRule="auto"/>
        <w:ind w:left="993"/>
      </w:pPr>
      <w:r>
        <w:t>- kontrast dynamiczny 500000:1,</w:t>
      </w:r>
    </w:p>
    <w:p w:rsidR="00B96250" w:rsidRDefault="00B96250" w:rsidP="00AD62E9">
      <w:pPr>
        <w:spacing w:after="0" w:line="240" w:lineRule="auto"/>
        <w:ind w:left="993"/>
      </w:pPr>
      <w:r>
        <w:t>- integracja z systemem nagłośnienia,</w:t>
      </w:r>
    </w:p>
    <w:p w:rsidR="00B96250" w:rsidRDefault="00B96250" w:rsidP="00AD62E9">
      <w:pPr>
        <w:spacing w:after="0" w:line="240" w:lineRule="auto"/>
        <w:ind w:left="993"/>
      </w:pPr>
      <w:r>
        <w:t>- wejście HDMI,</w:t>
      </w:r>
    </w:p>
    <w:p w:rsidR="00B96250" w:rsidRPr="00B96250" w:rsidRDefault="00B96250" w:rsidP="00AD62E9">
      <w:pPr>
        <w:pStyle w:val="Akapitzlist"/>
        <w:numPr>
          <w:ilvl w:val="0"/>
          <w:numId w:val="17"/>
        </w:numPr>
        <w:spacing w:after="0" w:line="240" w:lineRule="auto"/>
        <w:ind w:left="993" w:hanging="284"/>
        <w:rPr>
          <w:rFonts w:eastAsia="Times New Roman"/>
        </w:rPr>
      </w:pPr>
      <w:r w:rsidRPr="00B96250">
        <w:rPr>
          <w:rFonts w:eastAsia="Times New Roman"/>
        </w:rPr>
        <w:t>Wideoprojektor Panasonic PT-RZ990, który wyświetla obraz na ekranie projekcyjnym o wymiarach 514x321cm</w:t>
      </w:r>
    </w:p>
    <w:p w:rsidR="00B96250" w:rsidRDefault="00B96250" w:rsidP="00AD62E9">
      <w:pPr>
        <w:spacing w:after="0" w:line="240" w:lineRule="auto"/>
      </w:pPr>
      <w:r>
        <w:t>                    - technologia projekcji 1x0,67” DLP,</w:t>
      </w:r>
    </w:p>
    <w:p w:rsidR="00B96250" w:rsidRDefault="00B96250" w:rsidP="00AD62E9">
      <w:pPr>
        <w:spacing w:after="0" w:line="240" w:lineRule="auto"/>
      </w:pPr>
      <w:r>
        <w:t>                    - rozdzielczość WUXGA 1920x1200,</w:t>
      </w:r>
    </w:p>
    <w:p w:rsidR="00B96250" w:rsidRDefault="00B96250" w:rsidP="00AD62E9">
      <w:pPr>
        <w:spacing w:after="0" w:line="240" w:lineRule="auto"/>
      </w:pPr>
      <w:r>
        <w:t>                    - kontrast 10000:1,</w:t>
      </w:r>
    </w:p>
    <w:p w:rsidR="00B96250" w:rsidRDefault="00B96250" w:rsidP="00AD62E9">
      <w:pPr>
        <w:spacing w:after="0" w:line="240" w:lineRule="auto"/>
      </w:pPr>
      <w:r>
        <w:t xml:space="preserve">                    - jasność 10000/9400 ANSI </w:t>
      </w:r>
      <w:proofErr w:type="spellStart"/>
      <w:r>
        <w:t>lm</w:t>
      </w:r>
      <w:proofErr w:type="spellEnd"/>
      <w:r>
        <w:t>,</w:t>
      </w:r>
    </w:p>
    <w:p w:rsidR="00B96250" w:rsidRDefault="00B96250" w:rsidP="00AD62E9">
      <w:pPr>
        <w:spacing w:after="0" w:line="240" w:lineRule="auto"/>
      </w:pPr>
      <w:r>
        <w:t xml:space="preserve">                    - poziom szumu 41 </w:t>
      </w:r>
      <w:proofErr w:type="spellStart"/>
      <w:r>
        <w:t>dB</w:t>
      </w:r>
      <w:proofErr w:type="spellEnd"/>
      <w:r>
        <w:t>,</w:t>
      </w:r>
    </w:p>
    <w:p w:rsidR="00B96250" w:rsidRDefault="00B96250" w:rsidP="00AD62E9">
      <w:pPr>
        <w:spacing w:after="0" w:line="240" w:lineRule="auto"/>
      </w:pPr>
      <w:r>
        <w:t>                    - wejście HDMI,     </w:t>
      </w:r>
    </w:p>
    <w:p w:rsidR="00B96250" w:rsidRPr="00B96250" w:rsidRDefault="00B96250" w:rsidP="00AD62E9">
      <w:pPr>
        <w:pStyle w:val="Akapitzlist"/>
        <w:numPr>
          <w:ilvl w:val="0"/>
          <w:numId w:val="17"/>
        </w:numPr>
        <w:spacing w:after="0" w:line="240" w:lineRule="auto"/>
        <w:ind w:left="993" w:hanging="284"/>
        <w:rPr>
          <w:rFonts w:eastAsia="Times New Roman"/>
        </w:rPr>
      </w:pPr>
      <w:r w:rsidRPr="00B96250">
        <w:rPr>
          <w:rFonts w:eastAsia="Times New Roman"/>
        </w:rPr>
        <w:t>Nagłośnienie:</w:t>
      </w:r>
    </w:p>
    <w:p w:rsidR="00B96250" w:rsidRDefault="00B96250" w:rsidP="00AD62E9">
      <w:pPr>
        <w:pStyle w:val="Akapitzlist"/>
        <w:spacing w:after="0" w:line="240" w:lineRule="auto"/>
        <w:ind w:left="993" w:hanging="273"/>
      </w:pPr>
      <w:r>
        <w:t xml:space="preserve">      - 3 zestawy mikrofonów bezprzewodowych typu „</w:t>
      </w:r>
      <w:proofErr w:type="spellStart"/>
      <w:r>
        <w:t>handheld</w:t>
      </w:r>
      <w:proofErr w:type="spellEnd"/>
      <w:r>
        <w:t xml:space="preserve">” (2 x mikrofon ręczny w każdym zestawie </w:t>
      </w:r>
      <w:proofErr w:type="spellStart"/>
      <w:r>
        <w:t>Shure</w:t>
      </w:r>
      <w:proofErr w:type="spellEnd"/>
      <w:r>
        <w:t xml:space="preserve"> BLX288/PG58),</w:t>
      </w:r>
    </w:p>
    <w:p w:rsidR="00B96250" w:rsidRDefault="00B96250" w:rsidP="00AD62E9">
      <w:pPr>
        <w:pStyle w:val="Akapitzlist"/>
        <w:spacing w:after="0" w:line="240" w:lineRule="auto"/>
        <w:ind w:left="993"/>
      </w:pPr>
      <w:r>
        <w:t>- 2 kanałowy wzmacniacz REVAMP4240T o mocy 100V, moc: 4x240W RMS oraz 10 głośników ściennych MASK6CT-BL oraz wzmacniacz REVAMP2600 2x60W do zasilenia 2 głośników ściennych MASK8F-BL,</w:t>
      </w:r>
    </w:p>
    <w:p w:rsidR="00B96250" w:rsidRDefault="00B96250" w:rsidP="00AD62E9">
      <w:pPr>
        <w:pStyle w:val="Akapitzlist"/>
        <w:spacing w:after="0" w:line="240" w:lineRule="auto"/>
        <w:ind w:firstLine="273"/>
      </w:pPr>
      <w:r>
        <w:t>- całość spięta w matrycy audio NEXIA CS,</w:t>
      </w:r>
    </w:p>
    <w:p w:rsidR="00B96250" w:rsidRDefault="00B96250" w:rsidP="00AD62E9">
      <w:pPr>
        <w:pStyle w:val="Akapitzlist"/>
        <w:numPr>
          <w:ilvl w:val="0"/>
          <w:numId w:val="17"/>
        </w:numPr>
        <w:spacing w:after="0" w:line="240" w:lineRule="auto"/>
        <w:ind w:left="993" w:hanging="284"/>
      </w:pPr>
      <w:r>
        <w:t>150 krzesełek</w:t>
      </w:r>
    </w:p>
    <w:p w:rsidR="00AD62E9" w:rsidRDefault="00AD62E9" w:rsidP="00AD62E9">
      <w:pPr>
        <w:pStyle w:val="Akapitzlist"/>
        <w:spacing w:after="0" w:line="240" w:lineRule="auto"/>
        <w:ind w:left="993"/>
      </w:pPr>
    </w:p>
    <w:p w:rsidR="00B96250" w:rsidRDefault="00B96250" w:rsidP="008E76F6">
      <w:pPr>
        <w:pStyle w:val="Akapitzlist"/>
        <w:numPr>
          <w:ilvl w:val="0"/>
          <w:numId w:val="14"/>
        </w:numPr>
      </w:pPr>
      <w:r>
        <w:t>sala konferencyjna przy atrium</w:t>
      </w:r>
    </w:p>
    <w:p w:rsidR="0090780E" w:rsidRDefault="0090780E" w:rsidP="0090780E">
      <w:pPr>
        <w:pStyle w:val="Akapitzlist"/>
        <w:ind w:left="502"/>
      </w:pPr>
    </w:p>
    <w:p w:rsidR="0090780E" w:rsidRDefault="0090780E" w:rsidP="0090780E">
      <w:pPr>
        <w:pStyle w:val="Akapitzlist"/>
        <w:ind w:left="502"/>
      </w:pPr>
      <w:r>
        <w:rPr>
          <w:noProof/>
          <w:lang w:eastAsia="pl-PL"/>
        </w:rPr>
        <w:drawing>
          <wp:inline distT="0" distB="0" distL="0" distR="0">
            <wp:extent cx="4524255" cy="3295650"/>
            <wp:effectExtent l="1905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58843" t="4972" r="5715" b="88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255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80E" w:rsidRDefault="0090780E" w:rsidP="0090780E">
      <w:pPr>
        <w:pStyle w:val="Akapitzlist"/>
        <w:ind w:left="502"/>
      </w:pPr>
      <w:r>
        <w:rPr>
          <w:noProof/>
          <w:lang w:eastAsia="pl-PL"/>
        </w:rPr>
        <w:lastRenderedPageBreak/>
        <w:drawing>
          <wp:inline distT="0" distB="0" distL="0" distR="0">
            <wp:extent cx="4746930" cy="3476625"/>
            <wp:effectExtent l="1905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58843" t="5525" r="5950" b="8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3050" cy="3481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80E" w:rsidRDefault="0090780E" w:rsidP="0090780E">
      <w:pPr>
        <w:pStyle w:val="Akapitzlist"/>
        <w:ind w:left="360"/>
      </w:pPr>
    </w:p>
    <w:p w:rsidR="0090780E" w:rsidRDefault="00AD404E" w:rsidP="0090780E">
      <w:pPr>
        <w:pStyle w:val="Akapitzlist"/>
        <w:ind w:left="360"/>
      </w:pPr>
      <w:r>
        <w:t>Sala przewidziana dla max 40</w:t>
      </w:r>
      <w:r w:rsidR="0090780E">
        <w:t xml:space="preserve"> osób</w:t>
      </w:r>
      <w:r>
        <w:t xml:space="preserve"> (przy ustawieniu teatralnym).</w:t>
      </w:r>
      <w:r w:rsidR="0090780E">
        <w:t xml:space="preserve"> </w:t>
      </w:r>
    </w:p>
    <w:p w:rsidR="0090780E" w:rsidRDefault="0090780E" w:rsidP="0090780E">
      <w:pPr>
        <w:pStyle w:val="Akapitzlist"/>
        <w:ind w:left="360"/>
      </w:pPr>
    </w:p>
    <w:p w:rsidR="0090780E" w:rsidRPr="00D23FE2" w:rsidRDefault="0090780E" w:rsidP="0090780E">
      <w:pPr>
        <w:pStyle w:val="Akapitzlist"/>
        <w:spacing w:after="0" w:line="240" w:lineRule="auto"/>
        <w:ind w:left="360"/>
      </w:pPr>
      <w:r w:rsidRPr="00D23FE2">
        <w:t>Wykaz sprzętu:</w:t>
      </w:r>
    </w:p>
    <w:p w:rsidR="00D23FE2" w:rsidRPr="00D23FE2" w:rsidRDefault="00006506" w:rsidP="00D23FE2">
      <w:pPr>
        <w:pStyle w:val="Default"/>
        <w:numPr>
          <w:ilvl w:val="0"/>
          <w:numId w:val="17"/>
        </w:numPr>
        <w:ind w:left="993" w:hanging="284"/>
        <w:jc w:val="both"/>
        <w:rPr>
          <w:rFonts w:asciiTheme="minorHAnsi" w:hAnsiTheme="minorHAnsi" w:cstheme="minorHAnsi"/>
          <w:sz w:val="22"/>
          <w:szCs w:val="22"/>
        </w:rPr>
      </w:pPr>
      <w:r w:rsidRPr="00006506">
        <w:rPr>
          <w:rFonts w:asciiTheme="minorHAnsi" w:hAnsiTheme="minorHAnsi" w:cstheme="minorHAnsi"/>
          <w:sz w:val="22"/>
          <w:szCs w:val="22"/>
        </w:rPr>
        <w:t>W sa</w:t>
      </w:r>
      <w:r>
        <w:rPr>
          <w:rFonts w:asciiTheme="minorHAnsi" w:hAnsiTheme="minorHAnsi" w:cstheme="minorHAnsi"/>
          <w:sz w:val="22"/>
          <w:szCs w:val="22"/>
        </w:rPr>
        <w:t>l</w:t>
      </w:r>
      <w:r w:rsidRPr="00006506">
        <w:rPr>
          <w:rFonts w:asciiTheme="minorHAnsi" w:hAnsiTheme="minorHAnsi" w:cstheme="minorHAnsi"/>
          <w:sz w:val="22"/>
          <w:szCs w:val="22"/>
        </w:rPr>
        <w:t xml:space="preserve">i zainstalowano wideoprojektor na uchwycie sufitowym (multimedialny projektor o jasności 5000 Lumen i rozdzielczości WUXGA, </w:t>
      </w:r>
      <w:proofErr w:type="spellStart"/>
      <w:r w:rsidRPr="00006506">
        <w:rPr>
          <w:rFonts w:asciiTheme="minorHAnsi" w:hAnsiTheme="minorHAnsi" w:cstheme="minorHAnsi"/>
          <w:sz w:val="22"/>
          <w:szCs w:val="22"/>
        </w:rPr>
        <w:t>WIFi</w:t>
      </w:r>
      <w:proofErr w:type="spellEnd"/>
      <w:r w:rsidRPr="00006506">
        <w:rPr>
          <w:rFonts w:asciiTheme="minorHAnsi" w:hAnsiTheme="minorHAnsi" w:cstheme="minorHAnsi"/>
          <w:sz w:val="22"/>
          <w:szCs w:val="22"/>
        </w:rPr>
        <w:t xml:space="preserve">) </w:t>
      </w:r>
      <w:r w:rsidRPr="00006506">
        <w:rPr>
          <w:rFonts w:asciiTheme="minorHAnsi" w:hAnsiTheme="minorHAnsi" w:cstheme="minorHAnsi"/>
          <w:bCs/>
          <w:sz w:val="22"/>
          <w:szCs w:val="22"/>
        </w:rPr>
        <w:t>Panasonic PTVZ585N</w:t>
      </w:r>
      <w:r w:rsidRPr="00006506">
        <w:rPr>
          <w:rFonts w:asciiTheme="minorHAnsi" w:hAnsiTheme="minorHAnsi" w:cstheme="minorHAnsi"/>
          <w:sz w:val="22"/>
          <w:szCs w:val="22"/>
        </w:rPr>
        <w:t xml:space="preserve">. Projektor wyświetla obraz na ekranie projekcyjnym. Sygnał przesyłany jest do projektora z wykorzystaniem systemu DIGITAL LINK. To działający w oparciu o technologię </w:t>
      </w:r>
      <w:proofErr w:type="spellStart"/>
      <w:r w:rsidRPr="00006506">
        <w:rPr>
          <w:rFonts w:asciiTheme="minorHAnsi" w:hAnsiTheme="minorHAnsi" w:cstheme="minorHAnsi"/>
          <w:sz w:val="22"/>
          <w:szCs w:val="22"/>
        </w:rPr>
        <w:t>HDBaseT</w:t>
      </w:r>
      <w:proofErr w:type="spellEnd"/>
      <w:r w:rsidRPr="00006506">
        <w:rPr>
          <w:rFonts w:asciiTheme="minorHAnsi" w:hAnsiTheme="minorHAnsi" w:cstheme="minorHAnsi"/>
          <w:sz w:val="22"/>
          <w:szCs w:val="22"/>
        </w:rPr>
        <w:t xml:space="preserve">™ system łączności, który umożliwia przesyłanie sygnałów HDMI, nieskompresowanego wideo 4K (4.2.0), wideo </w:t>
      </w:r>
      <w:proofErr w:type="spellStart"/>
      <w:r w:rsidRPr="00006506">
        <w:rPr>
          <w:rFonts w:asciiTheme="minorHAnsi" w:hAnsiTheme="minorHAnsi" w:cstheme="minorHAnsi"/>
          <w:sz w:val="22"/>
          <w:szCs w:val="22"/>
        </w:rPr>
        <w:t>Full</w:t>
      </w:r>
      <w:proofErr w:type="spellEnd"/>
      <w:r w:rsidRPr="00006506">
        <w:rPr>
          <w:rFonts w:asciiTheme="minorHAnsi" w:hAnsiTheme="minorHAnsi" w:cstheme="minorHAnsi"/>
          <w:sz w:val="22"/>
          <w:szCs w:val="22"/>
        </w:rPr>
        <w:t xml:space="preserve"> HD, dźwięku oraz komend sterujących jednym kablem na bardzo dużych odległościach — do 150 m w trybie dalekiego zasięgu. To prosta technologia </w:t>
      </w:r>
      <w:r w:rsidRPr="00D23FE2">
        <w:rPr>
          <w:rFonts w:asciiTheme="minorHAnsi" w:hAnsiTheme="minorHAnsi" w:cstheme="minorHAnsi"/>
          <w:sz w:val="22"/>
          <w:szCs w:val="22"/>
        </w:rPr>
        <w:t xml:space="preserve">przesyłania sygnału cyfrowego, która gwarantuje najwyższą jakość i pozwala ograniczyć koszty oraz złożoność instalacji w miejscach każdej wielkości. </w:t>
      </w:r>
    </w:p>
    <w:p w:rsidR="00D23FE2" w:rsidRPr="00D23FE2" w:rsidRDefault="00006506" w:rsidP="00D23FE2">
      <w:pPr>
        <w:pStyle w:val="Default"/>
        <w:numPr>
          <w:ilvl w:val="0"/>
          <w:numId w:val="17"/>
        </w:numPr>
        <w:ind w:left="993" w:hanging="284"/>
        <w:jc w:val="both"/>
        <w:rPr>
          <w:rFonts w:asciiTheme="minorHAnsi" w:hAnsiTheme="minorHAnsi" w:cstheme="minorHAnsi"/>
          <w:sz w:val="22"/>
          <w:szCs w:val="22"/>
        </w:rPr>
      </w:pPr>
      <w:r w:rsidRPr="00D23FE2">
        <w:rPr>
          <w:rFonts w:asciiTheme="minorHAnsi" w:hAnsiTheme="minorHAnsi" w:cstheme="minorHAnsi"/>
          <w:sz w:val="22"/>
          <w:szCs w:val="22"/>
        </w:rPr>
        <w:t xml:space="preserve">Ekran o proporcjach obrazu </w:t>
      </w:r>
      <w:r w:rsidRPr="00D23FE2">
        <w:rPr>
          <w:rFonts w:asciiTheme="minorHAnsi" w:hAnsiTheme="minorHAnsi" w:cstheme="minorHAnsi"/>
          <w:bCs/>
          <w:sz w:val="22"/>
          <w:szCs w:val="22"/>
        </w:rPr>
        <w:t>16:10 szerokość ekranu 300cm</w:t>
      </w:r>
      <w:r w:rsidRPr="00D23FE2">
        <w:rPr>
          <w:rFonts w:asciiTheme="minorHAnsi" w:hAnsiTheme="minorHAnsi" w:cstheme="minorHAnsi"/>
          <w:sz w:val="22"/>
          <w:szCs w:val="22"/>
        </w:rPr>
        <w:t xml:space="preserve"> powieszony na ścianie. Ekran jest wyposażony w silnik elektryczny.</w:t>
      </w:r>
    </w:p>
    <w:p w:rsidR="00D23FE2" w:rsidRPr="00D23FE2" w:rsidRDefault="00D23FE2" w:rsidP="00D23FE2">
      <w:pPr>
        <w:pStyle w:val="Default"/>
        <w:numPr>
          <w:ilvl w:val="0"/>
          <w:numId w:val="17"/>
        </w:numPr>
        <w:ind w:left="993" w:hanging="284"/>
        <w:jc w:val="both"/>
        <w:rPr>
          <w:rFonts w:asciiTheme="minorHAnsi" w:hAnsiTheme="minorHAnsi" w:cstheme="minorHAnsi"/>
          <w:sz w:val="22"/>
          <w:szCs w:val="22"/>
        </w:rPr>
      </w:pPr>
      <w:r w:rsidRPr="00D23FE2">
        <w:rPr>
          <w:rFonts w:asciiTheme="minorHAnsi" w:hAnsiTheme="minorHAnsi" w:cstheme="minorHAnsi"/>
          <w:sz w:val="22"/>
          <w:szCs w:val="22"/>
        </w:rPr>
        <w:t xml:space="preserve">Monitor 65” </w:t>
      </w:r>
      <w:r w:rsidRPr="00D23FE2">
        <w:rPr>
          <w:rFonts w:asciiTheme="minorHAnsi" w:hAnsiTheme="minorHAnsi" w:cstheme="minorHAnsi"/>
          <w:bCs/>
          <w:sz w:val="22"/>
          <w:szCs w:val="22"/>
        </w:rPr>
        <w:t>Samsung QM65B</w:t>
      </w:r>
      <w:r w:rsidRPr="00D23FE2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D23FE2">
        <w:rPr>
          <w:rFonts w:asciiTheme="minorHAnsi" w:hAnsiTheme="minorHAnsi" w:cstheme="minorHAnsi"/>
          <w:sz w:val="22"/>
          <w:szCs w:val="22"/>
        </w:rPr>
        <w:t>do wyświetlania treści informacyjno-reklamowych oraz odbioru naziemnej telewizji.</w:t>
      </w:r>
    </w:p>
    <w:p w:rsidR="00FD42B4" w:rsidRPr="00FD42B4" w:rsidRDefault="00D23FE2" w:rsidP="00FD42B4">
      <w:pPr>
        <w:pStyle w:val="Default"/>
        <w:numPr>
          <w:ilvl w:val="0"/>
          <w:numId w:val="17"/>
        </w:numPr>
        <w:ind w:left="993" w:hanging="284"/>
        <w:jc w:val="both"/>
        <w:rPr>
          <w:rFonts w:asciiTheme="minorHAnsi" w:hAnsiTheme="minorHAnsi" w:cstheme="minorHAnsi"/>
          <w:sz w:val="22"/>
          <w:szCs w:val="22"/>
        </w:rPr>
      </w:pPr>
      <w:r w:rsidRPr="00D23FE2">
        <w:rPr>
          <w:rFonts w:asciiTheme="minorHAnsi" w:hAnsiTheme="minorHAnsi" w:cstheme="minorHAnsi"/>
          <w:sz w:val="22"/>
          <w:szCs w:val="22"/>
        </w:rPr>
        <w:t>Zestaw mikrofonów bezprzewodowych typu „</w:t>
      </w:r>
      <w:proofErr w:type="spellStart"/>
      <w:r w:rsidRPr="00D23FE2">
        <w:rPr>
          <w:rFonts w:asciiTheme="minorHAnsi" w:hAnsiTheme="minorHAnsi" w:cstheme="minorHAnsi"/>
          <w:sz w:val="22"/>
          <w:szCs w:val="22"/>
        </w:rPr>
        <w:t>handheld</w:t>
      </w:r>
      <w:proofErr w:type="spellEnd"/>
      <w:r w:rsidRPr="00D23FE2">
        <w:rPr>
          <w:rFonts w:asciiTheme="minorHAnsi" w:hAnsiTheme="minorHAnsi" w:cstheme="minorHAnsi"/>
          <w:sz w:val="22"/>
          <w:szCs w:val="22"/>
        </w:rPr>
        <w:t xml:space="preserve">” (2x mikrofon trzymany w ręce lub </w:t>
      </w:r>
      <w:r w:rsidRPr="00FD42B4">
        <w:rPr>
          <w:rFonts w:asciiTheme="minorHAnsi" w:hAnsiTheme="minorHAnsi" w:cstheme="minorHAnsi"/>
          <w:sz w:val="22"/>
          <w:szCs w:val="22"/>
        </w:rPr>
        <w:t xml:space="preserve">na statywie stołowym) </w:t>
      </w:r>
      <w:proofErr w:type="spellStart"/>
      <w:r w:rsidRPr="00FD42B4">
        <w:rPr>
          <w:rFonts w:asciiTheme="minorHAnsi" w:hAnsiTheme="minorHAnsi" w:cstheme="minorHAnsi"/>
          <w:sz w:val="22"/>
          <w:szCs w:val="22"/>
        </w:rPr>
        <w:t>Shure</w:t>
      </w:r>
      <w:proofErr w:type="spellEnd"/>
      <w:r w:rsidRPr="00FD42B4">
        <w:rPr>
          <w:rFonts w:asciiTheme="minorHAnsi" w:hAnsiTheme="minorHAnsi" w:cstheme="minorHAnsi"/>
          <w:sz w:val="22"/>
          <w:szCs w:val="22"/>
        </w:rPr>
        <w:t xml:space="preserve"> BLX288.</w:t>
      </w:r>
    </w:p>
    <w:p w:rsidR="00006506" w:rsidRPr="00FD42B4" w:rsidRDefault="00FD42B4" w:rsidP="00FD42B4">
      <w:pPr>
        <w:pStyle w:val="Default"/>
        <w:numPr>
          <w:ilvl w:val="0"/>
          <w:numId w:val="17"/>
        </w:numPr>
        <w:ind w:left="993" w:hanging="284"/>
        <w:jc w:val="both"/>
        <w:rPr>
          <w:rFonts w:asciiTheme="minorHAnsi" w:hAnsiTheme="minorHAnsi" w:cstheme="minorHAnsi"/>
          <w:sz w:val="22"/>
          <w:szCs w:val="22"/>
        </w:rPr>
      </w:pPr>
      <w:r w:rsidRPr="00FD42B4">
        <w:rPr>
          <w:rFonts w:asciiTheme="minorHAnsi" w:hAnsiTheme="minorHAnsi" w:cstheme="minorHAnsi"/>
          <w:sz w:val="22"/>
          <w:szCs w:val="22"/>
        </w:rPr>
        <w:t>Za wzmocnienie i nagłośnienie sygnałów fonicznych odpowiada system zbudowany w oparciu o wzmacniacz miksujący MA120 o mocy 120 watów w trybie 70 lub 100 woltów i jest wyposażone w dwa wejścia mikrofonowe oraz 4 głośników sufitowych CMX20T.</w:t>
      </w:r>
    </w:p>
    <w:p w:rsidR="0055748F" w:rsidRDefault="0055748F" w:rsidP="00AD62E9">
      <w:pPr>
        <w:pStyle w:val="Akapitzlist"/>
        <w:ind w:left="502"/>
      </w:pPr>
    </w:p>
    <w:p w:rsidR="003E52CF" w:rsidRDefault="003E52CF" w:rsidP="00AD62E9">
      <w:pPr>
        <w:pStyle w:val="Akapitzlist"/>
        <w:ind w:left="502"/>
      </w:pPr>
    </w:p>
    <w:p w:rsidR="003E52CF" w:rsidRDefault="003E52CF" w:rsidP="00AD62E9">
      <w:pPr>
        <w:pStyle w:val="Akapitzlist"/>
        <w:ind w:left="502"/>
      </w:pPr>
    </w:p>
    <w:p w:rsidR="003E52CF" w:rsidRDefault="003E52CF" w:rsidP="00AD62E9">
      <w:pPr>
        <w:pStyle w:val="Akapitzlist"/>
        <w:ind w:left="502"/>
      </w:pPr>
    </w:p>
    <w:p w:rsidR="003E52CF" w:rsidRDefault="003E52CF" w:rsidP="00AD62E9">
      <w:pPr>
        <w:pStyle w:val="Akapitzlist"/>
        <w:ind w:left="502"/>
      </w:pPr>
    </w:p>
    <w:p w:rsidR="003E52CF" w:rsidRDefault="003E52CF" w:rsidP="00AD62E9">
      <w:pPr>
        <w:pStyle w:val="Akapitzlist"/>
        <w:ind w:left="502"/>
      </w:pPr>
    </w:p>
    <w:p w:rsidR="00B96250" w:rsidRDefault="00B96250" w:rsidP="008E76F6">
      <w:pPr>
        <w:pStyle w:val="Akapitzlist"/>
        <w:numPr>
          <w:ilvl w:val="0"/>
          <w:numId w:val="14"/>
        </w:numPr>
      </w:pPr>
      <w:r>
        <w:lastRenderedPageBreak/>
        <w:t xml:space="preserve">hol przed salą </w:t>
      </w:r>
      <w:r w:rsidR="00AD62E9">
        <w:t>„</w:t>
      </w:r>
      <w:r>
        <w:t>Delfin</w:t>
      </w:r>
      <w:r w:rsidR="00AD62E9">
        <w:t>”</w:t>
      </w:r>
    </w:p>
    <w:p w:rsidR="00AD62E9" w:rsidRDefault="00AD62E9" w:rsidP="00AD62E9">
      <w:pPr>
        <w:pStyle w:val="Akapitzlist"/>
      </w:pPr>
    </w:p>
    <w:p w:rsidR="00AD62E9" w:rsidRDefault="00AD62E9" w:rsidP="00AD62E9">
      <w:pPr>
        <w:pStyle w:val="Akapitzlist"/>
        <w:ind w:left="502"/>
      </w:pPr>
      <w:r>
        <w:rPr>
          <w:noProof/>
          <w:lang w:eastAsia="pl-PL"/>
        </w:rPr>
        <w:drawing>
          <wp:inline distT="0" distB="0" distL="0" distR="0">
            <wp:extent cx="5267325" cy="3489325"/>
            <wp:effectExtent l="19050" t="0" r="9525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57190" t="4945" r="3636" b="8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48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62E9" w:rsidRDefault="00AD62E9" w:rsidP="00AD62E9">
      <w:pPr>
        <w:pStyle w:val="Akapitzlist"/>
        <w:ind w:left="502"/>
      </w:pPr>
      <w:r>
        <w:rPr>
          <w:noProof/>
          <w:lang w:eastAsia="pl-PL"/>
        </w:rPr>
        <w:drawing>
          <wp:inline distT="0" distB="0" distL="0" distR="0">
            <wp:extent cx="5275018" cy="3457575"/>
            <wp:effectExtent l="19050" t="0" r="1832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57025" t="5525" r="3636" b="8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370" cy="3459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80E" w:rsidRDefault="0090780E" w:rsidP="00AD62E9">
      <w:pPr>
        <w:pStyle w:val="Akapitzlist"/>
        <w:ind w:left="502"/>
      </w:pPr>
    </w:p>
    <w:p w:rsidR="00AD62E9" w:rsidRDefault="00E15881" w:rsidP="00AD62E9">
      <w:pPr>
        <w:pStyle w:val="Akapitzlist"/>
      </w:pPr>
      <w:r>
        <w:t>Przestrzeń</w:t>
      </w:r>
      <w:r w:rsidR="00C94456">
        <w:t xml:space="preserve"> holu</w:t>
      </w:r>
      <w:r>
        <w:t xml:space="preserve"> </w:t>
      </w:r>
      <w:r w:rsidR="00C94456">
        <w:t>zostanie uprzątnięta. S</w:t>
      </w:r>
      <w:r>
        <w:t xml:space="preserve">toły przeznaczone na </w:t>
      </w:r>
      <w:proofErr w:type="spellStart"/>
      <w:r w:rsidR="00B83936">
        <w:t>c</w:t>
      </w:r>
      <w:r>
        <w:t>atering</w:t>
      </w:r>
      <w:proofErr w:type="spellEnd"/>
      <w:r w:rsidR="00C94456">
        <w:t xml:space="preserve"> zostaną zapewnione przez Zamawiającego</w:t>
      </w:r>
      <w:r>
        <w:t>. Hol posiada również szatnię</w:t>
      </w:r>
      <w:r w:rsidR="00C94456">
        <w:t xml:space="preserve"> na okrycia wierzchnie</w:t>
      </w:r>
      <w:r>
        <w:t xml:space="preserve">. </w:t>
      </w:r>
    </w:p>
    <w:p w:rsidR="00AD62E9" w:rsidRDefault="00AD62E9" w:rsidP="00AD62E9">
      <w:pPr>
        <w:pStyle w:val="Akapitzlist"/>
        <w:ind w:left="502"/>
      </w:pPr>
    </w:p>
    <w:p w:rsidR="00C94456" w:rsidRDefault="00C94456" w:rsidP="00AD62E9">
      <w:pPr>
        <w:pStyle w:val="Akapitzlist"/>
        <w:ind w:left="502"/>
      </w:pPr>
    </w:p>
    <w:p w:rsidR="00C94456" w:rsidRDefault="00C94456" w:rsidP="00AD62E9">
      <w:pPr>
        <w:pStyle w:val="Akapitzlist"/>
        <w:ind w:left="502"/>
      </w:pPr>
    </w:p>
    <w:p w:rsidR="00B96250" w:rsidRDefault="00B96250" w:rsidP="008E76F6">
      <w:pPr>
        <w:pStyle w:val="Akapitzlist"/>
        <w:numPr>
          <w:ilvl w:val="0"/>
          <w:numId w:val="14"/>
        </w:numPr>
      </w:pPr>
      <w:r>
        <w:lastRenderedPageBreak/>
        <w:t>atrium budynku UMWZ</w:t>
      </w:r>
    </w:p>
    <w:p w:rsidR="00E15881" w:rsidRDefault="00E15881" w:rsidP="00E15881">
      <w:pPr>
        <w:pStyle w:val="Akapitzlist"/>
        <w:ind w:left="502"/>
      </w:pPr>
      <w:r>
        <w:rPr>
          <w:noProof/>
          <w:lang w:eastAsia="pl-PL"/>
        </w:rPr>
        <w:drawing>
          <wp:inline distT="0" distB="0" distL="0" distR="0">
            <wp:extent cx="5419725" cy="3530692"/>
            <wp:effectExtent l="19050" t="0" r="9525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56694" t="5525" r="3471" b="7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530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881" w:rsidRDefault="00E15881" w:rsidP="00E15881">
      <w:pPr>
        <w:pStyle w:val="Akapitzlist"/>
        <w:ind w:left="502"/>
      </w:pPr>
      <w:r>
        <w:rPr>
          <w:noProof/>
          <w:lang w:eastAsia="pl-PL"/>
        </w:rPr>
        <w:drawing>
          <wp:inline distT="0" distB="0" distL="0" distR="0">
            <wp:extent cx="5419725" cy="4001479"/>
            <wp:effectExtent l="19050" t="0" r="9525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59008" t="4972" r="5620" b="7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4001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19DC" w:rsidRDefault="00B619DC" w:rsidP="00E15881">
      <w:pPr>
        <w:pStyle w:val="Akapitzlist"/>
        <w:ind w:left="502"/>
      </w:pPr>
    </w:p>
    <w:p w:rsidR="00B619DC" w:rsidRDefault="00B619DC" w:rsidP="0018290B">
      <w:pPr>
        <w:pStyle w:val="Akapitzlist"/>
        <w:ind w:left="502"/>
        <w:jc w:val="both"/>
      </w:pPr>
      <w:r>
        <w:t xml:space="preserve">Możliwość zaaranżowania przestrzeni z wykorzystaniem kolorowych leżaków, puf </w:t>
      </w:r>
      <w:proofErr w:type="spellStart"/>
      <w:r>
        <w:t>sako</w:t>
      </w:r>
      <w:proofErr w:type="spellEnd"/>
      <w:r>
        <w:t xml:space="preserve"> i kostek reklamowych </w:t>
      </w:r>
      <w:r w:rsidR="00C94456">
        <w:t xml:space="preserve">udostępnionych przez </w:t>
      </w:r>
      <w:r>
        <w:t xml:space="preserve">Zamawiającego. </w:t>
      </w:r>
    </w:p>
    <w:p w:rsidR="0018290B" w:rsidRDefault="0018290B" w:rsidP="0018290B">
      <w:pPr>
        <w:pStyle w:val="Akapitzlist"/>
        <w:ind w:left="502"/>
        <w:jc w:val="both"/>
      </w:pPr>
    </w:p>
    <w:p w:rsidR="00F72891" w:rsidRDefault="0090780E" w:rsidP="00F72891">
      <w:pPr>
        <w:pStyle w:val="Akapitzlist"/>
        <w:numPr>
          <w:ilvl w:val="0"/>
          <w:numId w:val="14"/>
        </w:numPr>
      </w:pPr>
      <w:r>
        <w:lastRenderedPageBreak/>
        <w:t>parking podziemny na poziomie -2</w:t>
      </w:r>
    </w:p>
    <w:p w:rsidR="00B83936" w:rsidRDefault="00B83936" w:rsidP="00B83936">
      <w:pPr>
        <w:pStyle w:val="Akapitzlist"/>
        <w:ind w:left="502"/>
      </w:pPr>
      <w:r>
        <w:rPr>
          <w:noProof/>
          <w:lang w:eastAsia="pl-PL"/>
        </w:rPr>
        <w:drawing>
          <wp:inline distT="0" distB="0" distL="0" distR="0">
            <wp:extent cx="4962525" cy="3890220"/>
            <wp:effectExtent l="19050" t="0" r="9525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60992" t="5525" r="6116" b="8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6779" cy="3901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936" w:rsidRDefault="00B83936" w:rsidP="00B83936">
      <w:pPr>
        <w:pStyle w:val="Akapitzlist"/>
        <w:ind w:left="502"/>
      </w:pPr>
    </w:p>
    <w:p w:rsidR="00B83936" w:rsidRDefault="00B83936" w:rsidP="008E76F6">
      <w:pPr>
        <w:pStyle w:val="Akapitzlist"/>
        <w:numPr>
          <w:ilvl w:val="0"/>
          <w:numId w:val="14"/>
        </w:numPr>
      </w:pPr>
      <w:r>
        <w:t>dziedziniec między budynkami</w:t>
      </w:r>
    </w:p>
    <w:p w:rsidR="00C30171" w:rsidRDefault="00C30171" w:rsidP="00C30171">
      <w:pPr>
        <w:pStyle w:val="Akapitzlist"/>
        <w:ind w:left="502"/>
      </w:pPr>
      <w:r w:rsidRPr="00C30171">
        <w:rPr>
          <w:noProof/>
          <w:lang w:eastAsia="pl-PL"/>
        </w:rPr>
        <w:drawing>
          <wp:inline distT="0" distB="0" distL="0" distR="0">
            <wp:extent cx="4962525" cy="3721894"/>
            <wp:effectExtent l="19050" t="0" r="9525" b="0"/>
            <wp:docPr id="3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60165" t="7735" r="6777" b="93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642" cy="3724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FF6" w:rsidRDefault="00EE7FF6" w:rsidP="00C30171">
      <w:pPr>
        <w:pStyle w:val="Akapitzlist"/>
        <w:ind w:left="502"/>
      </w:pPr>
      <w:r>
        <w:rPr>
          <w:noProof/>
          <w:lang w:eastAsia="pl-PL"/>
        </w:rPr>
        <w:lastRenderedPageBreak/>
        <w:drawing>
          <wp:inline distT="0" distB="0" distL="0" distR="0">
            <wp:extent cx="5238750" cy="3959806"/>
            <wp:effectExtent l="19050" t="0" r="0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59008" t="3315" r="5785" b="7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59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171" w:rsidRDefault="00C30171" w:rsidP="00C30171">
      <w:pPr>
        <w:pStyle w:val="Akapitzlist"/>
        <w:ind w:left="502"/>
      </w:pPr>
    </w:p>
    <w:p w:rsidR="00C30171" w:rsidRDefault="00C30171" w:rsidP="008E76F6">
      <w:pPr>
        <w:pStyle w:val="Akapitzlist"/>
        <w:numPr>
          <w:ilvl w:val="0"/>
          <w:numId w:val="14"/>
        </w:numPr>
      </w:pPr>
      <w:r>
        <w:t>sale konferencyjne do przeprowadzenia warsztatów</w:t>
      </w:r>
    </w:p>
    <w:p w:rsidR="00B83936" w:rsidRDefault="00C30171" w:rsidP="007F5008">
      <w:pPr>
        <w:pStyle w:val="Akapitzlist"/>
        <w:ind w:left="502"/>
      </w:pPr>
      <w:r>
        <w:t>Sale zostaną wyposażone w niezbędne sprzęty.</w:t>
      </w:r>
    </w:p>
    <w:p w:rsidR="007F5008" w:rsidRDefault="007F5008" w:rsidP="007F5008">
      <w:pPr>
        <w:pStyle w:val="Akapitzlist"/>
        <w:ind w:left="502"/>
      </w:pPr>
    </w:p>
    <w:p w:rsidR="0090780E" w:rsidRDefault="00ED625F" w:rsidP="0018290B">
      <w:pPr>
        <w:pStyle w:val="Akapitzlist"/>
        <w:numPr>
          <w:ilvl w:val="0"/>
          <w:numId w:val="16"/>
        </w:numPr>
        <w:ind w:left="284" w:hanging="284"/>
        <w:rPr>
          <w:b/>
          <w:u w:val="single"/>
        </w:rPr>
      </w:pPr>
      <w:r w:rsidRPr="00ED625F">
        <w:rPr>
          <w:b/>
          <w:u w:val="single"/>
        </w:rPr>
        <w:t>Uczestnicy wydarzenia:</w:t>
      </w:r>
    </w:p>
    <w:p w:rsidR="00ED625F" w:rsidRPr="006B11D7" w:rsidRDefault="00ED625F" w:rsidP="00284E2E">
      <w:pPr>
        <w:jc w:val="center"/>
        <w:rPr>
          <w:rFonts w:ascii="Arial" w:hAnsi="Arial" w:cs="Arial"/>
          <w:sz w:val="20"/>
          <w:szCs w:val="20"/>
          <w:u w:val="single"/>
        </w:rPr>
      </w:pPr>
      <w:r w:rsidRPr="006B11D7">
        <w:rPr>
          <w:rFonts w:ascii="Arial" w:hAnsi="Arial" w:cs="Arial"/>
          <w:sz w:val="20"/>
          <w:szCs w:val="20"/>
          <w:u w:val="single"/>
        </w:rPr>
        <w:t xml:space="preserve">w </w:t>
      </w:r>
      <w:r w:rsidRPr="006B11D7">
        <w:rPr>
          <w:u w:val="single"/>
        </w:rPr>
        <w:t>PIĄTEK</w:t>
      </w:r>
    </w:p>
    <w:p w:rsidR="006B11D7" w:rsidRPr="006B11D7" w:rsidRDefault="006B11D7" w:rsidP="00284E2E">
      <w:pPr>
        <w:jc w:val="center"/>
        <w:rPr>
          <w:i/>
        </w:rPr>
      </w:pPr>
      <w:r w:rsidRPr="006B11D7">
        <w:rPr>
          <w:i/>
        </w:rPr>
        <w:t>WYDARZENIE BRANŻOWE</w:t>
      </w:r>
      <w:r>
        <w:rPr>
          <w:i/>
        </w:rPr>
        <w:t xml:space="preserve"> (9:00 – 16:00)</w:t>
      </w:r>
    </w:p>
    <w:p w:rsidR="00E43442" w:rsidRPr="00ED0A75" w:rsidRDefault="00284E2E" w:rsidP="00E43442">
      <w:pPr>
        <w:jc w:val="both"/>
      </w:pPr>
      <w:r w:rsidRPr="00A63C29">
        <w:rPr>
          <w:rFonts w:ascii="Arial" w:hAnsi="Arial" w:cs="Arial"/>
          <w:sz w:val="20"/>
          <w:szCs w:val="20"/>
        </w:rPr>
        <w:t xml:space="preserve">Liczba uczestników </w:t>
      </w:r>
      <w:r>
        <w:rPr>
          <w:rFonts w:ascii="Arial" w:hAnsi="Arial" w:cs="Arial"/>
          <w:sz w:val="20"/>
          <w:szCs w:val="20"/>
        </w:rPr>
        <w:t xml:space="preserve">wydarzenia </w:t>
      </w:r>
      <w:r w:rsidRPr="00A63C29">
        <w:rPr>
          <w:rFonts w:ascii="Arial" w:hAnsi="Arial" w:cs="Arial"/>
          <w:sz w:val="20"/>
          <w:szCs w:val="20"/>
        </w:rPr>
        <w:t>powinna oscylować między 100</w:t>
      </w:r>
      <w:r>
        <w:rPr>
          <w:rFonts w:ascii="Arial" w:hAnsi="Arial" w:cs="Arial"/>
          <w:sz w:val="20"/>
          <w:szCs w:val="20"/>
        </w:rPr>
        <w:t xml:space="preserve"> a 150</w:t>
      </w:r>
      <w:r w:rsidRPr="00A63C29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osób.</w:t>
      </w:r>
      <w:r>
        <w:t xml:space="preserve"> O</w:t>
      </w:r>
      <w:r w:rsidR="00E43442">
        <w:t xml:space="preserve">dbiorcami wydarzenia branżowego będą pracownicy jednostek samorządu terytorialnego, instytucji zarządzających drogami, organizacji turystycznych, firm związanych z branżą rowerową oraz </w:t>
      </w:r>
      <w:r w:rsidR="00E43442" w:rsidRPr="00ED0A75">
        <w:t xml:space="preserve">przedstawicieli stowarzyszeń i organizacji rowerowych z terenu całego Euroregionu Pomerania. </w:t>
      </w:r>
      <w:r w:rsidR="00E000D6">
        <w:t>Uczestnikami wydarzenia będą więc zarówno Polacy jak i mieszkańcy Niemiec.</w:t>
      </w:r>
    </w:p>
    <w:p w:rsidR="006B11D7" w:rsidRDefault="00E43442" w:rsidP="00BC7985">
      <w:pPr>
        <w:jc w:val="both"/>
      </w:pPr>
      <w:r w:rsidRPr="00ED0A75">
        <w:t>Zaproszenia w formie mailowej zostaną rozesłane do wszystkich zainteresowanych</w:t>
      </w:r>
      <w:r w:rsidR="00ED0A75" w:rsidRPr="00ED0A75">
        <w:t>, a o udziale w wydarzeniu d</w:t>
      </w:r>
      <w:r w:rsidRPr="00ED0A75">
        <w:t>ecydować będzie kolejność zgłoszeń.</w:t>
      </w:r>
      <w:r w:rsidR="00ED0A75">
        <w:t xml:space="preserve"> Udział w wydarzeniu jest bezpłatny.</w:t>
      </w:r>
    </w:p>
    <w:p w:rsidR="00BC7985" w:rsidRPr="00BC7985" w:rsidRDefault="00BC7985" w:rsidP="00BC7985">
      <w:pPr>
        <w:jc w:val="both"/>
      </w:pPr>
    </w:p>
    <w:p w:rsidR="006B11D7" w:rsidRPr="006B11D7" w:rsidRDefault="006B11D7" w:rsidP="00284E2E">
      <w:pPr>
        <w:jc w:val="center"/>
        <w:rPr>
          <w:i/>
        </w:rPr>
      </w:pPr>
      <w:r w:rsidRPr="006B11D7">
        <w:rPr>
          <w:i/>
        </w:rPr>
        <w:t>WYDARZENIE OTWARTE</w:t>
      </w:r>
      <w:r>
        <w:rPr>
          <w:i/>
        </w:rPr>
        <w:t xml:space="preserve"> (17:00 – 21:00)</w:t>
      </w:r>
    </w:p>
    <w:p w:rsidR="00752846" w:rsidRPr="00ED0A75" w:rsidRDefault="00284E2E" w:rsidP="00752846">
      <w:pPr>
        <w:jc w:val="both"/>
      </w:pPr>
      <w:r w:rsidRPr="00284E2E">
        <w:rPr>
          <w:rFonts w:cstheme="minorHAnsi"/>
        </w:rPr>
        <w:t>Liczba uczestników wydarzenia powinna oscylować między 50 - 100 osób. Uczestnikami wydarzenia mogą być wszyscy bez ograniczeń wiekowych. Tematyka oraz sposób prowadzenia spotkań ukierunkowane będą na dzieci, młodzież i dorosłych.</w:t>
      </w:r>
      <w:r>
        <w:rPr>
          <w:rFonts w:cstheme="minorHAnsi"/>
        </w:rPr>
        <w:t xml:space="preserve"> </w:t>
      </w:r>
      <w:r>
        <w:t xml:space="preserve">Udział w wydarzeniu jest bezpłatny. Nie będzie prowadzona rejestracja oraz zapisy. </w:t>
      </w:r>
      <w:r w:rsidR="00752846">
        <w:t>Uczestnikami wydarzenia będą Polacy jak i mieszkańcy Niemiec.</w:t>
      </w:r>
    </w:p>
    <w:p w:rsidR="006B11D7" w:rsidRDefault="006B11D7" w:rsidP="00ED625F"/>
    <w:p w:rsidR="00ED625F" w:rsidRPr="006B11D7" w:rsidRDefault="00ED625F" w:rsidP="00284E2E">
      <w:pPr>
        <w:jc w:val="center"/>
        <w:rPr>
          <w:u w:val="single"/>
        </w:rPr>
      </w:pPr>
      <w:r w:rsidRPr="006B11D7">
        <w:rPr>
          <w:u w:val="single"/>
        </w:rPr>
        <w:t>w SOBOTĘ</w:t>
      </w:r>
    </w:p>
    <w:p w:rsidR="00284E2E" w:rsidRPr="006B11D7" w:rsidRDefault="00284E2E" w:rsidP="00284E2E">
      <w:pPr>
        <w:jc w:val="center"/>
        <w:rPr>
          <w:i/>
        </w:rPr>
      </w:pPr>
      <w:r w:rsidRPr="006B11D7">
        <w:rPr>
          <w:i/>
        </w:rPr>
        <w:t>WYDARZENI</w:t>
      </w:r>
      <w:r>
        <w:rPr>
          <w:i/>
        </w:rPr>
        <w:t>A</w:t>
      </w:r>
      <w:r w:rsidRPr="006B11D7">
        <w:rPr>
          <w:i/>
        </w:rPr>
        <w:t xml:space="preserve"> OTWARTE</w:t>
      </w:r>
      <w:r>
        <w:rPr>
          <w:i/>
        </w:rPr>
        <w:t xml:space="preserve"> (10:00 – 19:00)</w:t>
      </w:r>
    </w:p>
    <w:p w:rsidR="007F28B5" w:rsidRDefault="00284E2E" w:rsidP="00284E2E">
      <w:pPr>
        <w:jc w:val="both"/>
        <w:rPr>
          <w:rFonts w:cstheme="minorHAnsi"/>
        </w:rPr>
      </w:pPr>
      <w:r w:rsidRPr="00284E2E">
        <w:rPr>
          <w:rFonts w:cstheme="minorHAnsi"/>
        </w:rPr>
        <w:t xml:space="preserve">Liczba uczestników </w:t>
      </w:r>
      <w:r>
        <w:rPr>
          <w:rFonts w:cstheme="minorHAnsi"/>
        </w:rPr>
        <w:t xml:space="preserve">poszczególnych atrakcji w ramach </w:t>
      </w:r>
      <w:r w:rsidRPr="00284E2E">
        <w:rPr>
          <w:rFonts w:cstheme="minorHAnsi"/>
        </w:rPr>
        <w:t>wydarz</w:t>
      </w:r>
      <w:r>
        <w:rPr>
          <w:rFonts w:cstheme="minorHAnsi"/>
        </w:rPr>
        <w:t>enia</w:t>
      </w:r>
      <w:r w:rsidRPr="00284E2E">
        <w:rPr>
          <w:rFonts w:cstheme="minorHAnsi"/>
        </w:rPr>
        <w:t xml:space="preserve"> powinna oscylować między </w:t>
      </w:r>
      <w:r>
        <w:rPr>
          <w:rFonts w:cstheme="minorHAnsi"/>
        </w:rPr>
        <w:t>20</w:t>
      </w:r>
      <w:r w:rsidRPr="00284E2E">
        <w:rPr>
          <w:rFonts w:cstheme="minorHAnsi"/>
        </w:rPr>
        <w:t xml:space="preserve"> - </w:t>
      </w:r>
      <w:r>
        <w:rPr>
          <w:rFonts w:cstheme="minorHAnsi"/>
        </w:rPr>
        <w:t>50</w:t>
      </w:r>
      <w:r w:rsidRPr="00284E2E">
        <w:rPr>
          <w:rFonts w:cstheme="minorHAnsi"/>
        </w:rPr>
        <w:t xml:space="preserve"> osób. Uczestnikami wydarzenia mogą być wszyscy bez ograniczeń wiekowych. Tematyka oraz sposób prowadzenia </w:t>
      </w:r>
      <w:r>
        <w:rPr>
          <w:rFonts w:cstheme="minorHAnsi"/>
        </w:rPr>
        <w:t>atrakcji</w:t>
      </w:r>
      <w:r w:rsidRPr="00284E2E">
        <w:rPr>
          <w:rFonts w:cstheme="minorHAnsi"/>
        </w:rPr>
        <w:t xml:space="preserve"> ukierunkowane będą na dzieci, młodzież i dorosłych.</w:t>
      </w:r>
      <w:r>
        <w:rPr>
          <w:rFonts w:cstheme="minorHAnsi"/>
        </w:rPr>
        <w:t xml:space="preserve"> </w:t>
      </w:r>
      <w:r>
        <w:t xml:space="preserve">Udział w wydarzeniu jest bezpłatny. Nie będzie prowadzona rejestracja oraz zapisy. </w:t>
      </w:r>
      <w:r w:rsidR="00752846">
        <w:t>Uczestnikami wydarzenia będą Polacy jak i mieszkańcy Niemiec.</w:t>
      </w:r>
    </w:p>
    <w:p w:rsidR="00284E2E" w:rsidRPr="00284E2E" w:rsidRDefault="00284E2E" w:rsidP="00284E2E">
      <w:pPr>
        <w:jc w:val="both"/>
        <w:rPr>
          <w:rFonts w:cstheme="minorHAnsi"/>
        </w:rPr>
      </w:pPr>
    </w:p>
    <w:p w:rsidR="00ED0A75" w:rsidRPr="0018290B" w:rsidRDefault="0018290B" w:rsidP="0018290B">
      <w:pPr>
        <w:pStyle w:val="Akapitzlist"/>
        <w:numPr>
          <w:ilvl w:val="0"/>
          <w:numId w:val="16"/>
        </w:numPr>
        <w:ind w:left="284" w:hanging="284"/>
        <w:rPr>
          <w:b/>
        </w:rPr>
      </w:pPr>
      <w:r w:rsidRPr="0018290B">
        <w:rPr>
          <w:b/>
        </w:rPr>
        <w:t>Rozwinięcie planu wydarzenia:</w:t>
      </w:r>
    </w:p>
    <w:p w:rsidR="00164005" w:rsidRPr="003865D3" w:rsidRDefault="00EA1E53" w:rsidP="00EA1E53">
      <w:pPr>
        <w:rPr>
          <w:u w:val="single"/>
        </w:rPr>
      </w:pPr>
      <w:r w:rsidRPr="003865D3">
        <w:rPr>
          <w:u w:val="single"/>
        </w:rPr>
        <w:t xml:space="preserve">PIĄTEK - </w:t>
      </w:r>
      <w:r w:rsidR="00164005" w:rsidRPr="003865D3">
        <w:rPr>
          <w:u w:val="single"/>
        </w:rPr>
        <w:t>SPOTKANIE BRANŻOWE (</w:t>
      </w:r>
      <w:r w:rsidR="0041470E" w:rsidRPr="003865D3">
        <w:rPr>
          <w:u w:val="single"/>
        </w:rPr>
        <w:t xml:space="preserve">sala </w:t>
      </w:r>
      <w:r w:rsidR="00164005" w:rsidRPr="003865D3">
        <w:rPr>
          <w:u w:val="single"/>
        </w:rPr>
        <w:t xml:space="preserve">Delfin UMWZ) </w:t>
      </w:r>
    </w:p>
    <w:p w:rsidR="00164005" w:rsidRDefault="008E76F6" w:rsidP="00947F18">
      <w:pPr>
        <w:jc w:val="both"/>
      </w:pPr>
      <w:r>
        <w:t>Szczegółowy p</w:t>
      </w:r>
      <w:r w:rsidR="00164005">
        <w:t>rogram wydarzenia Zamawiający</w:t>
      </w:r>
      <w:r w:rsidR="00947F18">
        <w:t xml:space="preserve"> opracuje</w:t>
      </w:r>
      <w:r w:rsidR="00164005">
        <w:t xml:space="preserve"> w porozumieniu z </w:t>
      </w:r>
      <w:r w:rsidR="0041470E">
        <w:t>Wykonawcą</w:t>
      </w:r>
      <w:r w:rsidR="00164005">
        <w:t xml:space="preserve">. Prelegentami, uczestnikami panelów dyskusyjnych oraz osobami prowadzącymi warsztaty będą specjaliści z branży rowerowej. </w:t>
      </w:r>
      <w:r w:rsidR="0043203D">
        <w:t>Zamawiający zorganizuje uczestnictwo</w:t>
      </w:r>
      <w:r w:rsidR="0041470E">
        <w:t xml:space="preserve"> mówców </w:t>
      </w:r>
      <w:r w:rsidR="00F66A61">
        <w:t>(</w:t>
      </w:r>
      <w:r w:rsidR="00721E17">
        <w:t xml:space="preserve">min 4 max 8 osób, </w:t>
      </w:r>
      <w:r w:rsidR="00F66A61">
        <w:t xml:space="preserve">polscy i niemieccy prelegenci) </w:t>
      </w:r>
      <w:r w:rsidR="0041470E">
        <w:t>uwzględniając</w:t>
      </w:r>
      <w:r w:rsidR="00947F18">
        <w:t>,</w:t>
      </w:r>
      <w:r w:rsidR="0041470E">
        <w:t xml:space="preserve"> że</w:t>
      </w:r>
      <w:r w:rsidR="0043203D">
        <w:t xml:space="preserve"> Wykonawca pokryje koszty ich wystąpień</w:t>
      </w:r>
      <w:r w:rsidR="003865D3">
        <w:t>.</w:t>
      </w:r>
      <w:r w:rsidR="00E000D6">
        <w:t xml:space="preserve"> </w:t>
      </w:r>
      <w:r w:rsidR="00AB4977">
        <w:t>Wykonawca zagwarantuje by całe spotkanie było moderowane przez dwujęzycznego moderatora, który poprowadzi program, m.in. będzie pilnować czasu wystąpień i zapowiadać poszczególnych prelegentów, wchodzić z nimi w interakcje</w:t>
      </w:r>
      <w:r w:rsidR="001E1A8F">
        <w:t xml:space="preserve"> (łączne wynagrodzenie wszystkich prelegentów i moderatora nie przekroczy kwoty 2</w:t>
      </w:r>
      <w:r w:rsidR="00FD42B4">
        <w:t>0</w:t>
      </w:r>
      <w:r w:rsidR="001E1A8F">
        <w:t>.000,00 zł brutto; wynagrodzenie powinno uwzględnić ewentualne koszty noclegu i transportu występujących)</w:t>
      </w:r>
      <w:r w:rsidR="00AB4977">
        <w:t xml:space="preserve">. </w:t>
      </w:r>
      <w:r w:rsidR="00E000D6">
        <w:t xml:space="preserve">Wykonawca zapewni również tłumaczy (wymagane tłumaczenie symultaniczne: </w:t>
      </w:r>
      <w:r w:rsidR="00F66A61">
        <w:t xml:space="preserve">stosowna liczba </w:t>
      </w:r>
      <w:r w:rsidR="00E000D6">
        <w:t>tłumacz</w:t>
      </w:r>
      <w:r w:rsidR="00F66A61">
        <w:t>y</w:t>
      </w:r>
      <w:r w:rsidR="00E000D6">
        <w:t>, kabina</w:t>
      </w:r>
      <w:r w:rsidR="00F66A61">
        <w:t xml:space="preserve"> do tłumaczeń</w:t>
      </w:r>
      <w:r w:rsidR="00E000D6">
        <w:t>, zestawy słuchawkowe dla uczestników).</w:t>
      </w:r>
    </w:p>
    <w:p w:rsidR="003865D3" w:rsidRDefault="003865D3" w:rsidP="003865D3">
      <w:pPr>
        <w:tabs>
          <w:tab w:val="left" w:pos="426"/>
        </w:tabs>
        <w:autoSpaceDE w:val="0"/>
        <w:autoSpaceDN w:val="0"/>
        <w:adjustRightInd w:val="0"/>
        <w:spacing w:after="0" w:line="276" w:lineRule="auto"/>
        <w:jc w:val="both"/>
        <w:rPr>
          <w:rFonts w:cstheme="minorHAnsi"/>
          <w:bCs/>
        </w:rPr>
      </w:pPr>
      <w:r w:rsidRPr="003865D3">
        <w:rPr>
          <w:rFonts w:cstheme="minorHAnsi"/>
        </w:rPr>
        <w:t>W holu przed salą audytoryjną</w:t>
      </w:r>
      <w:r w:rsidR="00164005" w:rsidRPr="003865D3">
        <w:rPr>
          <w:rFonts w:cstheme="minorHAnsi"/>
        </w:rPr>
        <w:t xml:space="preserve"> </w:t>
      </w:r>
      <w:r w:rsidRPr="003865D3">
        <w:rPr>
          <w:rFonts w:cstheme="minorHAnsi"/>
        </w:rPr>
        <w:t>„</w:t>
      </w:r>
      <w:r w:rsidR="00164005" w:rsidRPr="003865D3">
        <w:rPr>
          <w:rFonts w:cstheme="minorHAnsi"/>
        </w:rPr>
        <w:t>Delfin</w:t>
      </w:r>
      <w:r w:rsidRPr="003865D3">
        <w:rPr>
          <w:rFonts w:cstheme="minorHAnsi"/>
        </w:rPr>
        <w:t>”</w:t>
      </w:r>
      <w:r w:rsidR="00164005" w:rsidRPr="003865D3">
        <w:rPr>
          <w:rFonts w:cstheme="minorHAnsi"/>
        </w:rPr>
        <w:t xml:space="preserve"> Wykonawca przygotuje </w:t>
      </w:r>
      <w:r w:rsidRPr="003865D3">
        <w:rPr>
          <w:rFonts w:cstheme="minorHAnsi"/>
        </w:rPr>
        <w:t xml:space="preserve">dla uczestników spotkania, </w:t>
      </w:r>
      <w:proofErr w:type="spellStart"/>
      <w:r w:rsidRPr="003865D3">
        <w:rPr>
          <w:rFonts w:cstheme="minorHAnsi"/>
        </w:rPr>
        <w:t>catering</w:t>
      </w:r>
      <w:proofErr w:type="spellEnd"/>
      <w:r w:rsidRPr="003865D3">
        <w:rPr>
          <w:rFonts w:cstheme="minorHAnsi"/>
        </w:rPr>
        <w:t xml:space="preserve"> składający się z serwisu kawowego dla max 150 osób, zastawy ceramicznej</w:t>
      </w:r>
      <w:r>
        <w:rPr>
          <w:rFonts w:cstheme="minorHAnsi"/>
        </w:rPr>
        <w:t>,</w:t>
      </w:r>
      <w:r w:rsidRPr="003865D3">
        <w:rPr>
          <w:rFonts w:cstheme="minorHAnsi"/>
        </w:rPr>
        <w:t xml:space="preserve"> tj. filiżanek </w:t>
      </w:r>
      <w:r w:rsidRPr="003865D3">
        <w:rPr>
          <w:rFonts w:cstheme="minorHAnsi"/>
          <w:bCs/>
        </w:rPr>
        <w:t>do kawy/herbaty odpornych na ciepło oraz szklanek do soków/wody wraz</w:t>
      </w:r>
      <w:r>
        <w:rPr>
          <w:rFonts w:cstheme="minorHAnsi"/>
          <w:bCs/>
        </w:rPr>
        <w:t xml:space="preserve"> </w:t>
      </w:r>
      <w:r w:rsidRPr="003865D3">
        <w:rPr>
          <w:rFonts w:cstheme="minorHAnsi"/>
          <w:bCs/>
        </w:rPr>
        <w:t xml:space="preserve">z rozłożeniem przed i złożeniem serwisu kawowego po </w:t>
      </w:r>
      <w:r>
        <w:rPr>
          <w:rFonts w:cstheme="minorHAnsi"/>
          <w:bCs/>
        </w:rPr>
        <w:t>wydarzeniu</w:t>
      </w:r>
      <w:r w:rsidR="000C681F">
        <w:rPr>
          <w:rFonts w:cstheme="minorHAnsi"/>
          <w:bCs/>
        </w:rPr>
        <w:t xml:space="preserve">. Ponadto Wykonawca zapewni 10 szt. stolików koktajlowych, które będą </w:t>
      </w:r>
      <w:proofErr w:type="spellStart"/>
      <w:r w:rsidR="000C681F">
        <w:rPr>
          <w:rFonts w:cstheme="minorHAnsi"/>
          <w:bCs/>
        </w:rPr>
        <w:t>obwleczone</w:t>
      </w:r>
      <w:proofErr w:type="spellEnd"/>
      <w:r w:rsidR="000C681F">
        <w:rPr>
          <w:rFonts w:cstheme="minorHAnsi"/>
          <w:bCs/>
        </w:rPr>
        <w:t xml:space="preserve"> czarnymi lub białymi pokrowcami.</w:t>
      </w:r>
    </w:p>
    <w:p w:rsidR="003865D3" w:rsidRDefault="003865D3" w:rsidP="003865D3">
      <w:pPr>
        <w:tabs>
          <w:tab w:val="left" w:pos="142"/>
        </w:tabs>
        <w:autoSpaceDE w:val="0"/>
        <w:autoSpaceDN w:val="0"/>
        <w:adjustRightInd w:val="0"/>
        <w:spacing w:after="0" w:line="276" w:lineRule="auto"/>
        <w:jc w:val="both"/>
        <w:rPr>
          <w:rFonts w:ascii="Arial" w:hAnsi="Arial" w:cs="Arial"/>
          <w:bCs/>
          <w:iCs/>
        </w:rPr>
      </w:pPr>
    </w:p>
    <w:p w:rsidR="00AA1B1A" w:rsidRDefault="003865D3" w:rsidP="00AA1B1A">
      <w:pPr>
        <w:tabs>
          <w:tab w:val="left" w:pos="142"/>
        </w:tabs>
        <w:autoSpaceDE w:val="0"/>
        <w:autoSpaceDN w:val="0"/>
        <w:adjustRightInd w:val="0"/>
        <w:spacing w:after="0" w:line="276" w:lineRule="auto"/>
        <w:jc w:val="both"/>
        <w:rPr>
          <w:rFonts w:cstheme="minorHAnsi"/>
        </w:rPr>
      </w:pPr>
      <w:r w:rsidRPr="003865D3">
        <w:rPr>
          <w:rFonts w:cstheme="minorHAnsi"/>
          <w:bCs/>
          <w:iCs/>
        </w:rPr>
        <w:t xml:space="preserve">W ramach serwisu kawowego Zamawiający wymaga zapewnienia minimum: herbata ekspresowa (różnego rodzaju) oraz kawa (rozpuszczalna i mielona) bez ograniczeń, mleko i/lub śmietanka do kawy, </w:t>
      </w:r>
      <w:r>
        <w:rPr>
          <w:rFonts w:cstheme="minorHAnsi"/>
          <w:bCs/>
          <w:iCs/>
        </w:rPr>
        <w:t xml:space="preserve">2 </w:t>
      </w:r>
      <w:r w:rsidRPr="003865D3">
        <w:rPr>
          <w:rFonts w:eastAsia="Lucida Sans Unicode" w:cstheme="minorHAnsi"/>
          <w:kern w:val="1"/>
        </w:rPr>
        <w:t>warnik</w:t>
      </w:r>
      <w:r>
        <w:rPr>
          <w:rFonts w:eastAsia="Lucida Sans Unicode" w:cstheme="minorHAnsi"/>
          <w:kern w:val="1"/>
        </w:rPr>
        <w:t>i</w:t>
      </w:r>
      <w:r w:rsidRPr="003865D3">
        <w:rPr>
          <w:rFonts w:eastAsia="Lucida Sans Unicode" w:cstheme="minorHAnsi"/>
          <w:kern w:val="1"/>
        </w:rPr>
        <w:t xml:space="preserve"> z wrzątkiem,</w:t>
      </w:r>
      <w:r w:rsidRPr="003865D3">
        <w:rPr>
          <w:rFonts w:cstheme="minorHAnsi"/>
          <w:bCs/>
          <w:iCs/>
        </w:rPr>
        <w:t xml:space="preserve"> cytryna, cukier, woda mineralna w butelkach, gazowana i niegazowana (500 ml na osobę), </w:t>
      </w:r>
      <w:r w:rsidRPr="003865D3">
        <w:rPr>
          <w:rFonts w:cstheme="minorHAnsi"/>
        </w:rPr>
        <w:t>sok z kartonu 100% (</w:t>
      </w:r>
      <w:r w:rsidR="00AA1B1A">
        <w:rPr>
          <w:rFonts w:cstheme="minorHAnsi"/>
        </w:rPr>
        <w:t>3</w:t>
      </w:r>
      <w:r w:rsidRPr="003865D3">
        <w:rPr>
          <w:rFonts w:cstheme="minorHAnsi"/>
        </w:rPr>
        <w:t xml:space="preserve">00 ml na osobę) z czarnej porzeczki, pomarańczy, jabłka – podany w dzbankach lub sok w butelkach (300 ml na osobę), </w:t>
      </w:r>
      <w:r w:rsidRPr="003865D3">
        <w:rPr>
          <w:rFonts w:cstheme="minorHAnsi"/>
          <w:bCs/>
          <w:iCs/>
        </w:rPr>
        <w:t xml:space="preserve">ciasto typu sernik, wuzetka, kremówka lub drożdżówka itp. – min. </w:t>
      </w:r>
      <w:r w:rsidR="00AA1B1A">
        <w:rPr>
          <w:rFonts w:cstheme="minorHAnsi"/>
          <w:bCs/>
          <w:iCs/>
        </w:rPr>
        <w:t xml:space="preserve">2 </w:t>
      </w:r>
      <w:r w:rsidRPr="003865D3">
        <w:rPr>
          <w:rFonts w:cstheme="minorHAnsi"/>
          <w:bCs/>
          <w:iCs/>
        </w:rPr>
        <w:t>szt. na każdego uczestnika, ciastka cukiernicze – 100 g dla każdego uczestnika, owoce (min. 3 rodzaje), roladki z tortilli z warzywami i/lub z wędliną i/lub z serem – min. 2 szt. na każdego uczestnika, tartinki – 2 szt. na każdego uczestnika.</w:t>
      </w:r>
      <w:r w:rsidR="00AA1B1A">
        <w:rPr>
          <w:rFonts w:cstheme="minorHAnsi"/>
        </w:rPr>
        <w:t xml:space="preserve"> </w:t>
      </w:r>
    </w:p>
    <w:p w:rsidR="00AA1B1A" w:rsidRPr="00AA1B1A" w:rsidRDefault="00AA1B1A" w:rsidP="00AA1B1A">
      <w:pPr>
        <w:tabs>
          <w:tab w:val="left" w:pos="142"/>
        </w:tabs>
        <w:autoSpaceDE w:val="0"/>
        <w:autoSpaceDN w:val="0"/>
        <w:adjustRightInd w:val="0"/>
        <w:spacing w:after="0" w:line="276" w:lineRule="auto"/>
        <w:jc w:val="both"/>
        <w:rPr>
          <w:rFonts w:cstheme="minorHAnsi"/>
        </w:rPr>
      </w:pPr>
    </w:p>
    <w:p w:rsidR="00AA1B1A" w:rsidRDefault="00AA1B1A" w:rsidP="00A75409">
      <w:pPr>
        <w:tabs>
          <w:tab w:val="left" w:pos="142"/>
        </w:tabs>
        <w:autoSpaceDE w:val="0"/>
        <w:autoSpaceDN w:val="0"/>
        <w:adjustRightInd w:val="0"/>
        <w:spacing w:after="0" w:line="276" w:lineRule="auto"/>
        <w:jc w:val="both"/>
        <w:rPr>
          <w:rFonts w:cstheme="minorHAnsi"/>
        </w:rPr>
      </w:pPr>
      <w:r w:rsidRPr="00AA1B1A">
        <w:rPr>
          <w:rFonts w:cstheme="minorHAnsi"/>
        </w:rPr>
        <w:t>Podczas wydarzenia wymagana jest bieżąca obsługa serwisu kawowego - p</w:t>
      </w:r>
      <w:r w:rsidR="00164005" w:rsidRPr="00AA1B1A">
        <w:rPr>
          <w:rFonts w:cstheme="minorHAnsi"/>
        </w:rPr>
        <w:t xml:space="preserve">oczęstunek </w:t>
      </w:r>
      <w:r w:rsidRPr="00AA1B1A">
        <w:rPr>
          <w:rFonts w:cstheme="minorHAnsi"/>
        </w:rPr>
        <w:t>będzie</w:t>
      </w:r>
      <w:r w:rsidR="00164005" w:rsidRPr="00AA1B1A">
        <w:rPr>
          <w:rFonts w:cstheme="minorHAnsi"/>
        </w:rPr>
        <w:t xml:space="preserve"> </w:t>
      </w:r>
      <w:r w:rsidRPr="00AA1B1A">
        <w:rPr>
          <w:rFonts w:cstheme="minorHAnsi"/>
        </w:rPr>
        <w:t>zapewniony</w:t>
      </w:r>
      <w:r w:rsidR="00164005" w:rsidRPr="00AA1B1A">
        <w:rPr>
          <w:rFonts w:cstheme="minorHAnsi"/>
        </w:rPr>
        <w:t xml:space="preserve"> w godzinach 9:30 – 16:00.</w:t>
      </w:r>
    </w:p>
    <w:p w:rsidR="00A75409" w:rsidRPr="00A75409" w:rsidRDefault="00A75409" w:rsidP="00A75409">
      <w:pPr>
        <w:tabs>
          <w:tab w:val="left" w:pos="142"/>
        </w:tabs>
        <w:autoSpaceDE w:val="0"/>
        <w:autoSpaceDN w:val="0"/>
        <w:adjustRightInd w:val="0"/>
        <w:spacing w:after="0" w:line="276" w:lineRule="auto"/>
        <w:jc w:val="both"/>
        <w:rPr>
          <w:rFonts w:cstheme="minorHAnsi"/>
        </w:rPr>
      </w:pPr>
    </w:p>
    <w:p w:rsidR="00A75409" w:rsidRDefault="00164005" w:rsidP="00A75409">
      <w:pPr>
        <w:jc w:val="both"/>
      </w:pPr>
      <w:r>
        <w:lastRenderedPageBreak/>
        <w:t xml:space="preserve">Po zakończeniu programu merytorycznego Wykonawca zapewni ciepły posiłek dla wszystkich uczestników spotkania (maksymalnie 150 osób) w formie szwedzkiego stołu w postaci: </w:t>
      </w:r>
    </w:p>
    <w:p w:rsidR="00A75409" w:rsidRDefault="00A75409" w:rsidP="00A75409">
      <w:pPr>
        <w:jc w:val="both"/>
      </w:pPr>
      <w:r>
        <w:t xml:space="preserve">- </w:t>
      </w:r>
      <w:r w:rsidR="0041470E">
        <w:t xml:space="preserve">pierwsze danie: dwa rodzaje </w:t>
      </w:r>
      <w:r w:rsidR="00164005">
        <w:t>zupy</w:t>
      </w:r>
      <w:r>
        <w:t xml:space="preserve"> np. zupa krem z warzyw (wegetariańska) oraz żurek/zupa gulaszowa.</w:t>
      </w:r>
    </w:p>
    <w:p w:rsidR="00164005" w:rsidRDefault="00A75409" w:rsidP="00A75409">
      <w:pPr>
        <w:jc w:val="both"/>
      </w:pPr>
      <w:r>
        <w:t xml:space="preserve">- </w:t>
      </w:r>
      <w:r w:rsidR="0041470E">
        <w:t xml:space="preserve">danie główne: </w:t>
      </w:r>
      <w:r w:rsidR="00164005">
        <w:t xml:space="preserve">danie mięsne, danie wegetariańskie, </w:t>
      </w:r>
      <w:r w:rsidR="00396265">
        <w:t>4</w:t>
      </w:r>
      <w:r w:rsidR="00164005">
        <w:t xml:space="preserve"> d</w:t>
      </w:r>
      <w:r>
        <w:t>odatki (ziemniaki/frytki z batatów/ surówka/</w:t>
      </w:r>
      <w:r w:rsidR="00164005">
        <w:t>sałatka</w:t>
      </w:r>
      <w:r w:rsidR="00396265">
        <w:t>/2 sosy</w:t>
      </w:r>
      <w:r w:rsidR="00164005">
        <w:t>). Menu zostanie przedstawione Zamawiającemu do akceptacji na minimum 7 dni przed wydarzeniem.</w:t>
      </w:r>
    </w:p>
    <w:p w:rsidR="00FD2A0D" w:rsidRDefault="00FD2A0D" w:rsidP="00A75409">
      <w:pPr>
        <w:jc w:val="both"/>
      </w:pPr>
      <w:r>
        <w:t xml:space="preserve">- napoje: </w:t>
      </w:r>
      <w:r w:rsidRPr="003865D3">
        <w:rPr>
          <w:rFonts w:cstheme="minorHAnsi"/>
        </w:rPr>
        <w:t>sok z kartonu 100% (</w:t>
      </w:r>
      <w:r>
        <w:rPr>
          <w:rFonts w:cstheme="minorHAnsi"/>
        </w:rPr>
        <w:t>3</w:t>
      </w:r>
      <w:r w:rsidRPr="003865D3">
        <w:rPr>
          <w:rFonts w:cstheme="minorHAnsi"/>
        </w:rPr>
        <w:t>00 ml na osobę) z czarnej porzeczki, pomarańczy, jabłka – podany w dzbankach</w:t>
      </w:r>
      <w:r>
        <w:rPr>
          <w:rFonts w:cstheme="minorHAnsi"/>
        </w:rPr>
        <w:t>.</w:t>
      </w:r>
    </w:p>
    <w:p w:rsidR="00164005" w:rsidRDefault="00A75409" w:rsidP="007F28B5">
      <w:pPr>
        <w:spacing w:after="0" w:line="276" w:lineRule="auto"/>
        <w:jc w:val="both"/>
        <w:rPr>
          <w:rFonts w:eastAsia="Times New Roman" w:cstheme="minorHAnsi"/>
          <w:szCs w:val="24"/>
          <w:lang w:eastAsia="pl-PL"/>
        </w:rPr>
      </w:pPr>
      <w:r w:rsidRPr="00FC6F99">
        <w:rPr>
          <w:rFonts w:cstheme="minorHAnsi"/>
        </w:rPr>
        <w:t xml:space="preserve">Zamawiający wymaga, aby Wykonawca zapewnił zastawę stołową, stosownie do ilości uczestników </w:t>
      </w:r>
      <w:r w:rsidR="00FC6F99">
        <w:rPr>
          <w:rFonts w:cstheme="minorHAnsi"/>
        </w:rPr>
        <w:t>wydarzenia</w:t>
      </w:r>
      <w:r w:rsidRPr="00FC6F99">
        <w:rPr>
          <w:rFonts w:cstheme="minorHAnsi"/>
        </w:rPr>
        <w:t>, obrusy na nakrycie stołów</w:t>
      </w:r>
      <w:r w:rsidR="00FC6F99">
        <w:rPr>
          <w:rFonts w:cstheme="minorHAnsi"/>
        </w:rPr>
        <w:t xml:space="preserve"> na których będzie rozłożony </w:t>
      </w:r>
      <w:proofErr w:type="spellStart"/>
      <w:r w:rsidR="00FC6F99">
        <w:rPr>
          <w:rFonts w:cstheme="minorHAnsi"/>
        </w:rPr>
        <w:t>catering</w:t>
      </w:r>
      <w:proofErr w:type="spellEnd"/>
      <w:r w:rsidRPr="00FC6F99">
        <w:rPr>
          <w:rFonts w:cstheme="minorHAnsi"/>
        </w:rPr>
        <w:t>, serwetki jednorazowe</w:t>
      </w:r>
      <w:r w:rsidRPr="00FC6F99">
        <w:rPr>
          <w:rFonts w:cstheme="minorHAnsi"/>
        </w:rPr>
        <w:br/>
        <w:t xml:space="preserve">w serwetnikach, </w:t>
      </w:r>
      <w:r w:rsidR="00FC6F99">
        <w:rPr>
          <w:rFonts w:eastAsia="Times New Roman" w:cstheme="minorHAnsi"/>
          <w:szCs w:val="24"/>
          <w:lang w:eastAsia="pl-PL"/>
        </w:rPr>
        <w:t>estetyczne podawanie posiłków</w:t>
      </w:r>
      <w:r w:rsidRPr="00FC6F99">
        <w:rPr>
          <w:rFonts w:eastAsia="Times New Roman" w:cstheme="minorHAnsi"/>
          <w:szCs w:val="24"/>
          <w:lang w:eastAsia="pl-PL"/>
        </w:rPr>
        <w:t xml:space="preserve"> oraz pojemnik</w:t>
      </w:r>
      <w:r w:rsidR="00FC6F99">
        <w:rPr>
          <w:rFonts w:eastAsia="Times New Roman" w:cstheme="minorHAnsi"/>
          <w:szCs w:val="24"/>
          <w:lang w:eastAsia="pl-PL"/>
        </w:rPr>
        <w:t>i</w:t>
      </w:r>
      <w:r w:rsidRPr="00FC6F99">
        <w:rPr>
          <w:rFonts w:eastAsia="Times New Roman" w:cstheme="minorHAnsi"/>
          <w:szCs w:val="24"/>
          <w:lang w:eastAsia="pl-PL"/>
        </w:rPr>
        <w:t xml:space="preserve"> na resztki po spożytym posiłku. </w:t>
      </w:r>
    </w:p>
    <w:p w:rsidR="007F28B5" w:rsidRPr="007F28B5" w:rsidRDefault="007F28B5" w:rsidP="007F28B5">
      <w:pPr>
        <w:spacing w:after="0" w:line="276" w:lineRule="auto"/>
        <w:jc w:val="both"/>
        <w:rPr>
          <w:rFonts w:eastAsia="Times New Roman" w:cstheme="minorHAnsi"/>
          <w:szCs w:val="24"/>
          <w:lang w:eastAsia="pl-PL"/>
        </w:rPr>
      </w:pPr>
    </w:p>
    <w:p w:rsidR="00164005" w:rsidRDefault="006B11D7" w:rsidP="006B11D7">
      <w:pPr>
        <w:jc w:val="both"/>
      </w:pPr>
      <w:r>
        <w:t xml:space="preserve">W tylnej przestrzeni </w:t>
      </w:r>
      <w:r w:rsidR="008B2232">
        <w:t xml:space="preserve">sali </w:t>
      </w:r>
      <w:r>
        <w:t>audytoryjnej „Delfin”</w:t>
      </w:r>
      <w:r w:rsidR="00164005">
        <w:t xml:space="preserve"> lub w holu </w:t>
      </w:r>
      <w:r>
        <w:t xml:space="preserve">przed salą, </w:t>
      </w:r>
      <w:r w:rsidR="00164005">
        <w:t>Wykonawca przygotuje miejsce do prezentacji materiałów promocyjnych przywiezionych prz</w:t>
      </w:r>
      <w:r>
        <w:t xml:space="preserve">ez uczestników spotkania, tj. </w:t>
      </w:r>
      <w:r w:rsidR="00164005">
        <w:t>stojaki na ulotki)</w:t>
      </w:r>
      <w:r>
        <w:t>.</w:t>
      </w:r>
    </w:p>
    <w:p w:rsidR="007F28B5" w:rsidRDefault="007F28B5" w:rsidP="007F28B5">
      <w:pPr>
        <w:rPr>
          <w:u w:val="single"/>
        </w:rPr>
      </w:pPr>
    </w:p>
    <w:p w:rsidR="00DC05B9" w:rsidRPr="00967F6D" w:rsidRDefault="007F28B5" w:rsidP="00967F6D">
      <w:pPr>
        <w:rPr>
          <w:u w:val="single"/>
        </w:rPr>
      </w:pPr>
      <w:r w:rsidRPr="003865D3">
        <w:rPr>
          <w:u w:val="single"/>
        </w:rPr>
        <w:t xml:space="preserve">PIĄTEK </w:t>
      </w:r>
      <w:r>
        <w:rPr>
          <w:u w:val="single"/>
        </w:rPr>
        <w:t>–</w:t>
      </w:r>
      <w:r w:rsidRPr="003865D3">
        <w:rPr>
          <w:u w:val="single"/>
        </w:rPr>
        <w:t xml:space="preserve"> </w:t>
      </w:r>
      <w:r>
        <w:rPr>
          <w:u w:val="single"/>
        </w:rPr>
        <w:t>WYDARZENI</w:t>
      </w:r>
      <w:r w:rsidR="00A61AEB">
        <w:rPr>
          <w:u w:val="single"/>
        </w:rPr>
        <w:t>E</w:t>
      </w:r>
      <w:r>
        <w:rPr>
          <w:u w:val="single"/>
        </w:rPr>
        <w:t xml:space="preserve"> OTWARTE</w:t>
      </w:r>
      <w:r w:rsidRPr="003865D3">
        <w:rPr>
          <w:u w:val="single"/>
        </w:rPr>
        <w:t xml:space="preserve"> </w:t>
      </w:r>
      <w:bookmarkStart w:id="0" w:name="_Hlk148595934"/>
      <w:r w:rsidR="00473771">
        <w:rPr>
          <w:u w:val="single"/>
        </w:rPr>
        <w:t xml:space="preserve">- </w:t>
      </w:r>
      <w:r w:rsidR="003C591E" w:rsidRPr="00473771">
        <w:rPr>
          <w:u w:val="single"/>
        </w:rPr>
        <w:t xml:space="preserve">PODRÓŻE ROWEROWE w </w:t>
      </w:r>
      <w:r w:rsidR="008D3925" w:rsidRPr="00473771">
        <w:rPr>
          <w:u w:val="single"/>
        </w:rPr>
        <w:t>45</w:t>
      </w:r>
      <w:r w:rsidR="003C591E" w:rsidRPr="00473771">
        <w:rPr>
          <w:u w:val="single"/>
        </w:rPr>
        <w:t xml:space="preserve"> MINUT</w:t>
      </w:r>
      <w:r w:rsidR="00DC05B9" w:rsidRPr="00473771">
        <w:rPr>
          <w:u w:val="single"/>
        </w:rPr>
        <w:t xml:space="preserve"> </w:t>
      </w:r>
      <w:bookmarkEnd w:id="0"/>
      <w:r w:rsidR="00DC05B9" w:rsidRPr="00473771">
        <w:rPr>
          <w:u w:val="single"/>
        </w:rPr>
        <w:t>(</w:t>
      </w:r>
      <w:r w:rsidR="00FD0366" w:rsidRPr="00473771">
        <w:rPr>
          <w:u w:val="single"/>
        </w:rPr>
        <w:t xml:space="preserve">sala </w:t>
      </w:r>
      <w:r w:rsidR="00DC05B9" w:rsidRPr="00473771">
        <w:rPr>
          <w:u w:val="single"/>
        </w:rPr>
        <w:t>Delfin UMWZ)</w:t>
      </w:r>
      <w:r w:rsidR="003513EC">
        <w:t xml:space="preserve"> </w:t>
      </w:r>
    </w:p>
    <w:p w:rsidR="00D00A55" w:rsidRDefault="008D3925" w:rsidP="00473771">
      <w:pPr>
        <w:jc w:val="both"/>
      </w:pPr>
      <w:r>
        <w:t xml:space="preserve">Po zakończeniu spotkania branżowego w </w:t>
      </w:r>
      <w:r w:rsidR="00473771">
        <w:t>sali audytoryjnej</w:t>
      </w:r>
      <w:r>
        <w:t xml:space="preserve"> </w:t>
      </w:r>
      <w:r w:rsidR="00473771">
        <w:t>„</w:t>
      </w:r>
      <w:r>
        <w:t>Delfin</w:t>
      </w:r>
      <w:r w:rsidR="00473771">
        <w:t>”</w:t>
      </w:r>
      <w:r>
        <w:t xml:space="preserve"> rozpocznie się</w:t>
      </w:r>
      <w:r w:rsidR="007D2E47">
        <w:t xml:space="preserve"> cykl spotkań z </w:t>
      </w:r>
      <w:r w:rsidR="009D7F0C">
        <w:t>podróżnikami</w:t>
      </w:r>
      <w:r w:rsidR="008D5C01">
        <w:t>. Minimum 5 spotkań</w:t>
      </w:r>
      <w:r w:rsidR="00473771">
        <w:t>,</w:t>
      </w:r>
      <w:r w:rsidR="008D5C01">
        <w:t xml:space="preserve"> po 45 minut </w:t>
      </w:r>
      <w:r w:rsidR="007F5008">
        <w:t>jedno</w:t>
      </w:r>
      <w:r w:rsidR="003513EC">
        <w:t xml:space="preserve">. Każde spotkanie ma być opowieścią podróżnika połączoną z wizualną prezentacją np. filmem lub pokazem zdjęć. Pomiędzy spotkaniami </w:t>
      </w:r>
      <w:r w:rsidR="007F5008">
        <w:t>planowana jest</w:t>
      </w:r>
      <w:r w:rsidR="003513EC">
        <w:t xml:space="preserve"> 5 minutowa przerwa. </w:t>
      </w:r>
      <w:r w:rsidR="00284E2E">
        <w:t xml:space="preserve">Wykonawca zagwarantuje by całe </w:t>
      </w:r>
      <w:r w:rsidR="003513EC">
        <w:t xml:space="preserve">wydarzenie </w:t>
      </w:r>
      <w:r w:rsidR="001E1A8F">
        <w:t xml:space="preserve">otwarte </w:t>
      </w:r>
      <w:r w:rsidR="00284E2E">
        <w:t>było moderowane przez</w:t>
      </w:r>
      <w:r w:rsidR="003513EC">
        <w:t xml:space="preserve"> </w:t>
      </w:r>
      <w:r w:rsidR="00284E2E">
        <w:t xml:space="preserve">dwujęzycznego </w:t>
      </w:r>
      <w:r w:rsidR="003513EC">
        <w:t xml:space="preserve">moderatora, który poprowadzi </w:t>
      </w:r>
      <w:r w:rsidR="00284E2E">
        <w:t xml:space="preserve">program, </w:t>
      </w:r>
      <w:r w:rsidR="00A61AEB">
        <w:t>m.in</w:t>
      </w:r>
      <w:r w:rsidR="00284E2E">
        <w:t>.</w:t>
      </w:r>
      <w:r w:rsidR="003513EC">
        <w:t xml:space="preserve"> będzie pilnować</w:t>
      </w:r>
      <w:r w:rsidR="00284E2E">
        <w:t xml:space="preserve"> czasu</w:t>
      </w:r>
      <w:r w:rsidR="003513EC">
        <w:t xml:space="preserve"> wystąpień i zapowiada</w:t>
      </w:r>
      <w:r w:rsidR="00284E2E">
        <w:t>ć poszczególnych</w:t>
      </w:r>
      <w:r w:rsidR="003513EC">
        <w:t xml:space="preserve"> gości</w:t>
      </w:r>
      <w:r w:rsidR="00A61AEB">
        <w:t>, wchodzić z nimi w interakcje</w:t>
      </w:r>
      <w:r w:rsidR="003513EC">
        <w:t xml:space="preserve">. </w:t>
      </w:r>
      <w:r w:rsidR="00333770">
        <w:t>Wykonawca zapewni również tłumaczy (wymagane tłumaczenie symultaniczne: stosowna liczba tłumaczy, kabina do tłumaczeń, zestawy słuchawkowe dla uczestników).</w:t>
      </w:r>
    </w:p>
    <w:p w:rsidR="003513EC" w:rsidRDefault="003513EC" w:rsidP="00473771">
      <w:pPr>
        <w:jc w:val="both"/>
      </w:pPr>
      <w:r>
        <w:t xml:space="preserve">Propozycje prelegentów </w:t>
      </w:r>
      <w:r w:rsidR="00C740DD">
        <w:t xml:space="preserve">oraz moderatora </w:t>
      </w:r>
      <w:r>
        <w:t>(</w:t>
      </w:r>
      <w:r w:rsidR="00C740DD">
        <w:t>min.</w:t>
      </w:r>
      <w:r w:rsidR="00333770">
        <w:t xml:space="preserve"> </w:t>
      </w:r>
      <w:r>
        <w:t xml:space="preserve">10 </w:t>
      </w:r>
      <w:r w:rsidR="00C740DD">
        <w:t xml:space="preserve">prelegentów </w:t>
      </w:r>
      <w:r w:rsidR="00333770">
        <w:t xml:space="preserve">z Polski i Niemiec </w:t>
      </w:r>
      <w:r>
        <w:t>z których Zamawiający wybierze 5</w:t>
      </w:r>
      <w:r w:rsidR="00C740DD">
        <w:t>, min. 3 propozycje moderatora z których Zamawiający wybierze 1</w:t>
      </w:r>
      <w:r>
        <w:t>) zostaną przedstawione</w:t>
      </w:r>
      <w:r w:rsidR="00FD42B4">
        <w:t xml:space="preserve"> przez Wykonawcę w ciągu</w:t>
      </w:r>
      <w:r>
        <w:t xml:space="preserve"> 7 dni po podpisaniu umowy. Wykonawca zapewni</w:t>
      </w:r>
      <w:r w:rsidR="001E1A8F">
        <w:t xml:space="preserve">, że </w:t>
      </w:r>
      <w:r w:rsidR="00FD0366">
        <w:t>łączne</w:t>
      </w:r>
      <w:r>
        <w:t xml:space="preserve"> wynagrodzenie </w:t>
      </w:r>
      <w:r w:rsidR="00FD0366">
        <w:t xml:space="preserve">wszystkich </w:t>
      </w:r>
      <w:r>
        <w:t xml:space="preserve">prelegentów </w:t>
      </w:r>
      <w:r w:rsidR="002C0F90">
        <w:t xml:space="preserve">oraz moderatora </w:t>
      </w:r>
      <w:r w:rsidR="00FD0366">
        <w:t>nie przekroczy kwoty</w:t>
      </w:r>
      <w:r>
        <w:t xml:space="preserve"> </w:t>
      </w:r>
      <w:r w:rsidR="00321BEC">
        <w:t>2</w:t>
      </w:r>
      <w:r w:rsidR="00FD42B4">
        <w:t>5</w:t>
      </w:r>
      <w:r w:rsidR="00321BEC">
        <w:t>.0</w:t>
      </w:r>
      <w:r>
        <w:t>00</w:t>
      </w:r>
      <w:r w:rsidR="00C740DD">
        <w:t>,00</w:t>
      </w:r>
      <w:r>
        <w:t xml:space="preserve"> zł</w:t>
      </w:r>
      <w:r w:rsidR="00C740DD">
        <w:t xml:space="preserve"> brutto; </w:t>
      </w:r>
      <w:r w:rsidR="002E3E61">
        <w:t>wynagrodzenie powinno uwzględnić ewentualne koszty noclegu i transportu).</w:t>
      </w:r>
    </w:p>
    <w:p w:rsidR="0055748F" w:rsidRDefault="0055748F" w:rsidP="00473771">
      <w:pPr>
        <w:jc w:val="both"/>
      </w:pPr>
    </w:p>
    <w:p w:rsidR="00A61AEB" w:rsidRPr="00967F6D" w:rsidRDefault="00A61AEB" w:rsidP="00A61AEB">
      <w:pPr>
        <w:rPr>
          <w:u w:val="single"/>
        </w:rPr>
      </w:pPr>
      <w:r>
        <w:rPr>
          <w:u w:val="single"/>
        </w:rPr>
        <w:t>SOBOTA</w:t>
      </w:r>
      <w:r w:rsidRPr="003865D3">
        <w:rPr>
          <w:u w:val="single"/>
        </w:rPr>
        <w:t xml:space="preserve"> </w:t>
      </w:r>
      <w:r>
        <w:rPr>
          <w:u w:val="single"/>
        </w:rPr>
        <w:t>–</w:t>
      </w:r>
      <w:r w:rsidRPr="003865D3">
        <w:rPr>
          <w:u w:val="single"/>
        </w:rPr>
        <w:t xml:space="preserve"> </w:t>
      </w:r>
      <w:r>
        <w:rPr>
          <w:u w:val="single"/>
        </w:rPr>
        <w:t>WYDARZENIA OTWARTE</w:t>
      </w:r>
      <w:r w:rsidRPr="003865D3">
        <w:rPr>
          <w:u w:val="single"/>
        </w:rPr>
        <w:t xml:space="preserve"> </w:t>
      </w:r>
    </w:p>
    <w:p w:rsidR="00580E73" w:rsidRDefault="00DC05B9" w:rsidP="00F0440F">
      <w:pPr>
        <w:pStyle w:val="Akapitzlist"/>
        <w:numPr>
          <w:ilvl w:val="0"/>
          <w:numId w:val="19"/>
        </w:numPr>
      </w:pPr>
      <w:r w:rsidRPr="009278B1">
        <w:t>GOTOWE POMYSŁY NA WYCIECZKI ROWEROWE PO EUROREGIONIE POMERANIA (</w:t>
      </w:r>
      <w:r w:rsidR="003F36CA">
        <w:t>s</w:t>
      </w:r>
      <w:r w:rsidR="003F36CA" w:rsidRPr="009278B1">
        <w:t xml:space="preserve">ala </w:t>
      </w:r>
      <w:r w:rsidRPr="009278B1">
        <w:t>Delfin UMWZ)</w:t>
      </w:r>
      <w:r w:rsidR="00BF72A2">
        <w:t xml:space="preserve"> SOBOTA</w:t>
      </w:r>
    </w:p>
    <w:p w:rsidR="006F72C9" w:rsidRDefault="00BA7009" w:rsidP="006F72C9">
      <w:pPr>
        <w:jc w:val="both"/>
      </w:pPr>
      <w:r>
        <w:t xml:space="preserve">Przez cały sobotni </w:t>
      </w:r>
      <w:r w:rsidR="003F7796">
        <w:t xml:space="preserve">dzień </w:t>
      </w:r>
      <w:r w:rsidR="00ED0F13">
        <w:t xml:space="preserve">sala </w:t>
      </w:r>
      <w:r>
        <w:t>„</w:t>
      </w:r>
      <w:r w:rsidR="003F7796">
        <w:t>Delfin</w:t>
      </w:r>
      <w:r>
        <w:t>”</w:t>
      </w:r>
      <w:r w:rsidR="003F7796">
        <w:t xml:space="preserve"> </w:t>
      </w:r>
      <w:r>
        <w:t>będzie</w:t>
      </w:r>
      <w:r w:rsidR="003F7796">
        <w:t xml:space="preserve"> miejscem inspiracji do </w:t>
      </w:r>
      <w:r w:rsidR="00DE3FBF">
        <w:t xml:space="preserve">wycieczek po Euroregionie Pomerania. </w:t>
      </w:r>
      <w:r>
        <w:t>Odbędzie się</w:t>
      </w:r>
      <w:r w:rsidR="00681554">
        <w:t xml:space="preserve"> minimum</w:t>
      </w:r>
      <w:r w:rsidR="00DE3FBF">
        <w:t xml:space="preserve"> </w:t>
      </w:r>
      <w:r w:rsidR="00681554">
        <w:t>12</w:t>
      </w:r>
      <w:r w:rsidR="00DE3FBF">
        <w:t xml:space="preserve"> prezentacji miejsc</w:t>
      </w:r>
      <w:r w:rsidR="00681554">
        <w:t>,</w:t>
      </w:r>
      <w:r w:rsidR="00DE3FBF">
        <w:t xml:space="preserve"> wycieczek</w:t>
      </w:r>
      <w:r>
        <w:t>,</w:t>
      </w:r>
      <w:r w:rsidR="00681554">
        <w:t xml:space="preserve"> wydarzeń rowerowych itp.</w:t>
      </w:r>
      <w:r>
        <w:t xml:space="preserve"> </w:t>
      </w:r>
      <w:r w:rsidR="00ED0F13">
        <w:t xml:space="preserve">w tym </w:t>
      </w:r>
      <w:r w:rsidR="00DE3FBF">
        <w:t xml:space="preserve"> </w:t>
      </w:r>
      <w:r w:rsidR="00ED0F13">
        <w:t>m</w:t>
      </w:r>
      <w:r w:rsidR="00DE3FBF">
        <w:t xml:space="preserve">inimum </w:t>
      </w:r>
      <w:r w:rsidR="000253FF">
        <w:t xml:space="preserve"> </w:t>
      </w:r>
      <w:r w:rsidR="00681554">
        <w:t>5</w:t>
      </w:r>
      <w:r w:rsidR="00F471DB">
        <w:t xml:space="preserve"> </w:t>
      </w:r>
      <w:r w:rsidR="00ED0F13">
        <w:t>prezentacji prezentować będzie</w:t>
      </w:r>
      <w:r w:rsidR="00681554">
        <w:t xml:space="preserve"> miejsca po niemieckiej stronie granicy. </w:t>
      </w:r>
      <w:r w:rsidR="002E315E">
        <w:t xml:space="preserve">Zamawiający zorganizuje uczestnictwo mówców (min 4 max 8 osób, polscy i niemieccy prelegenci) </w:t>
      </w:r>
      <w:r w:rsidR="002E315E">
        <w:lastRenderedPageBreak/>
        <w:t xml:space="preserve">uwzględniając, że Wykonawca pokryje koszty ich wystąpień. </w:t>
      </w:r>
      <w:r w:rsidR="006F72C9">
        <w:t>Wykonawca zapewni tłumaczy (wymagane tłumaczenie symultaniczne: stosowna liczba tłumaczy, kabina do tłumaczeń, zestawy słuchawkowe dla uczestników).</w:t>
      </w:r>
    </w:p>
    <w:p w:rsidR="006138B6" w:rsidRDefault="006F72C9" w:rsidP="00BA7009">
      <w:pPr>
        <w:jc w:val="both"/>
      </w:pPr>
      <w:r>
        <w:t xml:space="preserve">Wykonawca zagwarantuje wynagrodzenie </w:t>
      </w:r>
      <w:r w:rsidR="006138B6">
        <w:t xml:space="preserve">i zwrot kosztów dojazdu </w:t>
      </w:r>
      <w:r w:rsidR="00CB0CA5">
        <w:t xml:space="preserve">osobom </w:t>
      </w:r>
      <w:r w:rsidR="006138B6">
        <w:t xml:space="preserve">prezentującym w kwocie </w:t>
      </w:r>
      <w:r w:rsidR="00ED0F13">
        <w:t xml:space="preserve">łącznej </w:t>
      </w:r>
      <w:r w:rsidR="00FD42B4">
        <w:t>nie większej niż 20</w:t>
      </w:r>
      <w:r>
        <w:t>.</w:t>
      </w:r>
      <w:r w:rsidR="006138B6">
        <w:t>000</w:t>
      </w:r>
      <w:r>
        <w:t>,00</w:t>
      </w:r>
      <w:r w:rsidR="006138B6">
        <w:t xml:space="preserve"> zł</w:t>
      </w:r>
      <w:r w:rsidR="00ED0F13">
        <w:t xml:space="preserve"> brutto</w:t>
      </w:r>
      <w:r w:rsidR="006138B6">
        <w:t>.</w:t>
      </w:r>
    </w:p>
    <w:p w:rsidR="006138B6" w:rsidRDefault="006138B6" w:rsidP="00BA7009">
      <w:pPr>
        <w:jc w:val="both"/>
      </w:pPr>
      <w:r>
        <w:t xml:space="preserve">Program wydarzenia Zamawiający </w:t>
      </w:r>
      <w:r w:rsidR="006F72C9">
        <w:t xml:space="preserve">opracuje </w:t>
      </w:r>
      <w:r>
        <w:t xml:space="preserve">w porozumieniu z </w:t>
      </w:r>
      <w:r w:rsidR="00ED0F13">
        <w:t>Wykonawcą</w:t>
      </w:r>
      <w:r>
        <w:t xml:space="preserve">. </w:t>
      </w:r>
      <w:r w:rsidR="00681554">
        <w:t xml:space="preserve"> </w:t>
      </w:r>
    </w:p>
    <w:p w:rsidR="00580E73" w:rsidRDefault="00580E73" w:rsidP="00580E73">
      <w:pPr>
        <w:pStyle w:val="Akapitzlist"/>
        <w:ind w:left="792"/>
      </w:pPr>
    </w:p>
    <w:p w:rsidR="00D0189E" w:rsidRDefault="00DC05B9" w:rsidP="00F0440F">
      <w:pPr>
        <w:pStyle w:val="Akapitzlist"/>
        <w:numPr>
          <w:ilvl w:val="0"/>
          <w:numId w:val="19"/>
        </w:numPr>
      </w:pPr>
      <w:r>
        <w:t>ANIMACJE ROWEROWE (</w:t>
      </w:r>
      <w:r w:rsidR="00531629">
        <w:t>hol przed salą Delfin</w:t>
      </w:r>
      <w:r w:rsidR="0055748F">
        <w:t xml:space="preserve"> UMWZ</w:t>
      </w:r>
      <w:r>
        <w:t>)</w:t>
      </w:r>
    </w:p>
    <w:p w:rsidR="002E2B6E" w:rsidRDefault="006138B6" w:rsidP="00F0440F">
      <w:pPr>
        <w:jc w:val="both"/>
      </w:pPr>
      <w:r>
        <w:t xml:space="preserve">W godzinach 10:00 – 19:00 w holu przed wejściem do </w:t>
      </w:r>
      <w:r w:rsidR="00ED0F13">
        <w:t xml:space="preserve">sali </w:t>
      </w:r>
      <w:r w:rsidR="00F0440F">
        <w:t>audytoryjnej „</w:t>
      </w:r>
      <w:r>
        <w:t>Delfin</w:t>
      </w:r>
      <w:r w:rsidR="00F0440F">
        <w:t>”,</w:t>
      </w:r>
      <w:r>
        <w:t xml:space="preserve"> Wykonawca zapewni minimum 3 atrakcje rowerowe dla uczestników wydarzenia </w:t>
      </w:r>
      <w:r w:rsidR="00F0440F">
        <w:t>np</w:t>
      </w:r>
      <w:r>
        <w:t xml:space="preserve">. </w:t>
      </w:r>
      <w:r w:rsidR="002E2B6E">
        <w:t xml:space="preserve">rower z </w:t>
      </w:r>
      <w:proofErr w:type="spellStart"/>
      <w:r w:rsidR="002E2B6E">
        <w:t>blenderem</w:t>
      </w:r>
      <w:proofErr w:type="spellEnd"/>
      <w:r w:rsidR="002E2B6E">
        <w:t>, wyścigi samochodów napędzanych rowerami, rower stacjonarny z okularami VR itp.</w:t>
      </w:r>
      <w:r w:rsidR="00F0440F">
        <w:t xml:space="preserve"> </w:t>
      </w:r>
      <w:r>
        <w:t xml:space="preserve">Propozycje </w:t>
      </w:r>
      <w:r w:rsidR="00F0440F">
        <w:t>atrakcji</w:t>
      </w:r>
      <w:r>
        <w:t xml:space="preserve"> (</w:t>
      </w:r>
      <w:r w:rsidR="00F0440F">
        <w:t xml:space="preserve">min. </w:t>
      </w:r>
      <w:r>
        <w:t>8 z których Zamawiający wybierze 3) zostaną przedstawione 7 dni po podpisaniu umowy.</w:t>
      </w:r>
      <w:r w:rsidR="00F0440F">
        <w:t xml:space="preserve"> </w:t>
      </w:r>
      <w:r w:rsidR="002E2B6E">
        <w:t>Adresatami animacji mają być osoby dorosłe.</w:t>
      </w:r>
    </w:p>
    <w:p w:rsidR="005F0649" w:rsidRDefault="005F0649" w:rsidP="005F0649">
      <w:pPr>
        <w:pStyle w:val="Akapitzlist"/>
        <w:ind w:left="792"/>
      </w:pPr>
    </w:p>
    <w:p w:rsidR="00D0189E" w:rsidRDefault="00DC05B9" w:rsidP="00DB53EF">
      <w:pPr>
        <w:pStyle w:val="Akapitzlist"/>
        <w:numPr>
          <w:ilvl w:val="0"/>
          <w:numId w:val="19"/>
        </w:numPr>
      </w:pPr>
      <w:r w:rsidRPr="009278B1">
        <w:t>RODZINA NA ROWERZE (</w:t>
      </w:r>
      <w:r w:rsidR="00080863">
        <w:t>atrium</w:t>
      </w:r>
      <w:r w:rsidR="0055748F">
        <w:t xml:space="preserve"> i sala konferencyjna przy atrium budynku UMWZ</w:t>
      </w:r>
      <w:r w:rsidRPr="009278B1">
        <w:t>)</w:t>
      </w:r>
    </w:p>
    <w:p w:rsidR="00F56F49" w:rsidRDefault="002E2B6E" w:rsidP="00AD7EFD">
      <w:pPr>
        <w:jc w:val="both"/>
      </w:pPr>
      <w:r>
        <w:t xml:space="preserve">W godzinach 10:00-14:00 </w:t>
      </w:r>
      <w:r w:rsidR="00AD7EFD">
        <w:t>w</w:t>
      </w:r>
      <w:r w:rsidR="00423902">
        <w:t xml:space="preserve"> atrium</w:t>
      </w:r>
      <w:r w:rsidR="00AD7EFD">
        <w:t xml:space="preserve"> </w:t>
      </w:r>
      <w:r>
        <w:t>nowego budynku</w:t>
      </w:r>
      <w:r w:rsidR="00F56F49">
        <w:t xml:space="preserve"> UMWZ</w:t>
      </w:r>
      <w:r>
        <w:t xml:space="preserve"> (miejsce przy wodospadzie) oraz </w:t>
      </w:r>
      <w:r w:rsidR="00423902">
        <w:t xml:space="preserve">pobliskiej </w:t>
      </w:r>
      <w:r>
        <w:t xml:space="preserve">małej </w:t>
      </w:r>
      <w:r w:rsidR="00423902">
        <w:t xml:space="preserve">sali </w:t>
      </w:r>
      <w:r>
        <w:t xml:space="preserve">konferencyjnej </w:t>
      </w:r>
      <w:r w:rsidR="00AD7EFD">
        <w:t>odbędą</w:t>
      </w:r>
      <w:r>
        <w:t xml:space="preserve"> </w:t>
      </w:r>
      <w:r w:rsidR="00423902">
        <w:t xml:space="preserve">się </w:t>
      </w:r>
      <w:r>
        <w:t>animacje rodzinne.</w:t>
      </w:r>
    </w:p>
    <w:p w:rsidR="002E2B6E" w:rsidRDefault="002E2B6E" w:rsidP="00AD7EFD">
      <w:pPr>
        <w:jc w:val="both"/>
      </w:pPr>
      <w:r>
        <w:t xml:space="preserve">W </w:t>
      </w:r>
      <w:r w:rsidR="00423902">
        <w:t xml:space="preserve">sali </w:t>
      </w:r>
      <w:r>
        <w:t xml:space="preserve">konferencyjnej </w:t>
      </w:r>
      <w:r w:rsidR="00AD7EFD">
        <w:t>będą miały miejsce</w:t>
      </w:r>
      <w:r w:rsidR="00423902">
        <w:t xml:space="preserve"> </w:t>
      </w:r>
      <w:r>
        <w:t xml:space="preserve">prezentacje miejsc na wycieczki dla rodzin z małymi dziećmi tj. </w:t>
      </w:r>
      <w:r w:rsidR="00423902">
        <w:t xml:space="preserve">uwzględniające </w:t>
      </w:r>
      <w:r w:rsidR="00AD7EFD">
        <w:t xml:space="preserve">np. </w:t>
      </w:r>
      <w:r>
        <w:t>ogrody zoologiczne, parki, ogrody dendrologiczne (minimum 4 prezentacje).</w:t>
      </w:r>
      <w:r w:rsidR="00F56F49">
        <w:t xml:space="preserve"> </w:t>
      </w:r>
      <w:r>
        <w:t xml:space="preserve">Program prezentacji opracuje Zamawiający w porozumieniu z </w:t>
      </w:r>
      <w:r w:rsidR="00423902">
        <w:t>Wykonawcą</w:t>
      </w:r>
      <w:r>
        <w:t xml:space="preserve">.  </w:t>
      </w:r>
    </w:p>
    <w:p w:rsidR="002E2B6E" w:rsidRDefault="008623CF" w:rsidP="00AD7EFD">
      <w:pPr>
        <w:jc w:val="both"/>
      </w:pPr>
      <w:r>
        <w:t xml:space="preserve">Zamawiający zorganizuje uczestnictwo mówców </w:t>
      </w:r>
      <w:r w:rsidR="002F3F9D">
        <w:t xml:space="preserve">(max 4 osoby) </w:t>
      </w:r>
      <w:r>
        <w:t xml:space="preserve">uwzględniając, że Wykonawca pokryje koszty ich wystąpień. </w:t>
      </w:r>
      <w:r w:rsidR="002E2B6E">
        <w:t xml:space="preserve">Wykonawca </w:t>
      </w:r>
      <w:r w:rsidR="00AD7EFD">
        <w:t>zapewni</w:t>
      </w:r>
      <w:r w:rsidR="002E2B6E">
        <w:t xml:space="preserve"> wynagrodzenie i zwrot kosztów dojazdu </w:t>
      </w:r>
      <w:r w:rsidR="00CB0CA5">
        <w:t xml:space="preserve">osobom </w:t>
      </w:r>
      <w:r w:rsidR="002E2B6E">
        <w:t xml:space="preserve">prezentującym w kwocie </w:t>
      </w:r>
      <w:r w:rsidR="00CB0CA5">
        <w:t xml:space="preserve">łącznej </w:t>
      </w:r>
      <w:r w:rsidR="002E2B6E">
        <w:t>nie większej niż  5</w:t>
      </w:r>
      <w:r w:rsidR="00AD7EFD">
        <w:t>.</w:t>
      </w:r>
      <w:r w:rsidR="002E2B6E">
        <w:t>000</w:t>
      </w:r>
      <w:r w:rsidR="00AD7EFD">
        <w:t>,00</w:t>
      </w:r>
      <w:r w:rsidR="002E2B6E">
        <w:t xml:space="preserve"> zł</w:t>
      </w:r>
      <w:r w:rsidR="00CB0CA5">
        <w:t xml:space="preserve"> brutto</w:t>
      </w:r>
      <w:r w:rsidR="002E2B6E">
        <w:t>.</w:t>
      </w:r>
    </w:p>
    <w:p w:rsidR="00F56F49" w:rsidRDefault="002E2B6E" w:rsidP="00AD7EFD">
      <w:pPr>
        <w:jc w:val="both"/>
      </w:pPr>
      <w:r>
        <w:t xml:space="preserve">W tym samym czasie przed salą konferencyjną </w:t>
      </w:r>
      <w:r w:rsidR="00AD7EFD">
        <w:t>w atrium odbędą się</w:t>
      </w:r>
      <w:r>
        <w:t xml:space="preserve"> animacje dla dzieci. Animacje nie mogą być głośne, aby </w:t>
      </w:r>
      <w:r w:rsidR="00CB0CA5">
        <w:t xml:space="preserve">nie zagłuszać prezentowanych </w:t>
      </w:r>
      <w:r w:rsidR="00AD7EFD">
        <w:t xml:space="preserve">w sali </w:t>
      </w:r>
      <w:r w:rsidR="00CB0CA5">
        <w:t>wyst</w:t>
      </w:r>
      <w:r w:rsidR="00AD7EFD">
        <w:t>ą</w:t>
      </w:r>
      <w:r w:rsidR="00CB0CA5">
        <w:t>pień</w:t>
      </w:r>
      <w:r>
        <w:t xml:space="preserve">. Wykonawca </w:t>
      </w:r>
      <w:r w:rsidR="00F56F49">
        <w:t>zapewni minimum 4 animacje dla dzieci np. warsztaty plastyczne, czytanie bajek podróżniczych, zwierzątka z balonów, konkursy dla dzieci itp. Animacje maja być przeznaczone dla dzieci w wieku 3 - 8 lat.</w:t>
      </w:r>
    </w:p>
    <w:p w:rsidR="002E2B6E" w:rsidRDefault="00F56F49" w:rsidP="00AD7EFD">
      <w:pPr>
        <w:jc w:val="both"/>
      </w:pPr>
      <w:r>
        <w:t>Propozycje animacji (</w:t>
      </w:r>
      <w:r w:rsidR="00AC17E9">
        <w:t xml:space="preserve">min. </w:t>
      </w:r>
      <w:r>
        <w:t>8 z których Zamawiający wybierze 4) zostaną przedstawione 7 dni po podpisaniu umowy.</w:t>
      </w:r>
    </w:p>
    <w:p w:rsidR="00F56F49" w:rsidRDefault="00F56F49" w:rsidP="002E2B6E">
      <w:pPr>
        <w:pStyle w:val="Akapitzlist"/>
      </w:pPr>
    </w:p>
    <w:p w:rsidR="00D0189E" w:rsidRDefault="00DC05B9" w:rsidP="0055748F">
      <w:pPr>
        <w:pStyle w:val="Akapitzlist"/>
        <w:numPr>
          <w:ilvl w:val="0"/>
          <w:numId w:val="19"/>
        </w:numPr>
      </w:pPr>
      <w:r w:rsidRPr="009278B1">
        <w:t>WARSZTATY DLA DOROSŁYCH  (</w:t>
      </w:r>
      <w:r w:rsidR="0055748F">
        <w:t>atrium</w:t>
      </w:r>
      <w:r w:rsidR="00A12177">
        <w:t xml:space="preserve"> </w:t>
      </w:r>
      <w:r w:rsidR="0055748F">
        <w:t>budynku UMWZ</w:t>
      </w:r>
      <w:r w:rsidRPr="009278B1">
        <w:t>)</w:t>
      </w:r>
    </w:p>
    <w:p w:rsidR="00F56F49" w:rsidRDefault="00F56F49" w:rsidP="0055748F">
      <w:pPr>
        <w:jc w:val="both"/>
      </w:pPr>
      <w:r>
        <w:t>Od 1</w:t>
      </w:r>
      <w:r w:rsidR="0055748F">
        <w:t>5</w:t>
      </w:r>
      <w:r>
        <w:t xml:space="preserve">:00 – 19:00 </w:t>
      </w:r>
      <w:r w:rsidR="00CB0CA5">
        <w:t>w a</w:t>
      </w:r>
      <w:r w:rsidR="002119CE">
        <w:t>tr</w:t>
      </w:r>
      <w:r w:rsidR="00CB0CA5">
        <w:t>ium</w:t>
      </w:r>
      <w:r>
        <w:t xml:space="preserve"> nowego budynku UMWZP (miejsce przy wodospadzie) mają zostać zaplanowane warsztaty dla dorosłych (minimum </w:t>
      </w:r>
      <w:r w:rsidR="00B4719E">
        <w:t>3 warsztaty</w:t>
      </w:r>
      <w:r>
        <w:t xml:space="preserve">) np. warsztaty naprawy rowerów, warsztaty pierwszej pomocy, warsztaty bezpieczeństwa na drodze - </w:t>
      </w:r>
      <w:proofErr w:type="spellStart"/>
      <w:r>
        <w:t>survival</w:t>
      </w:r>
      <w:proofErr w:type="spellEnd"/>
      <w:r>
        <w:t xml:space="preserve"> jazdy po mieście itp.</w:t>
      </w:r>
      <w:r w:rsidR="00B4719E">
        <w:t xml:space="preserve"> </w:t>
      </w:r>
    </w:p>
    <w:p w:rsidR="00F56F49" w:rsidRDefault="00F56F49" w:rsidP="00A12177">
      <w:pPr>
        <w:jc w:val="both"/>
      </w:pPr>
      <w:r>
        <w:t>Propozycje warsztatów (</w:t>
      </w:r>
      <w:r w:rsidR="00A12177">
        <w:t xml:space="preserve">min. </w:t>
      </w:r>
      <w:r w:rsidR="00B4719E">
        <w:t>6</w:t>
      </w:r>
      <w:r>
        <w:t xml:space="preserve"> z których Zamawiający wybierze </w:t>
      </w:r>
      <w:r w:rsidR="00B4719E">
        <w:t>3</w:t>
      </w:r>
      <w:r>
        <w:t>) zostaną przedstawione 7 dni po podpisaniu umowy.</w:t>
      </w:r>
    </w:p>
    <w:p w:rsidR="00F56F49" w:rsidRDefault="00F56F49" w:rsidP="00F56F49">
      <w:pPr>
        <w:pStyle w:val="Akapitzlist"/>
        <w:ind w:left="792"/>
      </w:pPr>
    </w:p>
    <w:p w:rsidR="00E80E8A" w:rsidRDefault="00DC05B9" w:rsidP="00CB30D5">
      <w:pPr>
        <w:pStyle w:val="Akapitzlist"/>
        <w:numPr>
          <w:ilvl w:val="0"/>
          <w:numId w:val="19"/>
        </w:numPr>
      </w:pPr>
      <w:r w:rsidRPr="009278B1">
        <w:t xml:space="preserve">POKAZY SPRZĘTÓW </w:t>
      </w:r>
      <w:r w:rsidR="00CB0CA5" w:rsidRPr="009278B1">
        <w:t>RO</w:t>
      </w:r>
      <w:r w:rsidR="00CB0CA5">
        <w:t>WE</w:t>
      </w:r>
      <w:r w:rsidR="00CB0CA5" w:rsidRPr="009278B1">
        <w:t xml:space="preserve">ROWYCH </w:t>
      </w:r>
      <w:r w:rsidRPr="009278B1">
        <w:t>(</w:t>
      </w:r>
      <w:r w:rsidR="00CB30D5">
        <w:t>poziom</w:t>
      </w:r>
      <w:r w:rsidR="00CB0CA5">
        <w:t xml:space="preserve"> </w:t>
      </w:r>
      <w:r w:rsidRPr="009278B1">
        <w:t xml:space="preserve">-2 </w:t>
      </w:r>
      <w:r w:rsidR="00CB30D5">
        <w:t>parkingu UMWZ</w:t>
      </w:r>
      <w:r w:rsidRPr="009278B1">
        <w:t>)</w:t>
      </w:r>
    </w:p>
    <w:p w:rsidR="00E80E8A" w:rsidRDefault="00E80E8A" w:rsidP="00CB30D5">
      <w:pPr>
        <w:jc w:val="both"/>
      </w:pPr>
      <w:r>
        <w:lastRenderedPageBreak/>
        <w:t>W przestrzeni parkingu podziemnego, Wykonawca zorganizuje w godzinach 10:00 – 1</w:t>
      </w:r>
      <w:r w:rsidR="00CB30D5">
        <w:t>7</w:t>
      </w:r>
      <w:r>
        <w:t xml:space="preserve">:00 miejsce </w:t>
      </w:r>
      <w:r w:rsidR="00CB0CA5">
        <w:t xml:space="preserve">pokazów </w:t>
      </w:r>
      <w:r>
        <w:t xml:space="preserve">rowerowych np. pokaz różnych modeli rowerów elektrycznych, testy sprzętów rowerowych, pokazy akrobacji rowerowych, </w:t>
      </w:r>
      <w:r w:rsidR="008623CF">
        <w:t xml:space="preserve">rowerowy tor przeszkód, mobilne miasteczko ruchu drogowego, </w:t>
      </w:r>
      <w:r>
        <w:t>itp.</w:t>
      </w:r>
    </w:p>
    <w:p w:rsidR="00E80E8A" w:rsidRDefault="00E80E8A" w:rsidP="00CB30D5">
      <w:pPr>
        <w:jc w:val="both"/>
      </w:pPr>
      <w:r>
        <w:t xml:space="preserve">Wykonawca zapewni minimum 3 różne pokazy, tak aby </w:t>
      </w:r>
      <w:r w:rsidR="00CB0CA5">
        <w:t xml:space="preserve">wypełnić </w:t>
      </w:r>
      <w:r>
        <w:t>czas w godzinach 10:00 -1</w:t>
      </w:r>
      <w:r w:rsidR="00722CCA">
        <w:t>7</w:t>
      </w:r>
      <w:r>
        <w:t xml:space="preserve">:00. </w:t>
      </w:r>
    </w:p>
    <w:p w:rsidR="00E80E8A" w:rsidRDefault="00E80E8A" w:rsidP="00E80E8A">
      <w:pPr>
        <w:pStyle w:val="Akapitzlist"/>
        <w:ind w:left="792"/>
      </w:pPr>
    </w:p>
    <w:p w:rsidR="00E80E8A" w:rsidRDefault="00E80E8A" w:rsidP="00722CCA">
      <w:pPr>
        <w:pStyle w:val="Akapitzlist"/>
        <w:numPr>
          <w:ilvl w:val="0"/>
          <w:numId w:val="19"/>
        </w:numPr>
      </w:pPr>
      <w:r>
        <w:t>WARSZTAT ROWEROWY</w:t>
      </w:r>
    </w:p>
    <w:p w:rsidR="00B4719E" w:rsidRDefault="001A2EFC" w:rsidP="001A2EFC">
      <w:pPr>
        <w:jc w:val="both"/>
      </w:pPr>
      <w:r>
        <w:t>W przestrzeni dziedzińca UMWZ</w:t>
      </w:r>
      <w:r w:rsidR="00E80E8A">
        <w:t xml:space="preserve"> Wykonawca zorganizuje mobilny warsztat rowerowy</w:t>
      </w:r>
      <w:r w:rsidR="00722CCA">
        <w:t>,</w:t>
      </w:r>
      <w:r w:rsidR="0075386A">
        <w:t xml:space="preserve"> w ramach którego będą prowadzone proste naprawy rowerowe oraz konsultacje dotyczące naprawy i konserwacji rowerów.</w:t>
      </w:r>
      <w:r>
        <w:t xml:space="preserve"> Wykonawca powinien zadbać, by przestrzeń naprawcza przybrała formę prawdziwego warsztatu rowerowego, poprzez zagwarantowanie i wyposażenie przestronnego namiotu, w którym wykonywane będą prace przez wykwalifikowanego mechanika rowerowego.  </w:t>
      </w:r>
    </w:p>
    <w:p w:rsidR="0075386A" w:rsidRDefault="0075386A" w:rsidP="0075386A">
      <w:pPr>
        <w:pStyle w:val="Akapitzlist"/>
        <w:ind w:left="792"/>
      </w:pPr>
    </w:p>
    <w:p w:rsidR="00B6533C" w:rsidRDefault="00B6533C" w:rsidP="001A2EFC">
      <w:pPr>
        <w:pStyle w:val="Akapitzlist"/>
        <w:numPr>
          <w:ilvl w:val="0"/>
          <w:numId w:val="19"/>
        </w:numPr>
      </w:pPr>
      <w:r>
        <w:t>STREFA FOODTRUCKÓW</w:t>
      </w:r>
      <w:r w:rsidRPr="00B6533C">
        <w:t xml:space="preserve"> </w:t>
      </w:r>
    </w:p>
    <w:p w:rsidR="00B6533C" w:rsidRDefault="00B6533C" w:rsidP="001A2EFC">
      <w:pPr>
        <w:jc w:val="both"/>
      </w:pPr>
      <w:r>
        <w:t xml:space="preserve">W przestrzeni pomiędzy </w:t>
      </w:r>
      <w:r w:rsidR="00972DA5">
        <w:t>budynkami</w:t>
      </w:r>
      <w:r>
        <w:t xml:space="preserve"> UMWZ </w:t>
      </w:r>
      <w:r w:rsidR="00972DA5">
        <w:t xml:space="preserve">(dziedziniec) </w:t>
      </w:r>
      <w:r>
        <w:t xml:space="preserve">wykonawca zapewni obecność minimum 3 </w:t>
      </w:r>
      <w:r w:rsidR="001A2EFC">
        <w:t xml:space="preserve">rozmaitych </w:t>
      </w:r>
      <w:proofErr w:type="spellStart"/>
      <w:r>
        <w:t>foodtrucków</w:t>
      </w:r>
      <w:proofErr w:type="spellEnd"/>
      <w:r>
        <w:t xml:space="preserve">, aby uczestnicy wydarzenia </w:t>
      </w:r>
      <w:r w:rsidR="00960C76">
        <w:t xml:space="preserve">za odpłatnością </w:t>
      </w:r>
      <w:r>
        <w:t xml:space="preserve">mieli dostęp do ciepłych napoi i przekąsek. </w:t>
      </w:r>
      <w:proofErr w:type="spellStart"/>
      <w:r>
        <w:t>Foodtrucki</w:t>
      </w:r>
      <w:proofErr w:type="spellEnd"/>
      <w:r>
        <w:t xml:space="preserve"> nie mogą serwować napoi alkoholowych.</w:t>
      </w:r>
    </w:p>
    <w:p w:rsidR="00B53EB9" w:rsidRDefault="00B53EB9" w:rsidP="00B53EB9">
      <w:pPr>
        <w:jc w:val="both"/>
      </w:pPr>
    </w:p>
    <w:p w:rsidR="00B53EB9" w:rsidRDefault="00B53EB9" w:rsidP="00B53EB9">
      <w:pPr>
        <w:jc w:val="both"/>
      </w:pPr>
      <w:r>
        <w:t xml:space="preserve">Po wydarzeniu wykonawca zapewni sprzątanie pomieszczeń i przestrzeni, w których realizowane były  elementy </w:t>
      </w:r>
      <w:proofErr w:type="spellStart"/>
      <w:r>
        <w:t>zamówienia</w:t>
      </w:r>
      <w:proofErr w:type="spellEnd"/>
    </w:p>
    <w:p w:rsidR="001A2EFC" w:rsidRDefault="001A2EFC" w:rsidP="00B53EB9"/>
    <w:p w:rsidR="008263AC" w:rsidRPr="008263AC" w:rsidRDefault="008263AC" w:rsidP="008263AC">
      <w:pPr>
        <w:pStyle w:val="Akapitzlist"/>
        <w:numPr>
          <w:ilvl w:val="0"/>
          <w:numId w:val="16"/>
        </w:numPr>
        <w:ind w:left="284" w:hanging="284"/>
        <w:rPr>
          <w:b/>
          <w:u w:val="single"/>
        </w:rPr>
      </w:pPr>
      <w:r w:rsidRPr="008263AC">
        <w:rPr>
          <w:b/>
          <w:u w:val="single"/>
        </w:rPr>
        <w:t>Promocja wydarzenia:</w:t>
      </w:r>
    </w:p>
    <w:p w:rsidR="00E80E8A" w:rsidRPr="008263AC" w:rsidRDefault="00E80E8A" w:rsidP="008263AC">
      <w:r w:rsidRPr="008263AC">
        <w:t xml:space="preserve">Wykonawca zaplanuje </w:t>
      </w:r>
      <w:r w:rsidR="001745D7">
        <w:t xml:space="preserve">i przeprowadzi </w:t>
      </w:r>
      <w:r w:rsidRPr="008263AC">
        <w:t xml:space="preserve">kompleksową </w:t>
      </w:r>
      <w:r w:rsidR="00960C76" w:rsidRPr="008263AC">
        <w:t xml:space="preserve">kampanię promocyjną </w:t>
      </w:r>
      <w:r w:rsidRPr="008263AC">
        <w:t>wydarzenia</w:t>
      </w:r>
      <w:r w:rsidR="008263AC">
        <w:t xml:space="preserve"> w poprzez</w:t>
      </w:r>
      <w:r w:rsidRPr="008263AC">
        <w:t>:</w:t>
      </w:r>
    </w:p>
    <w:p w:rsidR="00B52638" w:rsidRPr="00B52638" w:rsidRDefault="00B52638" w:rsidP="00B52638">
      <w:pPr>
        <w:pStyle w:val="Akapitzlist"/>
        <w:numPr>
          <w:ilvl w:val="0"/>
          <w:numId w:val="20"/>
        </w:numPr>
        <w:jc w:val="both"/>
      </w:pPr>
      <w:r>
        <w:t>p</w:t>
      </w:r>
      <w:r w:rsidR="008263AC">
        <w:t xml:space="preserve">rzygotowanie </w:t>
      </w:r>
      <w:r w:rsidR="002F3F9D">
        <w:t xml:space="preserve">graficznych </w:t>
      </w:r>
      <w:r w:rsidR="008263AC">
        <w:t>m</w:t>
      </w:r>
      <w:r w:rsidR="005A59BA">
        <w:t>ateriał</w:t>
      </w:r>
      <w:r w:rsidR="008263AC">
        <w:t>ów</w:t>
      </w:r>
      <w:r w:rsidR="005A59BA">
        <w:t xml:space="preserve"> promocyjn</w:t>
      </w:r>
      <w:r w:rsidR="008263AC">
        <w:t>ych</w:t>
      </w:r>
      <w:r w:rsidR="005A59BA">
        <w:t xml:space="preserve">: plakat </w:t>
      </w:r>
      <w:proofErr w:type="spellStart"/>
      <w:r w:rsidR="005A59BA">
        <w:t>online</w:t>
      </w:r>
      <w:proofErr w:type="spellEnd"/>
      <w:r w:rsidR="005A59BA">
        <w:t xml:space="preserve">, </w:t>
      </w:r>
      <w:r w:rsidR="002F3F9D">
        <w:t xml:space="preserve">1 </w:t>
      </w:r>
      <w:proofErr w:type="spellStart"/>
      <w:r w:rsidR="005A59BA">
        <w:t>baner</w:t>
      </w:r>
      <w:proofErr w:type="spellEnd"/>
      <w:r w:rsidR="002F3F9D">
        <w:t xml:space="preserve"> reklamowy w dwóch formatach</w:t>
      </w:r>
      <w:r w:rsidR="00FC758C">
        <w:t>, program wydarzenia w formie ulotki</w:t>
      </w:r>
      <w:r w:rsidR="00A87D24">
        <w:t>, grafik</w:t>
      </w:r>
      <w:r w:rsidR="002F3F9D">
        <w:t>ę</w:t>
      </w:r>
      <w:r w:rsidR="00A87D24">
        <w:t xml:space="preserve"> na koszulkę</w:t>
      </w:r>
      <w:r w:rsidR="00FC758C">
        <w:t xml:space="preserve"> </w:t>
      </w:r>
      <w:r w:rsidR="005A59BA">
        <w:t xml:space="preserve">oraz </w:t>
      </w:r>
      <w:r w:rsidR="002F3F9D">
        <w:t xml:space="preserve">2 </w:t>
      </w:r>
      <w:r w:rsidR="005A59BA">
        <w:t>animacje promujące wydarzenie</w:t>
      </w:r>
      <w:r w:rsidR="008263AC">
        <w:t>.</w:t>
      </w:r>
      <w:r w:rsidR="005A59BA">
        <w:t xml:space="preserve"> Wszystkie materiały </w:t>
      </w:r>
      <w:r w:rsidR="008263AC">
        <w:t>zostaną przygotowane przez Wykonawcę</w:t>
      </w:r>
      <w:r w:rsidR="005A59BA">
        <w:t xml:space="preserve"> minimum </w:t>
      </w:r>
      <w:r w:rsidR="002F3F9D">
        <w:t>15</w:t>
      </w:r>
      <w:r w:rsidR="005A59BA">
        <w:t xml:space="preserve"> dni pr</w:t>
      </w:r>
      <w:r>
        <w:t>zed wydarzeniem</w:t>
      </w:r>
      <w:r w:rsidR="008263AC">
        <w:t>.</w:t>
      </w:r>
      <w:r w:rsidR="009B6CEA" w:rsidRPr="008263AC">
        <w:rPr>
          <w:rFonts w:cstheme="minorHAnsi"/>
        </w:rPr>
        <w:t xml:space="preserve"> Grafiki </w:t>
      </w:r>
      <w:r w:rsidR="008263AC">
        <w:rPr>
          <w:rFonts w:cstheme="minorHAnsi"/>
        </w:rPr>
        <w:t>będą wymagały zatwierdzenia</w:t>
      </w:r>
      <w:r w:rsidR="009B6CEA" w:rsidRPr="008263AC">
        <w:rPr>
          <w:rFonts w:cstheme="minorHAnsi"/>
        </w:rPr>
        <w:t xml:space="preserve"> przez Zamawiającego. </w:t>
      </w:r>
    </w:p>
    <w:p w:rsidR="00E03205" w:rsidRPr="00E03205" w:rsidRDefault="00B52638" w:rsidP="00E03205">
      <w:pPr>
        <w:pStyle w:val="Akapitzlist"/>
        <w:numPr>
          <w:ilvl w:val="0"/>
          <w:numId w:val="20"/>
        </w:numPr>
        <w:jc w:val="both"/>
      </w:pPr>
      <w:r>
        <w:rPr>
          <w:rFonts w:cstheme="minorHAnsi"/>
        </w:rPr>
        <w:t>w</w:t>
      </w:r>
      <w:r w:rsidR="00FC758C" w:rsidRPr="00B52638">
        <w:rPr>
          <w:rFonts w:cstheme="minorHAnsi"/>
        </w:rPr>
        <w:t xml:space="preserve">ydruk ulotki z programem wydarzenia w formacie DL, </w:t>
      </w:r>
      <w:r w:rsidR="00E80E8A" w:rsidRPr="00B52638">
        <w:rPr>
          <w:rFonts w:cstheme="minorHAnsi"/>
        </w:rPr>
        <w:t>kolor 4/4, nadruk 2-stronny, papier kreda, minimum 200g w ilości 1</w:t>
      </w:r>
      <w:r w:rsidR="002F3F9D">
        <w:rPr>
          <w:rFonts w:cstheme="minorHAnsi"/>
        </w:rPr>
        <w:t>.</w:t>
      </w:r>
      <w:r w:rsidR="00E80E8A" w:rsidRPr="00B52638">
        <w:rPr>
          <w:rFonts w:cstheme="minorHAnsi"/>
        </w:rPr>
        <w:t>500 sztuk</w:t>
      </w:r>
      <w:r w:rsidR="00960C76" w:rsidRPr="00B52638">
        <w:rPr>
          <w:rFonts w:cstheme="minorHAnsi"/>
        </w:rPr>
        <w:t xml:space="preserve"> (dwie wersje językowe: </w:t>
      </w:r>
      <w:r>
        <w:rPr>
          <w:rFonts w:cstheme="minorHAnsi"/>
        </w:rPr>
        <w:t xml:space="preserve">Polska 1.000 szt. </w:t>
      </w:r>
      <w:r w:rsidR="00960C76" w:rsidRPr="00B52638">
        <w:rPr>
          <w:rFonts w:cstheme="minorHAnsi"/>
        </w:rPr>
        <w:t xml:space="preserve"> i niemiecka</w:t>
      </w:r>
      <w:r>
        <w:rPr>
          <w:rFonts w:cstheme="minorHAnsi"/>
        </w:rPr>
        <w:t xml:space="preserve"> 500 szt.</w:t>
      </w:r>
      <w:r w:rsidR="00960C76" w:rsidRPr="00B52638">
        <w:rPr>
          <w:rFonts w:cstheme="minorHAnsi"/>
        </w:rPr>
        <w:t>)</w:t>
      </w:r>
      <w:r w:rsidR="00E80E8A" w:rsidRPr="00B52638">
        <w:rPr>
          <w:rFonts w:cstheme="minorHAnsi"/>
        </w:rPr>
        <w:t>.</w:t>
      </w:r>
    </w:p>
    <w:p w:rsidR="007336AA" w:rsidRPr="007336AA" w:rsidRDefault="009536F7" w:rsidP="007336AA">
      <w:pPr>
        <w:pStyle w:val="Akapitzlist"/>
        <w:numPr>
          <w:ilvl w:val="0"/>
          <w:numId w:val="20"/>
        </w:numPr>
        <w:jc w:val="both"/>
        <w:rPr>
          <w:rFonts w:cstheme="minorHAnsi"/>
        </w:rPr>
      </w:pPr>
      <w:r w:rsidRPr="007336AA">
        <w:rPr>
          <w:rFonts w:cstheme="minorHAnsi"/>
        </w:rPr>
        <w:t xml:space="preserve">opracowanie i </w:t>
      </w:r>
      <w:r w:rsidR="001745D7" w:rsidRPr="007336AA">
        <w:rPr>
          <w:rFonts w:cstheme="minorHAnsi"/>
        </w:rPr>
        <w:t>opublikowanie informacji</w:t>
      </w:r>
      <w:r w:rsidR="00960C76" w:rsidRPr="007336AA">
        <w:rPr>
          <w:rFonts w:cstheme="minorHAnsi"/>
        </w:rPr>
        <w:t xml:space="preserve"> </w:t>
      </w:r>
      <w:r w:rsidR="004C59FB" w:rsidRPr="007336AA">
        <w:rPr>
          <w:rFonts w:cstheme="minorHAnsi"/>
        </w:rPr>
        <w:t xml:space="preserve">o </w:t>
      </w:r>
      <w:r w:rsidR="009B6CEA" w:rsidRPr="007336AA">
        <w:rPr>
          <w:rFonts w:cstheme="minorHAnsi"/>
        </w:rPr>
        <w:t>wydarzeniu</w:t>
      </w:r>
      <w:r w:rsidR="002F3F9D" w:rsidRPr="007336AA">
        <w:rPr>
          <w:rFonts w:cstheme="minorHAnsi"/>
        </w:rPr>
        <w:t xml:space="preserve"> w formie artykułu </w:t>
      </w:r>
      <w:proofErr w:type="spellStart"/>
      <w:r w:rsidR="002F3F9D" w:rsidRPr="007336AA">
        <w:rPr>
          <w:rFonts w:cstheme="minorHAnsi"/>
        </w:rPr>
        <w:t>online</w:t>
      </w:r>
      <w:proofErr w:type="spellEnd"/>
      <w:r w:rsidR="001745D7" w:rsidRPr="007336AA">
        <w:rPr>
          <w:rFonts w:cstheme="minorHAnsi"/>
        </w:rPr>
        <w:t>. Materiał</w:t>
      </w:r>
      <w:r w:rsidR="009B6CEA" w:rsidRPr="007336AA">
        <w:rPr>
          <w:rFonts w:cstheme="minorHAnsi"/>
        </w:rPr>
        <w:t xml:space="preserve"> </w:t>
      </w:r>
      <w:r w:rsidR="002F3F9D" w:rsidRPr="007336AA">
        <w:rPr>
          <w:rFonts w:cstheme="minorHAnsi"/>
        </w:rPr>
        <w:t>ukaże się w 2</w:t>
      </w:r>
      <w:r w:rsidR="004C59FB" w:rsidRPr="007336AA">
        <w:rPr>
          <w:rFonts w:cstheme="minorHAnsi"/>
        </w:rPr>
        <w:t xml:space="preserve"> </w:t>
      </w:r>
      <w:r w:rsidRPr="007336AA">
        <w:rPr>
          <w:rFonts w:cstheme="minorHAnsi"/>
        </w:rPr>
        <w:t>informacyjnych serwisach</w:t>
      </w:r>
      <w:r w:rsidR="004C59FB" w:rsidRPr="007336AA">
        <w:rPr>
          <w:rFonts w:cstheme="minorHAnsi"/>
        </w:rPr>
        <w:t xml:space="preserve"> internetowych </w:t>
      </w:r>
      <w:r w:rsidRPr="007336AA">
        <w:rPr>
          <w:rFonts w:cstheme="minorHAnsi"/>
        </w:rPr>
        <w:t>znanych i prestiżowych lokalnych redakcji</w:t>
      </w:r>
      <w:r w:rsidR="004C59FB" w:rsidRPr="007336AA">
        <w:rPr>
          <w:rFonts w:cstheme="minorHAnsi"/>
        </w:rPr>
        <w:t xml:space="preserve">. </w:t>
      </w:r>
      <w:r w:rsidR="007336AA" w:rsidRPr="007336AA">
        <w:rPr>
          <w:rFonts w:cstheme="minorHAnsi"/>
        </w:rPr>
        <w:t>Za przygotowanie treści artykuł</w:t>
      </w:r>
      <w:r w:rsidR="007336AA">
        <w:rPr>
          <w:rFonts w:cstheme="minorHAnsi"/>
        </w:rPr>
        <w:t>u</w:t>
      </w:r>
      <w:r w:rsidR="007336AA" w:rsidRPr="007336AA">
        <w:rPr>
          <w:rFonts w:cstheme="minorHAnsi"/>
        </w:rPr>
        <w:t xml:space="preserve"> odpowiedzialny będzie Wykonawca. Wykonawca musi otrzymać akceptację treści artykułu od Zamawiającego. Zamawiający zastrzega sobie prawo do wnoszenia zmian i uwag do zaproponowanej treści artykułu (maksymalnie 3 razy dla publikacji). Wraz z publikacją treści, każdy </w:t>
      </w:r>
      <w:r w:rsidR="007336AA">
        <w:rPr>
          <w:rFonts w:cstheme="minorHAnsi"/>
        </w:rPr>
        <w:t>z dwóch artykułów</w:t>
      </w:r>
      <w:r w:rsidR="007336AA" w:rsidRPr="007336AA">
        <w:rPr>
          <w:rFonts w:cstheme="minorHAnsi"/>
        </w:rPr>
        <w:t xml:space="preserve"> musi zostać również opublikowany w </w:t>
      </w:r>
      <w:proofErr w:type="spellStart"/>
      <w:r w:rsidR="007336AA" w:rsidRPr="007336AA">
        <w:rPr>
          <w:rFonts w:cstheme="minorHAnsi"/>
        </w:rPr>
        <w:t>social</w:t>
      </w:r>
      <w:proofErr w:type="spellEnd"/>
      <w:r w:rsidR="007336AA" w:rsidRPr="007336AA">
        <w:rPr>
          <w:rFonts w:cstheme="minorHAnsi"/>
        </w:rPr>
        <w:t xml:space="preserve"> mediach redakcji w postaci postu promującego materiał. Publikacja i promocja artykułu powinna mieć miejsce na 5-7 dni przed wydarzeniem. </w:t>
      </w:r>
    </w:p>
    <w:p w:rsidR="007336AA" w:rsidRPr="007336AA" w:rsidRDefault="007336AA" w:rsidP="007336AA">
      <w:pPr>
        <w:pStyle w:val="Akapitzlist"/>
        <w:ind w:left="502"/>
        <w:jc w:val="both"/>
        <w:rPr>
          <w:rFonts w:cstheme="minorHAnsi"/>
        </w:rPr>
      </w:pPr>
    </w:p>
    <w:p w:rsidR="001876A4" w:rsidRPr="007336AA" w:rsidRDefault="001876A4" w:rsidP="001876A4">
      <w:pPr>
        <w:pStyle w:val="Akapitzlist"/>
        <w:ind w:left="502"/>
        <w:jc w:val="both"/>
        <w:rPr>
          <w:rFonts w:cstheme="minorHAnsi"/>
        </w:rPr>
      </w:pPr>
    </w:p>
    <w:p w:rsidR="001745D7" w:rsidRPr="001745D7" w:rsidRDefault="001745D7" w:rsidP="001745D7">
      <w:pPr>
        <w:pStyle w:val="Akapitzlist"/>
        <w:numPr>
          <w:ilvl w:val="0"/>
          <w:numId w:val="20"/>
        </w:numPr>
        <w:jc w:val="both"/>
      </w:pPr>
      <w:r>
        <w:rPr>
          <w:rFonts w:cstheme="minorHAnsi"/>
        </w:rPr>
        <w:lastRenderedPageBreak/>
        <w:t>opublikowanie</w:t>
      </w:r>
      <w:r w:rsidR="004C59FB" w:rsidRPr="001745D7">
        <w:rPr>
          <w:rFonts w:cstheme="minorHAnsi"/>
        </w:rPr>
        <w:t xml:space="preserve"> przez Wykonawcę </w:t>
      </w:r>
      <w:r>
        <w:rPr>
          <w:rFonts w:cstheme="minorHAnsi"/>
        </w:rPr>
        <w:t xml:space="preserve">grafiki reklamowej </w:t>
      </w:r>
      <w:r w:rsidR="001C40B6">
        <w:rPr>
          <w:rFonts w:cstheme="minorHAnsi"/>
        </w:rPr>
        <w:t xml:space="preserve">(plakatu) wraz z krótkim opisem </w:t>
      </w:r>
      <w:r>
        <w:rPr>
          <w:rFonts w:cstheme="minorHAnsi"/>
        </w:rPr>
        <w:t xml:space="preserve">wydarzenia </w:t>
      </w:r>
      <w:r w:rsidR="004C59FB" w:rsidRPr="001745D7">
        <w:rPr>
          <w:rFonts w:cstheme="minorHAnsi"/>
        </w:rPr>
        <w:t xml:space="preserve">w ramach płatnego postu na kanale wskazanym przez Zamawiającego, który powinien osiągnąć wskaźnik minimum </w:t>
      </w:r>
      <w:r w:rsidR="009B6CEA" w:rsidRPr="001745D7">
        <w:rPr>
          <w:rFonts w:cstheme="minorHAnsi"/>
        </w:rPr>
        <w:t>100</w:t>
      </w:r>
      <w:r w:rsidR="004C59FB" w:rsidRPr="001745D7">
        <w:rPr>
          <w:rFonts w:cstheme="minorHAnsi"/>
        </w:rPr>
        <w:t xml:space="preserve"> tys. wyświetleń. Promocja powinna rozpocząć się co najmniej 14 dni kalendarzowych przed rozpoczęciem wydarzenia w danym powiecie i trwać do godziny jego rozpoczęcia. Post </w:t>
      </w:r>
      <w:r w:rsidR="00960C76" w:rsidRPr="001745D7">
        <w:rPr>
          <w:rFonts w:cstheme="minorHAnsi"/>
        </w:rPr>
        <w:t xml:space="preserve">będzie opublikowany </w:t>
      </w:r>
      <w:r w:rsidR="004C59FB" w:rsidRPr="001745D7">
        <w:rPr>
          <w:rFonts w:cstheme="minorHAnsi"/>
        </w:rPr>
        <w:t xml:space="preserve">jako tzw. </w:t>
      </w:r>
      <w:proofErr w:type="spellStart"/>
      <w:r w:rsidR="004C59FB" w:rsidRPr="001745D7">
        <w:rPr>
          <w:rFonts w:cstheme="minorHAnsi"/>
        </w:rPr>
        <w:t>dark</w:t>
      </w:r>
      <w:proofErr w:type="spellEnd"/>
      <w:r w:rsidR="004C59FB" w:rsidRPr="001745D7">
        <w:rPr>
          <w:rFonts w:cstheme="minorHAnsi"/>
        </w:rPr>
        <w:t xml:space="preserve"> oraz </w:t>
      </w:r>
      <w:r w:rsidR="00960C76" w:rsidRPr="001745D7">
        <w:rPr>
          <w:rFonts w:cstheme="minorHAnsi"/>
        </w:rPr>
        <w:t xml:space="preserve">musi </w:t>
      </w:r>
      <w:r w:rsidR="004C59FB" w:rsidRPr="001745D7">
        <w:rPr>
          <w:rFonts w:cstheme="minorHAnsi"/>
        </w:rPr>
        <w:t xml:space="preserve">być </w:t>
      </w:r>
      <w:r w:rsidR="00960C76" w:rsidRPr="001745D7">
        <w:rPr>
          <w:rFonts w:cstheme="minorHAnsi"/>
        </w:rPr>
        <w:t xml:space="preserve">promowany </w:t>
      </w:r>
      <w:r w:rsidR="004C59FB" w:rsidRPr="001745D7">
        <w:rPr>
          <w:rFonts w:cstheme="minorHAnsi"/>
        </w:rPr>
        <w:t xml:space="preserve">z wykorzystaniem </w:t>
      </w:r>
      <w:proofErr w:type="spellStart"/>
      <w:r w:rsidR="004C59FB" w:rsidRPr="001745D7">
        <w:rPr>
          <w:rFonts w:cstheme="minorHAnsi"/>
        </w:rPr>
        <w:t>Facebook</w:t>
      </w:r>
      <w:proofErr w:type="spellEnd"/>
      <w:r w:rsidR="004C59FB" w:rsidRPr="001745D7">
        <w:rPr>
          <w:rFonts w:cstheme="minorHAnsi"/>
        </w:rPr>
        <w:t xml:space="preserve"> </w:t>
      </w:r>
      <w:proofErr w:type="spellStart"/>
      <w:r w:rsidR="004C59FB" w:rsidRPr="001745D7">
        <w:rPr>
          <w:rFonts w:cstheme="minorHAnsi"/>
        </w:rPr>
        <w:t>Ads</w:t>
      </w:r>
      <w:proofErr w:type="spellEnd"/>
      <w:r w:rsidR="004C59FB" w:rsidRPr="001745D7">
        <w:rPr>
          <w:rFonts w:cstheme="minorHAnsi"/>
        </w:rPr>
        <w:t xml:space="preserve">. Reklama musi być </w:t>
      </w:r>
      <w:proofErr w:type="spellStart"/>
      <w:r w:rsidR="004C59FB" w:rsidRPr="001745D7">
        <w:rPr>
          <w:rFonts w:cstheme="minorHAnsi"/>
        </w:rPr>
        <w:t>targetowa</w:t>
      </w:r>
      <w:proofErr w:type="spellEnd"/>
      <w:r w:rsidR="00960C76" w:rsidRPr="001745D7">
        <w:rPr>
          <w:rFonts w:cstheme="minorHAnsi"/>
        </w:rPr>
        <w:t xml:space="preserve"> </w:t>
      </w:r>
      <w:r w:rsidR="004C59FB" w:rsidRPr="001745D7">
        <w:rPr>
          <w:rFonts w:cstheme="minorHAnsi"/>
        </w:rPr>
        <w:t>na mieszkańców powiatu w wieku 18-65+, w którym będzie odbywać się wydarzenie.</w:t>
      </w:r>
    </w:p>
    <w:p w:rsidR="002B401D" w:rsidRPr="002B401D" w:rsidRDefault="00A87D24" w:rsidP="002B401D">
      <w:pPr>
        <w:pStyle w:val="Akapitzlist"/>
        <w:numPr>
          <w:ilvl w:val="0"/>
          <w:numId w:val="20"/>
        </w:numPr>
        <w:jc w:val="both"/>
      </w:pPr>
      <w:r>
        <w:rPr>
          <w:rFonts w:cstheme="minorHAnsi"/>
        </w:rPr>
        <w:t>u</w:t>
      </w:r>
      <w:r w:rsidR="001745D7">
        <w:rPr>
          <w:rFonts w:cstheme="minorHAnsi"/>
        </w:rPr>
        <w:t>tworzenie wydarzenia</w:t>
      </w:r>
      <w:r w:rsidR="009B6CEA" w:rsidRPr="001745D7">
        <w:rPr>
          <w:rFonts w:cstheme="minorHAnsi"/>
        </w:rPr>
        <w:t xml:space="preserve"> </w:t>
      </w:r>
      <w:r w:rsidR="00943518" w:rsidRPr="001745D7">
        <w:rPr>
          <w:rFonts w:cstheme="minorHAnsi"/>
        </w:rPr>
        <w:t xml:space="preserve">na </w:t>
      </w:r>
      <w:r w:rsidR="009B6CEA" w:rsidRPr="001745D7">
        <w:rPr>
          <w:rFonts w:cstheme="minorHAnsi"/>
        </w:rPr>
        <w:t xml:space="preserve">wskazanym przez Zamawiającego </w:t>
      </w:r>
      <w:r w:rsidR="00943518" w:rsidRPr="001745D7">
        <w:rPr>
          <w:rFonts w:cstheme="minorHAnsi"/>
        </w:rPr>
        <w:t xml:space="preserve">kanale </w:t>
      </w:r>
      <w:proofErr w:type="spellStart"/>
      <w:r w:rsidR="001745D7">
        <w:rPr>
          <w:rFonts w:cstheme="minorHAnsi"/>
        </w:rPr>
        <w:t>F</w:t>
      </w:r>
      <w:r w:rsidR="00943518" w:rsidRPr="001745D7">
        <w:rPr>
          <w:rFonts w:cstheme="minorHAnsi"/>
        </w:rPr>
        <w:t>acebook</w:t>
      </w:r>
      <w:proofErr w:type="spellEnd"/>
      <w:r w:rsidR="00943518" w:rsidRPr="001745D7">
        <w:rPr>
          <w:rFonts w:cstheme="minorHAnsi"/>
        </w:rPr>
        <w:t xml:space="preserve"> </w:t>
      </w:r>
      <w:r w:rsidR="009B6CEA" w:rsidRPr="001745D7">
        <w:rPr>
          <w:rFonts w:cstheme="minorHAnsi"/>
        </w:rPr>
        <w:t>(14 dni przed wydarzeniem)</w:t>
      </w:r>
      <w:r w:rsidR="004C59FB" w:rsidRPr="001745D7">
        <w:rPr>
          <w:rFonts w:cstheme="minorHAnsi"/>
        </w:rPr>
        <w:t xml:space="preserve">, które szczegółowo przedstawi program </w:t>
      </w:r>
      <w:r w:rsidR="00943518" w:rsidRPr="001745D7">
        <w:rPr>
          <w:rFonts w:cstheme="minorHAnsi"/>
        </w:rPr>
        <w:t>wydarzenia</w:t>
      </w:r>
      <w:r w:rsidR="004C59FB" w:rsidRPr="001745D7">
        <w:rPr>
          <w:rFonts w:cstheme="minorHAnsi"/>
        </w:rPr>
        <w:t xml:space="preserve">. W obowiązku </w:t>
      </w:r>
      <w:r w:rsidR="001745D7">
        <w:rPr>
          <w:rFonts w:cstheme="minorHAnsi"/>
        </w:rPr>
        <w:t>W</w:t>
      </w:r>
      <w:r w:rsidR="004C59FB" w:rsidRPr="001745D7">
        <w:rPr>
          <w:rFonts w:cstheme="minorHAnsi"/>
        </w:rPr>
        <w:t xml:space="preserve">ykonawcy będzie moderowanie wydarzenia oraz utrzymywanie relacji z uczestnikami w tym odpowiadanie na pytania oraz komentarze.  </w:t>
      </w:r>
    </w:p>
    <w:p w:rsidR="00FD6438" w:rsidRDefault="00B67294" w:rsidP="002B401D">
      <w:pPr>
        <w:pStyle w:val="Akapitzlist"/>
        <w:numPr>
          <w:ilvl w:val="0"/>
          <w:numId w:val="20"/>
        </w:numPr>
        <w:jc w:val="both"/>
      </w:pPr>
      <w:r w:rsidRPr="002B401D">
        <w:rPr>
          <w:rFonts w:cstheme="minorHAnsi"/>
        </w:rPr>
        <w:t>opracowanie w języku niemieckim i opublikowanie informacji o wydarzeniu w formie artykułu w dwóch niemieckich</w:t>
      </w:r>
      <w:r w:rsidR="00427206" w:rsidRPr="002B401D">
        <w:rPr>
          <w:rFonts w:cstheme="minorHAnsi"/>
        </w:rPr>
        <w:t xml:space="preserve"> znanych i prestiżowych </w:t>
      </w:r>
      <w:r w:rsidRPr="002B401D">
        <w:rPr>
          <w:rFonts w:cstheme="minorHAnsi"/>
        </w:rPr>
        <w:t>gazetach</w:t>
      </w:r>
      <w:r w:rsidR="00941F62" w:rsidRPr="002B401D">
        <w:rPr>
          <w:rFonts w:cstheme="minorHAnsi"/>
        </w:rPr>
        <w:t xml:space="preserve"> regionalnych (wydania papierowe) jak np. </w:t>
      </w:r>
      <w:proofErr w:type="spellStart"/>
      <w:r w:rsidR="002B401D" w:rsidRPr="002B401D">
        <w:rPr>
          <w:rFonts w:cstheme="minorHAnsi"/>
        </w:rPr>
        <w:t>Nodrkurier</w:t>
      </w:r>
      <w:proofErr w:type="spellEnd"/>
      <w:r w:rsidR="002B401D" w:rsidRPr="002B401D">
        <w:rPr>
          <w:rFonts w:cstheme="minorHAnsi"/>
        </w:rPr>
        <w:t xml:space="preserve">, </w:t>
      </w:r>
      <w:proofErr w:type="spellStart"/>
      <w:r w:rsidR="002B401D" w:rsidRPr="002B401D">
        <w:rPr>
          <w:rFonts w:cstheme="minorHAnsi"/>
        </w:rPr>
        <w:t>Ostsee</w:t>
      </w:r>
      <w:proofErr w:type="spellEnd"/>
      <w:r w:rsidR="002B401D">
        <w:rPr>
          <w:rFonts w:cstheme="minorHAnsi"/>
        </w:rPr>
        <w:t xml:space="preserve"> </w:t>
      </w:r>
      <w:proofErr w:type="spellStart"/>
      <w:r w:rsidR="002B401D">
        <w:rPr>
          <w:rFonts w:cstheme="minorHAnsi"/>
        </w:rPr>
        <w:t>Z</w:t>
      </w:r>
      <w:r w:rsidR="002B401D" w:rsidRPr="002B401D">
        <w:rPr>
          <w:rFonts w:cstheme="minorHAnsi"/>
        </w:rPr>
        <w:t>eitung</w:t>
      </w:r>
      <w:proofErr w:type="spellEnd"/>
      <w:r w:rsidR="002B401D" w:rsidRPr="002B401D">
        <w:rPr>
          <w:rFonts w:cstheme="minorHAnsi"/>
        </w:rPr>
        <w:t xml:space="preserve">, </w:t>
      </w:r>
      <w:proofErr w:type="spellStart"/>
      <w:r w:rsidR="002B401D" w:rsidRPr="002B401D">
        <w:rPr>
          <w:rFonts w:cstheme="minorHAnsi"/>
        </w:rPr>
        <w:t>M</w:t>
      </w:r>
      <w:r w:rsidR="002B401D" w:rsidRPr="002B401D">
        <w:rPr>
          <w:rFonts w:cstheme="minorHAnsi"/>
          <w:color w:val="202124"/>
        </w:rPr>
        <w:t>ä</w:t>
      </w:r>
      <w:r w:rsidR="002B401D" w:rsidRPr="002B401D">
        <w:rPr>
          <w:rFonts w:cstheme="minorHAnsi"/>
        </w:rPr>
        <w:t>rkische</w:t>
      </w:r>
      <w:proofErr w:type="spellEnd"/>
      <w:r w:rsidR="002B401D" w:rsidRPr="002B401D">
        <w:rPr>
          <w:rFonts w:cstheme="minorHAnsi"/>
        </w:rPr>
        <w:t xml:space="preserve"> </w:t>
      </w:r>
      <w:proofErr w:type="spellStart"/>
      <w:r w:rsidR="002B401D" w:rsidRPr="002B401D">
        <w:rPr>
          <w:rFonts w:cstheme="minorHAnsi"/>
        </w:rPr>
        <w:t>Allgemeine</w:t>
      </w:r>
      <w:proofErr w:type="spellEnd"/>
      <w:r w:rsidR="002B401D">
        <w:rPr>
          <w:rFonts w:cstheme="minorHAnsi"/>
        </w:rPr>
        <w:t xml:space="preserve"> </w:t>
      </w:r>
      <w:r w:rsidR="00000B92">
        <w:rPr>
          <w:rFonts w:cstheme="minorHAnsi"/>
        </w:rPr>
        <w:t xml:space="preserve">lub innych </w:t>
      </w:r>
      <w:r w:rsidR="002B401D">
        <w:rPr>
          <w:rFonts w:cstheme="minorHAnsi"/>
        </w:rPr>
        <w:t xml:space="preserve">wraz z promocją artykułu na portalu w mediach </w:t>
      </w:r>
      <w:proofErr w:type="spellStart"/>
      <w:r w:rsidR="002B401D">
        <w:rPr>
          <w:rFonts w:cstheme="minorHAnsi"/>
        </w:rPr>
        <w:t>społecznościowych</w:t>
      </w:r>
      <w:proofErr w:type="spellEnd"/>
      <w:r w:rsidR="002B401D">
        <w:rPr>
          <w:rFonts w:cstheme="minorHAnsi"/>
        </w:rPr>
        <w:t xml:space="preserve"> redakcji.</w:t>
      </w:r>
    </w:p>
    <w:p w:rsidR="00E80E8A" w:rsidRDefault="00A87D24" w:rsidP="001745D7">
      <w:pPr>
        <w:pStyle w:val="Akapitzlist"/>
        <w:numPr>
          <w:ilvl w:val="0"/>
          <w:numId w:val="20"/>
        </w:numPr>
        <w:jc w:val="both"/>
      </w:pPr>
      <w:r>
        <w:t>z</w:t>
      </w:r>
      <w:r w:rsidR="001745D7">
        <w:t>organizowanie wydarzenia promocyjnego</w:t>
      </w:r>
      <w:r w:rsidR="00E80E8A">
        <w:t xml:space="preserve"> w formie rowerowego śniadania</w:t>
      </w:r>
      <w:r w:rsidR="00943518">
        <w:t xml:space="preserve"> w</w:t>
      </w:r>
      <w:r w:rsidR="00E80E8A">
        <w:t xml:space="preserve"> tygodniu poprzedzającym wydarzeni</w:t>
      </w:r>
      <w:r w:rsidR="001745D7">
        <w:t>e,</w:t>
      </w:r>
      <w:r w:rsidR="00E80E8A">
        <w:t xml:space="preserve"> o poranku (7:00 - 9:00) w 2 miejscach</w:t>
      </w:r>
      <w:r w:rsidR="0075386A">
        <w:t xml:space="preserve"> Szczecina (przy największych placach lub skrzyżowaniach)</w:t>
      </w:r>
      <w:r w:rsidR="00943518">
        <w:t>. P</w:t>
      </w:r>
      <w:r w:rsidR="0075386A">
        <w:t xml:space="preserve">rzy ścieżkach rowerowych </w:t>
      </w:r>
      <w:r w:rsidR="00FD6438">
        <w:t xml:space="preserve">Wykonawca </w:t>
      </w:r>
      <w:r w:rsidR="0075386A">
        <w:t>będzie rozdawał poczęstunek w formie kanapki</w:t>
      </w:r>
      <w:r w:rsidR="00943518">
        <w:t xml:space="preserve"> lub</w:t>
      </w:r>
      <w:r w:rsidR="0075386A">
        <w:t xml:space="preserve"> drożdżówki i owocu wszystkim osobą jadącym rowerem do pracy lub szkoły. Każdy rowerzysta </w:t>
      </w:r>
      <w:r w:rsidR="00943518">
        <w:t>dostać otrzyma również</w:t>
      </w:r>
      <w:r w:rsidR="0075386A">
        <w:t xml:space="preserve"> ulotkę z programem wydarzenia. </w:t>
      </w:r>
      <w:r w:rsidR="00B75D3D">
        <w:t>Wykonawca ma w każdym miejscu być przygotowany na minimum 50 rowerzystów.</w:t>
      </w:r>
    </w:p>
    <w:p w:rsidR="00A87D24" w:rsidRPr="00E80E8A" w:rsidRDefault="00A87D24" w:rsidP="001745D7">
      <w:pPr>
        <w:pStyle w:val="Akapitzlist"/>
        <w:numPr>
          <w:ilvl w:val="0"/>
          <w:numId w:val="20"/>
        </w:numPr>
        <w:jc w:val="both"/>
      </w:pPr>
      <w:r>
        <w:t xml:space="preserve">dostarczenie 150 szt. koszulek </w:t>
      </w:r>
      <w:r w:rsidR="003822E3">
        <w:t xml:space="preserve">model </w:t>
      </w:r>
      <w:proofErr w:type="spellStart"/>
      <w:r w:rsidR="003822E3">
        <w:t>unisex</w:t>
      </w:r>
      <w:proofErr w:type="spellEnd"/>
      <w:r w:rsidR="003822E3">
        <w:t xml:space="preserve"> (lub 75 szt. męskie, 75 szt. kobiece) </w:t>
      </w:r>
      <w:r>
        <w:t>z nadrukiem</w:t>
      </w:r>
      <w:r w:rsidR="003822E3">
        <w:t xml:space="preserve"> przygotowanej grafiki </w:t>
      </w:r>
      <w:r>
        <w:t xml:space="preserve"> (</w:t>
      </w:r>
      <w:r w:rsidR="003822E3">
        <w:t xml:space="preserve">min. 3 </w:t>
      </w:r>
      <w:r>
        <w:t>kolor</w:t>
      </w:r>
      <w:r w:rsidR="003822E3">
        <w:t>y) w rozmiarach S, M , L, XL (poszczególne ilości zostaną ustalone pomiędzy Zamawiającym a Wykonawcą)</w:t>
      </w:r>
      <w:r>
        <w:t xml:space="preserve"> celem dystrybucji wśród uczestników wydarzenia</w:t>
      </w:r>
      <w:r w:rsidR="00405572">
        <w:t xml:space="preserve"> jako pamiątki z wydarzenia</w:t>
      </w:r>
      <w:r>
        <w:t>.</w:t>
      </w:r>
      <w:r w:rsidR="003822E3">
        <w:t xml:space="preserve"> Koszulka powinna </w:t>
      </w:r>
      <w:r w:rsidR="00941F62">
        <w:t xml:space="preserve">być dobrej jakości, </w:t>
      </w:r>
      <w:r w:rsidR="003822E3">
        <w:t>posiadać kieszonkę z tyłu zapinaną na zamek, być wykonana z materiału szybkoschnącego, oddychającego, odprowadzającego wilgoć oraz posiadać krótki rękaw</w:t>
      </w:r>
      <w:r w:rsidR="000B40F8">
        <w:t xml:space="preserve"> i elementy odblaskowe</w:t>
      </w:r>
      <w:r w:rsidR="003822E3">
        <w:t>. Wykonawca przedstawi prób</w:t>
      </w:r>
      <w:r w:rsidR="0085454E">
        <w:t xml:space="preserve">kę produktu do akceptacji w terminie 7 dni od dnia podpisania umowy. </w:t>
      </w:r>
    </w:p>
    <w:p w:rsidR="00E80E8A" w:rsidRPr="00E80E8A" w:rsidRDefault="00E80E8A" w:rsidP="00E80E8A">
      <w:pPr>
        <w:pStyle w:val="Akapitzlist"/>
        <w:ind w:left="1224"/>
      </w:pPr>
    </w:p>
    <w:p w:rsidR="00284E2E" w:rsidRPr="009C3748" w:rsidRDefault="00BC43F3" w:rsidP="00BC43F3">
      <w:pPr>
        <w:pStyle w:val="Akapitzlist"/>
        <w:numPr>
          <w:ilvl w:val="0"/>
          <w:numId w:val="16"/>
        </w:numPr>
        <w:ind w:left="426" w:hanging="426"/>
        <w:jc w:val="both"/>
        <w:rPr>
          <w:rFonts w:cstheme="minorHAnsi"/>
          <w:b/>
          <w:u w:val="single"/>
        </w:rPr>
      </w:pPr>
      <w:r w:rsidRPr="009C3748">
        <w:rPr>
          <w:rFonts w:cstheme="minorHAnsi"/>
          <w:b/>
          <w:u w:val="single"/>
        </w:rPr>
        <w:t xml:space="preserve">Do zadań </w:t>
      </w:r>
      <w:r w:rsidR="00505FF7">
        <w:rPr>
          <w:rFonts w:cstheme="minorHAnsi"/>
          <w:b/>
          <w:u w:val="single"/>
        </w:rPr>
        <w:t>W</w:t>
      </w:r>
      <w:r w:rsidRPr="009C3748">
        <w:rPr>
          <w:rFonts w:cstheme="minorHAnsi"/>
          <w:b/>
          <w:u w:val="single"/>
        </w:rPr>
        <w:t>ykonawcy należeć będzie</w:t>
      </w:r>
      <w:r w:rsidR="00284E2E" w:rsidRPr="009C3748">
        <w:rPr>
          <w:rFonts w:cstheme="minorHAnsi"/>
          <w:b/>
          <w:u w:val="single"/>
        </w:rPr>
        <w:t>:</w:t>
      </w:r>
    </w:p>
    <w:p w:rsidR="00BC43F3" w:rsidRPr="009C3748" w:rsidRDefault="00BC43F3" w:rsidP="00BC43F3">
      <w:pPr>
        <w:pStyle w:val="Akapitzlist"/>
        <w:ind w:left="426"/>
        <w:jc w:val="both"/>
        <w:rPr>
          <w:rFonts w:cstheme="minorHAnsi"/>
          <w:b/>
          <w:u w:val="single"/>
        </w:rPr>
      </w:pPr>
    </w:p>
    <w:p w:rsidR="00BC43F3" w:rsidRPr="009C3748" w:rsidRDefault="00505FF7" w:rsidP="00BC43F3">
      <w:pPr>
        <w:pStyle w:val="Akapitzlist"/>
        <w:numPr>
          <w:ilvl w:val="0"/>
          <w:numId w:val="22"/>
        </w:numPr>
        <w:jc w:val="both"/>
        <w:rPr>
          <w:rFonts w:cstheme="minorHAnsi"/>
        </w:rPr>
      </w:pPr>
      <w:r>
        <w:rPr>
          <w:rFonts w:cstheme="minorHAnsi"/>
          <w:bCs/>
        </w:rPr>
        <w:t>p</w:t>
      </w:r>
      <w:r w:rsidR="00BC43F3" w:rsidRPr="009C3748">
        <w:rPr>
          <w:rFonts w:cstheme="minorHAnsi"/>
          <w:bCs/>
        </w:rPr>
        <w:t>rzygotowanie w porozumieniu z Zamawiającym ramowego programu dwudniowego wydarzenia</w:t>
      </w:r>
    </w:p>
    <w:p w:rsidR="00BC43F3" w:rsidRPr="009C3748" w:rsidRDefault="00BC43F3" w:rsidP="00BC43F3">
      <w:pPr>
        <w:pStyle w:val="Akapitzlist"/>
        <w:ind w:left="502"/>
        <w:jc w:val="both"/>
        <w:rPr>
          <w:rFonts w:cstheme="minorHAnsi"/>
        </w:rPr>
      </w:pPr>
    </w:p>
    <w:p w:rsidR="00BC43F3" w:rsidRPr="009C3748" w:rsidRDefault="00BC43F3" w:rsidP="00BC43F3">
      <w:pPr>
        <w:pStyle w:val="Akapitzlist"/>
        <w:widowControl w:val="0"/>
        <w:tabs>
          <w:tab w:val="left" w:pos="709"/>
        </w:tabs>
        <w:suppressAutoHyphens/>
        <w:spacing w:after="0"/>
        <w:ind w:left="502"/>
        <w:jc w:val="both"/>
        <w:rPr>
          <w:rFonts w:cstheme="minorHAnsi"/>
        </w:rPr>
      </w:pPr>
      <w:r w:rsidRPr="009C3748">
        <w:rPr>
          <w:rFonts w:cstheme="minorHAnsi"/>
        </w:rPr>
        <w:t xml:space="preserve">Wykonawca odpowiada za opracowanie ramowego programu (scenariusza) dla dwudniowego wydarzenia, który powinien zostać ustalony przez Wykonawcę w porozumieniu z Zamawiającym i przez niego zaakceptowany. Zamawiający zastrzega sobie prawo do wnoszenia zmian i uwag do zaproponowanego programu (maksymalnie 3 razy), celem ustalenia jego ostatecznego i satysfakcjonującego obie Strony kształtu. </w:t>
      </w:r>
    </w:p>
    <w:p w:rsidR="00BC43F3" w:rsidRPr="009C3748" w:rsidRDefault="00BC43F3" w:rsidP="00BC43F3">
      <w:pPr>
        <w:pStyle w:val="Akapitzlist"/>
        <w:widowControl w:val="0"/>
        <w:tabs>
          <w:tab w:val="left" w:pos="709"/>
        </w:tabs>
        <w:suppressAutoHyphens/>
        <w:spacing w:after="0"/>
        <w:ind w:left="502"/>
        <w:jc w:val="both"/>
        <w:rPr>
          <w:rFonts w:cstheme="minorHAnsi"/>
        </w:rPr>
      </w:pPr>
    </w:p>
    <w:p w:rsidR="00BC43F3" w:rsidRPr="009C3748" w:rsidRDefault="00BC43F3" w:rsidP="00BC43F3">
      <w:pPr>
        <w:pStyle w:val="Akapitzlist"/>
        <w:widowControl w:val="0"/>
        <w:tabs>
          <w:tab w:val="left" w:pos="709"/>
        </w:tabs>
        <w:suppressAutoHyphens/>
        <w:spacing w:after="0"/>
        <w:ind w:left="502"/>
        <w:jc w:val="both"/>
        <w:rPr>
          <w:rFonts w:cstheme="minorHAnsi"/>
        </w:rPr>
      </w:pPr>
      <w:r w:rsidRPr="009C3748">
        <w:rPr>
          <w:rFonts w:cstheme="minorHAnsi"/>
        </w:rPr>
        <w:t xml:space="preserve">Wykonawca opracuje i uzgodni z Zamawiającym ramowy program (scenariusz) wydarzenia w maksymalnym terminie 7 dni kalendarzowych od dnia zawarcia umowy. </w:t>
      </w:r>
    </w:p>
    <w:p w:rsidR="00BC43F3" w:rsidRPr="009C3748" w:rsidRDefault="00BC43F3" w:rsidP="00BC43F3">
      <w:pPr>
        <w:pStyle w:val="Akapitzlist"/>
        <w:widowControl w:val="0"/>
        <w:tabs>
          <w:tab w:val="left" w:pos="709"/>
        </w:tabs>
        <w:suppressAutoHyphens/>
        <w:spacing w:after="0"/>
        <w:ind w:left="502"/>
        <w:jc w:val="both"/>
        <w:rPr>
          <w:rFonts w:cstheme="minorHAnsi"/>
        </w:rPr>
      </w:pPr>
    </w:p>
    <w:p w:rsidR="00AB4977" w:rsidRPr="009C3748" w:rsidRDefault="00BC43F3" w:rsidP="00BC43F3">
      <w:pPr>
        <w:pStyle w:val="Akapitzlist"/>
        <w:widowControl w:val="0"/>
        <w:tabs>
          <w:tab w:val="left" w:pos="709"/>
        </w:tabs>
        <w:suppressAutoHyphens/>
        <w:spacing w:after="0"/>
        <w:ind w:left="502"/>
        <w:jc w:val="both"/>
        <w:rPr>
          <w:rFonts w:cstheme="minorHAnsi"/>
        </w:rPr>
      </w:pPr>
      <w:r w:rsidRPr="009C3748">
        <w:rPr>
          <w:rFonts w:cstheme="minorHAnsi"/>
        </w:rPr>
        <w:t xml:space="preserve">Scenariusz powinien uwzględniać zarówno wydarzenie branżowe jak również wydarzenia </w:t>
      </w:r>
      <w:r w:rsidRPr="009C3748">
        <w:rPr>
          <w:rFonts w:cstheme="minorHAnsi"/>
        </w:rPr>
        <w:lastRenderedPageBreak/>
        <w:t xml:space="preserve">otwarte dla obu dni. </w:t>
      </w:r>
    </w:p>
    <w:p w:rsidR="00AB4977" w:rsidRPr="009C3748" w:rsidRDefault="00AB4977" w:rsidP="00BC43F3">
      <w:pPr>
        <w:pStyle w:val="Akapitzlist"/>
        <w:widowControl w:val="0"/>
        <w:tabs>
          <w:tab w:val="left" w:pos="709"/>
        </w:tabs>
        <w:suppressAutoHyphens/>
        <w:spacing w:after="0"/>
        <w:ind w:left="502"/>
        <w:jc w:val="both"/>
        <w:rPr>
          <w:rFonts w:cstheme="minorHAnsi"/>
        </w:rPr>
      </w:pPr>
    </w:p>
    <w:p w:rsidR="00505FF7" w:rsidRDefault="00BC43F3" w:rsidP="00505FF7">
      <w:pPr>
        <w:pStyle w:val="Akapitzlist"/>
        <w:widowControl w:val="0"/>
        <w:tabs>
          <w:tab w:val="left" w:pos="709"/>
        </w:tabs>
        <w:suppressAutoHyphens/>
        <w:spacing w:after="0"/>
        <w:ind w:left="502"/>
        <w:jc w:val="both"/>
        <w:rPr>
          <w:rFonts w:cstheme="minorHAnsi"/>
        </w:rPr>
      </w:pPr>
      <w:r w:rsidRPr="009C3748">
        <w:rPr>
          <w:rFonts w:cstheme="minorHAnsi"/>
        </w:rPr>
        <w:t>Wykonawca przedstawi w scenariuszu ramy czasowe całego wydarzenia uwzględniając minutowy harmonogram realizacji poszczególnych jego elementów. Wskazane powinny być</w:t>
      </w:r>
      <w:r w:rsidR="00AB4977" w:rsidRPr="009C3748">
        <w:rPr>
          <w:rFonts w:cstheme="minorHAnsi"/>
        </w:rPr>
        <w:t xml:space="preserve"> również</w:t>
      </w:r>
      <w:r w:rsidRPr="009C3748">
        <w:rPr>
          <w:rFonts w:cstheme="minorHAnsi"/>
        </w:rPr>
        <w:t xml:space="preserve"> imiona i nazwiska wszystkich biorących udział w wydarzeniu </w:t>
      </w:r>
      <w:r w:rsidR="00AB4977" w:rsidRPr="009C3748">
        <w:rPr>
          <w:rFonts w:cstheme="minorHAnsi"/>
        </w:rPr>
        <w:t xml:space="preserve">mówców, </w:t>
      </w:r>
      <w:r w:rsidR="009C3748">
        <w:rPr>
          <w:rFonts w:cstheme="minorHAnsi"/>
        </w:rPr>
        <w:t>prelegentów, moderatorów, animatorów, prowadzących warsztaty.</w:t>
      </w:r>
      <w:r w:rsidR="00AB4977" w:rsidRPr="009C3748">
        <w:rPr>
          <w:rFonts w:cstheme="minorHAnsi"/>
        </w:rPr>
        <w:t xml:space="preserve"> </w:t>
      </w:r>
      <w:r w:rsidRPr="009C3748">
        <w:rPr>
          <w:rFonts w:cstheme="minorHAnsi"/>
        </w:rPr>
        <w:t xml:space="preserve">Scenariusz zawierać będzie również informacje dotyczące liczby oraz rodzaju atrakcji oraz aktywności przewidzianych w ramach </w:t>
      </w:r>
      <w:r w:rsidR="009C3748">
        <w:rPr>
          <w:rFonts w:cstheme="minorHAnsi"/>
        </w:rPr>
        <w:t xml:space="preserve">animacji rowerowych i animacji dla dzieci oraz strefy </w:t>
      </w:r>
      <w:proofErr w:type="spellStart"/>
      <w:r w:rsidR="009C3748">
        <w:rPr>
          <w:rFonts w:cstheme="minorHAnsi"/>
        </w:rPr>
        <w:t>foodtracków</w:t>
      </w:r>
      <w:proofErr w:type="spellEnd"/>
      <w:r w:rsidRPr="009C3748">
        <w:rPr>
          <w:rFonts w:cstheme="minorHAnsi"/>
        </w:rPr>
        <w:t xml:space="preserve">. </w:t>
      </w:r>
    </w:p>
    <w:p w:rsidR="00505FF7" w:rsidRDefault="00505FF7" w:rsidP="00505FF7">
      <w:pPr>
        <w:widowControl w:val="0"/>
        <w:tabs>
          <w:tab w:val="left" w:pos="709"/>
        </w:tabs>
        <w:suppressAutoHyphens/>
        <w:spacing w:after="0"/>
        <w:jc w:val="both"/>
        <w:rPr>
          <w:highlight w:val="yellow"/>
        </w:rPr>
      </w:pPr>
    </w:p>
    <w:p w:rsidR="009714DC" w:rsidRDefault="00505FF7" w:rsidP="00505FF7">
      <w:pPr>
        <w:pStyle w:val="Akapitzlist"/>
        <w:widowControl w:val="0"/>
        <w:numPr>
          <w:ilvl w:val="0"/>
          <w:numId w:val="23"/>
        </w:numPr>
        <w:tabs>
          <w:tab w:val="left" w:pos="709"/>
        </w:tabs>
        <w:suppressAutoHyphens/>
        <w:spacing w:after="0"/>
        <w:jc w:val="both"/>
        <w:rPr>
          <w:rFonts w:cstheme="minorHAnsi"/>
        </w:rPr>
      </w:pPr>
      <w:r w:rsidRPr="00505FF7">
        <w:t>przygotowanie scenografii</w:t>
      </w:r>
      <w:r w:rsidR="00284E2E" w:rsidRPr="00505FF7">
        <w:t xml:space="preserve"> sali </w:t>
      </w:r>
      <w:r w:rsidRPr="00505FF7">
        <w:t>audytoryjnej „</w:t>
      </w:r>
      <w:r w:rsidR="00284E2E" w:rsidRPr="00505FF7">
        <w:t>Delfin</w:t>
      </w:r>
      <w:r w:rsidRPr="00505FF7">
        <w:t>”</w:t>
      </w:r>
      <w:r w:rsidR="00284E2E" w:rsidRPr="00505FF7">
        <w:t xml:space="preserve"> pasując</w:t>
      </w:r>
      <w:r w:rsidRPr="00505FF7">
        <w:t>ej</w:t>
      </w:r>
      <w:r w:rsidR="00284E2E" w:rsidRPr="00505FF7">
        <w:t xml:space="preserve"> do wszystkich elementów </w:t>
      </w:r>
      <w:proofErr w:type="spellStart"/>
      <w:r w:rsidR="00284E2E" w:rsidRPr="00505FF7">
        <w:t>zamówienia</w:t>
      </w:r>
      <w:proofErr w:type="spellEnd"/>
      <w:r w:rsidR="00284E2E" w:rsidRPr="00505FF7">
        <w:t xml:space="preserve"> i nawiązując</w:t>
      </w:r>
      <w:r w:rsidRPr="00505FF7">
        <w:t>ej</w:t>
      </w:r>
      <w:r w:rsidR="00284E2E" w:rsidRPr="00505FF7">
        <w:t xml:space="preserve"> do tematyki rowerowej np. </w:t>
      </w:r>
      <w:r w:rsidRPr="00505FF7">
        <w:t>logotypu</w:t>
      </w:r>
      <w:r w:rsidR="00284E2E" w:rsidRPr="00505FF7">
        <w:t xml:space="preserve"> aplikacji rowerowej Pomorze Zachodnie w formie świetlnej.</w:t>
      </w:r>
      <w:r>
        <w:t xml:space="preserve"> Przy realizacji scenariusza, o którym mowa w </w:t>
      </w:r>
      <w:proofErr w:type="spellStart"/>
      <w:r>
        <w:t>pkt</w:t>
      </w:r>
      <w:proofErr w:type="spellEnd"/>
      <w:r>
        <w:t xml:space="preserve"> 1, </w:t>
      </w:r>
      <w:r>
        <w:rPr>
          <w:rFonts w:cstheme="minorHAnsi"/>
        </w:rPr>
        <w:t>k</w:t>
      </w:r>
      <w:r w:rsidRPr="009C3748">
        <w:rPr>
          <w:rFonts w:cstheme="minorHAnsi"/>
        </w:rPr>
        <w:t xml:space="preserve">oniecznym jest również przedstawienie wyglądu sceny.      </w:t>
      </w:r>
    </w:p>
    <w:p w:rsidR="009714DC" w:rsidRDefault="009714DC" w:rsidP="009714DC">
      <w:pPr>
        <w:pStyle w:val="Akapitzlist"/>
        <w:widowControl w:val="0"/>
        <w:tabs>
          <w:tab w:val="left" w:pos="709"/>
        </w:tabs>
        <w:suppressAutoHyphens/>
        <w:spacing w:after="0"/>
        <w:ind w:left="502"/>
        <w:jc w:val="both"/>
        <w:rPr>
          <w:rFonts w:cstheme="minorHAnsi"/>
        </w:rPr>
      </w:pPr>
    </w:p>
    <w:p w:rsidR="00505FF7" w:rsidRDefault="00505FF7" w:rsidP="00505FF7">
      <w:pPr>
        <w:pStyle w:val="Akapitzlist"/>
        <w:widowControl w:val="0"/>
        <w:numPr>
          <w:ilvl w:val="0"/>
          <w:numId w:val="23"/>
        </w:numPr>
        <w:tabs>
          <w:tab w:val="left" w:pos="709"/>
        </w:tabs>
        <w:suppressAutoHyphens/>
        <w:spacing w:after="0"/>
        <w:jc w:val="both"/>
        <w:rPr>
          <w:rFonts w:cstheme="minorHAnsi"/>
        </w:rPr>
      </w:pPr>
      <w:r w:rsidRPr="009C3748">
        <w:rPr>
          <w:rFonts w:cstheme="minorHAnsi"/>
        </w:rPr>
        <w:t xml:space="preserve"> </w:t>
      </w:r>
      <w:r w:rsidR="00DE4152">
        <w:rPr>
          <w:rFonts w:cstheme="minorHAnsi"/>
        </w:rPr>
        <w:t>zapewnienie prelegentów, konferansjerów oraz prowadzących warsztaty</w:t>
      </w:r>
    </w:p>
    <w:p w:rsidR="00D7178E" w:rsidRPr="00D7178E" w:rsidRDefault="00D7178E" w:rsidP="00D7178E">
      <w:pPr>
        <w:pStyle w:val="Akapitzlist"/>
        <w:rPr>
          <w:rFonts w:cstheme="minorHAnsi"/>
        </w:rPr>
      </w:pPr>
    </w:p>
    <w:p w:rsidR="00EE6DE8" w:rsidRDefault="00D7178E" w:rsidP="00EE6DE8">
      <w:pPr>
        <w:pStyle w:val="Akapitzlist"/>
        <w:widowControl w:val="0"/>
        <w:tabs>
          <w:tab w:val="left" w:pos="709"/>
        </w:tabs>
        <w:suppressAutoHyphens/>
        <w:spacing w:after="0"/>
        <w:ind w:left="502"/>
        <w:jc w:val="both"/>
        <w:rPr>
          <w:rFonts w:cstheme="minorHAnsi"/>
        </w:rPr>
      </w:pPr>
      <w:r>
        <w:rPr>
          <w:rFonts w:cstheme="minorHAnsi"/>
        </w:rPr>
        <w:t>Piątkow</w:t>
      </w:r>
      <w:r w:rsidR="00E974A4">
        <w:rPr>
          <w:rFonts w:cstheme="minorHAnsi"/>
        </w:rPr>
        <w:t>ą</w:t>
      </w:r>
      <w:r>
        <w:rPr>
          <w:rFonts w:cstheme="minorHAnsi"/>
        </w:rPr>
        <w:t xml:space="preserve"> oraz sobotnią c</w:t>
      </w:r>
      <w:r w:rsidRPr="00D7178E">
        <w:rPr>
          <w:rFonts w:cstheme="minorHAnsi"/>
        </w:rPr>
        <w:t xml:space="preserve">zęść </w:t>
      </w:r>
      <w:r>
        <w:rPr>
          <w:rFonts w:cstheme="minorHAnsi"/>
        </w:rPr>
        <w:t>otwar</w:t>
      </w:r>
      <w:r w:rsidR="00E974A4">
        <w:rPr>
          <w:rFonts w:cstheme="minorHAnsi"/>
        </w:rPr>
        <w:t>tą</w:t>
      </w:r>
      <w:r>
        <w:rPr>
          <w:rFonts w:cstheme="minorHAnsi"/>
        </w:rPr>
        <w:t xml:space="preserve"> wydarzenia</w:t>
      </w:r>
      <w:r w:rsidRPr="00D7178E">
        <w:rPr>
          <w:rFonts w:cstheme="minorHAnsi"/>
        </w:rPr>
        <w:t xml:space="preserve"> należy przeprowadzić z udziałem animatorów</w:t>
      </w:r>
      <w:r>
        <w:rPr>
          <w:rFonts w:cstheme="minorHAnsi"/>
        </w:rPr>
        <w:t xml:space="preserve"> i prowadzących warsztaty</w:t>
      </w:r>
      <w:r w:rsidRPr="00D7178E">
        <w:rPr>
          <w:rFonts w:cstheme="minorHAnsi"/>
        </w:rPr>
        <w:t xml:space="preserve">, którzy w atrakcyjny i aktywny sposób zachęcą uczestników do </w:t>
      </w:r>
      <w:r>
        <w:rPr>
          <w:rFonts w:cstheme="minorHAnsi"/>
        </w:rPr>
        <w:t>uczestnictwa w proponowanych atrakcjach.</w:t>
      </w:r>
    </w:p>
    <w:p w:rsidR="00EE6DE8" w:rsidRDefault="00EE6DE8" w:rsidP="00EE6DE8">
      <w:pPr>
        <w:pStyle w:val="Akapitzlist"/>
        <w:widowControl w:val="0"/>
        <w:tabs>
          <w:tab w:val="left" w:pos="709"/>
        </w:tabs>
        <w:suppressAutoHyphens/>
        <w:spacing w:after="0"/>
        <w:ind w:left="502"/>
        <w:jc w:val="both"/>
        <w:rPr>
          <w:rFonts w:cstheme="minorHAnsi"/>
        </w:rPr>
      </w:pPr>
    </w:p>
    <w:p w:rsidR="006F2346" w:rsidRDefault="00EE6DE8" w:rsidP="006F2346">
      <w:pPr>
        <w:pStyle w:val="Akapitzlist"/>
        <w:widowControl w:val="0"/>
        <w:tabs>
          <w:tab w:val="left" w:pos="709"/>
        </w:tabs>
        <w:suppressAutoHyphens/>
        <w:spacing w:after="0"/>
        <w:ind w:left="502"/>
        <w:jc w:val="both"/>
        <w:rPr>
          <w:rFonts w:cstheme="minorHAnsi"/>
        </w:rPr>
      </w:pPr>
      <w:r>
        <w:rPr>
          <w:rFonts w:cstheme="minorHAnsi"/>
        </w:rPr>
        <w:t>Do realizacji wydarzenia, szczególnie w części branżowej oraz dot. spotkań z podróżnikami,</w:t>
      </w:r>
      <w:r w:rsidR="00D7178E" w:rsidRPr="00D7178E">
        <w:rPr>
          <w:rFonts w:cstheme="minorHAnsi"/>
        </w:rPr>
        <w:t xml:space="preserve"> powinni być zaangażowani </w:t>
      </w:r>
      <w:r>
        <w:rPr>
          <w:rFonts w:cstheme="minorHAnsi"/>
        </w:rPr>
        <w:t>mówcy</w:t>
      </w:r>
      <w:r w:rsidR="00D7178E" w:rsidRPr="00D7178E">
        <w:rPr>
          <w:rFonts w:cstheme="minorHAnsi"/>
        </w:rPr>
        <w:t xml:space="preserve"> będący autorytetami </w:t>
      </w:r>
      <w:r>
        <w:rPr>
          <w:rFonts w:cstheme="minorHAnsi"/>
        </w:rPr>
        <w:t xml:space="preserve">w swojej dziedzinie </w:t>
      </w:r>
      <w:r w:rsidR="00D7178E" w:rsidRPr="00D7178E">
        <w:rPr>
          <w:rFonts w:cstheme="minorHAnsi"/>
        </w:rPr>
        <w:t xml:space="preserve">w celu wzmocnienia siły przekazu warsztatów. </w:t>
      </w:r>
    </w:p>
    <w:p w:rsidR="006F2346" w:rsidRDefault="006F2346" w:rsidP="006F2346">
      <w:pPr>
        <w:pStyle w:val="Akapitzlist"/>
        <w:widowControl w:val="0"/>
        <w:tabs>
          <w:tab w:val="left" w:pos="709"/>
        </w:tabs>
        <w:suppressAutoHyphens/>
        <w:spacing w:after="0"/>
        <w:ind w:left="502"/>
        <w:jc w:val="both"/>
        <w:rPr>
          <w:rFonts w:cstheme="minorHAnsi"/>
        </w:rPr>
      </w:pPr>
    </w:p>
    <w:p w:rsidR="00D7178E" w:rsidRDefault="006F2346" w:rsidP="006F2346">
      <w:pPr>
        <w:pStyle w:val="Akapitzlist"/>
        <w:widowControl w:val="0"/>
        <w:tabs>
          <w:tab w:val="left" w:pos="709"/>
        </w:tabs>
        <w:suppressAutoHyphens/>
        <w:spacing w:after="0"/>
        <w:ind w:left="502"/>
        <w:jc w:val="both"/>
        <w:rPr>
          <w:rFonts w:cstheme="minorHAnsi"/>
        </w:rPr>
      </w:pPr>
      <w:r w:rsidRPr="000B7DE0">
        <w:rPr>
          <w:rFonts w:cstheme="minorHAnsi"/>
        </w:rPr>
        <w:t>W ramach realizacji</w:t>
      </w:r>
      <w:r w:rsidR="00D7178E" w:rsidRPr="000B7DE0">
        <w:rPr>
          <w:rFonts w:cstheme="minorHAnsi"/>
        </w:rPr>
        <w:t xml:space="preserve"> wydarzenia</w:t>
      </w:r>
      <w:r w:rsidR="00D7178E" w:rsidRPr="00D7178E">
        <w:rPr>
          <w:rFonts w:cstheme="minorHAnsi"/>
        </w:rPr>
        <w:t xml:space="preserve"> Wykonawca zapewni i pokryje honoraria:</w:t>
      </w:r>
    </w:p>
    <w:p w:rsidR="000F4239" w:rsidRDefault="000F4239" w:rsidP="006F2346">
      <w:pPr>
        <w:pStyle w:val="Akapitzlist"/>
        <w:widowControl w:val="0"/>
        <w:numPr>
          <w:ilvl w:val="0"/>
          <w:numId w:val="25"/>
        </w:numPr>
        <w:tabs>
          <w:tab w:val="left" w:pos="709"/>
        </w:tabs>
        <w:suppressAutoHyphens/>
        <w:spacing w:after="0"/>
        <w:jc w:val="both"/>
        <w:rPr>
          <w:rFonts w:cstheme="minorHAnsi"/>
        </w:rPr>
      </w:pPr>
      <w:r>
        <w:rPr>
          <w:rFonts w:cstheme="minorHAnsi"/>
        </w:rPr>
        <w:t>dwujęzycznego koordynatora wydarzenia</w:t>
      </w:r>
    </w:p>
    <w:p w:rsidR="006F2346" w:rsidRDefault="00DF4EF4" w:rsidP="006F2346">
      <w:pPr>
        <w:pStyle w:val="Akapitzlist"/>
        <w:widowControl w:val="0"/>
        <w:numPr>
          <w:ilvl w:val="0"/>
          <w:numId w:val="25"/>
        </w:numPr>
        <w:tabs>
          <w:tab w:val="left" w:pos="709"/>
        </w:tabs>
        <w:suppressAutoHyphens/>
        <w:spacing w:after="0"/>
        <w:jc w:val="both"/>
        <w:rPr>
          <w:rFonts w:cstheme="minorHAnsi"/>
        </w:rPr>
      </w:pPr>
      <w:r>
        <w:rPr>
          <w:rFonts w:cstheme="minorHAnsi"/>
        </w:rPr>
        <w:t>prelegentów, uczestników panelów dyskusyjnych, moderatora podczas spotkania branżowego</w:t>
      </w:r>
      <w:r w:rsidR="000B7DE0">
        <w:rPr>
          <w:rFonts w:cstheme="minorHAnsi"/>
        </w:rPr>
        <w:t xml:space="preserve"> </w:t>
      </w:r>
      <w:r>
        <w:rPr>
          <w:rFonts w:cstheme="minorHAnsi"/>
        </w:rPr>
        <w:t>(piątek)</w:t>
      </w:r>
      <w:r w:rsidR="000B7DE0">
        <w:rPr>
          <w:rFonts w:cstheme="minorHAnsi"/>
        </w:rPr>
        <w:t>,</w:t>
      </w:r>
    </w:p>
    <w:p w:rsidR="00DF4EF4" w:rsidRDefault="00DF4EF4" w:rsidP="006F2346">
      <w:pPr>
        <w:pStyle w:val="Akapitzlist"/>
        <w:widowControl w:val="0"/>
        <w:numPr>
          <w:ilvl w:val="0"/>
          <w:numId w:val="25"/>
        </w:numPr>
        <w:tabs>
          <w:tab w:val="left" w:pos="709"/>
        </w:tabs>
        <w:suppressAutoHyphens/>
        <w:spacing w:after="0"/>
        <w:jc w:val="both"/>
        <w:rPr>
          <w:rFonts w:cstheme="minorHAnsi"/>
        </w:rPr>
      </w:pPr>
      <w:r>
        <w:rPr>
          <w:rFonts w:cstheme="minorHAnsi"/>
        </w:rPr>
        <w:t xml:space="preserve">prelegentów </w:t>
      </w:r>
      <w:r w:rsidR="00513E80">
        <w:rPr>
          <w:rFonts w:cstheme="minorHAnsi"/>
        </w:rPr>
        <w:t xml:space="preserve">i moderatora </w:t>
      </w:r>
      <w:r>
        <w:rPr>
          <w:rFonts w:cstheme="minorHAnsi"/>
        </w:rPr>
        <w:t xml:space="preserve">wydarzenia otwartego pn. </w:t>
      </w:r>
      <w:r w:rsidR="000B7DE0">
        <w:rPr>
          <w:rFonts w:cstheme="minorHAnsi"/>
        </w:rPr>
        <w:t>„</w:t>
      </w:r>
      <w:r>
        <w:rPr>
          <w:rFonts w:cstheme="minorHAnsi"/>
        </w:rPr>
        <w:t>Podróże rowerowe w 45 min</w:t>
      </w:r>
      <w:r w:rsidR="000B7DE0">
        <w:rPr>
          <w:rFonts w:cstheme="minorHAnsi"/>
        </w:rPr>
        <w:t>”</w:t>
      </w:r>
      <w:r>
        <w:rPr>
          <w:rFonts w:cstheme="minorHAnsi"/>
        </w:rPr>
        <w:t xml:space="preserve"> (piątek)</w:t>
      </w:r>
      <w:r w:rsidR="000B7DE0">
        <w:rPr>
          <w:rFonts w:cstheme="minorHAnsi"/>
        </w:rPr>
        <w:t>,</w:t>
      </w:r>
    </w:p>
    <w:p w:rsidR="000B7DE0" w:rsidRDefault="000B7DE0" w:rsidP="006F2346">
      <w:pPr>
        <w:pStyle w:val="Akapitzlist"/>
        <w:widowControl w:val="0"/>
        <w:numPr>
          <w:ilvl w:val="0"/>
          <w:numId w:val="25"/>
        </w:numPr>
        <w:tabs>
          <w:tab w:val="left" w:pos="709"/>
        </w:tabs>
        <w:suppressAutoHyphens/>
        <w:spacing w:after="0"/>
        <w:jc w:val="both"/>
        <w:rPr>
          <w:rFonts w:cstheme="minorHAnsi"/>
        </w:rPr>
      </w:pPr>
      <w:r>
        <w:rPr>
          <w:rFonts w:cstheme="minorHAnsi"/>
        </w:rPr>
        <w:t>mówców prezentujących „Gotowe pomysły na wycieczki rowerowe po Euroregionie Pomerania” (sobota),</w:t>
      </w:r>
    </w:p>
    <w:p w:rsidR="000B7DE0" w:rsidRDefault="000B7DE0" w:rsidP="006F2346">
      <w:pPr>
        <w:pStyle w:val="Akapitzlist"/>
        <w:widowControl w:val="0"/>
        <w:numPr>
          <w:ilvl w:val="0"/>
          <w:numId w:val="25"/>
        </w:numPr>
        <w:tabs>
          <w:tab w:val="left" w:pos="709"/>
        </w:tabs>
        <w:suppressAutoHyphens/>
        <w:spacing w:after="0"/>
        <w:jc w:val="both"/>
        <w:rPr>
          <w:rFonts w:cstheme="minorHAnsi"/>
        </w:rPr>
      </w:pPr>
      <w:r>
        <w:rPr>
          <w:rFonts w:cstheme="minorHAnsi"/>
        </w:rPr>
        <w:t>mówców biorących udział w części „Rodzina na rowerze” (sobota),</w:t>
      </w:r>
    </w:p>
    <w:p w:rsidR="000B7DE0" w:rsidRDefault="00ED4B86" w:rsidP="006F2346">
      <w:pPr>
        <w:pStyle w:val="Akapitzlist"/>
        <w:widowControl w:val="0"/>
        <w:numPr>
          <w:ilvl w:val="0"/>
          <w:numId w:val="25"/>
        </w:numPr>
        <w:tabs>
          <w:tab w:val="left" w:pos="709"/>
        </w:tabs>
        <w:suppressAutoHyphens/>
        <w:spacing w:after="0"/>
        <w:jc w:val="both"/>
        <w:rPr>
          <w:rFonts w:cstheme="minorHAnsi"/>
        </w:rPr>
      </w:pPr>
      <w:r>
        <w:rPr>
          <w:rFonts w:cstheme="minorHAnsi"/>
        </w:rPr>
        <w:t>prowadzących „Warsztaty dla dorosłych” (sobota),</w:t>
      </w:r>
    </w:p>
    <w:p w:rsidR="00ED4B86" w:rsidRDefault="00ED4B86" w:rsidP="006F2346">
      <w:pPr>
        <w:pStyle w:val="Akapitzlist"/>
        <w:widowControl w:val="0"/>
        <w:numPr>
          <w:ilvl w:val="0"/>
          <w:numId w:val="25"/>
        </w:numPr>
        <w:tabs>
          <w:tab w:val="left" w:pos="709"/>
        </w:tabs>
        <w:suppressAutoHyphens/>
        <w:spacing w:after="0"/>
        <w:jc w:val="both"/>
        <w:rPr>
          <w:rFonts w:cstheme="minorHAnsi"/>
        </w:rPr>
      </w:pPr>
      <w:r>
        <w:rPr>
          <w:rFonts w:cstheme="minorHAnsi"/>
        </w:rPr>
        <w:t>wystawców oraz osób realizujących pokazy sprzętu rowerowego, pokazy akrobacji itd. (sobota).</w:t>
      </w:r>
    </w:p>
    <w:p w:rsidR="00ED4B86" w:rsidRDefault="00ED4B86" w:rsidP="006F2346">
      <w:pPr>
        <w:pStyle w:val="Akapitzlist"/>
        <w:widowControl w:val="0"/>
        <w:numPr>
          <w:ilvl w:val="0"/>
          <w:numId w:val="25"/>
        </w:numPr>
        <w:tabs>
          <w:tab w:val="left" w:pos="709"/>
        </w:tabs>
        <w:suppressAutoHyphens/>
        <w:spacing w:after="0"/>
        <w:jc w:val="both"/>
        <w:rPr>
          <w:rFonts w:cstheme="minorHAnsi"/>
        </w:rPr>
      </w:pPr>
      <w:r>
        <w:rPr>
          <w:rFonts w:cstheme="minorHAnsi"/>
        </w:rPr>
        <w:t>mechanika rowerowego realizującego warsztat rowerowy.</w:t>
      </w:r>
    </w:p>
    <w:p w:rsidR="00513E80" w:rsidRPr="00D7178E" w:rsidRDefault="00513E80" w:rsidP="00513E80">
      <w:pPr>
        <w:pStyle w:val="Akapitzlist"/>
        <w:widowControl w:val="0"/>
        <w:tabs>
          <w:tab w:val="left" w:pos="709"/>
        </w:tabs>
        <w:suppressAutoHyphens/>
        <w:spacing w:after="0"/>
        <w:ind w:left="1222"/>
        <w:jc w:val="both"/>
        <w:rPr>
          <w:rFonts w:cstheme="minorHAnsi"/>
        </w:rPr>
      </w:pPr>
    </w:p>
    <w:p w:rsidR="00D92A45" w:rsidRPr="00D92A45" w:rsidRDefault="00D7178E" w:rsidP="00D92A45">
      <w:pPr>
        <w:tabs>
          <w:tab w:val="left" w:pos="426"/>
        </w:tabs>
        <w:spacing w:line="240" w:lineRule="auto"/>
        <w:ind w:left="567"/>
        <w:jc w:val="both"/>
        <w:rPr>
          <w:rFonts w:eastAsia="Times New Roman" w:cstheme="minorHAnsi"/>
        </w:rPr>
      </w:pPr>
      <w:r w:rsidRPr="00D7178E">
        <w:rPr>
          <w:rFonts w:eastAsia="Times New Roman" w:cstheme="minorHAnsi"/>
        </w:rPr>
        <w:t xml:space="preserve">Możliwość udziału w każdym z wydarzeń będą miały wszystkie osoby bez względu na swoje ograniczenia. </w:t>
      </w:r>
      <w:r w:rsidR="008A70B2" w:rsidRPr="008A70B2">
        <w:rPr>
          <w:rFonts w:eastAsia="Times New Roman" w:cstheme="minorHAnsi"/>
        </w:rPr>
        <w:t>Mówcy, moderatorzy oraz animatorzy</w:t>
      </w:r>
      <w:r w:rsidRPr="008A70B2">
        <w:rPr>
          <w:rFonts w:eastAsia="Times New Roman" w:cstheme="minorHAnsi"/>
        </w:rPr>
        <w:t xml:space="preserve"> </w:t>
      </w:r>
      <w:r w:rsidR="008A70B2" w:rsidRPr="008A70B2">
        <w:rPr>
          <w:rFonts w:eastAsia="Times New Roman" w:cstheme="minorHAnsi"/>
        </w:rPr>
        <w:t>powinni</w:t>
      </w:r>
      <w:r w:rsidRPr="008A70B2">
        <w:rPr>
          <w:rFonts w:eastAsia="Times New Roman" w:cstheme="minorHAnsi"/>
        </w:rPr>
        <w:t xml:space="preserve"> posiadać doświadczenie w kontakcie z osobami wymagającymi specjalnej troski oraz charakteryzującymi się szczególnymi potrzebami. </w:t>
      </w:r>
      <w:r w:rsidRPr="00D7178E">
        <w:rPr>
          <w:rFonts w:eastAsia="Times New Roman" w:cstheme="minorHAnsi"/>
        </w:rPr>
        <w:t>Ponadto Wykonawca zobowiązuje się do zapewnienia odpowiedniej ilości osób pozostałej obsługi wydarze</w:t>
      </w:r>
      <w:r w:rsidR="008A70B2">
        <w:rPr>
          <w:rFonts w:eastAsia="Times New Roman" w:cstheme="minorHAnsi"/>
        </w:rPr>
        <w:t>nia</w:t>
      </w:r>
      <w:r w:rsidRPr="00D7178E">
        <w:rPr>
          <w:rFonts w:eastAsia="Times New Roman" w:cstheme="minorHAnsi"/>
        </w:rPr>
        <w:t xml:space="preserve">, np. ekipy technicznej czy aranżerów aktywności. </w:t>
      </w:r>
    </w:p>
    <w:p w:rsidR="00284E2E" w:rsidRPr="00D92A45" w:rsidRDefault="000F4239" w:rsidP="00D92A45">
      <w:pPr>
        <w:pStyle w:val="Akapitzlist"/>
        <w:widowControl w:val="0"/>
        <w:numPr>
          <w:ilvl w:val="0"/>
          <w:numId w:val="23"/>
        </w:numPr>
        <w:tabs>
          <w:tab w:val="left" w:pos="709"/>
        </w:tabs>
        <w:suppressAutoHyphens/>
        <w:spacing w:after="0"/>
        <w:jc w:val="both"/>
        <w:rPr>
          <w:rFonts w:cstheme="minorHAnsi"/>
        </w:rPr>
      </w:pPr>
      <w:r>
        <w:rPr>
          <w:rFonts w:cstheme="minorHAnsi"/>
        </w:rPr>
        <w:t>z</w:t>
      </w:r>
      <w:r w:rsidR="00D92A45" w:rsidRPr="00D92A45">
        <w:rPr>
          <w:rFonts w:cstheme="minorHAnsi"/>
        </w:rPr>
        <w:t>apewnienie niezbędnej bazy technicznej</w:t>
      </w:r>
    </w:p>
    <w:p w:rsidR="00D92A45" w:rsidRPr="00D92A45" w:rsidRDefault="00D92A45" w:rsidP="00D92A45">
      <w:pPr>
        <w:pStyle w:val="Akapitzlist"/>
        <w:widowControl w:val="0"/>
        <w:tabs>
          <w:tab w:val="left" w:pos="709"/>
        </w:tabs>
        <w:suppressAutoHyphens/>
        <w:spacing w:after="0"/>
        <w:ind w:left="502"/>
        <w:jc w:val="both"/>
        <w:rPr>
          <w:rFonts w:cstheme="minorHAnsi"/>
        </w:rPr>
      </w:pPr>
    </w:p>
    <w:p w:rsidR="00D92A45" w:rsidRPr="00D92A45" w:rsidRDefault="00D92A45" w:rsidP="00D92A45">
      <w:pPr>
        <w:pStyle w:val="Akapitzlist"/>
        <w:widowControl w:val="0"/>
        <w:tabs>
          <w:tab w:val="left" w:pos="709"/>
        </w:tabs>
        <w:suppressAutoHyphens/>
        <w:spacing w:after="0"/>
        <w:ind w:left="502"/>
        <w:jc w:val="both"/>
        <w:rPr>
          <w:rFonts w:cstheme="minorHAnsi"/>
        </w:rPr>
      </w:pPr>
      <w:r w:rsidRPr="00D92A45">
        <w:rPr>
          <w:rFonts w:cstheme="minorHAnsi"/>
        </w:rPr>
        <w:lastRenderedPageBreak/>
        <w:t xml:space="preserve">Wykonawca zapewni niezbędną bazę techniczną w odniesieniu do liczby uczestników i charakteru wydarzenia. Niezbędnym jest zapewnienie m.in. obsługi technicznej, </w:t>
      </w:r>
      <w:r w:rsidR="001B602C">
        <w:rPr>
          <w:rFonts w:cstheme="minorHAnsi"/>
        </w:rPr>
        <w:t xml:space="preserve">sprzętu do tłumaczeń symultanicznych, </w:t>
      </w:r>
      <w:r w:rsidRPr="00D92A45">
        <w:rPr>
          <w:rFonts w:cstheme="minorHAnsi"/>
        </w:rPr>
        <w:t xml:space="preserve">stolików koktajlowych podczas cateringu, </w:t>
      </w:r>
      <w:r w:rsidR="003E52CF">
        <w:rPr>
          <w:rFonts w:cstheme="minorHAnsi"/>
        </w:rPr>
        <w:t>wyposażenie warsztatu rowerowego</w:t>
      </w:r>
      <w:r w:rsidRPr="00D92A45">
        <w:rPr>
          <w:rFonts w:cstheme="minorHAnsi"/>
        </w:rPr>
        <w:t xml:space="preserve">, itd. Po stronie Wykonawcy leży również dostarczenie materiałów/akcesoriów niezbędnych do animacji podczas części „Rodzina na rowerze” jak również zapewnienie materiałów do realizacji warsztatów rowerowych oraz animacji rowerowych. </w:t>
      </w:r>
      <w:r w:rsidR="004B3176">
        <w:rPr>
          <w:rFonts w:cstheme="minorHAnsi"/>
        </w:rPr>
        <w:t xml:space="preserve">Ponadto Wykonawca zagwarantuje obecność </w:t>
      </w:r>
      <w:proofErr w:type="spellStart"/>
      <w:r w:rsidR="004B3176">
        <w:rPr>
          <w:rFonts w:cstheme="minorHAnsi"/>
        </w:rPr>
        <w:t>Foodtracków</w:t>
      </w:r>
      <w:proofErr w:type="spellEnd"/>
      <w:r w:rsidR="004B3176">
        <w:rPr>
          <w:rFonts w:cstheme="minorHAnsi"/>
        </w:rPr>
        <w:t xml:space="preserve"> (sobota). </w:t>
      </w:r>
    </w:p>
    <w:p w:rsidR="00D92A45" w:rsidRDefault="00D92A45" w:rsidP="00D92A45">
      <w:pPr>
        <w:pStyle w:val="Akapitzlist"/>
        <w:widowControl w:val="0"/>
        <w:tabs>
          <w:tab w:val="left" w:pos="709"/>
        </w:tabs>
        <w:suppressAutoHyphens/>
        <w:spacing w:after="0"/>
        <w:ind w:left="502"/>
        <w:jc w:val="both"/>
        <w:rPr>
          <w:rFonts w:cstheme="minorHAnsi"/>
        </w:rPr>
      </w:pPr>
    </w:p>
    <w:p w:rsidR="00D92A45" w:rsidRDefault="000F4239" w:rsidP="00D92A45">
      <w:pPr>
        <w:pStyle w:val="Akapitzlist"/>
        <w:widowControl w:val="0"/>
        <w:numPr>
          <w:ilvl w:val="0"/>
          <w:numId w:val="23"/>
        </w:numPr>
        <w:tabs>
          <w:tab w:val="left" w:pos="709"/>
        </w:tabs>
        <w:suppressAutoHyphens/>
        <w:spacing w:after="0"/>
        <w:jc w:val="both"/>
        <w:rPr>
          <w:rFonts w:cstheme="minorHAnsi"/>
        </w:rPr>
      </w:pPr>
      <w:r>
        <w:rPr>
          <w:rFonts w:cstheme="minorHAnsi"/>
        </w:rPr>
        <w:t>zapewnienie transportu</w:t>
      </w:r>
    </w:p>
    <w:p w:rsidR="000F4239" w:rsidRDefault="000F4239" w:rsidP="00284E2E">
      <w:pPr>
        <w:rPr>
          <w:rFonts w:cstheme="minorHAnsi"/>
        </w:rPr>
      </w:pPr>
    </w:p>
    <w:p w:rsidR="00284E2E" w:rsidRPr="000F4239" w:rsidRDefault="000F4239" w:rsidP="000F4239">
      <w:pPr>
        <w:ind w:left="502"/>
        <w:jc w:val="both"/>
        <w:rPr>
          <w:rFonts w:eastAsia="Times New Roman" w:cstheme="minorHAnsi"/>
        </w:rPr>
      </w:pPr>
      <w:r w:rsidRPr="000F4239">
        <w:rPr>
          <w:rFonts w:cstheme="minorHAnsi"/>
        </w:rPr>
        <w:t>W</w:t>
      </w:r>
      <w:r w:rsidR="00284E2E" w:rsidRPr="000F4239">
        <w:rPr>
          <w:rFonts w:cstheme="minorHAnsi"/>
        </w:rPr>
        <w:t xml:space="preserve">ykonawca jest zobowiązany do zapewnienia transportu w obie strony dla niemieckich uczestników w postaci 2 autokarów (każdy minimum na 30 osób). Jeden autokar przywiezie gości z </w:t>
      </w:r>
      <w:proofErr w:type="spellStart"/>
      <w:r w:rsidR="00284E2E" w:rsidRPr="000F4239">
        <w:rPr>
          <w:rFonts w:cstheme="minorHAnsi"/>
          <w:lang w:val="de-DE" w:eastAsia="de-DE"/>
        </w:rPr>
        <w:t>Greifswaldu</w:t>
      </w:r>
      <w:proofErr w:type="spellEnd"/>
      <w:r>
        <w:rPr>
          <w:rFonts w:cstheme="minorHAnsi"/>
          <w:lang w:val="de-DE" w:eastAsia="de-DE"/>
        </w:rPr>
        <w:t>,</w:t>
      </w:r>
      <w:r w:rsidR="00284E2E" w:rsidRPr="000F4239">
        <w:rPr>
          <w:rFonts w:cstheme="minorHAnsi"/>
          <w:lang w:val="de-DE" w:eastAsia="de-DE"/>
        </w:rPr>
        <w:t xml:space="preserve"> a </w:t>
      </w:r>
      <w:proofErr w:type="spellStart"/>
      <w:r w:rsidR="00284E2E" w:rsidRPr="000F4239">
        <w:rPr>
          <w:rFonts w:cstheme="minorHAnsi"/>
          <w:lang w:val="de-DE" w:eastAsia="de-DE"/>
        </w:rPr>
        <w:t>drugi</w:t>
      </w:r>
      <w:proofErr w:type="spellEnd"/>
      <w:r w:rsidR="00284E2E" w:rsidRPr="000F4239">
        <w:rPr>
          <w:rFonts w:cstheme="minorHAnsi"/>
          <w:lang w:val="de-DE" w:eastAsia="de-DE"/>
        </w:rPr>
        <w:t xml:space="preserve"> z </w:t>
      </w:r>
      <w:proofErr w:type="spellStart"/>
      <w:r w:rsidR="00284E2E" w:rsidRPr="000F4239">
        <w:rPr>
          <w:rFonts w:eastAsia="Times New Roman" w:cstheme="minorHAnsi"/>
        </w:rPr>
        <w:t>Prenzlau</w:t>
      </w:r>
      <w:proofErr w:type="spellEnd"/>
      <w:r w:rsidR="00284E2E" w:rsidRPr="000F4239">
        <w:rPr>
          <w:rFonts w:eastAsia="Times New Roman" w:cstheme="minorHAnsi"/>
        </w:rPr>
        <w:t xml:space="preserve"> oraz odpowiednio odwiezie gości po zakończonym wydarzeniu.</w:t>
      </w:r>
    </w:p>
    <w:p w:rsidR="00284E2E" w:rsidRPr="00F64062" w:rsidRDefault="00F64062" w:rsidP="00F64062">
      <w:pPr>
        <w:pStyle w:val="Akapitzlist"/>
        <w:numPr>
          <w:ilvl w:val="0"/>
          <w:numId w:val="23"/>
        </w:numPr>
      </w:pPr>
      <w:r w:rsidRPr="00F64062">
        <w:t>przygotowanie</w:t>
      </w:r>
      <w:r w:rsidR="00284E2E" w:rsidRPr="00F64062">
        <w:t xml:space="preserve"> usługi cateringowej zgodnie</w:t>
      </w:r>
      <w:r w:rsidR="00284E2E">
        <w:t xml:space="preserve"> z opisem pkt. 5 </w:t>
      </w:r>
      <w:r w:rsidRPr="00F64062">
        <w:rPr>
          <w:i/>
        </w:rPr>
        <w:t>Rozwinięcie planu wydarzenia</w:t>
      </w:r>
    </w:p>
    <w:p w:rsidR="00F64062" w:rsidRPr="00F64062" w:rsidRDefault="00F64062" w:rsidP="00F64062">
      <w:pPr>
        <w:pStyle w:val="Akapitzlist"/>
        <w:ind w:left="502"/>
        <w:rPr>
          <w:rFonts w:cstheme="minorHAnsi"/>
        </w:rPr>
      </w:pPr>
    </w:p>
    <w:p w:rsidR="00F64062" w:rsidRPr="003E52CF" w:rsidRDefault="00F64062" w:rsidP="003E52CF">
      <w:pPr>
        <w:pStyle w:val="Akapitzlist"/>
        <w:numPr>
          <w:ilvl w:val="0"/>
          <w:numId w:val="23"/>
        </w:numPr>
        <w:rPr>
          <w:rFonts w:cstheme="minorHAnsi"/>
        </w:rPr>
      </w:pPr>
      <w:r w:rsidRPr="00F64062">
        <w:rPr>
          <w:rFonts w:cstheme="minorHAnsi"/>
        </w:rPr>
        <w:t>zagwarantowanie uczestników</w:t>
      </w:r>
    </w:p>
    <w:p w:rsidR="001B602C" w:rsidRPr="001B602C" w:rsidRDefault="00F64062" w:rsidP="001B602C">
      <w:pPr>
        <w:ind w:left="567"/>
        <w:jc w:val="both"/>
      </w:pPr>
      <w:r w:rsidRPr="001B602C">
        <w:rPr>
          <w:rFonts w:cstheme="minorHAnsi"/>
        </w:rPr>
        <w:t xml:space="preserve">Wykonawca zobowiązany jest przeprowadzić działania informujące o realizowanym wydarzeniu (w tym przeprowadzić kampanię promocyjną składającą się z działań promocyjnych o czym mowa w pkt. 6 </w:t>
      </w:r>
      <w:r w:rsidRPr="001B602C">
        <w:rPr>
          <w:rFonts w:cstheme="minorHAnsi"/>
          <w:i/>
        </w:rPr>
        <w:t>Promocja wydarzenia</w:t>
      </w:r>
      <w:r w:rsidRPr="001B602C">
        <w:rPr>
          <w:rFonts w:cstheme="minorHAnsi"/>
        </w:rPr>
        <w:t xml:space="preserve">) połączone z otwartym naborem uczestników </w:t>
      </w:r>
      <w:r w:rsidR="001B602C">
        <w:rPr>
          <w:rFonts w:cstheme="minorHAnsi"/>
        </w:rPr>
        <w:t>wydarzenia</w:t>
      </w:r>
      <w:r w:rsidRPr="001B602C">
        <w:rPr>
          <w:rFonts w:cstheme="minorHAnsi"/>
        </w:rPr>
        <w:t xml:space="preserve">. </w:t>
      </w:r>
      <w:r w:rsidR="001B602C" w:rsidRPr="001B602C">
        <w:t xml:space="preserve">Wykonawca przygotuje zaproszenia </w:t>
      </w:r>
      <w:proofErr w:type="spellStart"/>
      <w:r w:rsidR="001B602C" w:rsidRPr="001B602C">
        <w:t>online</w:t>
      </w:r>
      <w:proofErr w:type="spellEnd"/>
      <w:r w:rsidR="001B602C" w:rsidRPr="001B602C">
        <w:t xml:space="preserve"> oraz program wydarzenia w formie graficznej w języku niemieckim i polskim, które następnie wyśle </w:t>
      </w:r>
      <w:proofErr w:type="spellStart"/>
      <w:r w:rsidR="001B602C" w:rsidRPr="001B602C">
        <w:t>wg</w:t>
      </w:r>
      <w:proofErr w:type="spellEnd"/>
      <w:r w:rsidR="001B602C" w:rsidRPr="001B602C">
        <w:t>. listy przygotowanej przez Zamawiającego</w:t>
      </w:r>
      <w:r w:rsidR="001B602C">
        <w:t xml:space="preserve"> (dot. spotkania branżowego)</w:t>
      </w:r>
      <w:r w:rsidR="001B602C" w:rsidRPr="001B602C">
        <w:t>.</w:t>
      </w:r>
    </w:p>
    <w:p w:rsidR="00F64062" w:rsidRPr="00F64062" w:rsidRDefault="00F64062" w:rsidP="001B602C">
      <w:p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/>
        <w:ind w:left="567"/>
        <w:contextualSpacing/>
        <w:jc w:val="both"/>
        <w:rPr>
          <w:rFonts w:cstheme="minorHAnsi"/>
        </w:rPr>
      </w:pPr>
      <w:r w:rsidRPr="001B602C">
        <w:rPr>
          <w:rFonts w:cstheme="minorHAnsi"/>
        </w:rPr>
        <w:t>Każdorazowo (piątek, sobota) w wydarzeniu udział powinno  wziąć między 100 a 150 osób. Udział uczestników w wydarzeniach musi być nieodpłatny. Wykonawca po przeprowadzeniu spotkania branżowego będzie zobowiązany do przedstawienia Zamawiającemu listy uczestników (zawierającej m.in. ich imiona, nazwiska oraz podpisy; listę obecności dostarczy Zamawiający) oraz przekazania min. 50 fotografii z obu dni trwania wydarzenia.</w:t>
      </w:r>
      <w:r w:rsidRPr="00F64062">
        <w:rPr>
          <w:rFonts w:cstheme="minorHAnsi"/>
        </w:rPr>
        <w:t xml:space="preserve">   </w:t>
      </w:r>
    </w:p>
    <w:p w:rsidR="00F64062" w:rsidRDefault="00F64062" w:rsidP="00DA7ECC"/>
    <w:p w:rsidR="00DA7ECC" w:rsidRDefault="00DA7ECC" w:rsidP="00DA7ECC">
      <w:pPr>
        <w:pStyle w:val="Akapitzlist"/>
        <w:numPr>
          <w:ilvl w:val="0"/>
          <w:numId w:val="23"/>
        </w:numPr>
      </w:pPr>
      <w:r>
        <w:t>przygotowanie raportu</w:t>
      </w:r>
      <w:r w:rsidR="00182A88">
        <w:t xml:space="preserve"> z realizacji wydarzenia</w:t>
      </w:r>
    </w:p>
    <w:p w:rsidR="00182A88" w:rsidRDefault="00182A88" w:rsidP="00182A88">
      <w:pPr>
        <w:pStyle w:val="Akapitzlist"/>
        <w:ind w:left="502"/>
      </w:pPr>
    </w:p>
    <w:p w:rsidR="00182A88" w:rsidRPr="00182A88" w:rsidRDefault="00182A88" w:rsidP="00182A88">
      <w:pPr>
        <w:pStyle w:val="Akapitzlist"/>
        <w:ind w:left="502"/>
        <w:jc w:val="both"/>
        <w:rPr>
          <w:rFonts w:cstheme="minorHAnsi"/>
        </w:rPr>
      </w:pPr>
      <w:r w:rsidRPr="00182A88">
        <w:rPr>
          <w:rFonts w:cstheme="minorHAnsi"/>
        </w:rPr>
        <w:t xml:space="preserve">Po zakończonym wydarzeniu Wykonawca przygotuje </w:t>
      </w:r>
      <w:r>
        <w:rPr>
          <w:rFonts w:cstheme="minorHAnsi"/>
        </w:rPr>
        <w:t>raport</w:t>
      </w:r>
      <w:r w:rsidRPr="00182A88">
        <w:rPr>
          <w:rFonts w:cstheme="minorHAnsi"/>
        </w:rPr>
        <w:t xml:space="preserve"> zawierając</w:t>
      </w:r>
      <w:r>
        <w:rPr>
          <w:rFonts w:cstheme="minorHAnsi"/>
        </w:rPr>
        <w:t xml:space="preserve">y informacje z realizacji przedmiotu umowy </w:t>
      </w:r>
      <w:r w:rsidRPr="00182A88">
        <w:rPr>
          <w:rFonts w:cstheme="minorHAnsi"/>
        </w:rPr>
        <w:t xml:space="preserve">wraz z dokumentacją fotograficzną </w:t>
      </w:r>
      <w:r>
        <w:rPr>
          <w:rFonts w:cstheme="minorHAnsi"/>
        </w:rPr>
        <w:t>z</w:t>
      </w:r>
      <w:r w:rsidRPr="00182A88">
        <w:rPr>
          <w:rFonts w:cstheme="minorHAnsi"/>
        </w:rPr>
        <w:t xml:space="preserve"> wydarzenia i listą uczestników </w:t>
      </w:r>
      <w:r>
        <w:rPr>
          <w:rFonts w:cstheme="minorHAnsi"/>
        </w:rPr>
        <w:t>spotkania branżowego</w:t>
      </w:r>
      <w:r w:rsidRPr="00182A88">
        <w:rPr>
          <w:rFonts w:cstheme="minorHAnsi"/>
        </w:rPr>
        <w:t xml:space="preserve"> (w terminie </w:t>
      </w:r>
      <w:r>
        <w:rPr>
          <w:rFonts w:cstheme="minorHAnsi"/>
        </w:rPr>
        <w:t>14</w:t>
      </w:r>
      <w:r w:rsidRPr="00182A88">
        <w:rPr>
          <w:rFonts w:cstheme="minorHAnsi"/>
        </w:rPr>
        <w:t xml:space="preserve"> dni kalendarzowych od wydarzenia).</w:t>
      </w:r>
    </w:p>
    <w:p w:rsidR="00DA7ECC" w:rsidRDefault="00DA7ECC" w:rsidP="00DA7ECC">
      <w:pPr>
        <w:pStyle w:val="Akapitzlist"/>
        <w:ind w:left="502"/>
      </w:pPr>
    </w:p>
    <w:p w:rsidR="00DA7ECC" w:rsidRDefault="00C90A8E" w:rsidP="00C90A8E">
      <w:pPr>
        <w:pStyle w:val="Akapitzlist"/>
        <w:numPr>
          <w:ilvl w:val="0"/>
          <w:numId w:val="23"/>
        </w:numPr>
      </w:pPr>
      <w:r>
        <w:t>zapewnienie promocji projektu</w:t>
      </w:r>
    </w:p>
    <w:p w:rsidR="00C90A8E" w:rsidRDefault="00C90A8E" w:rsidP="00C90A8E">
      <w:pPr>
        <w:pStyle w:val="Akapitzlist"/>
        <w:ind w:left="502"/>
      </w:pPr>
    </w:p>
    <w:p w:rsidR="00C90A8E" w:rsidRDefault="00C90A8E" w:rsidP="00C90A8E">
      <w:pPr>
        <w:pStyle w:val="Tekstkomentarza"/>
        <w:spacing w:line="276" w:lineRule="auto"/>
        <w:ind w:left="284"/>
        <w:jc w:val="both"/>
        <w:rPr>
          <w:rFonts w:eastAsia="Calibri" w:cstheme="minorHAnsi"/>
          <w:sz w:val="22"/>
          <w:szCs w:val="22"/>
          <w:lang w:eastAsia="pl-PL"/>
        </w:rPr>
      </w:pPr>
      <w:r w:rsidRPr="00C90A8E">
        <w:rPr>
          <w:rFonts w:cstheme="minorHAnsi"/>
          <w:sz w:val="22"/>
          <w:szCs w:val="22"/>
          <w:shd w:val="clear" w:color="auto" w:fill="FFFFFF"/>
        </w:rPr>
        <w:t xml:space="preserve">Wykonawca odpowiada za </w:t>
      </w:r>
      <w:r w:rsidRPr="00C90A8E">
        <w:rPr>
          <w:rFonts w:cstheme="minorHAnsi"/>
          <w:bCs/>
          <w:sz w:val="22"/>
          <w:szCs w:val="22"/>
        </w:rPr>
        <w:t xml:space="preserve">umieszczenie i wyeksponowanie w miejscu odbywania się wydarzenia materiałów informujących o projekcie, o współfinansowaniu ze środków Unii Europejskiej a także promujących Pomorze Zachodnie. Materiały zostaną przekazane Wykonawcy przez Zamawiającego. </w:t>
      </w:r>
      <w:r w:rsidRPr="00C90A8E">
        <w:rPr>
          <w:rFonts w:eastAsia="Calibri" w:cstheme="minorHAnsi"/>
          <w:sz w:val="22"/>
          <w:szCs w:val="22"/>
          <w:lang w:eastAsia="pl-PL"/>
        </w:rPr>
        <w:t xml:space="preserve">Ponadto wszystkie materiały promocyjno-reklamowe (w tym: artykuły prasowe </w:t>
      </w:r>
      <w:r w:rsidRPr="00C90A8E">
        <w:rPr>
          <w:rFonts w:eastAsia="Calibri" w:cstheme="minorHAnsi"/>
          <w:sz w:val="22"/>
          <w:szCs w:val="22"/>
          <w:lang w:eastAsia="pl-PL"/>
        </w:rPr>
        <w:lastRenderedPageBreak/>
        <w:t xml:space="preserve">oraz grafiki reklamowe) muszą być oznaczone logotypami UE </w:t>
      </w:r>
      <w:r>
        <w:rPr>
          <w:rFonts w:eastAsia="Calibri" w:cstheme="minorHAnsi"/>
          <w:sz w:val="22"/>
          <w:szCs w:val="22"/>
          <w:lang w:eastAsia="pl-PL"/>
        </w:rPr>
        <w:t xml:space="preserve">i projektu </w:t>
      </w:r>
      <w:r w:rsidRPr="00C90A8E">
        <w:rPr>
          <w:rFonts w:eastAsia="Calibri" w:cstheme="minorHAnsi"/>
          <w:sz w:val="22"/>
          <w:szCs w:val="22"/>
          <w:lang w:eastAsia="pl-PL"/>
        </w:rPr>
        <w:t xml:space="preserve">zgodnie z </w:t>
      </w:r>
      <w:r>
        <w:rPr>
          <w:rFonts w:eastAsia="Calibri" w:cstheme="minorHAnsi"/>
          <w:sz w:val="22"/>
          <w:szCs w:val="22"/>
          <w:lang w:eastAsia="pl-PL"/>
        </w:rPr>
        <w:t xml:space="preserve">wytycznymi dla wnioskodawców Funduszu Małych Projektów </w:t>
      </w:r>
    </w:p>
    <w:p w:rsidR="00C90A8E" w:rsidRPr="00C90A8E" w:rsidRDefault="00C90A8E" w:rsidP="00C90A8E">
      <w:pPr>
        <w:pStyle w:val="Tekstkomentarza"/>
        <w:spacing w:line="276" w:lineRule="auto"/>
        <w:ind w:left="284"/>
        <w:jc w:val="both"/>
        <w:rPr>
          <w:rFonts w:cstheme="minorHAnsi"/>
          <w:sz w:val="22"/>
          <w:szCs w:val="22"/>
        </w:rPr>
      </w:pPr>
      <w:r w:rsidRPr="00C90A8E">
        <w:rPr>
          <w:rFonts w:cstheme="minorHAnsi"/>
          <w:sz w:val="22"/>
          <w:szCs w:val="22"/>
        </w:rPr>
        <w:t xml:space="preserve">Projekty graficzne muszą być zgodne z założeniami dotyczącymi oznakowania i kolorystyki zawartymi w Systemie Identyfikacji Wizualnej Województwa Zachodniopomorskiego – Pomorze Zachodnie (dostępnym pod adresem: </w:t>
      </w:r>
      <w:hyperlink r:id="rId18" w:history="1">
        <w:r w:rsidRPr="00C90A8E">
          <w:rPr>
            <w:rStyle w:val="Hipercze"/>
            <w:rFonts w:cstheme="minorHAnsi"/>
            <w:sz w:val="22"/>
            <w:szCs w:val="22"/>
          </w:rPr>
          <w:t>www.siw.wzp.pl</w:t>
        </w:r>
      </w:hyperlink>
      <w:r w:rsidRPr="00C90A8E">
        <w:rPr>
          <w:rFonts w:cstheme="minorHAnsi"/>
          <w:sz w:val="22"/>
          <w:szCs w:val="22"/>
        </w:rPr>
        <w:t>)</w:t>
      </w:r>
      <w:r>
        <w:rPr>
          <w:rFonts w:cstheme="minorHAnsi"/>
          <w:sz w:val="22"/>
          <w:szCs w:val="22"/>
        </w:rPr>
        <w:t>.</w:t>
      </w:r>
    </w:p>
    <w:p w:rsidR="00C90A8E" w:rsidRDefault="00C90A8E" w:rsidP="00C90A8E">
      <w:pPr>
        <w:pStyle w:val="Akapitzlist"/>
        <w:numPr>
          <w:ilvl w:val="0"/>
          <w:numId w:val="23"/>
        </w:numPr>
        <w:tabs>
          <w:tab w:val="left" w:pos="284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76" w:lineRule="auto"/>
        <w:jc w:val="both"/>
        <w:rPr>
          <w:rFonts w:cstheme="minorHAnsi"/>
          <w:bCs/>
        </w:rPr>
      </w:pPr>
      <w:r>
        <w:rPr>
          <w:rFonts w:cstheme="minorHAnsi"/>
          <w:bCs/>
        </w:rPr>
        <w:t>s</w:t>
      </w:r>
      <w:r w:rsidRPr="00C90A8E">
        <w:rPr>
          <w:rFonts w:cstheme="minorHAnsi"/>
          <w:bCs/>
        </w:rPr>
        <w:t xml:space="preserve">pełnienie wszelkich wymogów wynikających z przepisów prawnych związanych </w:t>
      </w:r>
      <w:r w:rsidRPr="00C90A8E">
        <w:rPr>
          <w:rFonts w:cstheme="minorHAnsi"/>
          <w:bCs/>
        </w:rPr>
        <w:br/>
        <w:t>z organizacją tego typu wydarzeń.</w:t>
      </w:r>
    </w:p>
    <w:p w:rsidR="00C90A8E" w:rsidRDefault="00C90A8E" w:rsidP="004D5E96">
      <w:pPr>
        <w:pStyle w:val="Akapitzlist"/>
        <w:numPr>
          <w:ilvl w:val="0"/>
          <w:numId w:val="16"/>
        </w:numPr>
        <w:tabs>
          <w:tab w:val="left" w:pos="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76" w:lineRule="auto"/>
        <w:ind w:hanging="1004"/>
        <w:jc w:val="both"/>
        <w:rPr>
          <w:rFonts w:cstheme="minorHAnsi"/>
          <w:b/>
          <w:bCs/>
          <w:u w:val="single"/>
        </w:rPr>
      </w:pPr>
      <w:r w:rsidRPr="00C90A8E">
        <w:rPr>
          <w:rFonts w:cstheme="minorHAnsi"/>
          <w:b/>
          <w:bCs/>
          <w:u w:val="single"/>
        </w:rPr>
        <w:t>Dodatkowe informacje:</w:t>
      </w:r>
    </w:p>
    <w:p w:rsidR="00C90A8E" w:rsidRDefault="00C90A8E" w:rsidP="00C90A8E">
      <w:pPr>
        <w:pStyle w:val="Akapitzlist"/>
        <w:tabs>
          <w:tab w:val="left" w:pos="284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76" w:lineRule="auto"/>
        <w:jc w:val="both"/>
        <w:rPr>
          <w:rFonts w:cstheme="minorHAnsi"/>
          <w:b/>
          <w:bCs/>
          <w:u w:val="single"/>
        </w:rPr>
      </w:pPr>
    </w:p>
    <w:p w:rsidR="004D5E96" w:rsidRDefault="00C90A8E" w:rsidP="004D5E96">
      <w:pPr>
        <w:pStyle w:val="Akapitzlist1"/>
        <w:numPr>
          <w:ilvl w:val="0"/>
          <w:numId w:val="28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284" w:hanging="284"/>
        <w:contextualSpacing/>
        <w:jc w:val="both"/>
        <w:rPr>
          <w:rFonts w:ascii="Arial" w:hAnsi="Arial" w:cs="Arial"/>
          <w:sz w:val="20"/>
          <w:szCs w:val="20"/>
        </w:rPr>
      </w:pPr>
      <w:r w:rsidRPr="00A464C1">
        <w:rPr>
          <w:rFonts w:ascii="Arial" w:hAnsi="Arial" w:cs="Arial"/>
          <w:sz w:val="20"/>
          <w:szCs w:val="20"/>
        </w:rPr>
        <w:t xml:space="preserve">Wykonawca </w:t>
      </w:r>
      <w:r>
        <w:rPr>
          <w:rFonts w:ascii="Arial" w:hAnsi="Arial" w:cs="Arial"/>
          <w:sz w:val="20"/>
          <w:szCs w:val="20"/>
        </w:rPr>
        <w:t xml:space="preserve">w trakcie realizacji umowy </w:t>
      </w:r>
      <w:r w:rsidRPr="00A464C1">
        <w:rPr>
          <w:rFonts w:ascii="Arial" w:hAnsi="Arial" w:cs="Arial"/>
          <w:sz w:val="20"/>
          <w:szCs w:val="20"/>
        </w:rPr>
        <w:t>może przedstawić Zamawiającemu dodatkowo własne propozycje uzupełnienia lub wprowadzenia pewnych zmian, jeżeli będą one miały korzystny wpływ na realizację zadania bez wpływu na budżet przeznaczony na realizację zadania.</w:t>
      </w:r>
    </w:p>
    <w:p w:rsidR="004D5E96" w:rsidRPr="004D5E96" w:rsidRDefault="004D5E96" w:rsidP="004D5E96">
      <w:pPr>
        <w:pStyle w:val="Akapitzlist1"/>
        <w:numPr>
          <w:ilvl w:val="0"/>
          <w:numId w:val="28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284" w:hanging="284"/>
        <w:contextualSpacing/>
        <w:jc w:val="both"/>
        <w:rPr>
          <w:rFonts w:ascii="Arial" w:hAnsi="Arial" w:cs="Arial"/>
          <w:sz w:val="20"/>
          <w:szCs w:val="20"/>
        </w:rPr>
      </w:pPr>
      <w:r w:rsidRPr="004D5E96">
        <w:rPr>
          <w:rFonts w:ascii="Arial" w:hAnsi="Arial" w:cs="Arial"/>
          <w:sz w:val="20"/>
          <w:szCs w:val="20"/>
        </w:rPr>
        <w:t>Wszystkie decyzje dotyczące programu, organizacji i promocji wydarze</w:t>
      </w:r>
      <w:r>
        <w:rPr>
          <w:rFonts w:ascii="Arial" w:hAnsi="Arial" w:cs="Arial"/>
          <w:sz w:val="20"/>
          <w:szCs w:val="20"/>
        </w:rPr>
        <w:t>nia</w:t>
      </w:r>
      <w:r w:rsidRPr="004D5E96">
        <w:rPr>
          <w:rFonts w:ascii="Arial" w:hAnsi="Arial" w:cs="Arial"/>
          <w:sz w:val="20"/>
          <w:szCs w:val="20"/>
        </w:rPr>
        <w:t xml:space="preserve"> oraz mające wpływ na przebieg, realizację i </w:t>
      </w:r>
      <w:r>
        <w:rPr>
          <w:rFonts w:ascii="Arial" w:hAnsi="Arial" w:cs="Arial"/>
          <w:sz w:val="20"/>
          <w:szCs w:val="20"/>
        </w:rPr>
        <w:t xml:space="preserve">jego </w:t>
      </w:r>
      <w:r w:rsidRPr="004D5E96">
        <w:rPr>
          <w:rFonts w:ascii="Arial" w:hAnsi="Arial" w:cs="Arial"/>
          <w:sz w:val="20"/>
          <w:szCs w:val="20"/>
        </w:rPr>
        <w:t xml:space="preserve">promocję będą wymagać akceptacji Zamawiającego. </w:t>
      </w:r>
    </w:p>
    <w:p w:rsidR="004D5E96" w:rsidRDefault="004D5E96" w:rsidP="004D5E96">
      <w:pPr>
        <w:pStyle w:val="Akapitzlist1"/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284"/>
        <w:contextualSpacing/>
        <w:jc w:val="both"/>
        <w:rPr>
          <w:rFonts w:ascii="Arial" w:hAnsi="Arial" w:cs="Arial"/>
          <w:sz w:val="20"/>
          <w:szCs w:val="20"/>
        </w:rPr>
      </w:pPr>
    </w:p>
    <w:p w:rsidR="009B6CEA" w:rsidRDefault="009B6CEA" w:rsidP="00A30234"/>
    <w:sectPr w:rsidR="009B6CEA" w:rsidSect="00A72220">
      <w:headerReference w:type="default" r:id="rId1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commentEx w15:paraId="67E6AC7F" w15:done="0"/>
  <w15:commentEx w15:paraId="17747BBA" w15:done="0"/>
  <w15:commentEx w15:paraId="6ABB3E26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67E6AC7F" w16cid:durableId="28DB63FD"/>
  <w16cid:commentId w16cid:paraId="17747BBA" w16cid:durableId="28DB63FE"/>
  <w16cid:commentId w16cid:paraId="6ABB3E26" w16cid:durableId="28DB63FF"/>
</w16cid:commentsIds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41F62" w:rsidRDefault="00941F62" w:rsidP="00B023D2">
      <w:pPr>
        <w:spacing w:after="0" w:line="240" w:lineRule="auto"/>
      </w:pPr>
      <w:r>
        <w:separator/>
      </w:r>
    </w:p>
  </w:endnote>
  <w:endnote w:type="continuationSeparator" w:id="0">
    <w:p w:rsidR="00941F62" w:rsidRDefault="00941F62" w:rsidP="00B023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F">
    <w:altName w:val="Calibri"/>
    <w:charset w:val="00"/>
    <w:family w:val="auto"/>
    <w:pitch w:val="variable"/>
    <w:sig w:usb0="00000000" w:usb1="00000000" w:usb2="00000000" w:usb3="00000000" w:csb0="0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41F62" w:rsidRDefault="00941F62" w:rsidP="00B023D2">
      <w:pPr>
        <w:spacing w:after="0" w:line="240" w:lineRule="auto"/>
      </w:pPr>
      <w:r>
        <w:separator/>
      </w:r>
    </w:p>
  </w:footnote>
  <w:footnote w:type="continuationSeparator" w:id="0">
    <w:p w:rsidR="00941F62" w:rsidRDefault="00941F62" w:rsidP="00B023D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41F62" w:rsidRDefault="00941F62" w:rsidP="00B023D2">
    <w:pPr>
      <w:pStyle w:val="Nagwek"/>
      <w:jc w:val="right"/>
    </w:pPr>
    <w:r w:rsidRPr="00B023D2">
      <w:rPr>
        <w:noProof/>
        <w:lang w:eastAsia="pl-PL"/>
      </w:rPr>
      <w:drawing>
        <wp:inline distT="0" distB="0" distL="0" distR="0">
          <wp:extent cx="3943350" cy="862109"/>
          <wp:effectExtent l="19050" t="0" r="0" b="0"/>
          <wp:docPr id="2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l="55537" t="35359" r="3636" b="34807"/>
                  <a:stretch>
                    <a:fillRect/>
                  </a:stretch>
                </pic:blipFill>
                <pic:spPr bwMode="auto">
                  <a:xfrm>
                    <a:off x="0" y="0"/>
                    <a:ext cx="3943350" cy="862109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57404F"/>
    <w:multiLevelType w:val="hybridMultilevel"/>
    <w:tmpl w:val="FF8C5F26"/>
    <w:lvl w:ilvl="0" w:tplc="AF4C959A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A133071"/>
    <w:multiLevelType w:val="hybridMultilevel"/>
    <w:tmpl w:val="266C8B02"/>
    <w:lvl w:ilvl="0" w:tplc="ECDAFB7A">
      <w:start w:val="2"/>
      <w:numFmt w:val="decimal"/>
      <w:lvlText w:val="%1)"/>
      <w:lvlJc w:val="left"/>
      <w:pPr>
        <w:ind w:left="502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BB27C8"/>
    <w:multiLevelType w:val="hybridMultilevel"/>
    <w:tmpl w:val="C7BE752E"/>
    <w:lvl w:ilvl="0" w:tplc="0415000F">
      <w:start w:val="1"/>
      <w:numFmt w:val="decimal"/>
      <w:lvlText w:val="%1."/>
      <w:lvlJc w:val="left"/>
      <w:pPr>
        <w:ind w:left="709" w:hanging="360"/>
      </w:pPr>
    </w:lvl>
    <w:lvl w:ilvl="1" w:tplc="04150019" w:tentative="1">
      <w:start w:val="1"/>
      <w:numFmt w:val="lowerLetter"/>
      <w:lvlText w:val="%2."/>
      <w:lvlJc w:val="left"/>
      <w:pPr>
        <w:ind w:left="1429" w:hanging="360"/>
      </w:pPr>
    </w:lvl>
    <w:lvl w:ilvl="2" w:tplc="0415001B" w:tentative="1">
      <w:start w:val="1"/>
      <w:numFmt w:val="lowerRoman"/>
      <w:lvlText w:val="%3."/>
      <w:lvlJc w:val="right"/>
      <w:pPr>
        <w:ind w:left="2149" w:hanging="180"/>
      </w:pPr>
    </w:lvl>
    <w:lvl w:ilvl="3" w:tplc="0415000F" w:tentative="1">
      <w:start w:val="1"/>
      <w:numFmt w:val="decimal"/>
      <w:lvlText w:val="%4."/>
      <w:lvlJc w:val="left"/>
      <w:pPr>
        <w:ind w:left="2869" w:hanging="360"/>
      </w:pPr>
    </w:lvl>
    <w:lvl w:ilvl="4" w:tplc="04150019" w:tentative="1">
      <w:start w:val="1"/>
      <w:numFmt w:val="lowerLetter"/>
      <w:lvlText w:val="%5."/>
      <w:lvlJc w:val="left"/>
      <w:pPr>
        <w:ind w:left="3589" w:hanging="360"/>
      </w:pPr>
    </w:lvl>
    <w:lvl w:ilvl="5" w:tplc="0415001B" w:tentative="1">
      <w:start w:val="1"/>
      <w:numFmt w:val="lowerRoman"/>
      <w:lvlText w:val="%6."/>
      <w:lvlJc w:val="right"/>
      <w:pPr>
        <w:ind w:left="4309" w:hanging="180"/>
      </w:pPr>
    </w:lvl>
    <w:lvl w:ilvl="6" w:tplc="0415000F">
      <w:start w:val="1"/>
      <w:numFmt w:val="decimal"/>
      <w:lvlText w:val="%7."/>
      <w:lvlJc w:val="left"/>
      <w:pPr>
        <w:ind w:left="5029" w:hanging="360"/>
      </w:pPr>
    </w:lvl>
    <w:lvl w:ilvl="7" w:tplc="04150019" w:tentative="1">
      <w:start w:val="1"/>
      <w:numFmt w:val="lowerLetter"/>
      <w:lvlText w:val="%8."/>
      <w:lvlJc w:val="left"/>
      <w:pPr>
        <w:ind w:left="5749" w:hanging="360"/>
      </w:pPr>
    </w:lvl>
    <w:lvl w:ilvl="8" w:tplc="0415001B" w:tentative="1">
      <w:start w:val="1"/>
      <w:numFmt w:val="lowerRoman"/>
      <w:lvlText w:val="%9."/>
      <w:lvlJc w:val="right"/>
      <w:pPr>
        <w:ind w:left="6469" w:hanging="180"/>
      </w:pPr>
    </w:lvl>
  </w:abstractNum>
  <w:abstractNum w:abstractNumId="3">
    <w:nsid w:val="0F931A66"/>
    <w:multiLevelType w:val="hybridMultilevel"/>
    <w:tmpl w:val="8EC0C19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0D7352D"/>
    <w:multiLevelType w:val="multilevel"/>
    <w:tmpl w:val="8AF0B1C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b/>
        <w:sz w:val="24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>
    <w:nsid w:val="19FA3ADF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>
    <w:nsid w:val="1A3225E6"/>
    <w:multiLevelType w:val="hybridMultilevel"/>
    <w:tmpl w:val="441A06B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A766955"/>
    <w:multiLevelType w:val="hybridMultilevel"/>
    <w:tmpl w:val="67C2F452"/>
    <w:lvl w:ilvl="0" w:tplc="0415000F">
      <w:start w:val="1"/>
      <w:numFmt w:val="decimal"/>
      <w:lvlText w:val="%1."/>
      <w:lvlJc w:val="left"/>
      <w:pPr>
        <w:ind w:left="1512" w:hanging="360"/>
      </w:pPr>
    </w:lvl>
    <w:lvl w:ilvl="1" w:tplc="04150019" w:tentative="1">
      <w:start w:val="1"/>
      <w:numFmt w:val="lowerLetter"/>
      <w:lvlText w:val="%2."/>
      <w:lvlJc w:val="left"/>
      <w:pPr>
        <w:ind w:left="2232" w:hanging="360"/>
      </w:pPr>
    </w:lvl>
    <w:lvl w:ilvl="2" w:tplc="0415001B" w:tentative="1">
      <w:start w:val="1"/>
      <w:numFmt w:val="lowerRoman"/>
      <w:lvlText w:val="%3."/>
      <w:lvlJc w:val="right"/>
      <w:pPr>
        <w:ind w:left="2952" w:hanging="180"/>
      </w:pPr>
    </w:lvl>
    <w:lvl w:ilvl="3" w:tplc="0415000F" w:tentative="1">
      <w:start w:val="1"/>
      <w:numFmt w:val="decimal"/>
      <w:lvlText w:val="%4."/>
      <w:lvlJc w:val="left"/>
      <w:pPr>
        <w:ind w:left="3672" w:hanging="360"/>
      </w:pPr>
    </w:lvl>
    <w:lvl w:ilvl="4" w:tplc="04150019" w:tentative="1">
      <w:start w:val="1"/>
      <w:numFmt w:val="lowerLetter"/>
      <w:lvlText w:val="%5."/>
      <w:lvlJc w:val="left"/>
      <w:pPr>
        <w:ind w:left="4392" w:hanging="360"/>
      </w:pPr>
    </w:lvl>
    <w:lvl w:ilvl="5" w:tplc="0415001B" w:tentative="1">
      <w:start w:val="1"/>
      <w:numFmt w:val="lowerRoman"/>
      <w:lvlText w:val="%6."/>
      <w:lvlJc w:val="right"/>
      <w:pPr>
        <w:ind w:left="5112" w:hanging="180"/>
      </w:pPr>
    </w:lvl>
    <w:lvl w:ilvl="6" w:tplc="0415000F" w:tentative="1">
      <w:start w:val="1"/>
      <w:numFmt w:val="decimal"/>
      <w:lvlText w:val="%7."/>
      <w:lvlJc w:val="left"/>
      <w:pPr>
        <w:ind w:left="5832" w:hanging="360"/>
      </w:pPr>
    </w:lvl>
    <w:lvl w:ilvl="7" w:tplc="04150019" w:tentative="1">
      <w:start w:val="1"/>
      <w:numFmt w:val="lowerLetter"/>
      <w:lvlText w:val="%8."/>
      <w:lvlJc w:val="left"/>
      <w:pPr>
        <w:ind w:left="6552" w:hanging="360"/>
      </w:pPr>
    </w:lvl>
    <w:lvl w:ilvl="8" w:tplc="0415001B" w:tentative="1">
      <w:start w:val="1"/>
      <w:numFmt w:val="lowerRoman"/>
      <w:lvlText w:val="%9."/>
      <w:lvlJc w:val="right"/>
      <w:pPr>
        <w:ind w:left="7272" w:hanging="180"/>
      </w:pPr>
    </w:lvl>
  </w:abstractNum>
  <w:abstractNum w:abstractNumId="8">
    <w:nsid w:val="1C563609"/>
    <w:multiLevelType w:val="hybridMultilevel"/>
    <w:tmpl w:val="1B140D52"/>
    <w:lvl w:ilvl="0" w:tplc="04150011">
      <w:start w:val="1"/>
      <w:numFmt w:val="decimal"/>
      <w:lvlText w:val="%1)"/>
      <w:lvlJc w:val="left"/>
      <w:pPr>
        <w:ind w:left="502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222" w:hanging="360"/>
      </w:pPr>
    </w:lvl>
    <w:lvl w:ilvl="2" w:tplc="0415001B" w:tentative="1">
      <w:start w:val="1"/>
      <w:numFmt w:val="lowerRoman"/>
      <w:lvlText w:val="%3."/>
      <w:lvlJc w:val="right"/>
      <w:pPr>
        <w:ind w:left="1942" w:hanging="180"/>
      </w:pPr>
    </w:lvl>
    <w:lvl w:ilvl="3" w:tplc="0415000F" w:tentative="1">
      <w:start w:val="1"/>
      <w:numFmt w:val="decimal"/>
      <w:lvlText w:val="%4."/>
      <w:lvlJc w:val="left"/>
      <w:pPr>
        <w:ind w:left="2662" w:hanging="360"/>
      </w:pPr>
    </w:lvl>
    <w:lvl w:ilvl="4" w:tplc="04150019" w:tentative="1">
      <w:start w:val="1"/>
      <w:numFmt w:val="lowerLetter"/>
      <w:lvlText w:val="%5."/>
      <w:lvlJc w:val="left"/>
      <w:pPr>
        <w:ind w:left="3382" w:hanging="360"/>
      </w:pPr>
    </w:lvl>
    <w:lvl w:ilvl="5" w:tplc="0415001B" w:tentative="1">
      <w:start w:val="1"/>
      <w:numFmt w:val="lowerRoman"/>
      <w:lvlText w:val="%6."/>
      <w:lvlJc w:val="right"/>
      <w:pPr>
        <w:ind w:left="4102" w:hanging="180"/>
      </w:pPr>
    </w:lvl>
    <w:lvl w:ilvl="6" w:tplc="0415000F" w:tentative="1">
      <w:start w:val="1"/>
      <w:numFmt w:val="decimal"/>
      <w:lvlText w:val="%7."/>
      <w:lvlJc w:val="left"/>
      <w:pPr>
        <w:ind w:left="4822" w:hanging="360"/>
      </w:pPr>
    </w:lvl>
    <w:lvl w:ilvl="7" w:tplc="04150019" w:tentative="1">
      <w:start w:val="1"/>
      <w:numFmt w:val="lowerLetter"/>
      <w:lvlText w:val="%8."/>
      <w:lvlJc w:val="left"/>
      <w:pPr>
        <w:ind w:left="5542" w:hanging="360"/>
      </w:pPr>
    </w:lvl>
    <w:lvl w:ilvl="8" w:tplc="041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9">
    <w:nsid w:val="27E400DD"/>
    <w:multiLevelType w:val="hybridMultilevel"/>
    <w:tmpl w:val="8138C7BA"/>
    <w:lvl w:ilvl="0" w:tplc="BFD28F8C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86141A2"/>
    <w:multiLevelType w:val="hybridMultilevel"/>
    <w:tmpl w:val="47867318"/>
    <w:lvl w:ilvl="0" w:tplc="4B9877BE">
      <w:start w:val="1"/>
      <w:numFmt w:val="upperRoman"/>
      <w:lvlText w:val="%1)"/>
      <w:lvlJc w:val="left"/>
      <w:pPr>
        <w:ind w:left="1080" w:hanging="72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EC73C0F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>
    <w:nsid w:val="30AF674C"/>
    <w:multiLevelType w:val="hybridMultilevel"/>
    <w:tmpl w:val="43C8A454"/>
    <w:lvl w:ilvl="0" w:tplc="0415000F">
      <w:start w:val="1"/>
      <w:numFmt w:val="decimal"/>
      <w:lvlText w:val="%1.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>
    <w:nsid w:val="35537C8C"/>
    <w:multiLevelType w:val="hybridMultilevel"/>
    <w:tmpl w:val="E3E44182"/>
    <w:lvl w:ilvl="0" w:tplc="A97C739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5493FA3"/>
    <w:multiLevelType w:val="hybridMultilevel"/>
    <w:tmpl w:val="33D84238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02302D1"/>
    <w:multiLevelType w:val="hybridMultilevel"/>
    <w:tmpl w:val="1CF2E4C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0E82B2C"/>
    <w:multiLevelType w:val="hybridMultilevel"/>
    <w:tmpl w:val="BEC8A70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2A2456E"/>
    <w:multiLevelType w:val="hybridMultilevel"/>
    <w:tmpl w:val="9CF2955E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>
    <w:nsid w:val="59526C0C"/>
    <w:multiLevelType w:val="hybridMultilevel"/>
    <w:tmpl w:val="3C4A5A12"/>
    <w:lvl w:ilvl="0" w:tplc="E59E809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C9206AFE">
      <w:start w:val="1"/>
      <w:numFmt w:val="lowerLetter"/>
      <w:lvlText w:val="%2."/>
      <w:lvlJc w:val="left"/>
      <w:pPr>
        <w:ind w:left="1440" w:hanging="360"/>
      </w:pPr>
      <w:rPr>
        <w:strike w:val="0"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D9E6105A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3D06365"/>
    <w:multiLevelType w:val="hybridMultilevel"/>
    <w:tmpl w:val="D118184A"/>
    <w:lvl w:ilvl="0" w:tplc="AA88B23A">
      <w:start w:val="1"/>
      <w:numFmt w:val="decimal"/>
      <w:lvlText w:val="%1)"/>
      <w:lvlJc w:val="left"/>
      <w:pPr>
        <w:ind w:left="502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2F62429"/>
    <w:multiLevelType w:val="hybridMultilevel"/>
    <w:tmpl w:val="F8BE3D82"/>
    <w:lvl w:ilvl="0" w:tplc="70500F3E">
      <w:start w:val="2"/>
      <w:numFmt w:val="decimal"/>
      <w:lvlText w:val="%1)"/>
      <w:lvlJc w:val="left"/>
      <w:pPr>
        <w:ind w:left="502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365296C"/>
    <w:multiLevelType w:val="hybridMultilevel"/>
    <w:tmpl w:val="B7AE1B9A"/>
    <w:lvl w:ilvl="0" w:tplc="04150001">
      <w:start w:val="1"/>
      <w:numFmt w:val="bullet"/>
      <w:lvlText w:val=""/>
      <w:lvlJc w:val="left"/>
      <w:pPr>
        <w:ind w:left="122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4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6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8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0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2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4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6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82" w:hanging="360"/>
      </w:pPr>
      <w:rPr>
        <w:rFonts w:ascii="Wingdings" w:hAnsi="Wingdings" w:hint="default"/>
      </w:rPr>
    </w:lvl>
  </w:abstractNum>
  <w:abstractNum w:abstractNumId="22">
    <w:nsid w:val="736836F2"/>
    <w:multiLevelType w:val="hybridMultilevel"/>
    <w:tmpl w:val="3A48561C"/>
    <w:lvl w:ilvl="0" w:tplc="0415000F">
      <w:start w:val="1"/>
      <w:numFmt w:val="decimal"/>
      <w:lvlText w:val="%1."/>
      <w:lvlJc w:val="left"/>
      <w:pPr>
        <w:ind w:left="2160" w:hanging="360"/>
      </w:pPr>
    </w:lvl>
    <w:lvl w:ilvl="1" w:tplc="04150019" w:tentative="1">
      <w:start w:val="1"/>
      <w:numFmt w:val="lowerLetter"/>
      <w:lvlText w:val="%2."/>
      <w:lvlJc w:val="left"/>
      <w:pPr>
        <w:ind w:left="2880" w:hanging="360"/>
      </w:pPr>
    </w:lvl>
    <w:lvl w:ilvl="2" w:tplc="0415001B" w:tentative="1">
      <w:start w:val="1"/>
      <w:numFmt w:val="lowerRoman"/>
      <w:lvlText w:val="%3."/>
      <w:lvlJc w:val="right"/>
      <w:pPr>
        <w:ind w:left="3600" w:hanging="180"/>
      </w:pPr>
    </w:lvl>
    <w:lvl w:ilvl="3" w:tplc="0415000F" w:tentative="1">
      <w:start w:val="1"/>
      <w:numFmt w:val="decimal"/>
      <w:lvlText w:val="%4."/>
      <w:lvlJc w:val="left"/>
      <w:pPr>
        <w:ind w:left="4320" w:hanging="360"/>
      </w:pPr>
    </w:lvl>
    <w:lvl w:ilvl="4" w:tplc="04150019" w:tentative="1">
      <w:start w:val="1"/>
      <w:numFmt w:val="lowerLetter"/>
      <w:lvlText w:val="%5."/>
      <w:lvlJc w:val="left"/>
      <w:pPr>
        <w:ind w:left="5040" w:hanging="360"/>
      </w:pPr>
    </w:lvl>
    <w:lvl w:ilvl="5" w:tplc="0415001B" w:tentative="1">
      <w:start w:val="1"/>
      <w:numFmt w:val="lowerRoman"/>
      <w:lvlText w:val="%6."/>
      <w:lvlJc w:val="right"/>
      <w:pPr>
        <w:ind w:left="5760" w:hanging="180"/>
      </w:pPr>
    </w:lvl>
    <w:lvl w:ilvl="6" w:tplc="0415000F" w:tentative="1">
      <w:start w:val="1"/>
      <w:numFmt w:val="decimal"/>
      <w:lvlText w:val="%7."/>
      <w:lvlJc w:val="left"/>
      <w:pPr>
        <w:ind w:left="6480" w:hanging="360"/>
      </w:pPr>
    </w:lvl>
    <w:lvl w:ilvl="7" w:tplc="04150019" w:tentative="1">
      <w:start w:val="1"/>
      <w:numFmt w:val="lowerLetter"/>
      <w:lvlText w:val="%8."/>
      <w:lvlJc w:val="left"/>
      <w:pPr>
        <w:ind w:left="7200" w:hanging="360"/>
      </w:pPr>
    </w:lvl>
    <w:lvl w:ilvl="8" w:tplc="0415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23">
    <w:nsid w:val="74B92B94"/>
    <w:multiLevelType w:val="hybridMultilevel"/>
    <w:tmpl w:val="0EF67154"/>
    <w:lvl w:ilvl="0" w:tplc="0D1C3746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74B389B"/>
    <w:multiLevelType w:val="hybridMultilevel"/>
    <w:tmpl w:val="49FCB4E0"/>
    <w:lvl w:ilvl="0" w:tplc="AA528EAC">
      <w:start w:val="1"/>
      <w:numFmt w:val="lowerLetter"/>
      <w:lvlText w:val="%1)"/>
      <w:lvlJc w:val="left"/>
      <w:pPr>
        <w:ind w:left="720" w:hanging="360"/>
      </w:pPr>
      <w:rPr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BC201F7"/>
    <w:multiLevelType w:val="hybridMultilevel"/>
    <w:tmpl w:val="2CBC8CAA"/>
    <w:lvl w:ilvl="0" w:tplc="E3AA8558">
      <w:start w:val="3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C7E3E27"/>
    <w:multiLevelType w:val="hybridMultilevel"/>
    <w:tmpl w:val="17EE6A20"/>
    <w:lvl w:ilvl="0" w:tplc="DF5452BA">
      <w:start w:val="1"/>
      <w:numFmt w:val="decimal"/>
      <w:lvlText w:val="%1)"/>
      <w:lvlJc w:val="left"/>
      <w:pPr>
        <w:ind w:left="502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"/>
  </w:num>
  <w:num w:numId="4">
    <w:abstractNumId w:val="15"/>
  </w:num>
  <w:num w:numId="5">
    <w:abstractNumId w:val="2"/>
  </w:num>
  <w:num w:numId="6">
    <w:abstractNumId w:val="16"/>
  </w:num>
  <w:num w:numId="7">
    <w:abstractNumId w:val="22"/>
  </w:num>
  <w:num w:numId="8">
    <w:abstractNumId w:val="14"/>
  </w:num>
  <w:num w:numId="9">
    <w:abstractNumId w:val="4"/>
  </w:num>
  <w:num w:numId="10">
    <w:abstractNumId w:val="12"/>
  </w:num>
  <w:num w:numId="11">
    <w:abstractNumId w:val="7"/>
  </w:num>
  <w:num w:numId="12">
    <w:abstractNumId w:val="5"/>
  </w:num>
  <w:num w:numId="13">
    <w:abstractNumId w:val="0"/>
  </w:num>
  <w:num w:numId="14">
    <w:abstractNumId w:val="8"/>
  </w:num>
  <w:num w:numId="15">
    <w:abstractNumId w:val="13"/>
  </w:num>
  <w:num w:numId="16">
    <w:abstractNumId w:val="25"/>
  </w:num>
  <w:num w:numId="17">
    <w:abstractNumId w:val="17"/>
  </w:num>
  <w:num w:numId="18">
    <w:abstractNumId w:val="18"/>
  </w:num>
  <w:num w:numId="19">
    <w:abstractNumId w:val="10"/>
  </w:num>
  <w:num w:numId="20">
    <w:abstractNumId w:val="19"/>
  </w:num>
  <w:num w:numId="21">
    <w:abstractNumId w:val="23"/>
  </w:num>
  <w:num w:numId="22">
    <w:abstractNumId w:val="26"/>
  </w:num>
  <w:num w:numId="23">
    <w:abstractNumId w:val="1"/>
  </w:num>
  <w:num w:numId="24">
    <w:abstractNumId w:val="6"/>
  </w:num>
  <w:num w:numId="25">
    <w:abstractNumId w:val="21"/>
  </w:num>
  <w:num w:numId="26">
    <w:abstractNumId w:val="20"/>
  </w:num>
  <w:num w:numId="27">
    <w:abstractNumId w:val="9"/>
  </w:num>
  <w:num w:numId="28">
    <w:abstractNumId w:val="2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272DA"/>
    <w:rsid w:val="00000B92"/>
    <w:rsid w:val="000044D6"/>
    <w:rsid w:val="00006506"/>
    <w:rsid w:val="000253FF"/>
    <w:rsid w:val="00050D48"/>
    <w:rsid w:val="00080863"/>
    <w:rsid w:val="000B40F8"/>
    <w:rsid w:val="000B7DE0"/>
    <w:rsid w:val="000C681F"/>
    <w:rsid w:val="000F4239"/>
    <w:rsid w:val="0012019D"/>
    <w:rsid w:val="00144782"/>
    <w:rsid w:val="001621D8"/>
    <w:rsid w:val="00164005"/>
    <w:rsid w:val="001745D7"/>
    <w:rsid w:val="00180EB5"/>
    <w:rsid w:val="0018290B"/>
    <w:rsid w:val="00182A88"/>
    <w:rsid w:val="001876A4"/>
    <w:rsid w:val="00190AA3"/>
    <w:rsid w:val="001A2EFC"/>
    <w:rsid w:val="001B602C"/>
    <w:rsid w:val="001C40B6"/>
    <w:rsid w:val="001E1A8F"/>
    <w:rsid w:val="002119CE"/>
    <w:rsid w:val="00232C22"/>
    <w:rsid w:val="00247814"/>
    <w:rsid w:val="00257070"/>
    <w:rsid w:val="00261BB8"/>
    <w:rsid w:val="002824E5"/>
    <w:rsid w:val="00284E2E"/>
    <w:rsid w:val="002B401D"/>
    <w:rsid w:val="002C0F90"/>
    <w:rsid w:val="002D1A51"/>
    <w:rsid w:val="002E2B6E"/>
    <w:rsid w:val="002E315E"/>
    <w:rsid w:val="002E3E61"/>
    <w:rsid w:val="002F1E7B"/>
    <w:rsid w:val="002F3F9D"/>
    <w:rsid w:val="00321BEC"/>
    <w:rsid w:val="00333770"/>
    <w:rsid w:val="003513EC"/>
    <w:rsid w:val="00353A4D"/>
    <w:rsid w:val="00355DD5"/>
    <w:rsid w:val="0036638A"/>
    <w:rsid w:val="003822E3"/>
    <w:rsid w:val="003865D3"/>
    <w:rsid w:val="00396265"/>
    <w:rsid w:val="003B643D"/>
    <w:rsid w:val="003C4743"/>
    <w:rsid w:val="003C591E"/>
    <w:rsid w:val="003C6486"/>
    <w:rsid w:val="003E52CF"/>
    <w:rsid w:val="003E716F"/>
    <w:rsid w:val="003F36CA"/>
    <w:rsid w:val="003F7796"/>
    <w:rsid w:val="00405572"/>
    <w:rsid w:val="0041470E"/>
    <w:rsid w:val="00423902"/>
    <w:rsid w:val="00427206"/>
    <w:rsid w:val="0043203D"/>
    <w:rsid w:val="00463F09"/>
    <w:rsid w:val="00473771"/>
    <w:rsid w:val="00487170"/>
    <w:rsid w:val="004A101B"/>
    <w:rsid w:val="004B3176"/>
    <w:rsid w:val="004C59FB"/>
    <w:rsid w:val="004D5E96"/>
    <w:rsid w:val="00505FF7"/>
    <w:rsid w:val="00513E80"/>
    <w:rsid w:val="00531629"/>
    <w:rsid w:val="00541175"/>
    <w:rsid w:val="0055748F"/>
    <w:rsid w:val="00571F02"/>
    <w:rsid w:val="00580E73"/>
    <w:rsid w:val="005A42E4"/>
    <w:rsid w:val="005A59BA"/>
    <w:rsid w:val="005F0649"/>
    <w:rsid w:val="00606CDF"/>
    <w:rsid w:val="006138B6"/>
    <w:rsid w:val="00613A83"/>
    <w:rsid w:val="006341A1"/>
    <w:rsid w:val="00681554"/>
    <w:rsid w:val="006B11D7"/>
    <w:rsid w:val="006D744D"/>
    <w:rsid w:val="006D7FCF"/>
    <w:rsid w:val="006E6BC9"/>
    <w:rsid w:val="006F2346"/>
    <w:rsid w:val="006F72C9"/>
    <w:rsid w:val="00705BE2"/>
    <w:rsid w:val="00705C2B"/>
    <w:rsid w:val="00721E17"/>
    <w:rsid w:val="00722CCA"/>
    <w:rsid w:val="007230ED"/>
    <w:rsid w:val="007272DA"/>
    <w:rsid w:val="007336AA"/>
    <w:rsid w:val="0074309A"/>
    <w:rsid w:val="00752846"/>
    <w:rsid w:val="0075386A"/>
    <w:rsid w:val="0075410A"/>
    <w:rsid w:val="007612E7"/>
    <w:rsid w:val="007D2E47"/>
    <w:rsid w:val="007D4F5E"/>
    <w:rsid w:val="007F28B5"/>
    <w:rsid w:val="007F5008"/>
    <w:rsid w:val="008246A1"/>
    <w:rsid w:val="00824708"/>
    <w:rsid w:val="008263AC"/>
    <w:rsid w:val="0085454E"/>
    <w:rsid w:val="008623CF"/>
    <w:rsid w:val="008A70B2"/>
    <w:rsid w:val="008B2232"/>
    <w:rsid w:val="008C1C48"/>
    <w:rsid w:val="008D3925"/>
    <w:rsid w:val="008D5C01"/>
    <w:rsid w:val="008E76F6"/>
    <w:rsid w:val="008F4153"/>
    <w:rsid w:val="0090087B"/>
    <w:rsid w:val="00902F07"/>
    <w:rsid w:val="0090780E"/>
    <w:rsid w:val="00917AB8"/>
    <w:rsid w:val="009278B1"/>
    <w:rsid w:val="00937D14"/>
    <w:rsid w:val="00941F62"/>
    <w:rsid w:val="00943518"/>
    <w:rsid w:val="00947F18"/>
    <w:rsid w:val="009536F7"/>
    <w:rsid w:val="00960C76"/>
    <w:rsid w:val="00967F6D"/>
    <w:rsid w:val="009714DC"/>
    <w:rsid w:val="00972DA5"/>
    <w:rsid w:val="00973B7E"/>
    <w:rsid w:val="009B4568"/>
    <w:rsid w:val="009B6C8B"/>
    <w:rsid w:val="009B6CEA"/>
    <w:rsid w:val="009C3748"/>
    <w:rsid w:val="009D7F0C"/>
    <w:rsid w:val="00A06964"/>
    <w:rsid w:val="00A12177"/>
    <w:rsid w:val="00A30234"/>
    <w:rsid w:val="00A56E97"/>
    <w:rsid w:val="00A61AEB"/>
    <w:rsid w:val="00A72220"/>
    <w:rsid w:val="00A75409"/>
    <w:rsid w:val="00A87D24"/>
    <w:rsid w:val="00AA1B1A"/>
    <w:rsid w:val="00AB4977"/>
    <w:rsid w:val="00AC17E9"/>
    <w:rsid w:val="00AC22E2"/>
    <w:rsid w:val="00AD404E"/>
    <w:rsid w:val="00AD62E9"/>
    <w:rsid w:val="00AD7EFD"/>
    <w:rsid w:val="00B023D2"/>
    <w:rsid w:val="00B173D1"/>
    <w:rsid w:val="00B22517"/>
    <w:rsid w:val="00B4719E"/>
    <w:rsid w:val="00B52638"/>
    <w:rsid w:val="00B53EB9"/>
    <w:rsid w:val="00B619DC"/>
    <w:rsid w:val="00B6533C"/>
    <w:rsid w:val="00B67294"/>
    <w:rsid w:val="00B75D3D"/>
    <w:rsid w:val="00B83936"/>
    <w:rsid w:val="00B94336"/>
    <w:rsid w:val="00B96250"/>
    <w:rsid w:val="00BA7009"/>
    <w:rsid w:val="00BC1FEF"/>
    <w:rsid w:val="00BC43F3"/>
    <w:rsid w:val="00BC7985"/>
    <w:rsid w:val="00BF72A2"/>
    <w:rsid w:val="00C003EA"/>
    <w:rsid w:val="00C01CB4"/>
    <w:rsid w:val="00C266F6"/>
    <w:rsid w:val="00C30171"/>
    <w:rsid w:val="00C32691"/>
    <w:rsid w:val="00C740DD"/>
    <w:rsid w:val="00C90A8E"/>
    <w:rsid w:val="00C94456"/>
    <w:rsid w:val="00CB0CA5"/>
    <w:rsid w:val="00CB30D5"/>
    <w:rsid w:val="00CB7EFC"/>
    <w:rsid w:val="00CE1609"/>
    <w:rsid w:val="00D00A55"/>
    <w:rsid w:val="00D0189E"/>
    <w:rsid w:val="00D23FE2"/>
    <w:rsid w:val="00D61DA8"/>
    <w:rsid w:val="00D7178E"/>
    <w:rsid w:val="00D92A45"/>
    <w:rsid w:val="00DA7ECC"/>
    <w:rsid w:val="00DB53EF"/>
    <w:rsid w:val="00DC05B9"/>
    <w:rsid w:val="00DC7297"/>
    <w:rsid w:val="00DE3FBF"/>
    <w:rsid w:val="00DE4152"/>
    <w:rsid w:val="00DF4EF4"/>
    <w:rsid w:val="00E000D6"/>
    <w:rsid w:val="00E03205"/>
    <w:rsid w:val="00E15881"/>
    <w:rsid w:val="00E17F17"/>
    <w:rsid w:val="00E43442"/>
    <w:rsid w:val="00E521BB"/>
    <w:rsid w:val="00E64D24"/>
    <w:rsid w:val="00E80E8A"/>
    <w:rsid w:val="00E974A4"/>
    <w:rsid w:val="00EA1E53"/>
    <w:rsid w:val="00EA34A5"/>
    <w:rsid w:val="00EB1853"/>
    <w:rsid w:val="00ED0A75"/>
    <w:rsid w:val="00ED0F13"/>
    <w:rsid w:val="00ED4B86"/>
    <w:rsid w:val="00ED625F"/>
    <w:rsid w:val="00EE6DE8"/>
    <w:rsid w:val="00EE7FF6"/>
    <w:rsid w:val="00F0440F"/>
    <w:rsid w:val="00F070BF"/>
    <w:rsid w:val="00F30002"/>
    <w:rsid w:val="00F471DB"/>
    <w:rsid w:val="00F56F49"/>
    <w:rsid w:val="00F64062"/>
    <w:rsid w:val="00F66A61"/>
    <w:rsid w:val="00F72891"/>
    <w:rsid w:val="00FC6F99"/>
    <w:rsid w:val="00FC758C"/>
    <w:rsid w:val="00FD0366"/>
    <w:rsid w:val="00FD2A0D"/>
    <w:rsid w:val="00FD42B4"/>
    <w:rsid w:val="00FD643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A72220"/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2B401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Nagwek3">
    <w:name w:val="heading 3"/>
    <w:basedOn w:val="Standard"/>
    <w:next w:val="Normalny"/>
    <w:link w:val="Nagwek3Znak"/>
    <w:uiPriority w:val="9"/>
    <w:qFormat/>
    <w:rsid w:val="00FC758C"/>
    <w:pPr>
      <w:keepNext/>
      <w:keepLines/>
      <w:spacing w:before="200" w:after="0"/>
      <w:outlineLvl w:val="2"/>
    </w:pPr>
    <w:rPr>
      <w:rFonts w:cs="F"/>
      <w:b/>
      <w:bCs/>
      <w:color w:val="000000"/>
      <w:sz w:val="2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aliases w:val="L1,Numerowanie,Akapit z listą5,List Paragraph,Podsis rysunku,CW_Lista,normalny tekst,maz_wyliczenie,opis dzialania,K-P_odwolanie,A_wyliczenie,BulletC,Wyliczanie,Obiekt,Akapit z listą31,Bullets,2 heading,WyliczPrzyklad,Wypunktowanie"/>
    <w:basedOn w:val="Normalny"/>
    <w:link w:val="AkapitzlistZnak"/>
    <w:uiPriority w:val="34"/>
    <w:qFormat/>
    <w:rsid w:val="00C01CB4"/>
    <w:pPr>
      <w:ind w:left="720"/>
      <w:contextualSpacing/>
    </w:pPr>
  </w:style>
  <w:style w:type="paragraph" w:customStyle="1" w:styleId="Standard">
    <w:name w:val="Standard"/>
    <w:rsid w:val="004C59FB"/>
    <w:pPr>
      <w:suppressAutoHyphens/>
      <w:autoSpaceDN w:val="0"/>
      <w:spacing w:after="200" w:line="276" w:lineRule="auto"/>
      <w:textAlignment w:val="baseline"/>
    </w:pPr>
    <w:rPr>
      <w:rFonts w:ascii="Calibri" w:eastAsia="Arial Unicode MS" w:hAnsi="Calibri" w:cs="Calibri"/>
      <w:kern w:val="3"/>
    </w:rPr>
  </w:style>
  <w:style w:type="table" w:styleId="Tabela-Siatka">
    <w:name w:val="Table Grid"/>
    <w:basedOn w:val="Standardowy"/>
    <w:uiPriority w:val="39"/>
    <w:rsid w:val="00B6533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Nagwek3Znak">
    <w:name w:val="Nagłówek 3 Znak"/>
    <w:basedOn w:val="Domylnaczcionkaakapitu"/>
    <w:link w:val="Nagwek3"/>
    <w:uiPriority w:val="9"/>
    <w:rsid w:val="00FC758C"/>
    <w:rPr>
      <w:rFonts w:ascii="Calibri" w:eastAsia="Arial Unicode MS" w:hAnsi="Calibri" w:cs="F"/>
      <w:b/>
      <w:bCs/>
      <w:color w:val="000000"/>
      <w:kern w:val="3"/>
      <w:sz w:val="28"/>
    </w:rPr>
  </w:style>
  <w:style w:type="character" w:styleId="Hipercze">
    <w:name w:val="Hyperlink"/>
    <w:basedOn w:val="Domylnaczcionkaakapitu"/>
    <w:uiPriority w:val="99"/>
    <w:unhideWhenUsed/>
    <w:rsid w:val="00FC758C"/>
    <w:rPr>
      <w:color w:val="0563C1" w:themeColor="hyperlink"/>
      <w:u w:val="single"/>
    </w:rPr>
  </w:style>
  <w:style w:type="character" w:styleId="Pogrubienie">
    <w:name w:val="Strong"/>
    <w:basedOn w:val="Domylnaczcionkaakapitu"/>
    <w:uiPriority w:val="22"/>
    <w:qFormat/>
    <w:rsid w:val="00FC758C"/>
    <w:rPr>
      <w:b/>
      <w:bCs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4147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1470E"/>
    <w:rPr>
      <w:rFonts w:ascii="Tahoma" w:hAnsi="Tahoma" w:cs="Tahoma"/>
      <w:sz w:val="16"/>
      <w:szCs w:val="16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FD0366"/>
    <w:rPr>
      <w:sz w:val="16"/>
      <w:szCs w:val="16"/>
    </w:rPr>
  </w:style>
  <w:style w:type="paragraph" w:styleId="Tekstkomentarza">
    <w:name w:val="annotation text"/>
    <w:basedOn w:val="Normalny"/>
    <w:link w:val="TekstkomentarzaZnak"/>
    <w:unhideWhenUsed/>
    <w:rsid w:val="00FD0366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rsid w:val="00FD0366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FD0366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FD0366"/>
    <w:rPr>
      <w:b/>
      <w:bCs/>
      <w:sz w:val="20"/>
      <w:szCs w:val="20"/>
    </w:rPr>
  </w:style>
  <w:style w:type="paragraph" w:customStyle="1" w:styleId="Default">
    <w:name w:val="Default"/>
    <w:rsid w:val="00247814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Nagwek">
    <w:name w:val="header"/>
    <w:basedOn w:val="Normalny"/>
    <w:link w:val="NagwekZnak"/>
    <w:uiPriority w:val="99"/>
    <w:semiHidden/>
    <w:unhideWhenUsed/>
    <w:rsid w:val="00B023D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B023D2"/>
  </w:style>
  <w:style w:type="paragraph" w:styleId="Stopka">
    <w:name w:val="footer"/>
    <w:basedOn w:val="Normalny"/>
    <w:link w:val="StopkaZnak"/>
    <w:uiPriority w:val="99"/>
    <w:semiHidden/>
    <w:unhideWhenUsed/>
    <w:rsid w:val="00B023D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B023D2"/>
  </w:style>
  <w:style w:type="character" w:customStyle="1" w:styleId="AkapitzlistZnak">
    <w:name w:val="Akapit z listą Znak"/>
    <w:aliases w:val="L1 Znak,Numerowanie Znak,Akapit z listą5 Znak,List Paragraph Znak,Podsis rysunku Znak,CW_Lista Znak,normalny tekst Znak,maz_wyliczenie Znak,opis dzialania Znak,K-P_odwolanie Znak,A_wyliczenie Znak,BulletC Znak,Wyliczanie Znak"/>
    <w:link w:val="Akapitzlist"/>
    <w:uiPriority w:val="34"/>
    <w:qFormat/>
    <w:locked/>
    <w:rsid w:val="003865D3"/>
  </w:style>
  <w:style w:type="paragraph" w:customStyle="1" w:styleId="Akapitzlist1">
    <w:name w:val="Akapit z listą1"/>
    <w:basedOn w:val="Normalny"/>
    <w:rsid w:val="00C90A8E"/>
    <w:pPr>
      <w:suppressAutoHyphens/>
      <w:spacing w:after="200" w:line="276" w:lineRule="auto"/>
      <w:ind w:left="720"/>
    </w:pPr>
    <w:rPr>
      <w:rFonts w:ascii="Calibri" w:eastAsia="Times New Roman" w:hAnsi="Calibri" w:cs="Times New Roman"/>
      <w:lang w:eastAsia="ar-SA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2B401D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37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3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35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02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0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2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30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hyperlink" Target="http://www.siw.wzp.pl" TargetMode="Externa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microsoft.com/office/2016/09/relationships/commentsIds" Target="commentsIds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microsoft.com/office/2011/relationships/commentsExtended" Target="commentsExtended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599</TotalTime>
  <Pages>17</Pages>
  <Words>3967</Words>
  <Characters>23805</Characters>
  <Application>Microsoft Office Word</Application>
  <DocSecurity>0</DocSecurity>
  <Lines>198</Lines>
  <Paragraphs>55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Urzad Marszalkowski Wojewodztwa Zachodniopomorskiego</Company>
  <LinksUpToDate>false</LinksUpToDate>
  <CharactersWithSpaces>27717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Marta Rak</dc:creator>
  <cp:keywords/>
  <dc:description/>
  <cp:lastModifiedBy>wfornalczyk</cp:lastModifiedBy>
  <cp:revision>113</cp:revision>
  <dcterms:created xsi:type="dcterms:W3CDTF">2023-10-19T08:00:00Z</dcterms:created>
  <dcterms:modified xsi:type="dcterms:W3CDTF">2023-10-24T10:21:00Z</dcterms:modified>
</cp:coreProperties>
</file>