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3A" w:rsidRDefault="00F5263A" w:rsidP="00031664">
      <w:pPr>
        <w:pStyle w:val="Bezodstpw"/>
        <w:spacing w:line="276" w:lineRule="auto"/>
        <w:jc w:val="center"/>
        <w:rPr>
          <w:b/>
        </w:rPr>
      </w:pPr>
    </w:p>
    <w:p w:rsidR="00F5263A" w:rsidRDefault="00F5263A" w:rsidP="00031664">
      <w:pPr>
        <w:pStyle w:val="Bezodstpw"/>
        <w:spacing w:line="276" w:lineRule="auto"/>
        <w:jc w:val="center"/>
        <w:rPr>
          <w:b/>
        </w:rPr>
      </w:pPr>
    </w:p>
    <w:p w:rsidR="002203AB" w:rsidRDefault="009D222A" w:rsidP="00031664">
      <w:pPr>
        <w:pStyle w:val="Bezodstpw"/>
        <w:spacing w:line="276" w:lineRule="auto"/>
        <w:jc w:val="center"/>
        <w:rPr>
          <w:b/>
        </w:rPr>
      </w:pPr>
      <w:r w:rsidRPr="009D222A">
        <w:rPr>
          <w:b/>
        </w:rPr>
        <w:t>Opis Przedmiotu Zamówienia</w:t>
      </w:r>
    </w:p>
    <w:p w:rsidR="009D222A" w:rsidRPr="009D222A" w:rsidRDefault="009D222A" w:rsidP="00031664">
      <w:pPr>
        <w:pStyle w:val="Bezodstpw"/>
        <w:spacing w:line="276" w:lineRule="auto"/>
        <w:jc w:val="center"/>
        <w:rPr>
          <w:b/>
        </w:rPr>
      </w:pPr>
    </w:p>
    <w:p w:rsidR="002203AB" w:rsidRDefault="003E3B4B" w:rsidP="003E3B4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Promocja wydarzeń o charakterze kulturowym oraz dziedzictwa kulturowego i przyrodniczego Pomorza Zachodniego poprzez wykorzystanie narzędzi komunikacji linii lotniczych, które będą obsługiwały połączenia lotnicze pomiędzy Szczecinem-Goleniowem a Sztokholmem (Szwecja),  Kopenhagą (Dania) i Oslo (Norwegia) oraz przeprowadzenie promocji regionu na wybranych portach lotniczych w Skandynawii</w:t>
      </w:r>
    </w:p>
    <w:p w:rsidR="003E3B4B" w:rsidRDefault="003E3B4B" w:rsidP="002203AB">
      <w:pPr>
        <w:pStyle w:val="Bezodstpw"/>
        <w:spacing w:line="276" w:lineRule="auto"/>
      </w:pPr>
    </w:p>
    <w:p w:rsidR="002203AB" w:rsidRPr="00430AEB" w:rsidRDefault="002203AB" w:rsidP="002203AB">
      <w:pPr>
        <w:pStyle w:val="Bezodstpw"/>
        <w:spacing w:line="276" w:lineRule="auto"/>
        <w:rPr>
          <w:sz w:val="20"/>
          <w:szCs w:val="20"/>
          <w:u w:val="single"/>
        </w:rPr>
      </w:pPr>
      <w:r>
        <w:t> </w:t>
      </w:r>
      <w:r w:rsidRPr="00430AEB">
        <w:rPr>
          <w:sz w:val="20"/>
          <w:szCs w:val="20"/>
          <w:u w:val="single"/>
        </w:rPr>
        <w:t>Kod CPV:</w:t>
      </w:r>
    </w:p>
    <w:p w:rsidR="002203AB" w:rsidRPr="00430AEB" w:rsidRDefault="002203AB" w:rsidP="002203AB">
      <w:pPr>
        <w:pStyle w:val="Bezodstpw"/>
        <w:spacing w:line="276" w:lineRule="auto"/>
        <w:rPr>
          <w:b/>
          <w:sz w:val="20"/>
          <w:szCs w:val="20"/>
        </w:rPr>
      </w:pPr>
      <w:r w:rsidRPr="00430AEB">
        <w:rPr>
          <w:b/>
          <w:sz w:val="20"/>
          <w:szCs w:val="20"/>
        </w:rPr>
        <w:t>79341000-6 Usługi reklamowe</w:t>
      </w:r>
    </w:p>
    <w:p w:rsidR="002203AB" w:rsidRPr="00430AEB" w:rsidRDefault="002203AB" w:rsidP="002203AB">
      <w:pPr>
        <w:pStyle w:val="Bezodstpw"/>
        <w:spacing w:line="276" w:lineRule="auto"/>
        <w:rPr>
          <w:sz w:val="20"/>
          <w:szCs w:val="20"/>
        </w:rPr>
      </w:pPr>
      <w:r w:rsidRPr="00430AEB">
        <w:rPr>
          <w:b/>
          <w:sz w:val="20"/>
          <w:szCs w:val="20"/>
        </w:rPr>
        <w:t>79341500-1 Usługi reklamy lotniczej</w:t>
      </w:r>
    </w:p>
    <w:p w:rsidR="002203AB" w:rsidRDefault="002203AB" w:rsidP="001273EC">
      <w:pPr>
        <w:pStyle w:val="Bezodstpw"/>
        <w:spacing w:line="276" w:lineRule="auto"/>
      </w:pPr>
    </w:p>
    <w:p w:rsidR="002203AB" w:rsidRPr="001273EC" w:rsidRDefault="002203AB" w:rsidP="001273E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1273EC">
        <w:rPr>
          <w:rFonts w:ascii="Arial" w:hAnsi="Arial" w:cs="Arial"/>
          <w:b/>
          <w:sz w:val="20"/>
          <w:szCs w:val="20"/>
        </w:rPr>
        <w:t>Termin realizacji</w:t>
      </w:r>
    </w:p>
    <w:p w:rsidR="002203AB" w:rsidRDefault="002203AB" w:rsidP="001273EC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Kwiecień- czerwiec 2019</w:t>
      </w:r>
    </w:p>
    <w:p w:rsidR="002203AB" w:rsidRDefault="002203AB" w:rsidP="001273EC">
      <w:pPr>
        <w:pStyle w:val="Akapitzlist"/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:rsidR="002203AB" w:rsidRDefault="002203AB" w:rsidP="001273E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zamówienia:</w:t>
      </w:r>
    </w:p>
    <w:p w:rsidR="002203AB" w:rsidRDefault="002203AB" w:rsidP="002203AB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203AB" w:rsidRDefault="002203AB" w:rsidP="001273E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Publikacja w magazynach pokładowych linii lotniczych realizujących połączenia </w:t>
      </w:r>
      <w:r>
        <w:rPr>
          <w:rFonts w:ascii="Arial" w:hAnsi="Arial" w:cs="Arial"/>
          <w:sz w:val="20"/>
          <w:szCs w:val="20"/>
        </w:rPr>
        <w:t>na trasie:</w:t>
      </w:r>
    </w:p>
    <w:p w:rsidR="002203AB" w:rsidRDefault="002203AB" w:rsidP="002203A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 Goleniów</w:t>
      </w:r>
      <w:r w:rsidR="009D222A">
        <w:rPr>
          <w:rFonts w:ascii="Arial" w:hAnsi="Arial" w:cs="Arial"/>
          <w:sz w:val="20"/>
          <w:szCs w:val="20"/>
        </w:rPr>
        <w:t xml:space="preserve"> (Polska)</w:t>
      </w:r>
      <w:r>
        <w:rPr>
          <w:rFonts w:ascii="Arial" w:hAnsi="Arial" w:cs="Arial"/>
          <w:sz w:val="20"/>
          <w:szCs w:val="20"/>
        </w:rPr>
        <w:t xml:space="preserve"> –</w:t>
      </w:r>
      <w:r w:rsidR="00B36E82">
        <w:rPr>
          <w:rFonts w:ascii="Arial" w:hAnsi="Arial" w:cs="Arial"/>
          <w:sz w:val="20"/>
          <w:szCs w:val="20"/>
        </w:rPr>
        <w:t xml:space="preserve"> </w:t>
      </w:r>
      <w:r w:rsidR="009D222A">
        <w:rPr>
          <w:rFonts w:ascii="Arial" w:hAnsi="Arial" w:cs="Arial"/>
          <w:sz w:val="20"/>
          <w:szCs w:val="20"/>
        </w:rPr>
        <w:t>Sztokholm (Szwecja)</w:t>
      </w:r>
      <w:r w:rsidR="00FD489F">
        <w:rPr>
          <w:rFonts w:ascii="Arial" w:hAnsi="Arial" w:cs="Arial"/>
          <w:sz w:val="20"/>
          <w:szCs w:val="20"/>
        </w:rPr>
        <w:t>,</w:t>
      </w:r>
      <w:r w:rsidRPr="00220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artykułu promującego dziedzictwo kulturowe i przyrodnicze Pomorza Zachodniego </w:t>
      </w:r>
      <w:r w:rsidRPr="001273EC">
        <w:rPr>
          <w:rFonts w:ascii="Arial" w:hAnsi="Arial" w:cs="Arial"/>
          <w:sz w:val="20"/>
          <w:szCs w:val="20"/>
          <w:u w:val="single"/>
        </w:rPr>
        <w:t>na okres</w:t>
      </w:r>
      <w:r w:rsidR="009D222A">
        <w:rPr>
          <w:rFonts w:ascii="Arial" w:hAnsi="Arial" w:cs="Arial"/>
          <w:sz w:val="20"/>
          <w:szCs w:val="20"/>
          <w:u w:val="single"/>
        </w:rPr>
        <w:t xml:space="preserve"> kwiecień - m</w:t>
      </w:r>
      <w:r w:rsidR="00FD489F" w:rsidRPr="001273EC">
        <w:rPr>
          <w:rFonts w:ascii="Arial" w:hAnsi="Arial" w:cs="Arial"/>
          <w:sz w:val="20"/>
          <w:szCs w:val="20"/>
          <w:u w:val="single"/>
        </w:rPr>
        <w:t>aj</w:t>
      </w:r>
    </w:p>
    <w:p w:rsidR="00FD489F" w:rsidRPr="00326E09" w:rsidRDefault="002203AB" w:rsidP="002203A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Szczecin </w:t>
      </w:r>
      <w:r w:rsidR="00B36E82">
        <w:rPr>
          <w:rFonts w:ascii="Arial" w:hAnsi="Arial" w:cs="Arial"/>
          <w:sz w:val="20"/>
          <w:szCs w:val="20"/>
        </w:rPr>
        <w:t>Goleniów</w:t>
      </w:r>
      <w:r>
        <w:rPr>
          <w:rFonts w:ascii="Arial" w:hAnsi="Arial" w:cs="Arial"/>
          <w:sz w:val="20"/>
          <w:szCs w:val="20"/>
        </w:rPr>
        <w:t xml:space="preserve"> </w:t>
      </w:r>
      <w:r w:rsidR="009D222A">
        <w:rPr>
          <w:rFonts w:ascii="Arial" w:hAnsi="Arial" w:cs="Arial"/>
          <w:sz w:val="20"/>
          <w:szCs w:val="20"/>
        </w:rPr>
        <w:t xml:space="preserve">(Polska) </w:t>
      </w:r>
      <w:r w:rsidR="009D70AA">
        <w:rPr>
          <w:rFonts w:ascii="Arial" w:hAnsi="Arial" w:cs="Arial"/>
          <w:sz w:val="20"/>
          <w:szCs w:val="20"/>
        </w:rPr>
        <w:t>–</w:t>
      </w:r>
      <w:r w:rsidR="00B36E82">
        <w:rPr>
          <w:rFonts w:ascii="Arial" w:hAnsi="Arial" w:cs="Arial"/>
          <w:sz w:val="20"/>
          <w:szCs w:val="20"/>
        </w:rPr>
        <w:t xml:space="preserve"> </w:t>
      </w:r>
      <w:r w:rsidR="009D222A">
        <w:rPr>
          <w:rFonts w:ascii="Arial" w:hAnsi="Arial" w:cs="Arial"/>
          <w:sz w:val="20"/>
          <w:szCs w:val="20"/>
        </w:rPr>
        <w:t>Kopenhaga (Dania)</w:t>
      </w:r>
      <w:r>
        <w:rPr>
          <w:rFonts w:ascii="Arial" w:hAnsi="Arial" w:cs="Arial"/>
          <w:sz w:val="20"/>
          <w:szCs w:val="20"/>
        </w:rPr>
        <w:t>, artykułu promującego</w:t>
      </w:r>
      <w:r w:rsidR="00326E09">
        <w:rPr>
          <w:rFonts w:ascii="Arial" w:hAnsi="Arial" w:cs="Arial"/>
          <w:sz w:val="20"/>
          <w:szCs w:val="20"/>
        </w:rPr>
        <w:t xml:space="preserve"> potencjał inwestycyjny i </w:t>
      </w:r>
      <w:r>
        <w:rPr>
          <w:rFonts w:ascii="Arial" w:hAnsi="Arial" w:cs="Arial"/>
          <w:sz w:val="20"/>
          <w:szCs w:val="20"/>
        </w:rPr>
        <w:t xml:space="preserve">dziedzictwo kulturowe i przyrodnicze Pomorza Zachodniego </w:t>
      </w:r>
      <w:r w:rsidRPr="001273EC">
        <w:rPr>
          <w:rFonts w:ascii="Arial" w:hAnsi="Arial" w:cs="Arial"/>
          <w:sz w:val="20"/>
          <w:szCs w:val="20"/>
          <w:u w:val="single"/>
        </w:rPr>
        <w:t>na okres</w:t>
      </w:r>
      <w:r w:rsidR="00FD489F" w:rsidRPr="001273EC">
        <w:rPr>
          <w:rFonts w:ascii="Arial" w:hAnsi="Arial" w:cs="Arial"/>
          <w:sz w:val="20"/>
          <w:szCs w:val="20"/>
          <w:u w:val="single"/>
        </w:rPr>
        <w:t xml:space="preserve"> kwiecień – czerwiec</w:t>
      </w:r>
    </w:p>
    <w:p w:rsidR="00326E09" w:rsidRDefault="00326E09" w:rsidP="002203A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 Goleniów (Polska) –</w:t>
      </w:r>
      <w:r w:rsidRPr="00326E09">
        <w:rPr>
          <w:rFonts w:ascii="Arial" w:hAnsi="Arial" w:cs="Arial"/>
          <w:b/>
          <w:sz w:val="20"/>
          <w:szCs w:val="20"/>
        </w:rPr>
        <w:t xml:space="preserve"> </w:t>
      </w:r>
      <w:r w:rsidRPr="00326E09">
        <w:rPr>
          <w:rFonts w:ascii="Arial" w:hAnsi="Arial" w:cs="Arial"/>
          <w:sz w:val="20"/>
          <w:szCs w:val="20"/>
        </w:rPr>
        <w:t xml:space="preserve">Oslo </w:t>
      </w:r>
      <w:proofErr w:type="spellStart"/>
      <w:r w:rsidRPr="00326E09">
        <w:rPr>
          <w:rFonts w:ascii="Calibri" w:hAnsi="Calibri" w:cs="Calibri"/>
        </w:rPr>
        <w:t>Gardermoen</w:t>
      </w:r>
      <w:proofErr w:type="spellEnd"/>
      <w:r w:rsidRPr="00ED013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(Norwegia)  artykułu promującego potencjał inwestycyjny i dziedzictwo kulturowe i przyrodnicze Pomorza Zachodniego </w:t>
      </w:r>
      <w:r w:rsidRPr="001273EC">
        <w:rPr>
          <w:rFonts w:ascii="Arial" w:hAnsi="Arial" w:cs="Arial"/>
          <w:sz w:val="20"/>
          <w:szCs w:val="20"/>
          <w:u w:val="single"/>
        </w:rPr>
        <w:t>na okres kwiecień – czerwiec</w:t>
      </w:r>
    </w:p>
    <w:p w:rsidR="002203AB" w:rsidRPr="00FD489F" w:rsidRDefault="002203AB" w:rsidP="004C00D5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D489F">
        <w:rPr>
          <w:rFonts w:ascii="Arial" w:hAnsi="Arial" w:cs="Arial"/>
          <w:sz w:val="20"/>
          <w:szCs w:val="20"/>
        </w:rPr>
        <w:t>Wykonawca</w:t>
      </w:r>
      <w:r w:rsidR="001273EC">
        <w:rPr>
          <w:rFonts w:ascii="Arial" w:hAnsi="Arial" w:cs="Arial"/>
          <w:sz w:val="20"/>
          <w:szCs w:val="20"/>
        </w:rPr>
        <w:t>, w obydwu przypadkach odpowiedzialny</w:t>
      </w:r>
      <w:r w:rsidRPr="00FD489F">
        <w:rPr>
          <w:rFonts w:ascii="Arial" w:hAnsi="Arial" w:cs="Arial"/>
          <w:sz w:val="20"/>
          <w:szCs w:val="20"/>
        </w:rPr>
        <w:t xml:space="preserve"> będzie za:</w:t>
      </w:r>
    </w:p>
    <w:p w:rsidR="009D70AA" w:rsidRDefault="002203AB" w:rsidP="009D70A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73EC">
        <w:rPr>
          <w:rFonts w:ascii="Arial" w:hAnsi="Arial" w:cs="Arial"/>
          <w:sz w:val="20"/>
          <w:szCs w:val="20"/>
        </w:rPr>
        <w:t>zakup powierzchni reklamowej w magazynach pokładowy</w:t>
      </w:r>
      <w:r w:rsidR="00B36E82">
        <w:rPr>
          <w:rFonts w:ascii="Arial" w:hAnsi="Arial" w:cs="Arial"/>
          <w:sz w:val="20"/>
          <w:szCs w:val="20"/>
        </w:rPr>
        <w:t>ch</w:t>
      </w:r>
      <w:r w:rsidRPr="001273EC">
        <w:rPr>
          <w:rFonts w:ascii="Arial" w:hAnsi="Arial" w:cs="Arial"/>
          <w:sz w:val="20"/>
          <w:szCs w:val="20"/>
        </w:rPr>
        <w:t xml:space="preserve">  – 1 pełna strona </w:t>
      </w:r>
    </w:p>
    <w:p w:rsidR="009D70AA" w:rsidRDefault="002203AB" w:rsidP="009D70A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0AA">
        <w:rPr>
          <w:rFonts w:ascii="Arial" w:hAnsi="Arial" w:cs="Arial"/>
          <w:sz w:val="20"/>
          <w:szCs w:val="20"/>
        </w:rPr>
        <w:t>przekazanie Zamawiającemu informacji w zakresie wymagań redakcyjnych (liczba znaków, dopuszczalna liczba zdjęć),</w:t>
      </w:r>
    </w:p>
    <w:p w:rsidR="009D70AA" w:rsidRDefault="001273EC" w:rsidP="009D70A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0AA">
        <w:rPr>
          <w:rFonts w:ascii="Arial" w:hAnsi="Arial" w:cs="Arial"/>
          <w:sz w:val="20"/>
          <w:szCs w:val="20"/>
        </w:rPr>
        <w:t xml:space="preserve">przygotowanie składu materiału promocyjnego, na podstawie treści i </w:t>
      </w:r>
      <w:r w:rsidR="009D222A">
        <w:rPr>
          <w:rFonts w:ascii="Arial" w:hAnsi="Arial" w:cs="Arial"/>
          <w:sz w:val="20"/>
          <w:szCs w:val="20"/>
        </w:rPr>
        <w:t xml:space="preserve">grafik oraz </w:t>
      </w:r>
      <w:r w:rsidRPr="009D70AA">
        <w:rPr>
          <w:rFonts w:ascii="Arial" w:hAnsi="Arial" w:cs="Arial"/>
          <w:sz w:val="20"/>
          <w:szCs w:val="20"/>
        </w:rPr>
        <w:t>zdjęć przekazanych przez Zamawiającego, zgodnie</w:t>
      </w:r>
      <w:r w:rsidR="002203AB" w:rsidRPr="009D70AA">
        <w:rPr>
          <w:rFonts w:ascii="Arial" w:hAnsi="Arial" w:cs="Arial"/>
          <w:sz w:val="20"/>
          <w:szCs w:val="20"/>
        </w:rPr>
        <w:t xml:space="preserve"> z Systemem Identyfikacji Wizualnej UMWZ</w:t>
      </w:r>
      <w:r w:rsidR="009D222A">
        <w:rPr>
          <w:rFonts w:ascii="Arial" w:hAnsi="Arial" w:cs="Arial"/>
          <w:sz w:val="20"/>
          <w:szCs w:val="20"/>
        </w:rPr>
        <w:t xml:space="preserve"> (</w:t>
      </w:r>
      <w:hyperlink r:id="rId7" w:tooltip="blocked::ftp://ftp.wzp.pl/pub/regional/grafika/Nowe_layouty_marki" w:history="1">
        <w:r w:rsidR="009D222A">
          <w:rPr>
            <w:rStyle w:val="Hipercze"/>
            <w:rFonts w:ascii="Arial" w:hAnsi="Arial" w:cs="Arial"/>
            <w:sz w:val="20"/>
            <w:szCs w:val="20"/>
          </w:rPr>
          <w:t>ftp.wzp.pl/pub/regional/grafika/Nowe_layouty_marki</w:t>
        </w:r>
      </w:hyperlink>
      <w:r w:rsidR="009D222A">
        <w:t>)</w:t>
      </w:r>
      <w:r w:rsidRPr="009D70AA">
        <w:rPr>
          <w:rFonts w:ascii="Arial" w:hAnsi="Arial" w:cs="Arial"/>
          <w:sz w:val="20"/>
          <w:szCs w:val="20"/>
        </w:rPr>
        <w:t xml:space="preserve"> lub </w:t>
      </w:r>
      <w:r w:rsidR="002203AB" w:rsidRPr="009D70AA">
        <w:rPr>
          <w:rFonts w:ascii="Arial" w:hAnsi="Arial" w:cs="Arial"/>
          <w:sz w:val="20"/>
          <w:szCs w:val="20"/>
        </w:rPr>
        <w:t xml:space="preserve"> wymogami wydawcy (je</w:t>
      </w:r>
      <w:r w:rsidRPr="009D70AA">
        <w:rPr>
          <w:rFonts w:ascii="Arial" w:hAnsi="Arial" w:cs="Arial"/>
          <w:sz w:val="20"/>
          <w:szCs w:val="20"/>
        </w:rPr>
        <w:t>żeli jest tylko taka możliwość)</w:t>
      </w:r>
      <w:r w:rsidR="009D222A">
        <w:rPr>
          <w:rFonts w:ascii="Arial" w:hAnsi="Arial" w:cs="Arial"/>
          <w:sz w:val="20"/>
          <w:szCs w:val="20"/>
        </w:rPr>
        <w:t>,</w:t>
      </w:r>
    </w:p>
    <w:p w:rsidR="009D70AA" w:rsidRDefault="002203AB" w:rsidP="004C00D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EC">
        <w:rPr>
          <w:rFonts w:ascii="Arial" w:hAnsi="Arial" w:cs="Arial"/>
          <w:b/>
          <w:sz w:val="20"/>
          <w:szCs w:val="20"/>
        </w:rPr>
        <w:t>Reklama na</w:t>
      </w:r>
      <w:r w:rsidR="001273EC" w:rsidRPr="001273EC">
        <w:rPr>
          <w:rFonts w:ascii="Arial" w:hAnsi="Arial" w:cs="Arial"/>
          <w:b/>
          <w:sz w:val="20"/>
          <w:szCs w:val="20"/>
        </w:rPr>
        <w:t xml:space="preserve"> potwierdzeniach rezerwacji </w:t>
      </w:r>
      <w:r w:rsidR="001273EC">
        <w:rPr>
          <w:rFonts w:ascii="Arial" w:hAnsi="Arial" w:cs="Arial"/>
          <w:b/>
          <w:sz w:val="20"/>
          <w:szCs w:val="20"/>
        </w:rPr>
        <w:t>oraz</w:t>
      </w:r>
      <w:r w:rsidRPr="001273EC">
        <w:rPr>
          <w:rFonts w:ascii="Arial" w:hAnsi="Arial" w:cs="Arial"/>
          <w:b/>
          <w:sz w:val="20"/>
          <w:szCs w:val="20"/>
        </w:rPr>
        <w:t xml:space="preserve"> kartach pokładowych</w:t>
      </w:r>
      <w:r w:rsidR="001273EC" w:rsidRPr="001273EC">
        <w:rPr>
          <w:rFonts w:ascii="Arial" w:hAnsi="Arial" w:cs="Arial"/>
          <w:b/>
          <w:sz w:val="20"/>
          <w:szCs w:val="20"/>
        </w:rPr>
        <w:t xml:space="preserve"> linii lotniczych</w:t>
      </w:r>
      <w:r w:rsidR="00ED013E">
        <w:rPr>
          <w:rFonts w:ascii="Arial" w:hAnsi="Arial" w:cs="Arial"/>
          <w:b/>
          <w:sz w:val="20"/>
          <w:szCs w:val="20"/>
        </w:rPr>
        <w:t>,</w:t>
      </w:r>
      <w:r w:rsidR="00ED013E" w:rsidRPr="00ED013E">
        <w:rPr>
          <w:rFonts w:ascii="Arial" w:hAnsi="Arial" w:cs="Arial"/>
          <w:b/>
          <w:sz w:val="20"/>
          <w:szCs w:val="20"/>
        </w:rPr>
        <w:t xml:space="preserve"> </w:t>
      </w:r>
      <w:r w:rsidR="00ED013E">
        <w:rPr>
          <w:rFonts w:ascii="Arial" w:hAnsi="Arial" w:cs="Arial"/>
          <w:b/>
          <w:sz w:val="20"/>
          <w:szCs w:val="20"/>
        </w:rPr>
        <w:t>które będą obsługiwały połączenie lotnicze</w:t>
      </w:r>
      <w:r w:rsidR="00ED013E" w:rsidRPr="001273EC">
        <w:rPr>
          <w:rFonts w:ascii="Arial" w:hAnsi="Arial" w:cs="Arial"/>
          <w:b/>
          <w:sz w:val="20"/>
          <w:szCs w:val="20"/>
        </w:rPr>
        <w:t xml:space="preserve"> na trasie</w:t>
      </w:r>
      <w:r w:rsidR="009D70AA">
        <w:rPr>
          <w:rFonts w:ascii="Arial" w:hAnsi="Arial" w:cs="Arial"/>
          <w:b/>
          <w:sz w:val="20"/>
          <w:szCs w:val="20"/>
        </w:rPr>
        <w:t>:</w:t>
      </w:r>
    </w:p>
    <w:p w:rsidR="009D222A" w:rsidRDefault="009D222A" w:rsidP="009D222A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203AB" w:rsidRPr="009D70AA" w:rsidRDefault="001273EC" w:rsidP="009D70AA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73EC">
        <w:rPr>
          <w:rFonts w:ascii="Arial" w:hAnsi="Arial" w:cs="Arial"/>
          <w:sz w:val="20"/>
          <w:szCs w:val="20"/>
        </w:rPr>
        <w:t xml:space="preserve">Szczecin Goleniów </w:t>
      </w:r>
      <w:r w:rsidR="009D222A">
        <w:rPr>
          <w:rFonts w:ascii="Arial" w:hAnsi="Arial" w:cs="Arial"/>
          <w:sz w:val="20"/>
          <w:szCs w:val="20"/>
        </w:rPr>
        <w:t>(Polska)</w:t>
      </w:r>
      <w:r w:rsidRPr="001273EC">
        <w:rPr>
          <w:rFonts w:ascii="Arial" w:hAnsi="Arial" w:cs="Arial"/>
          <w:sz w:val="20"/>
          <w:szCs w:val="20"/>
        </w:rPr>
        <w:t>– Sztokholm</w:t>
      </w:r>
      <w:r w:rsidR="009D222A">
        <w:rPr>
          <w:rFonts w:ascii="Arial" w:hAnsi="Arial" w:cs="Arial"/>
          <w:sz w:val="20"/>
          <w:szCs w:val="20"/>
        </w:rPr>
        <w:t xml:space="preserve"> (Szwecja</w:t>
      </w:r>
      <w:r w:rsidRPr="001273EC">
        <w:rPr>
          <w:rFonts w:ascii="Arial" w:hAnsi="Arial" w:cs="Arial"/>
          <w:sz w:val="20"/>
          <w:szCs w:val="20"/>
        </w:rPr>
        <w:t>)</w:t>
      </w:r>
    </w:p>
    <w:p w:rsidR="009D70AA" w:rsidRPr="001273EC" w:rsidRDefault="009D222A" w:rsidP="009D70AA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Szczecin </w:t>
      </w:r>
      <w:r w:rsidR="00B36E82">
        <w:rPr>
          <w:rFonts w:ascii="Arial" w:hAnsi="Arial" w:cs="Arial"/>
          <w:sz w:val="20"/>
          <w:szCs w:val="20"/>
        </w:rPr>
        <w:t>Goleniów</w:t>
      </w:r>
      <w:r>
        <w:rPr>
          <w:rFonts w:ascii="Arial" w:hAnsi="Arial" w:cs="Arial"/>
          <w:sz w:val="20"/>
          <w:szCs w:val="20"/>
        </w:rPr>
        <w:t xml:space="preserve"> (Polska) -  </w:t>
      </w:r>
      <w:r w:rsidR="009D70AA">
        <w:rPr>
          <w:rFonts w:ascii="Arial" w:hAnsi="Arial" w:cs="Arial"/>
          <w:sz w:val="20"/>
          <w:szCs w:val="20"/>
        </w:rPr>
        <w:t>Kopenhaga</w:t>
      </w:r>
      <w:r>
        <w:rPr>
          <w:rFonts w:ascii="Arial" w:hAnsi="Arial" w:cs="Arial"/>
          <w:sz w:val="20"/>
          <w:szCs w:val="20"/>
        </w:rPr>
        <w:t xml:space="preserve"> (Dania)</w:t>
      </w:r>
      <w:r w:rsidR="009D70AA">
        <w:rPr>
          <w:rFonts w:ascii="Arial" w:hAnsi="Arial" w:cs="Arial"/>
          <w:sz w:val="20"/>
          <w:szCs w:val="20"/>
        </w:rPr>
        <w:t>,</w:t>
      </w:r>
    </w:p>
    <w:p w:rsidR="009D70AA" w:rsidRDefault="009D70AA" w:rsidP="001273EC">
      <w:pPr>
        <w:pStyle w:val="Bezodstpw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D70AA" w:rsidRPr="001273EC" w:rsidRDefault="009D70AA" w:rsidP="009D70A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273EC">
        <w:rPr>
          <w:rFonts w:ascii="Arial" w:hAnsi="Arial" w:cs="Arial"/>
          <w:sz w:val="20"/>
          <w:szCs w:val="20"/>
        </w:rPr>
        <w:lastRenderedPageBreak/>
        <w:t>Minimalny zasięg promocyjny reklam na potwierdzeniach rezerwacji oraz kartach pokładowych dotyczy mieszkańcó</w:t>
      </w:r>
      <w:r>
        <w:rPr>
          <w:rFonts w:ascii="Arial" w:hAnsi="Arial" w:cs="Arial"/>
          <w:sz w:val="20"/>
          <w:szCs w:val="20"/>
        </w:rPr>
        <w:t>w</w:t>
      </w:r>
      <w:r w:rsidRPr="001273EC">
        <w:rPr>
          <w:rFonts w:ascii="Arial" w:hAnsi="Arial" w:cs="Arial"/>
          <w:sz w:val="20"/>
          <w:szCs w:val="20"/>
        </w:rPr>
        <w:t xml:space="preserve"> Skandynawii </w:t>
      </w:r>
      <w:r>
        <w:rPr>
          <w:rFonts w:ascii="Arial" w:hAnsi="Arial" w:cs="Arial"/>
          <w:sz w:val="20"/>
          <w:szCs w:val="20"/>
        </w:rPr>
        <w:t xml:space="preserve">rezerwujących loty do wszystkich miast Polski - Minimum 120 000 szt. </w:t>
      </w:r>
    </w:p>
    <w:p w:rsidR="009D70AA" w:rsidRDefault="009D70AA" w:rsidP="009D70AA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D70AA" w:rsidRPr="00FD489F" w:rsidRDefault="009D70AA" w:rsidP="009D70AA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D489F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>, w obydwu przypadkach odpowiedzialny</w:t>
      </w:r>
      <w:r w:rsidRPr="00FD489F">
        <w:rPr>
          <w:rFonts w:ascii="Arial" w:hAnsi="Arial" w:cs="Arial"/>
          <w:sz w:val="20"/>
          <w:szCs w:val="20"/>
        </w:rPr>
        <w:t xml:space="preserve"> będzie za:</w:t>
      </w:r>
    </w:p>
    <w:p w:rsidR="009D70AA" w:rsidRDefault="009D70AA" w:rsidP="009D70A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Stworzenie projekt</w:t>
      </w:r>
      <w:r w:rsidR="00B36E82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B36E82">
        <w:rPr>
          <w:rFonts w:ascii="Arial" w:hAnsi="Arial" w:cs="Arial"/>
          <w:sz w:val="20"/>
          <w:szCs w:val="20"/>
        </w:rPr>
        <w:t>baneru</w:t>
      </w:r>
      <w:proofErr w:type="spellEnd"/>
      <w:r>
        <w:rPr>
          <w:rFonts w:ascii="Arial" w:hAnsi="Arial" w:cs="Arial"/>
          <w:sz w:val="20"/>
          <w:szCs w:val="20"/>
        </w:rPr>
        <w:t xml:space="preserve"> na podstawie materiałów przekazanych przez Zamawiającego (treści, grafiki, zdjęcia),</w:t>
      </w:r>
    </w:p>
    <w:p w:rsidR="009D70AA" w:rsidRDefault="009D70AA" w:rsidP="009D70A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umieszczenie</w:t>
      </w:r>
      <w:r w:rsidRPr="001273E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baneru</w:t>
      </w:r>
      <w:proofErr w:type="spellEnd"/>
      <w:r>
        <w:rPr>
          <w:rFonts w:ascii="Arial" w:hAnsi="Arial" w:cs="Arial"/>
          <w:sz w:val="20"/>
          <w:szCs w:val="20"/>
        </w:rPr>
        <w:t xml:space="preserve"> reklamowego promującego</w:t>
      </w:r>
      <w:r w:rsidRPr="001273EC">
        <w:rPr>
          <w:rFonts w:ascii="Arial" w:hAnsi="Arial" w:cs="Arial"/>
          <w:sz w:val="20"/>
          <w:szCs w:val="20"/>
        </w:rPr>
        <w:t xml:space="preserve"> Pomorze Zachodnie na kartach pokładowych generowanych podczas internetowej odprawy pas</w:t>
      </w:r>
      <w:r>
        <w:rPr>
          <w:rFonts w:ascii="Arial" w:hAnsi="Arial" w:cs="Arial"/>
          <w:sz w:val="20"/>
          <w:szCs w:val="20"/>
        </w:rPr>
        <w:t>ażerskiej,</w:t>
      </w:r>
    </w:p>
    <w:p w:rsidR="001273EC" w:rsidRPr="009D70AA" w:rsidRDefault="002203AB" w:rsidP="009D70AA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70AA">
        <w:rPr>
          <w:rFonts w:ascii="Arial" w:hAnsi="Arial" w:cs="Arial"/>
          <w:sz w:val="20"/>
          <w:szCs w:val="20"/>
        </w:rPr>
        <w:t xml:space="preserve">Baner będzie się automatycznie pojawiał na wszystkich </w:t>
      </w:r>
      <w:r w:rsidR="001273EC" w:rsidRPr="009D70AA">
        <w:rPr>
          <w:rFonts w:ascii="Arial" w:hAnsi="Arial" w:cs="Arial"/>
          <w:sz w:val="20"/>
          <w:szCs w:val="20"/>
        </w:rPr>
        <w:t xml:space="preserve">potwierdzeniach rezerwacji oraz </w:t>
      </w:r>
      <w:r w:rsidRPr="009D70AA">
        <w:rPr>
          <w:rFonts w:ascii="Arial" w:hAnsi="Arial" w:cs="Arial"/>
          <w:sz w:val="20"/>
          <w:szCs w:val="20"/>
        </w:rPr>
        <w:t>kartach pokładowych przez</w:t>
      </w:r>
      <w:r w:rsidR="001273EC" w:rsidRPr="009D70AA">
        <w:rPr>
          <w:rFonts w:ascii="Arial" w:hAnsi="Arial" w:cs="Arial"/>
          <w:sz w:val="20"/>
          <w:szCs w:val="20"/>
        </w:rPr>
        <w:t xml:space="preserve"> okres 4 tygodni (planowane rozpoczęcie: Kwiecień 2019)</w:t>
      </w:r>
    </w:p>
    <w:p w:rsidR="00FD489F" w:rsidRPr="00FD489F" w:rsidRDefault="00FD489F" w:rsidP="00FD489F"/>
    <w:p w:rsidR="004C00D5" w:rsidRPr="006A2EE2" w:rsidRDefault="004C00D5" w:rsidP="006A2EE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D222A">
        <w:rPr>
          <w:rFonts w:ascii="Arial" w:hAnsi="Arial" w:cs="Arial"/>
          <w:b/>
          <w:sz w:val="20"/>
          <w:szCs w:val="20"/>
        </w:rPr>
        <w:t>E</w:t>
      </w:r>
      <w:r w:rsidRPr="006A2EE2">
        <w:rPr>
          <w:rFonts w:ascii="Arial" w:hAnsi="Arial" w:cs="Arial"/>
          <w:b/>
          <w:sz w:val="20"/>
          <w:szCs w:val="20"/>
        </w:rPr>
        <w:t>misja spotów promocyjnych (</w:t>
      </w:r>
      <w:r w:rsidR="00ED013E">
        <w:rPr>
          <w:rFonts w:ascii="Arial" w:hAnsi="Arial" w:cs="Arial"/>
          <w:b/>
          <w:sz w:val="20"/>
          <w:szCs w:val="20"/>
        </w:rPr>
        <w:t>o długości</w:t>
      </w:r>
      <w:r w:rsidR="00C37E1C" w:rsidRPr="006A2EE2">
        <w:rPr>
          <w:rFonts w:ascii="Arial" w:hAnsi="Arial" w:cs="Arial"/>
          <w:b/>
          <w:sz w:val="20"/>
          <w:szCs w:val="20"/>
        </w:rPr>
        <w:t xml:space="preserve"> do 35 </w:t>
      </w:r>
      <w:r w:rsidR="008F23E5" w:rsidRPr="006A2EE2">
        <w:rPr>
          <w:rFonts w:ascii="Arial" w:hAnsi="Arial" w:cs="Arial"/>
          <w:b/>
          <w:sz w:val="20"/>
          <w:szCs w:val="20"/>
        </w:rPr>
        <w:t>sekund</w:t>
      </w:r>
      <w:r w:rsidRPr="006A2EE2">
        <w:rPr>
          <w:rFonts w:ascii="Arial" w:hAnsi="Arial" w:cs="Arial"/>
          <w:b/>
          <w:sz w:val="20"/>
          <w:szCs w:val="20"/>
        </w:rPr>
        <w:t>) przekazanych przez Zamawiającego na monitorach umieszczonych na wskazanych portach lotniczych</w:t>
      </w:r>
      <w:r w:rsidR="006A2EE2" w:rsidRPr="006A2EE2">
        <w:rPr>
          <w:rFonts w:ascii="Arial" w:hAnsi="Arial" w:cs="Arial"/>
          <w:b/>
          <w:sz w:val="20"/>
          <w:szCs w:val="20"/>
        </w:rPr>
        <w:t>, które będą  obsługiwały w 2019 r. bezpośrednie połączenia do Portu lotniczego Szczecin Goleniów</w:t>
      </w:r>
      <w:r w:rsidR="009D222A">
        <w:rPr>
          <w:rFonts w:ascii="Arial" w:hAnsi="Arial" w:cs="Arial"/>
          <w:b/>
          <w:sz w:val="20"/>
          <w:szCs w:val="20"/>
        </w:rPr>
        <w:t xml:space="preserve"> (Polska)</w:t>
      </w:r>
      <w:r w:rsidRPr="006A2EE2">
        <w:rPr>
          <w:rFonts w:ascii="Arial" w:hAnsi="Arial" w:cs="Arial"/>
          <w:b/>
          <w:sz w:val="20"/>
          <w:szCs w:val="20"/>
        </w:rPr>
        <w:t>:</w:t>
      </w:r>
    </w:p>
    <w:p w:rsidR="004C00D5" w:rsidRDefault="004C00D5" w:rsidP="004C00D5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4C00D5" w:rsidRDefault="004C00D5" w:rsidP="00827D41">
      <w:pPr>
        <w:pStyle w:val="Akapitzlist"/>
        <w:numPr>
          <w:ilvl w:val="0"/>
          <w:numId w:val="9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Szwecja – Sztokholm</w:t>
      </w:r>
      <w:r w:rsidR="008F23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3E5">
        <w:rPr>
          <w:rFonts w:ascii="Arial" w:hAnsi="Arial" w:cs="Arial"/>
          <w:sz w:val="20"/>
          <w:szCs w:val="20"/>
        </w:rPr>
        <w:t>Skavsta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51D0E">
        <w:rPr>
          <w:rFonts w:ascii="Arial" w:hAnsi="Arial" w:cs="Arial"/>
          <w:sz w:val="20"/>
          <w:szCs w:val="20"/>
        </w:rPr>
        <w:t>-</w:t>
      </w:r>
      <w:r w:rsidR="008F23E5">
        <w:rPr>
          <w:rFonts w:ascii="Arial" w:hAnsi="Arial" w:cs="Arial"/>
          <w:sz w:val="20"/>
          <w:szCs w:val="20"/>
        </w:rPr>
        <w:t xml:space="preserve"> ekrany w</w:t>
      </w:r>
      <w:r w:rsidR="00851D0E">
        <w:rPr>
          <w:rFonts w:ascii="Arial" w:hAnsi="Arial" w:cs="Arial"/>
          <w:sz w:val="20"/>
          <w:szCs w:val="20"/>
        </w:rPr>
        <w:t xml:space="preserve"> </w:t>
      </w:r>
      <w:r w:rsidR="008F23E5">
        <w:rPr>
          <w:rFonts w:ascii="Arial" w:hAnsi="Arial" w:cs="Arial"/>
          <w:sz w:val="20"/>
          <w:szCs w:val="20"/>
        </w:rPr>
        <w:t xml:space="preserve">hali odlotów, monitory przy sklepach </w:t>
      </w:r>
      <w:proofErr w:type="spellStart"/>
      <w:r w:rsidR="008F23E5">
        <w:rPr>
          <w:rFonts w:ascii="Arial" w:hAnsi="Arial" w:cs="Arial"/>
          <w:sz w:val="20"/>
          <w:szCs w:val="20"/>
        </w:rPr>
        <w:t>duty</w:t>
      </w:r>
      <w:proofErr w:type="spellEnd"/>
      <w:r w:rsidR="008F23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3E5">
        <w:rPr>
          <w:rFonts w:ascii="Arial" w:hAnsi="Arial" w:cs="Arial"/>
          <w:sz w:val="20"/>
          <w:szCs w:val="20"/>
        </w:rPr>
        <w:t>free</w:t>
      </w:r>
      <w:proofErr w:type="spellEnd"/>
    </w:p>
    <w:p w:rsidR="008F23E5" w:rsidRDefault="004C00D5" w:rsidP="00827D41">
      <w:pPr>
        <w:pStyle w:val="Akapitzlist"/>
        <w:numPr>
          <w:ilvl w:val="0"/>
          <w:numId w:val="9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Dania - Kopenhaga </w:t>
      </w:r>
      <w:proofErr w:type="spellStart"/>
      <w:r>
        <w:rPr>
          <w:rFonts w:ascii="Arial" w:hAnsi="Arial" w:cs="Arial"/>
          <w:sz w:val="20"/>
          <w:szCs w:val="20"/>
        </w:rPr>
        <w:t>Kastrup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F23E5">
        <w:rPr>
          <w:rFonts w:ascii="Arial" w:hAnsi="Arial" w:cs="Arial"/>
          <w:sz w:val="20"/>
          <w:szCs w:val="20"/>
        </w:rPr>
        <w:t>–</w:t>
      </w:r>
      <w:r w:rsidR="00851D0E">
        <w:rPr>
          <w:rFonts w:ascii="Arial" w:hAnsi="Arial" w:cs="Arial"/>
          <w:sz w:val="20"/>
          <w:szCs w:val="20"/>
        </w:rPr>
        <w:t xml:space="preserve"> </w:t>
      </w:r>
      <w:r w:rsidR="008F23E5">
        <w:rPr>
          <w:rFonts w:ascii="Arial" w:hAnsi="Arial" w:cs="Arial"/>
          <w:sz w:val="20"/>
          <w:szCs w:val="20"/>
        </w:rPr>
        <w:t xml:space="preserve">ekrany w hali odlotów, monitory przy sklepach </w:t>
      </w:r>
      <w:proofErr w:type="spellStart"/>
      <w:r w:rsidR="008F23E5">
        <w:rPr>
          <w:rFonts w:ascii="Arial" w:hAnsi="Arial" w:cs="Arial"/>
          <w:sz w:val="20"/>
          <w:szCs w:val="20"/>
        </w:rPr>
        <w:t>duty</w:t>
      </w:r>
      <w:proofErr w:type="spellEnd"/>
      <w:r w:rsidR="008F23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3E5">
        <w:rPr>
          <w:rFonts w:ascii="Arial" w:hAnsi="Arial" w:cs="Arial"/>
          <w:sz w:val="20"/>
          <w:szCs w:val="20"/>
        </w:rPr>
        <w:t>free</w:t>
      </w:r>
      <w:proofErr w:type="spellEnd"/>
      <w:r w:rsidR="00031664">
        <w:rPr>
          <w:rFonts w:ascii="Arial" w:hAnsi="Arial" w:cs="Arial"/>
          <w:sz w:val="20"/>
          <w:szCs w:val="20"/>
        </w:rPr>
        <w:t>, monitory przy bramkach linii lotniczych, które obsługują/będą obsługiwały połączenia do Portu lotniczego Szczecin - Goleniów</w:t>
      </w:r>
    </w:p>
    <w:p w:rsidR="009D70AA" w:rsidRPr="00B36E82" w:rsidRDefault="004C00D5" w:rsidP="00B36E82">
      <w:pPr>
        <w:pStyle w:val="Akapitzlist"/>
        <w:numPr>
          <w:ilvl w:val="0"/>
          <w:numId w:val="9"/>
        </w:numPr>
        <w:ind w:left="720"/>
        <w:rPr>
          <w:rFonts w:ascii="Arial" w:hAnsi="Arial" w:cs="Arial"/>
          <w:sz w:val="20"/>
          <w:szCs w:val="20"/>
        </w:rPr>
      </w:pPr>
      <w:r w:rsidRPr="008F23E5">
        <w:rPr>
          <w:rFonts w:ascii="Arial" w:hAnsi="Arial" w:cs="Arial"/>
          <w:sz w:val="20"/>
          <w:szCs w:val="20"/>
        </w:rPr>
        <w:t>Norwegia – Oslo</w:t>
      </w:r>
      <w:r w:rsidR="009D222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222A" w:rsidRPr="009D222A">
        <w:rPr>
          <w:rFonts w:ascii="Calibri" w:hAnsi="Calibri" w:cs="Calibri"/>
        </w:rPr>
        <w:t>Gardermoen</w:t>
      </w:r>
      <w:proofErr w:type="spellEnd"/>
      <w:r w:rsidR="009D70AA">
        <w:rPr>
          <w:rFonts w:ascii="Arial" w:hAnsi="Arial" w:cs="Arial"/>
          <w:sz w:val="20"/>
          <w:szCs w:val="20"/>
        </w:rPr>
        <w:t xml:space="preserve"> </w:t>
      </w:r>
      <w:r w:rsidR="00C37E1C">
        <w:rPr>
          <w:rFonts w:ascii="Arial" w:hAnsi="Arial" w:cs="Arial"/>
          <w:sz w:val="20"/>
          <w:szCs w:val="20"/>
        </w:rPr>
        <w:t xml:space="preserve"> </w:t>
      </w:r>
      <w:r w:rsidR="00851D0E" w:rsidRPr="008F23E5">
        <w:rPr>
          <w:rFonts w:ascii="Arial" w:hAnsi="Arial" w:cs="Arial"/>
          <w:sz w:val="20"/>
          <w:szCs w:val="20"/>
        </w:rPr>
        <w:t xml:space="preserve">– </w:t>
      </w:r>
      <w:r w:rsidR="008F23E5" w:rsidRPr="008F23E5">
        <w:rPr>
          <w:rFonts w:ascii="Arial" w:hAnsi="Arial" w:cs="Arial"/>
          <w:sz w:val="20"/>
          <w:szCs w:val="20"/>
        </w:rPr>
        <w:t>monitory w hali</w:t>
      </w:r>
      <w:r w:rsidR="00851D0E" w:rsidRPr="008F23E5">
        <w:rPr>
          <w:rFonts w:ascii="Arial" w:hAnsi="Arial" w:cs="Arial"/>
          <w:sz w:val="20"/>
          <w:szCs w:val="20"/>
        </w:rPr>
        <w:t xml:space="preserve"> odlotów, monitory przy sklepach </w:t>
      </w:r>
      <w:proofErr w:type="spellStart"/>
      <w:r w:rsidR="00851D0E" w:rsidRPr="008F23E5">
        <w:rPr>
          <w:rFonts w:ascii="Arial" w:hAnsi="Arial" w:cs="Arial"/>
          <w:sz w:val="20"/>
          <w:szCs w:val="20"/>
        </w:rPr>
        <w:t>duty</w:t>
      </w:r>
      <w:proofErr w:type="spellEnd"/>
      <w:r w:rsidR="00851D0E" w:rsidRPr="008F23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1D0E" w:rsidRPr="008F23E5">
        <w:rPr>
          <w:rFonts w:ascii="Arial" w:hAnsi="Arial" w:cs="Arial"/>
          <w:sz w:val="20"/>
          <w:szCs w:val="20"/>
        </w:rPr>
        <w:t>free</w:t>
      </w:r>
      <w:proofErr w:type="spellEnd"/>
      <w:r w:rsidR="009D222A">
        <w:rPr>
          <w:rFonts w:ascii="Arial" w:hAnsi="Arial" w:cs="Arial"/>
          <w:sz w:val="20"/>
          <w:szCs w:val="20"/>
        </w:rPr>
        <w:t>,</w:t>
      </w:r>
      <w:r w:rsidR="00851D0E" w:rsidRPr="008F23E5">
        <w:rPr>
          <w:rFonts w:ascii="Arial" w:hAnsi="Arial" w:cs="Arial"/>
          <w:sz w:val="20"/>
          <w:szCs w:val="20"/>
        </w:rPr>
        <w:t xml:space="preserve"> </w:t>
      </w:r>
      <w:r w:rsidR="009D222A">
        <w:rPr>
          <w:rFonts w:ascii="Arial" w:hAnsi="Arial" w:cs="Arial"/>
          <w:sz w:val="20"/>
          <w:szCs w:val="20"/>
        </w:rPr>
        <w:t>które obsługują/będą obsługiwały połączenia do Portu lotniczego Szczecin - Goleniów</w:t>
      </w:r>
    </w:p>
    <w:p w:rsidR="009D70AA" w:rsidRDefault="009D70AA" w:rsidP="009D70AA">
      <w:pPr>
        <w:pStyle w:val="Akapitzlist"/>
        <w:numPr>
          <w:ilvl w:val="0"/>
          <w:numId w:val="9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Norwegia -  </w:t>
      </w:r>
      <w:r w:rsidRPr="008F23E5">
        <w:rPr>
          <w:rFonts w:ascii="Arial" w:hAnsi="Arial" w:cs="Arial"/>
          <w:sz w:val="20"/>
          <w:szCs w:val="20"/>
        </w:rPr>
        <w:t>Oslo</w:t>
      </w:r>
      <w:r>
        <w:rPr>
          <w:rFonts w:ascii="Arial" w:hAnsi="Arial" w:cs="Arial"/>
          <w:sz w:val="20"/>
          <w:szCs w:val="20"/>
        </w:rPr>
        <w:t xml:space="preserve"> Torp  </w:t>
      </w:r>
      <w:r w:rsidRPr="008F23E5">
        <w:rPr>
          <w:rFonts w:ascii="Arial" w:hAnsi="Arial" w:cs="Arial"/>
          <w:sz w:val="20"/>
          <w:szCs w:val="20"/>
        </w:rPr>
        <w:t xml:space="preserve">– monitory w hali odlotów, monitory przy sklepach </w:t>
      </w:r>
      <w:proofErr w:type="spellStart"/>
      <w:r w:rsidRPr="008F23E5">
        <w:rPr>
          <w:rFonts w:ascii="Arial" w:hAnsi="Arial" w:cs="Arial"/>
          <w:sz w:val="20"/>
          <w:szCs w:val="20"/>
        </w:rPr>
        <w:t>duty</w:t>
      </w:r>
      <w:proofErr w:type="spellEnd"/>
      <w:r w:rsidRPr="008F23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3E5">
        <w:rPr>
          <w:rFonts w:ascii="Arial" w:hAnsi="Arial" w:cs="Arial"/>
          <w:sz w:val="20"/>
          <w:szCs w:val="20"/>
        </w:rPr>
        <w:t>free</w:t>
      </w:r>
      <w:proofErr w:type="spellEnd"/>
      <w:r w:rsidRPr="008F23E5">
        <w:rPr>
          <w:rFonts w:ascii="Arial" w:hAnsi="Arial" w:cs="Arial"/>
          <w:sz w:val="20"/>
          <w:szCs w:val="20"/>
        </w:rPr>
        <w:t xml:space="preserve"> </w:t>
      </w:r>
    </w:p>
    <w:p w:rsidR="008F23E5" w:rsidRDefault="008F23E5" w:rsidP="004C00D5">
      <w:pPr>
        <w:pStyle w:val="Akapitzlist"/>
        <w:rPr>
          <w:rFonts w:ascii="Arial" w:hAnsi="Arial" w:cs="Arial"/>
          <w:sz w:val="20"/>
          <w:szCs w:val="20"/>
        </w:rPr>
      </w:pPr>
    </w:p>
    <w:p w:rsidR="009D70AA" w:rsidRDefault="004C00D5" w:rsidP="009D70AA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będzie odpowiedzialny za:</w:t>
      </w:r>
    </w:p>
    <w:p w:rsidR="009D70AA" w:rsidRDefault="009D70AA" w:rsidP="009D70AA">
      <w:pPr>
        <w:pStyle w:val="Akapitzlist"/>
        <w:rPr>
          <w:rFonts w:ascii="Arial" w:hAnsi="Arial" w:cs="Arial"/>
          <w:sz w:val="20"/>
          <w:szCs w:val="20"/>
        </w:rPr>
      </w:pPr>
    </w:p>
    <w:p w:rsidR="009D70AA" w:rsidRDefault="004C00D5" w:rsidP="00ED013E">
      <w:pPr>
        <w:pStyle w:val="Akapitzlist"/>
        <w:numPr>
          <w:ilvl w:val="0"/>
          <w:numId w:val="15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D70AA">
        <w:rPr>
          <w:rFonts w:ascii="Arial" w:hAnsi="Arial" w:cs="Arial"/>
          <w:sz w:val="20"/>
          <w:szCs w:val="20"/>
        </w:rPr>
        <w:t>zapewnienie min</w:t>
      </w:r>
      <w:r w:rsidR="00C37E1C" w:rsidRPr="009D70AA">
        <w:rPr>
          <w:rFonts w:ascii="Arial" w:hAnsi="Arial" w:cs="Arial"/>
          <w:sz w:val="20"/>
          <w:szCs w:val="20"/>
        </w:rPr>
        <w:t>imum 9</w:t>
      </w:r>
      <w:r w:rsidR="008F23E5" w:rsidRPr="009D70AA">
        <w:rPr>
          <w:rFonts w:ascii="Arial" w:hAnsi="Arial" w:cs="Arial"/>
          <w:sz w:val="20"/>
          <w:szCs w:val="20"/>
        </w:rPr>
        <w:t xml:space="preserve"> </w:t>
      </w:r>
      <w:r w:rsidRPr="009D70AA">
        <w:rPr>
          <w:rFonts w:ascii="Arial" w:hAnsi="Arial" w:cs="Arial"/>
          <w:sz w:val="20"/>
          <w:szCs w:val="20"/>
        </w:rPr>
        <w:t>wyświetleń</w:t>
      </w:r>
      <w:r w:rsidR="00C37E1C" w:rsidRPr="009D70AA">
        <w:rPr>
          <w:rFonts w:ascii="Arial" w:hAnsi="Arial" w:cs="Arial"/>
          <w:sz w:val="20"/>
          <w:szCs w:val="20"/>
        </w:rPr>
        <w:t xml:space="preserve"> na</w:t>
      </w:r>
      <w:r w:rsidR="008F23E5" w:rsidRPr="009D70AA">
        <w:rPr>
          <w:rFonts w:ascii="Arial" w:hAnsi="Arial" w:cs="Arial"/>
          <w:sz w:val="20"/>
          <w:szCs w:val="20"/>
        </w:rPr>
        <w:t xml:space="preserve"> godzinę</w:t>
      </w:r>
      <w:r w:rsidR="00C37E1C" w:rsidRPr="009D70AA">
        <w:rPr>
          <w:rFonts w:ascii="Arial" w:hAnsi="Arial" w:cs="Arial"/>
          <w:sz w:val="20"/>
          <w:szCs w:val="20"/>
        </w:rPr>
        <w:t>,</w:t>
      </w:r>
      <w:r w:rsidR="008F23E5" w:rsidRPr="009D70AA">
        <w:rPr>
          <w:rFonts w:ascii="Arial" w:hAnsi="Arial" w:cs="Arial"/>
          <w:sz w:val="20"/>
          <w:szCs w:val="20"/>
        </w:rPr>
        <w:t xml:space="preserve"> </w:t>
      </w:r>
      <w:r w:rsidR="00C37E1C" w:rsidRPr="009D70AA">
        <w:rPr>
          <w:rFonts w:ascii="Arial" w:hAnsi="Arial" w:cs="Arial"/>
          <w:sz w:val="20"/>
          <w:szCs w:val="20"/>
        </w:rPr>
        <w:t>przez okres 4 tygodni</w:t>
      </w:r>
      <w:r w:rsidR="009D70AA">
        <w:rPr>
          <w:rFonts w:ascii="Arial" w:hAnsi="Arial" w:cs="Arial"/>
          <w:sz w:val="20"/>
          <w:szCs w:val="20"/>
        </w:rPr>
        <w:t xml:space="preserve"> (planowane rozpoczęcie: kwiecień 2019)</w:t>
      </w:r>
      <w:r w:rsidR="00C37E1C" w:rsidRPr="009D70AA">
        <w:rPr>
          <w:rFonts w:ascii="Arial" w:hAnsi="Arial" w:cs="Arial"/>
          <w:sz w:val="20"/>
          <w:szCs w:val="20"/>
        </w:rPr>
        <w:t>,  na minimum 1</w:t>
      </w:r>
      <w:r w:rsidR="008F23E5" w:rsidRPr="009D70AA">
        <w:rPr>
          <w:rFonts w:ascii="Arial" w:hAnsi="Arial" w:cs="Arial"/>
          <w:sz w:val="20"/>
          <w:szCs w:val="20"/>
        </w:rPr>
        <w:t xml:space="preserve">0 </w:t>
      </w:r>
      <w:r w:rsidRPr="009D70AA">
        <w:rPr>
          <w:rFonts w:ascii="Arial" w:hAnsi="Arial" w:cs="Arial"/>
          <w:sz w:val="20"/>
          <w:szCs w:val="20"/>
        </w:rPr>
        <w:t xml:space="preserve">ekranach  umieszczonych </w:t>
      </w:r>
      <w:r w:rsidR="00C37E1C" w:rsidRPr="009D70AA">
        <w:rPr>
          <w:rFonts w:ascii="Arial" w:hAnsi="Arial" w:cs="Arial"/>
          <w:sz w:val="20"/>
          <w:szCs w:val="20"/>
        </w:rPr>
        <w:t>na każdym ze</w:t>
      </w:r>
      <w:r w:rsidR="008F23E5" w:rsidRPr="009D70AA">
        <w:rPr>
          <w:rFonts w:ascii="Arial" w:hAnsi="Arial" w:cs="Arial"/>
          <w:sz w:val="20"/>
          <w:szCs w:val="20"/>
        </w:rPr>
        <w:t xml:space="preserve"> wskazanych wyżej </w:t>
      </w:r>
      <w:r w:rsidR="00C37E1C" w:rsidRPr="009D70AA">
        <w:rPr>
          <w:rFonts w:ascii="Arial" w:hAnsi="Arial" w:cs="Arial"/>
          <w:sz w:val="20"/>
          <w:szCs w:val="20"/>
        </w:rPr>
        <w:t>lotnisk</w:t>
      </w:r>
    </w:p>
    <w:p w:rsidR="00B36E82" w:rsidRDefault="00B36E82" w:rsidP="00B36E82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:rsidR="00B36E82" w:rsidRDefault="00B36E82" w:rsidP="00B36E82">
      <w:pPr>
        <w:pStyle w:val="NormalnyWeb"/>
      </w:pPr>
      <w:r>
        <w:t xml:space="preserve">Szacowanie wartości zamówienia publicznego nie stanowi oferty zamówienia w rozumieniu Ustawy Prawo Zamówień Publicznych z dnia 29 stycznia 2004 r. jest jedynie analizą rynku dokonywaną zgodnie z uchwałą nr  1480/16 Zarządu Województwa Zachodniopomorskiego </w:t>
      </w:r>
      <w:r>
        <w:br/>
        <w:t>z dnia 13 września 2016 roku.</w:t>
      </w:r>
    </w:p>
    <w:p w:rsidR="00B36E82" w:rsidRDefault="00017F9B" w:rsidP="00B36E82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8CE7165" wp14:editId="02E11EBD">
            <wp:extent cx="5166360" cy="57607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ąg logotypów_NSS-UE-EFRR_RPO-WZ_14-20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noProof/>
        </w:rPr>
        <w:drawing>
          <wp:inline distT="0" distB="0" distL="0" distR="0" wp14:anchorId="14796BA5" wp14:editId="11235C74">
            <wp:extent cx="5446059" cy="952500"/>
            <wp:effectExtent l="0" t="0" r="0" b="0"/>
            <wp:docPr id="2" name="Obraz 1" descr="BS+P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+PZ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11" cy="95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E82" w:rsidSect="00F526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F8E"/>
    <w:multiLevelType w:val="hybridMultilevel"/>
    <w:tmpl w:val="BBD671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53EA"/>
    <w:multiLevelType w:val="hybridMultilevel"/>
    <w:tmpl w:val="719A96AA"/>
    <w:lvl w:ilvl="0" w:tplc="A9E8A9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2777"/>
    <w:multiLevelType w:val="hybridMultilevel"/>
    <w:tmpl w:val="E25EF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E1121"/>
    <w:multiLevelType w:val="hybridMultilevel"/>
    <w:tmpl w:val="A996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1443E"/>
    <w:multiLevelType w:val="hybridMultilevel"/>
    <w:tmpl w:val="48F8D20A"/>
    <w:lvl w:ilvl="0" w:tplc="9CECA48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97F9E"/>
    <w:multiLevelType w:val="hybridMultilevel"/>
    <w:tmpl w:val="94A039DA"/>
    <w:lvl w:ilvl="0" w:tplc="36EC57BE">
      <w:start w:val="3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172512B"/>
    <w:multiLevelType w:val="hybridMultilevel"/>
    <w:tmpl w:val="6E02B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473E9"/>
    <w:multiLevelType w:val="hybridMultilevel"/>
    <w:tmpl w:val="4E966146"/>
    <w:lvl w:ilvl="0" w:tplc="5CE2AA1A">
      <w:start w:val="3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AC6942"/>
    <w:multiLevelType w:val="hybridMultilevel"/>
    <w:tmpl w:val="7068E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84776C"/>
    <w:multiLevelType w:val="hybridMultilevel"/>
    <w:tmpl w:val="7D72E538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89B7700"/>
    <w:multiLevelType w:val="hybridMultilevel"/>
    <w:tmpl w:val="27FE9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1C4DC3"/>
    <w:multiLevelType w:val="hybridMultilevel"/>
    <w:tmpl w:val="E22C40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5D1504"/>
    <w:multiLevelType w:val="hybridMultilevel"/>
    <w:tmpl w:val="C57A76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2CD20EB"/>
    <w:multiLevelType w:val="hybridMultilevel"/>
    <w:tmpl w:val="4628C5D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786080"/>
    <w:multiLevelType w:val="hybridMultilevel"/>
    <w:tmpl w:val="573AE36E"/>
    <w:lvl w:ilvl="0" w:tplc="C8E8F6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B73B6D"/>
    <w:multiLevelType w:val="multilevel"/>
    <w:tmpl w:val="B14E94D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4"/>
  </w:num>
  <w:num w:numId="5">
    <w:abstractNumId w:val="0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7"/>
  </w:num>
  <w:num w:numId="11">
    <w:abstractNumId w:val="5"/>
  </w:num>
  <w:num w:numId="12">
    <w:abstractNumId w:val="9"/>
  </w:num>
  <w:num w:numId="13">
    <w:abstractNumId w:val="3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AB"/>
    <w:rsid w:val="00017F9B"/>
    <w:rsid w:val="00031664"/>
    <w:rsid w:val="001273EC"/>
    <w:rsid w:val="002203AB"/>
    <w:rsid w:val="00326E09"/>
    <w:rsid w:val="003E3B4B"/>
    <w:rsid w:val="00474EE3"/>
    <w:rsid w:val="004C00D5"/>
    <w:rsid w:val="006A2EE2"/>
    <w:rsid w:val="006D7D5A"/>
    <w:rsid w:val="00827D41"/>
    <w:rsid w:val="00851D0E"/>
    <w:rsid w:val="008E1F41"/>
    <w:rsid w:val="008F23E5"/>
    <w:rsid w:val="008F3288"/>
    <w:rsid w:val="00961CC6"/>
    <w:rsid w:val="009667E8"/>
    <w:rsid w:val="009826AC"/>
    <w:rsid w:val="009D222A"/>
    <w:rsid w:val="009D70AA"/>
    <w:rsid w:val="00B36E82"/>
    <w:rsid w:val="00C37E1C"/>
    <w:rsid w:val="00ED013E"/>
    <w:rsid w:val="00EE1BA0"/>
    <w:rsid w:val="00F5263A"/>
    <w:rsid w:val="00F71B90"/>
    <w:rsid w:val="00FD0698"/>
    <w:rsid w:val="00F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203AB"/>
    <w:rPr>
      <w:b/>
      <w:bCs/>
    </w:rPr>
  </w:style>
  <w:style w:type="paragraph" w:styleId="Bezodstpw">
    <w:name w:val="No Spacing"/>
    <w:uiPriority w:val="1"/>
    <w:qFormat/>
    <w:rsid w:val="002203A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03AB"/>
    <w:pPr>
      <w:ind w:left="720"/>
      <w:contextualSpacing/>
    </w:pPr>
  </w:style>
  <w:style w:type="table" w:styleId="Tabela-Siatka">
    <w:name w:val="Table Grid"/>
    <w:basedOn w:val="Standardowy"/>
    <w:uiPriority w:val="59"/>
    <w:rsid w:val="00FD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F23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203AB"/>
    <w:rPr>
      <w:b/>
      <w:bCs/>
    </w:rPr>
  </w:style>
  <w:style w:type="paragraph" w:styleId="Bezodstpw">
    <w:name w:val="No Spacing"/>
    <w:uiPriority w:val="1"/>
    <w:qFormat/>
    <w:rsid w:val="002203A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03AB"/>
    <w:pPr>
      <w:ind w:left="720"/>
      <w:contextualSpacing/>
    </w:pPr>
  </w:style>
  <w:style w:type="table" w:styleId="Tabela-Siatka">
    <w:name w:val="Table Grid"/>
    <w:basedOn w:val="Standardowy"/>
    <w:uiPriority w:val="59"/>
    <w:rsid w:val="00FD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8F23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ftp://ftp.wzp.pl/pub/regional/grafika/Nowe_layouty_mar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88FFF-C1BB-4493-B5FB-4E5ED09F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djodko</dc:creator>
  <cp:lastModifiedBy> Województwa Zachodniopomorskiego</cp:lastModifiedBy>
  <cp:revision>2</cp:revision>
  <cp:lastPrinted>2018-12-13T12:34:00Z</cp:lastPrinted>
  <dcterms:created xsi:type="dcterms:W3CDTF">2018-12-17T09:36:00Z</dcterms:created>
  <dcterms:modified xsi:type="dcterms:W3CDTF">2018-12-17T09:36:00Z</dcterms:modified>
</cp:coreProperties>
</file>