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2788A" w:rsidRDefault="004913B2" w:rsidP="0032788A">
      <w:pPr>
        <w:jc w:val="both"/>
        <w:rPr>
          <w:rFonts w:ascii="Arial" w:hAnsi="Arial" w:cs="Arial"/>
        </w:rPr>
      </w:pPr>
      <w:r w:rsidRPr="004913B2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 xml:space="preserve">2014-2020 ogłasza nabór wniosków o dofinansowanie 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>w ramach Działania 1.</w:t>
      </w:r>
      <w:r w:rsidR="00EF0E4A" w:rsidRPr="00EF0E4A">
        <w:rPr>
          <w:rFonts w:ascii="Arial" w:hAnsi="Arial" w:cs="Arial"/>
          <w:color w:val="000000"/>
          <w:sz w:val="22"/>
          <w:szCs w:val="22"/>
          <w:lang w:val="pl-PL"/>
        </w:rPr>
        <w:t xml:space="preserve">1 </w:t>
      </w:r>
      <w:r w:rsidR="00EF0E4A" w:rsidRPr="00FC552C">
        <w:rPr>
          <w:rFonts w:ascii="Arial" w:hAnsi="Arial" w:cs="Arial"/>
          <w:bCs/>
          <w:sz w:val="22"/>
          <w:szCs w:val="22"/>
        </w:rPr>
        <w:t>Projekty badawczo-rozwojowe przedsiębiorstw</w:t>
      </w:r>
      <w:r w:rsidR="00EF0E4A" w:rsidRPr="00FC552C" w:rsidDel="00D804FA">
        <w:rPr>
          <w:rFonts w:ascii="Arial" w:hAnsi="Arial" w:cs="Arial"/>
          <w:sz w:val="22"/>
          <w:szCs w:val="22"/>
        </w:rPr>
        <w:t xml:space="preserve"> </w:t>
      </w:r>
      <w:r w:rsidR="00EF0E4A" w:rsidRPr="00FC552C">
        <w:rPr>
          <w:rFonts w:ascii="Arial" w:hAnsi="Arial" w:cs="Arial"/>
          <w:sz w:val="22"/>
          <w:szCs w:val="22"/>
        </w:rPr>
        <w:t>Typ 1 Małe projekty B+R</w:t>
      </w:r>
      <w:r w:rsidR="00B921D4">
        <w:rPr>
          <w:rFonts w:ascii="Arial" w:hAnsi="Arial" w:cs="Arial"/>
        </w:rPr>
        <w:t>,</w:t>
      </w:r>
      <w:r w:rsidR="0032788A" w:rsidRPr="0032788A">
        <w:rPr>
          <w:rFonts w:ascii="Arial" w:hAnsi="Arial" w:cs="Arial"/>
          <w:color w:val="000000"/>
          <w:kern w:val="24"/>
        </w:rPr>
        <w:t xml:space="preserve"> </w:t>
      </w:r>
      <w:r w:rsidR="0032788A">
        <w:rPr>
          <w:rFonts w:ascii="Arial" w:hAnsi="Arial" w:cs="Arial"/>
          <w:color w:val="000000"/>
          <w:kern w:val="24"/>
        </w:rPr>
        <w:t xml:space="preserve">mającego na celu zwiększenie </w:t>
      </w:r>
      <w:r w:rsidR="00AA6969">
        <w:rPr>
          <w:rFonts w:ascii="Arial" w:hAnsi="Arial" w:cs="Arial"/>
        </w:rPr>
        <w:t>zaangażowania przedsiębiorstw w prowadzenie badań</w:t>
      </w:r>
      <w:r w:rsidR="0032788A" w:rsidRPr="00113B05">
        <w:rPr>
          <w:rFonts w:ascii="Arial" w:hAnsi="Arial" w:cs="Arial"/>
        </w:rPr>
        <w:t>.</w:t>
      </w:r>
    </w:p>
    <w:p w:rsidR="0032788A" w:rsidRDefault="0032788A" w:rsidP="0032788A">
      <w:pPr>
        <w:jc w:val="both"/>
        <w:rPr>
          <w:rFonts w:ascii="Arial" w:hAnsi="Arial" w:cs="Arial"/>
        </w:rPr>
      </w:pPr>
    </w:p>
    <w:p w:rsidR="00C803F6" w:rsidRDefault="005F4FCD" w:rsidP="00C803F6">
      <w:pPr>
        <w:jc w:val="center"/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Informacj</w:t>
      </w:r>
      <w:r w:rsidR="00DA0750"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a</w:t>
      </w:r>
      <w:r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 xml:space="preserve"> o </w:t>
      </w:r>
      <w:r w:rsidR="006B272E"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naborze</w:t>
      </w:r>
    </w:p>
    <w:p w:rsidR="00C803F6" w:rsidRPr="00E3062F" w:rsidRDefault="00C803F6" w:rsidP="00BC5AD2">
      <w:pPr>
        <w:jc w:val="center"/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</w:pPr>
    </w:p>
    <w:p w:rsidR="00AA6969" w:rsidRDefault="0017324E" w:rsidP="0017324E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składania wniosków:</w:t>
      </w: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AA6969">
        <w:rPr>
          <w:rFonts w:ascii="Arial" w:hAnsi="Arial" w:cs="Arial"/>
          <w:color w:val="000000"/>
          <w:sz w:val="22"/>
          <w:szCs w:val="22"/>
          <w:lang w:val="pl-PL"/>
        </w:rPr>
        <w:t xml:space="preserve">29 </w:t>
      </w:r>
      <w:r w:rsidR="00BC5AD2">
        <w:rPr>
          <w:rFonts w:ascii="Arial" w:hAnsi="Arial" w:cs="Arial"/>
          <w:color w:val="000000"/>
          <w:sz w:val="22"/>
          <w:szCs w:val="22"/>
          <w:lang w:val="pl-PL"/>
        </w:rPr>
        <w:t>stycznia 2016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r. </w:t>
      </w:r>
      <w:r w:rsidR="00BC5AD2">
        <w:rPr>
          <w:rFonts w:ascii="Arial" w:hAnsi="Arial" w:cs="Arial"/>
          <w:color w:val="000000"/>
          <w:sz w:val="22"/>
          <w:szCs w:val="22"/>
          <w:lang w:val="pl-PL"/>
        </w:rPr>
        <w:t>–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AA6969">
        <w:rPr>
          <w:rFonts w:ascii="Arial" w:hAnsi="Arial" w:cs="Arial"/>
          <w:color w:val="000000"/>
          <w:sz w:val="22"/>
          <w:szCs w:val="22"/>
          <w:lang w:val="pl-PL"/>
        </w:rPr>
        <w:t xml:space="preserve"> 30 czerwca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  <w:r w:rsidR="00AA696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17324E" w:rsidRDefault="00AA6969" w:rsidP="00FC552C">
      <w:pPr>
        <w:ind w:left="284" w:hanging="142"/>
        <w:jc w:val="both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- od 29 stycznia 2016 r. do 31 marca 2016 - etap I</w:t>
      </w:r>
      <w:r w:rsidR="008E3C9E">
        <w:rPr>
          <w:rFonts w:ascii="Arial" w:hAnsi="Arial" w:cs="Arial"/>
          <w:color w:val="000000"/>
          <w:sz w:val="22"/>
          <w:szCs w:val="22"/>
          <w:lang w:val="pl-PL"/>
        </w:rPr>
        <w:t>,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7324E" w:rsidRPr="00E3062F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17324E" w:rsidRPr="00E3062F" w:rsidRDefault="00AA6969" w:rsidP="00FC552C">
      <w:pPr>
        <w:shd w:val="clear" w:color="auto" w:fill="FFFFFF"/>
        <w:ind w:left="284" w:hanging="142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- od 1 kwietnia 2016 r. do 30 czerwca 2016 r. </w:t>
      </w:r>
      <w:r w:rsidR="00717CF0">
        <w:rPr>
          <w:rFonts w:ascii="Arial" w:hAnsi="Arial" w:cs="Arial"/>
          <w:color w:val="000000"/>
          <w:sz w:val="22"/>
          <w:szCs w:val="22"/>
          <w:lang w:val="pl-PL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val="pl-PL"/>
        </w:rPr>
        <w:t>etap II</w:t>
      </w:r>
      <w:r w:rsidR="008E3C9E">
        <w:rPr>
          <w:rFonts w:ascii="Arial" w:hAnsi="Arial" w:cs="Arial"/>
          <w:color w:val="000000"/>
          <w:sz w:val="22"/>
          <w:szCs w:val="22"/>
          <w:lang w:val="pl-PL"/>
        </w:rPr>
        <w:t>.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E3062F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5F4FCD" w:rsidRDefault="005F4FCD" w:rsidP="005F4FCD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EE71A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  <w:r w:rsidR="0017324E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BC5AD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8E3C9E" w:rsidRDefault="008E3C9E" w:rsidP="00FC552C">
      <w:pPr>
        <w:pStyle w:val="Nagwek5"/>
        <w:keepNext w:val="0"/>
        <w:keepLines w:val="0"/>
        <w:autoSpaceDE w:val="0"/>
        <w:autoSpaceDN w:val="0"/>
        <w:adjustRightInd w:val="0"/>
        <w:spacing w:before="0" w:line="276" w:lineRule="auto"/>
        <w:ind w:left="284" w:hanging="142"/>
        <w:jc w:val="both"/>
        <w:rPr>
          <w:rFonts w:ascii="Arial" w:hAnsi="Arial" w:cs="Arial"/>
          <w:sz w:val="22"/>
          <w:szCs w:val="22"/>
        </w:rPr>
      </w:pPr>
      <w:r w:rsidRPr="008E3C9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AA6969" w:rsidRPr="00FC552C">
        <w:rPr>
          <w:rFonts w:ascii="Arial" w:hAnsi="Arial" w:cs="Arial"/>
          <w:sz w:val="22"/>
          <w:szCs w:val="22"/>
        </w:rPr>
        <w:t>lipiec 2016 r. (dla I etapu),</w:t>
      </w:r>
    </w:p>
    <w:p w:rsidR="008E3C9E" w:rsidRPr="00FC552C" w:rsidRDefault="008E3C9E" w:rsidP="00FC552C">
      <w:pPr>
        <w:pStyle w:val="Nagwek5"/>
        <w:keepNext w:val="0"/>
        <w:keepLines w:val="0"/>
        <w:autoSpaceDE w:val="0"/>
        <w:autoSpaceDN w:val="0"/>
        <w:adjustRightInd w:val="0"/>
        <w:spacing w:before="0" w:line="276" w:lineRule="auto"/>
        <w:ind w:left="284" w:hanging="142"/>
        <w:jc w:val="both"/>
        <w:rPr>
          <w:rFonts w:cs="Arial"/>
          <w:highlight w:val="cyan"/>
        </w:rPr>
      </w:pPr>
      <w:r>
        <w:rPr>
          <w:rFonts w:ascii="Arial" w:hAnsi="Arial" w:cs="Arial"/>
          <w:sz w:val="22"/>
          <w:szCs w:val="22"/>
        </w:rPr>
        <w:t>-</w:t>
      </w:r>
      <w:r w:rsidR="00AA6969" w:rsidRPr="00FC552C">
        <w:rPr>
          <w:rFonts w:ascii="Arial" w:hAnsi="Arial" w:cs="Arial"/>
          <w:sz w:val="22"/>
          <w:szCs w:val="22"/>
        </w:rPr>
        <w:t xml:space="preserve"> październik 2016 r. (dla II etapu).</w:t>
      </w:r>
    </w:p>
    <w:p w:rsidR="00B921D4" w:rsidRDefault="005F4FCD" w:rsidP="00FA0421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F4FCD" w:rsidRPr="00E3062F" w:rsidRDefault="00B921D4" w:rsidP="00FA0421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D95F6D" w:rsidRPr="00E3062F">
        <w:rPr>
          <w:rFonts w:ascii="Arial" w:hAnsi="Arial" w:cs="Arial"/>
          <w:color w:val="000000"/>
          <w:sz w:val="22"/>
          <w:szCs w:val="22"/>
          <w:lang w:val="pl-PL"/>
        </w:rPr>
        <w:t>isemną wersję wniosku</w:t>
      </w:r>
      <w:r w:rsidR="002A5021">
        <w:rPr>
          <w:rFonts w:ascii="Arial" w:hAnsi="Arial" w:cs="Arial"/>
          <w:color w:val="000000"/>
          <w:sz w:val="22"/>
          <w:szCs w:val="22"/>
          <w:lang w:val="pl-PL"/>
        </w:rPr>
        <w:t xml:space="preserve"> o przyznanie pomocy 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można składać osobiście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FA0421" w:rsidRPr="00E3062F" w:rsidRDefault="00495D95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FA0421" w:rsidRPr="00E3062F" w:rsidRDefault="00FA0421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F4FCD" w:rsidRPr="00E3062F" w:rsidRDefault="00EB4C4A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</w:t>
      </w:r>
      <w:r w:rsidR="0010464D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aplikacyjnej określają zapisy r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6E406B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CB0EC0" w:rsidRDefault="005F4FCD" w:rsidP="0081522A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81522A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: 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 lokalnym systemie informatycznym (LSI</w:t>
      </w:r>
      <w:r w:rsidR="00471DFD">
        <w:rPr>
          <w:rFonts w:ascii="Arial" w:hAnsi="Arial" w:cs="Arial"/>
          <w:color w:val="000000"/>
          <w:sz w:val="22"/>
          <w:szCs w:val="22"/>
          <w:lang w:val="pl-PL"/>
        </w:rPr>
        <w:t>2014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)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2A5021">
        <w:rPr>
          <w:rFonts w:ascii="Arial" w:hAnsi="Arial" w:cs="Arial"/>
          <w:color w:val="000000"/>
          <w:sz w:val="22"/>
          <w:szCs w:val="22"/>
          <w:lang w:val="pl-PL"/>
        </w:rPr>
        <w:t>pisemnego wniosku o przyznanie pomocy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, podpisane</w:t>
      </w:r>
      <w:r w:rsidR="00FF741D">
        <w:rPr>
          <w:rFonts w:ascii="Arial" w:hAnsi="Arial" w:cs="Arial"/>
          <w:color w:val="000000"/>
          <w:sz w:val="22"/>
          <w:szCs w:val="22"/>
          <w:lang w:val="pl-PL"/>
        </w:rPr>
        <w:t>go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obowiązującymi wnioskodawcę, </w:t>
      </w:r>
      <w:r w:rsidR="000951D9" w:rsidRPr="000951D9">
        <w:rPr>
          <w:rFonts w:ascii="Arial" w:hAnsi="Arial" w:cs="Arial"/>
          <w:color w:val="000000"/>
          <w:sz w:val="22"/>
          <w:szCs w:val="22"/>
          <w:lang w:val="pl-PL"/>
        </w:rPr>
        <w:t>zawierającego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</w:t>
      </w:r>
      <w:r w:rsidR="008D1E1A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w terminie 7 dni od dnia zakończenia naboru projektów</w:t>
      </w:r>
      <w:r w:rsidR="00CB0EC0">
        <w:rPr>
          <w:rFonts w:ascii="Arial" w:hAnsi="Arial" w:cs="Arial"/>
          <w:color w:val="000000"/>
          <w:sz w:val="22"/>
          <w:szCs w:val="22"/>
          <w:lang w:val="pl-PL"/>
        </w:rPr>
        <w:t xml:space="preserve"> w danym etapie</w:t>
      </w:r>
      <w:r w:rsidR="00E374F3" w:rsidRPr="00E3062F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E3062F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CB0EC0" w:rsidRPr="00FC552C" w:rsidRDefault="00CB0EC0" w:rsidP="0081522A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FC552C">
        <w:rPr>
          <w:rFonts w:ascii="Arial" w:hAnsi="Arial" w:cs="Arial"/>
          <w:color w:val="000000"/>
          <w:sz w:val="22"/>
          <w:szCs w:val="22"/>
          <w:lang w:val="pl-PL"/>
        </w:rPr>
        <w:t>- do dnia 7 kwietnia 2016 r. (dla I etapu),</w:t>
      </w:r>
    </w:p>
    <w:p w:rsidR="00ED1B2C" w:rsidRPr="00E3062F" w:rsidRDefault="00CB0EC0" w:rsidP="0081522A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FC552C">
        <w:rPr>
          <w:rFonts w:ascii="Arial" w:hAnsi="Arial" w:cs="Arial"/>
          <w:color w:val="000000"/>
          <w:sz w:val="22"/>
          <w:szCs w:val="22"/>
          <w:lang w:val="pl-PL"/>
        </w:rPr>
        <w:t xml:space="preserve">- </w:t>
      </w:r>
      <w:r w:rsidR="00DA0750" w:rsidRPr="00FC552C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FC552C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FC552C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8E3C9E" w:rsidRPr="00FC552C">
        <w:rPr>
          <w:rFonts w:ascii="Arial" w:hAnsi="Arial" w:cs="Arial"/>
          <w:color w:val="000000"/>
          <w:sz w:val="22"/>
          <w:szCs w:val="22"/>
          <w:lang w:val="pl-PL"/>
        </w:rPr>
        <w:t>7 lipca</w:t>
      </w:r>
      <w:r w:rsidR="00A223F3" w:rsidRPr="00FC552C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  <w:r w:rsidR="006B272E" w:rsidRPr="00FC552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FC552C">
        <w:rPr>
          <w:rFonts w:ascii="Arial" w:hAnsi="Arial" w:cs="Arial"/>
          <w:color w:val="000000"/>
          <w:sz w:val="22"/>
          <w:szCs w:val="22"/>
          <w:lang w:val="pl-PL"/>
        </w:rPr>
        <w:t>(dla II etapu).</w:t>
      </w:r>
    </w:p>
    <w:p w:rsidR="00E374F3" w:rsidRPr="00E3062F" w:rsidRDefault="00E374F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B43E93" w:rsidRPr="00E3062F" w:rsidRDefault="00B43E9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możliwości dokonywania </w:t>
      </w:r>
      <w:r w:rsidR="0010464D" w:rsidRPr="00E3062F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6E406B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B43E93" w:rsidRPr="00E3062F" w:rsidRDefault="00B43E9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C763C5" w:rsidRDefault="005F4FCD" w:rsidP="000E1A1C">
      <w:pPr>
        <w:shd w:val="clear" w:color="auto" w:fill="FFFFFF"/>
        <w:spacing w:after="300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FC552C">
        <w:rPr>
          <w:rFonts w:ascii="Arial" w:hAnsi="Arial" w:cs="Arial"/>
          <w:i/>
          <w:color w:val="000000"/>
          <w:sz w:val="22"/>
          <w:szCs w:val="22"/>
          <w:lang w:val="pl-PL"/>
        </w:rPr>
        <w:t>Link do strony systemu LSI</w:t>
      </w:r>
      <w:r w:rsidR="00E374F3" w:rsidRPr="00FC552C">
        <w:rPr>
          <w:rFonts w:ascii="Arial" w:hAnsi="Arial" w:cs="Arial"/>
          <w:i/>
          <w:color w:val="000000"/>
          <w:sz w:val="22"/>
          <w:szCs w:val="22"/>
          <w:lang w:val="pl-PL"/>
        </w:rPr>
        <w:t>:</w:t>
      </w:r>
      <w:r w:rsidR="00C803F6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bookmarkStart w:id="0" w:name="_GoBack"/>
      <w:bookmarkEnd w:id="0"/>
    </w:p>
    <w:p w:rsidR="00C763C5" w:rsidRPr="00E3062F" w:rsidRDefault="005F4FCD" w:rsidP="000E1A1C">
      <w:pPr>
        <w:shd w:val="clear" w:color="auto" w:fill="FFFFFF"/>
        <w:spacing w:after="300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2D168A" w:rsidRPr="00E3062F" w:rsidRDefault="00C37CE9" w:rsidP="00C763C5">
      <w:pPr>
        <w:shd w:val="clear" w:color="auto" w:fill="FFFFFF"/>
        <w:spacing w:after="300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W ramach Działania 1.</w:t>
      </w:r>
      <w:r w:rsidR="008E3C9E">
        <w:rPr>
          <w:rFonts w:ascii="Arial" w:hAnsi="Arial" w:cs="Arial"/>
          <w:sz w:val="22"/>
          <w:szCs w:val="20"/>
          <w:lang w:val="pl-PL"/>
        </w:rPr>
        <w:t>1</w:t>
      </w:r>
      <w:r w:rsidR="008E3C9E" w:rsidRPr="00E3062F">
        <w:rPr>
          <w:rFonts w:ascii="Arial" w:hAnsi="Arial" w:cs="Arial"/>
          <w:sz w:val="22"/>
          <w:szCs w:val="20"/>
          <w:lang w:val="pl-PL"/>
        </w:rPr>
        <w:t xml:space="preserve"> </w:t>
      </w:r>
      <w:r w:rsidR="002D168A" w:rsidRPr="00E3062F">
        <w:rPr>
          <w:rFonts w:ascii="Arial" w:hAnsi="Arial" w:cs="Arial"/>
          <w:sz w:val="22"/>
          <w:szCs w:val="20"/>
          <w:lang w:val="pl-PL"/>
        </w:rPr>
        <w:t xml:space="preserve">dofinansowanie udzielane jest </w:t>
      </w:r>
      <w:r w:rsidR="008E3C9E">
        <w:rPr>
          <w:rFonts w:ascii="Arial" w:hAnsi="Arial" w:cs="Arial"/>
          <w:sz w:val="22"/>
          <w:szCs w:val="20"/>
          <w:lang w:val="pl-PL"/>
        </w:rPr>
        <w:t xml:space="preserve">mikro, małym, średnim </w:t>
      </w:r>
      <w:r w:rsidR="006876EE">
        <w:rPr>
          <w:rFonts w:ascii="Arial" w:hAnsi="Arial" w:cs="Arial"/>
          <w:sz w:val="22"/>
          <w:szCs w:val="20"/>
          <w:lang w:val="pl-PL"/>
        </w:rPr>
        <w:t>oraz dużym przedsiębiorstwom.</w:t>
      </w:r>
    </w:p>
    <w:p w:rsidR="00A223F3" w:rsidRPr="0094093A" w:rsidRDefault="00A223F3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167D21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67D21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EA0087" w:rsidRPr="00FC552C" w:rsidRDefault="0094093A" w:rsidP="00FC55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876EE">
        <w:rPr>
          <w:rFonts w:ascii="Arial" w:hAnsi="Arial" w:cs="Arial"/>
          <w:sz w:val="22"/>
          <w:szCs w:val="22"/>
        </w:rPr>
        <w:t xml:space="preserve">W ramach konkursu wspierane będą </w:t>
      </w:r>
      <w:r w:rsidR="006876EE">
        <w:rPr>
          <w:rFonts w:ascii="Arial" w:hAnsi="Arial" w:cs="Arial"/>
          <w:sz w:val="22"/>
          <w:szCs w:val="22"/>
        </w:rPr>
        <w:t xml:space="preserve"> projekty obejmujące zakup w </w:t>
      </w:r>
      <w:r w:rsidR="006876EE" w:rsidRPr="006876EE">
        <w:rPr>
          <w:rFonts w:ascii="Arial" w:hAnsi="Arial" w:cs="Arial"/>
          <w:sz w:val="22"/>
          <w:szCs w:val="22"/>
        </w:rPr>
        <w:t xml:space="preserve">jednostce naukowej usług badawczo-rozwojowych związanych z opracowaniem nowego lub ulepszonego </w:t>
      </w:r>
      <w:r w:rsidR="006876EE" w:rsidRPr="006876EE">
        <w:rPr>
          <w:rFonts w:ascii="Arial" w:hAnsi="Arial" w:cs="Arial"/>
          <w:sz w:val="22"/>
          <w:szCs w:val="22"/>
        </w:rPr>
        <w:lastRenderedPageBreak/>
        <w:t>produktu/usługi/technologii</w:t>
      </w:r>
      <w:r w:rsidR="004F0F73">
        <w:rPr>
          <w:rFonts w:ascii="Arial" w:hAnsi="Arial" w:cs="Arial"/>
          <w:sz w:val="22"/>
          <w:szCs w:val="22"/>
        </w:rPr>
        <w:t xml:space="preserve"> </w:t>
      </w:r>
      <w:r w:rsidR="006876EE" w:rsidRPr="006876EE">
        <w:rPr>
          <w:rFonts w:ascii="Arial" w:hAnsi="Arial" w:cs="Arial"/>
          <w:sz w:val="22"/>
          <w:szCs w:val="22"/>
        </w:rPr>
        <w:t>produkcji/projektu wzorniczego bądź jego/jej przetestowanie.</w:t>
      </w:r>
      <w:r w:rsidR="00EA0087">
        <w:rPr>
          <w:rFonts w:ascii="Arial" w:hAnsi="Arial" w:cs="Arial"/>
          <w:sz w:val="22"/>
          <w:szCs w:val="22"/>
        </w:rPr>
        <w:t xml:space="preserve"> </w:t>
      </w:r>
      <w:r w:rsidR="00EA0087" w:rsidRPr="00EA0087">
        <w:rPr>
          <w:rFonts w:ascii="Arial" w:hAnsi="Arial" w:cs="Arial"/>
          <w:sz w:val="22"/>
          <w:szCs w:val="22"/>
        </w:rPr>
        <w:t xml:space="preserve">Wsparcie będzie ukierunkowane wyłącznie na przedsięwzięcia podejmowane </w:t>
      </w:r>
      <w:r w:rsidR="004F0F73">
        <w:rPr>
          <w:rFonts w:ascii="Arial" w:hAnsi="Arial" w:cs="Arial"/>
          <w:sz w:val="22"/>
          <w:szCs w:val="22"/>
        </w:rPr>
        <w:br/>
      </w:r>
      <w:r w:rsidR="00EA0087" w:rsidRPr="00EA0087">
        <w:rPr>
          <w:rFonts w:ascii="Arial" w:hAnsi="Arial" w:cs="Arial"/>
          <w:sz w:val="22"/>
          <w:szCs w:val="22"/>
        </w:rPr>
        <w:t xml:space="preserve">w branżach i obszarach tematycznych wpisanych w </w:t>
      </w:r>
      <w:r w:rsidR="00EA0087" w:rsidRPr="00FC552C">
        <w:rPr>
          <w:rFonts w:ascii="Arial" w:hAnsi="Arial" w:cs="Arial"/>
          <w:i/>
          <w:sz w:val="22"/>
          <w:szCs w:val="22"/>
        </w:rPr>
        <w:t>Założeniach do inteligentnych specjalizacji województwa zachodniopomorskiego dla naboru w 2015 r. w ramach Działania 1.1 Projekty badawczo – rozwojowe</w:t>
      </w:r>
      <w:r w:rsidR="00EA0087" w:rsidRPr="00EA0087">
        <w:rPr>
          <w:rFonts w:ascii="Arial" w:hAnsi="Arial" w:cs="Arial"/>
          <w:sz w:val="22"/>
          <w:szCs w:val="22"/>
        </w:rPr>
        <w:t xml:space="preserve"> </w:t>
      </w:r>
      <w:r w:rsidR="00EA0087" w:rsidRPr="00FC552C">
        <w:rPr>
          <w:rFonts w:ascii="Arial" w:hAnsi="Arial" w:cs="Arial"/>
          <w:i/>
          <w:sz w:val="22"/>
          <w:szCs w:val="22"/>
        </w:rPr>
        <w:t>przedsiębiorstw</w:t>
      </w:r>
      <w:r w:rsidR="00EA0087">
        <w:rPr>
          <w:rFonts w:ascii="Arial" w:hAnsi="Arial" w:cs="Arial"/>
          <w:sz w:val="22"/>
          <w:szCs w:val="22"/>
        </w:rPr>
        <w:t xml:space="preserve"> stanowiących załącznik nr 5 do </w:t>
      </w:r>
      <w:r w:rsidR="00EA0087" w:rsidRPr="00EA0087">
        <w:rPr>
          <w:rFonts w:ascii="Arial" w:hAnsi="Arial" w:cs="Arial"/>
          <w:sz w:val="22"/>
          <w:szCs w:val="22"/>
        </w:rPr>
        <w:t>regulaminu</w:t>
      </w:r>
      <w:r w:rsidR="00EA0087">
        <w:rPr>
          <w:rFonts w:ascii="Arial" w:hAnsi="Arial" w:cs="Arial"/>
          <w:sz w:val="22"/>
          <w:szCs w:val="22"/>
        </w:rPr>
        <w:t xml:space="preserve"> konkursu</w:t>
      </w:r>
      <w:r w:rsidR="00EA0087" w:rsidRPr="00EA0087">
        <w:rPr>
          <w:rFonts w:ascii="Arial" w:hAnsi="Arial" w:cs="Arial"/>
          <w:sz w:val="22"/>
          <w:szCs w:val="22"/>
        </w:rPr>
        <w:t>.</w:t>
      </w:r>
      <w:r w:rsidR="005300F7">
        <w:rPr>
          <w:rFonts w:ascii="Arial" w:hAnsi="Arial" w:cs="Arial"/>
          <w:sz w:val="22"/>
          <w:szCs w:val="22"/>
        </w:rPr>
        <w:t xml:space="preserve"> </w:t>
      </w:r>
      <w:r w:rsidR="00EA0087" w:rsidRPr="00FC552C">
        <w:rPr>
          <w:rFonts w:ascii="Arial" w:hAnsi="Arial" w:cs="Arial"/>
          <w:sz w:val="22"/>
          <w:szCs w:val="22"/>
        </w:rPr>
        <w:t>Konkurs dedykowany jest następującym obszarom:</w:t>
      </w:r>
    </w:p>
    <w:p w:rsidR="005300F7" w:rsidRDefault="00EA0087" w:rsidP="00FC552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A0087">
        <w:rPr>
          <w:rFonts w:ascii="Arial" w:hAnsi="Arial" w:cs="Arial"/>
          <w:sz w:val="22"/>
          <w:szCs w:val="22"/>
        </w:rPr>
        <w:t>chemia,</w:t>
      </w:r>
    </w:p>
    <w:p w:rsidR="006876EE" w:rsidRPr="00FC552C" w:rsidRDefault="005300F7" w:rsidP="00FC552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A0087" w:rsidRPr="00FC552C">
        <w:rPr>
          <w:rFonts w:ascii="Arial" w:hAnsi="Arial" w:cs="Arial"/>
          <w:sz w:val="22"/>
          <w:szCs w:val="22"/>
        </w:rPr>
        <w:t>przemysł metalowo-maszynowy</w:t>
      </w:r>
      <w:r w:rsidR="00EA0087">
        <w:rPr>
          <w:rFonts w:ascii="Arial" w:hAnsi="Arial" w:cs="Arial"/>
          <w:sz w:val="22"/>
          <w:szCs w:val="22"/>
        </w:rPr>
        <w:t>.</w:t>
      </w:r>
      <w:r w:rsidR="00EA0087" w:rsidRPr="00FC552C">
        <w:rPr>
          <w:rFonts w:ascii="Arial" w:hAnsi="Arial" w:cs="Arial"/>
          <w:sz w:val="22"/>
          <w:szCs w:val="22"/>
        </w:rPr>
        <w:t xml:space="preserve"> </w:t>
      </w:r>
    </w:p>
    <w:p w:rsidR="007A1AB9" w:rsidRPr="00FC552C" w:rsidRDefault="004F0F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A1AB9" w:rsidRPr="007A1AB9">
        <w:rPr>
          <w:rFonts w:ascii="Arial" w:hAnsi="Arial" w:cs="Arial"/>
          <w:sz w:val="22"/>
          <w:szCs w:val="22"/>
        </w:rPr>
        <w:t xml:space="preserve">ziałalność, której dotyczy projekt musi zawierać się w katalogu podklas PKD wymienionym w </w:t>
      </w:r>
      <w:r w:rsidR="005300F7" w:rsidRPr="0051107A">
        <w:rPr>
          <w:rFonts w:ascii="Arial" w:hAnsi="Arial" w:cs="Arial"/>
          <w:i/>
          <w:sz w:val="22"/>
          <w:szCs w:val="22"/>
        </w:rPr>
        <w:t>Założeniach do inteligentnych specjalizacji województwa zachodniopomorskiego dla naboru w 2015 r. w ramach Działania 1.1 Projekty badawczo – rozwojowe</w:t>
      </w:r>
      <w:r w:rsidR="005300F7" w:rsidRPr="00EA0087">
        <w:rPr>
          <w:rFonts w:ascii="Arial" w:hAnsi="Arial" w:cs="Arial"/>
          <w:sz w:val="22"/>
          <w:szCs w:val="22"/>
        </w:rPr>
        <w:t xml:space="preserve"> </w:t>
      </w:r>
      <w:r w:rsidR="005300F7" w:rsidRPr="0051107A">
        <w:rPr>
          <w:rFonts w:ascii="Arial" w:hAnsi="Arial" w:cs="Arial"/>
          <w:i/>
          <w:sz w:val="22"/>
          <w:szCs w:val="22"/>
        </w:rPr>
        <w:t>przedsiębiorstw</w:t>
      </w:r>
      <w:r w:rsidR="005300F7">
        <w:rPr>
          <w:rFonts w:ascii="Arial" w:hAnsi="Arial" w:cs="Arial"/>
          <w:sz w:val="22"/>
          <w:szCs w:val="22"/>
        </w:rPr>
        <w:t xml:space="preserve"> stanowiących załącznik nr 5 do </w:t>
      </w:r>
      <w:r w:rsidR="005300F7" w:rsidRPr="00EA0087">
        <w:rPr>
          <w:rFonts w:ascii="Arial" w:hAnsi="Arial" w:cs="Arial"/>
          <w:sz w:val="22"/>
          <w:szCs w:val="22"/>
        </w:rPr>
        <w:t>regulaminu</w:t>
      </w:r>
      <w:r w:rsidR="005300F7">
        <w:rPr>
          <w:rFonts w:ascii="Arial" w:hAnsi="Arial" w:cs="Arial"/>
          <w:sz w:val="22"/>
          <w:szCs w:val="22"/>
        </w:rPr>
        <w:t xml:space="preserve"> konkursu</w:t>
      </w:r>
      <w:r w:rsidR="007A1AB9" w:rsidRPr="007A1AB9">
        <w:rPr>
          <w:rFonts w:ascii="Arial" w:hAnsi="Arial" w:cs="Arial"/>
          <w:sz w:val="22"/>
          <w:szCs w:val="22"/>
        </w:rPr>
        <w:t>.</w:t>
      </w:r>
    </w:p>
    <w:p w:rsidR="005300F7" w:rsidRPr="00FC552C" w:rsidRDefault="005300F7" w:rsidP="005300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outlineLvl w:val="3"/>
        <w:rPr>
          <w:rFonts w:ascii="Arial" w:hAnsi="Arial" w:cs="Arial"/>
          <w:sz w:val="22"/>
          <w:szCs w:val="22"/>
        </w:rPr>
      </w:pPr>
      <w:r w:rsidRPr="00FC552C">
        <w:rPr>
          <w:rFonts w:ascii="Arial" w:hAnsi="Arial" w:cs="Arial"/>
          <w:sz w:val="22"/>
          <w:szCs w:val="22"/>
        </w:rPr>
        <w:t xml:space="preserve">Przedmiot projektu musi dotyczyć działalności gospodarczej prowadzonej na terenie województwa zachodniopomorskiego, tzn. usługa badawczo – rozwojowa świadczona </w:t>
      </w:r>
      <w:r w:rsidR="008D1E1A">
        <w:rPr>
          <w:rFonts w:ascii="Arial" w:hAnsi="Arial" w:cs="Arial"/>
          <w:sz w:val="22"/>
          <w:szCs w:val="22"/>
        </w:rPr>
        <w:br/>
      </w:r>
      <w:r w:rsidRPr="00FC552C">
        <w:rPr>
          <w:rFonts w:ascii="Arial" w:hAnsi="Arial" w:cs="Arial"/>
          <w:sz w:val="22"/>
          <w:szCs w:val="22"/>
        </w:rPr>
        <w:t>w ramach projektu związana jest z produktem/usługą będącą przedmiotem działalności prowadzonej na terenie województwa</w:t>
      </w:r>
      <w:r w:rsidR="00962CE3">
        <w:rPr>
          <w:rFonts w:ascii="Arial" w:hAnsi="Arial" w:cs="Arial"/>
          <w:sz w:val="22"/>
          <w:szCs w:val="22"/>
        </w:rPr>
        <w:t>.</w:t>
      </w:r>
    </w:p>
    <w:p w:rsidR="002D168A" w:rsidRDefault="002D168A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Kryteria wyboru projektów</w:t>
      </w:r>
      <w:r w:rsidR="0081522A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F4FCD" w:rsidRPr="0081522A" w:rsidRDefault="005F4FCD" w:rsidP="005F4FCD">
      <w:pPr>
        <w:shd w:val="clear" w:color="auto" w:fill="FFFFFF"/>
        <w:spacing w:line="480" w:lineRule="atLeast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1522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1522A" w:rsidRDefault="0081522A" w:rsidP="0081522A">
      <w:pPr>
        <w:jc w:val="both"/>
        <w:rPr>
          <w:rFonts w:ascii="Arial" w:hAnsi="Arial" w:cs="Arial"/>
          <w:b/>
          <w:sz w:val="22"/>
          <w:szCs w:val="20"/>
          <w:lang w:val="pl-PL"/>
        </w:rPr>
      </w:pPr>
    </w:p>
    <w:p w:rsidR="0081522A" w:rsidRPr="00101F54" w:rsidRDefault="0081522A" w:rsidP="0081522A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Maksymalny poziom dofinansowania projektu ze środków EFRR wynosi:</w:t>
      </w:r>
    </w:p>
    <w:p w:rsidR="0081522A" w:rsidRPr="00101F54" w:rsidRDefault="005300F7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8</w:t>
      </w:r>
      <w:r w:rsidRPr="00101F54">
        <w:rPr>
          <w:rFonts w:ascii="Arial" w:hAnsi="Arial" w:cs="Arial"/>
          <w:sz w:val="22"/>
          <w:szCs w:val="22"/>
          <w:lang w:val="pl-PL"/>
        </w:rPr>
        <w:t>5</w:t>
      </w:r>
      <w:r w:rsidR="0081522A" w:rsidRPr="00101F54">
        <w:rPr>
          <w:rFonts w:ascii="Arial" w:hAnsi="Arial" w:cs="Arial"/>
          <w:sz w:val="22"/>
          <w:szCs w:val="22"/>
          <w:lang w:val="pl-PL"/>
        </w:rPr>
        <w:t>% całkowitych wydatków kwalifikowanych</w:t>
      </w:r>
      <w:r>
        <w:rPr>
          <w:rFonts w:ascii="Arial" w:hAnsi="Arial" w:cs="Arial"/>
          <w:sz w:val="22"/>
          <w:szCs w:val="22"/>
          <w:lang w:val="pl-PL"/>
        </w:rPr>
        <w:t>,</w:t>
      </w:r>
      <w:r w:rsidR="0081522A" w:rsidRPr="00101F54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81522A" w:rsidRPr="00101F54" w:rsidRDefault="0081522A" w:rsidP="0081522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81522A" w:rsidRPr="00101F54" w:rsidRDefault="0081522A" w:rsidP="0081522A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Minimalny wkład własny wnioskodawcy wynosi:</w:t>
      </w:r>
    </w:p>
    <w:p w:rsidR="0081522A" w:rsidRPr="00101F54" w:rsidRDefault="005300F7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Pr="00101F54">
        <w:rPr>
          <w:rFonts w:ascii="Arial" w:hAnsi="Arial" w:cs="Arial"/>
          <w:sz w:val="22"/>
          <w:szCs w:val="22"/>
          <w:lang w:val="pl-PL"/>
        </w:rPr>
        <w:t>5</w:t>
      </w:r>
      <w:r w:rsidR="0081522A" w:rsidRPr="00101F54">
        <w:rPr>
          <w:rFonts w:ascii="Arial" w:hAnsi="Arial" w:cs="Arial"/>
          <w:sz w:val="22"/>
          <w:szCs w:val="22"/>
          <w:lang w:val="pl-PL"/>
        </w:rPr>
        <w:t xml:space="preserve">% całkowitych wydatków kwalifikowanych </w:t>
      </w:r>
      <w:r>
        <w:rPr>
          <w:rFonts w:ascii="Arial" w:hAnsi="Arial" w:cs="Arial"/>
          <w:sz w:val="22"/>
          <w:szCs w:val="22"/>
          <w:lang w:val="pl-PL"/>
        </w:rPr>
        <w:t>,</w:t>
      </w:r>
    </w:p>
    <w:p w:rsidR="00101F54" w:rsidRDefault="0081522A" w:rsidP="00101F54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101F54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5300F7">
        <w:rPr>
          <w:rFonts w:ascii="Arial" w:hAnsi="Arial" w:cs="Arial"/>
          <w:sz w:val="22"/>
          <w:szCs w:val="22"/>
          <w:lang w:val="pl-PL"/>
        </w:rPr>
        <w:t>50</w:t>
      </w:r>
      <w:r w:rsidR="00101F54" w:rsidRPr="00101F54">
        <w:rPr>
          <w:rFonts w:ascii="Arial" w:hAnsi="Arial" w:cs="Arial"/>
          <w:sz w:val="22"/>
          <w:szCs w:val="22"/>
          <w:lang w:val="pl-PL"/>
        </w:rPr>
        <w:t> 000,00 zł.</w:t>
      </w:r>
    </w:p>
    <w:p w:rsidR="00101F54" w:rsidRPr="00101F54" w:rsidRDefault="00E96589" w:rsidP="00101F54">
      <w:pPr>
        <w:jc w:val="both"/>
        <w:rPr>
          <w:rFonts w:ascii="Arial" w:hAnsi="Arial" w:cs="Arial"/>
          <w:b/>
          <w:sz w:val="22"/>
          <w:szCs w:val="22"/>
        </w:rPr>
      </w:pPr>
      <w:r w:rsidRPr="00E96589">
        <w:rPr>
          <w:rFonts w:ascii="Arial" w:hAnsi="Arial" w:cs="Arial"/>
          <w:sz w:val="22"/>
          <w:szCs w:val="22"/>
          <w:lang w:val="pl-PL"/>
        </w:rPr>
        <w:t xml:space="preserve">Jeden wnioskodawca w ramach </w:t>
      </w:r>
      <w:r w:rsidR="00062D92">
        <w:rPr>
          <w:rFonts w:ascii="Arial" w:hAnsi="Arial" w:cs="Arial"/>
          <w:sz w:val="22"/>
          <w:szCs w:val="22"/>
          <w:lang w:val="pl-PL"/>
        </w:rPr>
        <w:t>działania 1.1 Typ 1 Małe projekty B+R</w:t>
      </w:r>
      <w:r w:rsidR="00062D92" w:rsidRPr="00E96589">
        <w:rPr>
          <w:rFonts w:ascii="Arial" w:hAnsi="Arial" w:cs="Arial"/>
          <w:sz w:val="22"/>
          <w:szCs w:val="22"/>
          <w:lang w:val="pl-PL"/>
        </w:rPr>
        <w:t xml:space="preserve"> </w:t>
      </w:r>
      <w:r w:rsidRPr="00E96589">
        <w:rPr>
          <w:rFonts w:ascii="Arial" w:hAnsi="Arial" w:cs="Arial"/>
          <w:sz w:val="22"/>
          <w:szCs w:val="22"/>
          <w:lang w:val="pl-PL"/>
        </w:rPr>
        <w:t>może ubiegać się o dofinansowanie projektów na łączną maksymalną kwotę 50 000,00 zł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72549D" w:rsidRPr="00101F54" w:rsidRDefault="0072549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101F54" w:rsidRDefault="005F4FCD" w:rsidP="00101F54">
      <w:pPr>
        <w:shd w:val="clear" w:color="auto" w:fill="FFFFFF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01F54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101F54" w:rsidRPr="00101F54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101F54" w:rsidRPr="00101F5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wynosi </w:t>
      </w:r>
      <w:r w:rsidR="00C8723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940</w:t>
      </w:r>
      <w:r w:rsidR="00101F54" w:rsidRPr="00101F5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 000,00 zł </w:t>
      </w:r>
      <w:r w:rsidR="00101F54" w:rsidRPr="00101F54">
        <w:rPr>
          <w:rFonts w:ascii="Arial" w:hAnsi="Arial" w:cs="Arial"/>
          <w:sz w:val="22"/>
          <w:szCs w:val="22"/>
        </w:rPr>
        <w:t xml:space="preserve">(słownie: </w:t>
      </w:r>
      <w:r w:rsidR="00C87230">
        <w:rPr>
          <w:rFonts w:ascii="Arial" w:hAnsi="Arial" w:cs="Arial"/>
          <w:sz w:val="22"/>
          <w:szCs w:val="22"/>
        </w:rPr>
        <w:t>dziewięćset czterdzieści tysięcy</w:t>
      </w:r>
      <w:r w:rsidR="00101F54" w:rsidRPr="00101F54">
        <w:rPr>
          <w:rFonts w:ascii="Arial" w:hAnsi="Arial" w:cs="Arial"/>
          <w:sz w:val="22"/>
          <w:szCs w:val="22"/>
        </w:rPr>
        <w:t xml:space="preserve"> złotych 00/100)</w:t>
      </w:r>
    </w:p>
    <w:p w:rsidR="00771F0D" w:rsidRDefault="00771F0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6E406B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konkursu</w:t>
      </w:r>
      <w:r w:rsidR="0081522A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F4FCD" w:rsidRPr="0081522A" w:rsidRDefault="005F4FCD" w:rsidP="005F4FCD">
      <w:pPr>
        <w:shd w:val="clear" w:color="auto" w:fill="FFFFFF"/>
        <w:spacing w:line="480" w:lineRule="atLeast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1522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F4FCD" w:rsidRPr="00E374F3" w:rsidRDefault="005F4FCD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>
        <w:rPr>
          <w:rFonts w:ascii="Arial" w:hAnsi="Arial" w:cs="Arial"/>
          <w:color w:val="000000"/>
          <w:sz w:val="22"/>
          <w:szCs w:val="22"/>
          <w:lang w:val="pl-PL"/>
        </w:rPr>
        <w:t>zapisach r</w:t>
      </w:r>
      <w:r w:rsidR="0081522A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6E406B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AD6A6F" w:rsidRDefault="00AD6A6F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AD6A6F" w:rsidRDefault="00AD6A6F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AD6A6F" w:rsidRPr="00E374F3" w:rsidRDefault="00AD6A6F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E374F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E374F3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895DF4" w:rsidRPr="0072549D" w:rsidRDefault="005F4FCD" w:rsidP="0072549D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72549D" w:rsidRPr="0081522A">
        <w:rPr>
          <w:rFonts w:ascii="Arial" w:hAnsi="Arial" w:cs="Arial"/>
          <w:i/>
          <w:color w:val="000000"/>
          <w:sz w:val="22"/>
          <w:szCs w:val="22"/>
          <w:lang w:val="pl-PL"/>
        </w:rPr>
        <w:t>(link do ogłoszenia o naborze)</w:t>
      </w:r>
    </w:p>
    <w:sectPr w:rsidR="00895DF4" w:rsidRPr="0072549D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C5" w:rsidRDefault="00C763C5" w:rsidP="00DC1677">
      <w:r>
        <w:separator/>
      </w:r>
    </w:p>
  </w:endnote>
  <w:endnote w:type="continuationSeparator" w:id="0">
    <w:p w:rsidR="00C763C5" w:rsidRDefault="00C763C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C5" w:rsidRDefault="00C763C5" w:rsidP="00DC1677">
      <w:r>
        <w:separator/>
      </w:r>
    </w:p>
  </w:footnote>
  <w:footnote w:type="continuationSeparator" w:id="0">
    <w:p w:rsidR="00C763C5" w:rsidRDefault="00C763C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C5" w:rsidRDefault="00C763C5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651DF6"/>
    <w:multiLevelType w:val="hybridMultilevel"/>
    <w:tmpl w:val="DA16FD1A"/>
    <w:lvl w:ilvl="0" w:tplc="6882C46C">
      <w:start w:val="7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E29E2"/>
    <w:multiLevelType w:val="hybridMultilevel"/>
    <w:tmpl w:val="EC96DFC6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0">
    <w:nsid w:val="32C0319C"/>
    <w:multiLevelType w:val="hybridMultilevel"/>
    <w:tmpl w:val="FA1CB68A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30A12"/>
    <w:multiLevelType w:val="hybridMultilevel"/>
    <w:tmpl w:val="6652BD9E"/>
    <w:lvl w:ilvl="0" w:tplc="DFF444A8">
      <w:start w:val="7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51A60C2A"/>
    <w:multiLevelType w:val="hybridMultilevel"/>
    <w:tmpl w:val="B8727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6232A"/>
    <w:multiLevelType w:val="hybridMultilevel"/>
    <w:tmpl w:val="74041FBE"/>
    <w:lvl w:ilvl="0" w:tplc="37227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3D53CD"/>
    <w:multiLevelType w:val="hybridMultilevel"/>
    <w:tmpl w:val="45AC2DB2"/>
    <w:lvl w:ilvl="0" w:tplc="2A5A3C9A">
      <w:start w:val="72"/>
      <w:numFmt w:val="bullet"/>
      <w:lvlText w:val="-"/>
      <w:lvlJc w:val="left"/>
      <w:pPr>
        <w:ind w:left="1065" w:hanging="360"/>
      </w:pPr>
      <w:rPr>
        <w:rFonts w:ascii="Calibri" w:eastAsiaTheme="majorEastAsia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D252B81"/>
    <w:multiLevelType w:val="hybridMultilevel"/>
    <w:tmpl w:val="6AA26238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E74C5"/>
    <w:multiLevelType w:val="hybridMultilevel"/>
    <w:tmpl w:val="15247842"/>
    <w:lvl w:ilvl="0" w:tplc="9F10B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26FC"/>
    <w:multiLevelType w:val="hybridMultilevel"/>
    <w:tmpl w:val="78EEA81E"/>
    <w:lvl w:ilvl="0" w:tplc="5B02E4C0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254089"/>
    <w:multiLevelType w:val="hybridMultilevel"/>
    <w:tmpl w:val="1902D150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538E5"/>
    <w:multiLevelType w:val="hybridMultilevel"/>
    <w:tmpl w:val="B3C40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1"/>
  </w:num>
  <w:num w:numId="5">
    <w:abstractNumId w:val="11"/>
    <w:lvlOverride w:ilvl="0">
      <w:startOverride w:val="1"/>
    </w:lvlOverride>
  </w:num>
  <w:num w:numId="6">
    <w:abstractNumId w:val="15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9"/>
  </w:num>
  <w:num w:numId="12">
    <w:abstractNumId w:val="5"/>
  </w:num>
  <w:num w:numId="13">
    <w:abstractNumId w:val="2"/>
  </w:num>
  <w:num w:numId="14">
    <w:abstractNumId w:val="14"/>
  </w:num>
  <w:num w:numId="15">
    <w:abstractNumId w:val="22"/>
  </w:num>
  <w:num w:numId="16">
    <w:abstractNumId w:val="19"/>
  </w:num>
  <w:num w:numId="17">
    <w:abstractNumId w:val="16"/>
  </w:num>
  <w:num w:numId="18">
    <w:abstractNumId w:val="20"/>
  </w:num>
  <w:num w:numId="19">
    <w:abstractNumId w:val="10"/>
  </w:num>
  <w:num w:numId="20">
    <w:abstractNumId w:val="21"/>
  </w:num>
  <w:num w:numId="21">
    <w:abstractNumId w:val="17"/>
  </w:num>
  <w:num w:numId="22">
    <w:abstractNumId w:val="6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73A"/>
    <w:rsid w:val="00025FE7"/>
    <w:rsid w:val="00062D92"/>
    <w:rsid w:val="00085C4A"/>
    <w:rsid w:val="000951D9"/>
    <w:rsid w:val="000B32AD"/>
    <w:rsid w:val="000D70BE"/>
    <w:rsid w:val="000E1A1C"/>
    <w:rsid w:val="00101F54"/>
    <w:rsid w:val="0010464D"/>
    <w:rsid w:val="00106A4F"/>
    <w:rsid w:val="00167D21"/>
    <w:rsid w:val="0017324E"/>
    <w:rsid w:val="00267C3F"/>
    <w:rsid w:val="002A5021"/>
    <w:rsid w:val="002D168A"/>
    <w:rsid w:val="002E5A07"/>
    <w:rsid w:val="003262F7"/>
    <w:rsid w:val="0032788A"/>
    <w:rsid w:val="003F2882"/>
    <w:rsid w:val="00411BCD"/>
    <w:rsid w:val="00471DFD"/>
    <w:rsid w:val="004913B2"/>
    <w:rsid w:val="00495D95"/>
    <w:rsid w:val="004A4794"/>
    <w:rsid w:val="004F0F73"/>
    <w:rsid w:val="00510D98"/>
    <w:rsid w:val="005300F7"/>
    <w:rsid w:val="005B6452"/>
    <w:rsid w:val="005E2057"/>
    <w:rsid w:val="005F4FCD"/>
    <w:rsid w:val="00643D65"/>
    <w:rsid w:val="006876EE"/>
    <w:rsid w:val="006B272E"/>
    <w:rsid w:val="006E406B"/>
    <w:rsid w:val="00717CF0"/>
    <w:rsid w:val="0072549D"/>
    <w:rsid w:val="00771F0D"/>
    <w:rsid w:val="007A1AB9"/>
    <w:rsid w:val="00804C87"/>
    <w:rsid w:val="0081522A"/>
    <w:rsid w:val="0083116C"/>
    <w:rsid w:val="0083634A"/>
    <w:rsid w:val="00895DF4"/>
    <w:rsid w:val="008D1E1A"/>
    <w:rsid w:val="008E3C9E"/>
    <w:rsid w:val="0094093A"/>
    <w:rsid w:val="00953830"/>
    <w:rsid w:val="00962CE3"/>
    <w:rsid w:val="00983EC8"/>
    <w:rsid w:val="0099514C"/>
    <w:rsid w:val="00A223F3"/>
    <w:rsid w:val="00A27F6A"/>
    <w:rsid w:val="00A66339"/>
    <w:rsid w:val="00AA6969"/>
    <w:rsid w:val="00AD6A6F"/>
    <w:rsid w:val="00B43E93"/>
    <w:rsid w:val="00B47CC2"/>
    <w:rsid w:val="00B921D4"/>
    <w:rsid w:val="00BC5AD2"/>
    <w:rsid w:val="00C034D2"/>
    <w:rsid w:val="00C37CE9"/>
    <w:rsid w:val="00C57B58"/>
    <w:rsid w:val="00C763C5"/>
    <w:rsid w:val="00C803F6"/>
    <w:rsid w:val="00C87230"/>
    <w:rsid w:val="00CA79A6"/>
    <w:rsid w:val="00CB0EC0"/>
    <w:rsid w:val="00D639C7"/>
    <w:rsid w:val="00D95F6D"/>
    <w:rsid w:val="00DA0750"/>
    <w:rsid w:val="00DC1677"/>
    <w:rsid w:val="00E3062F"/>
    <w:rsid w:val="00E374F3"/>
    <w:rsid w:val="00E7465C"/>
    <w:rsid w:val="00E9573C"/>
    <w:rsid w:val="00E96589"/>
    <w:rsid w:val="00EA0087"/>
    <w:rsid w:val="00EB2187"/>
    <w:rsid w:val="00EB4C4A"/>
    <w:rsid w:val="00EC7415"/>
    <w:rsid w:val="00ED1B2C"/>
    <w:rsid w:val="00EE71A3"/>
    <w:rsid w:val="00EF0E4A"/>
    <w:rsid w:val="00FA0421"/>
    <w:rsid w:val="00FC552C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A4F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69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AA69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0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0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0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60339-FA87-4A20-BBED-80A01D65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ddachnowski</cp:lastModifiedBy>
  <cp:revision>22</cp:revision>
  <cp:lastPrinted>2015-12-15T06:51:00Z</cp:lastPrinted>
  <dcterms:created xsi:type="dcterms:W3CDTF">2015-12-02T10:07:00Z</dcterms:created>
  <dcterms:modified xsi:type="dcterms:W3CDTF">2015-12-30T07:46:00Z</dcterms:modified>
</cp:coreProperties>
</file>