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AD5396" w:rsidRDefault="00771F0D" w:rsidP="00AD5396">
      <w:pPr>
        <w:jc w:val="center"/>
        <w:rPr>
          <w:rFonts w:ascii="Arial" w:hAnsi="Arial" w:cs="Arial"/>
          <w:color w:val="000000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noProof/>
          <w:sz w:val="20"/>
          <w:szCs w:val="20"/>
          <w:lang w:val="pl-PL"/>
        </w:rPr>
        <w:drawing>
          <wp:inline distT="0" distB="0" distL="0" distR="0" wp14:anchorId="440281A0" wp14:editId="2F33C20D">
            <wp:extent cx="5306060" cy="594360"/>
            <wp:effectExtent l="0" t="0" r="889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Pr="00AD5396" w:rsidRDefault="00DC1677" w:rsidP="004913B2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AD5396" w:rsidRDefault="004913B2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D5396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wa Zachodniopomorskiego </w:t>
      </w:r>
      <w:r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2014-2020 ogłasza nabór wniosków o dofinansowanie </w:t>
      </w:r>
      <w:r w:rsidR="00FA0421" w:rsidRPr="00AD5396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="004526D9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w ramach Działania </w:t>
      </w:r>
      <w:r w:rsidR="004C48B5" w:rsidRPr="00AD5396">
        <w:rPr>
          <w:rFonts w:ascii="Arial" w:hAnsi="Arial" w:cs="Arial"/>
          <w:color w:val="000000"/>
          <w:sz w:val="20"/>
          <w:szCs w:val="20"/>
          <w:lang w:val="pl-PL"/>
        </w:rPr>
        <w:t>5</w:t>
      </w:r>
      <w:r w:rsidR="004526D9" w:rsidRPr="00AD5396">
        <w:rPr>
          <w:rFonts w:ascii="Arial" w:hAnsi="Arial" w:cs="Arial"/>
          <w:color w:val="000000"/>
          <w:sz w:val="20"/>
          <w:szCs w:val="20"/>
          <w:lang w:val="pl-PL"/>
        </w:rPr>
        <w:t>.6</w:t>
      </w:r>
      <w:r w:rsidR="004526D9" w:rsidRPr="00AD5396">
        <w:rPr>
          <w:rFonts w:ascii="Arial" w:hAnsi="Arial" w:cs="Arial"/>
          <w:b/>
          <w:sz w:val="20"/>
          <w:szCs w:val="20"/>
        </w:rPr>
        <w:t xml:space="preserve"> </w:t>
      </w:r>
      <w:r w:rsidR="004C48B5" w:rsidRPr="00AD5396">
        <w:rPr>
          <w:rFonts w:ascii="Arial" w:hAnsi="Arial" w:cs="Arial"/>
          <w:sz w:val="20"/>
          <w:szCs w:val="20"/>
        </w:rPr>
        <w:t>Zakup i modernizacja taboru kolejowego na potrzeby przewozów regionalnych</w:t>
      </w:r>
      <w:r w:rsidR="004526D9" w:rsidRPr="00AD5396">
        <w:rPr>
          <w:rFonts w:ascii="Arial" w:hAnsi="Arial" w:cs="Arial"/>
          <w:sz w:val="20"/>
          <w:szCs w:val="20"/>
        </w:rPr>
        <w:t>.</w:t>
      </w:r>
    </w:p>
    <w:p w:rsidR="00502D40" w:rsidRPr="00AD5396" w:rsidRDefault="00502D40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AD5396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Numer naboru: </w:t>
      </w:r>
      <w:r w:rsidRPr="00AD5396">
        <w:rPr>
          <w:rFonts w:ascii="Arial" w:hAnsi="Arial" w:cs="Arial"/>
          <w:color w:val="000000"/>
          <w:sz w:val="20"/>
          <w:szCs w:val="20"/>
        </w:rPr>
        <w:t>RPZP.0</w:t>
      </w:r>
      <w:r w:rsidR="004C48B5" w:rsidRPr="00AD5396">
        <w:rPr>
          <w:rFonts w:ascii="Arial" w:hAnsi="Arial" w:cs="Arial"/>
          <w:color w:val="000000"/>
          <w:sz w:val="20"/>
          <w:szCs w:val="20"/>
        </w:rPr>
        <w:t>5</w:t>
      </w:r>
      <w:r w:rsidR="0083695B" w:rsidRPr="00AD5396">
        <w:rPr>
          <w:rFonts w:ascii="Arial" w:hAnsi="Arial" w:cs="Arial"/>
          <w:color w:val="000000"/>
          <w:sz w:val="20"/>
          <w:szCs w:val="20"/>
        </w:rPr>
        <w:t>.06</w:t>
      </w:r>
      <w:r w:rsidRPr="00AD5396">
        <w:rPr>
          <w:rFonts w:ascii="Arial" w:hAnsi="Arial" w:cs="Arial"/>
          <w:color w:val="000000"/>
          <w:sz w:val="20"/>
          <w:szCs w:val="20"/>
        </w:rPr>
        <w:t>.00-IZ.00-32-001/16</w:t>
      </w:r>
    </w:p>
    <w:p w:rsidR="00502D40" w:rsidRPr="00AD5396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D5396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Informacja o naborze</w:t>
      </w:r>
    </w:p>
    <w:p w:rsidR="00502D40" w:rsidRPr="00AD5396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D5396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AD5396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</w:p>
    <w:p w:rsidR="00502D40" w:rsidRPr="00AD5396" w:rsidRDefault="00AD1515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D5396">
        <w:rPr>
          <w:rFonts w:ascii="Arial" w:hAnsi="Arial" w:cs="Arial"/>
          <w:sz w:val="20"/>
          <w:szCs w:val="20"/>
          <w:lang w:val="pl-PL"/>
        </w:rPr>
        <w:t xml:space="preserve">01 kwietnia </w:t>
      </w:r>
      <w:r w:rsidR="001F2DA0" w:rsidRPr="00AD5396">
        <w:rPr>
          <w:rFonts w:ascii="Arial" w:hAnsi="Arial" w:cs="Arial"/>
          <w:sz w:val="20"/>
          <w:szCs w:val="20"/>
          <w:lang w:val="pl-PL"/>
        </w:rPr>
        <w:t>2016 r.</w:t>
      </w:r>
    </w:p>
    <w:p w:rsidR="00695256" w:rsidRPr="00AD5396" w:rsidRDefault="0069525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D5396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:rsidR="00502D40" w:rsidRPr="00AD5396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tryb pozakonkursowy – nie dotyczy</w:t>
      </w:r>
    </w:p>
    <w:p w:rsidR="00436E96" w:rsidRPr="00AD53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Termin rozstrzygnięcia </w:t>
      </w:r>
      <w:r w:rsidR="00695256"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naboru</w:t>
      </w:r>
    </w:p>
    <w:p w:rsidR="00502D40" w:rsidRPr="00AD5396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tryb pozakonkursowy – nie dotyczy</w:t>
      </w:r>
    </w:p>
    <w:p w:rsidR="00436E96" w:rsidRPr="00AD53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</w:t>
      </w:r>
    </w:p>
    <w:p w:rsidR="00502D40" w:rsidRPr="00AD5396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hAnsi="Arial" w:cs="Arial"/>
          <w:color w:val="000000"/>
          <w:sz w:val="20"/>
          <w:szCs w:val="20"/>
          <w:lang w:val="pl-PL"/>
        </w:rPr>
        <w:t>P</w:t>
      </w:r>
      <w:r w:rsidR="00822EDD" w:rsidRPr="00AD5396">
        <w:rPr>
          <w:rFonts w:ascii="Arial" w:hAnsi="Arial" w:cs="Arial"/>
          <w:color w:val="000000"/>
          <w:sz w:val="20"/>
          <w:szCs w:val="20"/>
          <w:lang w:val="pl-PL"/>
        </w:rPr>
        <w:t>isemny</w:t>
      </w:r>
      <w:r w:rsidR="00D95F6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wnios</w:t>
      </w:r>
      <w:r w:rsidR="00822EDD" w:rsidRPr="00AD5396">
        <w:rPr>
          <w:rFonts w:ascii="Arial" w:hAnsi="Arial" w:cs="Arial"/>
          <w:color w:val="000000"/>
          <w:sz w:val="20"/>
          <w:szCs w:val="20"/>
          <w:lang w:val="pl-PL"/>
        </w:rPr>
        <w:t>ek o przyznanie</w:t>
      </w:r>
      <w:r w:rsidR="00AE13AF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pomocy</w:t>
      </w:r>
      <w:r w:rsidR="00822ED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można</w:t>
      </w:r>
      <w:r w:rsidR="005F4FC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składać osobiście</w:t>
      </w:r>
      <w:r w:rsidR="00FA0421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F4FCD" w:rsidRPr="00AD5396">
        <w:rPr>
          <w:rFonts w:ascii="Arial" w:hAnsi="Arial" w:cs="Arial"/>
          <w:color w:val="000000"/>
          <w:sz w:val="20"/>
          <w:szCs w:val="20"/>
          <w:lang w:val="pl-PL"/>
        </w:rPr>
        <w:t>od poniedziałku do piątku w godzinach od 7</w:t>
      </w:r>
      <w:r w:rsidR="00DA0750" w:rsidRPr="00AD5396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AD5396">
        <w:rPr>
          <w:rFonts w:ascii="Arial" w:hAnsi="Arial" w:cs="Arial"/>
          <w:color w:val="000000"/>
          <w:sz w:val="20"/>
          <w:szCs w:val="20"/>
          <w:lang w:val="pl-PL"/>
        </w:rPr>
        <w:t>30 do 15</w:t>
      </w:r>
      <w:r w:rsidR="00DA0750" w:rsidRPr="00AD5396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AD5396">
        <w:rPr>
          <w:rFonts w:ascii="Arial" w:hAnsi="Arial" w:cs="Arial"/>
          <w:color w:val="000000"/>
          <w:sz w:val="20"/>
          <w:szCs w:val="20"/>
          <w:lang w:val="pl-PL"/>
        </w:rPr>
        <w:t>30</w:t>
      </w:r>
      <w:r w:rsidR="001F2DA0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, a także wysłać drogą pocztową lub przesyłką kurierską </w:t>
      </w:r>
      <w:r w:rsidR="001F2DA0" w:rsidRPr="00AD5396">
        <w:rPr>
          <w:rFonts w:ascii="Arial" w:hAnsi="Arial" w:cs="Arial"/>
          <w:color w:val="000000"/>
          <w:sz w:val="20"/>
          <w:szCs w:val="20"/>
          <w:lang w:val="pl-PL"/>
        </w:rPr>
        <w:br/>
        <w:t>na</w:t>
      </w:r>
      <w:r w:rsidR="005F4FC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adres:</w:t>
      </w:r>
    </w:p>
    <w:p w:rsidR="00502D40" w:rsidRPr="00AD5396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D5396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502D40" w:rsidRPr="00AD5396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D5396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502D40" w:rsidRPr="00AD5396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D5396">
        <w:rPr>
          <w:rFonts w:ascii="Arial" w:hAnsi="Arial" w:cs="Arial"/>
          <w:b/>
          <w:bCs/>
          <w:sz w:val="20"/>
          <w:szCs w:val="20"/>
          <w:lang w:val="pl-PL"/>
        </w:rPr>
        <w:t>ul. Ks. Kardynała Stefana Wyszyńskiego 30</w:t>
      </w:r>
    </w:p>
    <w:p w:rsidR="00502D40" w:rsidRPr="00AD5396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D5396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</w:p>
    <w:p w:rsidR="00502D40" w:rsidRPr="00AD5396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  <w:r w:rsidR="009E2C73"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502D40" w:rsidRPr="00AD5396" w:rsidRDefault="00032315" w:rsidP="00695256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0"/>
          <w:szCs w:val="20"/>
          <w:lang w:val="pl-PL"/>
        </w:rPr>
      </w:pPr>
      <w:r w:rsidRPr="00AD5396">
        <w:rPr>
          <w:rFonts w:ascii="Arial" w:hAnsi="Arial" w:cs="Arial"/>
          <w:color w:val="000000"/>
          <w:sz w:val="20"/>
          <w:szCs w:val="20"/>
          <w:lang w:val="pl-PL"/>
        </w:rPr>
        <w:t>S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>kuteczne złożenie dokumentacji aplikacyjnej polega</w:t>
      </w:r>
      <w:r w:rsidR="0081522A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na opublikowaniu wniosku wraz</w:t>
      </w:r>
      <w:r w:rsidR="00B765D7" w:rsidRPr="00AD5396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>z załącznikami w wersji elektronicznej w</w:t>
      </w:r>
      <w:r w:rsidR="004F3267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D7315F" w:rsidRPr="00AD5396">
        <w:rPr>
          <w:rFonts w:ascii="Arial" w:hAnsi="Arial" w:cs="Arial"/>
          <w:i/>
          <w:color w:val="000000"/>
          <w:sz w:val="20"/>
          <w:szCs w:val="20"/>
          <w:lang w:val="pl-PL"/>
        </w:rPr>
        <w:t>Serwisie Beneficjenta Regionalnego Programu Operacyjnego Województwa Zachodniopomorskiego 2014-2020</w:t>
      </w:r>
      <w:r w:rsidR="000114EC" w:rsidRPr="00AD5396">
        <w:rPr>
          <w:rFonts w:ascii="Arial" w:hAnsi="Arial" w:cs="Arial"/>
          <w:i/>
          <w:color w:val="000000"/>
          <w:sz w:val="20"/>
          <w:szCs w:val="20"/>
          <w:lang w:val="pl-PL"/>
        </w:rPr>
        <w:t xml:space="preserve"> (</w:t>
      </w:r>
      <w:hyperlink r:id="rId10" w:history="1">
        <w:r w:rsidR="00C36826" w:rsidRPr="00AD5396">
          <w:rPr>
            <w:rStyle w:val="Hipercze"/>
            <w:rFonts w:ascii="Arial" w:hAnsi="Arial" w:cs="Arial"/>
            <w:i/>
            <w:sz w:val="20"/>
            <w:szCs w:val="20"/>
            <w:lang w:val="pl-PL"/>
          </w:rPr>
          <w:t>LSI2014</w:t>
        </w:r>
      </w:hyperlink>
      <w:r w:rsidR="00C36826" w:rsidRPr="00AD5396">
        <w:rPr>
          <w:rFonts w:ascii="Arial" w:hAnsi="Arial" w:cs="Arial"/>
          <w:i/>
          <w:color w:val="000000"/>
          <w:sz w:val="20"/>
          <w:szCs w:val="20"/>
          <w:lang w:val="pl-PL"/>
        </w:rPr>
        <w:t>)</w:t>
      </w:r>
      <w:r w:rsidR="00C36826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w terminie </w:t>
      </w:r>
      <w:r w:rsidR="001F2DA0" w:rsidRPr="00AD5396">
        <w:rPr>
          <w:rFonts w:ascii="Arial" w:hAnsi="Arial" w:cs="Arial"/>
          <w:color w:val="000000"/>
          <w:sz w:val="20"/>
          <w:szCs w:val="20"/>
          <w:lang w:val="pl-PL"/>
        </w:rPr>
        <w:t>wskazanym w wezwaniu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oraz doręczeniu do IZ RPO WZ </w:t>
      </w:r>
      <w:r w:rsidR="00822EDD" w:rsidRPr="00AD5396">
        <w:rPr>
          <w:rFonts w:ascii="Arial" w:hAnsi="Arial" w:cs="Arial"/>
          <w:color w:val="000000"/>
          <w:sz w:val="20"/>
          <w:szCs w:val="20"/>
          <w:lang w:val="pl-PL"/>
        </w:rPr>
        <w:t>pisemnego</w:t>
      </w:r>
      <w:r w:rsidR="006B272E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wniosku o </w:t>
      </w:r>
      <w:r w:rsidR="00822EDD" w:rsidRPr="00AD5396">
        <w:rPr>
          <w:rFonts w:ascii="Arial" w:hAnsi="Arial" w:cs="Arial"/>
          <w:color w:val="000000"/>
          <w:sz w:val="20"/>
          <w:szCs w:val="20"/>
          <w:lang w:val="pl-PL"/>
        </w:rPr>
        <w:t>przyznanie pomocy, podpisanego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zgodnie z zasadami reprezentacji obowiązuj</w:t>
      </w:r>
      <w:r w:rsidR="00822EDD" w:rsidRPr="00AD5396">
        <w:rPr>
          <w:rFonts w:ascii="Arial" w:hAnsi="Arial" w:cs="Arial"/>
          <w:color w:val="000000"/>
          <w:sz w:val="20"/>
          <w:szCs w:val="20"/>
          <w:lang w:val="pl-PL"/>
        </w:rPr>
        <w:t>ącymi wnioskodawcę, zawierającego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właściwą sumę kontrolną, </w:t>
      </w:r>
      <w:r w:rsidR="00695256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najpóźniej w terminie 7 dni od daty wskazanej w wezwaniu. </w:t>
      </w:r>
    </w:p>
    <w:p w:rsidR="00502D40" w:rsidRPr="00AD5396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Szczegółowe informacje dotyczące sposobu złożenia dokumentacji aplikacyjnej </w:t>
      </w:r>
      <w:r w:rsidR="00E3084E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oraz </w:t>
      </w:r>
      <w:r w:rsidR="00B43E93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dotyczące możliwości dokonywania </w:t>
      </w:r>
      <w:r w:rsidR="0010464D" w:rsidRPr="00AD5396">
        <w:rPr>
          <w:rFonts w:ascii="Arial" w:hAnsi="Arial" w:cs="Arial"/>
          <w:color w:val="000000"/>
          <w:sz w:val="20"/>
          <w:szCs w:val="20"/>
          <w:lang w:val="pl-PL"/>
        </w:rPr>
        <w:t>uzupełnień zawarte są w treści r</w:t>
      </w:r>
      <w:r w:rsidR="00B43E93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egulaminu </w:t>
      </w:r>
      <w:r w:rsidR="004C48B5" w:rsidRPr="00AD5396">
        <w:rPr>
          <w:rFonts w:ascii="Arial" w:hAnsi="Arial" w:cs="Arial"/>
          <w:color w:val="000000"/>
          <w:sz w:val="20"/>
          <w:szCs w:val="20"/>
          <w:lang w:val="pl-PL"/>
        </w:rPr>
        <w:t>naboru</w:t>
      </w:r>
      <w:r w:rsidR="00B43E93" w:rsidRPr="00AD5396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502D40" w:rsidRPr="00AD5396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502D40" w:rsidRPr="00AD5396" w:rsidRDefault="00822EDD" w:rsidP="004C48B5">
      <w:pPr>
        <w:pStyle w:val="Akapitzlist"/>
        <w:ind w:left="0" w:firstLine="19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D5396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4C48B5" w:rsidRPr="00AD5396">
        <w:rPr>
          <w:rFonts w:ascii="Arial" w:hAnsi="Arial" w:cs="Arial"/>
          <w:sz w:val="20"/>
          <w:szCs w:val="20"/>
          <w:lang w:val="pl-PL"/>
        </w:rPr>
        <w:t>5</w:t>
      </w:r>
      <w:r w:rsidR="004526D9" w:rsidRPr="00AD5396">
        <w:rPr>
          <w:rFonts w:ascii="Arial" w:hAnsi="Arial" w:cs="Arial"/>
          <w:sz w:val="20"/>
          <w:szCs w:val="20"/>
          <w:lang w:val="pl-PL"/>
        </w:rPr>
        <w:t>.6</w:t>
      </w:r>
      <w:r w:rsidR="002D168A" w:rsidRPr="00AD5396">
        <w:rPr>
          <w:rFonts w:ascii="Arial" w:hAnsi="Arial" w:cs="Arial"/>
          <w:sz w:val="20"/>
          <w:szCs w:val="20"/>
          <w:lang w:val="pl-PL"/>
        </w:rPr>
        <w:t xml:space="preserve"> </w:t>
      </w:r>
      <w:r w:rsidR="00823D2C" w:rsidRPr="00AD5396">
        <w:rPr>
          <w:rFonts w:ascii="Arial" w:hAnsi="Arial" w:cs="Arial"/>
          <w:sz w:val="20"/>
          <w:szCs w:val="20"/>
          <w:lang w:val="pl-PL"/>
        </w:rPr>
        <w:t>podmiot</w:t>
      </w:r>
      <w:r w:rsidR="004C48B5" w:rsidRPr="00AD5396">
        <w:rPr>
          <w:rFonts w:ascii="Arial" w:hAnsi="Arial" w:cs="Arial"/>
          <w:sz w:val="20"/>
          <w:szCs w:val="20"/>
          <w:lang w:val="pl-PL"/>
        </w:rPr>
        <w:t>em</w:t>
      </w:r>
      <w:r w:rsidR="00823D2C" w:rsidRPr="00AD5396">
        <w:rPr>
          <w:rFonts w:ascii="Arial" w:hAnsi="Arial" w:cs="Arial"/>
          <w:sz w:val="20"/>
          <w:szCs w:val="20"/>
          <w:lang w:val="pl-PL"/>
        </w:rPr>
        <w:t xml:space="preserve"> uprawnionym do ubiegania się o dofinansowanie </w:t>
      </w:r>
      <w:r w:rsidR="004C48B5" w:rsidRPr="00AD5396">
        <w:rPr>
          <w:rFonts w:ascii="Arial" w:hAnsi="Arial" w:cs="Arial"/>
          <w:sz w:val="20"/>
          <w:szCs w:val="20"/>
          <w:lang w:val="pl-PL"/>
        </w:rPr>
        <w:t xml:space="preserve">jest </w:t>
      </w:r>
      <w:r w:rsidR="00823D2C" w:rsidRPr="00AD5396">
        <w:rPr>
          <w:rFonts w:ascii="Arial" w:hAnsi="Arial" w:cs="Arial"/>
          <w:sz w:val="20"/>
          <w:szCs w:val="20"/>
        </w:rPr>
        <w:t>Województwo</w:t>
      </w:r>
      <w:r w:rsidR="004526D9" w:rsidRPr="00AD5396">
        <w:rPr>
          <w:rFonts w:ascii="Arial" w:hAnsi="Arial" w:cs="Arial"/>
          <w:sz w:val="20"/>
          <w:szCs w:val="20"/>
        </w:rPr>
        <w:t xml:space="preserve"> Zachodniopomorskie</w:t>
      </w:r>
      <w:r w:rsidR="00436E96" w:rsidRPr="00AD5396">
        <w:rPr>
          <w:rFonts w:ascii="Arial" w:hAnsi="Arial" w:cs="Arial"/>
          <w:sz w:val="20"/>
          <w:szCs w:val="20"/>
        </w:rPr>
        <w:t>.</w:t>
      </w:r>
    </w:p>
    <w:p w:rsidR="00502D40" w:rsidRPr="00AD5396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D5396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 co można otrzymać dofinansowanie?</w:t>
      </w:r>
    </w:p>
    <w:p w:rsidR="00307CE8" w:rsidRPr="00AD5396" w:rsidRDefault="006A39D9" w:rsidP="00307CE8">
      <w:pPr>
        <w:numPr>
          <w:ilvl w:val="0"/>
          <w:numId w:val="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D5396">
        <w:rPr>
          <w:rFonts w:ascii="Arial" w:hAnsi="Arial" w:cs="Arial"/>
          <w:sz w:val="20"/>
          <w:szCs w:val="20"/>
        </w:rPr>
        <w:t xml:space="preserve">W ramach </w:t>
      </w:r>
      <w:r w:rsidR="00307CE8" w:rsidRPr="00AD5396">
        <w:rPr>
          <w:rFonts w:ascii="Arial" w:hAnsi="Arial" w:cs="Arial"/>
          <w:sz w:val="20"/>
          <w:szCs w:val="20"/>
        </w:rPr>
        <w:t>naboru</w:t>
      </w:r>
      <w:r w:rsidRPr="00AD5396">
        <w:rPr>
          <w:rFonts w:ascii="Arial" w:hAnsi="Arial" w:cs="Arial"/>
          <w:sz w:val="20"/>
          <w:szCs w:val="20"/>
        </w:rPr>
        <w:t xml:space="preserve"> wspierane będą działania</w:t>
      </w:r>
      <w:r w:rsidR="00C36826" w:rsidRPr="00AD5396">
        <w:rPr>
          <w:rFonts w:ascii="Arial" w:hAnsi="Arial" w:cs="Arial"/>
          <w:sz w:val="20"/>
          <w:szCs w:val="20"/>
        </w:rPr>
        <w:t xml:space="preserve"> </w:t>
      </w:r>
      <w:r w:rsidR="00C36826" w:rsidRPr="00AD5396">
        <w:rPr>
          <w:rFonts w:ascii="Arial" w:eastAsia="Times New Roman" w:hAnsi="Arial" w:cs="Arial"/>
          <w:sz w:val="20"/>
          <w:szCs w:val="20"/>
        </w:rPr>
        <w:t>realizowane w oparciu o Plan Inwestycji Transportowych</w:t>
      </w:r>
      <w:r w:rsidR="00C36826" w:rsidRPr="00AD5396">
        <w:rPr>
          <w:rFonts w:ascii="Arial" w:hAnsi="Arial" w:cs="Arial"/>
          <w:sz w:val="20"/>
          <w:szCs w:val="20"/>
        </w:rPr>
        <w:t xml:space="preserve"> </w:t>
      </w:r>
      <w:r w:rsidRPr="00AD5396">
        <w:rPr>
          <w:rFonts w:ascii="Arial" w:hAnsi="Arial" w:cs="Arial"/>
          <w:sz w:val="20"/>
          <w:szCs w:val="20"/>
        </w:rPr>
        <w:t xml:space="preserve">mające na celu </w:t>
      </w:r>
      <w:r w:rsidR="00307CE8" w:rsidRPr="00AD5396">
        <w:rPr>
          <w:rFonts w:ascii="Arial" w:hAnsi="Arial" w:cs="Arial"/>
          <w:sz w:val="20"/>
          <w:szCs w:val="20"/>
        </w:rPr>
        <w:t>zakup nowoczesnego taboru kolejowego – elektrycznych i spalinowych zespołów trakcyjnych do obsługi ruchu regionalnego, międzywojewódzkiego ora</w:t>
      </w:r>
      <w:r w:rsidR="005910E5" w:rsidRPr="00AD5396">
        <w:rPr>
          <w:rFonts w:ascii="Arial" w:hAnsi="Arial" w:cs="Arial"/>
          <w:sz w:val="20"/>
          <w:szCs w:val="20"/>
        </w:rPr>
        <w:t xml:space="preserve">z transgranicznego, jak również </w:t>
      </w:r>
      <w:r w:rsidR="00307CE8" w:rsidRPr="00AD5396">
        <w:rPr>
          <w:rFonts w:ascii="Arial" w:hAnsi="Arial" w:cs="Arial"/>
          <w:sz w:val="20"/>
          <w:szCs w:val="20"/>
        </w:rPr>
        <w:t xml:space="preserve">na kompleksową modernizację taboru pozostającego w zasobach województwa. </w:t>
      </w:r>
    </w:p>
    <w:p w:rsidR="009B4904" w:rsidRPr="00AD5396" w:rsidRDefault="009B4904" w:rsidP="009B4904">
      <w:pPr>
        <w:numPr>
          <w:ilvl w:val="0"/>
          <w:numId w:val="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D5396">
        <w:rPr>
          <w:rFonts w:ascii="Arial" w:hAnsi="Arial" w:cs="Arial"/>
          <w:sz w:val="20"/>
          <w:szCs w:val="20"/>
          <w:lang w:val="pl-PL"/>
        </w:rPr>
        <w:t xml:space="preserve">Realizacja projektów w ramach niniejszego Działania ma na celu poprawę tempa i komfortu podróży oraz efektywności energetycznej taboru kolejowego wykorzystywanego </w:t>
      </w:r>
    </w:p>
    <w:p w:rsidR="009B4904" w:rsidRPr="00AD5396" w:rsidRDefault="009B4904" w:rsidP="00C36826">
      <w:pPr>
        <w:spacing w:line="276" w:lineRule="auto"/>
        <w:ind w:left="360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D5396">
        <w:rPr>
          <w:rFonts w:ascii="Arial" w:hAnsi="Arial" w:cs="Arial"/>
          <w:sz w:val="20"/>
          <w:szCs w:val="20"/>
          <w:lang w:val="pl-PL"/>
        </w:rPr>
        <w:lastRenderedPageBreak/>
        <w:t xml:space="preserve">do przewozów regionalnych, co przełoży się na zwiększenie atrakcyjności kolei jako środka transportu. </w:t>
      </w:r>
    </w:p>
    <w:p w:rsidR="00502D40" w:rsidRPr="00AD5396" w:rsidRDefault="002E574B" w:rsidP="00307CE8">
      <w:pPr>
        <w:numPr>
          <w:ilvl w:val="0"/>
          <w:numId w:val="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D5396">
        <w:rPr>
          <w:rFonts w:ascii="Arial" w:hAnsi="Arial" w:cs="Arial"/>
          <w:sz w:val="20"/>
          <w:szCs w:val="20"/>
          <w:lang w:val="pl-PL"/>
        </w:rPr>
        <w:t xml:space="preserve">W ramach </w:t>
      </w:r>
      <w:r w:rsidR="00307CE8" w:rsidRPr="00AD5396">
        <w:rPr>
          <w:rFonts w:ascii="Arial" w:hAnsi="Arial" w:cs="Arial"/>
          <w:sz w:val="20"/>
          <w:szCs w:val="20"/>
          <w:lang w:val="pl-PL"/>
        </w:rPr>
        <w:t>naboru</w:t>
      </w:r>
      <w:r w:rsidR="00815CFB" w:rsidRPr="00AD5396">
        <w:rPr>
          <w:rFonts w:ascii="Arial" w:hAnsi="Arial" w:cs="Arial"/>
          <w:sz w:val="20"/>
          <w:szCs w:val="20"/>
          <w:lang w:val="pl-PL"/>
        </w:rPr>
        <w:t xml:space="preserve"> </w:t>
      </w:r>
      <w:r w:rsidR="002D168A" w:rsidRPr="00AD5396">
        <w:rPr>
          <w:rFonts w:ascii="Arial" w:hAnsi="Arial" w:cs="Arial"/>
          <w:sz w:val="20"/>
          <w:szCs w:val="20"/>
          <w:lang w:val="pl-PL"/>
        </w:rPr>
        <w:t xml:space="preserve">wspierane będą </w:t>
      </w:r>
      <w:r w:rsidR="009C181C" w:rsidRPr="00AD5396">
        <w:rPr>
          <w:rFonts w:ascii="Arial" w:hAnsi="Arial" w:cs="Arial"/>
          <w:sz w:val="20"/>
          <w:szCs w:val="20"/>
          <w:lang w:val="pl-PL"/>
        </w:rPr>
        <w:t>dwa typy projektów</w:t>
      </w:r>
      <w:r w:rsidRPr="00AD5396">
        <w:rPr>
          <w:rFonts w:ascii="Arial" w:hAnsi="Arial" w:cs="Arial"/>
          <w:sz w:val="20"/>
          <w:szCs w:val="20"/>
          <w:lang w:val="pl-PL"/>
        </w:rPr>
        <w:t>:</w:t>
      </w:r>
    </w:p>
    <w:p w:rsidR="00307CE8" w:rsidRPr="00AD5396" w:rsidRDefault="00307CE8" w:rsidP="00307CE8">
      <w:pPr>
        <w:pStyle w:val="Akapitzlist"/>
        <w:numPr>
          <w:ilvl w:val="0"/>
          <w:numId w:val="20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AD5396">
        <w:rPr>
          <w:rFonts w:ascii="Arial" w:eastAsia="Times New Roman" w:hAnsi="Arial" w:cs="Arial"/>
          <w:sz w:val="20"/>
          <w:szCs w:val="20"/>
        </w:rPr>
        <w:t>zakup taboru kolejowego na potrzeby przewozów regionalnych,</w:t>
      </w:r>
    </w:p>
    <w:p w:rsidR="009B4904" w:rsidRPr="00AD5396" w:rsidRDefault="00307CE8" w:rsidP="009B4904">
      <w:pPr>
        <w:pStyle w:val="Akapitzlist"/>
        <w:numPr>
          <w:ilvl w:val="0"/>
          <w:numId w:val="20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AD5396">
        <w:rPr>
          <w:rFonts w:ascii="Arial" w:eastAsia="Times New Roman" w:hAnsi="Arial" w:cs="Arial"/>
          <w:sz w:val="20"/>
          <w:szCs w:val="20"/>
        </w:rPr>
        <w:t>modernizacja taboru kolejowego.</w:t>
      </w:r>
    </w:p>
    <w:p w:rsidR="00502D40" w:rsidRPr="00AD5396" w:rsidRDefault="00815CFB" w:rsidP="00307CE8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sz w:val="20"/>
          <w:szCs w:val="20"/>
        </w:rPr>
        <w:t xml:space="preserve">W ramach niniejszego </w:t>
      </w:r>
      <w:r w:rsidR="00307CE8" w:rsidRPr="00AD5396">
        <w:rPr>
          <w:rFonts w:ascii="Arial" w:eastAsia="Times New Roman" w:hAnsi="Arial" w:cs="Arial"/>
          <w:sz w:val="20"/>
          <w:szCs w:val="20"/>
        </w:rPr>
        <w:t>naboru</w:t>
      </w:r>
      <w:r w:rsidR="009C181C" w:rsidRPr="00AD5396">
        <w:rPr>
          <w:rFonts w:ascii="Arial" w:eastAsia="Times New Roman" w:hAnsi="Arial" w:cs="Arial"/>
          <w:sz w:val="20"/>
          <w:szCs w:val="20"/>
        </w:rPr>
        <w:t xml:space="preserve"> mogą być realizowane wyłącznie projekty o </w:t>
      </w:r>
      <w:r w:rsidR="00307CE8" w:rsidRPr="00AD5396">
        <w:rPr>
          <w:rFonts w:ascii="Arial" w:eastAsia="Times New Roman" w:hAnsi="Arial" w:cs="Arial"/>
          <w:sz w:val="20"/>
          <w:szCs w:val="20"/>
        </w:rPr>
        <w:t>charakterze</w:t>
      </w:r>
      <w:r w:rsidR="0051664C" w:rsidRPr="00AD5396">
        <w:rPr>
          <w:rFonts w:ascii="Arial" w:eastAsia="Times New Roman" w:hAnsi="Arial" w:cs="Arial"/>
          <w:sz w:val="20"/>
          <w:szCs w:val="20"/>
        </w:rPr>
        <w:t xml:space="preserve"> niestacjonarnym</w:t>
      </w:r>
      <w:r w:rsidR="00307CE8" w:rsidRPr="00AD5396">
        <w:rPr>
          <w:rFonts w:ascii="Arial" w:eastAsia="Times New Roman" w:hAnsi="Arial" w:cs="Arial"/>
          <w:sz w:val="20"/>
          <w:szCs w:val="20"/>
        </w:rPr>
        <w:t>.</w:t>
      </w:r>
    </w:p>
    <w:p w:rsidR="00307CE8" w:rsidRPr="00AD5396" w:rsidRDefault="00307CE8" w:rsidP="00307CE8">
      <w:pPr>
        <w:pStyle w:val="Akapitzlist"/>
        <w:shd w:val="clear" w:color="auto" w:fill="FFFFFF"/>
        <w:spacing w:line="276" w:lineRule="auto"/>
        <w:ind w:left="360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D5396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Kryteria wyboru projektów </w:t>
      </w:r>
    </w:p>
    <w:p w:rsidR="00502D40" w:rsidRPr="00AD5396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Stanowią</w:t>
      </w:r>
      <w:r w:rsidR="00500A42"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  <w:r w:rsidR="0081522A" w:rsidRPr="00AD5396">
        <w:rPr>
          <w:rFonts w:ascii="Arial" w:eastAsia="Times New Roman" w:hAnsi="Arial" w:cs="Arial"/>
          <w:bCs/>
          <w:i/>
          <w:color w:val="222222"/>
          <w:sz w:val="20"/>
          <w:szCs w:val="20"/>
          <w:lang w:val="pl-PL"/>
        </w:rPr>
        <w:t>załącznik</w:t>
      </w:r>
      <w:r w:rsidR="00500A42" w:rsidRPr="00AD5396">
        <w:rPr>
          <w:rFonts w:ascii="Arial" w:eastAsia="Times New Roman" w:hAnsi="Arial" w:cs="Arial"/>
          <w:bCs/>
          <w:i/>
          <w:color w:val="222222"/>
          <w:sz w:val="20"/>
          <w:szCs w:val="20"/>
          <w:lang w:val="pl-PL"/>
        </w:rPr>
        <w:t xml:space="preserve"> do Regulaminu </w:t>
      </w:r>
      <w:r w:rsidR="00307CE8" w:rsidRPr="00AD5396">
        <w:rPr>
          <w:rFonts w:ascii="Arial" w:eastAsia="Times New Roman" w:hAnsi="Arial" w:cs="Arial"/>
          <w:bCs/>
          <w:i/>
          <w:color w:val="222222"/>
          <w:sz w:val="20"/>
          <w:szCs w:val="20"/>
          <w:lang w:val="pl-PL"/>
        </w:rPr>
        <w:t>naboru</w:t>
      </w:r>
    </w:p>
    <w:p w:rsidR="00502D40" w:rsidRPr="00AD5396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Finanse</w:t>
      </w:r>
      <w:r w:rsidR="00643D65"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</w:p>
    <w:p w:rsidR="00502D40" w:rsidRPr="00AD5396" w:rsidRDefault="0081522A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FC4A8D">
        <w:rPr>
          <w:rFonts w:ascii="Arial" w:hAnsi="Arial" w:cs="Arial"/>
          <w:sz w:val="20"/>
          <w:szCs w:val="20"/>
          <w:lang w:val="pl-PL"/>
        </w:rPr>
        <w:t>Maksymalny poziom dofinans</w:t>
      </w:r>
      <w:r w:rsidR="0051664C" w:rsidRPr="00FC4A8D">
        <w:rPr>
          <w:rFonts w:ascii="Arial" w:hAnsi="Arial" w:cs="Arial"/>
          <w:sz w:val="20"/>
          <w:szCs w:val="20"/>
          <w:lang w:val="pl-PL"/>
        </w:rPr>
        <w:t>owania</w:t>
      </w:r>
      <w:r w:rsidR="0051664C" w:rsidRPr="00AD5396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51664C" w:rsidRPr="00897FA5">
        <w:rPr>
          <w:rFonts w:ascii="Arial" w:hAnsi="Arial" w:cs="Arial"/>
          <w:sz w:val="20"/>
          <w:szCs w:val="20"/>
          <w:lang w:val="pl-PL"/>
        </w:rPr>
        <w:t xml:space="preserve">projektu ze środków EFRR </w:t>
      </w:r>
      <w:bookmarkStart w:id="0" w:name="_GoBack"/>
      <w:bookmarkEnd w:id="0"/>
      <w:r w:rsidR="0051664C" w:rsidRPr="00AD5396">
        <w:rPr>
          <w:rFonts w:ascii="Arial" w:hAnsi="Arial" w:cs="Arial"/>
          <w:sz w:val="20"/>
          <w:szCs w:val="20"/>
        </w:rPr>
        <w:t xml:space="preserve">musi być zgodny z zapisami załącznika 5 do SOOP, tj. z </w:t>
      </w:r>
      <w:r w:rsidR="0051664C" w:rsidRPr="00AD5396">
        <w:rPr>
          <w:rFonts w:ascii="Arial" w:hAnsi="Arial" w:cs="Arial"/>
          <w:i/>
          <w:sz w:val="20"/>
          <w:szCs w:val="20"/>
        </w:rPr>
        <w:t>Wykazem projektów zidentyfikowanych przez właściwą instytucję w ramach trybu pozakonkursowego wraz z informacją o projekcie i podmiocie, który będzie wnioskodawcą</w:t>
      </w:r>
      <w:r w:rsidR="00D319DF" w:rsidRPr="00AD5396">
        <w:rPr>
          <w:rFonts w:ascii="Arial" w:hAnsi="Arial" w:cs="Arial"/>
          <w:i/>
          <w:sz w:val="20"/>
          <w:szCs w:val="20"/>
        </w:rPr>
        <w:t>.</w:t>
      </w:r>
    </w:p>
    <w:p w:rsidR="00C60570" w:rsidRPr="00AD5396" w:rsidRDefault="00C6057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Ogólna pula środków przeznaczona na dofinansowanie projektów</w:t>
      </w:r>
      <w:r w:rsidR="00C97B5A"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BB3FBD" w:rsidRPr="00AD5396" w:rsidRDefault="00BB3FBD" w:rsidP="00BB3FBD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5396">
        <w:rPr>
          <w:rFonts w:ascii="Arial" w:hAnsi="Arial" w:cs="Arial"/>
          <w:sz w:val="20"/>
          <w:szCs w:val="20"/>
        </w:rPr>
        <w:t xml:space="preserve">Kwota środków </w:t>
      </w:r>
      <w:r w:rsidR="00F73685">
        <w:rPr>
          <w:rFonts w:ascii="Arial" w:hAnsi="Arial" w:cs="Arial"/>
          <w:sz w:val="20"/>
          <w:szCs w:val="20"/>
        </w:rPr>
        <w:t xml:space="preserve">Europejskiego Funduszu Rozwoju Regionalnego </w:t>
      </w:r>
      <w:r w:rsidRPr="00AD5396">
        <w:rPr>
          <w:rFonts w:ascii="Arial" w:hAnsi="Arial" w:cs="Arial"/>
          <w:sz w:val="20"/>
          <w:szCs w:val="20"/>
        </w:rPr>
        <w:t>przeznaczonych na dofinansowanie projektów w niniejszym naborze wynosi łącznie 75 000 000,00 EUR (słownie: siedemdziesiąt pięć milionów 00/100 EUR). Na dzień aktualizacji niniejszego regulaminu kwota ta w PLN wyliczona w oparciu o kurs Europejskiego Banku Centralnego z przedostatniego dnia kwotowania Komisji Europejskiej w miesiącu poprzedzającym dzień ww. aktualizacji wynosi 315 045 000,00 PLN (słownie: trzysta piętnaście milionów czterdzieści pięć tysięcy 00/100 PLN).</w:t>
      </w:r>
    </w:p>
    <w:p w:rsidR="00BB3FBD" w:rsidRPr="00AD5396" w:rsidRDefault="00BB3FBD" w:rsidP="00BB3FBD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5396">
        <w:rPr>
          <w:rFonts w:ascii="Arial" w:hAnsi="Arial" w:cs="Arial"/>
          <w:sz w:val="20"/>
          <w:szCs w:val="20"/>
        </w:rPr>
        <w:t>W ramach naboru możliwe jest również dofinansowanie projektów ze środków budżetu państwa przeznaczonych na współfinansowanie RPO WZ w wysokości nieprzekraczającej 10% wydatków kwalifikowalnych projektu.</w:t>
      </w:r>
    </w:p>
    <w:p w:rsidR="00BB3FBD" w:rsidRPr="00AD5396" w:rsidRDefault="00BB3FB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Regulamin </w:t>
      </w:r>
      <w:r w:rsidR="00307CE8"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naboru</w:t>
      </w:r>
      <w:r w:rsidR="0081522A"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  <w:r w:rsidR="00D7315F" w:rsidRPr="00AD5396">
        <w:rPr>
          <w:rFonts w:ascii="Arial" w:hAnsi="Arial" w:cs="Arial"/>
          <w:sz w:val="20"/>
          <w:szCs w:val="20"/>
          <w:lang w:val="pl-PL"/>
        </w:rPr>
        <w:t>(załącznik)</w:t>
      </w:r>
    </w:p>
    <w:p w:rsidR="0051664C" w:rsidRPr="00AD5396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1664C" w:rsidRPr="00AD5396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Inne ważne informacje</w:t>
      </w:r>
    </w:p>
    <w:p w:rsidR="007F02FA" w:rsidRPr="007F02FA" w:rsidRDefault="00FE5365" w:rsidP="00084FF5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426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C36826" w:rsidRPr="007F02FA">
        <w:rPr>
          <w:rFonts w:ascii="Arial" w:hAnsi="Arial" w:cs="Arial"/>
          <w:sz w:val="20"/>
          <w:szCs w:val="20"/>
        </w:rPr>
        <w:t xml:space="preserve">dofinansowanie ubiegać się mogą tylko projekty, które pozytywnie przeszły proces identyfikacji projektu pozakonkursowego, o którym mowa w art. 48 ust. 3 ustawy oraz zostały wpisane do </w:t>
      </w:r>
      <w:r w:rsidR="00C36826" w:rsidRPr="007F02FA">
        <w:rPr>
          <w:rFonts w:ascii="Arial" w:hAnsi="Arial" w:cs="Arial"/>
          <w:i/>
          <w:sz w:val="20"/>
          <w:szCs w:val="20"/>
        </w:rPr>
        <w:t>Wykazu projektów zidentyfikowanych przez właściwą instytucję w ramach trybu pozakonkursowego wraz z informacją o projekcie i podmiocie, który będzie wnioskodawcą</w:t>
      </w:r>
      <w:r w:rsidR="00C36826" w:rsidRPr="007F02FA">
        <w:rPr>
          <w:rFonts w:ascii="Arial" w:hAnsi="Arial" w:cs="Arial"/>
          <w:sz w:val="20"/>
          <w:szCs w:val="20"/>
        </w:rPr>
        <w:t>, stanowiącego załącznik nr 5 do SOOP.</w:t>
      </w:r>
    </w:p>
    <w:p w:rsidR="00084FF5" w:rsidRPr="007F02FA" w:rsidRDefault="00084FF5" w:rsidP="00084FF5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426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7F02FA">
        <w:rPr>
          <w:rFonts w:ascii="Arial" w:hAnsi="Arial" w:cs="Arial"/>
          <w:sz w:val="20"/>
          <w:szCs w:val="20"/>
        </w:rPr>
        <w:t>W przypadku negatywnej oceny projektu wnioskodawcy nie przysługuje protest.</w:t>
      </w:r>
    </w:p>
    <w:p w:rsidR="0051664C" w:rsidRPr="00AD5396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Pytania i odpowiedzi</w:t>
      </w:r>
    </w:p>
    <w:p w:rsidR="00502D40" w:rsidRPr="00AD5396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D5396">
        <w:rPr>
          <w:rFonts w:ascii="Arial" w:hAnsi="Arial" w:cs="Arial"/>
          <w:color w:val="000000"/>
          <w:sz w:val="20"/>
          <w:szCs w:val="20"/>
          <w:lang w:val="pl-PL"/>
        </w:rPr>
        <w:t>Pytania prosimy kierować mailowo na adres: </w:t>
      </w:r>
      <w:r w:rsidR="00FA0421" w:rsidRPr="00AD5396">
        <w:rPr>
          <w:rFonts w:ascii="Arial" w:hAnsi="Arial" w:cs="Arial"/>
          <w:color w:val="000000"/>
          <w:sz w:val="20"/>
          <w:szCs w:val="20"/>
          <w:lang w:val="pl-PL"/>
        </w:rPr>
        <w:t>wwrpo@wzp.pl</w:t>
      </w:r>
      <w:r w:rsidR="0072549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lub telefonicznie pod numerem: </w:t>
      </w:r>
      <w:r w:rsidR="00FA0421" w:rsidRPr="00AD5396">
        <w:rPr>
          <w:rFonts w:ascii="Arial" w:hAnsi="Arial" w:cs="Arial"/>
          <w:color w:val="000000"/>
          <w:sz w:val="20"/>
          <w:szCs w:val="20"/>
          <w:lang w:val="pl-PL"/>
        </w:rPr>
        <w:t>91 44 11 100.</w:t>
      </w:r>
    </w:p>
    <w:p w:rsidR="00D157A7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Linki</w:t>
      </w:r>
      <w:r w:rsidR="0072549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:rsidR="004E14ED" w:rsidRPr="00AD5396" w:rsidRDefault="00653546" w:rsidP="004E14E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1" w:history="1">
        <w:r w:rsidR="004E14ED" w:rsidRPr="00AD5396">
          <w:rPr>
            <w:rStyle w:val="Hipercze"/>
            <w:rFonts w:ascii="Arial" w:hAnsi="Arial" w:cs="Arial"/>
            <w:sz w:val="20"/>
            <w:szCs w:val="20"/>
          </w:rPr>
          <w:t>www.rpo.wzp.pl</w:t>
        </w:r>
      </w:hyperlink>
    </w:p>
    <w:p w:rsidR="004E14ED" w:rsidRPr="00AD5396" w:rsidRDefault="00653546" w:rsidP="004E14E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2" w:history="1">
        <w:r w:rsidR="004E14ED" w:rsidRPr="00AD5396">
          <w:rPr>
            <w:rStyle w:val="Hipercze"/>
            <w:rFonts w:ascii="Arial" w:hAnsi="Arial" w:cs="Arial"/>
            <w:sz w:val="20"/>
            <w:szCs w:val="20"/>
          </w:rPr>
          <w:t>www.funduszeeuropejskie.gov.pl</w:t>
        </w:r>
      </w:hyperlink>
    </w:p>
    <w:p w:rsidR="004E14ED" w:rsidRPr="00AD5396" w:rsidRDefault="004E14E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</w:p>
    <w:sectPr w:rsidR="004E14ED" w:rsidRPr="00AD5396" w:rsidSect="00AD5396">
      <w:headerReference w:type="default" r:id="rId13"/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A5" w:rsidRDefault="002C34A5" w:rsidP="00DC1677">
      <w:r>
        <w:separator/>
      </w:r>
    </w:p>
  </w:endnote>
  <w:endnote w:type="continuationSeparator" w:id="0">
    <w:p w:rsidR="002C34A5" w:rsidRDefault="002C34A5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A5" w:rsidRDefault="002C34A5" w:rsidP="00DC1677">
      <w:r>
        <w:separator/>
      </w:r>
    </w:p>
  </w:footnote>
  <w:footnote w:type="continuationSeparator" w:id="0">
    <w:p w:rsidR="002C34A5" w:rsidRDefault="002C34A5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D3" w:rsidRDefault="000B36D3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0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1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0302E"/>
    <w:multiLevelType w:val="hybridMultilevel"/>
    <w:tmpl w:val="0CB267C4"/>
    <w:lvl w:ilvl="0" w:tplc="562C64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A278A"/>
    <w:multiLevelType w:val="hybridMultilevel"/>
    <w:tmpl w:val="442A6D60"/>
    <w:lvl w:ilvl="0" w:tplc="5C6033C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6232A"/>
    <w:multiLevelType w:val="hybridMultilevel"/>
    <w:tmpl w:val="7746182E"/>
    <w:lvl w:ilvl="0" w:tplc="1480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6B2E1B"/>
    <w:multiLevelType w:val="multilevel"/>
    <w:tmpl w:val="CE0646A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23">
    <w:nsid w:val="716330E8"/>
    <w:multiLevelType w:val="hybridMultilevel"/>
    <w:tmpl w:val="559A6C08"/>
    <w:lvl w:ilvl="0" w:tplc="EACA0A9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21"/>
  </w:num>
  <w:num w:numId="2">
    <w:abstractNumId w:val="4"/>
  </w:num>
  <w:num w:numId="3">
    <w:abstractNumId w:val="2"/>
  </w:num>
  <w:num w:numId="4">
    <w:abstractNumId w:val="15"/>
  </w:num>
  <w:num w:numId="5">
    <w:abstractNumId w:val="15"/>
    <w:lvlOverride w:ilvl="0">
      <w:startOverride w:val="1"/>
    </w:lvlOverride>
  </w:num>
  <w:num w:numId="6">
    <w:abstractNumId w:val="20"/>
  </w:num>
  <w:num w:numId="7">
    <w:abstractNumId w:val="7"/>
  </w:num>
  <w:num w:numId="8">
    <w:abstractNumId w:val="8"/>
  </w:num>
  <w:num w:numId="9">
    <w:abstractNumId w:val="0"/>
  </w:num>
  <w:num w:numId="10">
    <w:abstractNumId w:val="18"/>
  </w:num>
  <w:num w:numId="11">
    <w:abstractNumId w:val="9"/>
  </w:num>
  <w:num w:numId="12">
    <w:abstractNumId w:val="5"/>
  </w:num>
  <w:num w:numId="13">
    <w:abstractNumId w:val="25"/>
  </w:num>
  <w:num w:numId="14">
    <w:abstractNumId w:val="13"/>
  </w:num>
  <w:num w:numId="15">
    <w:abstractNumId w:val="17"/>
  </w:num>
  <w:num w:numId="16">
    <w:abstractNumId w:val="10"/>
  </w:num>
  <w:num w:numId="17">
    <w:abstractNumId w:val="6"/>
  </w:num>
  <w:num w:numId="18">
    <w:abstractNumId w:val="24"/>
  </w:num>
  <w:num w:numId="19">
    <w:abstractNumId w:val="23"/>
  </w:num>
  <w:num w:numId="20">
    <w:abstractNumId w:val="12"/>
  </w:num>
  <w:num w:numId="21">
    <w:abstractNumId w:val="1"/>
  </w:num>
  <w:num w:numId="22">
    <w:abstractNumId w:val="19"/>
  </w:num>
  <w:num w:numId="23">
    <w:abstractNumId w:val="3"/>
  </w:num>
  <w:num w:numId="24">
    <w:abstractNumId w:val="11"/>
  </w:num>
  <w:num w:numId="25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24752"/>
    <w:rsid w:val="00032315"/>
    <w:rsid w:val="000356F5"/>
    <w:rsid w:val="00084FF5"/>
    <w:rsid w:val="00085C4A"/>
    <w:rsid w:val="000B36D3"/>
    <w:rsid w:val="00101400"/>
    <w:rsid w:val="0010464D"/>
    <w:rsid w:val="0014718B"/>
    <w:rsid w:val="0017324E"/>
    <w:rsid w:val="00184120"/>
    <w:rsid w:val="001D2B04"/>
    <w:rsid w:val="001F2DA0"/>
    <w:rsid w:val="00267C3F"/>
    <w:rsid w:val="00290462"/>
    <w:rsid w:val="002A6D24"/>
    <w:rsid w:val="002C34A5"/>
    <w:rsid w:val="002D168A"/>
    <w:rsid w:val="002E574B"/>
    <w:rsid w:val="002E5A07"/>
    <w:rsid w:val="00307CE8"/>
    <w:rsid w:val="00436E96"/>
    <w:rsid w:val="004526D9"/>
    <w:rsid w:val="00476D95"/>
    <w:rsid w:val="004913B2"/>
    <w:rsid w:val="00495D95"/>
    <w:rsid w:val="004A0327"/>
    <w:rsid w:val="004C48B5"/>
    <w:rsid w:val="004D56AF"/>
    <w:rsid w:val="004E14ED"/>
    <w:rsid w:val="004F3267"/>
    <w:rsid w:val="00500A42"/>
    <w:rsid w:val="00502D40"/>
    <w:rsid w:val="00510D98"/>
    <w:rsid w:val="0051664C"/>
    <w:rsid w:val="00535AC9"/>
    <w:rsid w:val="005910E5"/>
    <w:rsid w:val="00592818"/>
    <w:rsid w:val="005B69E8"/>
    <w:rsid w:val="005E2057"/>
    <w:rsid w:val="005F2856"/>
    <w:rsid w:val="005F4FCD"/>
    <w:rsid w:val="006360A3"/>
    <w:rsid w:val="00643D65"/>
    <w:rsid w:val="00653546"/>
    <w:rsid w:val="00695256"/>
    <w:rsid w:val="006A3277"/>
    <w:rsid w:val="006A39D9"/>
    <w:rsid w:val="006B272E"/>
    <w:rsid w:val="006B54BE"/>
    <w:rsid w:val="0072549D"/>
    <w:rsid w:val="00771F0D"/>
    <w:rsid w:val="007D004C"/>
    <w:rsid w:val="007F02FA"/>
    <w:rsid w:val="0081522A"/>
    <w:rsid w:val="00815CFB"/>
    <w:rsid w:val="00822EDD"/>
    <w:rsid w:val="00823D2C"/>
    <w:rsid w:val="0083634A"/>
    <w:rsid w:val="0083695B"/>
    <w:rsid w:val="00895DF4"/>
    <w:rsid w:val="00897FA5"/>
    <w:rsid w:val="00943E1B"/>
    <w:rsid w:val="0099514C"/>
    <w:rsid w:val="009B4904"/>
    <w:rsid w:val="009C181C"/>
    <w:rsid w:val="009D3E55"/>
    <w:rsid w:val="009E2C73"/>
    <w:rsid w:val="00A223F3"/>
    <w:rsid w:val="00A745DB"/>
    <w:rsid w:val="00AD1515"/>
    <w:rsid w:val="00AD5396"/>
    <w:rsid w:val="00AE13AF"/>
    <w:rsid w:val="00B43E93"/>
    <w:rsid w:val="00B47CC2"/>
    <w:rsid w:val="00B5726B"/>
    <w:rsid w:val="00B765D7"/>
    <w:rsid w:val="00BB3FBD"/>
    <w:rsid w:val="00C36826"/>
    <w:rsid w:val="00C50A19"/>
    <w:rsid w:val="00C60570"/>
    <w:rsid w:val="00C72F63"/>
    <w:rsid w:val="00C74F15"/>
    <w:rsid w:val="00C97B5A"/>
    <w:rsid w:val="00D02C39"/>
    <w:rsid w:val="00D157A7"/>
    <w:rsid w:val="00D27559"/>
    <w:rsid w:val="00D319DF"/>
    <w:rsid w:val="00D639C7"/>
    <w:rsid w:val="00D7315F"/>
    <w:rsid w:val="00D95F6D"/>
    <w:rsid w:val="00DA0750"/>
    <w:rsid w:val="00DB26ED"/>
    <w:rsid w:val="00DC1677"/>
    <w:rsid w:val="00DD0AE8"/>
    <w:rsid w:val="00E20218"/>
    <w:rsid w:val="00E3062F"/>
    <w:rsid w:val="00E3084E"/>
    <w:rsid w:val="00E374F3"/>
    <w:rsid w:val="00E7465C"/>
    <w:rsid w:val="00E9573C"/>
    <w:rsid w:val="00EB2187"/>
    <w:rsid w:val="00EB4C4A"/>
    <w:rsid w:val="00EC7415"/>
    <w:rsid w:val="00ED1B2C"/>
    <w:rsid w:val="00EE5CF7"/>
    <w:rsid w:val="00F73685"/>
    <w:rsid w:val="00FA0421"/>
    <w:rsid w:val="00FC4A8D"/>
    <w:rsid w:val="00FE5365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856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9B09F8-2878-4377-BD78-AEDC219F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mswiderska</cp:lastModifiedBy>
  <cp:revision>11</cp:revision>
  <cp:lastPrinted>2017-12-01T07:07:00Z</cp:lastPrinted>
  <dcterms:created xsi:type="dcterms:W3CDTF">2017-11-30T09:20:00Z</dcterms:created>
  <dcterms:modified xsi:type="dcterms:W3CDTF">2017-12-01T08:09:00Z</dcterms:modified>
</cp:coreProperties>
</file>